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36" w:rsidRPr="00970D3C" w:rsidRDefault="00445436"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hAnsi="Arial" w:cs="Arial"/>
          <w:b/>
          <w:bCs/>
          <w:sz w:val="20"/>
          <w:szCs w:val="20"/>
        </w:rPr>
      </w:pPr>
    </w:p>
    <w:p w:rsidR="00FC2F7F" w:rsidRPr="00173FEF" w:rsidRDefault="00FC2F7F" w:rsidP="00FC2F7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173FEF">
        <w:rPr>
          <w:rFonts w:ascii="Arial" w:eastAsia="Arial" w:hAnsi="Arial" w:cs="Arial"/>
          <w:b/>
          <w:color w:val="auto"/>
        </w:rPr>
        <w:t>PROJEKT PROGRAMU NAUCZANIA ZAWODU</w:t>
      </w:r>
    </w:p>
    <w:p w:rsidR="00FC2F7F" w:rsidRPr="00970D3C" w:rsidRDefault="00FC2F7F" w:rsidP="00FC2F7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0"/>
          <w:szCs w:val="20"/>
        </w:rPr>
      </w:pPr>
    </w:p>
    <w:p w:rsidR="00FC2F7F" w:rsidRPr="00173FEF" w:rsidRDefault="00FC2F7F" w:rsidP="00FC2F7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sz w:val="28"/>
          <w:szCs w:val="28"/>
        </w:rPr>
      </w:pPr>
      <w:r w:rsidRPr="00173FEF">
        <w:rPr>
          <w:rFonts w:ascii="Arial" w:hAnsi="Arial" w:cs="Arial"/>
          <w:b/>
          <w:bCs/>
          <w:sz w:val="28"/>
          <w:szCs w:val="28"/>
        </w:rPr>
        <w:t>TECHNIK ROLNIK</w:t>
      </w:r>
    </w:p>
    <w:p w:rsidR="00FC2F7F" w:rsidRPr="00970D3C" w:rsidRDefault="00FC2F7F" w:rsidP="00FC2F7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0"/>
          <w:szCs w:val="20"/>
        </w:rPr>
      </w:pPr>
    </w:p>
    <w:p w:rsidR="00173FEF" w:rsidRDefault="00173FEF"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173FEF" w:rsidRDefault="00173FEF"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173FEF" w:rsidRDefault="00173FEF"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173FEF" w:rsidRDefault="00173FEF" w:rsidP="00173FE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3A2B28" w:rsidRPr="00173FEF" w:rsidRDefault="003A2B28" w:rsidP="0029406F">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
          <w:bCs/>
          <w:color w:val="auto"/>
        </w:rPr>
      </w:pPr>
    </w:p>
    <w:p w:rsidR="00173FEF" w:rsidRPr="00173FEF" w:rsidRDefault="00173FEF" w:rsidP="0029406F">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
          <w:bCs/>
          <w:color w:val="auto"/>
        </w:rPr>
      </w:pPr>
    </w:p>
    <w:p w:rsidR="00173FEF" w:rsidRPr="00173FEF" w:rsidRDefault="00173FEF" w:rsidP="00173FEF">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rPr>
          <w:rFonts w:ascii="Arial" w:hAnsi="Arial" w:cs="Arial"/>
          <w:b/>
          <w:bCs/>
          <w:color w:val="auto"/>
        </w:rPr>
      </w:pPr>
    </w:p>
    <w:p w:rsidR="003A2B28" w:rsidRPr="00173FEF" w:rsidRDefault="003A2B28" w:rsidP="0029406F">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173FEF">
        <w:rPr>
          <w:rFonts w:ascii="Arial" w:hAnsi="Arial" w:cs="Arial"/>
          <w:bCs/>
          <w:color w:val="auto"/>
        </w:rPr>
        <w:t>Program przedmiotowy o strukturze spiralnej</w:t>
      </w:r>
    </w:p>
    <w:p w:rsidR="003A2B28" w:rsidRPr="00173FEF" w:rsidRDefault="003A2B28" w:rsidP="0029406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rPr>
      </w:pPr>
    </w:p>
    <w:p w:rsidR="003A2B28" w:rsidRPr="00173FEF" w:rsidRDefault="003A2B28" w:rsidP="0029406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rPr>
      </w:pPr>
      <w:r w:rsidRPr="00173FEF">
        <w:rPr>
          <w:rFonts w:ascii="Arial" w:hAnsi="Arial" w:cs="Arial"/>
          <w:b/>
          <w:bCs/>
        </w:rPr>
        <w:t>SYMBOL CYFROWY ZAWODU 314207</w:t>
      </w:r>
    </w:p>
    <w:p w:rsidR="003A2B28" w:rsidRPr="00173FEF" w:rsidRDefault="003A2B28" w:rsidP="0029406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rPr>
      </w:pPr>
    </w:p>
    <w:p w:rsidR="003A2B28" w:rsidRPr="00173FEF" w:rsidRDefault="003A2B28" w:rsidP="0029406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bCs/>
        </w:rPr>
      </w:pPr>
      <w:r w:rsidRPr="00173FEF">
        <w:rPr>
          <w:rFonts w:ascii="Arial" w:hAnsi="Arial" w:cs="Arial"/>
          <w:b/>
          <w:bCs/>
        </w:rPr>
        <w:t>KWALIFIKACJE WYODRĘBNIONE W ZAWODZIE:</w:t>
      </w:r>
    </w:p>
    <w:p w:rsidR="003A2B28" w:rsidRPr="00173FEF" w:rsidRDefault="009940FE" w:rsidP="0029406F">
      <w:pPr>
        <w:pStyle w:val="Tekstpodstawowy"/>
        <w:spacing w:line="360" w:lineRule="auto"/>
        <w:ind w:firstLine="0"/>
        <w:jc w:val="center"/>
        <w:rPr>
          <w:sz w:val="24"/>
          <w:szCs w:val="24"/>
        </w:rPr>
      </w:pPr>
      <w:r w:rsidRPr="00173FEF">
        <w:rPr>
          <w:sz w:val="24"/>
          <w:szCs w:val="24"/>
        </w:rPr>
        <w:t>ROL.04.</w:t>
      </w:r>
      <w:r w:rsidR="003A2B28" w:rsidRPr="00173FEF">
        <w:rPr>
          <w:sz w:val="24"/>
          <w:szCs w:val="24"/>
        </w:rPr>
        <w:t xml:space="preserve"> Prowadzenie produkcji rolniczej</w:t>
      </w:r>
    </w:p>
    <w:p w:rsidR="003A2B28" w:rsidRPr="00173FEF" w:rsidRDefault="009940FE" w:rsidP="0029406F">
      <w:pPr>
        <w:pStyle w:val="Tekstpodstawowy"/>
        <w:spacing w:line="360" w:lineRule="auto"/>
        <w:ind w:firstLine="0"/>
        <w:jc w:val="center"/>
        <w:rPr>
          <w:sz w:val="24"/>
          <w:szCs w:val="24"/>
        </w:rPr>
      </w:pPr>
      <w:r w:rsidRPr="00173FEF">
        <w:rPr>
          <w:sz w:val="24"/>
          <w:szCs w:val="24"/>
        </w:rPr>
        <w:t>ROL.10.</w:t>
      </w:r>
      <w:r w:rsidR="003A2B28" w:rsidRPr="00173FEF">
        <w:rPr>
          <w:sz w:val="24"/>
          <w:szCs w:val="24"/>
        </w:rPr>
        <w:t xml:space="preserve"> Organizacja i nadzorowanie produkcji rolniczej</w:t>
      </w:r>
    </w:p>
    <w:p w:rsidR="003A2B28" w:rsidRPr="00173FEF" w:rsidRDefault="003A2B28" w:rsidP="0029406F">
      <w:pPr>
        <w:spacing w:line="360" w:lineRule="auto"/>
        <w:jc w:val="center"/>
        <w:rPr>
          <w:rFonts w:ascii="Arial" w:hAnsi="Arial" w:cs="Arial"/>
        </w:rPr>
      </w:pPr>
    </w:p>
    <w:p w:rsidR="003A2B28" w:rsidRPr="00970D3C" w:rsidRDefault="003A2B28" w:rsidP="0029406F">
      <w:pPr>
        <w:spacing w:line="360" w:lineRule="auto"/>
        <w:jc w:val="center"/>
        <w:rPr>
          <w:rFonts w:ascii="Arial" w:hAnsi="Arial" w:cs="Arial"/>
          <w:b/>
          <w:bCs/>
          <w:sz w:val="20"/>
          <w:szCs w:val="20"/>
        </w:rPr>
      </w:pPr>
    </w:p>
    <w:p w:rsidR="00173FEF" w:rsidRPr="002C099A" w:rsidRDefault="00173FEF" w:rsidP="00173FEF">
      <w:pPr>
        <w:spacing w:line="360" w:lineRule="auto"/>
        <w:jc w:val="center"/>
        <w:rPr>
          <w:rFonts w:ascii="Arial" w:eastAsia="Arial" w:hAnsi="Arial" w:cs="Arial"/>
        </w:rPr>
      </w:pPr>
      <w:r w:rsidRPr="002C099A">
        <w:rPr>
          <w:rFonts w:ascii="Arial" w:eastAsia="Arial" w:hAnsi="Arial" w:cs="Arial"/>
        </w:rPr>
        <w:t>Warszawa 2019</w:t>
      </w:r>
    </w:p>
    <w:p w:rsidR="001B779F" w:rsidRPr="00970D3C" w:rsidRDefault="00173FEF" w:rsidP="0029406F">
      <w:pPr>
        <w:spacing w:line="360" w:lineRule="auto"/>
        <w:jc w:val="both"/>
        <w:rPr>
          <w:rFonts w:ascii="Arial" w:hAnsi="Arial" w:cs="Arial"/>
          <w:b/>
          <w:bCs/>
          <w:sz w:val="20"/>
          <w:szCs w:val="20"/>
        </w:rPr>
      </w:pPr>
      <w:r>
        <w:rPr>
          <w:rFonts w:ascii="Arial" w:hAnsi="Arial" w:cs="Arial"/>
          <w:b/>
          <w:bCs/>
          <w:sz w:val="20"/>
          <w:szCs w:val="20"/>
        </w:rPr>
        <w:lastRenderedPageBreak/>
        <w:t>I. Plan nauczania zawodu</w:t>
      </w:r>
    </w:p>
    <w:p w:rsidR="003A2B28" w:rsidRPr="00970D3C" w:rsidRDefault="009940FE" w:rsidP="0029406F">
      <w:pPr>
        <w:spacing w:line="360" w:lineRule="auto"/>
        <w:jc w:val="both"/>
        <w:rPr>
          <w:rFonts w:ascii="Arial" w:hAnsi="Arial" w:cs="Arial"/>
          <w:b/>
          <w:bCs/>
          <w:sz w:val="20"/>
          <w:szCs w:val="20"/>
        </w:rPr>
      </w:pPr>
      <w:r w:rsidRPr="00970D3C">
        <w:rPr>
          <w:rFonts w:ascii="Arial" w:hAnsi="Arial" w:cs="Arial"/>
          <w:b/>
          <w:bCs/>
          <w:sz w:val="20"/>
          <w:szCs w:val="20"/>
        </w:rPr>
        <w:t>I</w:t>
      </w:r>
      <w:r w:rsidR="001B779F">
        <w:rPr>
          <w:rFonts w:ascii="Arial" w:hAnsi="Arial" w:cs="Arial"/>
          <w:b/>
          <w:bCs/>
          <w:sz w:val="20"/>
          <w:szCs w:val="20"/>
        </w:rPr>
        <w:t>I</w:t>
      </w:r>
      <w:r w:rsidRPr="00970D3C">
        <w:rPr>
          <w:rFonts w:ascii="Arial" w:hAnsi="Arial" w:cs="Arial"/>
          <w:b/>
          <w:bCs/>
          <w:sz w:val="20"/>
          <w:szCs w:val="20"/>
        </w:rPr>
        <w:t>. Wstęp do programu</w:t>
      </w:r>
    </w:p>
    <w:p w:rsidR="003A2B28" w:rsidRPr="00970D3C" w:rsidRDefault="003A2B28" w:rsidP="0029406F">
      <w:pPr>
        <w:pStyle w:val="Akapitzlist"/>
        <w:numPr>
          <w:ilvl w:val="0"/>
          <w:numId w:val="1"/>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Opis zawodu</w:t>
      </w:r>
    </w:p>
    <w:p w:rsidR="003A2B28" w:rsidRPr="00970D3C" w:rsidRDefault="003A2B28" w:rsidP="0029406F">
      <w:pPr>
        <w:pStyle w:val="Akapitzlist"/>
        <w:numPr>
          <w:ilvl w:val="0"/>
          <w:numId w:val="1"/>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Charakterystyka programu</w:t>
      </w:r>
    </w:p>
    <w:p w:rsidR="001B779F" w:rsidRPr="001B779F" w:rsidRDefault="003A2B28" w:rsidP="001B779F">
      <w:pPr>
        <w:pStyle w:val="Akapitzlist"/>
        <w:numPr>
          <w:ilvl w:val="0"/>
          <w:numId w:val="1"/>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Założenia programowe</w:t>
      </w:r>
    </w:p>
    <w:p w:rsidR="001B779F" w:rsidRDefault="008F5E53" w:rsidP="008F5E53">
      <w:pPr>
        <w:tabs>
          <w:tab w:val="left" w:pos="284"/>
        </w:tabs>
        <w:spacing w:line="360" w:lineRule="auto"/>
        <w:jc w:val="both"/>
        <w:rPr>
          <w:rFonts w:ascii="Arial" w:hAnsi="Arial" w:cs="Arial"/>
          <w:b/>
          <w:bCs/>
          <w:sz w:val="20"/>
          <w:szCs w:val="20"/>
        </w:rPr>
      </w:pPr>
      <w:r w:rsidRPr="00970D3C">
        <w:rPr>
          <w:rFonts w:ascii="Arial" w:hAnsi="Arial" w:cs="Arial"/>
          <w:b/>
          <w:bCs/>
          <w:sz w:val="20"/>
          <w:szCs w:val="20"/>
        </w:rPr>
        <w:t>II</w:t>
      </w:r>
      <w:r w:rsidR="001B779F">
        <w:rPr>
          <w:rFonts w:ascii="Arial" w:hAnsi="Arial" w:cs="Arial"/>
          <w:b/>
          <w:bCs/>
          <w:sz w:val="20"/>
          <w:szCs w:val="20"/>
        </w:rPr>
        <w:t>I</w:t>
      </w:r>
      <w:r w:rsidRPr="00970D3C">
        <w:rPr>
          <w:rFonts w:ascii="Arial" w:hAnsi="Arial" w:cs="Arial"/>
          <w:b/>
          <w:bCs/>
          <w:sz w:val="20"/>
          <w:szCs w:val="20"/>
        </w:rPr>
        <w:t xml:space="preserve">. </w:t>
      </w:r>
      <w:r w:rsidR="003A2B28" w:rsidRPr="00970D3C">
        <w:rPr>
          <w:rFonts w:ascii="Arial" w:hAnsi="Arial" w:cs="Arial"/>
          <w:b/>
          <w:bCs/>
          <w:sz w:val="20"/>
          <w:szCs w:val="20"/>
        </w:rPr>
        <w:t>Cele kierunkowe zawodu</w:t>
      </w:r>
    </w:p>
    <w:p w:rsidR="003A2B28" w:rsidRPr="00970D3C" w:rsidRDefault="00173FEF" w:rsidP="008F5E53">
      <w:pPr>
        <w:tabs>
          <w:tab w:val="left" w:pos="284"/>
        </w:tabs>
        <w:spacing w:line="360" w:lineRule="auto"/>
        <w:jc w:val="both"/>
        <w:rPr>
          <w:rFonts w:ascii="Arial" w:hAnsi="Arial" w:cs="Arial"/>
          <w:b/>
          <w:bCs/>
          <w:sz w:val="20"/>
          <w:szCs w:val="20"/>
        </w:rPr>
      </w:pPr>
      <w:r>
        <w:rPr>
          <w:rFonts w:ascii="Arial" w:hAnsi="Arial" w:cs="Arial"/>
          <w:b/>
          <w:bCs/>
          <w:sz w:val="20"/>
          <w:szCs w:val="20"/>
        </w:rPr>
        <w:t>I</w:t>
      </w:r>
      <w:r w:rsidR="001B779F">
        <w:rPr>
          <w:rFonts w:ascii="Arial" w:hAnsi="Arial" w:cs="Arial"/>
          <w:b/>
          <w:bCs/>
          <w:sz w:val="20"/>
          <w:szCs w:val="20"/>
        </w:rPr>
        <w:t>V</w:t>
      </w:r>
      <w:r w:rsidR="008F5E53" w:rsidRPr="00970D3C">
        <w:rPr>
          <w:rFonts w:ascii="Arial" w:hAnsi="Arial" w:cs="Arial"/>
          <w:b/>
          <w:bCs/>
          <w:sz w:val="20"/>
          <w:szCs w:val="20"/>
        </w:rPr>
        <w:t xml:space="preserve">. </w:t>
      </w:r>
      <w:r w:rsidR="003A2B28" w:rsidRPr="00970D3C">
        <w:rPr>
          <w:rFonts w:ascii="Arial" w:hAnsi="Arial" w:cs="Arial"/>
          <w:b/>
          <w:bCs/>
          <w:sz w:val="20"/>
          <w:szCs w:val="20"/>
        </w:rPr>
        <w:t>Programy nauczania</w:t>
      </w:r>
      <w:r w:rsidR="001556B6" w:rsidRPr="00970D3C">
        <w:rPr>
          <w:rFonts w:ascii="Arial" w:hAnsi="Arial" w:cs="Arial"/>
          <w:b/>
          <w:bCs/>
          <w:sz w:val="20"/>
          <w:szCs w:val="20"/>
        </w:rPr>
        <w:t xml:space="preserve"> dla poszczególnych przedmiotów</w:t>
      </w:r>
    </w:p>
    <w:p w:rsidR="003A2B28" w:rsidRPr="00970D3C" w:rsidRDefault="003A2B28" w:rsidP="000B07B4">
      <w:pPr>
        <w:pStyle w:val="Akapitzlist"/>
        <w:numPr>
          <w:ilvl w:val="0"/>
          <w:numId w:val="22"/>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Nazwa przedmiotu</w:t>
      </w:r>
    </w:p>
    <w:p w:rsidR="003A2B28" w:rsidRPr="00970D3C" w:rsidRDefault="00090816" w:rsidP="000B07B4">
      <w:pPr>
        <w:pStyle w:val="Akapitzlist"/>
        <w:numPr>
          <w:ilvl w:val="0"/>
          <w:numId w:val="22"/>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Cele ogólne</w:t>
      </w:r>
    </w:p>
    <w:p w:rsidR="003A2B28" w:rsidRPr="00970D3C" w:rsidRDefault="003A2B28" w:rsidP="000B07B4">
      <w:pPr>
        <w:pStyle w:val="Akapitzlist"/>
        <w:numPr>
          <w:ilvl w:val="0"/>
          <w:numId w:val="22"/>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Cele operacyjne</w:t>
      </w:r>
    </w:p>
    <w:p w:rsidR="003A2B28" w:rsidRPr="00970D3C" w:rsidRDefault="003A2B28" w:rsidP="000B07B4">
      <w:pPr>
        <w:pStyle w:val="Akapitzlist"/>
        <w:numPr>
          <w:ilvl w:val="0"/>
          <w:numId w:val="23"/>
        </w:numPr>
        <w:tabs>
          <w:tab w:val="left" w:pos="284"/>
        </w:tabs>
        <w:spacing w:line="360" w:lineRule="auto"/>
        <w:ind w:left="0" w:firstLine="284"/>
        <w:jc w:val="both"/>
        <w:rPr>
          <w:rFonts w:ascii="Arial" w:hAnsi="Arial" w:cs="Arial"/>
          <w:sz w:val="20"/>
          <w:szCs w:val="20"/>
        </w:rPr>
      </w:pPr>
      <w:r w:rsidRPr="00970D3C">
        <w:rPr>
          <w:rFonts w:ascii="Arial" w:hAnsi="Arial" w:cs="Arial"/>
          <w:sz w:val="20"/>
          <w:szCs w:val="20"/>
        </w:rPr>
        <w:t>Materiał nauczania podzielony na:</w:t>
      </w:r>
    </w:p>
    <w:p w:rsidR="003A2B28" w:rsidRPr="00970D3C" w:rsidRDefault="003A2B28" w:rsidP="00173FEF">
      <w:pPr>
        <w:spacing w:line="360" w:lineRule="auto"/>
        <w:ind w:left="568" w:firstLine="284"/>
        <w:jc w:val="both"/>
        <w:rPr>
          <w:rFonts w:ascii="Arial" w:hAnsi="Arial" w:cs="Arial"/>
          <w:sz w:val="20"/>
          <w:szCs w:val="20"/>
        </w:rPr>
      </w:pPr>
      <w:r w:rsidRPr="00970D3C">
        <w:rPr>
          <w:rFonts w:ascii="Arial" w:hAnsi="Arial" w:cs="Arial"/>
          <w:sz w:val="20"/>
          <w:szCs w:val="20"/>
        </w:rPr>
        <w:t>- działy programowe</w:t>
      </w:r>
    </w:p>
    <w:p w:rsidR="003A2B28" w:rsidRPr="00970D3C" w:rsidRDefault="003A2B28" w:rsidP="00173FEF">
      <w:pPr>
        <w:spacing w:line="360" w:lineRule="auto"/>
        <w:ind w:left="568" w:firstLine="284"/>
        <w:jc w:val="both"/>
        <w:rPr>
          <w:rFonts w:ascii="Arial" w:hAnsi="Arial" w:cs="Arial"/>
          <w:sz w:val="20"/>
          <w:szCs w:val="20"/>
        </w:rPr>
      </w:pPr>
      <w:r w:rsidRPr="00970D3C">
        <w:rPr>
          <w:rFonts w:ascii="Arial" w:hAnsi="Arial" w:cs="Arial"/>
          <w:sz w:val="20"/>
          <w:szCs w:val="20"/>
        </w:rPr>
        <w:t>- temat jednostki metodycznej</w:t>
      </w:r>
    </w:p>
    <w:p w:rsidR="003A2B28" w:rsidRPr="00970D3C" w:rsidRDefault="003A2B28" w:rsidP="00173FEF">
      <w:pPr>
        <w:spacing w:line="360" w:lineRule="auto"/>
        <w:ind w:left="568" w:firstLine="284"/>
        <w:jc w:val="both"/>
        <w:rPr>
          <w:rFonts w:ascii="Arial" w:hAnsi="Arial" w:cs="Arial"/>
          <w:sz w:val="20"/>
          <w:szCs w:val="20"/>
        </w:rPr>
      </w:pPr>
      <w:r w:rsidRPr="00970D3C">
        <w:rPr>
          <w:rFonts w:ascii="Arial" w:hAnsi="Arial" w:cs="Arial"/>
          <w:sz w:val="20"/>
          <w:szCs w:val="20"/>
        </w:rPr>
        <w:t>- wymagania programowe (podstawowe, ponadpodstawowe)</w:t>
      </w:r>
    </w:p>
    <w:p w:rsidR="003A2B28" w:rsidRPr="00970D3C" w:rsidRDefault="003A2B28" w:rsidP="000B07B4">
      <w:pPr>
        <w:pStyle w:val="Akapitzlist"/>
        <w:numPr>
          <w:ilvl w:val="0"/>
          <w:numId w:val="24"/>
        </w:numPr>
        <w:spacing w:line="360" w:lineRule="auto"/>
        <w:jc w:val="both"/>
        <w:rPr>
          <w:rFonts w:ascii="Arial" w:hAnsi="Arial" w:cs="Arial"/>
          <w:sz w:val="20"/>
          <w:szCs w:val="20"/>
        </w:rPr>
      </w:pPr>
      <w:r w:rsidRPr="00970D3C">
        <w:rPr>
          <w:rFonts w:ascii="Arial" w:hAnsi="Arial" w:cs="Arial"/>
          <w:sz w:val="20"/>
          <w:szCs w:val="20"/>
        </w:rPr>
        <w:t>Procedury osiągania celów kształcenia, propozycje metod nauczania i środków dydaktycznych do przedmiotu, obudowa dydaktyczna, warunki realizacji programu</w:t>
      </w:r>
    </w:p>
    <w:p w:rsidR="003A2B28" w:rsidRPr="00970D3C" w:rsidRDefault="003A2B28" w:rsidP="000B07B4">
      <w:pPr>
        <w:pStyle w:val="Akapitzlist"/>
        <w:numPr>
          <w:ilvl w:val="0"/>
          <w:numId w:val="24"/>
        </w:numPr>
        <w:spacing w:line="360" w:lineRule="auto"/>
        <w:jc w:val="both"/>
        <w:rPr>
          <w:rFonts w:ascii="Arial" w:hAnsi="Arial" w:cs="Arial"/>
          <w:sz w:val="20"/>
          <w:szCs w:val="20"/>
        </w:rPr>
      </w:pPr>
      <w:r w:rsidRPr="00970D3C">
        <w:rPr>
          <w:rFonts w:ascii="Arial" w:hAnsi="Arial" w:cs="Arial"/>
          <w:sz w:val="20"/>
          <w:szCs w:val="20"/>
        </w:rPr>
        <w:t>Proponowane metody sprawdzania osiągnięć edukacyjnych ucznia/słuchacza</w:t>
      </w:r>
    </w:p>
    <w:p w:rsidR="003A2B28" w:rsidRPr="00970D3C" w:rsidRDefault="003A2B28" w:rsidP="000B07B4">
      <w:pPr>
        <w:pStyle w:val="Akapitzlist"/>
        <w:numPr>
          <w:ilvl w:val="0"/>
          <w:numId w:val="24"/>
        </w:numPr>
        <w:spacing w:line="360" w:lineRule="auto"/>
        <w:jc w:val="both"/>
        <w:rPr>
          <w:rFonts w:ascii="Arial" w:hAnsi="Arial" w:cs="Arial"/>
          <w:sz w:val="20"/>
          <w:szCs w:val="20"/>
        </w:rPr>
      </w:pPr>
      <w:r w:rsidRPr="00970D3C">
        <w:rPr>
          <w:rFonts w:ascii="Arial" w:hAnsi="Arial" w:cs="Arial"/>
          <w:sz w:val="20"/>
          <w:szCs w:val="20"/>
        </w:rPr>
        <w:t>Ewaluacja przedmiotu</w:t>
      </w:r>
    </w:p>
    <w:p w:rsidR="003A2B28" w:rsidRPr="00970D3C" w:rsidRDefault="008F5E53" w:rsidP="008F5E53">
      <w:pPr>
        <w:tabs>
          <w:tab w:val="left" w:pos="426"/>
        </w:tabs>
        <w:spacing w:line="360" w:lineRule="auto"/>
        <w:jc w:val="both"/>
        <w:rPr>
          <w:rFonts w:ascii="Arial" w:hAnsi="Arial" w:cs="Arial"/>
          <w:b/>
          <w:bCs/>
          <w:sz w:val="20"/>
          <w:szCs w:val="20"/>
        </w:rPr>
      </w:pPr>
      <w:r w:rsidRPr="00970D3C">
        <w:rPr>
          <w:rFonts w:ascii="Arial" w:hAnsi="Arial" w:cs="Arial"/>
          <w:b/>
          <w:bCs/>
          <w:sz w:val="20"/>
          <w:szCs w:val="20"/>
        </w:rPr>
        <w:t xml:space="preserve">V. </w:t>
      </w:r>
      <w:r w:rsidR="003A2B28" w:rsidRPr="00970D3C">
        <w:rPr>
          <w:rFonts w:ascii="Arial" w:hAnsi="Arial" w:cs="Arial"/>
          <w:b/>
          <w:bCs/>
          <w:sz w:val="20"/>
          <w:szCs w:val="20"/>
        </w:rPr>
        <w:t xml:space="preserve">Sposoby </w:t>
      </w:r>
      <w:r w:rsidR="00173FEF">
        <w:rPr>
          <w:rFonts w:ascii="Arial" w:hAnsi="Arial" w:cs="Arial"/>
          <w:b/>
          <w:bCs/>
          <w:sz w:val="20"/>
          <w:szCs w:val="20"/>
        </w:rPr>
        <w:t xml:space="preserve">ewaluacji programu nauczania </w:t>
      </w:r>
      <w:r w:rsidR="003A2B28" w:rsidRPr="00970D3C">
        <w:rPr>
          <w:rFonts w:ascii="Arial" w:hAnsi="Arial" w:cs="Arial"/>
          <w:b/>
          <w:bCs/>
          <w:sz w:val="20"/>
          <w:szCs w:val="20"/>
        </w:rPr>
        <w:t>zawodu</w:t>
      </w:r>
    </w:p>
    <w:p w:rsidR="003A2B28" w:rsidRPr="001B779F" w:rsidRDefault="001B779F" w:rsidP="001B779F">
      <w:pPr>
        <w:tabs>
          <w:tab w:val="left" w:pos="426"/>
          <w:tab w:val="left" w:pos="709"/>
        </w:tabs>
        <w:spacing w:line="360" w:lineRule="auto"/>
        <w:jc w:val="both"/>
        <w:rPr>
          <w:rFonts w:ascii="Arial" w:hAnsi="Arial" w:cs="Arial"/>
          <w:b/>
          <w:bCs/>
          <w:sz w:val="20"/>
          <w:szCs w:val="20"/>
        </w:rPr>
      </w:pPr>
      <w:r>
        <w:rPr>
          <w:rFonts w:ascii="Arial" w:hAnsi="Arial" w:cs="Arial"/>
          <w:b/>
          <w:bCs/>
          <w:sz w:val="20"/>
          <w:szCs w:val="20"/>
        </w:rPr>
        <w:t xml:space="preserve">VI. </w:t>
      </w:r>
      <w:r w:rsidR="003A2B28" w:rsidRPr="001B779F">
        <w:rPr>
          <w:rFonts w:ascii="Arial" w:hAnsi="Arial" w:cs="Arial"/>
          <w:b/>
          <w:bCs/>
          <w:sz w:val="20"/>
          <w:szCs w:val="20"/>
        </w:rPr>
        <w:t>Za</w:t>
      </w:r>
      <w:r w:rsidR="005E02DB" w:rsidRPr="001B779F">
        <w:rPr>
          <w:rFonts w:ascii="Arial" w:hAnsi="Arial" w:cs="Arial"/>
          <w:b/>
          <w:bCs/>
          <w:sz w:val="20"/>
          <w:szCs w:val="20"/>
        </w:rPr>
        <w:t>lecana literatura do zawodu</w:t>
      </w:r>
    </w:p>
    <w:p w:rsidR="003A2B28" w:rsidRPr="00970D3C" w:rsidRDefault="003A2B28" w:rsidP="0029406F">
      <w:pPr>
        <w:spacing w:line="360" w:lineRule="auto"/>
        <w:jc w:val="both"/>
        <w:rPr>
          <w:rFonts w:ascii="Arial" w:hAnsi="Arial" w:cs="Arial"/>
          <w:sz w:val="20"/>
          <w:szCs w:val="20"/>
        </w:rPr>
      </w:pPr>
    </w:p>
    <w:p w:rsidR="00E9443B" w:rsidRPr="00970D3C" w:rsidRDefault="00E9443B" w:rsidP="0029406F">
      <w:pPr>
        <w:spacing w:line="360" w:lineRule="auto"/>
        <w:jc w:val="both"/>
        <w:rPr>
          <w:rFonts w:ascii="Arial" w:hAnsi="Arial" w:cs="Arial"/>
          <w:sz w:val="20"/>
          <w:szCs w:val="20"/>
        </w:rPr>
      </w:pPr>
    </w:p>
    <w:p w:rsidR="009940FE" w:rsidRPr="00970D3C" w:rsidRDefault="009940FE" w:rsidP="002E185D">
      <w:pPr>
        <w:spacing w:line="276" w:lineRule="auto"/>
        <w:jc w:val="both"/>
        <w:rPr>
          <w:rFonts w:ascii="Arial" w:hAnsi="Arial" w:cs="Arial"/>
          <w:b/>
          <w:bCs/>
          <w:sz w:val="20"/>
          <w:szCs w:val="20"/>
        </w:rPr>
      </w:pPr>
    </w:p>
    <w:p w:rsidR="009940FE" w:rsidRPr="00970D3C" w:rsidRDefault="009940FE" w:rsidP="002E185D">
      <w:pPr>
        <w:spacing w:line="276" w:lineRule="auto"/>
        <w:jc w:val="both"/>
        <w:rPr>
          <w:rFonts w:ascii="Arial" w:hAnsi="Arial" w:cs="Arial"/>
          <w:b/>
          <w:bCs/>
          <w:sz w:val="20"/>
          <w:szCs w:val="20"/>
        </w:rPr>
      </w:pPr>
    </w:p>
    <w:p w:rsidR="009940FE" w:rsidRPr="00970D3C" w:rsidRDefault="009940FE" w:rsidP="002E185D">
      <w:pPr>
        <w:spacing w:line="276" w:lineRule="auto"/>
        <w:jc w:val="both"/>
        <w:rPr>
          <w:rFonts w:ascii="Arial" w:hAnsi="Arial" w:cs="Arial"/>
          <w:b/>
          <w:bCs/>
          <w:sz w:val="20"/>
          <w:szCs w:val="20"/>
        </w:rPr>
      </w:pPr>
    </w:p>
    <w:p w:rsidR="000960FD" w:rsidRDefault="000960FD" w:rsidP="00FE69E3">
      <w:pPr>
        <w:rPr>
          <w:rStyle w:val="Pogrubienie"/>
          <w:rFonts w:ascii="Arial" w:hAnsi="Arial" w:cs="Arial"/>
          <w:sz w:val="20"/>
          <w:szCs w:val="20"/>
        </w:rPr>
      </w:pPr>
      <w:bookmarkStart w:id="0" w:name="_Hlk14468496"/>
      <w:bookmarkStart w:id="1" w:name="_Hlk517989788"/>
    </w:p>
    <w:p w:rsidR="000960FD" w:rsidRPr="000960FD" w:rsidRDefault="00173FEF" w:rsidP="000960FD">
      <w:pPr>
        <w:rPr>
          <w:rStyle w:val="Pogrubienie"/>
          <w:rFonts w:ascii="Arial" w:hAnsi="Arial" w:cs="Arial"/>
          <w:sz w:val="20"/>
          <w:szCs w:val="20"/>
        </w:rPr>
      </w:pPr>
      <w:bookmarkStart w:id="2" w:name="_Hlk14778576"/>
      <w:r>
        <w:rPr>
          <w:rStyle w:val="Pogrubienie"/>
          <w:rFonts w:ascii="Arial" w:hAnsi="Arial" w:cs="Arial"/>
          <w:sz w:val="20"/>
          <w:szCs w:val="20"/>
        </w:rPr>
        <w:br w:type="column"/>
      </w:r>
      <w:r>
        <w:rPr>
          <w:rStyle w:val="Pogrubienie"/>
          <w:rFonts w:ascii="Arial" w:hAnsi="Arial" w:cs="Arial"/>
          <w:sz w:val="20"/>
          <w:szCs w:val="20"/>
        </w:rPr>
        <w:lastRenderedPageBreak/>
        <w:t>I. Plan nauczania zawodu</w:t>
      </w:r>
    </w:p>
    <w:p w:rsidR="000960FD" w:rsidRPr="000960FD" w:rsidRDefault="000960FD" w:rsidP="000960FD">
      <w:pPr>
        <w:rPr>
          <w:rStyle w:val="Pogrubienie"/>
          <w:rFonts w:ascii="Arial" w:hAnsi="Arial" w:cs="Arial"/>
          <w:b w:val="0"/>
          <w:sz w:val="20"/>
          <w:szCs w:val="20"/>
        </w:rPr>
      </w:pPr>
    </w:p>
    <w:tbl>
      <w:tblPr>
        <w:tblStyle w:val="Tabela-Siatka"/>
        <w:tblW w:w="5000" w:type="pct"/>
        <w:tblLayout w:type="fixed"/>
        <w:tblLook w:val="04A0" w:firstRow="1" w:lastRow="0" w:firstColumn="1" w:lastColumn="0" w:noHBand="0" w:noVBand="1"/>
      </w:tblPr>
      <w:tblGrid>
        <w:gridCol w:w="4928"/>
        <w:gridCol w:w="1559"/>
        <w:gridCol w:w="1419"/>
        <w:gridCol w:w="139"/>
        <w:gridCol w:w="1135"/>
        <w:gridCol w:w="1072"/>
        <w:gridCol w:w="913"/>
        <w:gridCol w:w="1735"/>
        <w:gridCol w:w="1320"/>
      </w:tblGrid>
      <w:tr w:rsidR="000960FD" w:rsidRPr="000960FD" w:rsidTr="00251657">
        <w:trPr>
          <w:trHeight w:val="283"/>
        </w:trPr>
        <w:tc>
          <w:tcPr>
            <w:tcW w:w="5000" w:type="pct"/>
            <w:gridSpan w:val="9"/>
          </w:tcPr>
          <w:p w:rsidR="000960FD" w:rsidRPr="00251657" w:rsidRDefault="000960FD" w:rsidP="000960FD">
            <w:pPr>
              <w:rPr>
                <w:rStyle w:val="Pogrubienie"/>
                <w:rFonts w:ascii="Arial" w:hAnsi="Arial" w:cs="Arial"/>
                <w:sz w:val="20"/>
                <w:szCs w:val="20"/>
              </w:rPr>
            </w:pPr>
            <w:r w:rsidRPr="000960FD">
              <w:rPr>
                <w:rStyle w:val="Pogrubienie"/>
                <w:rFonts w:ascii="Arial" w:hAnsi="Arial" w:cs="Arial"/>
                <w:sz w:val="20"/>
                <w:szCs w:val="20"/>
              </w:rPr>
              <w:t>Nazwa i symbol cyfrowy zawodu:</w:t>
            </w:r>
            <w:r w:rsidR="00251657">
              <w:rPr>
                <w:rFonts w:ascii="Arial" w:hAnsi="Arial" w:cs="Arial"/>
                <w:b/>
                <w:bCs/>
                <w:sz w:val="20"/>
                <w:szCs w:val="20"/>
              </w:rPr>
              <w:t xml:space="preserve"> 314207</w:t>
            </w:r>
          </w:p>
        </w:tc>
      </w:tr>
      <w:tr w:rsidR="000960FD" w:rsidRPr="000960FD" w:rsidTr="00251657">
        <w:trPr>
          <w:trHeight w:val="283"/>
        </w:trPr>
        <w:tc>
          <w:tcPr>
            <w:tcW w:w="5000" w:type="pct"/>
            <w:gridSpan w:val="9"/>
          </w:tcPr>
          <w:p w:rsidR="000960FD" w:rsidRPr="00251657" w:rsidRDefault="000960FD" w:rsidP="00251657">
            <w:pPr>
              <w:pStyle w:val="Tekstpodstawowy"/>
              <w:spacing w:line="240" w:lineRule="auto"/>
              <w:ind w:firstLine="0"/>
              <w:rPr>
                <w:rStyle w:val="Pogrubienie"/>
                <w:sz w:val="20"/>
                <w:szCs w:val="20"/>
              </w:rPr>
            </w:pPr>
            <w:r w:rsidRPr="000960FD">
              <w:rPr>
                <w:rStyle w:val="Pogrubienie"/>
                <w:sz w:val="20"/>
                <w:szCs w:val="20"/>
              </w:rPr>
              <w:t>Nazwa i symbol kwalifikacji</w:t>
            </w:r>
            <w:r w:rsidRPr="000960FD">
              <w:rPr>
                <w:rStyle w:val="Pogrubienie"/>
                <w:b w:val="0"/>
                <w:bCs w:val="0"/>
                <w:sz w:val="20"/>
                <w:szCs w:val="20"/>
              </w:rPr>
              <w:t>:</w:t>
            </w:r>
            <w:r w:rsidRPr="000960FD">
              <w:rPr>
                <w:b/>
                <w:bCs/>
                <w:sz w:val="20"/>
                <w:szCs w:val="20"/>
              </w:rPr>
              <w:t xml:space="preserve"> ROL.04. </w:t>
            </w:r>
            <w:r w:rsidR="00251657">
              <w:rPr>
                <w:b/>
                <w:bCs/>
                <w:sz w:val="20"/>
                <w:szCs w:val="20"/>
              </w:rPr>
              <w:t>Prowadzenie produkcji rolniczej</w:t>
            </w:r>
          </w:p>
        </w:tc>
      </w:tr>
      <w:tr w:rsidR="000960FD" w:rsidRPr="000960FD" w:rsidTr="00251657">
        <w:trPr>
          <w:trHeight w:val="283"/>
        </w:trPr>
        <w:tc>
          <w:tcPr>
            <w:tcW w:w="5000" w:type="pct"/>
            <w:gridSpan w:val="9"/>
          </w:tcPr>
          <w:p w:rsidR="000960FD" w:rsidRPr="00251657" w:rsidRDefault="000960FD" w:rsidP="000960FD">
            <w:pPr>
              <w:rPr>
                <w:rStyle w:val="Pogrubienie"/>
                <w:rFonts w:ascii="Arial" w:hAnsi="Arial" w:cs="Arial"/>
                <w:sz w:val="20"/>
                <w:szCs w:val="20"/>
              </w:rPr>
            </w:pPr>
            <w:r w:rsidRPr="000960FD">
              <w:rPr>
                <w:rStyle w:val="Pogrubienie"/>
                <w:rFonts w:ascii="Arial" w:hAnsi="Arial" w:cs="Arial"/>
                <w:sz w:val="20"/>
                <w:szCs w:val="20"/>
              </w:rPr>
              <w:t>Nazwa i symbol kwalifikacji:</w:t>
            </w:r>
            <w:r w:rsidRPr="000960FD">
              <w:rPr>
                <w:rFonts w:ascii="Arial" w:hAnsi="Arial" w:cs="Arial"/>
                <w:b/>
                <w:bCs/>
                <w:sz w:val="20"/>
                <w:szCs w:val="20"/>
              </w:rPr>
              <w:t xml:space="preserve"> ROL.10. Organizacja i n</w:t>
            </w:r>
            <w:r w:rsidR="00251657">
              <w:rPr>
                <w:rFonts w:ascii="Arial" w:hAnsi="Arial" w:cs="Arial"/>
                <w:b/>
                <w:bCs/>
                <w:sz w:val="20"/>
                <w:szCs w:val="20"/>
              </w:rPr>
              <w:t>adzorowanie produkcji rolniczej</w:t>
            </w:r>
          </w:p>
        </w:tc>
      </w:tr>
      <w:tr w:rsidR="000960FD" w:rsidRPr="000960FD" w:rsidTr="00251657">
        <w:trPr>
          <w:trHeight w:val="340"/>
        </w:trPr>
        <w:tc>
          <w:tcPr>
            <w:tcW w:w="1733" w:type="pct"/>
            <w:vMerge w:val="restart"/>
            <w:vAlign w:val="center"/>
          </w:tcPr>
          <w:p w:rsidR="00173FEF" w:rsidRDefault="00173FEF" w:rsidP="00251657">
            <w:pPr>
              <w:rPr>
                <w:rStyle w:val="Pogrubienie"/>
                <w:rFonts w:ascii="Arial" w:hAnsi="Arial" w:cs="Arial"/>
                <w:sz w:val="20"/>
                <w:szCs w:val="20"/>
              </w:rPr>
            </w:pPr>
            <w:r>
              <w:rPr>
                <w:rStyle w:val="Pogrubienie"/>
                <w:rFonts w:ascii="Arial" w:hAnsi="Arial" w:cs="Arial"/>
                <w:sz w:val="20"/>
                <w:szCs w:val="20"/>
              </w:rPr>
              <w:t>Kształcenie zawodowe</w:t>
            </w:r>
          </w:p>
          <w:p w:rsidR="000960FD" w:rsidRPr="000960FD" w:rsidRDefault="00173FEF" w:rsidP="00251657">
            <w:pPr>
              <w:rPr>
                <w:rStyle w:val="Pogrubienie"/>
                <w:rFonts w:ascii="Arial" w:hAnsi="Arial" w:cs="Arial"/>
                <w:b w:val="0"/>
                <w:sz w:val="20"/>
                <w:szCs w:val="20"/>
              </w:rPr>
            </w:pPr>
            <w:r>
              <w:rPr>
                <w:rStyle w:val="Pogrubienie"/>
                <w:rFonts w:ascii="Arial" w:hAnsi="Arial" w:cs="Arial"/>
                <w:sz w:val="20"/>
                <w:szCs w:val="20"/>
              </w:rPr>
              <w:t>Nazwa przedmiotu</w:t>
            </w:r>
          </w:p>
        </w:tc>
        <w:tc>
          <w:tcPr>
            <w:tcW w:w="2193" w:type="pct"/>
            <w:gridSpan w:val="6"/>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Tygodniowy wymiar godzin w poszczególnych latach nauki</w:t>
            </w:r>
          </w:p>
        </w:tc>
        <w:tc>
          <w:tcPr>
            <w:tcW w:w="610" w:type="pct"/>
            <w:vMerge w:val="restart"/>
          </w:tcPr>
          <w:p w:rsidR="000960FD" w:rsidRPr="000960FD" w:rsidRDefault="000960FD" w:rsidP="00173FEF">
            <w:pPr>
              <w:rPr>
                <w:rStyle w:val="Pogrubienie"/>
                <w:rFonts w:ascii="Arial" w:hAnsi="Arial" w:cs="Arial"/>
                <w:b w:val="0"/>
                <w:sz w:val="20"/>
                <w:szCs w:val="20"/>
              </w:rPr>
            </w:pPr>
            <w:r w:rsidRPr="000960FD">
              <w:rPr>
                <w:rStyle w:val="Pogrubienie"/>
                <w:rFonts w:ascii="Arial" w:hAnsi="Arial" w:cs="Arial"/>
                <w:sz w:val="20"/>
                <w:szCs w:val="20"/>
              </w:rPr>
              <w:t>Razem w</w:t>
            </w:r>
            <w:r w:rsidR="00173FEF">
              <w:rPr>
                <w:rStyle w:val="Pogrubienie"/>
                <w:rFonts w:ascii="Arial" w:hAnsi="Arial" w:cs="Arial"/>
                <w:sz w:val="20"/>
                <w:szCs w:val="20"/>
              </w:rPr>
              <w:t> </w:t>
            </w:r>
            <w:r w:rsidRPr="000960FD">
              <w:rPr>
                <w:rStyle w:val="Pogrubienie"/>
                <w:rFonts w:ascii="Arial" w:hAnsi="Arial" w:cs="Arial"/>
                <w:sz w:val="20"/>
                <w:szCs w:val="20"/>
              </w:rPr>
              <w:t>cyklu nauczania</w:t>
            </w:r>
          </w:p>
        </w:tc>
        <w:tc>
          <w:tcPr>
            <w:tcW w:w="464" w:type="pct"/>
            <w:vMerge w:val="restart"/>
          </w:tcPr>
          <w:p w:rsidR="000960FD" w:rsidRPr="000960FD" w:rsidRDefault="00173FEF" w:rsidP="000960FD">
            <w:pPr>
              <w:rPr>
                <w:rStyle w:val="Pogrubienie"/>
                <w:rFonts w:ascii="Arial" w:hAnsi="Arial" w:cs="Arial"/>
                <w:b w:val="0"/>
                <w:sz w:val="20"/>
                <w:szCs w:val="20"/>
              </w:rPr>
            </w:pPr>
            <w:r>
              <w:rPr>
                <w:rStyle w:val="Pogrubienie"/>
                <w:rFonts w:ascii="Arial" w:hAnsi="Arial" w:cs="Arial"/>
                <w:sz w:val="20"/>
                <w:szCs w:val="20"/>
              </w:rPr>
              <w:t>Uwagi o realizacji</w:t>
            </w:r>
          </w:p>
        </w:tc>
      </w:tr>
      <w:tr w:rsidR="00173FEF" w:rsidRPr="000960FD" w:rsidTr="00173FEF">
        <w:tc>
          <w:tcPr>
            <w:tcW w:w="1733" w:type="pct"/>
            <w:vMerge/>
            <w:tcBorders>
              <w:bottom w:val="single" w:sz="4" w:space="0" w:color="auto"/>
            </w:tcBorders>
          </w:tcPr>
          <w:p w:rsidR="000960FD" w:rsidRPr="000960FD" w:rsidRDefault="000960FD" w:rsidP="000960FD">
            <w:pPr>
              <w:rPr>
                <w:rStyle w:val="Pogrubienie"/>
                <w:rFonts w:ascii="Arial" w:hAnsi="Arial" w:cs="Arial"/>
                <w:b w:val="0"/>
                <w:sz w:val="20"/>
                <w:szCs w:val="20"/>
              </w:rPr>
            </w:pPr>
          </w:p>
        </w:tc>
        <w:tc>
          <w:tcPr>
            <w:tcW w:w="548" w:type="pct"/>
            <w:tcBorders>
              <w:bottom w:val="single" w:sz="4" w:space="0" w:color="auto"/>
            </w:tcBorders>
          </w:tcPr>
          <w:p w:rsidR="000960FD" w:rsidRPr="000960FD" w:rsidRDefault="000960FD" w:rsidP="000960FD">
            <w:pPr>
              <w:jc w:val="center"/>
              <w:rPr>
                <w:rStyle w:val="Pogrubienie"/>
                <w:rFonts w:ascii="Arial" w:hAnsi="Arial" w:cs="Arial"/>
                <w:b w:val="0"/>
                <w:sz w:val="20"/>
                <w:szCs w:val="20"/>
              </w:rPr>
            </w:pPr>
            <w:r w:rsidRPr="000960FD">
              <w:rPr>
                <w:rStyle w:val="Pogrubienie"/>
                <w:rFonts w:ascii="Arial" w:hAnsi="Arial" w:cs="Arial"/>
                <w:sz w:val="20"/>
                <w:szCs w:val="20"/>
              </w:rPr>
              <w:t>I</w:t>
            </w:r>
          </w:p>
        </w:tc>
        <w:tc>
          <w:tcPr>
            <w:tcW w:w="499" w:type="pct"/>
            <w:tcBorders>
              <w:bottom w:val="single" w:sz="4" w:space="0" w:color="auto"/>
            </w:tcBorders>
          </w:tcPr>
          <w:p w:rsidR="000960FD" w:rsidRPr="000960FD" w:rsidRDefault="000960FD" w:rsidP="000960FD">
            <w:pPr>
              <w:jc w:val="center"/>
              <w:rPr>
                <w:rStyle w:val="Pogrubienie"/>
                <w:rFonts w:ascii="Arial" w:hAnsi="Arial" w:cs="Arial"/>
                <w:b w:val="0"/>
                <w:sz w:val="20"/>
                <w:szCs w:val="20"/>
              </w:rPr>
            </w:pPr>
            <w:r w:rsidRPr="000960FD">
              <w:rPr>
                <w:rStyle w:val="Pogrubienie"/>
                <w:rFonts w:ascii="Arial" w:hAnsi="Arial" w:cs="Arial"/>
                <w:sz w:val="20"/>
                <w:szCs w:val="20"/>
              </w:rPr>
              <w:t>II</w:t>
            </w:r>
          </w:p>
        </w:tc>
        <w:tc>
          <w:tcPr>
            <w:tcW w:w="448" w:type="pct"/>
            <w:gridSpan w:val="2"/>
            <w:tcBorders>
              <w:bottom w:val="single" w:sz="4" w:space="0" w:color="auto"/>
            </w:tcBorders>
          </w:tcPr>
          <w:p w:rsidR="000960FD" w:rsidRPr="000960FD" w:rsidRDefault="000960FD" w:rsidP="000960FD">
            <w:pPr>
              <w:jc w:val="center"/>
              <w:rPr>
                <w:rStyle w:val="Pogrubienie"/>
                <w:rFonts w:ascii="Arial" w:hAnsi="Arial" w:cs="Arial"/>
                <w:b w:val="0"/>
                <w:sz w:val="20"/>
                <w:szCs w:val="20"/>
              </w:rPr>
            </w:pPr>
            <w:r w:rsidRPr="000960FD">
              <w:rPr>
                <w:rStyle w:val="Pogrubienie"/>
                <w:rFonts w:ascii="Arial" w:hAnsi="Arial" w:cs="Arial"/>
                <w:sz w:val="20"/>
                <w:szCs w:val="20"/>
              </w:rPr>
              <w:t>III</w:t>
            </w:r>
          </w:p>
        </w:tc>
        <w:tc>
          <w:tcPr>
            <w:tcW w:w="377" w:type="pct"/>
            <w:tcBorders>
              <w:bottom w:val="single" w:sz="4" w:space="0" w:color="auto"/>
            </w:tcBorders>
          </w:tcPr>
          <w:p w:rsidR="000960FD" w:rsidRPr="000960FD" w:rsidRDefault="000960FD" w:rsidP="000960FD">
            <w:pPr>
              <w:jc w:val="center"/>
              <w:rPr>
                <w:rStyle w:val="Pogrubienie"/>
                <w:rFonts w:ascii="Arial" w:hAnsi="Arial" w:cs="Arial"/>
                <w:b w:val="0"/>
                <w:sz w:val="20"/>
                <w:szCs w:val="20"/>
              </w:rPr>
            </w:pPr>
            <w:r w:rsidRPr="000960FD">
              <w:rPr>
                <w:rStyle w:val="Pogrubienie"/>
                <w:rFonts w:ascii="Arial" w:hAnsi="Arial" w:cs="Arial"/>
                <w:sz w:val="20"/>
                <w:szCs w:val="20"/>
              </w:rPr>
              <w:t>IV</w:t>
            </w:r>
          </w:p>
        </w:tc>
        <w:tc>
          <w:tcPr>
            <w:tcW w:w="321" w:type="pct"/>
            <w:tcBorders>
              <w:bottom w:val="single" w:sz="4" w:space="0" w:color="auto"/>
            </w:tcBorders>
          </w:tcPr>
          <w:p w:rsidR="000960FD" w:rsidRPr="000960FD" w:rsidRDefault="000960FD" w:rsidP="000960FD">
            <w:pPr>
              <w:jc w:val="center"/>
              <w:rPr>
                <w:rStyle w:val="Pogrubienie"/>
                <w:rFonts w:ascii="Arial" w:hAnsi="Arial" w:cs="Arial"/>
                <w:b w:val="0"/>
                <w:sz w:val="20"/>
                <w:szCs w:val="20"/>
              </w:rPr>
            </w:pPr>
            <w:r w:rsidRPr="000960FD">
              <w:rPr>
                <w:rStyle w:val="Pogrubienie"/>
                <w:rFonts w:ascii="Arial" w:hAnsi="Arial" w:cs="Arial"/>
                <w:sz w:val="20"/>
                <w:szCs w:val="20"/>
              </w:rPr>
              <w:t>V</w:t>
            </w:r>
          </w:p>
        </w:tc>
        <w:tc>
          <w:tcPr>
            <w:tcW w:w="610" w:type="pct"/>
            <w:vMerge/>
            <w:tcBorders>
              <w:bottom w:val="single" w:sz="4" w:space="0" w:color="auto"/>
            </w:tcBorders>
          </w:tcPr>
          <w:p w:rsidR="000960FD" w:rsidRPr="000960FD" w:rsidRDefault="000960FD" w:rsidP="000960FD">
            <w:pPr>
              <w:rPr>
                <w:rStyle w:val="Pogrubienie"/>
                <w:rFonts w:ascii="Arial" w:hAnsi="Arial" w:cs="Arial"/>
                <w:b w:val="0"/>
                <w:sz w:val="20"/>
                <w:szCs w:val="20"/>
              </w:rPr>
            </w:pPr>
          </w:p>
        </w:tc>
        <w:tc>
          <w:tcPr>
            <w:tcW w:w="464" w:type="pct"/>
            <w:vMerge/>
            <w:tcBorders>
              <w:bottom w:val="single" w:sz="4" w:space="0" w:color="auto"/>
            </w:tcBorders>
          </w:tcPr>
          <w:p w:rsidR="000960FD" w:rsidRPr="000960FD" w:rsidRDefault="000960FD" w:rsidP="000960FD">
            <w:pPr>
              <w:rPr>
                <w:rStyle w:val="Pogrubienie"/>
                <w:rFonts w:ascii="Arial" w:hAnsi="Arial" w:cs="Arial"/>
                <w:b w:val="0"/>
                <w:sz w:val="20"/>
                <w:szCs w:val="20"/>
              </w:rPr>
            </w:pPr>
          </w:p>
        </w:tc>
      </w:tr>
      <w:tr w:rsidR="00173FEF" w:rsidRPr="000960FD" w:rsidTr="00173FEF">
        <w:trPr>
          <w:trHeight w:val="340"/>
        </w:trPr>
        <w:tc>
          <w:tcPr>
            <w:tcW w:w="5000" w:type="pct"/>
            <w:gridSpan w:val="9"/>
            <w:shd w:val="clear" w:color="auto" w:fill="D9D9D9" w:themeFill="background1" w:themeFillShade="D9"/>
          </w:tcPr>
          <w:p w:rsidR="00173FEF" w:rsidRPr="00173FEF" w:rsidRDefault="00173FEF" w:rsidP="00173FEF">
            <w:pPr>
              <w:jc w:val="center"/>
              <w:rPr>
                <w:rStyle w:val="Pogrubienie"/>
                <w:rFonts w:ascii="Arial" w:hAnsi="Arial" w:cs="Arial"/>
                <w:sz w:val="20"/>
                <w:szCs w:val="20"/>
              </w:rPr>
            </w:pPr>
            <w:r w:rsidRPr="00173FEF">
              <w:rPr>
                <w:rStyle w:val="Pogrubienie"/>
                <w:rFonts w:ascii="Arial" w:hAnsi="Arial" w:cs="Arial"/>
                <w:bCs w:val="0"/>
                <w:sz w:val="20"/>
                <w:szCs w:val="20"/>
              </w:rPr>
              <w:t>ROL.04. Prowadzenie produkcji rolniczej</w:t>
            </w:r>
          </w:p>
        </w:tc>
      </w:tr>
      <w:tr w:rsidR="00173FEF" w:rsidRPr="000960FD" w:rsidTr="00173FEF">
        <w:trPr>
          <w:trHeight w:val="340"/>
        </w:trPr>
        <w:tc>
          <w:tcPr>
            <w:tcW w:w="1733"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Przepisy ruchu drogowego w zakresie kategorii T</w:t>
            </w:r>
          </w:p>
        </w:tc>
        <w:tc>
          <w:tcPr>
            <w:tcW w:w="548" w:type="pct"/>
          </w:tcPr>
          <w:p w:rsidR="000960FD" w:rsidRPr="000960FD" w:rsidRDefault="000960FD" w:rsidP="00065126">
            <w:pPr>
              <w:jc w:val="center"/>
              <w:rPr>
                <w:rStyle w:val="Pogrubienie"/>
                <w:rFonts w:ascii="Arial" w:hAnsi="Arial" w:cs="Arial"/>
                <w:b w:val="0"/>
                <w:sz w:val="20"/>
                <w:szCs w:val="20"/>
              </w:rPr>
            </w:pPr>
          </w:p>
        </w:tc>
        <w:tc>
          <w:tcPr>
            <w:tcW w:w="499" w:type="pct"/>
          </w:tcPr>
          <w:p w:rsidR="000960FD" w:rsidRPr="000960FD" w:rsidRDefault="000960FD" w:rsidP="00065126">
            <w:pPr>
              <w:jc w:val="center"/>
              <w:rPr>
                <w:rStyle w:val="Pogrubienie"/>
                <w:rFonts w:ascii="Arial" w:hAnsi="Arial" w:cs="Arial"/>
                <w:b w:val="0"/>
                <w:sz w:val="20"/>
                <w:szCs w:val="20"/>
              </w:rPr>
            </w:pPr>
          </w:p>
        </w:tc>
        <w:tc>
          <w:tcPr>
            <w:tcW w:w="448" w:type="pct"/>
            <w:gridSpan w:val="2"/>
          </w:tcPr>
          <w:p w:rsidR="000960FD" w:rsidRPr="000960FD" w:rsidRDefault="000960FD" w:rsidP="00065126">
            <w:pPr>
              <w:jc w:val="center"/>
              <w:rPr>
                <w:rStyle w:val="Pogrubienie"/>
                <w:rFonts w:ascii="Arial" w:hAnsi="Arial" w:cs="Arial"/>
                <w:b w:val="0"/>
                <w:sz w:val="20"/>
                <w:szCs w:val="20"/>
              </w:rPr>
            </w:pPr>
          </w:p>
        </w:tc>
        <w:tc>
          <w:tcPr>
            <w:tcW w:w="377" w:type="pct"/>
          </w:tcPr>
          <w:p w:rsidR="000960FD" w:rsidRPr="000960FD" w:rsidRDefault="000960FD" w:rsidP="00065126">
            <w:pPr>
              <w:jc w:val="center"/>
              <w:rPr>
                <w:rStyle w:val="Pogrubienie"/>
                <w:rFonts w:ascii="Arial" w:hAnsi="Arial" w:cs="Arial"/>
                <w:b w:val="0"/>
                <w:sz w:val="20"/>
                <w:szCs w:val="20"/>
              </w:rPr>
            </w:pPr>
          </w:p>
        </w:tc>
        <w:tc>
          <w:tcPr>
            <w:tcW w:w="321" w:type="pct"/>
          </w:tcPr>
          <w:p w:rsidR="000960FD" w:rsidRPr="000960FD" w:rsidRDefault="000960FD" w:rsidP="00065126">
            <w:pPr>
              <w:jc w:val="center"/>
              <w:rPr>
                <w:rStyle w:val="Pogrubienie"/>
                <w:rFonts w:ascii="Arial" w:hAnsi="Arial" w:cs="Arial"/>
                <w:b w:val="0"/>
                <w:sz w:val="20"/>
                <w:szCs w:val="20"/>
              </w:rPr>
            </w:pPr>
          </w:p>
        </w:tc>
        <w:tc>
          <w:tcPr>
            <w:tcW w:w="610" w:type="pct"/>
          </w:tcPr>
          <w:p w:rsidR="000960FD" w:rsidRPr="000960FD" w:rsidRDefault="000960FD" w:rsidP="00065126">
            <w:pPr>
              <w:jc w:val="center"/>
              <w:rPr>
                <w:rStyle w:val="Pogrubienie"/>
                <w:rFonts w:ascii="Arial" w:hAnsi="Arial" w:cs="Arial"/>
                <w:b w:val="0"/>
                <w:sz w:val="20"/>
                <w:szCs w:val="20"/>
              </w:rPr>
            </w:pPr>
          </w:p>
        </w:tc>
        <w:tc>
          <w:tcPr>
            <w:tcW w:w="464"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0960FD" w:rsidRPr="000960FD" w:rsidRDefault="000960FD" w:rsidP="000960FD">
            <w:pPr>
              <w:rPr>
                <w:rStyle w:val="Pogrubienie"/>
                <w:rFonts w:ascii="Arial" w:hAnsi="Arial" w:cs="Arial"/>
                <w:sz w:val="20"/>
                <w:szCs w:val="20"/>
              </w:rPr>
            </w:pPr>
            <w:r w:rsidRPr="000960FD">
              <w:rPr>
                <w:rStyle w:val="Pogrubienie"/>
                <w:rFonts w:ascii="Arial" w:hAnsi="Arial" w:cs="Arial"/>
                <w:sz w:val="20"/>
                <w:szCs w:val="20"/>
              </w:rPr>
              <w:t>Produkcja roślinna</w:t>
            </w:r>
          </w:p>
        </w:tc>
        <w:tc>
          <w:tcPr>
            <w:tcW w:w="548" w:type="pct"/>
          </w:tcPr>
          <w:p w:rsidR="000960FD" w:rsidRPr="004243F4" w:rsidRDefault="000960FD" w:rsidP="00065126">
            <w:pPr>
              <w:jc w:val="center"/>
              <w:rPr>
                <w:rStyle w:val="Pogrubienie"/>
                <w:rFonts w:ascii="Arial" w:hAnsi="Arial" w:cs="Arial"/>
                <w:b w:val="0"/>
                <w:color w:val="000000" w:themeColor="text1"/>
                <w:sz w:val="20"/>
                <w:szCs w:val="20"/>
              </w:rPr>
            </w:pPr>
          </w:p>
        </w:tc>
        <w:tc>
          <w:tcPr>
            <w:tcW w:w="499" w:type="pct"/>
          </w:tcPr>
          <w:p w:rsidR="000960FD" w:rsidRPr="000960FD" w:rsidRDefault="000960FD" w:rsidP="00065126">
            <w:pPr>
              <w:jc w:val="center"/>
              <w:rPr>
                <w:rStyle w:val="Pogrubienie"/>
                <w:rFonts w:ascii="Arial" w:hAnsi="Arial" w:cs="Arial"/>
                <w:b w:val="0"/>
                <w:sz w:val="20"/>
                <w:szCs w:val="20"/>
              </w:rPr>
            </w:pPr>
          </w:p>
        </w:tc>
        <w:tc>
          <w:tcPr>
            <w:tcW w:w="448" w:type="pct"/>
            <w:gridSpan w:val="2"/>
          </w:tcPr>
          <w:p w:rsidR="000960FD" w:rsidRPr="000960FD" w:rsidRDefault="000960FD" w:rsidP="00065126">
            <w:pPr>
              <w:jc w:val="center"/>
              <w:rPr>
                <w:rStyle w:val="Pogrubienie"/>
                <w:rFonts w:ascii="Arial" w:hAnsi="Arial" w:cs="Arial"/>
                <w:b w:val="0"/>
                <w:sz w:val="20"/>
                <w:szCs w:val="20"/>
              </w:rPr>
            </w:pPr>
          </w:p>
        </w:tc>
        <w:tc>
          <w:tcPr>
            <w:tcW w:w="377" w:type="pct"/>
          </w:tcPr>
          <w:p w:rsidR="000960FD" w:rsidRPr="000960FD" w:rsidRDefault="000960FD" w:rsidP="00065126">
            <w:pPr>
              <w:jc w:val="center"/>
              <w:rPr>
                <w:rStyle w:val="Pogrubienie"/>
                <w:rFonts w:ascii="Arial" w:hAnsi="Arial" w:cs="Arial"/>
                <w:b w:val="0"/>
                <w:sz w:val="20"/>
                <w:szCs w:val="20"/>
              </w:rPr>
            </w:pPr>
          </w:p>
        </w:tc>
        <w:tc>
          <w:tcPr>
            <w:tcW w:w="321" w:type="pct"/>
          </w:tcPr>
          <w:p w:rsidR="000960FD" w:rsidRPr="000960FD" w:rsidRDefault="000960FD" w:rsidP="00065126">
            <w:pPr>
              <w:jc w:val="center"/>
              <w:rPr>
                <w:rStyle w:val="Pogrubienie"/>
                <w:rFonts w:ascii="Arial" w:hAnsi="Arial" w:cs="Arial"/>
                <w:b w:val="0"/>
                <w:sz w:val="20"/>
                <w:szCs w:val="20"/>
              </w:rPr>
            </w:pPr>
          </w:p>
        </w:tc>
        <w:tc>
          <w:tcPr>
            <w:tcW w:w="610" w:type="pct"/>
          </w:tcPr>
          <w:p w:rsidR="000960FD" w:rsidRPr="000960FD" w:rsidRDefault="000960FD" w:rsidP="00065126">
            <w:pPr>
              <w:jc w:val="center"/>
              <w:rPr>
                <w:rStyle w:val="Pogrubienie"/>
                <w:rFonts w:ascii="Arial" w:hAnsi="Arial" w:cs="Arial"/>
                <w:b w:val="0"/>
                <w:sz w:val="20"/>
                <w:szCs w:val="20"/>
              </w:rPr>
            </w:pPr>
          </w:p>
        </w:tc>
        <w:tc>
          <w:tcPr>
            <w:tcW w:w="464"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0960FD" w:rsidRPr="000960FD" w:rsidRDefault="000960FD" w:rsidP="000960FD">
            <w:pPr>
              <w:rPr>
                <w:rStyle w:val="Pogrubienie"/>
                <w:rFonts w:ascii="Arial" w:hAnsi="Arial" w:cs="Arial"/>
                <w:sz w:val="20"/>
                <w:szCs w:val="20"/>
              </w:rPr>
            </w:pPr>
            <w:r w:rsidRPr="000960FD">
              <w:rPr>
                <w:rStyle w:val="Pogrubienie"/>
                <w:rFonts w:ascii="Arial" w:hAnsi="Arial" w:cs="Arial"/>
                <w:sz w:val="20"/>
                <w:szCs w:val="20"/>
              </w:rPr>
              <w:t>Produkcja zwierzęca</w:t>
            </w:r>
          </w:p>
        </w:tc>
        <w:tc>
          <w:tcPr>
            <w:tcW w:w="548" w:type="pct"/>
          </w:tcPr>
          <w:p w:rsidR="000960FD" w:rsidRPr="000960FD" w:rsidRDefault="000960FD" w:rsidP="00065126">
            <w:pPr>
              <w:jc w:val="center"/>
              <w:rPr>
                <w:rStyle w:val="Pogrubienie"/>
                <w:rFonts w:ascii="Arial" w:hAnsi="Arial" w:cs="Arial"/>
                <w:b w:val="0"/>
                <w:sz w:val="20"/>
                <w:szCs w:val="20"/>
              </w:rPr>
            </w:pPr>
          </w:p>
        </w:tc>
        <w:tc>
          <w:tcPr>
            <w:tcW w:w="499" w:type="pct"/>
          </w:tcPr>
          <w:p w:rsidR="000960FD" w:rsidRPr="000960FD" w:rsidRDefault="000960FD" w:rsidP="00065126">
            <w:pPr>
              <w:jc w:val="center"/>
              <w:rPr>
                <w:rStyle w:val="Pogrubienie"/>
                <w:rFonts w:ascii="Arial" w:hAnsi="Arial" w:cs="Arial"/>
                <w:b w:val="0"/>
                <w:sz w:val="20"/>
                <w:szCs w:val="20"/>
              </w:rPr>
            </w:pPr>
          </w:p>
        </w:tc>
        <w:tc>
          <w:tcPr>
            <w:tcW w:w="448" w:type="pct"/>
            <w:gridSpan w:val="2"/>
          </w:tcPr>
          <w:p w:rsidR="000960FD" w:rsidRPr="000960FD" w:rsidRDefault="000960FD" w:rsidP="00065126">
            <w:pPr>
              <w:jc w:val="center"/>
              <w:rPr>
                <w:rStyle w:val="Pogrubienie"/>
                <w:rFonts w:ascii="Arial" w:hAnsi="Arial" w:cs="Arial"/>
                <w:b w:val="0"/>
                <w:sz w:val="20"/>
                <w:szCs w:val="20"/>
              </w:rPr>
            </w:pPr>
          </w:p>
        </w:tc>
        <w:tc>
          <w:tcPr>
            <w:tcW w:w="377" w:type="pct"/>
          </w:tcPr>
          <w:p w:rsidR="000960FD" w:rsidRPr="000960FD" w:rsidRDefault="000960FD" w:rsidP="00065126">
            <w:pPr>
              <w:jc w:val="center"/>
              <w:rPr>
                <w:rStyle w:val="Pogrubienie"/>
                <w:rFonts w:ascii="Arial" w:hAnsi="Arial" w:cs="Arial"/>
                <w:b w:val="0"/>
                <w:sz w:val="20"/>
                <w:szCs w:val="20"/>
              </w:rPr>
            </w:pPr>
          </w:p>
        </w:tc>
        <w:tc>
          <w:tcPr>
            <w:tcW w:w="321" w:type="pct"/>
          </w:tcPr>
          <w:p w:rsidR="000960FD" w:rsidRPr="000960FD" w:rsidRDefault="000960FD" w:rsidP="00065126">
            <w:pPr>
              <w:jc w:val="center"/>
              <w:rPr>
                <w:rStyle w:val="Pogrubienie"/>
                <w:rFonts w:ascii="Arial" w:hAnsi="Arial" w:cs="Arial"/>
                <w:b w:val="0"/>
                <w:sz w:val="20"/>
                <w:szCs w:val="20"/>
              </w:rPr>
            </w:pPr>
          </w:p>
        </w:tc>
        <w:tc>
          <w:tcPr>
            <w:tcW w:w="610" w:type="pct"/>
          </w:tcPr>
          <w:p w:rsidR="000960FD" w:rsidRPr="000960FD" w:rsidRDefault="000960FD" w:rsidP="00065126">
            <w:pPr>
              <w:jc w:val="center"/>
              <w:rPr>
                <w:rStyle w:val="Pogrubienie"/>
                <w:rFonts w:ascii="Arial" w:hAnsi="Arial" w:cs="Arial"/>
                <w:b w:val="0"/>
                <w:sz w:val="20"/>
                <w:szCs w:val="20"/>
              </w:rPr>
            </w:pPr>
          </w:p>
        </w:tc>
        <w:tc>
          <w:tcPr>
            <w:tcW w:w="464"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0960FD" w:rsidRPr="000960FD" w:rsidRDefault="000960FD" w:rsidP="000960FD">
            <w:pPr>
              <w:rPr>
                <w:rStyle w:val="Pogrubienie"/>
                <w:rFonts w:ascii="Arial" w:hAnsi="Arial" w:cs="Arial"/>
                <w:sz w:val="20"/>
                <w:szCs w:val="20"/>
              </w:rPr>
            </w:pPr>
            <w:r w:rsidRPr="000960FD">
              <w:rPr>
                <w:rStyle w:val="Pogrubienie"/>
                <w:rFonts w:ascii="Arial" w:hAnsi="Arial" w:cs="Arial"/>
                <w:sz w:val="20"/>
                <w:szCs w:val="20"/>
              </w:rPr>
              <w:t>Technika w rolnictwie</w:t>
            </w:r>
          </w:p>
        </w:tc>
        <w:tc>
          <w:tcPr>
            <w:tcW w:w="548" w:type="pct"/>
          </w:tcPr>
          <w:p w:rsidR="000960FD" w:rsidRPr="00173FEF" w:rsidRDefault="000960FD" w:rsidP="00065126">
            <w:pPr>
              <w:jc w:val="center"/>
              <w:rPr>
                <w:rStyle w:val="Pogrubienie"/>
                <w:rFonts w:ascii="Arial" w:hAnsi="Arial" w:cs="Arial"/>
                <w:sz w:val="20"/>
                <w:szCs w:val="20"/>
              </w:rPr>
            </w:pPr>
          </w:p>
        </w:tc>
        <w:tc>
          <w:tcPr>
            <w:tcW w:w="499" w:type="pct"/>
          </w:tcPr>
          <w:p w:rsidR="000960FD" w:rsidRPr="000960FD" w:rsidRDefault="000960FD" w:rsidP="00065126">
            <w:pPr>
              <w:jc w:val="center"/>
              <w:rPr>
                <w:rStyle w:val="Pogrubienie"/>
                <w:rFonts w:ascii="Arial" w:hAnsi="Arial" w:cs="Arial"/>
                <w:b w:val="0"/>
                <w:sz w:val="20"/>
                <w:szCs w:val="20"/>
              </w:rPr>
            </w:pPr>
          </w:p>
        </w:tc>
        <w:tc>
          <w:tcPr>
            <w:tcW w:w="448" w:type="pct"/>
            <w:gridSpan w:val="2"/>
          </w:tcPr>
          <w:p w:rsidR="000960FD" w:rsidRPr="000960FD" w:rsidRDefault="000960FD" w:rsidP="00065126">
            <w:pPr>
              <w:jc w:val="center"/>
              <w:rPr>
                <w:rStyle w:val="Pogrubienie"/>
                <w:rFonts w:ascii="Arial" w:hAnsi="Arial" w:cs="Arial"/>
                <w:b w:val="0"/>
                <w:sz w:val="20"/>
                <w:szCs w:val="20"/>
              </w:rPr>
            </w:pPr>
          </w:p>
        </w:tc>
        <w:tc>
          <w:tcPr>
            <w:tcW w:w="377" w:type="pct"/>
          </w:tcPr>
          <w:p w:rsidR="000960FD" w:rsidRPr="000960FD" w:rsidRDefault="000960FD" w:rsidP="00065126">
            <w:pPr>
              <w:jc w:val="center"/>
              <w:rPr>
                <w:rStyle w:val="Pogrubienie"/>
                <w:rFonts w:ascii="Arial" w:hAnsi="Arial" w:cs="Arial"/>
                <w:b w:val="0"/>
                <w:sz w:val="20"/>
                <w:szCs w:val="20"/>
              </w:rPr>
            </w:pPr>
          </w:p>
        </w:tc>
        <w:tc>
          <w:tcPr>
            <w:tcW w:w="321" w:type="pct"/>
          </w:tcPr>
          <w:p w:rsidR="000960FD" w:rsidRPr="000960FD" w:rsidRDefault="000960FD" w:rsidP="00065126">
            <w:pPr>
              <w:jc w:val="center"/>
              <w:rPr>
                <w:rStyle w:val="Pogrubienie"/>
                <w:rFonts w:ascii="Arial" w:hAnsi="Arial" w:cs="Arial"/>
                <w:b w:val="0"/>
                <w:sz w:val="20"/>
                <w:szCs w:val="20"/>
              </w:rPr>
            </w:pPr>
          </w:p>
        </w:tc>
        <w:tc>
          <w:tcPr>
            <w:tcW w:w="610" w:type="pct"/>
          </w:tcPr>
          <w:p w:rsidR="000960FD" w:rsidRPr="000960FD" w:rsidRDefault="000960FD" w:rsidP="00065126">
            <w:pPr>
              <w:jc w:val="center"/>
              <w:rPr>
                <w:rStyle w:val="Pogrubienie"/>
                <w:rFonts w:ascii="Arial" w:hAnsi="Arial" w:cs="Arial"/>
                <w:b w:val="0"/>
                <w:sz w:val="20"/>
                <w:szCs w:val="20"/>
              </w:rPr>
            </w:pPr>
          </w:p>
        </w:tc>
        <w:tc>
          <w:tcPr>
            <w:tcW w:w="464"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0960FD" w:rsidRPr="000960FD" w:rsidRDefault="000960FD" w:rsidP="000960FD">
            <w:pPr>
              <w:rPr>
                <w:rStyle w:val="Pogrubienie"/>
                <w:rFonts w:ascii="Arial" w:hAnsi="Arial" w:cs="Arial"/>
                <w:sz w:val="20"/>
                <w:szCs w:val="20"/>
              </w:rPr>
            </w:pPr>
            <w:r w:rsidRPr="000960FD">
              <w:rPr>
                <w:rStyle w:val="Pogrubienie"/>
                <w:rFonts w:ascii="Arial" w:hAnsi="Arial" w:cs="Arial"/>
                <w:sz w:val="20"/>
                <w:szCs w:val="20"/>
              </w:rPr>
              <w:t>Zbyt produktów rolnych</w:t>
            </w:r>
          </w:p>
        </w:tc>
        <w:tc>
          <w:tcPr>
            <w:tcW w:w="548" w:type="pct"/>
          </w:tcPr>
          <w:p w:rsidR="000960FD" w:rsidRPr="000960FD" w:rsidRDefault="000960FD" w:rsidP="00065126">
            <w:pPr>
              <w:jc w:val="center"/>
              <w:rPr>
                <w:rStyle w:val="Pogrubienie"/>
                <w:rFonts w:ascii="Arial" w:hAnsi="Arial" w:cs="Arial"/>
                <w:b w:val="0"/>
                <w:sz w:val="20"/>
                <w:szCs w:val="20"/>
              </w:rPr>
            </w:pPr>
          </w:p>
        </w:tc>
        <w:tc>
          <w:tcPr>
            <w:tcW w:w="499" w:type="pct"/>
          </w:tcPr>
          <w:p w:rsidR="000960FD" w:rsidRPr="000960FD" w:rsidRDefault="000960FD" w:rsidP="00065126">
            <w:pPr>
              <w:jc w:val="center"/>
              <w:rPr>
                <w:rStyle w:val="Pogrubienie"/>
                <w:rFonts w:ascii="Arial" w:hAnsi="Arial" w:cs="Arial"/>
                <w:b w:val="0"/>
                <w:sz w:val="20"/>
                <w:szCs w:val="20"/>
              </w:rPr>
            </w:pPr>
          </w:p>
        </w:tc>
        <w:tc>
          <w:tcPr>
            <w:tcW w:w="448" w:type="pct"/>
            <w:gridSpan w:val="2"/>
          </w:tcPr>
          <w:p w:rsidR="000960FD" w:rsidRPr="000960FD" w:rsidRDefault="000960FD" w:rsidP="00065126">
            <w:pPr>
              <w:jc w:val="center"/>
              <w:rPr>
                <w:rStyle w:val="Pogrubienie"/>
                <w:rFonts w:ascii="Arial" w:hAnsi="Arial" w:cs="Arial"/>
                <w:b w:val="0"/>
                <w:sz w:val="20"/>
                <w:szCs w:val="20"/>
              </w:rPr>
            </w:pPr>
          </w:p>
        </w:tc>
        <w:tc>
          <w:tcPr>
            <w:tcW w:w="377" w:type="pct"/>
          </w:tcPr>
          <w:p w:rsidR="000960FD" w:rsidRPr="000960FD" w:rsidRDefault="000960FD" w:rsidP="00065126">
            <w:pPr>
              <w:jc w:val="center"/>
              <w:rPr>
                <w:rStyle w:val="Pogrubienie"/>
                <w:rFonts w:ascii="Arial" w:hAnsi="Arial" w:cs="Arial"/>
                <w:b w:val="0"/>
                <w:sz w:val="20"/>
                <w:szCs w:val="20"/>
              </w:rPr>
            </w:pPr>
          </w:p>
        </w:tc>
        <w:tc>
          <w:tcPr>
            <w:tcW w:w="321" w:type="pct"/>
          </w:tcPr>
          <w:p w:rsidR="000960FD" w:rsidRPr="000960FD" w:rsidRDefault="000960FD" w:rsidP="00065126">
            <w:pPr>
              <w:jc w:val="center"/>
              <w:rPr>
                <w:rStyle w:val="Pogrubienie"/>
                <w:rFonts w:ascii="Arial" w:hAnsi="Arial" w:cs="Arial"/>
                <w:b w:val="0"/>
                <w:sz w:val="20"/>
                <w:szCs w:val="20"/>
              </w:rPr>
            </w:pPr>
          </w:p>
        </w:tc>
        <w:tc>
          <w:tcPr>
            <w:tcW w:w="610" w:type="pct"/>
          </w:tcPr>
          <w:p w:rsidR="000960FD" w:rsidRPr="000960FD" w:rsidRDefault="000960FD" w:rsidP="00065126">
            <w:pPr>
              <w:jc w:val="center"/>
              <w:rPr>
                <w:rStyle w:val="Pogrubienie"/>
                <w:rFonts w:ascii="Arial" w:hAnsi="Arial" w:cs="Arial"/>
                <w:b w:val="0"/>
                <w:sz w:val="20"/>
                <w:szCs w:val="20"/>
              </w:rPr>
            </w:pPr>
          </w:p>
        </w:tc>
        <w:tc>
          <w:tcPr>
            <w:tcW w:w="464"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0960FD" w:rsidRPr="000960FD" w:rsidRDefault="000960FD" w:rsidP="000960FD">
            <w:pPr>
              <w:rPr>
                <w:rStyle w:val="Pogrubienie"/>
                <w:rFonts w:ascii="Arial" w:hAnsi="Arial" w:cs="Arial"/>
                <w:sz w:val="20"/>
                <w:szCs w:val="20"/>
              </w:rPr>
            </w:pPr>
            <w:r w:rsidRPr="000960FD">
              <w:rPr>
                <w:rStyle w:val="Pogrubienie"/>
                <w:rFonts w:ascii="Arial" w:hAnsi="Arial" w:cs="Arial"/>
                <w:sz w:val="20"/>
                <w:szCs w:val="20"/>
              </w:rPr>
              <w:t>Prowadzenie gospodarstwa rolnego</w:t>
            </w:r>
          </w:p>
        </w:tc>
        <w:tc>
          <w:tcPr>
            <w:tcW w:w="548" w:type="pct"/>
          </w:tcPr>
          <w:p w:rsidR="000960FD" w:rsidRPr="000960FD" w:rsidRDefault="000960FD" w:rsidP="00065126">
            <w:pPr>
              <w:jc w:val="center"/>
              <w:rPr>
                <w:rStyle w:val="Pogrubienie"/>
                <w:rFonts w:ascii="Arial" w:hAnsi="Arial" w:cs="Arial"/>
                <w:b w:val="0"/>
                <w:sz w:val="20"/>
                <w:szCs w:val="20"/>
              </w:rPr>
            </w:pPr>
          </w:p>
        </w:tc>
        <w:tc>
          <w:tcPr>
            <w:tcW w:w="499" w:type="pct"/>
          </w:tcPr>
          <w:p w:rsidR="000960FD" w:rsidRPr="000960FD" w:rsidRDefault="000960FD" w:rsidP="00065126">
            <w:pPr>
              <w:jc w:val="center"/>
              <w:rPr>
                <w:rStyle w:val="Pogrubienie"/>
                <w:rFonts w:ascii="Arial" w:hAnsi="Arial" w:cs="Arial"/>
                <w:b w:val="0"/>
                <w:sz w:val="20"/>
                <w:szCs w:val="20"/>
              </w:rPr>
            </w:pPr>
          </w:p>
        </w:tc>
        <w:tc>
          <w:tcPr>
            <w:tcW w:w="448" w:type="pct"/>
            <w:gridSpan w:val="2"/>
          </w:tcPr>
          <w:p w:rsidR="000960FD" w:rsidRPr="000960FD" w:rsidRDefault="000960FD" w:rsidP="00065126">
            <w:pPr>
              <w:jc w:val="center"/>
              <w:rPr>
                <w:rStyle w:val="Pogrubienie"/>
                <w:rFonts w:ascii="Arial" w:hAnsi="Arial" w:cs="Arial"/>
                <w:b w:val="0"/>
                <w:sz w:val="20"/>
                <w:szCs w:val="20"/>
              </w:rPr>
            </w:pPr>
          </w:p>
        </w:tc>
        <w:tc>
          <w:tcPr>
            <w:tcW w:w="377" w:type="pct"/>
          </w:tcPr>
          <w:p w:rsidR="000960FD" w:rsidRPr="000960FD" w:rsidRDefault="000960FD" w:rsidP="00065126">
            <w:pPr>
              <w:jc w:val="center"/>
              <w:rPr>
                <w:rStyle w:val="Pogrubienie"/>
                <w:rFonts w:ascii="Arial" w:hAnsi="Arial" w:cs="Arial"/>
                <w:b w:val="0"/>
                <w:sz w:val="20"/>
                <w:szCs w:val="20"/>
              </w:rPr>
            </w:pPr>
          </w:p>
        </w:tc>
        <w:tc>
          <w:tcPr>
            <w:tcW w:w="321" w:type="pct"/>
          </w:tcPr>
          <w:p w:rsidR="000960FD" w:rsidRPr="000960FD" w:rsidRDefault="000960FD" w:rsidP="00065126">
            <w:pPr>
              <w:jc w:val="center"/>
              <w:rPr>
                <w:rStyle w:val="Pogrubienie"/>
                <w:rFonts w:ascii="Arial" w:hAnsi="Arial" w:cs="Arial"/>
                <w:b w:val="0"/>
                <w:sz w:val="20"/>
                <w:szCs w:val="20"/>
              </w:rPr>
            </w:pPr>
          </w:p>
        </w:tc>
        <w:tc>
          <w:tcPr>
            <w:tcW w:w="610" w:type="pct"/>
          </w:tcPr>
          <w:p w:rsidR="000960FD" w:rsidRPr="000960FD" w:rsidRDefault="000960FD" w:rsidP="00065126">
            <w:pPr>
              <w:jc w:val="center"/>
              <w:rPr>
                <w:rStyle w:val="Pogrubienie"/>
                <w:rFonts w:ascii="Arial" w:hAnsi="Arial" w:cs="Arial"/>
                <w:b w:val="0"/>
                <w:sz w:val="20"/>
                <w:szCs w:val="20"/>
              </w:rPr>
            </w:pPr>
          </w:p>
        </w:tc>
        <w:tc>
          <w:tcPr>
            <w:tcW w:w="464"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0960FD" w:rsidRPr="00173FEF" w:rsidRDefault="000960FD" w:rsidP="000960FD">
            <w:pPr>
              <w:rPr>
                <w:rStyle w:val="Pogrubienie"/>
                <w:rFonts w:ascii="Arial" w:hAnsi="Arial" w:cs="Arial"/>
                <w:sz w:val="20"/>
                <w:szCs w:val="20"/>
              </w:rPr>
            </w:pPr>
            <w:r w:rsidRPr="00173FEF">
              <w:rPr>
                <w:rStyle w:val="Pogrubienie"/>
                <w:rFonts w:ascii="Arial" w:hAnsi="Arial" w:cs="Arial"/>
                <w:sz w:val="20"/>
                <w:szCs w:val="20"/>
              </w:rPr>
              <w:t>Stosowanie środków ochrony roślin</w:t>
            </w:r>
          </w:p>
        </w:tc>
        <w:tc>
          <w:tcPr>
            <w:tcW w:w="548" w:type="pct"/>
          </w:tcPr>
          <w:p w:rsidR="000960FD" w:rsidRPr="000960FD" w:rsidRDefault="000960FD" w:rsidP="00065126">
            <w:pPr>
              <w:jc w:val="center"/>
              <w:rPr>
                <w:rStyle w:val="Pogrubienie"/>
                <w:rFonts w:ascii="Arial" w:hAnsi="Arial" w:cs="Arial"/>
                <w:b w:val="0"/>
                <w:sz w:val="20"/>
                <w:szCs w:val="20"/>
              </w:rPr>
            </w:pPr>
          </w:p>
        </w:tc>
        <w:tc>
          <w:tcPr>
            <w:tcW w:w="499" w:type="pct"/>
          </w:tcPr>
          <w:p w:rsidR="000960FD" w:rsidRPr="000960FD" w:rsidRDefault="000960FD" w:rsidP="00065126">
            <w:pPr>
              <w:jc w:val="center"/>
              <w:rPr>
                <w:rStyle w:val="Pogrubienie"/>
                <w:rFonts w:ascii="Arial" w:hAnsi="Arial" w:cs="Arial"/>
                <w:b w:val="0"/>
                <w:sz w:val="20"/>
                <w:szCs w:val="20"/>
              </w:rPr>
            </w:pPr>
          </w:p>
        </w:tc>
        <w:tc>
          <w:tcPr>
            <w:tcW w:w="448" w:type="pct"/>
            <w:gridSpan w:val="2"/>
          </w:tcPr>
          <w:p w:rsidR="000960FD" w:rsidRPr="000960FD" w:rsidRDefault="000960FD" w:rsidP="00065126">
            <w:pPr>
              <w:jc w:val="center"/>
              <w:rPr>
                <w:rStyle w:val="Pogrubienie"/>
                <w:rFonts w:ascii="Arial" w:hAnsi="Arial" w:cs="Arial"/>
                <w:b w:val="0"/>
                <w:sz w:val="20"/>
                <w:szCs w:val="20"/>
              </w:rPr>
            </w:pPr>
          </w:p>
        </w:tc>
        <w:tc>
          <w:tcPr>
            <w:tcW w:w="377" w:type="pct"/>
          </w:tcPr>
          <w:p w:rsidR="000960FD" w:rsidRPr="000960FD" w:rsidRDefault="000960FD" w:rsidP="00065126">
            <w:pPr>
              <w:jc w:val="center"/>
              <w:rPr>
                <w:rStyle w:val="Pogrubienie"/>
                <w:rFonts w:ascii="Arial" w:hAnsi="Arial" w:cs="Arial"/>
                <w:b w:val="0"/>
                <w:sz w:val="20"/>
                <w:szCs w:val="20"/>
              </w:rPr>
            </w:pPr>
          </w:p>
        </w:tc>
        <w:tc>
          <w:tcPr>
            <w:tcW w:w="321" w:type="pct"/>
          </w:tcPr>
          <w:p w:rsidR="000960FD" w:rsidRPr="000960FD" w:rsidRDefault="000960FD" w:rsidP="00065126">
            <w:pPr>
              <w:jc w:val="center"/>
              <w:rPr>
                <w:rStyle w:val="Pogrubienie"/>
                <w:rFonts w:ascii="Arial" w:hAnsi="Arial" w:cs="Arial"/>
                <w:b w:val="0"/>
                <w:sz w:val="20"/>
                <w:szCs w:val="20"/>
              </w:rPr>
            </w:pPr>
          </w:p>
        </w:tc>
        <w:tc>
          <w:tcPr>
            <w:tcW w:w="610" w:type="pct"/>
          </w:tcPr>
          <w:p w:rsidR="000960FD" w:rsidRPr="000960FD" w:rsidRDefault="000960FD" w:rsidP="00065126">
            <w:pPr>
              <w:jc w:val="center"/>
              <w:rPr>
                <w:rStyle w:val="Pogrubienie"/>
                <w:rFonts w:ascii="Arial" w:hAnsi="Arial" w:cs="Arial"/>
                <w:b w:val="0"/>
                <w:sz w:val="20"/>
                <w:szCs w:val="20"/>
              </w:rPr>
            </w:pPr>
          </w:p>
        </w:tc>
        <w:tc>
          <w:tcPr>
            <w:tcW w:w="464"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0960FD" w:rsidRPr="00173FEF" w:rsidRDefault="00173FEF" w:rsidP="00173FEF">
            <w:pPr>
              <w:spacing w:line="360" w:lineRule="auto"/>
              <w:rPr>
                <w:rStyle w:val="Pogrubienie"/>
                <w:rFonts w:ascii="Arial" w:hAnsi="Arial" w:cs="Arial"/>
                <w:bCs w:val="0"/>
                <w:sz w:val="20"/>
                <w:szCs w:val="20"/>
              </w:rPr>
            </w:pPr>
            <w:r w:rsidRPr="00173FEF">
              <w:rPr>
                <w:rStyle w:val="Pogrubienie"/>
                <w:rFonts w:ascii="Arial" w:hAnsi="Arial" w:cs="Arial"/>
                <w:bCs w:val="0"/>
                <w:sz w:val="20"/>
                <w:szCs w:val="20"/>
              </w:rPr>
              <w:t>Język obcy zawodowy I</w:t>
            </w:r>
          </w:p>
        </w:tc>
        <w:tc>
          <w:tcPr>
            <w:tcW w:w="548" w:type="pct"/>
          </w:tcPr>
          <w:p w:rsidR="000960FD" w:rsidRPr="000960FD" w:rsidRDefault="000960FD" w:rsidP="00065126">
            <w:pPr>
              <w:jc w:val="center"/>
              <w:rPr>
                <w:rStyle w:val="Pogrubienie"/>
                <w:rFonts w:ascii="Arial" w:hAnsi="Arial" w:cs="Arial"/>
                <w:b w:val="0"/>
                <w:sz w:val="20"/>
                <w:szCs w:val="20"/>
              </w:rPr>
            </w:pPr>
          </w:p>
        </w:tc>
        <w:tc>
          <w:tcPr>
            <w:tcW w:w="499" w:type="pct"/>
          </w:tcPr>
          <w:p w:rsidR="000960FD" w:rsidRPr="000960FD" w:rsidRDefault="000960FD" w:rsidP="00065126">
            <w:pPr>
              <w:jc w:val="center"/>
              <w:rPr>
                <w:rStyle w:val="Pogrubienie"/>
                <w:rFonts w:ascii="Arial" w:hAnsi="Arial" w:cs="Arial"/>
                <w:b w:val="0"/>
                <w:sz w:val="20"/>
                <w:szCs w:val="20"/>
              </w:rPr>
            </w:pPr>
          </w:p>
        </w:tc>
        <w:tc>
          <w:tcPr>
            <w:tcW w:w="448" w:type="pct"/>
            <w:gridSpan w:val="2"/>
          </w:tcPr>
          <w:p w:rsidR="000960FD" w:rsidRPr="000960FD" w:rsidRDefault="000960FD" w:rsidP="00065126">
            <w:pPr>
              <w:jc w:val="center"/>
              <w:rPr>
                <w:rStyle w:val="Pogrubienie"/>
                <w:rFonts w:ascii="Arial" w:hAnsi="Arial" w:cs="Arial"/>
                <w:b w:val="0"/>
                <w:sz w:val="20"/>
                <w:szCs w:val="20"/>
              </w:rPr>
            </w:pPr>
          </w:p>
        </w:tc>
        <w:tc>
          <w:tcPr>
            <w:tcW w:w="377" w:type="pct"/>
          </w:tcPr>
          <w:p w:rsidR="000960FD" w:rsidRPr="000960FD" w:rsidRDefault="000960FD" w:rsidP="00065126">
            <w:pPr>
              <w:jc w:val="center"/>
              <w:rPr>
                <w:rStyle w:val="Pogrubienie"/>
                <w:rFonts w:ascii="Arial" w:hAnsi="Arial" w:cs="Arial"/>
                <w:b w:val="0"/>
                <w:sz w:val="20"/>
                <w:szCs w:val="20"/>
              </w:rPr>
            </w:pPr>
          </w:p>
        </w:tc>
        <w:tc>
          <w:tcPr>
            <w:tcW w:w="321" w:type="pct"/>
          </w:tcPr>
          <w:p w:rsidR="000960FD" w:rsidRPr="000960FD" w:rsidRDefault="000960FD" w:rsidP="00065126">
            <w:pPr>
              <w:jc w:val="center"/>
              <w:rPr>
                <w:rStyle w:val="Pogrubienie"/>
                <w:rFonts w:ascii="Arial" w:hAnsi="Arial" w:cs="Arial"/>
                <w:b w:val="0"/>
                <w:sz w:val="20"/>
                <w:szCs w:val="20"/>
              </w:rPr>
            </w:pPr>
          </w:p>
        </w:tc>
        <w:tc>
          <w:tcPr>
            <w:tcW w:w="610" w:type="pct"/>
          </w:tcPr>
          <w:p w:rsidR="000960FD" w:rsidRPr="000960FD" w:rsidRDefault="000960FD" w:rsidP="00065126">
            <w:pPr>
              <w:jc w:val="center"/>
              <w:rPr>
                <w:rStyle w:val="Pogrubienie"/>
                <w:rFonts w:ascii="Arial" w:hAnsi="Arial" w:cs="Arial"/>
                <w:b w:val="0"/>
                <w:sz w:val="20"/>
                <w:szCs w:val="20"/>
              </w:rPr>
            </w:pPr>
          </w:p>
        </w:tc>
        <w:tc>
          <w:tcPr>
            <w:tcW w:w="464" w:type="pct"/>
          </w:tcPr>
          <w:p w:rsidR="000960FD" w:rsidRPr="000960FD" w:rsidRDefault="000960FD"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Borders>
              <w:bottom w:val="single" w:sz="4" w:space="0" w:color="auto"/>
            </w:tcBorders>
          </w:tcPr>
          <w:p w:rsidR="00173FEF" w:rsidRPr="00173FEF" w:rsidRDefault="00173FEF" w:rsidP="00173FEF">
            <w:pPr>
              <w:rPr>
                <w:rStyle w:val="Pogrubienie"/>
                <w:rFonts w:ascii="Arial" w:hAnsi="Arial" w:cs="Arial"/>
                <w:sz w:val="20"/>
                <w:szCs w:val="20"/>
              </w:rPr>
            </w:pPr>
            <w:r w:rsidRPr="00173FEF">
              <w:rPr>
                <w:rStyle w:val="Pogrubienie"/>
                <w:rFonts w:ascii="Arial" w:hAnsi="Arial" w:cs="Arial"/>
                <w:sz w:val="20"/>
                <w:szCs w:val="20"/>
              </w:rPr>
              <w:t>Zajęcia praktyczne z produkcji rolniczej</w:t>
            </w:r>
          </w:p>
        </w:tc>
        <w:tc>
          <w:tcPr>
            <w:tcW w:w="548" w:type="pct"/>
            <w:tcBorders>
              <w:bottom w:val="single" w:sz="4" w:space="0" w:color="auto"/>
            </w:tcBorders>
          </w:tcPr>
          <w:p w:rsidR="00173FEF" w:rsidRPr="000960FD" w:rsidRDefault="00173FEF" w:rsidP="00173FEF">
            <w:pPr>
              <w:jc w:val="center"/>
              <w:rPr>
                <w:rStyle w:val="Pogrubienie"/>
                <w:rFonts w:ascii="Arial" w:hAnsi="Arial" w:cs="Arial"/>
                <w:b w:val="0"/>
                <w:sz w:val="20"/>
                <w:szCs w:val="20"/>
              </w:rPr>
            </w:pPr>
          </w:p>
        </w:tc>
        <w:tc>
          <w:tcPr>
            <w:tcW w:w="499" w:type="pct"/>
            <w:tcBorders>
              <w:bottom w:val="single" w:sz="4" w:space="0" w:color="auto"/>
            </w:tcBorders>
          </w:tcPr>
          <w:p w:rsidR="00173FEF" w:rsidRPr="000960FD" w:rsidRDefault="00173FEF" w:rsidP="00173FEF">
            <w:pPr>
              <w:jc w:val="center"/>
              <w:rPr>
                <w:rStyle w:val="Pogrubienie"/>
                <w:rFonts w:ascii="Arial" w:hAnsi="Arial" w:cs="Arial"/>
                <w:b w:val="0"/>
                <w:sz w:val="20"/>
                <w:szCs w:val="20"/>
              </w:rPr>
            </w:pPr>
          </w:p>
        </w:tc>
        <w:tc>
          <w:tcPr>
            <w:tcW w:w="448" w:type="pct"/>
            <w:gridSpan w:val="2"/>
            <w:tcBorders>
              <w:bottom w:val="single" w:sz="4" w:space="0" w:color="auto"/>
            </w:tcBorders>
          </w:tcPr>
          <w:p w:rsidR="00173FEF" w:rsidRPr="000960FD" w:rsidRDefault="00173FEF" w:rsidP="00173FEF">
            <w:pPr>
              <w:jc w:val="center"/>
              <w:rPr>
                <w:rStyle w:val="Pogrubienie"/>
                <w:rFonts w:ascii="Arial" w:hAnsi="Arial" w:cs="Arial"/>
                <w:b w:val="0"/>
                <w:sz w:val="20"/>
                <w:szCs w:val="20"/>
              </w:rPr>
            </w:pPr>
          </w:p>
        </w:tc>
        <w:tc>
          <w:tcPr>
            <w:tcW w:w="377" w:type="pct"/>
            <w:tcBorders>
              <w:bottom w:val="single" w:sz="4" w:space="0" w:color="auto"/>
            </w:tcBorders>
          </w:tcPr>
          <w:p w:rsidR="00173FEF" w:rsidRPr="000960FD" w:rsidRDefault="00173FEF" w:rsidP="00173FEF">
            <w:pPr>
              <w:jc w:val="center"/>
              <w:rPr>
                <w:rStyle w:val="Pogrubienie"/>
                <w:rFonts w:ascii="Arial" w:hAnsi="Arial" w:cs="Arial"/>
                <w:b w:val="0"/>
                <w:sz w:val="20"/>
                <w:szCs w:val="20"/>
              </w:rPr>
            </w:pPr>
          </w:p>
        </w:tc>
        <w:tc>
          <w:tcPr>
            <w:tcW w:w="321" w:type="pct"/>
            <w:tcBorders>
              <w:bottom w:val="single" w:sz="4" w:space="0" w:color="auto"/>
            </w:tcBorders>
          </w:tcPr>
          <w:p w:rsidR="00173FEF" w:rsidRPr="000960FD" w:rsidRDefault="00173FEF" w:rsidP="00173FEF">
            <w:pPr>
              <w:jc w:val="center"/>
              <w:rPr>
                <w:rStyle w:val="Pogrubienie"/>
                <w:rFonts w:ascii="Arial" w:hAnsi="Arial" w:cs="Arial"/>
                <w:b w:val="0"/>
                <w:sz w:val="20"/>
                <w:szCs w:val="20"/>
              </w:rPr>
            </w:pPr>
          </w:p>
        </w:tc>
        <w:tc>
          <w:tcPr>
            <w:tcW w:w="610" w:type="pct"/>
            <w:tcBorders>
              <w:bottom w:val="single" w:sz="4" w:space="0" w:color="auto"/>
            </w:tcBorders>
          </w:tcPr>
          <w:p w:rsidR="00173FEF" w:rsidRPr="000960FD" w:rsidRDefault="00173FEF" w:rsidP="00173FEF">
            <w:pPr>
              <w:jc w:val="center"/>
              <w:rPr>
                <w:rStyle w:val="Pogrubienie"/>
                <w:rFonts w:ascii="Arial" w:hAnsi="Arial" w:cs="Arial"/>
                <w:b w:val="0"/>
                <w:sz w:val="20"/>
                <w:szCs w:val="20"/>
              </w:rPr>
            </w:pPr>
          </w:p>
        </w:tc>
        <w:tc>
          <w:tcPr>
            <w:tcW w:w="464" w:type="pct"/>
            <w:tcBorders>
              <w:bottom w:val="single" w:sz="4" w:space="0" w:color="auto"/>
            </w:tcBorders>
          </w:tcPr>
          <w:p w:rsidR="00173FEF" w:rsidRPr="000960FD" w:rsidRDefault="00173FEF" w:rsidP="00173FEF">
            <w:pPr>
              <w:rPr>
                <w:rStyle w:val="Pogrubienie"/>
                <w:rFonts w:ascii="Arial" w:hAnsi="Arial" w:cs="Arial"/>
                <w:b w:val="0"/>
                <w:sz w:val="20"/>
                <w:szCs w:val="20"/>
              </w:rPr>
            </w:pPr>
            <w:r w:rsidRPr="000960FD">
              <w:rPr>
                <w:rStyle w:val="Pogrubienie"/>
                <w:rFonts w:ascii="Arial" w:hAnsi="Arial" w:cs="Arial"/>
                <w:sz w:val="20"/>
                <w:szCs w:val="20"/>
              </w:rPr>
              <w:t>P</w:t>
            </w:r>
          </w:p>
        </w:tc>
      </w:tr>
      <w:tr w:rsidR="00173FEF" w:rsidRPr="000960FD" w:rsidTr="00173FEF">
        <w:trPr>
          <w:trHeight w:val="340"/>
        </w:trPr>
        <w:tc>
          <w:tcPr>
            <w:tcW w:w="5000" w:type="pct"/>
            <w:gridSpan w:val="9"/>
            <w:shd w:val="clear" w:color="auto" w:fill="D9D9D9" w:themeFill="background1" w:themeFillShade="D9"/>
          </w:tcPr>
          <w:p w:rsidR="00173FEF" w:rsidRPr="00173FEF" w:rsidRDefault="00173FEF" w:rsidP="00173FEF">
            <w:pPr>
              <w:jc w:val="center"/>
              <w:rPr>
                <w:rStyle w:val="Pogrubienie"/>
                <w:rFonts w:ascii="Arial" w:hAnsi="Arial" w:cs="Arial"/>
                <w:b w:val="0"/>
                <w:sz w:val="20"/>
                <w:szCs w:val="20"/>
              </w:rPr>
            </w:pPr>
            <w:r w:rsidRPr="00173FEF">
              <w:rPr>
                <w:rFonts w:ascii="Arial" w:hAnsi="Arial" w:cs="Arial"/>
                <w:b/>
                <w:bCs/>
                <w:sz w:val="20"/>
                <w:szCs w:val="20"/>
              </w:rPr>
              <w:t>ROL.10. Organizacja i nadzorowanie produkcji rolniczej</w:t>
            </w:r>
          </w:p>
        </w:tc>
      </w:tr>
      <w:tr w:rsidR="00173FEF" w:rsidRPr="000960FD" w:rsidTr="00173FEF">
        <w:trPr>
          <w:trHeight w:val="340"/>
        </w:trPr>
        <w:tc>
          <w:tcPr>
            <w:tcW w:w="1733" w:type="pct"/>
          </w:tcPr>
          <w:p w:rsidR="00173FEF" w:rsidRPr="00173FEF" w:rsidRDefault="00173FEF" w:rsidP="000960FD">
            <w:pPr>
              <w:rPr>
                <w:rStyle w:val="Pogrubienie"/>
                <w:rFonts w:ascii="Arial" w:hAnsi="Arial" w:cs="Arial"/>
                <w:sz w:val="20"/>
                <w:szCs w:val="20"/>
              </w:rPr>
            </w:pPr>
            <w:r w:rsidRPr="00173FEF">
              <w:rPr>
                <w:rStyle w:val="Pogrubienie"/>
                <w:rFonts w:ascii="Arial" w:hAnsi="Arial" w:cs="Arial"/>
                <w:bCs w:val="0"/>
                <w:sz w:val="20"/>
                <w:szCs w:val="20"/>
              </w:rPr>
              <w:t>Język obcy zawodowy II</w:t>
            </w:r>
          </w:p>
        </w:tc>
        <w:tc>
          <w:tcPr>
            <w:tcW w:w="548" w:type="pct"/>
          </w:tcPr>
          <w:p w:rsidR="00173FEF" w:rsidRPr="000960FD" w:rsidRDefault="00173FEF" w:rsidP="00065126">
            <w:pPr>
              <w:jc w:val="center"/>
              <w:rPr>
                <w:rStyle w:val="Pogrubienie"/>
                <w:rFonts w:ascii="Arial" w:hAnsi="Arial" w:cs="Arial"/>
                <w:b w:val="0"/>
                <w:sz w:val="20"/>
                <w:szCs w:val="20"/>
              </w:rPr>
            </w:pPr>
          </w:p>
        </w:tc>
        <w:tc>
          <w:tcPr>
            <w:tcW w:w="548" w:type="pct"/>
            <w:gridSpan w:val="2"/>
          </w:tcPr>
          <w:p w:rsidR="00173FEF" w:rsidRPr="000960FD" w:rsidRDefault="00173FEF" w:rsidP="00065126">
            <w:pPr>
              <w:jc w:val="center"/>
              <w:rPr>
                <w:rStyle w:val="Pogrubienie"/>
                <w:rFonts w:ascii="Arial" w:hAnsi="Arial" w:cs="Arial"/>
                <w:b w:val="0"/>
                <w:sz w:val="20"/>
                <w:szCs w:val="20"/>
              </w:rPr>
            </w:pPr>
          </w:p>
        </w:tc>
        <w:tc>
          <w:tcPr>
            <w:tcW w:w="399" w:type="pct"/>
          </w:tcPr>
          <w:p w:rsidR="00173FEF" w:rsidRDefault="00173FEF" w:rsidP="00065126">
            <w:pPr>
              <w:jc w:val="center"/>
              <w:rPr>
                <w:rStyle w:val="Pogrubienie"/>
                <w:rFonts w:ascii="Arial" w:hAnsi="Arial" w:cs="Arial"/>
                <w:sz w:val="20"/>
                <w:szCs w:val="20"/>
              </w:rPr>
            </w:pPr>
          </w:p>
        </w:tc>
        <w:tc>
          <w:tcPr>
            <w:tcW w:w="377" w:type="pct"/>
          </w:tcPr>
          <w:p w:rsidR="00173FEF" w:rsidRDefault="00173FEF" w:rsidP="00065126">
            <w:pPr>
              <w:jc w:val="center"/>
              <w:rPr>
                <w:rStyle w:val="Pogrubienie"/>
                <w:rFonts w:ascii="Arial" w:hAnsi="Arial" w:cs="Arial"/>
                <w:sz w:val="20"/>
                <w:szCs w:val="20"/>
              </w:rPr>
            </w:pPr>
          </w:p>
        </w:tc>
        <w:tc>
          <w:tcPr>
            <w:tcW w:w="321" w:type="pct"/>
          </w:tcPr>
          <w:p w:rsidR="00173FEF" w:rsidRPr="000960FD" w:rsidRDefault="00173FEF" w:rsidP="00065126">
            <w:pPr>
              <w:jc w:val="center"/>
              <w:rPr>
                <w:rStyle w:val="Pogrubienie"/>
                <w:rFonts w:ascii="Arial" w:hAnsi="Arial" w:cs="Arial"/>
                <w:b w:val="0"/>
                <w:sz w:val="20"/>
                <w:szCs w:val="20"/>
              </w:rPr>
            </w:pPr>
          </w:p>
        </w:tc>
        <w:tc>
          <w:tcPr>
            <w:tcW w:w="610" w:type="pct"/>
          </w:tcPr>
          <w:p w:rsidR="00173FEF" w:rsidRPr="000960FD" w:rsidRDefault="00173FEF" w:rsidP="00173FEF">
            <w:pPr>
              <w:jc w:val="center"/>
              <w:rPr>
                <w:rStyle w:val="Pogrubienie"/>
                <w:rFonts w:ascii="Arial" w:hAnsi="Arial" w:cs="Arial"/>
                <w:b w:val="0"/>
                <w:sz w:val="20"/>
                <w:szCs w:val="20"/>
              </w:rPr>
            </w:pPr>
          </w:p>
        </w:tc>
        <w:tc>
          <w:tcPr>
            <w:tcW w:w="464" w:type="pct"/>
          </w:tcPr>
          <w:p w:rsidR="00173FEF" w:rsidRPr="000960FD" w:rsidRDefault="00173FEF" w:rsidP="00173FEF">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173FEF" w:rsidRPr="000960FD" w:rsidRDefault="00173FEF" w:rsidP="000960FD">
            <w:pPr>
              <w:rPr>
                <w:rStyle w:val="Pogrubienie"/>
                <w:rFonts w:ascii="Arial" w:hAnsi="Arial" w:cs="Arial"/>
                <w:sz w:val="20"/>
                <w:szCs w:val="20"/>
              </w:rPr>
            </w:pPr>
            <w:r w:rsidRPr="000960FD">
              <w:rPr>
                <w:rStyle w:val="Pogrubienie"/>
                <w:rFonts w:ascii="Arial" w:hAnsi="Arial" w:cs="Arial"/>
                <w:sz w:val="20"/>
                <w:szCs w:val="20"/>
              </w:rPr>
              <w:t>Planowanie i nadzorowanie produkcji roślinnej</w:t>
            </w:r>
          </w:p>
        </w:tc>
        <w:tc>
          <w:tcPr>
            <w:tcW w:w="548" w:type="pct"/>
          </w:tcPr>
          <w:p w:rsidR="00173FEF" w:rsidRPr="000960FD" w:rsidRDefault="00173FEF" w:rsidP="00065126">
            <w:pPr>
              <w:jc w:val="center"/>
              <w:rPr>
                <w:rStyle w:val="Pogrubienie"/>
                <w:rFonts w:ascii="Arial" w:hAnsi="Arial" w:cs="Arial"/>
                <w:b w:val="0"/>
                <w:sz w:val="20"/>
                <w:szCs w:val="20"/>
              </w:rPr>
            </w:pPr>
          </w:p>
        </w:tc>
        <w:tc>
          <w:tcPr>
            <w:tcW w:w="548" w:type="pct"/>
            <w:gridSpan w:val="2"/>
          </w:tcPr>
          <w:p w:rsidR="00173FEF" w:rsidRPr="000960FD" w:rsidRDefault="00173FEF" w:rsidP="00065126">
            <w:pPr>
              <w:jc w:val="center"/>
              <w:rPr>
                <w:rStyle w:val="Pogrubienie"/>
                <w:rFonts w:ascii="Arial" w:hAnsi="Arial" w:cs="Arial"/>
                <w:b w:val="0"/>
                <w:sz w:val="20"/>
                <w:szCs w:val="20"/>
              </w:rPr>
            </w:pPr>
          </w:p>
        </w:tc>
        <w:tc>
          <w:tcPr>
            <w:tcW w:w="399" w:type="pct"/>
          </w:tcPr>
          <w:p w:rsidR="00173FEF" w:rsidRPr="000960FD" w:rsidRDefault="00173FEF" w:rsidP="00065126">
            <w:pPr>
              <w:jc w:val="center"/>
              <w:rPr>
                <w:rStyle w:val="Pogrubienie"/>
                <w:rFonts w:ascii="Arial" w:hAnsi="Arial" w:cs="Arial"/>
                <w:b w:val="0"/>
                <w:sz w:val="20"/>
                <w:szCs w:val="20"/>
              </w:rPr>
            </w:pPr>
          </w:p>
        </w:tc>
        <w:tc>
          <w:tcPr>
            <w:tcW w:w="377" w:type="pct"/>
          </w:tcPr>
          <w:p w:rsidR="00173FEF" w:rsidRPr="000960FD" w:rsidRDefault="00173FEF" w:rsidP="00065126">
            <w:pPr>
              <w:jc w:val="center"/>
              <w:rPr>
                <w:rStyle w:val="Pogrubienie"/>
                <w:rFonts w:ascii="Arial" w:hAnsi="Arial" w:cs="Arial"/>
                <w:b w:val="0"/>
                <w:sz w:val="20"/>
                <w:szCs w:val="20"/>
              </w:rPr>
            </w:pPr>
          </w:p>
        </w:tc>
        <w:tc>
          <w:tcPr>
            <w:tcW w:w="321" w:type="pct"/>
          </w:tcPr>
          <w:p w:rsidR="00173FEF" w:rsidRPr="000960FD" w:rsidRDefault="00173FEF" w:rsidP="00065126">
            <w:pPr>
              <w:jc w:val="center"/>
              <w:rPr>
                <w:rStyle w:val="Pogrubienie"/>
                <w:rFonts w:ascii="Arial" w:hAnsi="Arial" w:cs="Arial"/>
                <w:b w:val="0"/>
                <w:sz w:val="20"/>
                <w:szCs w:val="20"/>
              </w:rPr>
            </w:pPr>
          </w:p>
        </w:tc>
        <w:tc>
          <w:tcPr>
            <w:tcW w:w="610" w:type="pct"/>
          </w:tcPr>
          <w:p w:rsidR="00173FEF" w:rsidRPr="000960FD" w:rsidRDefault="00173FEF" w:rsidP="00065126">
            <w:pPr>
              <w:jc w:val="center"/>
              <w:rPr>
                <w:rStyle w:val="Pogrubienie"/>
                <w:rFonts w:ascii="Arial" w:hAnsi="Arial" w:cs="Arial"/>
                <w:b w:val="0"/>
                <w:sz w:val="20"/>
                <w:szCs w:val="20"/>
              </w:rPr>
            </w:pPr>
          </w:p>
        </w:tc>
        <w:tc>
          <w:tcPr>
            <w:tcW w:w="464" w:type="pct"/>
          </w:tcPr>
          <w:p w:rsidR="00173FEF" w:rsidRPr="000960FD" w:rsidRDefault="00173FEF"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173FEF" w:rsidRPr="000960FD" w:rsidRDefault="00173FEF" w:rsidP="000960FD">
            <w:pPr>
              <w:rPr>
                <w:rStyle w:val="Pogrubienie"/>
                <w:rFonts w:ascii="Arial" w:hAnsi="Arial" w:cs="Arial"/>
                <w:sz w:val="20"/>
                <w:szCs w:val="20"/>
              </w:rPr>
            </w:pPr>
            <w:r w:rsidRPr="000960FD">
              <w:rPr>
                <w:rStyle w:val="Pogrubienie"/>
                <w:rFonts w:ascii="Arial" w:hAnsi="Arial" w:cs="Arial"/>
                <w:sz w:val="20"/>
                <w:szCs w:val="20"/>
              </w:rPr>
              <w:t>Planowanie i nadzorowanie produkcji zwierzęcej</w:t>
            </w:r>
          </w:p>
        </w:tc>
        <w:tc>
          <w:tcPr>
            <w:tcW w:w="548" w:type="pct"/>
          </w:tcPr>
          <w:p w:rsidR="00173FEF" w:rsidRPr="000960FD" w:rsidRDefault="00173FEF" w:rsidP="00065126">
            <w:pPr>
              <w:jc w:val="center"/>
              <w:rPr>
                <w:rStyle w:val="Pogrubienie"/>
                <w:rFonts w:ascii="Arial" w:hAnsi="Arial" w:cs="Arial"/>
                <w:b w:val="0"/>
                <w:sz w:val="20"/>
                <w:szCs w:val="20"/>
              </w:rPr>
            </w:pPr>
          </w:p>
        </w:tc>
        <w:tc>
          <w:tcPr>
            <w:tcW w:w="548" w:type="pct"/>
            <w:gridSpan w:val="2"/>
          </w:tcPr>
          <w:p w:rsidR="00173FEF" w:rsidRPr="000960FD" w:rsidRDefault="00173FEF" w:rsidP="00065126">
            <w:pPr>
              <w:jc w:val="center"/>
              <w:rPr>
                <w:rStyle w:val="Pogrubienie"/>
                <w:rFonts w:ascii="Arial" w:hAnsi="Arial" w:cs="Arial"/>
                <w:b w:val="0"/>
                <w:sz w:val="20"/>
                <w:szCs w:val="20"/>
              </w:rPr>
            </w:pPr>
          </w:p>
        </w:tc>
        <w:tc>
          <w:tcPr>
            <w:tcW w:w="399" w:type="pct"/>
          </w:tcPr>
          <w:p w:rsidR="00173FEF" w:rsidRPr="000960FD" w:rsidRDefault="00173FEF" w:rsidP="00065126">
            <w:pPr>
              <w:jc w:val="center"/>
              <w:rPr>
                <w:rStyle w:val="Pogrubienie"/>
                <w:rFonts w:ascii="Arial" w:hAnsi="Arial" w:cs="Arial"/>
                <w:b w:val="0"/>
                <w:sz w:val="20"/>
                <w:szCs w:val="20"/>
              </w:rPr>
            </w:pPr>
          </w:p>
        </w:tc>
        <w:tc>
          <w:tcPr>
            <w:tcW w:w="377" w:type="pct"/>
          </w:tcPr>
          <w:p w:rsidR="00173FEF" w:rsidRPr="000960FD" w:rsidRDefault="00173FEF" w:rsidP="00065126">
            <w:pPr>
              <w:jc w:val="center"/>
              <w:rPr>
                <w:rStyle w:val="Pogrubienie"/>
                <w:rFonts w:ascii="Arial" w:hAnsi="Arial" w:cs="Arial"/>
                <w:b w:val="0"/>
                <w:sz w:val="20"/>
                <w:szCs w:val="20"/>
              </w:rPr>
            </w:pPr>
          </w:p>
        </w:tc>
        <w:tc>
          <w:tcPr>
            <w:tcW w:w="321" w:type="pct"/>
          </w:tcPr>
          <w:p w:rsidR="00173FEF" w:rsidRPr="000960FD" w:rsidRDefault="00173FEF" w:rsidP="00065126">
            <w:pPr>
              <w:jc w:val="center"/>
              <w:rPr>
                <w:rStyle w:val="Pogrubienie"/>
                <w:rFonts w:ascii="Arial" w:hAnsi="Arial" w:cs="Arial"/>
                <w:b w:val="0"/>
                <w:sz w:val="20"/>
                <w:szCs w:val="20"/>
              </w:rPr>
            </w:pPr>
          </w:p>
        </w:tc>
        <w:tc>
          <w:tcPr>
            <w:tcW w:w="610" w:type="pct"/>
          </w:tcPr>
          <w:p w:rsidR="00173FEF" w:rsidRPr="000960FD" w:rsidRDefault="00173FEF" w:rsidP="00065126">
            <w:pPr>
              <w:jc w:val="center"/>
              <w:rPr>
                <w:rStyle w:val="Pogrubienie"/>
                <w:rFonts w:ascii="Arial" w:hAnsi="Arial" w:cs="Arial"/>
                <w:b w:val="0"/>
                <w:sz w:val="20"/>
                <w:szCs w:val="20"/>
              </w:rPr>
            </w:pPr>
          </w:p>
        </w:tc>
        <w:tc>
          <w:tcPr>
            <w:tcW w:w="464" w:type="pct"/>
          </w:tcPr>
          <w:p w:rsidR="00173FEF" w:rsidRPr="000960FD" w:rsidRDefault="00173FEF"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173FEF" w:rsidRPr="000960FD" w:rsidRDefault="00173FEF" w:rsidP="000960FD">
            <w:pPr>
              <w:rPr>
                <w:rStyle w:val="Pogrubienie"/>
                <w:rFonts w:ascii="Arial" w:hAnsi="Arial" w:cs="Arial"/>
                <w:sz w:val="20"/>
                <w:szCs w:val="20"/>
              </w:rPr>
            </w:pPr>
            <w:r w:rsidRPr="000960FD">
              <w:rPr>
                <w:rStyle w:val="Pogrubienie"/>
                <w:rFonts w:ascii="Arial" w:hAnsi="Arial" w:cs="Arial"/>
                <w:sz w:val="20"/>
                <w:szCs w:val="20"/>
              </w:rPr>
              <w:t>Ekonomika w rolnictwie</w:t>
            </w:r>
          </w:p>
        </w:tc>
        <w:tc>
          <w:tcPr>
            <w:tcW w:w="548" w:type="pct"/>
          </w:tcPr>
          <w:p w:rsidR="00173FEF" w:rsidRPr="000960FD" w:rsidRDefault="00173FEF" w:rsidP="00065126">
            <w:pPr>
              <w:jc w:val="center"/>
              <w:rPr>
                <w:rStyle w:val="Pogrubienie"/>
                <w:rFonts w:ascii="Arial" w:hAnsi="Arial" w:cs="Arial"/>
                <w:b w:val="0"/>
                <w:sz w:val="20"/>
                <w:szCs w:val="20"/>
              </w:rPr>
            </w:pPr>
          </w:p>
        </w:tc>
        <w:tc>
          <w:tcPr>
            <w:tcW w:w="548" w:type="pct"/>
            <w:gridSpan w:val="2"/>
          </w:tcPr>
          <w:p w:rsidR="00173FEF" w:rsidRPr="000960FD" w:rsidRDefault="00173FEF" w:rsidP="00065126">
            <w:pPr>
              <w:jc w:val="center"/>
              <w:rPr>
                <w:rStyle w:val="Pogrubienie"/>
                <w:rFonts w:ascii="Arial" w:hAnsi="Arial" w:cs="Arial"/>
                <w:b w:val="0"/>
                <w:sz w:val="20"/>
                <w:szCs w:val="20"/>
              </w:rPr>
            </w:pPr>
          </w:p>
        </w:tc>
        <w:tc>
          <w:tcPr>
            <w:tcW w:w="399" w:type="pct"/>
          </w:tcPr>
          <w:p w:rsidR="00173FEF" w:rsidRPr="000960FD" w:rsidRDefault="00173FEF" w:rsidP="00065126">
            <w:pPr>
              <w:jc w:val="center"/>
              <w:rPr>
                <w:rStyle w:val="Pogrubienie"/>
                <w:rFonts w:ascii="Arial" w:hAnsi="Arial" w:cs="Arial"/>
                <w:b w:val="0"/>
                <w:sz w:val="20"/>
                <w:szCs w:val="20"/>
              </w:rPr>
            </w:pPr>
          </w:p>
        </w:tc>
        <w:tc>
          <w:tcPr>
            <w:tcW w:w="377" w:type="pct"/>
          </w:tcPr>
          <w:p w:rsidR="00173FEF" w:rsidRPr="000960FD" w:rsidRDefault="00173FEF" w:rsidP="00065126">
            <w:pPr>
              <w:jc w:val="center"/>
              <w:rPr>
                <w:rStyle w:val="Pogrubienie"/>
                <w:rFonts w:ascii="Arial" w:hAnsi="Arial" w:cs="Arial"/>
                <w:b w:val="0"/>
                <w:sz w:val="20"/>
                <w:szCs w:val="20"/>
              </w:rPr>
            </w:pPr>
          </w:p>
        </w:tc>
        <w:tc>
          <w:tcPr>
            <w:tcW w:w="321" w:type="pct"/>
          </w:tcPr>
          <w:p w:rsidR="00173FEF" w:rsidRPr="000960FD" w:rsidRDefault="00173FEF" w:rsidP="00065126">
            <w:pPr>
              <w:jc w:val="center"/>
              <w:rPr>
                <w:rStyle w:val="Pogrubienie"/>
                <w:rFonts w:ascii="Arial" w:hAnsi="Arial" w:cs="Arial"/>
                <w:b w:val="0"/>
                <w:sz w:val="20"/>
                <w:szCs w:val="20"/>
              </w:rPr>
            </w:pPr>
          </w:p>
        </w:tc>
        <w:tc>
          <w:tcPr>
            <w:tcW w:w="610" w:type="pct"/>
          </w:tcPr>
          <w:p w:rsidR="00173FEF" w:rsidRPr="000960FD" w:rsidRDefault="00173FEF" w:rsidP="00065126">
            <w:pPr>
              <w:jc w:val="center"/>
              <w:rPr>
                <w:rStyle w:val="Pogrubienie"/>
                <w:rFonts w:ascii="Arial" w:hAnsi="Arial" w:cs="Arial"/>
                <w:b w:val="0"/>
                <w:sz w:val="20"/>
                <w:szCs w:val="20"/>
              </w:rPr>
            </w:pPr>
          </w:p>
        </w:tc>
        <w:tc>
          <w:tcPr>
            <w:tcW w:w="464" w:type="pct"/>
          </w:tcPr>
          <w:p w:rsidR="00173FEF" w:rsidRPr="000960FD" w:rsidRDefault="00173FEF"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173FEF" w:rsidRPr="000960FD" w:rsidRDefault="00173FEF" w:rsidP="000960FD">
            <w:pPr>
              <w:rPr>
                <w:rStyle w:val="Pogrubienie"/>
                <w:rFonts w:ascii="Arial" w:hAnsi="Arial" w:cs="Arial"/>
                <w:sz w:val="20"/>
                <w:szCs w:val="20"/>
              </w:rPr>
            </w:pPr>
            <w:r w:rsidRPr="000960FD">
              <w:rPr>
                <w:rStyle w:val="Pogrubienie"/>
                <w:rFonts w:ascii="Arial" w:hAnsi="Arial" w:cs="Arial"/>
                <w:sz w:val="20"/>
                <w:szCs w:val="20"/>
              </w:rPr>
              <w:t>Pracownia organizacji produkcji rolniczej</w:t>
            </w:r>
          </w:p>
        </w:tc>
        <w:tc>
          <w:tcPr>
            <w:tcW w:w="548" w:type="pct"/>
          </w:tcPr>
          <w:p w:rsidR="00173FEF" w:rsidRPr="000960FD" w:rsidRDefault="00173FEF" w:rsidP="00065126">
            <w:pPr>
              <w:jc w:val="center"/>
              <w:rPr>
                <w:rStyle w:val="Pogrubienie"/>
                <w:rFonts w:ascii="Arial" w:hAnsi="Arial" w:cs="Arial"/>
                <w:b w:val="0"/>
                <w:sz w:val="20"/>
                <w:szCs w:val="20"/>
              </w:rPr>
            </w:pPr>
          </w:p>
        </w:tc>
        <w:tc>
          <w:tcPr>
            <w:tcW w:w="548" w:type="pct"/>
            <w:gridSpan w:val="2"/>
          </w:tcPr>
          <w:p w:rsidR="00173FEF" w:rsidRPr="000960FD" w:rsidRDefault="00173FEF" w:rsidP="00065126">
            <w:pPr>
              <w:jc w:val="center"/>
              <w:rPr>
                <w:rStyle w:val="Pogrubienie"/>
                <w:rFonts w:ascii="Arial" w:hAnsi="Arial" w:cs="Arial"/>
                <w:b w:val="0"/>
                <w:sz w:val="20"/>
                <w:szCs w:val="20"/>
              </w:rPr>
            </w:pPr>
          </w:p>
        </w:tc>
        <w:tc>
          <w:tcPr>
            <w:tcW w:w="399" w:type="pct"/>
          </w:tcPr>
          <w:p w:rsidR="00173FEF" w:rsidRPr="000960FD" w:rsidRDefault="00173FEF" w:rsidP="00065126">
            <w:pPr>
              <w:jc w:val="center"/>
              <w:rPr>
                <w:rStyle w:val="Pogrubienie"/>
                <w:rFonts w:ascii="Arial" w:hAnsi="Arial" w:cs="Arial"/>
                <w:b w:val="0"/>
                <w:sz w:val="20"/>
                <w:szCs w:val="20"/>
              </w:rPr>
            </w:pPr>
          </w:p>
        </w:tc>
        <w:tc>
          <w:tcPr>
            <w:tcW w:w="377" w:type="pct"/>
          </w:tcPr>
          <w:p w:rsidR="00173FEF" w:rsidRPr="000960FD" w:rsidRDefault="00173FEF" w:rsidP="00065126">
            <w:pPr>
              <w:jc w:val="center"/>
              <w:rPr>
                <w:rStyle w:val="Pogrubienie"/>
                <w:rFonts w:ascii="Arial" w:hAnsi="Arial" w:cs="Arial"/>
                <w:b w:val="0"/>
                <w:sz w:val="20"/>
                <w:szCs w:val="20"/>
              </w:rPr>
            </w:pPr>
          </w:p>
        </w:tc>
        <w:tc>
          <w:tcPr>
            <w:tcW w:w="321" w:type="pct"/>
          </w:tcPr>
          <w:p w:rsidR="00173FEF" w:rsidRPr="000960FD" w:rsidRDefault="00173FEF" w:rsidP="00065126">
            <w:pPr>
              <w:jc w:val="center"/>
              <w:rPr>
                <w:rStyle w:val="Pogrubienie"/>
                <w:rFonts w:ascii="Arial" w:hAnsi="Arial" w:cs="Arial"/>
                <w:b w:val="0"/>
                <w:sz w:val="20"/>
                <w:szCs w:val="20"/>
              </w:rPr>
            </w:pPr>
          </w:p>
        </w:tc>
        <w:tc>
          <w:tcPr>
            <w:tcW w:w="610" w:type="pct"/>
          </w:tcPr>
          <w:p w:rsidR="00173FEF" w:rsidRPr="000960FD" w:rsidRDefault="00173FEF" w:rsidP="00065126">
            <w:pPr>
              <w:jc w:val="center"/>
              <w:rPr>
                <w:rStyle w:val="Pogrubienie"/>
                <w:rFonts w:ascii="Arial" w:hAnsi="Arial" w:cs="Arial"/>
                <w:b w:val="0"/>
                <w:sz w:val="20"/>
                <w:szCs w:val="20"/>
              </w:rPr>
            </w:pPr>
          </w:p>
        </w:tc>
        <w:tc>
          <w:tcPr>
            <w:tcW w:w="464" w:type="pct"/>
          </w:tcPr>
          <w:p w:rsidR="00173FEF" w:rsidRPr="000960FD" w:rsidRDefault="00173FEF" w:rsidP="000960FD">
            <w:pPr>
              <w:rPr>
                <w:rStyle w:val="Pogrubienie"/>
                <w:rFonts w:ascii="Arial" w:hAnsi="Arial" w:cs="Arial"/>
                <w:b w:val="0"/>
                <w:sz w:val="20"/>
                <w:szCs w:val="20"/>
              </w:rPr>
            </w:pPr>
            <w:r w:rsidRPr="000960FD">
              <w:rPr>
                <w:rStyle w:val="Pogrubienie"/>
                <w:rFonts w:ascii="Arial" w:hAnsi="Arial" w:cs="Arial"/>
                <w:sz w:val="20"/>
                <w:szCs w:val="20"/>
              </w:rPr>
              <w:t>P</w:t>
            </w:r>
          </w:p>
        </w:tc>
      </w:tr>
      <w:tr w:rsidR="00173FEF" w:rsidRPr="000960FD" w:rsidTr="00173FEF">
        <w:trPr>
          <w:trHeight w:val="340"/>
        </w:trPr>
        <w:tc>
          <w:tcPr>
            <w:tcW w:w="1733" w:type="pct"/>
          </w:tcPr>
          <w:p w:rsidR="00173FEF" w:rsidRPr="000960FD" w:rsidRDefault="00EC23DD" w:rsidP="00251657">
            <w:pPr>
              <w:rPr>
                <w:rStyle w:val="Pogrubienie"/>
                <w:rFonts w:ascii="Arial" w:hAnsi="Arial" w:cs="Arial"/>
                <w:sz w:val="20"/>
                <w:szCs w:val="20"/>
              </w:rPr>
            </w:pPr>
            <w:r>
              <w:rPr>
                <w:rStyle w:val="Pogrubienie"/>
                <w:rFonts w:ascii="Arial" w:hAnsi="Arial" w:cs="Arial"/>
                <w:sz w:val="20"/>
                <w:szCs w:val="20"/>
              </w:rPr>
              <w:t>T</w:t>
            </w:r>
            <w:r w:rsidR="00173FEF" w:rsidRPr="000960FD">
              <w:rPr>
                <w:rStyle w:val="Pogrubienie"/>
                <w:rFonts w:ascii="Arial" w:hAnsi="Arial" w:cs="Arial"/>
                <w:sz w:val="20"/>
                <w:szCs w:val="20"/>
              </w:rPr>
              <w:t>eoretyczne</w:t>
            </w:r>
            <w:r w:rsidR="00251657">
              <w:rPr>
                <w:rStyle w:val="Pogrubienie"/>
                <w:rFonts w:ascii="Arial" w:hAnsi="Arial" w:cs="Arial"/>
                <w:sz w:val="20"/>
                <w:szCs w:val="20"/>
              </w:rPr>
              <w:t xml:space="preserve"> przedmioty zawodowe</w:t>
            </w:r>
          </w:p>
        </w:tc>
        <w:tc>
          <w:tcPr>
            <w:tcW w:w="548" w:type="pct"/>
          </w:tcPr>
          <w:p w:rsidR="00173FEF" w:rsidRPr="000960FD" w:rsidRDefault="00173FEF" w:rsidP="00065126">
            <w:pPr>
              <w:jc w:val="center"/>
              <w:rPr>
                <w:rStyle w:val="Pogrubienie"/>
                <w:rFonts w:ascii="Arial" w:hAnsi="Arial" w:cs="Arial"/>
                <w:b w:val="0"/>
                <w:sz w:val="20"/>
                <w:szCs w:val="20"/>
              </w:rPr>
            </w:pPr>
          </w:p>
        </w:tc>
        <w:tc>
          <w:tcPr>
            <w:tcW w:w="548" w:type="pct"/>
            <w:gridSpan w:val="2"/>
          </w:tcPr>
          <w:p w:rsidR="00173FEF" w:rsidRPr="000960FD" w:rsidRDefault="00173FEF" w:rsidP="00065126">
            <w:pPr>
              <w:jc w:val="center"/>
              <w:rPr>
                <w:rStyle w:val="Pogrubienie"/>
                <w:rFonts w:ascii="Arial" w:hAnsi="Arial" w:cs="Arial"/>
                <w:b w:val="0"/>
                <w:sz w:val="20"/>
                <w:szCs w:val="20"/>
              </w:rPr>
            </w:pPr>
          </w:p>
        </w:tc>
        <w:tc>
          <w:tcPr>
            <w:tcW w:w="399" w:type="pct"/>
          </w:tcPr>
          <w:p w:rsidR="00173FEF" w:rsidRPr="000960FD" w:rsidRDefault="00173FEF" w:rsidP="00065126">
            <w:pPr>
              <w:jc w:val="center"/>
              <w:rPr>
                <w:rStyle w:val="Pogrubienie"/>
                <w:rFonts w:ascii="Arial" w:hAnsi="Arial" w:cs="Arial"/>
                <w:b w:val="0"/>
                <w:sz w:val="20"/>
                <w:szCs w:val="20"/>
              </w:rPr>
            </w:pPr>
          </w:p>
        </w:tc>
        <w:tc>
          <w:tcPr>
            <w:tcW w:w="377" w:type="pct"/>
          </w:tcPr>
          <w:p w:rsidR="00173FEF" w:rsidRPr="000960FD" w:rsidRDefault="00173FEF" w:rsidP="00065126">
            <w:pPr>
              <w:jc w:val="center"/>
              <w:rPr>
                <w:rStyle w:val="Pogrubienie"/>
                <w:rFonts w:ascii="Arial" w:hAnsi="Arial" w:cs="Arial"/>
                <w:b w:val="0"/>
                <w:sz w:val="20"/>
                <w:szCs w:val="20"/>
              </w:rPr>
            </w:pPr>
          </w:p>
        </w:tc>
        <w:tc>
          <w:tcPr>
            <w:tcW w:w="321" w:type="pct"/>
          </w:tcPr>
          <w:p w:rsidR="00173FEF" w:rsidRPr="000960FD" w:rsidRDefault="00173FEF" w:rsidP="00065126">
            <w:pPr>
              <w:jc w:val="center"/>
              <w:rPr>
                <w:rStyle w:val="Pogrubienie"/>
                <w:rFonts w:ascii="Arial" w:hAnsi="Arial" w:cs="Arial"/>
                <w:b w:val="0"/>
                <w:sz w:val="20"/>
                <w:szCs w:val="20"/>
              </w:rPr>
            </w:pPr>
          </w:p>
        </w:tc>
        <w:tc>
          <w:tcPr>
            <w:tcW w:w="610" w:type="pct"/>
          </w:tcPr>
          <w:p w:rsidR="00173FEF" w:rsidRPr="004243F4" w:rsidRDefault="00173FEF" w:rsidP="00065126">
            <w:pPr>
              <w:jc w:val="center"/>
              <w:rPr>
                <w:rStyle w:val="Pogrubienie"/>
                <w:rFonts w:ascii="Arial" w:hAnsi="Arial" w:cs="Arial"/>
                <w:bCs w:val="0"/>
                <w:sz w:val="20"/>
                <w:szCs w:val="20"/>
              </w:rPr>
            </w:pPr>
          </w:p>
        </w:tc>
        <w:tc>
          <w:tcPr>
            <w:tcW w:w="464" w:type="pct"/>
          </w:tcPr>
          <w:p w:rsidR="00173FEF" w:rsidRPr="000960FD" w:rsidRDefault="00173FEF" w:rsidP="000960FD">
            <w:pPr>
              <w:rPr>
                <w:rStyle w:val="Pogrubienie"/>
                <w:rFonts w:ascii="Arial" w:hAnsi="Arial" w:cs="Arial"/>
                <w:b w:val="0"/>
                <w:sz w:val="20"/>
                <w:szCs w:val="20"/>
              </w:rPr>
            </w:pPr>
            <w:r w:rsidRPr="000960FD">
              <w:rPr>
                <w:rStyle w:val="Pogrubienie"/>
                <w:rFonts w:ascii="Arial" w:hAnsi="Arial" w:cs="Arial"/>
                <w:sz w:val="20"/>
                <w:szCs w:val="20"/>
              </w:rPr>
              <w:t>T</w:t>
            </w:r>
          </w:p>
        </w:tc>
      </w:tr>
      <w:tr w:rsidR="00173FEF" w:rsidRPr="000960FD" w:rsidTr="00173FEF">
        <w:trPr>
          <w:trHeight w:val="340"/>
        </w:trPr>
        <w:tc>
          <w:tcPr>
            <w:tcW w:w="1733" w:type="pct"/>
          </w:tcPr>
          <w:p w:rsidR="00173FEF" w:rsidRPr="000960FD" w:rsidRDefault="00EC23DD" w:rsidP="00251657">
            <w:pPr>
              <w:rPr>
                <w:rStyle w:val="Pogrubienie"/>
                <w:rFonts w:ascii="Arial" w:hAnsi="Arial" w:cs="Arial"/>
                <w:sz w:val="20"/>
                <w:szCs w:val="20"/>
              </w:rPr>
            </w:pPr>
            <w:r>
              <w:rPr>
                <w:rStyle w:val="Pogrubienie"/>
                <w:rFonts w:ascii="Arial" w:hAnsi="Arial" w:cs="Arial"/>
                <w:sz w:val="20"/>
                <w:szCs w:val="20"/>
              </w:rPr>
              <w:t>P</w:t>
            </w:r>
            <w:r w:rsidR="00251657">
              <w:rPr>
                <w:rStyle w:val="Pogrubienie"/>
                <w:rFonts w:ascii="Arial" w:hAnsi="Arial" w:cs="Arial"/>
                <w:sz w:val="20"/>
                <w:szCs w:val="20"/>
              </w:rPr>
              <w:t xml:space="preserve">rzedmioty organizowane w formie zajęć </w:t>
            </w:r>
            <w:r w:rsidR="00173FEF" w:rsidRPr="000960FD">
              <w:rPr>
                <w:rStyle w:val="Pogrubienie"/>
                <w:rFonts w:ascii="Arial" w:hAnsi="Arial" w:cs="Arial"/>
                <w:sz w:val="20"/>
                <w:szCs w:val="20"/>
              </w:rPr>
              <w:t>praktyczn</w:t>
            </w:r>
            <w:r w:rsidR="00251657">
              <w:rPr>
                <w:rStyle w:val="Pogrubienie"/>
                <w:rFonts w:ascii="Arial" w:hAnsi="Arial" w:cs="Arial"/>
                <w:sz w:val="20"/>
                <w:szCs w:val="20"/>
              </w:rPr>
              <w:t>ych</w:t>
            </w:r>
          </w:p>
        </w:tc>
        <w:tc>
          <w:tcPr>
            <w:tcW w:w="548" w:type="pct"/>
          </w:tcPr>
          <w:p w:rsidR="00173FEF" w:rsidRPr="000960FD" w:rsidRDefault="00173FEF" w:rsidP="00065126">
            <w:pPr>
              <w:jc w:val="center"/>
              <w:rPr>
                <w:rStyle w:val="Pogrubienie"/>
                <w:rFonts w:ascii="Arial" w:hAnsi="Arial" w:cs="Arial"/>
                <w:b w:val="0"/>
                <w:sz w:val="20"/>
                <w:szCs w:val="20"/>
              </w:rPr>
            </w:pPr>
          </w:p>
        </w:tc>
        <w:tc>
          <w:tcPr>
            <w:tcW w:w="548" w:type="pct"/>
            <w:gridSpan w:val="2"/>
          </w:tcPr>
          <w:p w:rsidR="00173FEF" w:rsidRPr="000960FD" w:rsidRDefault="00173FEF" w:rsidP="00065126">
            <w:pPr>
              <w:jc w:val="center"/>
              <w:rPr>
                <w:rStyle w:val="Pogrubienie"/>
                <w:rFonts w:ascii="Arial" w:hAnsi="Arial" w:cs="Arial"/>
                <w:b w:val="0"/>
                <w:sz w:val="20"/>
                <w:szCs w:val="20"/>
              </w:rPr>
            </w:pPr>
          </w:p>
        </w:tc>
        <w:tc>
          <w:tcPr>
            <w:tcW w:w="399" w:type="pct"/>
          </w:tcPr>
          <w:p w:rsidR="00173FEF" w:rsidRPr="000960FD" w:rsidRDefault="00173FEF" w:rsidP="00065126">
            <w:pPr>
              <w:jc w:val="center"/>
              <w:rPr>
                <w:rStyle w:val="Pogrubienie"/>
                <w:rFonts w:ascii="Arial" w:hAnsi="Arial" w:cs="Arial"/>
                <w:b w:val="0"/>
                <w:sz w:val="20"/>
                <w:szCs w:val="20"/>
              </w:rPr>
            </w:pPr>
          </w:p>
        </w:tc>
        <w:tc>
          <w:tcPr>
            <w:tcW w:w="377" w:type="pct"/>
          </w:tcPr>
          <w:p w:rsidR="00173FEF" w:rsidRPr="000960FD" w:rsidRDefault="00173FEF" w:rsidP="00065126">
            <w:pPr>
              <w:jc w:val="center"/>
              <w:rPr>
                <w:rStyle w:val="Pogrubienie"/>
                <w:rFonts w:ascii="Arial" w:hAnsi="Arial" w:cs="Arial"/>
                <w:b w:val="0"/>
                <w:sz w:val="20"/>
                <w:szCs w:val="20"/>
              </w:rPr>
            </w:pPr>
          </w:p>
        </w:tc>
        <w:tc>
          <w:tcPr>
            <w:tcW w:w="321" w:type="pct"/>
          </w:tcPr>
          <w:p w:rsidR="00173FEF" w:rsidRPr="000960FD" w:rsidRDefault="00173FEF" w:rsidP="00065126">
            <w:pPr>
              <w:jc w:val="center"/>
              <w:rPr>
                <w:rStyle w:val="Pogrubienie"/>
                <w:rFonts w:ascii="Arial" w:hAnsi="Arial" w:cs="Arial"/>
                <w:b w:val="0"/>
                <w:sz w:val="20"/>
                <w:szCs w:val="20"/>
              </w:rPr>
            </w:pPr>
          </w:p>
        </w:tc>
        <w:tc>
          <w:tcPr>
            <w:tcW w:w="610" w:type="pct"/>
          </w:tcPr>
          <w:p w:rsidR="00173FEF" w:rsidRPr="000960FD" w:rsidRDefault="00173FEF" w:rsidP="00065126">
            <w:pPr>
              <w:jc w:val="center"/>
              <w:rPr>
                <w:rStyle w:val="Pogrubienie"/>
                <w:rFonts w:ascii="Arial" w:hAnsi="Arial" w:cs="Arial"/>
                <w:b w:val="0"/>
                <w:sz w:val="20"/>
                <w:szCs w:val="20"/>
              </w:rPr>
            </w:pPr>
          </w:p>
        </w:tc>
        <w:tc>
          <w:tcPr>
            <w:tcW w:w="464" w:type="pct"/>
          </w:tcPr>
          <w:p w:rsidR="00173FEF" w:rsidRPr="000960FD" w:rsidRDefault="00173FEF" w:rsidP="000960FD">
            <w:pPr>
              <w:rPr>
                <w:rStyle w:val="Pogrubienie"/>
                <w:rFonts w:ascii="Arial" w:hAnsi="Arial" w:cs="Arial"/>
                <w:b w:val="0"/>
                <w:sz w:val="20"/>
                <w:szCs w:val="20"/>
              </w:rPr>
            </w:pPr>
            <w:r w:rsidRPr="000960FD">
              <w:rPr>
                <w:rStyle w:val="Pogrubienie"/>
                <w:rFonts w:ascii="Arial" w:hAnsi="Arial" w:cs="Arial"/>
                <w:sz w:val="20"/>
                <w:szCs w:val="20"/>
              </w:rPr>
              <w:t>P</w:t>
            </w:r>
          </w:p>
        </w:tc>
      </w:tr>
      <w:tr w:rsidR="00173FEF" w:rsidRPr="000960FD" w:rsidTr="00173FEF">
        <w:trPr>
          <w:trHeight w:val="340"/>
        </w:trPr>
        <w:tc>
          <w:tcPr>
            <w:tcW w:w="1733" w:type="pct"/>
          </w:tcPr>
          <w:p w:rsidR="00173FEF" w:rsidRPr="000960FD" w:rsidRDefault="00173FEF" w:rsidP="000960FD">
            <w:pPr>
              <w:rPr>
                <w:rStyle w:val="Pogrubienie"/>
                <w:rFonts w:ascii="Arial" w:hAnsi="Arial" w:cs="Arial"/>
                <w:sz w:val="20"/>
                <w:szCs w:val="20"/>
              </w:rPr>
            </w:pPr>
            <w:r>
              <w:rPr>
                <w:rStyle w:val="Pogrubienie"/>
                <w:rFonts w:ascii="Arial" w:hAnsi="Arial" w:cs="Arial"/>
                <w:sz w:val="20"/>
                <w:szCs w:val="20"/>
              </w:rPr>
              <w:t>Razem kształcenie</w:t>
            </w:r>
            <w:r w:rsidR="00251657">
              <w:rPr>
                <w:rStyle w:val="Pogrubienie"/>
                <w:rFonts w:ascii="Arial" w:hAnsi="Arial" w:cs="Arial"/>
                <w:sz w:val="20"/>
                <w:szCs w:val="20"/>
              </w:rPr>
              <w:t xml:space="preserve"> zawodowe</w:t>
            </w:r>
          </w:p>
        </w:tc>
        <w:tc>
          <w:tcPr>
            <w:tcW w:w="548" w:type="pct"/>
          </w:tcPr>
          <w:p w:rsidR="00173FEF" w:rsidRDefault="00173FEF" w:rsidP="00065126">
            <w:pPr>
              <w:jc w:val="center"/>
              <w:rPr>
                <w:rStyle w:val="Pogrubienie"/>
                <w:rFonts w:ascii="Arial" w:hAnsi="Arial" w:cs="Arial"/>
                <w:sz w:val="20"/>
                <w:szCs w:val="20"/>
              </w:rPr>
            </w:pPr>
          </w:p>
        </w:tc>
        <w:tc>
          <w:tcPr>
            <w:tcW w:w="548" w:type="pct"/>
            <w:gridSpan w:val="2"/>
          </w:tcPr>
          <w:p w:rsidR="00173FEF" w:rsidRDefault="00173FEF" w:rsidP="00065126">
            <w:pPr>
              <w:jc w:val="center"/>
              <w:rPr>
                <w:rStyle w:val="Pogrubienie"/>
                <w:rFonts w:ascii="Arial" w:hAnsi="Arial" w:cs="Arial"/>
                <w:sz w:val="20"/>
                <w:szCs w:val="20"/>
              </w:rPr>
            </w:pPr>
          </w:p>
        </w:tc>
        <w:tc>
          <w:tcPr>
            <w:tcW w:w="399" w:type="pct"/>
          </w:tcPr>
          <w:p w:rsidR="00173FEF" w:rsidRDefault="00173FEF" w:rsidP="00065126">
            <w:pPr>
              <w:jc w:val="center"/>
              <w:rPr>
                <w:rStyle w:val="Pogrubienie"/>
                <w:rFonts w:ascii="Arial" w:hAnsi="Arial" w:cs="Arial"/>
                <w:sz w:val="20"/>
                <w:szCs w:val="20"/>
              </w:rPr>
            </w:pPr>
          </w:p>
        </w:tc>
        <w:tc>
          <w:tcPr>
            <w:tcW w:w="377" w:type="pct"/>
          </w:tcPr>
          <w:p w:rsidR="00173FEF" w:rsidRDefault="00173FEF" w:rsidP="00065126">
            <w:pPr>
              <w:jc w:val="center"/>
              <w:rPr>
                <w:rStyle w:val="Pogrubienie"/>
                <w:rFonts w:ascii="Arial" w:hAnsi="Arial" w:cs="Arial"/>
                <w:sz w:val="20"/>
                <w:szCs w:val="20"/>
              </w:rPr>
            </w:pPr>
          </w:p>
        </w:tc>
        <w:tc>
          <w:tcPr>
            <w:tcW w:w="321" w:type="pct"/>
          </w:tcPr>
          <w:p w:rsidR="00173FEF" w:rsidRDefault="00173FEF" w:rsidP="00065126">
            <w:pPr>
              <w:jc w:val="center"/>
              <w:rPr>
                <w:rStyle w:val="Pogrubienie"/>
                <w:rFonts w:ascii="Arial" w:hAnsi="Arial" w:cs="Arial"/>
                <w:sz w:val="20"/>
                <w:szCs w:val="20"/>
              </w:rPr>
            </w:pPr>
          </w:p>
        </w:tc>
        <w:tc>
          <w:tcPr>
            <w:tcW w:w="610" w:type="pct"/>
          </w:tcPr>
          <w:p w:rsidR="00173FEF" w:rsidRDefault="00173FEF" w:rsidP="00065126">
            <w:pPr>
              <w:jc w:val="center"/>
              <w:rPr>
                <w:rStyle w:val="Pogrubienie"/>
                <w:rFonts w:ascii="Arial" w:hAnsi="Arial" w:cs="Arial"/>
                <w:sz w:val="20"/>
                <w:szCs w:val="20"/>
              </w:rPr>
            </w:pPr>
          </w:p>
        </w:tc>
        <w:tc>
          <w:tcPr>
            <w:tcW w:w="464" w:type="pct"/>
          </w:tcPr>
          <w:p w:rsidR="00173FEF" w:rsidRPr="000960FD" w:rsidRDefault="00173FEF" w:rsidP="000960FD">
            <w:pPr>
              <w:rPr>
                <w:rStyle w:val="Pogrubienie"/>
                <w:rFonts w:ascii="Arial" w:hAnsi="Arial" w:cs="Arial"/>
                <w:sz w:val="20"/>
                <w:szCs w:val="20"/>
              </w:rPr>
            </w:pPr>
          </w:p>
        </w:tc>
      </w:tr>
      <w:tr w:rsidR="00173FEF" w:rsidRPr="000960FD" w:rsidTr="00173FEF">
        <w:trPr>
          <w:trHeight w:val="340"/>
        </w:trPr>
        <w:tc>
          <w:tcPr>
            <w:tcW w:w="1733" w:type="pct"/>
          </w:tcPr>
          <w:p w:rsidR="00173FEF" w:rsidRPr="000960FD" w:rsidRDefault="00173FEF" w:rsidP="000960FD">
            <w:pPr>
              <w:rPr>
                <w:rStyle w:val="Pogrubienie"/>
                <w:rFonts w:ascii="Arial" w:hAnsi="Arial" w:cs="Arial"/>
                <w:b w:val="0"/>
                <w:sz w:val="20"/>
                <w:szCs w:val="20"/>
              </w:rPr>
            </w:pPr>
            <w:r w:rsidRPr="000960FD">
              <w:rPr>
                <w:rStyle w:val="Pogrubienie"/>
                <w:rFonts w:ascii="Arial" w:hAnsi="Arial" w:cs="Arial"/>
                <w:sz w:val="20"/>
                <w:szCs w:val="20"/>
              </w:rPr>
              <w:t>Razem</w:t>
            </w:r>
          </w:p>
        </w:tc>
        <w:tc>
          <w:tcPr>
            <w:tcW w:w="548" w:type="pct"/>
          </w:tcPr>
          <w:p w:rsidR="00173FEF" w:rsidRPr="000960FD" w:rsidRDefault="00173FEF" w:rsidP="000960FD">
            <w:pPr>
              <w:jc w:val="center"/>
              <w:rPr>
                <w:rStyle w:val="Pogrubienie"/>
                <w:rFonts w:ascii="Arial" w:hAnsi="Arial" w:cs="Arial"/>
                <w:b w:val="0"/>
                <w:sz w:val="20"/>
                <w:szCs w:val="20"/>
              </w:rPr>
            </w:pPr>
            <w:r w:rsidRPr="000960FD">
              <w:rPr>
                <w:rStyle w:val="Pogrubienie"/>
                <w:rFonts w:ascii="Arial" w:hAnsi="Arial" w:cs="Arial"/>
                <w:sz w:val="20"/>
                <w:szCs w:val="20"/>
              </w:rPr>
              <w:t>11</w:t>
            </w:r>
          </w:p>
        </w:tc>
        <w:tc>
          <w:tcPr>
            <w:tcW w:w="548" w:type="pct"/>
            <w:gridSpan w:val="2"/>
          </w:tcPr>
          <w:p w:rsidR="00173FEF" w:rsidRPr="000960FD" w:rsidRDefault="00173FEF" w:rsidP="000960FD">
            <w:pPr>
              <w:jc w:val="center"/>
              <w:rPr>
                <w:rStyle w:val="Pogrubienie"/>
                <w:rFonts w:ascii="Arial" w:hAnsi="Arial" w:cs="Arial"/>
                <w:b w:val="0"/>
                <w:sz w:val="20"/>
                <w:szCs w:val="20"/>
              </w:rPr>
            </w:pPr>
            <w:r w:rsidRPr="000960FD">
              <w:rPr>
                <w:rStyle w:val="Pogrubienie"/>
                <w:rFonts w:ascii="Arial" w:hAnsi="Arial" w:cs="Arial"/>
                <w:sz w:val="20"/>
                <w:szCs w:val="20"/>
              </w:rPr>
              <w:t>13</w:t>
            </w:r>
          </w:p>
        </w:tc>
        <w:tc>
          <w:tcPr>
            <w:tcW w:w="399" w:type="pct"/>
          </w:tcPr>
          <w:p w:rsidR="00173FEF" w:rsidRPr="000960FD" w:rsidRDefault="00173FEF" w:rsidP="000960FD">
            <w:pPr>
              <w:jc w:val="center"/>
              <w:rPr>
                <w:rStyle w:val="Pogrubienie"/>
                <w:rFonts w:ascii="Arial" w:hAnsi="Arial" w:cs="Arial"/>
                <w:b w:val="0"/>
                <w:sz w:val="20"/>
                <w:szCs w:val="20"/>
              </w:rPr>
            </w:pPr>
            <w:r w:rsidRPr="000960FD">
              <w:rPr>
                <w:rStyle w:val="Pogrubienie"/>
                <w:rFonts w:ascii="Arial" w:hAnsi="Arial" w:cs="Arial"/>
                <w:sz w:val="20"/>
                <w:szCs w:val="20"/>
              </w:rPr>
              <w:t>12</w:t>
            </w:r>
          </w:p>
        </w:tc>
        <w:tc>
          <w:tcPr>
            <w:tcW w:w="377" w:type="pct"/>
          </w:tcPr>
          <w:p w:rsidR="00173FEF" w:rsidRPr="000960FD" w:rsidRDefault="00173FEF" w:rsidP="000960FD">
            <w:pPr>
              <w:jc w:val="center"/>
              <w:rPr>
                <w:rStyle w:val="Pogrubienie"/>
                <w:rFonts w:ascii="Arial" w:hAnsi="Arial" w:cs="Arial"/>
                <w:b w:val="0"/>
                <w:sz w:val="20"/>
                <w:szCs w:val="20"/>
              </w:rPr>
            </w:pPr>
            <w:r w:rsidRPr="000960FD">
              <w:rPr>
                <w:rStyle w:val="Pogrubienie"/>
                <w:rFonts w:ascii="Arial" w:hAnsi="Arial" w:cs="Arial"/>
                <w:sz w:val="20"/>
                <w:szCs w:val="20"/>
              </w:rPr>
              <w:t>13</w:t>
            </w:r>
          </w:p>
        </w:tc>
        <w:tc>
          <w:tcPr>
            <w:tcW w:w="321" w:type="pct"/>
          </w:tcPr>
          <w:p w:rsidR="00173FEF" w:rsidRPr="000960FD" w:rsidRDefault="00173FEF" w:rsidP="00173FEF">
            <w:pPr>
              <w:jc w:val="center"/>
              <w:rPr>
                <w:rStyle w:val="Pogrubienie"/>
                <w:rFonts w:ascii="Arial" w:hAnsi="Arial" w:cs="Arial"/>
                <w:b w:val="0"/>
                <w:sz w:val="20"/>
                <w:szCs w:val="20"/>
              </w:rPr>
            </w:pPr>
            <w:r w:rsidRPr="000960FD">
              <w:rPr>
                <w:rStyle w:val="Pogrubienie"/>
                <w:rFonts w:ascii="Arial" w:hAnsi="Arial" w:cs="Arial"/>
                <w:sz w:val="20"/>
                <w:szCs w:val="20"/>
              </w:rPr>
              <w:t>7</w:t>
            </w:r>
          </w:p>
        </w:tc>
        <w:tc>
          <w:tcPr>
            <w:tcW w:w="610" w:type="pct"/>
          </w:tcPr>
          <w:p w:rsidR="00173FEF" w:rsidRPr="000960FD" w:rsidRDefault="00173FEF" w:rsidP="000960FD">
            <w:pPr>
              <w:jc w:val="center"/>
              <w:rPr>
                <w:rStyle w:val="Pogrubienie"/>
                <w:rFonts w:ascii="Arial" w:hAnsi="Arial" w:cs="Arial"/>
                <w:b w:val="0"/>
                <w:sz w:val="20"/>
                <w:szCs w:val="20"/>
              </w:rPr>
            </w:pPr>
            <w:r w:rsidRPr="000960FD">
              <w:rPr>
                <w:rStyle w:val="Pogrubienie"/>
                <w:rFonts w:ascii="Arial" w:hAnsi="Arial" w:cs="Arial"/>
                <w:sz w:val="20"/>
                <w:szCs w:val="20"/>
              </w:rPr>
              <w:t>56</w:t>
            </w:r>
          </w:p>
        </w:tc>
        <w:tc>
          <w:tcPr>
            <w:tcW w:w="464" w:type="pct"/>
          </w:tcPr>
          <w:p w:rsidR="00173FEF" w:rsidRPr="000960FD" w:rsidRDefault="00173FEF" w:rsidP="000960FD">
            <w:pPr>
              <w:rPr>
                <w:rStyle w:val="Pogrubienie"/>
                <w:rFonts w:ascii="Arial" w:hAnsi="Arial" w:cs="Arial"/>
                <w:b w:val="0"/>
                <w:sz w:val="20"/>
                <w:szCs w:val="20"/>
              </w:rPr>
            </w:pPr>
          </w:p>
        </w:tc>
      </w:tr>
      <w:tr w:rsidR="00173FEF" w:rsidRPr="000960FD" w:rsidTr="00173FEF">
        <w:tc>
          <w:tcPr>
            <w:tcW w:w="1733" w:type="pct"/>
          </w:tcPr>
          <w:p w:rsidR="00173FEF" w:rsidRPr="000960FD" w:rsidRDefault="00173FEF" w:rsidP="00173FEF">
            <w:pPr>
              <w:rPr>
                <w:rStyle w:val="Pogrubienie"/>
                <w:rFonts w:ascii="Arial" w:hAnsi="Arial" w:cs="Arial"/>
                <w:b w:val="0"/>
                <w:sz w:val="20"/>
                <w:szCs w:val="20"/>
              </w:rPr>
            </w:pPr>
            <w:r w:rsidRPr="000960FD">
              <w:rPr>
                <w:rStyle w:val="Pogrubienie"/>
                <w:rFonts w:ascii="Arial" w:hAnsi="Arial" w:cs="Arial"/>
                <w:sz w:val="20"/>
                <w:szCs w:val="20"/>
              </w:rPr>
              <w:lastRenderedPageBreak/>
              <w:t>Praktyka zawodowa</w:t>
            </w:r>
          </w:p>
        </w:tc>
        <w:tc>
          <w:tcPr>
            <w:tcW w:w="2193" w:type="pct"/>
            <w:gridSpan w:val="6"/>
          </w:tcPr>
          <w:p w:rsidR="00173FEF" w:rsidRPr="000960FD" w:rsidRDefault="00173FEF" w:rsidP="000960FD">
            <w:pPr>
              <w:rPr>
                <w:rStyle w:val="Pogrubienie"/>
                <w:rFonts w:ascii="Arial" w:hAnsi="Arial" w:cs="Arial"/>
                <w:b w:val="0"/>
                <w:sz w:val="20"/>
                <w:szCs w:val="20"/>
              </w:rPr>
            </w:pPr>
            <w:r w:rsidRPr="000960FD">
              <w:rPr>
                <w:rStyle w:val="Pogrubienie"/>
                <w:rFonts w:ascii="Arial" w:hAnsi="Arial" w:cs="Arial"/>
                <w:sz w:val="20"/>
                <w:szCs w:val="20"/>
              </w:rPr>
              <w:t>w klasie III – 140 godzin oraz w klasie IV – 140 godzin</w:t>
            </w:r>
          </w:p>
        </w:tc>
        <w:tc>
          <w:tcPr>
            <w:tcW w:w="610" w:type="pct"/>
          </w:tcPr>
          <w:p w:rsidR="00173FEF" w:rsidRPr="000960FD" w:rsidRDefault="00173FEF" w:rsidP="000960FD">
            <w:pPr>
              <w:jc w:val="center"/>
              <w:rPr>
                <w:rStyle w:val="Pogrubienie"/>
                <w:rFonts w:ascii="Arial" w:hAnsi="Arial" w:cs="Arial"/>
                <w:b w:val="0"/>
                <w:sz w:val="20"/>
                <w:szCs w:val="20"/>
              </w:rPr>
            </w:pPr>
            <w:r w:rsidRPr="000960FD">
              <w:rPr>
                <w:rStyle w:val="Pogrubienie"/>
                <w:rFonts w:ascii="Arial" w:hAnsi="Arial" w:cs="Arial"/>
                <w:sz w:val="20"/>
                <w:szCs w:val="20"/>
              </w:rPr>
              <w:t>280</w:t>
            </w:r>
          </w:p>
        </w:tc>
        <w:tc>
          <w:tcPr>
            <w:tcW w:w="464" w:type="pct"/>
          </w:tcPr>
          <w:p w:rsidR="00173FEF" w:rsidRPr="000960FD" w:rsidRDefault="00173FEF" w:rsidP="000960FD">
            <w:pPr>
              <w:rPr>
                <w:rStyle w:val="Pogrubienie"/>
                <w:rFonts w:ascii="Arial" w:hAnsi="Arial" w:cs="Arial"/>
                <w:b w:val="0"/>
                <w:sz w:val="20"/>
                <w:szCs w:val="20"/>
              </w:rPr>
            </w:pPr>
          </w:p>
        </w:tc>
      </w:tr>
      <w:tr w:rsidR="00173FEF" w:rsidRPr="000960FD" w:rsidTr="00251657">
        <w:trPr>
          <w:trHeight w:val="340"/>
        </w:trPr>
        <w:tc>
          <w:tcPr>
            <w:tcW w:w="5000" w:type="pct"/>
            <w:gridSpan w:val="9"/>
            <w:vAlign w:val="center"/>
          </w:tcPr>
          <w:p w:rsidR="00173FEF" w:rsidRPr="000960FD" w:rsidRDefault="00173FEF" w:rsidP="00251657">
            <w:pPr>
              <w:rPr>
                <w:rStyle w:val="Pogrubienie"/>
                <w:rFonts w:ascii="Arial" w:hAnsi="Arial" w:cs="Arial"/>
                <w:b w:val="0"/>
                <w:sz w:val="20"/>
                <w:szCs w:val="20"/>
              </w:rPr>
            </w:pPr>
            <w:r w:rsidRPr="000960FD">
              <w:rPr>
                <w:rStyle w:val="Pogrubienie"/>
                <w:rFonts w:ascii="Arial" w:hAnsi="Arial" w:cs="Arial"/>
                <w:sz w:val="20"/>
                <w:szCs w:val="20"/>
              </w:rPr>
              <w:t xml:space="preserve">Egzamin zawodowy </w:t>
            </w:r>
            <w:r w:rsidR="00251657">
              <w:rPr>
                <w:rStyle w:val="Pogrubienie"/>
                <w:rFonts w:ascii="Arial" w:hAnsi="Arial" w:cs="Arial"/>
                <w:sz w:val="20"/>
                <w:szCs w:val="20"/>
              </w:rPr>
              <w:t>w zakresie</w:t>
            </w:r>
            <w:r w:rsidRPr="000960FD">
              <w:rPr>
                <w:rStyle w:val="Pogrubienie"/>
                <w:rFonts w:ascii="Arial" w:hAnsi="Arial" w:cs="Arial"/>
                <w:sz w:val="20"/>
                <w:szCs w:val="20"/>
              </w:rPr>
              <w:t xml:space="preserve"> kwalifikacji </w:t>
            </w:r>
            <w:r w:rsidR="00251657">
              <w:rPr>
                <w:rFonts w:ascii="Arial" w:hAnsi="Arial" w:cs="Arial"/>
                <w:b/>
                <w:bCs/>
                <w:sz w:val="20"/>
                <w:szCs w:val="20"/>
              </w:rPr>
              <w:t>ROL.</w:t>
            </w:r>
            <w:r w:rsidR="00251657" w:rsidRPr="000960FD">
              <w:rPr>
                <w:rFonts w:ascii="Arial" w:hAnsi="Arial" w:cs="Arial"/>
                <w:b/>
                <w:bCs/>
                <w:sz w:val="20"/>
                <w:szCs w:val="20"/>
              </w:rPr>
              <w:t>0</w:t>
            </w:r>
            <w:r w:rsidR="00251657">
              <w:rPr>
                <w:rFonts w:ascii="Arial" w:hAnsi="Arial" w:cs="Arial"/>
                <w:b/>
                <w:bCs/>
                <w:sz w:val="20"/>
                <w:szCs w:val="20"/>
              </w:rPr>
              <w:t>6</w:t>
            </w:r>
            <w:r w:rsidR="00251657" w:rsidRPr="000960FD">
              <w:rPr>
                <w:rFonts w:ascii="Arial" w:hAnsi="Arial" w:cs="Arial"/>
                <w:b/>
                <w:bCs/>
                <w:sz w:val="20"/>
                <w:szCs w:val="20"/>
              </w:rPr>
              <w:t xml:space="preserve">. </w:t>
            </w:r>
            <w:r w:rsidRPr="000960FD">
              <w:rPr>
                <w:rStyle w:val="Pogrubienie"/>
                <w:rFonts w:ascii="Arial" w:hAnsi="Arial" w:cs="Arial"/>
                <w:sz w:val="20"/>
                <w:szCs w:val="20"/>
              </w:rPr>
              <w:t xml:space="preserve">po klasie </w:t>
            </w:r>
            <w:r w:rsidR="00251657">
              <w:rPr>
                <w:rStyle w:val="Pogrubienie"/>
                <w:rFonts w:ascii="Arial" w:hAnsi="Arial" w:cs="Arial"/>
                <w:sz w:val="20"/>
                <w:szCs w:val="20"/>
              </w:rPr>
              <w:t>III</w:t>
            </w:r>
          </w:p>
        </w:tc>
      </w:tr>
      <w:tr w:rsidR="00173FEF" w:rsidRPr="000960FD" w:rsidTr="00173FEF">
        <w:trPr>
          <w:trHeight w:val="340"/>
        </w:trPr>
        <w:tc>
          <w:tcPr>
            <w:tcW w:w="5000" w:type="pct"/>
            <w:gridSpan w:val="9"/>
          </w:tcPr>
          <w:p w:rsidR="00173FEF" w:rsidRPr="000960FD" w:rsidRDefault="00173FEF" w:rsidP="00251657">
            <w:pPr>
              <w:rPr>
                <w:rStyle w:val="Pogrubienie"/>
                <w:rFonts w:ascii="Arial" w:hAnsi="Arial" w:cs="Arial"/>
                <w:b w:val="0"/>
                <w:sz w:val="20"/>
                <w:szCs w:val="20"/>
              </w:rPr>
            </w:pPr>
            <w:r w:rsidRPr="000960FD">
              <w:rPr>
                <w:rStyle w:val="Pogrubienie"/>
                <w:rFonts w:ascii="Arial" w:hAnsi="Arial" w:cs="Arial"/>
                <w:sz w:val="20"/>
                <w:szCs w:val="20"/>
              </w:rPr>
              <w:t xml:space="preserve">Egzamin zawodowy </w:t>
            </w:r>
            <w:r w:rsidR="00251657">
              <w:rPr>
                <w:rStyle w:val="Pogrubienie"/>
                <w:rFonts w:ascii="Arial" w:hAnsi="Arial" w:cs="Arial"/>
                <w:sz w:val="20"/>
                <w:szCs w:val="20"/>
              </w:rPr>
              <w:t>w zakresie</w:t>
            </w:r>
            <w:r w:rsidR="00251657" w:rsidRPr="000960FD">
              <w:rPr>
                <w:rStyle w:val="Pogrubienie"/>
                <w:rFonts w:ascii="Arial" w:hAnsi="Arial" w:cs="Arial"/>
                <w:sz w:val="20"/>
                <w:szCs w:val="20"/>
              </w:rPr>
              <w:t xml:space="preserve"> </w:t>
            </w:r>
            <w:r w:rsidRPr="000960FD">
              <w:rPr>
                <w:rStyle w:val="Pogrubienie"/>
                <w:rFonts w:ascii="Arial" w:hAnsi="Arial" w:cs="Arial"/>
                <w:sz w:val="20"/>
                <w:szCs w:val="20"/>
              </w:rPr>
              <w:t xml:space="preserve">kwalifikacji </w:t>
            </w:r>
            <w:r w:rsidR="00251657" w:rsidRPr="000960FD">
              <w:rPr>
                <w:rFonts w:ascii="Arial" w:hAnsi="Arial" w:cs="Arial"/>
                <w:b/>
                <w:bCs/>
                <w:sz w:val="20"/>
                <w:szCs w:val="20"/>
              </w:rPr>
              <w:t xml:space="preserve">ROL.10. </w:t>
            </w:r>
            <w:r w:rsidRPr="000960FD">
              <w:rPr>
                <w:rFonts w:ascii="Arial" w:hAnsi="Arial" w:cs="Arial"/>
                <w:b/>
                <w:sz w:val="20"/>
                <w:szCs w:val="20"/>
              </w:rPr>
              <w:t xml:space="preserve">w </w:t>
            </w:r>
            <w:r w:rsidR="00251657">
              <w:rPr>
                <w:rFonts w:ascii="Arial" w:hAnsi="Arial" w:cs="Arial"/>
                <w:b/>
                <w:sz w:val="20"/>
                <w:szCs w:val="20"/>
              </w:rPr>
              <w:t>pierwszym półroczu klasy V</w:t>
            </w:r>
          </w:p>
        </w:tc>
      </w:tr>
    </w:tbl>
    <w:p w:rsidR="00EC23DD" w:rsidRPr="005A41E4" w:rsidRDefault="00EC23DD">
      <w:pPr>
        <w:rPr>
          <w:rFonts w:ascii="Arial" w:hAnsi="Arial" w:cs="Arial"/>
        </w:rPr>
      </w:pPr>
    </w:p>
    <w:tbl>
      <w:tblPr>
        <w:tblStyle w:val="Tabela-Siatka"/>
        <w:tblW w:w="5000" w:type="pct"/>
        <w:tblLayout w:type="fixed"/>
        <w:tblLook w:val="04A0" w:firstRow="1" w:lastRow="0" w:firstColumn="1" w:lastColumn="0" w:noHBand="0" w:noVBand="1"/>
      </w:tblPr>
      <w:tblGrid>
        <w:gridCol w:w="3933"/>
        <w:gridCol w:w="10287"/>
      </w:tblGrid>
      <w:tr w:rsidR="00EC23DD" w:rsidRPr="005A41E4" w:rsidTr="002B36AE">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EECE1" w:themeFill="background2"/>
            <w:hideMark/>
          </w:tcPr>
          <w:bookmarkEnd w:id="0"/>
          <w:bookmarkEnd w:id="2"/>
          <w:p w:rsidR="00EC23DD" w:rsidRPr="005A41E4" w:rsidRDefault="00EC23DD" w:rsidP="002B36AE">
            <w:pPr>
              <w:rPr>
                <w:rFonts w:ascii="Arial" w:eastAsia="Arial" w:hAnsi="Arial" w:cs="Arial"/>
                <w:color w:val="auto"/>
                <w:sz w:val="20"/>
                <w:szCs w:val="20"/>
              </w:rPr>
            </w:pPr>
            <w:r w:rsidRPr="005A41E4">
              <w:rPr>
                <w:rFonts w:ascii="Arial" w:eastAsia="Arial" w:hAnsi="Arial" w:cs="Arial"/>
                <w:color w:val="auto"/>
                <w:sz w:val="20"/>
                <w:szCs w:val="20"/>
              </w:rPr>
              <w:t>Kompetencje personalne i społeczne</w:t>
            </w:r>
          </w:p>
        </w:tc>
        <w:tc>
          <w:tcPr>
            <w:tcW w:w="3617" w:type="pct"/>
            <w:tcBorders>
              <w:top w:val="single" w:sz="4" w:space="0" w:color="auto"/>
              <w:left w:val="single" w:sz="4" w:space="0" w:color="auto"/>
              <w:right w:val="single" w:sz="4" w:space="0" w:color="auto"/>
            </w:tcBorders>
            <w:shd w:val="clear" w:color="auto" w:fill="EEECE1" w:themeFill="background2"/>
          </w:tcPr>
          <w:p w:rsidR="00EC23DD" w:rsidRPr="005A41E4" w:rsidRDefault="00EC23DD" w:rsidP="002B36AE">
            <w:pPr>
              <w:rPr>
                <w:rStyle w:val="Pogrubienie"/>
                <w:rFonts w:ascii="Arial" w:eastAsia="Arial" w:hAnsi="Arial" w:cs="Arial"/>
                <w:b w:val="0"/>
                <w:color w:val="auto"/>
                <w:sz w:val="20"/>
                <w:szCs w:val="20"/>
              </w:rPr>
            </w:pPr>
            <w:r w:rsidRPr="005A41E4">
              <w:rPr>
                <w:rFonts w:ascii="Arial" w:eastAsia="Arial" w:hAnsi="Arial" w:cs="Arial"/>
                <w:color w:val="auto"/>
                <w:sz w:val="20"/>
                <w:szCs w:val="20"/>
              </w:rPr>
              <w:t>Nauczyciele wszystkich obowiązkowych zajęć edukacyjnych z zakresu kształcenia zawodowego powinni stwarzać uczniom warunki do nabywania kompetencji personalnych i społecznych.</w:t>
            </w:r>
          </w:p>
        </w:tc>
      </w:tr>
      <w:tr w:rsidR="00EC23DD" w:rsidRPr="005A41E4" w:rsidTr="002B36AE">
        <w:tc>
          <w:tcPr>
            <w:tcW w:w="13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EC23DD" w:rsidRPr="005A41E4" w:rsidRDefault="00EC23DD" w:rsidP="002B36AE">
            <w:pPr>
              <w:rPr>
                <w:rFonts w:ascii="Arial" w:eastAsia="Arial" w:hAnsi="Arial" w:cs="Arial"/>
                <w:sz w:val="20"/>
                <w:szCs w:val="20"/>
              </w:rPr>
            </w:pPr>
            <w:r w:rsidRPr="005A41E4">
              <w:rPr>
                <w:rFonts w:ascii="Arial" w:eastAsia="Arial" w:hAnsi="Arial" w:cs="Arial"/>
                <w:sz w:val="20"/>
                <w:szCs w:val="20"/>
              </w:rPr>
              <w:t>Organizacja pracy małych zespołów</w:t>
            </w:r>
          </w:p>
        </w:tc>
        <w:tc>
          <w:tcPr>
            <w:tcW w:w="3617" w:type="pct"/>
            <w:tcBorders>
              <w:left w:val="single" w:sz="4" w:space="0" w:color="auto"/>
              <w:bottom w:val="single" w:sz="4" w:space="0" w:color="auto"/>
              <w:right w:val="single" w:sz="4" w:space="0" w:color="auto"/>
            </w:tcBorders>
            <w:shd w:val="clear" w:color="auto" w:fill="EEECE1" w:themeFill="background2"/>
          </w:tcPr>
          <w:p w:rsidR="00EC23DD" w:rsidRPr="005A41E4" w:rsidRDefault="00EC23DD" w:rsidP="002B36AE">
            <w:pPr>
              <w:rPr>
                <w:rStyle w:val="Pogrubienie"/>
                <w:rFonts w:ascii="Arial" w:hAnsi="Arial" w:cs="Arial"/>
                <w:b w:val="0"/>
              </w:rPr>
            </w:pPr>
            <w:r w:rsidRPr="005A41E4">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tc>
      </w:tr>
    </w:tbl>
    <w:p w:rsidR="00173FEF" w:rsidRPr="005A41E4" w:rsidRDefault="00173FEF" w:rsidP="00876885">
      <w:pPr>
        <w:rPr>
          <w:rFonts w:ascii="Arial" w:hAnsi="Arial" w:cs="Arial"/>
          <w:color w:val="auto"/>
          <w:sz w:val="20"/>
          <w:szCs w:val="20"/>
        </w:rPr>
      </w:pPr>
    </w:p>
    <w:p w:rsidR="00876885" w:rsidRPr="00251657" w:rsidRDefault="00876885" w:rsidP="00876885">
      <w:pPr>
        <w:rPr>
          <w:rFonts w:ascii="Arial" w:hAnsi="Arial" w:cs="Arial"/>
          <w:color w:val="auto"/>
          <w:sz w:val="20"/>
        </w:rPr>
      </w:pPr>
      <w:r w:rsidRPr="00251657">
        <w:rPr>
          <w:rFonts w:ascii="Arial" w:hAnsi="Arial" w:cs="Arial"/>
          <w:color w:val="auto"/>
          <w:sz w:val="20"/>
        </w:rPr>
        <w:t>INFORMACJE DODATKOWE</w:t>
      </w:r>
    </w:p>
    <w:p w:rsidR="00F63933" w:rsidRPr="00251657" w:rsidRDefault="00251657" w:rsidP="00876885">
      <w:pPr>
        <w:spacing w:line="360" w:lineRule="auto"/>
        <w:jc w:val="both"/>
        <w:rPr>
          <w:rFonts w:ascii="Arial" w:hAnsi="Arial" w:cs="Arial"/>
          <w:color w:val="auto"/>
          <w:sz w:val="20"/>
          <w:szCs w:val="20"/>
        </w:rPr>
      </w:pPr>
      <w:r w:rsidRPr="00251657">
        <w:rPr>
          <w:rFonts w:ascii="Arial" w:hAnsi="Arial" w:cs="Arial"/>
          <w:color w:val="auto"/>
          <w:sz w:val="20"/>
          <w:szCs w:val="20"/>
        </w:rPr>
        <w:t>Z</w:t>
      </w:r>
      <w:r w:rsidR="00F63933" w:rsidRPr="00251657">
        <w:rPr>
          <w:rFonts w:ascii="Arial" w:hAnsi="Arial" w:cs="Arial"/>
          <w:color w:val="auto"/>
          <w:sz w:val="20"/>
          <w:szCs w:val="20"/>
        </w:rPr>
        <w:t xml:space="preserve">ajęcia odbywają się w pracowniach szkolnych, warsztatach szkolnych, centrach kształcenia </w:t>
      </w:r>
      <w:r w:rsidRPr="00251657">
        <w:rPr>
          <w:rFonts w:ascii="Arial" w:hAnsi="Arial" w:cs="Arial"/>
          <w:color w:val="auto"/>
          <w:sz w:val="20"/>
          <w:szCs w:val="20"/>
        </w:rPr>
        <w:t>zawodowego</w:t>
      </w:r>
      <w:r w:rsidR="00F63933" w:rsidRPr="00251657">
        <w:rPr>
          <w:rFonts w:ascii="Arial" w:hAnsi="Arial" w:cs="Arial"/>
          <w:color w:val="auto"/>
          <w:sz w:val="20"/>
          <w:szCs w:val="20"/>
        </w:rPr>
        <w:t xml:space="preserve"> oraz u pracodawcy.</w:t>
      </w:r>
    </w:p>
    <w:p w:rsidR="00F63933" w:rsidRPr="00251657" w:rsidRDefault="00F63933" w:rsidP="00854B0F">
      <w:pPr>
        <w:spacing w:line="360" w:lineRule="auto"/>
        <w:jc w:val="both"/>
        <w:rPr>
          <w:rFonts w:ascii="Arial" w:hAnsi="Arial" w:cs="Arial"/>
          <w:color w:val="auto"/>
          <w:sz w:val="20"/>
          <w:szCs w:val="20"/>
        </w:rPr>
      </w:pPr>
      <w:r w:rsidRPr="00251657">
        <w:rPr>
          <w:rFonts w:ascii="Arial" w:hAnsi="Arial" w:cs="Arial"/>
          <w:color w:val="auto"/>
          <w:sz w:val="20"/>
          <w:szCs w:val="20"/>
        </w:rPr>
        <w:t xml:space="preserve">Zajęcia indywidualne z uczniem: </w:t>
      </w:r>
      <w:r w:rsidR="00854B0F" w:rsidRPr="00854B0F">
        <w:rPr>
          <w:rFonts w:ascii="Arial" w:hAnsi="Arial" w:cs="Arial"/>
          <w:color w:val="auto"/>
          <w:sz w:val="20"/>
          <w:szCs w:val="20"/>
        </w:rPr>
        <w:t>nauka jazdy w zakresie kategorii T zgodnie z przepisami dotyczącymi kierujących pojazdami,</w:t>
      </w:r>
      <w:r w:rsidR="00854B0F">
        <w:rPr>
          <w:rFonts w:ascii="Arial" w:hAnsi="Arial" w:cs="Arial"/>
          <w:color w:val="auto"/>
          <w:sz w:val="20"/>
          <w:szCs w:val="20"/>
        </w:rPr>
        <w:t xml:space="preserve"> </w:t>
      </w:r>
      <w:r w:rsidR="00854B0F" w:rsidRPr="00854B0F">
        <w:rPr>
          <w:rFonts w:ascii="Arial" w:hAnsi="Arial" w:cs="Arial"/>
          <w:color w:val="auto"/>
          <w:sz w:val="20"/>
          <w:szCs w:val="20"/>
        </w:rPr>
        <w:t>nauka pracy i eksploatacji agregatów maszynowych w wymiarze co najmniej 6 godzin</w:t>
      </w:r>
      <w:r w:rsidRPr="00251657">
        <w:rPr>
          <w:rFonts w:ascii="Arial" w:hAnsi="Arial" w:cs="Arial"/>
          <w:color w:val="auto"/>
          <w:sz w:val="20"/>
          <w:szCs w:val="20"/>
        </w:rPr>
        <w:t>, z uwzględnieniem pracy kombajnem zbożowym.</w:t>
      </w:r>
    </w:p>
    <w:p w:rsidR="00EC23DD" w:rsidRPr="00854B0F" w:rsidRDefault="00854B0F" w:rsidP="00854B0F">
      <w:pPr>
        <w:spacing w:line="360" w:lineRule="auto"/>
        <w:jc w:val="both"/>
        <w:rPr>
          <w:rFonts w:ascii="Arial" w:hAnsi="Arial" w:cs="Arial"/>
          <w:color w:val="auto"/>
          <w:sz w:val="20"/>
          <w:szCs w:val="20"/>
        </w:rPr>
      </w:pPr>
      <w:r w:rsidRPr="00854B0F">
        <w:rPr>
          <w:rFonts w:ascii="Arial" w:hAnsi="Arial" w:cs="Arial"/>
          <w:color w:val="auto"/>
          <w:sz w:val="20"/>
          <w:szCs w:val="20"/>
        </w:rPr>
        <w:t>Uczeń jest przygotowywany do kierowania pojazdem silnikowym oraz do egzaminu państwowego na prawo jazdy odpowiedniej kategorii zgodnie z przepisami dotyczącymi kierujących pojazdami.</w:t>
      </w:r>
    </w:p>
    <w:p w:rsidR="00FE69E3" w:rsidRDefault="00FE69E3" w:rsidP="001B779F">
      <w:pPr>
        <w:jc w:val="both"/>
        <w:rPr>
          <w:rFonts w:ascii="Arial" w:eastAsia="Arial" w:hAnsi="Arial" w:cs="Arial"/>
          <w:color w:val="auto"/>
          <w:sz w:val="20"/>
          <w:szCs w:val="20"/>
        </w:rPr>
      </w:pPr>
    </w:p>
    <w:p w:rsidR="00EC23DD" w:rsidRPr="00970D3C" w:rsidRDefault="00EC23DD" w:rsidP="00EC23DD">
      <w:pPr>
        <w:tabs>
          <w:tab w:val="left" w:pos="284"/>
        </w:tabs>
        <w:spacing w:line="360" w:lineRule="auto"/>
        <w:jc w:val="both"/>
        <w:rPr>
          <w:rFonts w:ascii="Arial" w:hAnsi="Arial" w:cs="Arial"/>
          <w:b/>
          <w:bCs/>
          <w:sz w:val="20"/>
          <w:szCs w:val="20"/>
        </w:rPr>
      </w:pPr>
      <w:r>
        <w:rPr>
          <w:rFonts w:ascii="Arial" w:hAnsi="Arial" w:cs="Arial"/>
          <w:b/>
          <w:bCs/>
          <w:sz w:val="20"/>
          <w:szCs w:val="20"/>
        </w:rPr>
        <w:t>TYGODNIOWY ROZKŁAD ZAJĘĆ</w:t>
      </w:r>
    </w:p>
    <w:tbl>
      <w:tblPr>
        <w:tblStyle w:val="Tabela-Siatka"/>
        <w:tblW w:w="5000" w:type="pct"/>
        <w:tblLook w:val="04A0" w:firstRow="1" w:lastRow="0" w:firstColumn="1" w:lastColumn="0" w:noHBand="0" w:noVBand="1"/>
      </w:tblPr>
      <w:tblGrid>
        <w:gridCol w:w="4644"/>
        <w:gridCol w:w="1561"/>
        <w:gridCol w:w="1274"/>
        <w:gridCol w:w="1334"/>
        <w:gridCol w:w="1075"/>
        <w:gridCol w:w="1277"/>
        <w:gridCol w:w="1701"/>
        <w:gridCol w:w="1354"/>
      </w:tblGrid>
      <w:tr w:rsidR="00EC23DD" w:rsidRPr="000960FD" w:rsidTr="005A41E4">
        <w:trPr>
          <w:trHeight w:val="340"/>
        </w:trPr>
        <w:tc>
          <w:tcPr>
            <w:tcW w:w="5000" w:type="pct"/>
            <w:gridSpan w:val="8"/>
          </w:tcPr>
          <w:p w:rsidR="00EC23DD" w:rsidRPr="005A41E4" w:rsidRDefault="00EC23DD" w:rsidP="002B36AE">
            <w:pPr>
              <w:rPr>
                <w:rStyle w:val="Pogrubienie"/>
                <w:rFonts w:ascii="Arial" w:hAnsi="Arial" w:cs="Arial"/>
                <w:sz w:val="20"/>
                <w:szCs w:val="20"/>
              </w:rPr>
            </w:pPr>
            <w:r w:rsidRPr="000960FD">
              <w:rPr>
                <w:rStyle w:val="Pogrubienie"/>
                <w:rFonts w:ascii="Arial" w:hAnsi="Arial" w:cs="Arial"/>
                <w:sz w:val="20"/>
                <w:szCs w:val="20"/>
              </w:rPr>
              <w:t>Nazwa i symbol cyfrowy zawodu:</w:t>
            </w:r>
            <w:r w:rsidR="005A41E4">
              <w:rPr>
                <w:rFonts w:ascii="Arial" w:hAnsi="Arial" w:cs="Arial"/>
                <w:b/>
                <w:bCs/>
                <w:sz w:val="20"/>
                <w:szCs w:val="20"/>
              </w:rPr>
              <w:t xml:space="preserve"> 314207</w:t>
            </w:r>
          </w:p>
        </w:tc>
      </w:tr>
      <w:tr w:rsidR="00EC23DD" w:rsidRPr="000960FD" w:rsidTr="005A41E4">
        <w:trPr>
          <w:trHeight w:val="340"/>
        </w:trPr>
        <w:tc>
          <w:tcPr>
            <w:tcW w:w="5000" w:type="pct"/>
            <w:gridSpan w:val="8"/>
          </w:tcPr>
          <w:p w:rsidR="00EC23DD" w:rsidRPr="005A41E4" w:rsidRDefault="00EC23DD" w:rsidP="005A41E4">
            <w:pPr>
              <w:pStyle w:val="Tekstpodstawowy"/>
              <w:spacing w:line="240" w:lineRule="auto"/>
              <w:ind w:firstLine="0"/>
              <w:rPr>
                <w:rStyle w:val="Pogrubienie"/>
                <w:sz w:val="20"/>
                <w:szCs w:val="20"/>
              </w:rPr>
            </w:pPr>
            <w:r w:rsidRPr="000960FD">
              <w:rPr>
                <w:rStyle w:val="Pogrubienie"/>
                <w:sz w:val="20"/>
                <w:szCs w:val="20"/>
              </w:rPr>
              <w:t>Nazwa i symbol kwalifikacji</w:t>
            </w:r>
            <w:r w:rsidRPr="000960FD">
              <w:rPr>
                <w:rStyle w:val="Pogrubienie"/>
                <w:b w:val="0"/>
                <w:bCs w:val="0"/>
                <w:sz w:val="20"/>
                <w:szCs w:val="20"/>
              </w:rPr>
              <w:t>:</w:t>
            </w:r>
            <w:r w:rsidRPr="000960FD">
              <w:rPr>
                <w:b/>
                <w:bCs/>
                <w:sz w:val="20"/>
                <w:szCs w:val="20"/>
              </w:rPr>
              <w:t xml:space="preserve"> ROL.04. </w:t>
            </w:r>
            <w:r w:rsidR="005A41E4">
              <w:rPr>
                <w:b/>
                <w:bCs/>
                <w:sz w:val="20"/>
                <w:szCs w:val="20"/>
              </w:rPr>
              <w:t>Prowadzenie produkcji rolniczej</w:t>
            </w:r>
          </w:p>
        </w:tc>
      </w:tr>
      <w:tr w:rsidR="00EC23DD" w:rsidRPr="000960FD" w:rsidTr="005A41E4">
        <w:trPr>
          <w:trHeight w:val="340"/>
        </w:trPr>
        <w:tc>
          <w:tcPr>
            <w:tcW w:w="5000" w:type="pct"/>
            <w:gridSpan w:val="8"/>
          </w:tcPr>
          <w:p w:rsidR="00EC23DD" w:rsidRPr="005A41E4" w:rsidRDefault="00EC23DD" w:rsidP="002B36AE">
            <w:pPr>
              <w:rPr>
                <w:rStyle w:val="Pogrubienie"/>
                <w:rFonts w:ascii="Arial" w:hAnsi="Arial" w:cs="Arial"/>
                <w:sz w:val="20"/>
                <w:szCs w:val="20"/>
              </w:rPr>
            </w:pPr>
            <w:r w:rsidRPr="000960FD">
              <w:rPr>
                <w:rStyle w:val="Pogrubienie"/>
                <w:rFonts w:ascii="Arial" w:hAnsi="Arial" w:cs="Arial"/>
                <w:sz w:val="20"/>
                <w:szCs w:val="20"/>
              </w:rPr>
              <w:t>Nazwa i symbol kwalifikacji:</w:t>
            </w:r>
            <w:r w:rsidRPr="000960FD">
              <w:rPr>
                <w:rFonts w:ascii="Arial" w:hAnsi="Arial" w:cs="Arial"/>
                <w:b/>
                <w:bCs/>
                <w:sz w:val="20"/>
                <w:szCs w:val="20"/>
              </w:rPr>
              <w:t xml:space="preserve"> ROL.10. Organizacja i n</w:t>
            </w:r>
            <w:r w:rsidR="005A41E4">
              <w:rPr>
                <w:rFonts w:ascii="Arial" w:hAnsi="Arial" w:cs="Arial"/>
                <w:b/>
                <w:bCs/>
                <w:sz w:val="20"/>
                <w:szCs w:val="20"/>
              </w:rPr>
              <w:t>adzorowanie produkcji rolniczej</w:t>
            </w:r>
          </w:p>
        </w:tc>
      </w:tr>
      <w:tr w:rsidR="00EC23DD" w:rsidRPr="000960FD" w:rsidTr="005A41E4">
        <w:trPr>
          <w:trHeight w:val="340"/>
        </w:trPr>
        <w:tc>
          <w:tcPr>
            <w:tcW w:w="1633" w:type="pct"/>
            <w:vMerge w:val="restart"/>
          </w:tcPr>
          <w:p w:rsidR="00EC23DD" w:rsidRDefault="00EC23DD" w:rsidP="00EC23DD">
            <w:pPr>
              <w:rPr>
                <w:rStyle w:val="Pogrubienie"/>
                <w:rFonts w:ascii="Arial" w:hAnsi="Arial" w:cs="Arial"/>
                <w:sz w:val="20"/>
                <w:szCs w:val="20"/>
              </w:rPr>
            </w:pPr>
            <w:r>
              <w:rPr>
                <w:rStyle w:val="Pogrubienie"/>
                <w:rFonts w:ascii="Arial" w:hAnsi="Arial" w:cs="Arial"/>
                <w:sz w:val="20"/>
                <w:szCs w:val="20"/>
              </w:rPr>
              <w:t>Kształcenie zawodowe</w:t>
            </w:r>
          </w:p>
          <w:p w:rsidR="00EC23DD" w:rsidRPr="000960FD" w:rsidRDefault="00EC23DD" w:rsidP="00EC23DD">
            <w:pPr>
              <w:rPr>
                <w:rStyle w:val="Pogrubienie"/>
                <w:rFonts w:ascii="Arial" w:hAnsi="Arial" w:cs="Arial"/>
                <w:b w:val="0"/>
                <w:sz w:val="20"/>
                <w:szCs w:val="20"/>
              </w:rPr>
            </w:pPr>
            <w:r>
              <w:rPr>
                <w:rStyle w:val="Pogrubienie"/>
                <w:rFonts w:ascii="Arial" w:hAnsi="Arial" w:cs="Arial"/>
                <w:sz w:val="20"/>
                <w:szCs w:val="20"/>
              </w:rPr>
              <w:t>Nazwa przedmiotu</w:t>
            </w:r>
          </w:p>
        </w:tc>
        <w:tc>
          <w:tcPr>
            <w:tcW w:w="2293" w:type="pct"/>
            <w:gridSpan w:val="5"/>
          </w:tcPr>
          <w:p w:rsidR="00EC23DD" w:rsidRPr="000960FD" w:rsidRDefault="00EC23DD" w:rsidP="002B36AE">
            <w:pPr>
              <w:rPr>
                <w:rStyle w:val="Pogrubienie"/>
                <w:rFonts w:ascii="Arial" w:hAnsi="Arial" w:cs="Arial"/>
                <w:b w:val="0"/>
                <w:sz w:val="20"/>
                <w:szCs w:val="20"/>
              </w:rPr>
            </w:pPr>
            <w:r w:rsidRPr="000960FD">
              <w:rPr>
                <w:rStyle w:val="Pogrubienie"/>
                <w:rFonts w:ascii="Arial" w:hAnsi="Arial" w:cs="Arial"/>
                <w:sz w:val="20"/>
                <w:szCs w:val="20"/>
              </w:rPr>
              <w:t>Tygodniowy wymiar godzin w poszczególnych latach nauki</w:t>
            </w:r>
          </w:p>
        </w:tc>
        <w:tc>
          <w:tcPr>
            <w:tcW w:w="598" w:type="pct"/>
            <w:vMerge w:val="restart"/>
          </w:tcPr>
          <w:p w:rsidR="00EC23DD" w:rsidRPr="000960FD" w:rsidRDefault="00EC23DD" w:rsidP="002B36AE">
            <w:pPr>
              <w:rPr>
                <w:rStyle w:val="Pogrubienie"/>
                <w:rFonts w:ascii="Arial" w:hAnsi="Arial" w:cs="Arial"/>
                <w:b w:val="0"/>
                <w:sz w:val="20"/>
                <w:szCs w:val="20"/>
              </w:rPr>
            </w:pPr>
            <w:r w:rsidRPr="000960FD">
              <w:rPr>
                <w:rStyle w:val="Pogrubienie"/>
                <w:rFonts w:ascii="Arial" w:hAnsi="Arial" w:cs="Arial"/>
                <w:sz w:val="20"/>
                <w:szCs w:val="20"/>
              </w:rPr>
              <w:t>Razem w cyklu nauczania</w:t>
            </w:r>
          </w:p>
        </w:tc>
        <w:tc>
          <w:tcPr>
            <w:tcW w:w="476" w:type="pct"/>
            <w:vMerge w:val="restart"/>
          </w:tcPr>
          <w:p w:rsidR="00EC23DD" w:rsidRPr="000960FD" w:rsidRDefault="00EC23DD" w:rsidP="002B36AE">
            <w:pPr>
              <w:rPr>
                <w:rStyle w:val="Pogrubienie"/>
                <w:rFonts w:ascii="Arial" w:hAnsi="Arial" w:cs="Arial"/>
                <w:b w:val="0"/>
                <w:sz w:val="20"/>
                <w:szCs w:val="20"/>
              </w:rPr>
            </w:pPr>
            <w:r>
              <w:rPr>
                <w:rStyle w:val="Pogrubienie"/>
                <w:rFonts w:ascii="Arial" w:hAnsi="Arial" w:cs="Arial"/>
                <w:sz w:val="20"/>
                <w:szCs w:val="20"/>
              </w:rPr>
              <w:t>Uwagi o realizacji</w:t>
            </w:r>
          </w:p>
        </w:tc>
      </w:tr>
      <w:tr w:rsidR="00EC23DD" w:rsidRPr="000960FD" w:rsidTr="005A41E4">
        <w:trPr>
          <w:trHeight w:val="340"/>
        </w:trPr>
        <w:tc>
          <w:tcPr>
            <w:tcW w:w="1633" w:type="pct"/>
            <w:vMerge/>
            <w:tcBorders>
              <w:bottom w:val="single" w:sz="4" w:space="0" w:color="auto"/>
            </w:tcBorders>
          </w:tcPr>
          <w:p w:rsidR="00EC23DD" w:rsidRPr="000960FD" w:rsidRDefault="00EC23DD" w:rsidP="002B36AE">
            <w:pPr>
              <w:rPr>
                <w:rStyle w:val="Pogrubienie"/>
                <w:rFonts w:ascii="Arial" w:hAnsi="Arial" w:cs="Arial"/>
                <w:b w:val="0"/>
                <w:sz w:val="20"/>
                <w:szCs w:val="20"/>
              </w:rPr>
            </w:pPr>
          </w:p>
        </w:tc>
        <w:tc>
          <w:tcPr>
            <w:tcW w:w="549" w:type="pct"/>
            <w:tcBorders>
              <w:bottom w:val="single" w:sz="4" w:space="0" w:color="auto"/>
            </w:tcBorders>
          </w:tcPr>
          <w:p w:rsidR="00EC23DD" w:rsidRPr="000960FD" w:rsidRDefault="00EC23DD" w:rsidP="002B36AE">
            <w:pPr>
              <w:jc w:val="center"/>
              <w:rPr>
                <w:rStyle w:val="Pogrubienie"/>
                <w:rFonts w:ascii="Arial" w:hAnsi="Arial" w:cs="Arial"/>
                <w:b w:val="0"/>
                <w:sz w:val="20"/>
                <w:szCs w:val="20"/>
              </w:rPr>
            </w:pPr>
            <w:r w:rsidRPr="000960FD">
              <w:rPr>
                <w:rStyle w:val="Pogrubienie"/>
                <w:rFonts w:ascii="Arial" w:hAnsi="Arial" w:cs="Arial"/>
                <w:sz w:val="20"/>
                <w:szCs w:val="20"/>
              </w:rPr>
              <w:t>I</w:t>
            </w:r>
          </w:p>
        </w:tc>
        <w:tc>
          <w:tcPr>
            <w:tcW w:w="448" w:type="pct"/>
            <w:tcBorders>
              <w:bottom w:val="single" w:sz="4" w:space="0" w:color="auto"/>
            </w:tcBorders>
          </w:tcPr>
          <w:p w:rsidR="00EC23DD" w:rsidRPr="000960FD" w:rsidRDefault="00EC23DD" w:rsidP="002B36AE">
            <w:pPr>
              <w:jc w:val="center"/>
              <w:rPr>
                <w:rStyle w:val="Pogrubienie"/>
                <w:rFonts w:ascii="Arial" w:hAnsi="Arial" w:cs="Arial"/>
                <w:b w:val="0"/>
                <w:sz w:val="20"/>
                <w:szCs w:val="20"/>
              </w:rPr>
            </w:pPr>
            <w:r w:rsidRPr="000960FD">
              <w:rPr>
                <w:rStyle w:val="Pogrubienie"/>
                <w:rFonts w:ascii="Arial" w:hAnsi="Arial" w:cs="Arial"/>
                <w:sz w:val="20"/>
                <w:szCs w:val="20"/>
              </w:rPr>
              <w:t>II</w:t>
            </w:r>
          </w:p>
        </w:tc>
        <w:tc>
          <w:tcPr>
            <w:tcW w:w="469" w:type="pct"/>
            <w:tcBorders>
              <w:bottom w:val="single" w:sz="4" w:space="0" w:color="auto"/>
            </w:tcBorders>
          </w:tcPr>
          <w:p w:rsidR="00EC23DD" w:rsidRPr="000960FD" w:rsidRDefault="00EC23DD" w:rsidP="002B36AE">
            <w:pPr>
              <w:jc w:val="center"/>
              <w:rPr>
                <w:rStyle w:val="Pogrubienie"/>
                <w:rFonts w:ascii="Arial" w:hAnsi="Arial" w:cs="Arial"/>
                <w:b w:val="0"/>
                <w:sz w:val="20"/>
                <w:szCs w:val="20"/>
              </w:rPr>
            </w:pPr>
            <w:r w:rsidRPr="000960FD">
              <w:rPr>
                <w:rStyle w:val="Pogrubienie"/>
                <w:rFonts w:ascii="Arial" w:hAnsi="Arial" w:cs="Arial"/>
                <w:sz w:val="20"/>
                <w:szCs w:val="20"/>
              </w:rPr>
              <w:t>III</w:t>
            </w:r>
          </w:p>
        </w:tc>
        <w:tc>
          <w:tcPr>
            <w:tcW w:w="378" w:type="pct"/>
            <w:tcBorders>
              <w:bottom w:val="single" w:sz="4" w:space="0" w:color="auto"/>
            </w:tcBorders>
          </w:tcPr>
          <w:p w:rsidR="00EC23DD" w:rsidRPr="000960FD" w:rsidRDefault="00EC23DD" w:rsidP="002B36AE">
            <w:pPr>
              <w:jc w:val="center"/>
              <w:rPr>
                <w:rStyle w:val="Pogrubienie"/>
                <w:rFonts w:ascii="Arial" w:hAnsi="Arial" w:cs="Arial"/>
                <w:b w:val="0"/>
                <w:sz w:val="20"/>
                <w:szCs w:val="20"/>
              </w:rPr>
            </w:pPr>
            <w:r w:rsidRPr="000960FD">
              <w:rPr>
                <w:rStyle w:val="Pogrubienie"/>
                <w:rFonts w:ascii="Arial" w:hAnsi="Arial" w:cs="Arial"/>
                <w:sz w:val="20"/>
                <w:szCs w:val="20"/>
              </w:rPr>
              <w:t>IV</w:t>
            </w:r>
          </w:p>
        </w:tc>
        <w:tc>
          <w:tcPr>
            <w:tcW w:w="449" w:type="pct"/>
            <w:tcBorders>
              <w:bottom w:val="single" w:sz="4" w:space="0" w:color="auto"/>
            </w:tcBorders>
          </w:tcPr>
          <w:p w:rsidR="00EC23DD" w:rsidRPr="000960FD" w:rsidRDefault="00EC23DD" w:rsidP="002B36AE">
            <w:pPr>
              <w:jc w:val="center"/>
              <w:rPr>
                <w:rStyle w:val="Pogrubienie"/>
                <w:rFonts w:ascii="Arial" w:hAnsi="Arial" w:cs="Arial"/>
                <w:b w:val="0"/>
                <w:sz w:val="20"/>
                <w:szCs w:val="20"/>
              </w:rPr>
            </w:pPr>
            <w:r w:rsidRPr="000960FD">
              <w:rPr>
                <w:rStyle w:val="Pogrubienie"/>
                <w:rFonts w:ascii="Arial" w:hAnsi="Arial" w:cs="Arial"/>
                <w:sz w:val="20"/>
                <w:szCs w:val="20"/>
              </w:rPr>
              <w:t>V</w:t>
            </w:r>
          </w:p>
        </w:tc>
        <w:tc>
          <w:tcPr>
            <w:tcW w:w="598" w:type="pct"/>
            <w:vMerge/>
            <w:tcBorders>
              <w:bottom w:val="single" w:sz="4" w:space="0" w:color="auto"/>
            </w:tcBorders>
          </w:tcPr>
          <w:p w:rsidR="00EC23DD" w:rsidRPr="000960FD" w:rsidRDefault="00EC23DD" w:rsidP="002B36AE">
            <w:pPr>
              <w:rPr>
                <w:rStyle w:val="Pogrubienie"/>
                <w:rFonts w:ascii="Arial" w:hAnsi="Arial" w:cs="Arial"/>
                <w:b w:val="0"/>
                <w:sz w:val="20"/>
                <w:szCs w:val="20"/>
              </w:rPr>
            </w:pPr>
          </w:p>
        </w:tc>
        <w:tc>
          <w:tcPr>
            <w:tcW w:w="476" w:type="pct"/>
            <w:vMerge/>
            <w:tcBorders>
              <w:bottom w:val="single" w:sz="4" w:space="0" w:color="auto"/>
            </w:tcBorders>
          </w:tcPr>
          <w:p w:rsidR="00EC23DD" w:rsidRPr="000960FD" w:rsidRDefault="00EC23DD" w:rsidP="002B36AE">
            <w:pPr>
              <w:rPr>
                <w:rStyle w:val="Pogrubienie"/>
                <w:rFonts w:ascii="Arial" w:hAnsi="Arial" w:cs="Arial"/>
                <w:b w:val="0"/>
                <w:sz w:val="20"/>
                <w:szCs w:val="20"/>
              </w:rPr>
            </w:pPr>
          </w:p>
        </w:tc>
      </w:tr>
      <w:tr w:rsidR="00EC23DD" w:rsidRPr="000960FD" w:rsidTr="00EC23DD">
        <w:tc>
          <w:tcPr>
            <w:tcW w:w="5000" w:type="pct"/>
            <w:gridSpan w:val="8"/>
            <w:shd w:val="clear" w:color="auto" w:fill="D9D9D9" w:themeFill="background1" w:themeFillShade="D9"/>
            <w:vAlign w:val="center"/>
          </w:tcPr>
          <w:p w:rsidR="00EC23DD" w:rsidRPr="00876885" w:rsidRDefault="00EC23DD" w:rsidP="00EC23DD">
            <w:pPr>
              <w:spacing w:line="360" w:lineRule="auto"/>
              <w:jc w:val="center"/>
              <w:rPr>
                <w:rStyle w:val="Pogrubienie"/>
                <w:rFonts w:ascii="Arial" w:hAnsi="Arial" w:cs="Arial"/>
                <w:b w:val="0"/>
                <w:bCs w:val="0"/>
                <w:sz w:val="20"/>
                <w:szCs w:val="20"/>
              </w:rPr>
            </w:pPr>
            <w:r w:rsidRPr="00173FEF">
              <w:rPr>
                <w:rStyle w:val="Pogrubienie"/>
                <w:rFonts w:ascii="Arial" w:hAnsi="Arial" w:cs="Arial"/>
                <w:bCs w:val="0"/>
                <w:sz w:val="20"/>
                <w:szCs w:val="20"/>
              </w:rPr>
              <w:t>ROL.04. Prowadzenie produkcji rolniczej</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Przepisy ruchu drogowego w zakresie kategorii T</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Produkcja roślinna</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Produkcja zwierzęca</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Technika w rolnictwie</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Zbyt produktów rolnych</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lastRenderedPageBreak/>
              <w:t>Prowadzenie gospodarstwa rolnego</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1</w:t>
            </w: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Stosowanie środków ochrony roślin</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1</w:t>
            </w: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Pr>
          <w:p w:rsidR="00EC23DD" w:rsidRPr="00EC23DD" w:rsidRDefault="00EC23DD" w:rsidP="002B36AE">
            <w:pPr>
              <w:spacing w:line="360" w:lineRule="auto"/>
              <w:rPr>
                <w:rStyle w:val="Pogrubienie"/>
                <w:rFonts w:ascii="Arial" w:hAnsi="Arial" w:cs="Arial"/>
                <w:b w:val="0"/>
                <w:bCs w:val="0"/>
                <w:sz w:val="20"/>
                <w:szCs w:val="20"/>
              </w:rPr>
            </w:pPr>
            <w:r>
              <w:rPr>
                <w:rStyle w:val="Pogrubienie"/>
                <w:rFonts w:ascii="Arial" w:hAnsi="Arial" w:cs="Arial"/>
                <w:b w:val="0"/>
                <w:bCs w:val="0"/>
                <w:sz w:val="20"/>
                <w:szCs w:val="20"/>
              </w:rPr>
              <w:t>Język obcy zawodowy</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1</w:t>
            </w: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Borders>
              <w:bottom w:val="single" w:sz="4" w:space="0" w:color="auto"/>
            </w:tcBorders>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Zajęcia praktyczne z produkcji rolniczej</w:t>
            </w:r>
          </w:p>
        </w:tc>
        <w:tc>
          <w:tcPr>
            <w:tcW w:w="549" w:type="pct"/>
            <w:tcBorders>
              <w:bottom w:val="single" w:sz="4" w:space="0" w:color="auto"/>
            </w:tcBorders>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7</w:t>
            </w:r>
          </w:p>
        </w:tc>
        <w:tc>
          <w:tcPr>
            <w:tcW w:w="448" w:type="pct"/>
            <w:tcBorders>
              <w:bottom w:val="single" w:sz="4" w:space="0" w:color="auto"/>
            </w:tcBorders>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6</w:t>
            </w:r>
          </w:p>
        </w:tc>
        <w:tc>
          <w:tcPr>
            <w:tcW w:w="469" w:type="pct"/>
            <w:tcBorders>
              <w:bottom w:val="single" w:sz="4" w:space="0" w:color="auto"/>
            </w:tcBorders>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4</w:t>
            </w:r>
          </w:p>
        </w:tc>
        <w:tc>
          <w:tcPr>
            <w:tcW w:w="378" w:type="pct"/>
            <w:tcBorders>
              <w:bottom w:val="single" w:sz="4" w:space="0" w:color="auto"/>
            </w:tcBorders>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Borders>
              <w:bottom w:val="single" w:sz="4" w:space="0" w:color="auto"/>
            </w:tcBorders>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Borders>
              <w:bottom w:val="single" w:sz="4" w:space="0" w:color="auto"/>
            </w:tcBorders>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Borders>
              <w:bottom w:val="single" w:sz="4" w:space="0" w:color="auto"/>
            </w:tcBorders>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P</w:t>
            </w:r>
          </w:p>
        </w:tc>
      </w:tr>
      <w:tr w:rsidR="00EC23DD" w:rsidRPr="000960FD" w:rsidTr="00EC23DD">
        <w:tc>
          <w:tcPr>
            <w:tcW w:w="5000" w:type="pct"/>
            <w:gridSpan w:val="8"/>
            <w:shd w:val="clear" w:color="auto" w:fill="D9D9D9" w:themeFill="background1" w:themeFillShade="D9"/>
          </w:tcPr>
          <w:p w:rsidR="00EC23DD" w:rsidRPr="00876885" w:rsidRDefault="00EC23DD" w:rsidP="00EC23DD">
            <w:pPr>
              <w:spacing w:line="360" w:lineRule="auto"/>
              <w:jc w:val="center"/>
              <w:rPr>
                <w:rStyle w:val="Pogrubienie"/>
                <w:rFonts w:ascii="Arial" w:hAnsi="Arial" w:cs="Arial"/>
                <w:b w:val="0"/>
                <w:bCs w:val="0"/>
                <w:sz w:val="20"/>
                <w:szCs w:val="20"/>
              </w:rPr>
            </w:pPr>
            <w:r w:rsidRPr="00173FEF">
              <w:rPr>
                <w:rFonts w:ascii="Arial" w:hAnsi="Arial" w:cs="Arial"/>
                <w:b/>
                <w:bCs/>
                <w:sz w:val="20"/>
                <w:szCs w:val="20"/>
              </w:rPr>
              <w:t>ROL.10. Organizacja i nadzorowanie produkcji rolniczej</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Pr>
                <w:rStyle w:val="Pogrubienie"/>
                <w:rFonts w:ascii="Arial" w:hAnsi="Arial" w:cs="Arial"/>
                <w:b w:val="0"/>
                <w:bCs w:val="0"/>
                <w:sz w:val="20"/>
                <w:szCs w:val="20"/>
              </w:rPr>
              <w:t>Język obcy zawodowy</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Planowanie i nadzorowanie produkcji roślinnej</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0960FD"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Planowanie i nadzorowanie produkcji zwierzęcej</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876885"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Ekonomika w rolnictwie</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T</w:t>
            </w:r>
          </w:p>
        </w:tc>
      </w:tr>
      <w:tr w:rsidR="00EC23DD" w:rsidRPr="00876885" w:rsidTr="005A41E4">
        <w:trPr>
          <w:trHeight w:val="340"/>
        </w:trPr>
        <w:tc>
          <w:tcPr>
            <w:tcW w:w="1633"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Pracownia organizacji produkcji rolniczej</w:t>
            </w:r>
          </w:p>
        </w:tc>
        <w:tc>
          <w:tcPr>
            <w:tcW w:w="549" w:type="pct"/>
          </w:tcPr>
          <w:p w:rsidR="00EC23DD" w:rsidRPr="00876885" w:rsidRDefault="00EC23DD" w:rsidP="002B36AE">
            <w:pPr>
              <w:spacing w:line="360" w:lineRule="auto"/>
              <w:rPr>
                <w:rStyle w:val="Pogrubienie"/>
                <w:rFonts w:ascii="Arial" w:hAnsi="Arial" w:cs="Arial"/>
                <w:b w:val="0"/>
                <w:bCs w:val="0"/>
                <w:sz w:val="20"/>
                <w:szCs w:val="20"/>
              </w:rPr>
            </w:pPr>
          </w:p>
        </w:tc>
        <w:tc>
          <w:tcPr>
            <w:tcW w:w="448" w:type="pct"/>
          </w:tcPr>
          <w:p w:rsidR="00EC23DD" w:rsidRPr="00876885" w:rsidRDefault="00EC23DD" w:rsidP="002B36AE">
            <w:pPr>
              <w:spacing w:line="360" w:lineRule="auto"/>
              <w:rPr>
                <w:rStyle w:val="Pogrubienie"/>
                <w:rFonts w:ascii="Arial" w:hAnsi="Arial" w:cs="Arial"/>
                <w:b w:val="0"/>
                <w:bCs w:val="0"/>
                <w:sz w:val="20"/>
                <w:szCs w:val="20"/>
              </w:rPr>
            </w:pPr>
          </w:p>
        </w:tc>
        <w:tc>
          <w:tcPr>
            <w:tcW w:w="469" w:type="pct"/>
          </w:tcPr>
          <w:p w:rsidR="00EC23DD" w:rsidRPr="00876885" w:rsidRDefault="00EC23DD" w:rsidP="002B36AE">
            <w:pPr>
              <w:spacing w:line="360" w:lineRule="auto"/>
              <w:rPr>
                <w:rStyle w:val="Pogrubienie"/>
                <w:rFonts w:ascii="Arial" w:hAnsi="Arial" w:cs="Arial"/>
                <w:b w:val="0"/>
                <w:bCs w:val="0"/>
                <w:sz w:val="20"/>
                <w:szCs w:val="20"/>
              </w:rPr>
            </w:pPr>
          </w:p>
        </w:tc>
        <w:tc>
          <w:tcPr>
            <w:tcW w:w="378" w:type="pct"/>
          </w:tcPr>
          <w:p w:rsidR="00EC23DD" w:rsidRPr="00876885" w:rsidRDefault="00EC23DD" w:rsidP="002B36AE">
            <w:pPr>
              <w:spacing w:line="360" w:lineRule="auto"/>
              <w:rPr>
                <w:rStyle w:val="Pogrubienie"/>
                <w:rFonts w:ascii="Arial" w:hAnsi="Arial" w:cs="Arial"/>
                <w:b w:val="0"/>
                <w:bCs w:val="0"/>
                <w:sz w:val="20"/>
                <w:szCs w:val="20"/>
              </w:rPr>
            </w:pPr>
          </w:p>
        </w:tc>
        <w:tc>
          <w:tcPr>
            <w:tcW w:w="449" w:type="pct"/>
          </w:tcPr>
          <w:p w:rsidR="00EC23DD" w:rsidRPr="00876885" w:rsidRDefault="00EC23DD" w:rsidP="002B36AE">
            <w:pPr>
              <w:spacing w:line="360" w:lineRule="auto"/>
              <w:rPr>
                <w:rStyle w:val="Pogrubienie"/>
                <w:rFonts w:ascii="Arial" w:hAnsi="Arial" w:cs="Arial"/>
                <w:b w:val="0"/>
                <w:bCs w:val="0"/>
                <w:sz w:val="20"/>
                <w:szCs w:val="20"/>
              </w:rPr>
            </w:pPr>
          </w:p>
        </w:tc>
        <w:tc>
          <w:tcPr>
            <w:tcW w:w="598" w:type="pct"/>
          </w:tcPr>
          <w:p w:rsidR="00EC23DD" w:rsidRPr="00876885" w:rsidRDefault="00EC23DD" w:rsidP="002B36AE">
            <w:pPr>
              <w:spacing w:line="360" w:lineRule="auto"/>
              <w:rPr>
                <w:rStyle w:val="Pogrubienie"/>
                <w:rFonts w:ascii="Arial" w:hAnsi="Arial" w:cs="Arial"/>
                <w:b w:val="0"/>
                <w:bCs w:val="0"/>
                <w:sz w:val="20"/>
                <w:szCs w:val="20"/>
              </w:rPr>
            </w:pPr>
          </w:p>
        </w:tc>
        <w:tc>
          <w:tcPr>
            <w:tcW w:w="476" w:type="pct"/>
          </w:tcPr>
          <w:p w:rsidR="00EC23DD" w:rsidRPr="00876885" w:rsidRDefault="00EC23DD" w:rsidP="002B36AE">
            <w:pPr>
              <w:spacing w:line="360" w:lineRule="auto"/>
              <w:rPr>
                <w:rStyle w:val="Pogrubienie"/>
                <w:rFonts w:ascii="Arial" w:hAnsi="Arial" w:cs="Arial"/>
                <w:b w:val="0"/>
                <w:bCs w:val="0"/>
                <w:sz w:val="20"/>
                <w:szCs w:val="20"/>
              </w:rPr>
            </w:pPr>
            <w:r w:rsidRPr="00876885">
              <w:rPr>
                <w:rStyle w:val="Pogrubienie"/>
                <w:rFonts w:ascii="Arial" w:hAnsi="Arial" w:cs="Arial"/>
                <w:b w:val="0"/>
                <w:bCs w:val="0"/>
                <w:sz w:val="20"/>
                <w:szCs w:val="20"/>
              </w:rPr>
              <w:t>P</w:t>
            </w:r>
          </w:p>
        </w:tc>
      </w:tr>
      <w:tr w:rsidR="005A41E4" w:rsidRPr="00876885" w:rsidTr="00EC23DD">
        <w:tc>
          <w:tcPr>
            <w:tcW w:w="1633" w:type="pct"/>
          </w:tcPr>
          <w:p w:rsidR="005A41E4" w:rsidRPr="000960FD" w:rsidRDefault="005A41E4" w:rsidP="002B36AE">
            <w:pPr>
              <w:rPr>
                <w:rStyle w:val="Pogrubienie"/>
                <w:rFonts w:ascii="Arial" w:hAnsi="Arial" w:cs="Arial"/>
                <w:sz w:val="20"/>
                <w:szCs w:val="20"/>
              </w:rPr>
            </w:pPr>
            <w:r>
              <w:rPr>
                <w:rStyle w:val="Pogrubienie"/>
                <w:rFonts w:ascii="Arial" w:hAnsi="Arial" w:cs="Arial"/>
                <w:sz w:val="20"/>
                <w:szCs w:val="20"/>
              </w:rPr>
              <w:t>T</w:t>
            </w:r>
            <w:r w:rsidRPr="000960FD">
              <w:rPr>
                <w:rStyle w:val="Pogrubienie"/>
                <w:rFonts w:ascii="Arial" w:hAnsi="Arial" w:cs="Arial"/>
                <w:sz w:val="20"/>
                <w:szCs w:val="20"/>
              </w:rPr>
              <w:t>eoretyczne</w:t>
            </w:r>
            <w:r>
              <w:rPr>
                <w:rStyle w:val="Pogrubienie"/>
                <w:rFonts w:ascii="Arial" w:hAnsi="Arial" w:cs="Arial"/>
                <w:sz w:val="20"/>
                <w:szCs w:val="20"/>
              </w:rPr>
              <w:t xml:space="preserve"> przedmioty zawodowe</w:t>
            </w:r>
          </w:p>
        </w:tc>
        <w:tc>
          <w:tcPr>
            <w:tcW w:w="549" w:type="pct"/>
          </w:tcPr>
          <w:p w:rsidR="005A41E4" w:rsidRPr="00876885" w:rsidRDefault="005A41E4" w:rsidP="002B36AE">
            <w:pPr>
              <w:spacing w:line="360" w:lineRule="auto"/>
              <w:rPr>
                <w:rStyle w:val="Pogrubienie"/>
                <w:rFonts w:ascii="Arial" w:hAnsi="Arial" w:cs="Arial"/>
                <w:sz w:val="20"/>
                <w:szCs w:val="20"/>
              </w:rPr>
            </w:pPr>
          </w:p>
        </w:tc>
        <w:tc>
          <w:tcPr>
            <w:tcW w:w="448" w:type="pct"/>
          </w:tcPr>
          <w:p w:rsidR="005A41E4" w:rsidRPr="00876885" w:rsidRDefault="005A41E4" w:rsidP="002B36AE">
            <w:pPr>
              <w:spacing w:line="360" w:lineRule="auto"/>
              <w:rPr>
                <w:rStyle w:val="Pogrubienie"/>
                <w:rFonts w:ascii="Arial" w:hAnsi="Arial" w:cs="Arial"/>
                <w:sz w:val="20"/>
                <w:szCs w:val="20"/>
              </w:rPr>
            </w:pPr>
          </w:p>
        </w:tc>
        <w:tc>
          <w:tcPr>
            <w:tcW w:w="469" w:type="pct"/>
          </w:tcPr>
          <w:p w:rsidR="005A41E4" w:rsidRPr="00876885" w:rsidRDefault="005A41E4" w:rsidP="002B36AE">
            <w:pPr>
              <w:spacing w:line="360" w:lineRule="auto"/>
              <w:rPr>
                <w:rStyle w:val="Pogrubienie"/>
                <w:rFonts w:ascii="Arial" w:hAnsi="Arial" w:cs="Arial"/>
                <w:sz w:val="20"/>
                <w:szCs w:val="20"/>
              </w:rPr>
            </w:pPr>
          </w:p>
        </w:tc>
        <w:tc>
          <w:tcPr>
            <w:tcW w:w="378" w:type="pct"/>
          </w:tcPr>
          <w:p w:rsidR="005A41E4" w:rsidRPr="00876885" w:rsidRDefault="005A41E4" w:rsidP="002B36AE">
            <w:pPr>
              <w:spacing w:line="360" w:lineRule="auto"/>
              <w:rPr>
                <w:rStyle w:val="Pogrubienie"/>
                <w:rFonts w:ascii="Arial" w:hAnsi="Arial" w:cs="Arial"/>
                <w:sz w:val="20"/>
                <w:szCs w:val="20"/>
              </w:rPr>
            </w:pPr>
          </w:p>
        </w:tc>
        <w:tc>
          <w:tcPr>
            <w:tcW w:w="449" w:type="pct"/>
          </w:tcPr>
          <w:p w:rsidR="005A41E4" w:rsidRPr="00876885" w:rsidRDefault="005A41E4" w:rsidP="002B36AE">
            <w:pPr>
              <w:spacing w:line="360" w:lineRule="auto"/>
              <w:rPr>
                <w:rStyle w:val="Pogrubienie"/>
                <w:rFonts w:ascii="Arial" w:hAnsi="Arial" w:cs="Arial"/>
                <w:sz w:val="20"/>
                <w:szCs w:val="20"/>
              </w:rPr>
            </w:pPr>
          </w:p>
        </w:tc>
        <w:tc>
          <w:tcPr>
            <w:tcW w:w="598" w:type="pct"/>
          </w:tcPr>
          <w:p w:rsidR="005A41E4" w:rsidRPr="00876885" w:rsidRDefault="005A41E4" w:rsidP="002B36AE">
            <w:pPr>
              <w:spacing w:line="360" w:lineRule="auto"/>
              <w:rPr>
                <w:rStyle w:val="Pogrubienie"/>
                <w:rFonts w:ascii="Arial" w:hAnsi="Arial" w:cs="Arial"/>
                <w:sz w:val="20"/>
                <w:szCs w:val="20"/>
              </w:rPr>
            </w:pPr>
          </w:p>
        </w:tc>
        <w:tc>
          <w:tcPr>
            <w:tcW w:w="476" w:type="pct"/>
          </w:tcPr>
          <w:p w:rsidR="005A41E4" w:rsidRPr="00876885" w:rsidRDefault="005A41E4" w:rsidP="002B36AE">
            <w:pPr>
              <w:spacing w:line="360" w:lineRule="auto"/>
              <w:rPr>
                <w:rStyle w:val="Pogrubienie"/>
                <w:rFonts w:ascii="Arial" w:hAnsi="Arial" w:cs="Arial"/>
                <w:sz w:val="20"/>
                <w:szCs w:val="20"/>
              </w:rPr>
            </w:pPr>
            <w:r w:rsidRPr="00876885">
              <w:rPr>
                <w:rStyle w:val="Pogrubienie"/>
                <w:rFonts w:ascii="Arial" w:hAnsi="Arial" w:cs="Arial"/>
                <w:sz w:val="20"/>
                <w:szCs w:val="20"/>
              </w:rPr>
              <w:t>T</w:t>
            </w:r>
          </w:p>
        </w:tc>
      </w:tr>
      <w:tr w:rsidR="005A41E4" w:rsidRPr="00876885" w:rsidTr="005A41E4">
        <w:tc>
          <w:tcPr>
            <w:tcW w:w="1633" w:type="pct"/>
            <w:vAlign w:val="center"/>
          </w:tcPr>
          <w:p w:rsidR="005A41E4" w:rsidRPr="000960FD" w:rsidRDefault="005A41E4" w:rsidP="005A41E4">
            <w:pPr>
              <w:rPr>
                <w:rStyle w:val="Pogrubienie"/>
                <w:rFonts w:ascii="Arial" w:hAnsi="Arial" w:cs="Arial"/>
                <w:sz w:val="20"/>
                <w:szCs w:val="20"/>
              </w:rPr>
            </w:pPr>
            <w:r>
              <w:rPr>
                <w:rStyle w:val="Pogrubienie"/>
                <w:rFonts w:ascii="Arial" w:hAnsi="Arial" w:cs="Arial"/>
                <w:sz w:val="20"/>
                <w:szCs w:val="20"/>
              </w:rPr>
              <w:t xml:space="preserve">Przedmioty organizowane w formie zajęć </w:t>
            </w:r>
            <w:r w:rsidRPr="000960FD">
              <w:rPr>
                <w:rStyle w:val="Pogrubienie"/>
                <w:rFonts w:ascii="Arial" w:hAnsi="Arial" w:cs="Arial"/>
                <w:sz w:val="20"/>
                <w:szCs w:val="20"/>
              </w:rPr>
              <w:t>praktyczn</w:t>
            </w:r>
            <w:r>
              <w:rPr>
                <w:rStyle w:val="Pogrubienie"/>
                <w:rFonts w:ascii="Arial" w:hAnsi="Arial" w:cs="Arial"/>
                <w:sz w:val="20"/>
                <w:szCs w:val="20"/>
              </w:rPr>
              <w:t>ych</w:t>
            </w:r>
          </w:p>
        </w:tc>
        <w:tc>
          <w:tcPr>
            <w:tcW w:w="549" w:type="pct"/>
            <w:vAlign w:val="center"/>
          </w:tcPr>
          <w:p w:rsidR="005A41E4" w:rsidRPr="00876885" w:rsidRDefault="005A41E4" w:rsidP="005A41E4">
            <w:pPr>
              <w:spacing w:line="360" w:lineRule="auto"/>
              <w:rPr>
                <w:rStyle w:val="Pogrubienie"/>
                <w:rFonts w:ascii="Arial" w:hAnsi="Arial" w:cs="Arial"/>
                <w:sz w:val="20"/>
                <w:szCs w:val="20"/>
              </w:rPr>
            </w:pPr>
          </w:p>
        </w:tc>
        <w:tc>
          <w:tcPr>
            <w:tcW w:w="448" w:type="pct"/>
            <w:vAlign w:val="center"/>
          </w:tcPr>
          <w:p w:rsidR="005A41E4" w:rsidRPr="00876885" w:rsidRDefault="005A41E4" w:rsidP="005A41E4">
            <w:pPr>
              <w:spacing w:line="360" w:lineRule="auto"/>
              <w:rPr>
                <w:rStyle w:val="Pogrubienie"/>
                <w:rFonts w:ascii="Arial" w:hAnsi="Arial" w:cs="Arial"/>
                <w:sz w:val="20"/>
                <w:szCs w:val="20"/>
              </w:rPr>
            </w:pPr>
          </w:p>
        </w:tc>
        <w:tc>
          <w:tcPr>
            <w:tcW w:w="469" w:type="pct"/>
            <w:vAlign w:val="center"/>
          </w:tcPr>
          <w:p w:rsidR="005A41E4" w:rsidRPr="00876885" w:rsidRDefault="005A41E4" w:rsidP="005A41E4">
            <w:pPr>
              <w:spacing w:line="360" w:lineRule="auto"/>
              <w:rPr>
                <w:rStyle w:val="Pogrubienie"/>
                <w:rFonts w:ascii="Arial" w:hAnsi="Arial" w:cs="Arial"/>
                <w:sz w:val="20"/>
                <w:szCs w:val="20"/>
              </w:rPr>
            </w:pPr>
          </w:p>
        </w:tc>
        <w:tc>
          <w:tcPr>
            <w:tcW w:w="378" w:type="pct"/>
            <w:vAlign w:val="center"/>
          </w:tcPr>
          <w:p w:rsidR="005A41E4" w:rsidRPr="00876885" w:rsidRDefault="005A41E4" w:rsidP="005A41E4">
            <w:pPr>
              <w:spacing w:line="360" w:lineRule="auto"/>
              <w:rPr>
                <w:rStyle w:val="Pogrubienie"/>
                <w:rFonts w:ascii="Arial" w:hAnsi="Arial" w:cs="Arial"/>
                <w:sz w:val="20"/>
                <w:szCs w:val="20"/>
              </w:rPr>
            </w:pPr>
          </w:p>
        </w:tc>
        <w:tc>
          <w:tcPr>
            <w:tcW w:w="449" w:type="pct"/>
            <w:vAlign w:val="center"/>
          </w:tcPr>
          <w:p w:rsidR="005A41E4" w:rsidRPr="00876885" w:rsidRDefault="005A41E4" w:rsidP="005A41E4">
            <w:pPr>
              <w:spacing w:line="360" w:lineRule="auto"/>
              <w:rPr>
                <w:rStyle w:val="Pogrubienie"/>
                <w:rFonts w:ascii="Arial" w:hAnsi="Arial" w:cs="Arial"/>
                <w:sz w:val="20"/>
                <w:szCs w:val="20"/>
              </w:rPr>
            </w:pPr>
          </w:p>
        </w:tc>
        <w:tc>
          <w:tcPr>
            <w:tcW w:w="598" w:type="pct"/>
            <w:vAlign w:val="center"/>
          </w:tcPr>
          <w:p w:rsidR="005A41E4" w:rsidRPr="00876885" w:rsidRDefault="005A41E4" w:rsidP="005A41E4">
            <w:pPr>
              <w:spacing w:line="360" w:lineRule="auto"/>
              <w:rPr>
                <w:rStyle w:val="Pogrubienie"/>
                <w:rFonts w:ascii="Arial" w:hAnsi="Arial" w:cs="Arial"/>
                <w:sz w:val="20"/>
                <w:szCs w:val="20"/>
              </w:rPr>
            </w:pPr>
          </w:p>
        </w:tc>
        <w:tc>
          <w:tcPr>
            <w:tcW w:w="476" w:type="pct"/>
            <w:vAlign w:val="center"/>
          </w:tcPr>
          <w:p w:rsidR="005A41E4" w:rsidRPr="00876885" w:rsidRDefault="005A41E4" w:rsidP="005A41E4">
            <w:pPr>
              <w:spacing w:line="360" w:lineRule="auto"/>
              <w:rPr>
                <w:rStyle w:val="Pogrubienie"/>
                <w:rFonts w:ascii="Arial" w:hAnsi="Arial" w:cs="Arial"/>
                <w:sz w:val="20"/>
                <w:szCs w:val="20"/>
              </w:rPr>
            </w:pPr>
            <w:r w:rsidRPr="00876885">
              <w:rPr>
                <w:rStyle w:val="Pogrubienie"/>
                <w:rFonts w:ascii="Arial" w:hAnsi="Arial" w:cs="Arial"/>
                <w:sz w:val="20"/>
                <w:szCs w:val="20"/>
              </w:rPr>
              <w:t>P</w:t>
            </w:r>
          </w:p>
        </w:tc>
      </w:tr>
      <w:tr w:rsidR="00EC23DD" w:rsidRPr="00876885" w:rsidTr="005A41E4">
        <w:trPr>
          <w:trHeight w:val="340"/>
        </w:trPr>
        <w:tc>
          <w:tcPr>
            <w:tcW w:w="1633" w:type="pct"/>
            <w:vAlign w:val="center"/>
          </w:tcPr>
          <w:p w:rsidR="00EC23DD" w:rsidRPr="005A41E4" w:rsidRDefault="00EC23DD" w:rsidP="005A41E4">
            <w:pPr>
              <w:spacing w:line="360" w:lineRule="auto"/>
              <w:rPr>
                <w:rStyle w:val="Pogrubienie"/>
                <w:rFonts w:ascii="Arial" w:hAnsi="Arial" w:cs="Arial"/>
                <w:bCs w:val="0"/>
                <w:sz w:val="20"/>
                <w:szCs w:val="20"/>
              </w:rPr>
            </w:pPr>
            <w:r w:rsidRPr="005A41E4">
              <w:rPr>
                <w:rStyle w:val="Pogrubienie"/>
                <w:rFonts w:ascii="Arial" w:hAnsi="Arial" w:cs="Arial"/>
                <w:bCs w:val="0"/>
                <w:sz w:val="20"/>
                <w:szCs w:val="20"/>
              </w:rPr>
              <w:t>Razem</w:t>
            </w:r>
          </w:p>
        </w:tc>
        <w:tc>
          <w:tcPr>
            <w:tcW w:w="549" w:type="pct"/>
            <w:vAlign w:val="center"/>
          </w:tcPr>
          <w:p w:rsidR="00EC23DD" w:rsidRPr="00A27E0D" w:rsidRDefault="00EC23DD" w:rsidP="005A41E4">
            <w:pPr>
              <w:spacing w:line="360" w:lineRule="auto"/>
              <w:rPr>
                <w:rStyle w:val="Pogrubienie"/>
                <w:rFonts w:ascii="Arial" w:hAnsi="Arial" w:cs="Arial"/>
                <w:bCs w:val="0"/>
                <w:sz w:val="20"/>
                <w:szCs w:val="20"/>
              </w:rPr>
            </w:pPr>
            <w:r w:rsidRPr="00A27E0D">
              <w:rPr>
                <w:rStyle w:val="Pogrubienie"/>
                <w:rFonts w:ascii="Arial" w:hAnsi="Arial" w:cs="Arial"/>
                <w:bCs w:val="0"/>
                <w:sz w:val="20"/>
                <w:szCs w:val="20"/>
              </w:rPr>
              <w:t>11</w:t>
            </w:r>
          </w:p>
        </w:tc>
        <w:tc>
          <w:tcPr>
            <w:tcW w:w="448" w:type="pct"/>
            <w:vAlign w:val="center"/>
          </w:tcPr>
          <w:p w:rsidR="00EC23DD" w:rsidRPr="00A27E0D" w:rsidRDefault="00EC23DD" w:rsidP="005A41E4">
            <w:pPr>
              <w:spacing w:line="360" w:lineRule="auto"/>
              <w:rPr>
                <w:rStyle w:val="Pogrubienie"/>
                <w:rFonts w:ascii="Arial" w:hAnsi="Arial" w:cs="Arial"/>
                <w:bCs w:val="0"/>
                <w:sz w:val="20"/>
                <w:szCs w:val="20"/>
              </w:rPr>
            </w:pPr>
            <w:r w:rsidRPr="00A27E0D">
              <w:rPr>
                <w:rStyle w:val="Pogrubienie"/>
                <w:rFonts w:ascii="Arial" w:hAnsi="Arial" w:cs="Arial"/>
                <w:bCs w:val="0"/>
                <w:sz w:val="20"/>
                <w:szCs w:val="20"/>
              </w:rPr>
              <w:t>13</w:t>
            </w:r>
          </w:p>
        </w:tc>
        <w:tc>
          <w:tcPr>
            <w:tcW w:w="469" w:type="pct"/>
            <w:vAlign w:val="center"/>
          </w:tcPr>
          <w:p w:rsidR="00EC23DD" w:rsidRPr="00A27E0D" w:rsidRDefault="00EC23DD" w:rsidP="005A41E4">
            <w:pPr>
              <w:spacing w:line="360" w:lineRule="auto"/>
              <w:rPr>
                <w:rStyle w:val="Pogrubienie"/>
                <w:rFonts w:ascii="Arial" w:hAnsi="Arial" w:cs="Arial"/>
                <w:bCs w:val="0"/>
                <w:sz w:val="20"/>
                <w:szCs w:val="20"/>
              </w:rPr>
            </w:pPr>
            <w:r w:rsidRPr="00A27E0D">
              <w:rPr>
                <w:rStyle w:val="Pogrubienie"/>
                <w:rFonts w:ascii="Arial" w:hAnsi="Arial" w:cs="Arial"/>
                <w:bCs w:val="0"/>
                <w:sz w:val="20"/>
                <w:szCs w:val="20"/>
              </w:rPr>
              <w:t>12</w:t>
            </w:r>
          </w:p>
        </w:tc>
        <w:tc>
          <w:tcPr>
            <w:tcW w:w="378" w:type="pct"/>
            <w:vAlign w:val="center"/>
          </w:tcPr>
          <w:p w:rsidR="00EC23DD" w:rsidRPr="00A27E0D" w:rsidRDefault="00EC23DD" w:rsidP="005A41E4">
            <w:pPr>
              <w:spacing w:line="360" w:lineRule="auto"/>
              <w:rPr>
                <w:rStyle w:val="Pogrubienie"/>
                <w:rFonts w:ascii="Arial" w:hAnsi="Arial" w:cs="Arial"/>
                <w:bCs w:val="0"/>
                <w:sz w:val="20"/>
                <w:szCs w:val="20"/>
              </w:rPr>
            </w:pPr>
            <w:r w:rsidRPr="00A27E0D">
              <w:rPr>
                <w:rStyle w:val="Pogrubienie"/>
                <w:rFonts w:ascii="Arial" w:hAnsi="Arial" w:cs="Arial"/>
                <w:bCs w:val="0"/>
                <w:sz w:val="20"/>
                <w:szCs w:val="20"/>
              </w:rPr>
              <w:t>13</w:t>
            </w:r>
          </w:p>
        </w:tc>
        <w:tc>
          <w:tcPr>
            <w:tcW w:w="449" w:type="pct"/>
            <w:vAlign w:val="center"/>
          </w:tcPr>
          <w:p w:rsidR="00EC23DD" w:rsidRPr="00A27E0D" w:rsidRDefault="00EC23DD" w:rsidP="005A41E4">
            <w:pPr>
              <w:spacing w:line="360" w:lineRule="auto"/>
              <w:rPr>
                <w:rStyle w:val="Pogrubienie"/>
                <w:rFonts w:ascii="Arial" w:hAnsi="Arial" w:cs="Arial"/>
                <w:bCs w:val="0"/>
                <w:sz w:val="20"/>
                <w:szCs w:val="20"/>
              </w:rPr>
            </w:pPr>
            <w:r w:rsidRPr="00A27E0D">
              <w:rPr>
                <w:rStyle w:val="Pogrubienie"/>
                <w:rFonts w:ascii="Arial" w:hAnsi="Arial" w:cs="Arial"/>
                <w:bCs w:val="0"/>
                <w:sz w:val="20"/>
                <w:szCs w:val="20"/>
              </w:rPr>
              <w:t>7</w:t>
            </w:r>
          </w:p>
        </w:tc>
        <w:tc>
          <w:tcPr>
            <w:tcW w:w="598" w:type="pct"/>
            <w:vAlign w:val="center"/>
          </w:tcPr>
          <w:p w:rsidR="00EC23DD" w:rsidRPr="00A27E0D" w:rsidRDefault="00EC23DD" w:rsidP="005A41E4">
            <w:pPr>
              <w:spacing w:line="360" w:lineRule="auto"/>
              <w:rPr>
                <w:rStyle w:val="Pogrubienie"/>
                <w:rFonts w:ascii="Arial" w:hAnsi="Arial" w:cs="Arial"/>
                <w:bCs w:val="0"/>
                <w:sz w:val="20"/>
                <w:szCs w:val="20"/>
              </w:rPr>
            </w:pPr>
            <w:r w:rsidRPr="00A27E0D">
              <w:rPr>
                <w:rStyle w:val="Pogrubienie"/>
                <w:rFonts w:ascii="Arial" w:hAnsi="Arial" w:cs="Arial"/>
                <w:bCs w:val="0"/>
                <w:sz w:val="20"/>
                <w:szCs w:val="20"/>
              </w:rPr>
              <w:t>56</w:t>
            </w:r>
          </w:p>
        </w:tc>
        <w:tc>
          <w:tcPr>
            <w:tcW w:w="476" w:type="pct"/>
          </w:tcPr>
          <w:p w:rsidR="00EC23DD" w:rsidRPr="00876885" w:rsidRDefault="00EC23DD" w:rsidP="002B36AE">
            <w:pPr>
              <w:spacing w:line="360" w:lineRule="auto"/>
              <w:rPr>
                <w:rStyle w:val="Pogrubienie"/>
                <w:rFonts w:ascii="Arial" w:hAnsi="Arial" w:cs="Arial"/>
                <w:b w:val="0"/>
                <w:bCs w:val="0"/>
                <w:sz w:val="20"/>
                <w:szCs w:val="20"/>
              </w:rPr>
            </w:pPr>
          </w:p>
        </w:tc>
      </w:tr>
      <w:tr w:rsidR="00EC23DD" w:rsidRPr="000960FD" w:rsidTr="005A41E4">
        <w:tc>
          <w:tcPr>
            <w:tcW w:w="1633" w:type="pct"/>
          </w:tcPr>
          <w:p w:rsidR="00EC23DD" w:rsidRPr="000960FD" w:rsidRDefault="00EC23DD" w:rsidP="002B36AE">
            <w:pPr>
              <w:rPr>
                <w:rStyle w:val="Pogrubienie"/>
                <w:rFonts w:ascii="Arial" w:hAnsi="Arial" w:cs="Arial"/>
                <w:b w:val="0"/>
                <w:sz w:val="20"/>
                <w:szCs w:val="20"/>
              </w:rPr>
            </w:pPr>
            <w:r w:rsidRPr="000960FD">
              <w:rPr>
                <w:rStyle w:val="Pogrubienie"/>
                <w:rFonts w:ascii="Arial" w:hAnsi="Arial" w:cs="Arial"/>
                <w:sz w:val="20"/>
                <w:szCs w:val="20"/>
              </w:rPr>
              <w:t>Praktyka zawodowa</w:t>
            </w:r>
          </w:p>
        </w:tc>
        <w:tc>
          <w:tcPr>
            <w:tcW w:w="2293" w:type="pct"/>
            <w:gridSpan w:val="5"/>
          </w:tcPr>
          <w:p w:rsidR="00EC23DD" w:rsidRPr="000960FD" w:rsidRDefault="00EC23DD" w:rsidP="002B36AE">
            <w:pPr>
              <w:rPr>
                <w:rStyle w:val="Pogrubienie"/>
                <w:rFonts w:ascii="Arial" w:hAnsi="Arial" w:cs="Arial"/>
                <w:b w:val="0"/>
                <w:sz w:val="20"/>
                <w:szCs w:val="20"/>
              </w:rPr>
            </w:pPr>
            <w:r w:rsidRPr="000960FD">
              <w:rPr>
                <w:rStyle w:val="Pogrubienie"/>
                <w:rFonts w:ascii="Arial" w:hAnsi="Arial" w:cs="Arial"/>
                <w:sz w:val="20"/>
                <w:szCs w:val="20"/>
              </w:rPr>
              <w:t>w klasie III – 140 godzin oraz w klasie IV – 140 godzin</w:t>
            </w:r>
          </w:p>
        </w:tc>
        <w:tc>
          <w:tcPr>
            <w:tcW w:w="598" w:type="pct"/>
          </w:tcPr>
          <w:p w:rsidR="00EC23DD" w:rsidRPr="000960FD" w:rsidRDefault="00EC23DD" w:rsidP="002B36AE">
            <w:pPr>
              <w:jc w:val="center"/>
              <w:rPr>
                <w:rStyle w:val="Pogrubienie"/>
                <w:rFonts w:ascii="Arial" w:hAnsi="Arial" w:cs="Arial"/>
                <w:b w:val="0"/>
                <w:sz w:val="20"/>
                <w:szCs w:val="20"/>
              </w:rPr>
            </w:pPr>
            <w:r w:rsidRPr="000960FD">
              <w:rPr>
                <w:rStyle w:val="Pogrubienie"/>
                <w:rFonts w:ascii="Arial" w:hAnsi="Arial" w:cs="Arial"/>
                <w:sz w:val="20"/>
                <w:szCs w:val="20"/>
              </w:rPr>
              <w:t>280</w:t>
            </w:r>
          </w:p>
        </w:tc>
        <w:tc>
          <w:tcPr>
            <w:tcW w:w="476" w:type="pct"/>
          </w:tcPr>
          <w:p w:rsidR="00EC23DD" w:rsidRPr="000960FD" w:rsidRDefault="00EC23DD" w:rsidP="002B36AE">
            <w:pPr>
              <w:rPr>
                <w:rStyle w:val="Pogrubienie"/>
                <w:rFonts w:ascii="Arial" w:hAnsi="Arial" w:cs="Arial"/>
                <w:b w:val="0"/>
                <w:sz w:val="20"/>
                <w:szCs w:val="20"/>
              </w:rPr>
            </w:pPr>
          </w:p>
        </w:tc>
      </w:tr>
      <w:tr w:rsidR="00EC23DD" w:rsidRPr="000960FD" w:rsidTr="00EC23DD">
        <w:trPr>
          <w:trHeight w:val="340"/>
        </w:trPr>
        <w:tc>
          <w:tcPr>
            <w:tcW w:w="5000" w:type="pct"/>
            <w:gridSpan w:val="8"/>
            <w:vAlign w:val="center"/>
          </w:tcPr>
          <w:p w:rsidR="00EC23DD" w:rsidRPr="000960FD" w:rsidRDefault="00EC23DD" w:rsidP="002B36AE">
            <w:pPr>
              <w:rPr>
                <w:rStyle w:val="Pogrubienie"/>
                <w:rFonts w:ascii="Arial" w:hAnsi="Arial" w:cs="Arial"/>
                <w:b w:val="0"/>
                <w:sz w:val="20"/>
                <w:szCs w:val="20"/>
              </w:rPr>
            </w:pPr>
            <w:r w:rsidRPr="000960FD">
              <w:rPr>
                <w:rStyle w:val="Pogrubienie"/>
                <w:rFonts w:ascii="Arial" w:hAnsi="Arial" w:cs="Arial"/>
                <w:sz w:val="20"/>
                <w:szCs w:val="20"/>
              </w:rPr>
              <w:t xml:space="preserve">Egzamin zawodowy </w:t>
            </w:r>
            <w:r>
              <w:rPr>
                <w:rStyle w:val="Pogrubienie"/>
                <w:rFonts w:ascii="Arial" w:hAnsi="Arial" w:cs="Arial"/>
                <w:sz w:val="20"/>
                <w:szCs w:val="20"/>
              </w:rPr>
              <w:t>w zakresie</w:t>
            </w:r>
            <w:r w:rsidRPr="000960FD">
              <w:rPr>
                <w:rStyle w:val="Pogrubienie"/>
                <w:rFonts w:ascii="Arial" w:hAnsi="Arial" w:cs="Arial"/>
                <w:sz w:val="20"/>
                <w:szCs w:val="20"/>
              </w:rPr>
              <w:t xml:space="preserve"> kwalifikacji </w:t>
            </w:r>
            <w:r>
              <w:rPr>
                <w:rFonts w:ascii="Arial" w:hAnsi="Arial" w:cs="Arial"/>
                <w:b/>
                <w:bCs/>
                <w:sz w:val="20"/>
                <w:szCs w:val="20"/>
              </w:rPr>
              <w:t>ROL.</w:t>
            </w:r>
            <w:r w:rsidRPr="000960FD">
              <w:rPr>
                <w:rFonts w:ascii="Arial" w:hAnsi="Arial" w:cs="Arial"/>
                <w:b/>
                <w:bCs/>
                <w:sz w:val="20"/>
                <w:szCs w:val="20"/>
              </w:rPr>
              <w:t>0</w:t>
            </w:r>
            <w:r>
              <w:rPr>
                <w:rFonts w:ascii="Arial" w:hAnsi="Arial" w:cs="Arial"/>
                <w:b/>
                <w:bCs/>
                <w:sz w:val="20"/>
                <w:szCs w:val="20"/>
              </w:rPr>
              <w:t>6</w:t>
            </w:r>
            <w:r w:rsidRPr="000960FD">
              <w:rPr>
                <w:rFonts w:ascii="Arial" w:hAnsi="Arial" w:cs="Arial"/>
                <w:b/>
                <w:bCs/>
                <w:sz w:val="20"/>
                <w:szCs w:val="20"/>
              </w:rPr>
              <w:t xml:space="preserve">. </w:t>
            </w:r>
            <w:r w:rsidRPr="000960FD">
              <w:rPr>
                <w:rStyle w:val="Pogrubienie"/>
                <w:rFonts w:ascii="Arial" w:hAnsi="Arial" w:cs="Arial"/>
                <w:sz w:val="20"/>
                <w:szCs w:val="20"/>
              </w:rPr>
              <w:t xml:space="preserve">po klasie </w:t>
            </w:r>
            <w:r>
              <w:rPr>
                <w:rStyle w:val="Pogrubienie"/>
                <w:rFonts w:ascii="Arial" w:hAnsi="Arial" w:cs="Arial"/>
                <w:sz w:val="20"/>
                <w:szCs w:val="20"/>
              </w:rPr>
              <w:t>III</w:t>
            </w:r>
          </w:p>
        </w:tc>
      </w:tr>
      <w:tr w:rsidR="00EC23DD" w:rsidRPr="000960FD" w:rsidTr="00EC23DD">
        <w:trPr>
          <w:trHeight w:val="340"/>
        </w:trPr>
        <w:tc>
          <w:tcPr>
            <w:tcW w:w="5000" w:type="pct"/>
            <w:gridSpan w:val="8"/>
          </w:tcPr>
          <w:p w:rsidR="00EC23DD" w:rsidRPr="000960FD" w:rsidRDefault="00EC23DD" w:rsidP="002B36AE">
            <w:pPr>
              <w:rPr>
                <w:rStyle w:val="Pogrubienie"/>
                <w:rFonts w:ascii="Arial" w:hAnsi="Arial" w:cs="Arial"/>
                <w:b w:val="0"/>
                <w:sz w:val="20"/>
                <w:szCs w:val="20"/>
              </w:rPr>
            </w:pPr>
            <w:r w:rsidRPr="000960FD">
              <w:rPr>
                <w:rStyle w:val="Pogrubienie"/>
                <w:rFonts w:ascii="Arial" w:hAnsi="Arial" w:cs="Arial"/>
                <w:sz w:val="20"/>
                <w:szCs w:val="20"/>
              </w:rPr>
              <w:t xml:space="preserve">Egzamin zawodowy </w:t>
            </w:r>
            <w:r>
              <w:rPr>
                <w:rStyle w:val="Pogrubienie"/>
                <w:rFonts w:ascii="Arial" w:hAnsi="Arial" w:cs="Arial"/>
                <w:sz w:val="20"/>
                <w:szCs w:val="20"/>
              </w:rPr>
              <w:t>w zakresie</w:t>
            </w:r>
            <w:r w:rsidRPr="000960FD">
              <w:rPr>
                <w:rStyle w:val="Pogrubienie"/>
                <w:rFonts w:ascii="Arial" w:hAnsi="Arial" w:cs="Arial"/>
                <w:sz w:val="20"/>
                <w:szCs w:val="20"/>
              </w:rPr>
              <w:t xml:space="preserve"> kwalifikacji </w:t>
            </w:r>
            <w:r w:rsidRPr="000960FD">
              <w:rPr>
                <w:rFonts w:ascii="Arial" w:hAnsi="Arial" w:cs="Arial"/>
                <w:b/>
                <w:bCs/>
                <w:sz w:val="20"/>
                <w:szCs w:val="20"/>
              </w:rPr>
              <w:t xml:space="preserve">ROL.10. </w:t>
            </w:r>
            <w:r w:rsidRPr="000960FD">
              <w:rPr>
                <w:rFonts w:ascii="Arial" w:hAnsi="Arial" w:cs="Arial"/>
                <w:b/>
                <w:sz w:val="20"/>
                <w:szCs w:val="20"/>
              </w:rPr>
              <w:t xml:space="preserve">w </w:t>
            </w:r>
            <w:r>
              <w:rPr>
                <w:rFonts w:ascii="Arial" w:hAnsi="Arial" w:cs="Arial"/>
                <w:b/>
                <w:sz w:val="20"/>
                <w:szCs w:val="20"/>
              </w:rPr>
              <w:t>pierwszym półroczu klasy V</w:t>
            </w:r>
          </w:p>
        </w:tc>
      </w:tr>
    </w:tbl>
    <w:p w:rsidR="005A41E4" w:rsidRPr="005A41E4" w:rsidRDefault="005A41E4" w:rsidP="005A41E4">
      <w:pPr>
        <w:rPr>
          <w:rFonts w:ascii="Arial" w:hAnsi="Arial" w:cs="Arial"/>
          <w:sz w:val="20"/>
          <w:szCs w:val="20"/>
        </w:rPr>
      </w:pPr>
    </w:p>
    <w:tbl>
      <w:tblPr>
        <w:tblStyle w:val="Tabela-Siatka"/>
        <w:tblW w:w="5000" w:type="pct"/>
        <w:tblLayout w:type="fixed"/>
        <w:tblLook w:val="04A0" w:firstRow="1" w:lastRow="0" w:firstColumn="1" w:lastColumn="0" w:noHBand="0" w:noVBand="1"/>
      </w:tblPr>
      <w:tblGrid>
        <w:gridCol w:w="3933"/>
        <w:gridCol w:w="10287"/>
      </w:tblGrid>
      <w:tr w:rsidR="005A41E4" w:rsidRPr="005A41E4" w:rsidTr="002B36AE">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5A41E4" w:rsidRPr="005A41E4" w:rsidRDefault="005A41E4" w:rsidP="002B36AE">
            <w:pPr>
              <w:rPr>
                <w:rFonts w:ascii="Arial" w:eastAsia="Arial" w:hAnsi="Arial" w:cs="Arial"/>
                <w:color w:val="auto"/>
                <w:sz w:val="20"/>
                <w:szCs w:val="20"/>
              </w:rPr>
            </w:pPr>
            <w:r w:rsidRPr="005A41E4">
              <w:rPr>
                <w:rFonts w:ascii="Arial" w:eastAsia="Arial" w:hAnsi="Arial" w:cs="Arial"/>
                <w:color w:val="auto"/>
                <w:sz w:val="20"/>
                <w:szCs w:val="20"/>
              </w:rPr>
              <w:t>Kompetencje personalne i społeczne</w:t>
            </w:r>
          </w:p>
        </w:tc>
        <w:tc>
          <w:tcPr>
            <w:tcW w:w="3617" w:type="pct"/>
            <w:tcBorders>
              <w:top w:val="single" w:sz="4" w:space="0" w:color="auto"/>
              <w:left w:val="single" w:sz="4" w:space="0" w:color="auto"/>
              <w:right w:val="single" w:sz="4" w:space="0" w:color="auto"/>
            </w:tcBorders>
            <w:shd w:val="clear" w:color="auto" w:fill="EEECE1" w:themeFill="background2"/>
          </w:tcPr>
          <w:p w:rsidR="005A41E4" w:rsidRPr="005A41E4" w:rsidRDefault="005A41E4" w:rsidP="002B36AE">
            <w:pPr>
              <w:rPr>
                <w:rStyle w:val="Pogrubienie"/>
                <w:rFonts w:ascii="Arial" w:eastAsia="Arial" w:hAnsi="Arial" w:cs="Arial"/>
                <w:b w:val="0"/>
                <w:color w:val="auto"/>
                <w:sz w:val="20"/>
                <w:szCs w:val="20"/>
              </w:rPr>
            </w:pPr>
            <w:r w:rsidRPr="005A41E4">
              <w:rPr>
                <w:rFonts w:ascii="Arial" w:eastAsia="Arial" w:hAnsi="Arial" w:cs="Arial"/>
                <w:color w:val="auto"/>
                <w:sz w:val="20"/>
                <w:szCs w:val="20"/>
              </w:rPr>
              <w:t>Nauczyciele wszystkich obowiązkowych zajęć edukacyjnych z zakresu kształcenia zawodowego powinni stwarzać uczniom warunki do nabywania kompetencji personalnych i społecznych.</w:t>
            </w:r>
          </w:p>
        </w:tc>
      </w:tr>
      <w:tr w:rsidR="005A41E4" w:rsidRPr="005A41E4" w:rsidTr="002B36AE">
        <w:tc>
          <w:tcPr>
            <w:tcW w:w="13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5A41E4" w:rsidRPr="005A41E4" w:rsidRDefault="005A41E4" w:rsidP="002B36AE">
            <w:pPr>
              <w:rPr>
                <w:rFonts w:ascii="Arial" w:eastAsia="Arial" w:hAnsi="Arial" w:cs="Arial"/>
                <w:sz w:val="20"/>
                <w:szCs w:val="20"/>
              </w:rPr>
            </w:pPr>
            <w:r w:rsidRPr="005A41E4">
              <w:rPr>
                <w:rFonts w:ascii="Arial" w:eastAsia="Arial" w:hAnsi="Arial" w:cs="Arial"/>
                <w:sz w:val="20"/>
                <w:szCs w:val="20"/>
              </w:rPr>
              <w:t>Organizacja pracy małych zespołów</w:t>
            </w:r>
          </w:p>
        </w:tc>
        <w:tc>
          <w:tcPr>
            <w:tcW w:w="3617" w:type="pct"/>
            <w:tcBorders>
              <w:left w:val="single" w:sz="4" w:space="0" w:color="auto"/>
              <w:bottom w:val="single" w:sz="4" w:space="0" w:color="auto"/>
              <w:right w:val="single" w:sz="4" w:space="0" w:color="auto"/>
            </w:tcBorders>
            <w:shd w:val="clear" w:color="auto" w:fill="EEECE1" w:themeFill="background2"/>
          </w:tcPr>
          <w:p w:rsidR="005A41E4" w:rsidRPr="005A41E4" w:rsidRDefault="005A41E4" w:rsidP="002B36AE">
            <w:pPr>
              <w:rPr>
                <w:rStyle w:val="Pogrubienie"/>
                <w:rFonts w:ascii="Arial" w:hAnsi="Arial" w:cs="Arial"/>
                <w:b w:val="0"/>
                <w:sz w:val="20"/>
                <w:szCs w:val="20"/>
              </w:rPr>
            </w:pPr>
            <w:r w:rsidRPr="005A41E4">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tc>
      </w:tr>
    </w:tbl>
    <w:p w:rsidR="005A41E4" w:rsidRPr="005A41E4" w:rsidRDefault="005A41E4" w:rsidP="005A41E4">
      <w:pPr>
        <w:rPr>
          <w:rFonts w:ascii="Arial" w:hAnsi="Arial" w:cs="Arial"/>
          <w:color w:val="auto"/>
          <w:sz w:val="20"/>
          <w:szCs w:val="20"/>
        </w:rPr>
      </w:pPr>
    </w:p>
    <w:p w:rsidR="005A41E4" w:rsidRPr="00251657" w:rsidRDefault="005A41E4" w:rsidP="005A41E4">
      <w:pPr>
        <w:rPr>
          <w:rFonts w:ascii="Arial" w:hAnsi="Arial" w:cs="Arial"/>
          <w:color w:val="auto"/>
          <w:sz w:val="20"/>
        </w:rPr>
      </w:pPr>
      <w:r w:rsidRPr="00251657">
        <w:rPr>
          <w:rFonts w:ascii="Arial" w:hAnsi="Arial" w:cs="Arial"/>
          <w:color w:val="auto"/>
          <w:sz w:val="20"/>
        </w:rPr>
        <w:t>INFORMACJE DODATKOWE</w:t>
      </w:r>
    </w:p>
    <w:p w:rsidR="005A41E4" w:rsidRPr="00251657" w:rsidRDefault="005A41E4" w:rsidP="005A41E4">
      <w:pPr>
        <w:spacing w:line="360" w:lineRule="auto"/>
        <w:jc w:val="both"/>
        <w:rPr>
          <w:rFonts w:ascii="Arial" w:hAnsi="Arial" w:cs="Arial"/>
          <w:color w:val="auto"/>
          <w:sz w:val="20"/>
          <w:szCs w:val="20"/>
        </w:rPr>
      </w:pPr>
      <w:r w:rsidRPr="00251657">
        <w:rPr>
          <w:rFonts w:ascii="Arial" w:hAnsi="Arial" w:cs="Arial"/>
          <w:color w:val="auto"/>
          <w:sz w:val="20"/>
          <w:szCs w:val="20"/>
        </w:rPr>
        <w:t>Zajęcia odbywają się w pracowniach szkolnych, warsztatach szkolnych, centrach kształcenia zawodowego oraz u pracodawcy.</w:t>
      </w:r>
    </w:p>
    <w:p w:rsidR="005A41E4" w:rsidRPr="00251657" w:rsidRDefault="005A41E4" w:rsidP="005A41E4">
      <w:pPr>
        <w:spacing w:line="360" w:lineRule="auto"/>
        <w:jc w:val="both"/>
        <w:rPr>
          <w:rFonts w:ascii="Arial" w:hAnsi="Arial" w:cs="Arial"/>
          <w:color w:val="auto"/>
          <w:sz w:val="20"/>
          <w:szCs w:val="20"/>
        </w:rPr>
      </w:pPr>
      <w:r w:rsidRPr="00251657">
        <w:rPr>
          <w:rFonts w:ascii="Arial" w:hAnsi="Arial" w:cs="Arial"/>
          <w:color w:val="auto"/>
          <w:sz w:val="20"/>
          <w:szCs w:val="20"/>
        </w:rPr>
        <w:t xml:space="preserve">Zajęcia indywidualne z uczniem: </w:t>
      </w:r>
      <w:r w:rsidRPr="00854B0F">
        <w:rPr>
          <w:rFonts w:ascii="Arial" w:hAnsi="Arial" w:cs="Arial"/>
          <w:color w:val="auto"/>
          <w:sz w:val="20"/>
          <w:szCs w:val="20"/>
        </w:rPr>
        <w:t>nauka jazdy w zakresie kategorii T zgodnie z przepisami dotyczącymi kierujących pojazdami,</w:t>
      </w:r>
      <w:r>
        <w:rPr>
          <w:rFonts w:ascii="Arial" w:hAnsi="Arial" w:cs="Arial"/>
          <w:color w:val="auto"/>
          <w:sz w:val="20"/>
          <w:szCs w:val="20"/>
        </w:rPr>
        <w:t xml:space="preserve"> </w:t>
      </w:r>
      <w:r w:rsidRPr="00854B0F">
        <w:rPr>
          <w:rFonts w:ascii="Arial" w:hAnsi="Arial" w:cs="Arial"/>
          <w:color w:val="auto"/>
          <w:sz w:val="20"/>
          <w:szCs w:val="20"/>
        </w:rPr>
        <w:t>nauka pracy i eksploatacji agregatów maszynowych w wymiarze co najmniej 6 godzin</w:t>
      </w:r>
      <w:r w:rsidRPr="00251657">
        <w:rPr>
          <w:rFonts w:ascii="Arial" w:hAnsi="Arial" w:cs="Arial"/>
          <w:color w:val="auto"/>
          <w:sz w:val="20"/>
          <w:szCs w:val="20"/>
        </w:rPr>
        <w:t>, z uwzględnieniem pracy kombajnem zbożowym.</w:t>
      </w:r>
    </w:p>
    <w:p w:rsidR="005A41E4" w:rsidRDefault="005A41E4" w:rsidP="009940FE">
      <w:pPr>
        <w:spacing w:line="360" w:lineRule="auto"/>
        <w:jc w:val="both"/>
        <w:rPr>
          <w:rFonts w:ascii="Arial" w:hAnsi="Arial" w:cs="Arial"/>
          <w:color w:val="auto"/>
          <w:sz w:val="20"/>
          <w:szCs w:val="20"/>
        </w:rPr>
      </w:pPr>
      <w:r w:rsidRPr="00854B0F">
        <w:rPr>
          <w:rFonts w:ascii="Arial" w:hAnsi="Arial" w:cs="Arial"/>
          <w:color w:val="auto"/>
          <w:sz w:val="20"/>
          <w:szCs w:val="20"/>
        </w:rPr>
        <w:t>Uczeń jest przygotowywany do kierowania pojazdem silnikowym oraz do egzaminu państwowego na prawo jazdy odpowiedniej kategorii zgodnie z przepisami dotyczącymi kierujących pojazdami.</w:t>
      </w:r>
    </w:p>
    <w:p w:rsidR="003A2B28" w:rsidRPr="00970D3C" w:rsidRDefault="003A2B28" w:rsidP="009940FE">
      <w:pPr>
        <w:spacing w:line="360" w:lineRule="auto"/>
        <w:jc w:val="both"/>
        <w:rPr>
          <w:rFonts w:ascii="Arial" w:hAnsi="Arial" w:cs="Arial"/>
          <w:b/>
          <w:bCs/>
          <w:sz w:val="20"/>
          <w:szCs w:val="20"/>
        </w:rPr>
      </w:pPr>
      <w:r w:rsidRPr="00970D3C">
        <w:rPr>
          <w:rFonts w:ascii="Arial" w:hAnsi="Arial" w:cs="Arial"/>
          <w:b/>
          <w:bCs/>
          <w:sz w:val="20"/>
          <w:szCs w:val="20"/>
        </w:rPr>
        <w:lastRenderedPageBreak/>
        <w:t>I</w:t>
      </w:r>
      <w:r w:rsidR="00F63933">
        <w:rPr>
          <w:rFonts w:ascii="Arial" w:hAnsi="Arial" w:cs="Arial"/>
          <w:b/>
          <w:bCs/>
          <w:sz w:val="20"/>
          <w:szCs w:val="20"/>
        </w:rPr>
        <w:t>I</w:t>
      </w:r>
      <w:r w:rsidRPr="00970D3C">
        <w:rPr>
          <w:rFonts w:ascii="Arial" w:hAnsi="Arial" w:cs="Arial"/>
          <w:b/>
          <w:bCs/>
          <w:sz w:val="20"/>
          <w:szCs w:val="20"/>
        </w:rPr>
        <w:t>. WSTĘP DO PROGRAMU</w:t>
      </w:r>
    </w:p>
    <w:p w:rsidR="003A2B28" w:rsidRPr="00970D3C" w:rsidRDefault="003A2B28" w:rsidP="009940FE">
      <w:pPr>
        <w:spacing w:line="360" w:lineRule="auto"/>
        <w:jc w:val="both"/>
        <w:rPr>
          <w:rFonts w:ascii="Arial" w:hAnsi="Arial" w:cs="Arial"/>
          <w:b/>
          <w:bCs/>
          <w:sz w:val="20"/>
          <w:szCs w:val="20"/>
        </w:rPr>
      </w:pPr>
      <w:r w:rsidRPr="00970D3C">
        <w:rPr>
          <w:rFonts w:ascii="Arial" w:hAnsi="Arial" w:cs="Arial"/>
          <w:b/>
          <w:bCs/>
          <w:sz w:val="20"/>
          <w:szCs w:val="20"/>
        </w:rPr>
        <w:t>OPIS ZAWODU</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Zawód technik rolnik o symbolu cyfrowym 314207 został przyporządkowany do branży rolno-hodowlanej (ROL). Zawód technik rolnik został przypisany do IV</w:t>
      </w:r>
      <w:r w:rsidR="00A27E0D">
        <w:rPr>
          <w:rFonts w:ascii="Arial" w:hAnsi="Arial" w:cs="Arial"/>
          <w:sz w:val="20"/>
          <w:szCs w:val="20"/>
        </w:rPr>
        <w:t> </w:t>
      </w:r>
      <w:r w:rsidRPr="00970D3C">
        <w:rPr>
          <w:rFonts w:ascii="Arial" w:hAnsi="Arial" w:cs="Arial"/>
          <w:sz w:val="20"/>
          <w:szCs w:val="20"/>
        </w:rPr>
        <w:t xml:space="preserve">poziomu Polskiej </w:t>
      </w:r>
      <w:r w:rsidRPr="00251657">
        <w:rPr>
          <w:rFonts w:ascii="Arial" w:hAnsi="Arial" w:cs="Arial"/>
          <w:color w:val="auto"/>
          <w:sz w:val="20"/>
          <w:szCs w:val="20"/>
        </w:rPr>
        <w:t xml:space="preserve">Ramy Kwalifikacji jako kwalifikacja pełna. W ramach tego zawodu wyodrębnione zostały dwie kwalifikacje: </w:t>
      </w:r>
      <w:r w:rsidR="009940FE" w:rsidRPr="00251657">
        <w:rPr>
          <w:rFonts w:ascii="Arial" w:hAnsi="Arial" w:cs="Arial"/>
          <w:color w:val="auto"/>
          <w:sz w:val="20"/>
          <w:szCs w:val="20"/>
        </w:rPr>
        <w:t>ROL.04.</w:t>
      </w:r>
      <w:r w:rsidRPr="00251657">
        <w:rPr>
          <w:rFonts w:ascii="Arial" w:hAnsi="Arial" w:cs="Arial"/>
          <w:color w:val="auto"/>
          <w:sz w:val="20"/>
          <w:szCs w:val="20"/>
        </w:rPr>
        <w:t xml:space="preserve"> Prowadzenie produkcji rolniczej, która została przyporządkowana do poziomu 3 Polskiej Ramy Kwalifika</w:t>
      </w:r>
      <w:r w:rsidR="00E77FF8" w:rsidRPr="00251657">
        <w:rPr>
          <w:rFonts w:ascii="Arial" w:hAnsi="Arial" w:cs="Arial"/>
          <w:color w:val="auto"/>
          <w:sz w:val="20"/>
          <w:szCs w:val="20"/>
        </w:rPr>
        <w:t>cji jako kwalifikacja cząstkowa</w:t>
      </w:r>
      <w:r w:rsidRPr="00251657">
        <w:rPr>
          <w:rFonts w:ascii="Arial" w:hAnsi="Arial" w:cs="Arial"/>
          <w:color w:val="auto"/>
          <w:sz w:val="20"/>
          <w:szCs w:val="20"/>
        </w:rPr>
        <w:t xml:space="preserve"> i </w:t>
      </w:r>
      <w:r w:rsidR="009940FE" w:rsidRPr="00251657">
        <w:rPr>
          <w:rFonts w:ascii="Arial" w:hAnsi="Arial" w:cs="Arial"/>
          <w:color w:val="auto"/>
          <w:sz w:val="20"/>
          <w:szCs w:val="20"/>
        </w:rPr>
        <w:t>ROL.10.</w:t>
      </w:r>
      <w:r w:rsidRPr="00251657">
        <w:rPr>
          <w:rFonts w:ascii="Arial" w:hAnsi="Arial" w:cs="Arial"/>
          <w:color w:val="auto"/>
          <w:sz w:val="20"/>
          <w:szCs w:val="20"/>
        </w:rPr>
        <w:t xml:space="preserve"> Organizacja i nadzorowanie produkcji rolniczej, </w:t>
      </w:r>
      <w:r w:rsidR="00E77FF8" w:rsidRPr="00251657">
        <w:rPr>
          <w:rFonts w:ascii="Arial" w:hAnsi="Arial" w:cs="Arial"/>
          <w:color w:val="auto"/>
          <w:sz w:val="20"/>
          <w:szCs w:val="20"/>
        </w:rPr>
        <w:t>która</w:t>
      </w:r>
      <w:r w:rsidRPr="00251657">
        <w:rPr>
          <w:rFonts w:ascii="Arial" w:hAnsi="Arial" w:cs="Arial"/>
          <w:color w:val="auto"/>
          <w:sz w:val="20"/>
          <w:szCs w:val="20"/>
        </w:rPr>
        <w:t xml:space="preserve"> została przyporządkowana do poziomu 4 Polskiej Ramy Kwalifikacji jako kwalifikacja cząstkowa. Kształcenie w zawodzie technik rolnik może odbywać się w pięcioletnim </w:t>
      </w:r>
      <w:r w:rsidRPr="00970D3C">
        <w:rPr>
          <w:rFonts w:ascii="Arial" w:hAnsi="Arial" w:cs="Arial"/>
          <w:sz w:val="20"/>
          <w:szCs w:val="20"/>
        </w:rPr>
        <w:t xml:space="preserve">technikum rolniczym oraz na kwalifikacyjnych kursach zawodowych w zakresie kwalifikacji </w:t>
      </w:r>
      <w:r w:rsidR="009940FE" w:rsidRPr="00970D3C">
        <w:rPr>
          <w:rFonts w:ascii="Arial" w:hAnsi="Arial" w:cs="Arial"/>
          <w:sz w:val="20"/>
          <w:szCs w:val="20"/>
        </w:rPr>
        <w:t>ROL.04.</w:t>
      </w:r>
      <w:r w:rsidRPr="00970D3C">
        <w:rPr>
          <w:rFonts w:ascii="Arial" w:hAnsi="Arial" w:cs="Arial"/>
          <w:sz w:val="20"/>
          <w:szCs w:val="20"/>
        </w:rPr>
        <w:t xml:space="preserve"> i </w:t>
      </w:r>
      <w:r w:rsidR="009940FE" w:rsidRPr="00970D3C">
        <w:rPr>
          <w:rFonts w:ascii="Arial" w:hAnsi="Arial" w:cs="Arial"/>
          <w:sz w:val="20"/>
          <w:szCs w:val="20"/>
        </w:rPr>
        <w:t>ROL.10.</w:t>
      </w:r>
      <w:r w:rsidRPr="00970D3C">
        <w:rPr>
          <w:rFonts w:ascii="Arial" w:hAnsi="Arial" w:cs="Arial"/>
          <w:sz w:val="20"/>
          <w:szCs w:val="20"/>
        </w:rPr>
        <w:t xml:space="preserve"> Może być również realizowane jako kwalifikacja </w:t>
      </w:r>
      <w:r w:rsidR="009940FE" w:rsidRPr="00970D3C">
        <w:rPr>
          <w:rFonts w:ascii="Arial" w:hAnsi="Arial" w:cs="Arial"/>
          <w:sz w:val="20"/>
          <w:szCs w:val="20"/>
        </w:rPr>
        <w:t>ROL.10.</w:t>
      </w:r>
      <w:r w:rsidRPr="00970D3C">
        <w:rPr>
          <w:rFonts w:ascii="Arial" w:hAnsi="Arial" w:cs="Arial"/>
          <w:sz w:val="20"/>
          <w:szCs w:val="20"/>
        </w:rPr>
        <w:t xml:space="preserve"> w branżowej szkole drugiego stopnia.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Celem pracy technika rolnika jest realizacja procesu produkcji roślinnej i zwierzęcej. Technik rolnik organizuje i wykonuje prace związane z produkcją roślinną i zwierzęcą w gospodarstwach rolnych, a także obsługuje środki techniczne stosowane w produkcji rolniczej. Może prowadzić różne kierunki produkcji lub tylko jeden kierunek produkcji (np. produkcja roślinna, produkcja zwierzęca). Praca technika rolnika odbywa się w różnych porach roku i godzinach, na wolnym powietrzu w zmieniających się warunkach atmosferycznych oraz w pomieszczeniach gospodarczych o zróżnicowanej wilgotności i temperaturze. Technik rolnik może pracować w rolniczych przedsiębiorstwach produkcyjnych i usługowych. Może również prowadzić własną działalność gospodarczą, np. produkcję rolną, marketing produktów rolniczych, konfekcjonowanie i przygotowywanie produktów rolniczych do sprzedaży. Osoby zatrudnione w tym zawodzie powinny cechować się dobrym stanem zdrowia i zdolnościami organizacyjnymi koniecznymi przy zarządzaniu w gospodarstwie oraz organizowaniu procesu produkcyjnego. Powinny również posiadać umiejętność szybkiego i trafnego podejmowania decyzji, np. ze względu na zmieniające się warunki pogodowe, a także umiejętność analizy rynku rolnego. Technika rolnika powinna charakteryzować spostrzegawczość oraz umiejętność prowadzenia obserwacji, np. wzrostu i rozwoju roślin i zwierząt, objawów chorobowych u roślin i zwierząt.</w:t>
      </w:r>
      <w:r w:rsidR="009940FE" w:rsidRPr="00970D3C">
        <w:rPr>
          <w:rFonts w:ascii="Arial" w:hAnsi="Arial" w:cs="Arial"/>
          <w:sz w:val="20"/>
          <w:szCs w:val="20"/>
        </w:rPr>
        <w:t xml:space="preserve"> </w:t>
      </w:r>
      <w:r w:rsidRPr="00970D3C">
        <w:rPr>
          <w:rFonts w:ascii="Arial" w:hAnsi="Arial" w:cs="Arial"/>
          <w:sz w:val="20"/>
          <w:szCs w:val="20"/>
        </w:rPr>
        <w:t>W zawodzie tym wskazane są zainteresowania techniczne, przyrodnicze, chemiczne i ekonomiczne.</w:t>
      </w:r>
    </w:p>
    <w:p w:rsidR="003A2B28" w:rsidRPr="00251657" w:rsidRDefault="003A2B28" w:rsidP="0029406F">
      <w:pPr>
        <w:pStyle w:val="Akapitzlist"/>
        <w:spacing w:line="360" w:lineRule="auto"/>
        <w:ind w:left="0"/>
        <w:jc w:val="both"/>
        <w:rPr>
          <w:rFonts w:ascii="Arial" w:hAnsi="Arial" w:cs="Arial"/>
          <w:color w:val="auto"/>
          <w:sz w:val="20"/>
          <w:szCs w:val="20"/>
        </w:rPr>
      </w:pPr>
      <w:r w:rsidRPr="00970D3C">
        <w:rPr>
          <w:rFonts w:ascii="Arial" w:hAnsi="Arial" w:cs="Arial"/>
          <w:sz w:val="20"/>
          <w:szCs w:val="20"/>
        </w:rPr>
        <w:t xml:space="preserve">Technik rolnik to jeden z najbardziej tradycyjnych zawodów w Polsce, jego praca polega na prowadzeniu uprawy roślin, z których pozyskiwane są produkty spożywcze lub surowce służące do dalszego przetwarzania. Wielokrotnie technik rolnik zajmuje się także przetwórstwem pozyskanych roślin we własnym zakresie. Praca rolnika skupia się przede wszystkim wokół zapewnienia odpowiednich warunków dla uprawy poszczególnych gatunków roślin i ciągłego nadzorowania ich poprawnego wzrostu. W ustalonych terminach agrotechnicznych wynikających z technologii produkcji technik rolnik zbiera plony prowadzonej uprawy i magazynuje je w określonych warunkach przechowywania. Technicy rolnicy posiadający odpowiednie warunki sprzętowe i przestrzenne zajmują się następnie przetwórstwem pozyskanych półproduktów celem otrzymania produktów docelowych, dystrybuowanych do celów </w:t>
      </w:r>
      <w:r w:rsidRPr="00970D3C">
        <w:rPr>
          <w:rFonts w:ascii="Arial" w:hAnsi="Arial" w:cs="Arial"/>
          <w:sz w:val="20"/>
          <w:szCs w:val="20"/>
        </w:rPr>
        <w:lastRenderedPageBreak/>
        <w:t xml:space="preserve">spożywczych. W zakresie produkcji zwierzęcej technik </w:t>
      </w:r>
      <w:r w:rsidRPr="00251657">
        <w:rPr>
          <w:rFonts w:ascii="Arial" w:hAnsi="Arial" w:cs="Arial"/>
          <w:color w:val="auto"/>
          <w:sz w:val="20"/>
          <w:szCs w:val="20"/>
        </w:rPr>
        <w:t>rolnik może prowadzić chów lub hodowlę zwierząt gospodarskich (określonego gatunku zwierząt lub grupy użytkowej).</w:t>
      </w:r>
    </w:p>
    <w:p w:rsidR="003A2B28" w:rsidRPr="00251657" w:rsidRDefault="003A2B28" w:rsidP="003F3B76">
      <w:pPr>
        <w:pStyle w:val="Akapitzlist"/>
        <w:spacing w:line="360" w:lineRule="auto"/>
        <w:ind w:left="0"/>
        <w:jc w:val="both"/>
        <w:rPr>
          <w:rFonts w:ascii="Arial" w:hAnsi="Arial" w:cs="Arial"/>
          <w:color w:val="auto"/>
          <w:sz w:val="20"/>
          <w:szCs w:val="20"/>
        </w:rPr>
      </w:pPr>
      <w:r w:rsidRPr="00251657">
        <w:rPr>
          <w:rFonts w:ascii="Arial" w:hAnsi="Arial" w:cs="Arial"/>
          <w:color w:val="auto"/>
          <w:sz w:val="20"/>
          <w:szCs w:val="20"/>
        </w:rPr>
        <w:t>Aby wykonywać zawód technika rolnika, absolwent szkoły powinien być przygotowany do prowadzenia pojazdów silnikowych i mieć możliwość w procesie kształcenia ukończenia szkolenia wymaganego od kandydatów na k</w:t>
      </w:r>
      <w:r w:rsidR="00E77FF8" w:rsidRPr="00251657">
        <w:rPr>
          <w:rFonts w:ascii="Arial" w:hAnsi="Arial" w:cs="Arial"/>
          <w:color w:val="auto"/>
          <w:sz w:val="20"/>
          <w:szCs w:val="20"/>
        </w:rPr>
        <w:t>ierowców w zakresie kategorii T</w:t>
      </w:r>
      <w:r w:rsidRPr="00251657">
        <w:rPr>
          <w:rFonts w:ascii="Arial" w:hAnsi="Arial" w:cs="Arial"/>
          <w:color w:val="auto"/>
          <w:sz w:val="20"/>
          <w:szCs w:val="20"/>
        </w:rPr>
        <w:t xml:space="preserve">. Jest to szczególnie ważne, gdyż ciągnik jest podstawowym środkiem energetycznym stosowanym zarówno w produkcji roślinnej, jak i zwierzęcej. Technik rolnik, który ukończył kształcenie w zakresie kwalifikacji </w:t>
      </w:r>
      <w:r w:rsidR="009940FE" w:rsidRPr="00251657">
        <w:rPr>
          <w:rFonts w:ascii="Arial" w:hAnsi="Arial" w:cs="Arial"/>
          <w:color w:val="auto"/>
          <w:sz w:val="20"/>
          <w:szCs w:val="20"/>
        </w:rPr>
        <w:t>ROL.04.</w:t>
      </w:r>
      <w:r w:rsidRPr="00251657">
        <w:rPr>
          <w:rFonts w:ascii="Arial" w:hAnsi="Arial" w:cs="Arial"/>
          <w:color w:val="auto"/>
          <w:sz w:val="20"/>
          <w:szCs w:val="20"/>
        </w:rPr>
        <w:t xml:space="preserve"> Prowadzenie produkcji rolniczej i </w:t>
      </w:r>
      <w:r w:rsidR="009940FE" w:rsidRPr="00251657">
        <w:rPr>
          <w:rFonts w:ascii="Arial" w:hAnsi="Arial" w:cs="Arial"/>
          <w:color w:val="auto"/>
          <w:sz w:val="20"/>
          <w:szCs w:val="20"/>
        </w:rPr>
        <w:t>ROL.10.</w:t>
      </w:r>
      <w:r w:rsidRPr="00251657">
        <w:rPr>
          <w:rFonts w:ascii="Arial" w:hAnsi="Arial" w:cs="Arial"/>
          <w:color w:val="auto"/>
          <w:sz w:val="20"/>
          <w:szCs w:val="20"/>
        </w:rPr>
        <w:t xml:space="preserve"> Organizacja i nadzorowanie produkcji rolniczej</w:t>
      </w:r>
      <w:r w:rsidR="00A46C2A" w:rsidRPr="00251657">
        <w:rPr>
          <w:rFonts w:ascii="Arial" w:hAnsi="Arial" w:cs="Arial"/>
          <w:color w:val="auto"/>
          <w:sz w:val="20"/>
          <w:szCs w:val="20"/>
        </w:rPr>
        <w:t xml:space="preserve"> potrafi </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udzielać pierwszej pomocy przedmedycznej poszkodowanym w wypadkach przy pracy oraz w stanach zagrożenia zdrowia i życia,</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określać wpływ czynników siedliskowych, nawożenia i zabiegów uprawowych na procesy produkcji roślinnej,</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rozpoznawać gatunki roślin,</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dobierać rośliny do uprawy w okre</w:t>
      </w:r>
      <w:r w:rsidR="00854B0F">
        <w:rPr>
          <w:rFonts w:ascii="Arial" w:hAnsi="Arial" w:cs="Arial"/>
          <w:color w:val="auto"/>
          <w:sz w:val="20"/>
          <w:szCs w:val="20"/>
        </w:rPr>
        <w:t>ślonych warunkach gospodarstwa,</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wykonywać zabiegi agrotechniczne (uprawa roli, siew, nawożenie, pielęgnacja, ochrona i zbiór roślin),</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rozpoznawać gatunki, typy użytkowe, rasy zwierząt i określać kierunki chowu z uwzględnieniem możliwości produkcyjnych gospodarstwa,</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planować i prowadzić prace związane z żywieniem, pielęgnacją, rozrodem i utrzymaniem odpowiednich warunków zoohigienicznych zwierząt gospodarskich,</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prowadzić produkcję roślinną i zwierzęcą zgodnie ze Zwykłą Dobrą Praktyką Rolniczą i z Zasadami Wzajemnej Zgodności oraz rachunkiem ekonomicznym w rolnictwie konwencjonalnym i ekologicznym,</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przygotowywać do sprzedaży oraz prowadzić sprzedaż bezpośrednią zwierząt i produktów pochodzenia roślinnego i zwierzęcego,</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dobierać, eksploatować i konserwować narzędzia, maszyny, urządzenia, pojazdy i środki transportowe wykorzystywane w rolnictwie,</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wykonywać czynności kontrolno-obsługowe środków technicznych stosowanych w rolnictwie,</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sporządzać ciecz roboczą i wykonywać zabiegi ochrony roślin,</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kierować i obsługiwać ciągnik rolniczy w zakresie niezbędnym do uzyskania prawa jazdy kategorii T,</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obsługiwać urządzenia i systemy energetyki odnawialnej, wodociągowe i wodno-melioracyjne w gospodarstwie,</w:t>
      </w:r>
    </w:p>
    <w:p w:rsidR="00A46C2A" w:rsidRPr="00251657" w:rsidRDefault="00A46C2A" w:rsidP="003F3B76">
      <w:pPr>
        <w:pStyle w:val="Akapitzlist"/>
        <w:spacing w:line="360" w:lineRule="auto"/>
        <w:ind w:left="142" w:hanging="142"/>
        <w:jc w:val="both"/>
        <w:rPr>
          <w:rFonts w:ascii="Arial" w:hAnsi="Arial" w:cs="Arial"/>
          <w:color w:val="auto"/>
          <w:sz w:val="20"/>
          <w:szCs w:val="20"/>
        </w:rPr>
      </w:pPr>
      <w:r w:rsidRPr="00251657">
        <w:rPr>
          <w:rFonts w:ascii="Arial" w:hAnsi="Arial" w:cs="Arial"/>
          <w:color w:val="auto"/>
          <w:sz w:val="20"/>
          <w:szCs w:val="20"/>
        </w:rPr>
        <w:t>- stosować programy komputerowe wspomagające wykonywanie zadań w rolnictwie,</w:t>
      </w:r>
    </w:p>
    <w:p w:rsidR="003A2B28" w:rsidRPr="00251657" w:rsidRDefault="003A2B28" w:rsidP="003F3B76">
      <w:pPr>
        <w:spacing w:line="360" w:lineRule="auto"/>
        <w:jc w:val="both"/>
        <w:rPr>
          <w:rFonts w:ascii="Arial" w:hAnsi="Arial" w:cs="Arial"/>
          <w:color w:val="auto"/>
          <w:sz w:val="20"/>
          <w:szCs w:val="20"/>
        </w:rPr>
      </w:pPr>
      <w:r w:rsidRPr="00251657">
        <w:rPr>
          <w:rFonts w:ascii="Arial" w:hAnsi="Arial" w:cs="Arial"/>
          <w:color w:val="auto"/>
          <w:sz w:val="20"/>
          <w:szCs w:val="20"/>
        </w:rPr>
        <w:t>- opracow</w:t>
      </w:r>
      <w:r w:rsidR="00A46C2A" w:rsidRPr="00251657">
        <w:rPr>
          <w:rFonts w:ascii="Arial" w:hAnsi="Arial" w:cs="Arial"/>
          <w:color w:val="auto"/>
          <w:sz w:val="20"/>
          <w:szCs w:val="20"/>
        </w:rPr>
        <w:t xml:space="preserve">ywać </w:t>
      </w:r>
      <w:r w:rsidRPr="00251657">
        <w:rPr>
          <w:rFonts w:ascii="Arial" w:hAnsi="Arial" w:cs="Arial"/>
          <w:color w:val="auto"/>
          <w:sz w:val="20"/>
          <w:szCs w:val="20"/>
        </w:rPr>
        <w:t>technologie i prowadzi</w:t>
      </w:r>
      <w:r w:rsidR="00A46C2A" w:rsidRPr="00251657">
        <w:rPr>
          <w:rFonts w:ascii="Arial" w:hAnsi="Arial" w:cs="Arial"/>
          <w:color w:val="auto"/>
          <w:sz w:val="20"/>
          <w:szCs w:val="20"/>
        </w:rPr>
        <w:t>ć</w:t>
      </w:r>
      <w:r w:rsidRPr="00251657">
        <w:rPr>
          <w:rFonts w:ascii="Arial" w:hAnsi="Arial" w:cs="Arial"/>
          <w:color w:val="auto"/>
          <w:sz w:val="20"/>
          <w:szCs w:val="20"/>
        </w:rPr>
        <w:t xml:space="preserve"> uprawę roślin, </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plan</w:t>
      </w:r>
      <w:r w:rsidR="00A46C2A" w:rsidRPr="00251657">
        <w:rPr>
          <w:rFonts w:ascii="Arial" w:hAnsi="Arial" w:cs="Arial"/>
          <w:color w:val="auto"/>
          <w:sz w:val="20"/>
          <w:szCs w:val="20"/>
        </w:rPr>
        <w:t>ować</w:t>
      </w:r>
      <w:r w:rsidRPr="00251657">
        <w:rPr>
          <w:rFonts w:ascii="Arial" w:hAnsi="Arial" w:cs="Arial"/>
          <w:color w:val="auto"/>
          <w:sz w:val="20"/>
          <w:szCs w:val="20"/>
        </w:rPr>
        <w:t>, organiz</w:t>
      </w:r>
      <w:r w:rsidR="00A46C2A" w:rsidRPr="00251657">
        <w:rPr>
          <w:rFonts w:ascii="Arial" w:hAnsi="Arial" w:cs="Arial"/>
          <w:color w:val="auto"/>
          <w:sz w:val="20"/>
          <w:szCs w:val="20"/>
        </w:rPr>
        <w:t xml:space="preserve">ować </w:t>
      </w:r>
      <w:r w:rsidRPr="00251657">
        <w:rPr>
          <w:rFonts w:ascii="Arial" w:hAnsi="Arial" w:cs="Arial"/>
          <w:color w:val="auto"/>
          <w:sz w:val="20"/>
          <w:szCs w:val="20"/>
        </w:rPr>
        <w:t>i przeprowadz</w:t>
      </w:r>
      <w:r w:rsidR="00A46C2A" w:rsidRPr="00251657">
        <w:rPr>
          <w:rFonts w:ascii="Arial" w:hAnsi="Arial" w:cs="Arial"/>
          <w:color w:val="auto"/>
          <w:sz w:val="20"/>
          <w:szCs w:val="20"/>
        </w:rPr>
        <w:t>ić</w:t>
      </w:r>
      <w:r w:rsidR="00251657" w:rsidRPr="00251657">
        <w:rPr>
          <w:rFonts w:ascii="Arial" w:hAnsi="Arial" w:cs="Arial"/>
          <w:color w:val="auto"/>
          <w:sz w:val="20"/>
          <w:szCs w:val="20"/>
        </w:rPr>
        <w:t xml:space="preserve"> poszczególne etapy produkcji,</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plan</w:t>
      </w:r>
      <w:r w:rsidR="00A46C2A" w:rsidRPr="00251657">
        <w:rPr>
          <w:rFonts w:ascii="Arial" w:hAnsi="Arial" w:cs="Arial"/>
          <w:color w:val="auto"/>
          <w:sz w:val="20"/>
          <w:szCs w:val="20"/>
        </w:rPr>
        <w:t>ować</w:t>
      </w:r>
      <w:r w:rsidRPr="00251657">
        <w:rPr>
          <w:rFonts w:ascii="Arial" w:hAnsi="Arial" w:cs="Arial"/>
          <w:color w:val="auto"/>
          <w:sz w:val="20"/>
          <w:szCs w:val="20"/>
        </w:rPr>
        <w:t xml:space="preserve"> zaopatrzenie gospodarstwa w</w:t>
      </w:r>
      <w:r w:rsidR="00251657" w:rsidRPr="00251657">
        <w:rPr>
          <w:rFonts w:ascii="Arial" w:hAnsi="Arial" w:cs="Arial"/>
          <w:color w:val="auto"/>
          <w:sz w:val="20"/>
          <w:szCs w:val="20"/>
        </w:rPr>
        <w:t xml:space="preserve"> środki do produkcji roślinnej,</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przeprowadz</w:t>
      </w:r>
      <w:r w:rsidR="00A46C2A" w:rsidRPr="00251657">
        <w:rPr>
          <w:rFonts w:ascii="Arial" w:hAnsi="Arial" w:cs="Arial"/>
          <w:color w:val="auto"/>
          <w:sz w:val="20"/>
          <w:szCs w:val="20"/>
        </w:rPr>
        <w:t>ić</w:t>
      </w:r>
      <w:r w:rsidRPr="00251657">
        <w:rPr>
          <w:rFonts w:ascii="Arial" w:hAnsi="Arial" w:cs="Arial"/>
          <w:color w:val="auto"/>
          <w:sz w:val="20"/>
          <w:szCs w:val="20"/>
        </w:rPr>
        <w:t xml:space="preserve"> okresową kontrolę i ocenę plantacji, w tym plantacji </w:t>
      </w:r>
      <w:r w:rsidR="00251657" w:rsidRPr="00251657">
        <w:rPr>
          <w:rFonts w:ascii="Arial" w:hAnsi="Arial" w:cs="Arial"/>
          <w:color w:val="auto"/>
          <w:sz w:val="20"/>
          <w:szCs w:val="20"/>
        </w:rPr>
        <w:t>nasiennych w okresie wegetacji,</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lastRenderedPageBreak/>
        <w:t>- plan</w:t>
      </w:r>
      <w:r w:rsidR="00A46C2A" w:rsidRPr="00251657">
        <w:rPr>
          <w:rFonts w:ascii="Arial" w:hAnsi="Arial" w:cs="Arial"/>
          <w:color w:val="auto"/>
          <w:sz w:val="20"/>
          <w:szCs w:val="20"/>
        </w:rPr>
        <w:t xml:space="preserve">ować </w:t>
      </w:r>
      <w:r w:rsidRPr="00251657">
        <w:rPr>
          <w:rFonts w:ascii="Arial" w:hAnsi="Arial" w:cs="Arial"/>
          <w:color w:val="auto"/>
          <w:sz w:val="20"/>
          <w:szCs w:val="20"/>
        </w:rPr>
        <w:t>i przeprowadz</w:t>
      </w:r>
      <w:r w:rsidR="00A46C2A" w:rsidRPr="00251657">
        <w:rPr>
          <w:rFonts w:ascii="Arial" w:hAnsi="Arial" w:cs="Arial"/>
          <w:color w:val="auto"/>
          <w:sz w:val="20"/>
          <w:szCs w:val="20"/>
        </w:rPr>
        <w:t>ić</w:t>
      </w:r>
      <w:r w:rsidR="00251657" w:rsidRPr="00251657">
        <w:rPr>
          <w:rFonts w:ascii="Arial" w:hAnsi="Arial" w:cs="Arial"/>
          <w:color w:val="auto"/>
          <w:sz w:val="20"/>
          <w:szCs w:val="20"/>
        </w:rPr>
        <w:t xml:space="preserve"> zbiór roślin,</w:t>
      </w:r>
    </w:p>
    <w:p w:rsidR="00A46C2A" w:rsidRPr="00251657" w:rsidRDefault="003A2B28" w:rsidP="00A46C2A">
      <w:pPr>
        <w:spacing w:line="360" w:lineRule="auto"/>
        <w:jc w:val="both"/>
        <w:rPr>
          <w:rFonts w:ascii="Arial" w:hAnsi="Arial" w:cs="Arial"/>
          <w:color w:val="auto"/>
          <w:sz w:val="20"/>
          <w:szCs w:val="20"/>
        </w:rPr>
      </w:pPr>
      <w:r w:rsidRPr="00251657">
        <w:rPr>
          <w:rFonts w:ascii="Arial" w:hAnsi="Arial" w:cs="Arial"/>
          <w:color w:val="auto"/>
          <w:sz w:val="20"/>
          <w:szCs w:val="20"/>
        </w:rPr>
        <w:t>- kontrol</w:t>
      </w:r>
      <w:r w:rsidR="00A46C2A" w:rsidRPr="00251657">
        <w:rPr>
          <w:rFonts w:ascii="Arial" w:hAnsi="Arial" w:cs="Arial"/>
          <w:color w:val="auto"/>
          <w:sz w:val="20"/>
          <w:szCs w:val="20"/>
        </w:rPr>
        <w:t>ować</w:t>
      </w:r>
      <w:r w:rsidRPr="00251657">
        <w:rPr>
          <w:rFonts w:ascii="Arial" w:hAnsi="Arial" w:cs="Arial"/>
          <w:color w:val="auto"/>
          <w:sz w:val="20"/>
          <w:szCs w:val="20"/>
        </w:rPr>
        <w:t xml:space="preserve"> i konserw</w:t>
      </w:r>
      <w:r w:rsidR="00A46C2A" w:rsidRPr="00251657">
        <w:rPr>
          <w:rFonts w:ascii="Arial" w:hAnsi="Arial" w:cs="Arial"/>
          <w:color w:val="auto"/>
          <w:sz w:val="20"/>
          <w:szCs w:val="20"/>
        </w:rPr>
        <w:t>ować</w:t>
      </w:r>
      <w:r w:rsidR="00251657">
        <w:rPr>
          <w:rFonts w:ascii="Arial" w:hAnsi="Arial" w:cs="Arial"/>
          <w:color w:val="auto"/>
          <w:sz w:val="20"/>
          <w:szCs w:val="20"/>
        </w:rPr>
        <w:t xml:space="preserve"> urządzenia wodno-melioracyjne,</w:t>
      </w:r>
    </w:p>
    <w:p w:rsidR="003A2B28" w:rsidRPr="00251657" w:rsidRDefault="00A46C2A" w:rsidP="00A46C2A">
      <w:pPr>
        <w:spacing w:line="360" w:lineRule="auto"/>
        <w:jc w:val="both"/>
        <w:rPr>
          <w:rFonts w:ascii="Arial" w:hAnsi="Arial" w:cs="Arial"/>
          <w:color w:val="auto"/>
          <w:sz w:val="20"/>
          <w:szCs w:val="20"/>
        </w:rPr>
      </w:pPr>
      <w:r w:rsidRPr="00251657">
        <w:rPr>
          <w:rFonts w:ascii="Arial" w:hAnsi="Arial" w:cs="Arial"/>
          <w:color w:val="auto"/>
          <w:sz w:val="20"/>
          <w:szCs w:val="20"/>
        </w:rPr>
        <w:t xml:space="preserve">- </w:t>
      </w:r>
      <w:r w:rsidR="003A2B28" w:rsidRPr="00251657">
        <w:rPr>
          <w:rFonts w:ascii="Arial" w:hAnsi="Arial" w:cs="Arial"/>
          <w:color w:val="auto"/>
          <w:sz w:val="20"/>
          <w:szCs w:val="20"/>
        </w:rPr>
        <w:t>organiz</w:t>
      </w:r>
      <w:r w:rsidRPr="00251657">
        <w:rPr>
          <w:rFonts w:ascii="Arial" w:hAnsi="Arial" w:cs="Arial"/>
          <w:color w:val="auto"/>
          <w:sz w:val="20"/>
          <w:szCs w:val="20"/>
        </w:rPr>
        <w:t>ować</w:t>
      </w:r>
      <w:r w:rsidR="003A2B28" w:rsidRPr="00251657">
        <w:rPr>
          <w:rFonts w:ascii="Arial" w:hAnsi="Arial" w:cs="Arial"/>
          <w:color w:val="auto"/>
          <w:sz w:val="20"/>
          <w:szCs w:val="20"/>
        </w:rPr>
        <w:t xml:space="preserve"> i nadzor</w:t>
      </w:r>
      <w:r w:rsidRPr="00251657">
        <w:rPr>
          <w:rFonts w:ascii="Arial" w:hAnsi="Arial" w:cs="Arial"/>
          <w:color w:val="auto"/>
          <w:sz w:val="20"/>
          <w:szCs w:val="20"/>
        </w:rPr>
        <w:t>ować</w:t>
      </w:r>
      <w:r w:rsidR="003A2B28" w:rsidRPr="00251657">
        <w:rPr>
          <w:rFonts w:ascii="Arial" w:hAnsi="Arial" w:cs="Arial"/>
          <w:color w:val="auto"/>
          <w:sz w:val="20"/>
          <w:szCs w:val="20"/>
        </w:rPr>
        <w:t xml:space="preserve"> prace związane z chowem, pielęgnacją i ży</w:t>
      </w:r>
      <w:r w:rsidR="00251657">
        <w:rPr>
          <w:rFonts w:ascii="Arial" w:hAnsi="Arial" w:cs="Arial"/>
          <w:color w:val="auto"/>
          <w:sz w:val="20"/>
          <w:szCs w:val="20"/>
        </w:rPr>
        <w:t>wieniem zwierząt gospodarskich,</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gospodar</w:t>
      </w:r>
      <w:r w:rsidR="00A46C2A" w:rsidRPr="00251657">
        <w:rPr>
          <w:rFonts w:ascii="Arial" w:hAnsi="Arial" w:cs="Arial"/>
          <w:color w:val="auto"/>
          <w:sz w:val="20"/>
          <w:szCs w:val="20"/>
        </w:rPr>
        <w:t>ować</w:t>
      </w:r>
      <w:r w:rsidRPr="00251657">
        <w:rPr>
          <w:rFonts w:ascii="Arial" w:hAnsi="Arial" w:cs="Arial"/>
          <w:color w:val="auto"/>
          <w:sz w:val="20"/>
          <w:szCs w:val="20"/>
        </w:rPr>
        <w:t xml:space="preserve"> paliwami w sposób właściwy i bezpiecznie je przechowuje, </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obsług</w:t>
      </w:r>
      <w:r w:rsidR="00A46C2A" w:rsidRPr="00251657">
        <w:rPr>
          <w:rFonts w:ascii="Arial" w:hAnsi="Arial" w:cs="Arial"/>
          <w:color w:val="auto"/>
          <w:sz w:val="20"/>
          <w:szCs w:val="20"/>
        </w:rPr>
        <w:t>iwać</w:t>
      </w:r>
      <w:r w:rsidRPr="00251657">
        <w:rPr>
          <w:rFonts w:ascii="Arial" w:hAnsi="Arial" w:cs="Arial"/>
          <w:color w:val="auto"/>
          <w:sz w:val="20"/>
          <w:szCs w:val="20"/>
        </w:rPr>
        <w:t xml:space="preserve"> z zachowaniem warunków bezpieczeństwa i higieny pracy instalacje, silniki i urządzenia el</w:t>
      </w:r>
      <w:r w:rsidR="00251657">
        <w:rPr>
          <w:rFonts w:ascii="Arial" w:hAnsi="Arial" w:cs="Arial"/>
          <w:color w:val="auto"/>
          <w:sz w:val="20"/>
          <w:szCs w:val="20"/>
        </w:rPr>
        <w:t>ektryczne używane w rolnictwie,</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obsługuje i właściwie eksploatuje maszyny, dokonuje oceny stanu technicznego używanego sprzętu rolniczego, dokonuje konserwacji i drobnych napraw,</w:t>
      </w:r>
    </w:p>
    <w:p w:rsidR="000163B7" w:rsidRPr="00251657" w:rsidRDefault="000163B7" w:rsidP="0029406F">
      <w:pPr>
        <w:spacing w:line="360" w:lineRule="auto"/>
        <w:jc w:val="both"/>
        <w:rPr>
          <w:rFonts w:ascii="Arial" w:hAnsi="Arial" w:cs="Arial"/>
          <w:color w:val="auto"/>
          <w:sz w:val="20"/>
          <w:szCs w:val="20"/>
        </w:rPr>
      </w:pPr>
      <w:r w:rsidRPr="00251657">
        <w:rPr>
          <w:rFonts w:ascii="Arial" w:hAnsi="Arial" w:cs="Arial"/>
          <w:color w:val="auto"/>
          <w:sz w:val="20"/>
          <w:szCs w:val="20"/>
        </w:rPr>
        <w:t>- użytk</w:t>
      </w:r>
      <w:r w:rsidR="00A46C2A" w:rsidRPr="00251657">
        <w:rPr>
          <w:rFonts w:ascii="Arial" w:hAnsi="Arial" w:cs="Arial"/>
          <w:color w:val="auto"/>
          <w:sz w:val="20"/>
          <w:szCs w:val="20"/>
        </w:rPr>
        <w:t>ować</w:t>
      </w:r>
      <w:r w:rsidRPr="00251657">
        <w:rPr>
          <w:rFonts w:ascii="Arial" w:hAnsi="Arial" w:cs="Arial"/>
          <w:color w:val="auto"/>
          <w:sz w:val="20"/>
          <w:szCs w:val="20"/>
        </w:rPr>
        <w:t xml:space="preserve"> w sposób właściwy urządzenia melioracyjne</w:t>
      </w:r>
      <w:r w:rsidR="00251657">
        <w:rPr>
          <w:rFonts w:ascii="Arial" w:hAnsi="Arial" w:cs="Arial"/>
          <w:color w:val="auto"/>
          <w:sz w:val="20"/>
          <w:szCs w:val="20"/>
        </w:rPr>
        <w:t>,</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w:t>
      </w:r>
      <w:r w:rsidR="00A46C2A" w:rsidRPr="00251657">
        <w:rPr>
          <w:rFonts w:ascii="Arial" w:hAnsi="Arial" w:cs="Arial"/>
          <w:color w:val="auto"/>
          <w:sz w:val="20"/>
          <w:szCs w:val="20"/>
        </w:rPr>
        <w:t xml:space="preserve"> </w:t>
      </w:r>
      <w:r w:rsidRPr="00251657">
        <w:rPr>
          <w:rFonts w:ascii="Arial" w:hAnsi="Arial" w:cs="Arial"/>
          <w:color w:val="auto"/>
          <w:sz w:val="20"/>
          <w:szCs w:val="20"/>
        </w:rPr>
        <w:t>prowadzi</w:t>
      </w:r>
      <w:r w:rsidR="00A46C2A" w:rsidRPr="00251657">
        <w:rPr>
          <w:rFonts w:ascii="Arial" w:hAnsi="Arial" w:cs="Arial"/>
          <w:color w:val="auto"/>
          <w:sz w:val="20"/>
          <w:szCs w:val="20"/>
        </w:rPr>
        <w:t>ć</w:t>
      </w:r>
      <w:r w:rsidRPr="00251657">
        <w:rPr>
          <w:rFonts w:ascii="Arial" w:hAnsi="Arial" w:cs="Arial"/>
          <w:color w:val="auto"/>
          <w:sz w:val="20"/>
          <w:szCs w:val="20"/>
        </w:rPr>
        <w:t xml:space="preserve"> dokumentację dotyczącą produkcji roślinnej i zwierzęcej,</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xml:space="preserve">- </w:t>
      </w:r>
      <w:proofErr w:type="spellStart"/>
      <w:r w:rsidRPr="00251657">
        <w:rPr>
          <w:rFonts w:ascii="Arial" w:hAnsi="Arial" w:cs="Arial"/>
          <w:color w:val="auto"/>
          <w:sz w:val="20"/>
          <w:szCs w:val="20"/>
        </w:rPr>
        <w:t>sporządz</w:t>
      </w:r>
      <w:r w:rsidR="00A46C2A" w:rsidRPr="00251657">
        <w:rPr>
          <w:rFonts w:ascii="Arial" w:hAnsi="Arial" w:cs="Arial"/>
          <w:color w:val="auto"/>
          <w:sz w:val="20"/>
          <w:szCs w:val="20"/>
        </w:rPr>
        <w:t>ć</w:t>
      </w:r>
      <w:proofErr w:type="spellEnd"/>
      <w:r w:rsidRPr="00251657">
        <w:rPr>
          <w:rFonts w:ascii="Arial" w:hAnsi="Arial" w:cs="Arial"/>
          <w:color w:val="auto"/>
          <w:sz w:val="20"/>
          <w:szCs w:val="20"/>
        </w:rPr>
        <w:t xml:space="preserve"> kalkulacje ponoszonych kosztów w produkcji roślinnej i zwierzęcej,</w:t>
      </w:r>
    </w:p>
    <w:p w:rsidR="000163B7" w:rsidRPr="00251657" w:rsidRDefault="000163B7" w:rsidP="0029406F">
      <w:pPr>
        <w:spacing w:line="360" w:lineRule="auto"/>
        <w:jc w:val="both"/>
        <w:rPr>
          <w:rFonts w:ascii="Arial" w:hAnsi="Arial" w:cs="Arial"/>
          <w:color w:val="auto"/>
          <w:sz w:val="20"/>
          <w:szCs w:val="20"/>
        </w:rPr>
      </w:pPr>
      <w:r w:rsidRPr="00251657">
        <w:rPr>
          <w:rFonts w:ascii="Arial" w:hAnsi="Arial" w:cs="Arial"/>
          <w:color w:val="auto"/>
          <w:sz w:val="20"/>
          <w:szCs w:val="20"/>
        </w:rPr>
        <w:t>-  korzysta</w:t>
      </w:r>
      <w:r w:rsidR="00A46C2A" w:rsidRPr="00251657">
        <w:rPr>
          <w:rFonts w:ascii="Arial" w:hAnsi="Arial" w:cs="Arial"/>
          <w:color w:val="auto"/>
          <w:sz w:val="20"/>
          <w:szCs w:val="20"/>
        </w:rPr>
        <w:t>ć</w:t>
      </w:r>
      <w:r w:rsidRPr="00251657">
        <w:rPr>
          <w:rFonts w:ascii="Arial" w:hAnsi="Arial" w:cs="Arial"/>
          <w:color w:val="auto"/>
          <w:sz w:val="20"/>
          <w:szCs w:val="20"/>
        </w:rPr>
        <w:t xml:space="preserve"> z informacji o instytucjach działających na rzecz rolnictwa, możliwościach finansowania i prowadzenia działalności rolniczej,</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wykorzyst</w:t>
      </w:r>
      <w:r w:rsidR="00A46C2A" w:rsidRPr="00251657">
        <w:rPr>
          <w:rFonts w:ascii="Arial" w:hAnsi="Arial" w:cs="Arial"/>
          <w:color w:val="auto"/>
          <w:sz w:val="20"/>
          <w:szCs w:val="20"/>
        </w:rPr>
        <w:t>ywać</w:t>
      </w:r>
      <w:r w:rsidRPr="00251657">
        <w:rPr>
          <w:rFonts w:ascii="Arial" w:hAnsi="Arial" w:cs="Arial"/>
          <w:color w:val="auto"/>
          <w:sz w:val="20"/>
          <w:szCs w:val="20"/>
        </w:rPr>
        <w:t xml:space="preserve"> metody ekologiczne w produkcji roślinnej i zwierzęcej,</w:t>
      </w:r>
    </w:p>
    <w:p w:rsidR="000163B7" w:rsidRPr="00251657" w:rsidRDefault="000163B7" w:rsidP="0029406F">
      <w:pPr>
        <w:spacing w:line="360" w:lineRule="auto"/>
        <w:jc w:val="both"/>
        <w:rPr>
          <w:rFonts w:ascii="Arial" w:hAnsi="Arial" w:cs="Arial"/>
          <w:color w:val="auto"/>
          <w:sz w:val="20"/>
          <w:szCs w:val="20"/>
        </w:rPr>
      </w:pPr>
      <w:r w:rsidRPr="00251657">
        <w:rPr>
          <w:rFonts w:ascii="Arial" w:hAnsi="Arial" w:cs="Arial"/>
          <w:color w:val="auto"/>
          <w:sz w:val="20"/>
          <w:szCs w:val="20"/>
        </w:rPr>
        <w:t>-</w:t>
      </w:r>
      <w:r w:rsidR="0088535A" w:rsidRPr="00251657">
        <w:rPr>
          <w:rFonts w:ascii="Arial" w:hAnsi="Arial" w:cs="Arial"/>
          <w:color w:val="auto"/>
          <w:sz w:val="20"/>
          <w:szCs w:val="20"/>
        </w:rPr>
        <w:t xml:space="preserve"> dobiera</w:t>
      </w:r>
      <w:r w:rsidR="00A46C2A" w:rsidRPr="00251657">
        <w:rPr>
          <w:rFonts w:ascii="Arial" w:hAnsi="Arial" w:cs="Arial"/>
          <w:color w:val="auto"/>
          <w:sz w:val="20"/>
          <w:szCs w:val="20"/>
        </w:rPr>
        <w:t>ć</w:t>
      </w:r>
      <w:r w:rsidR="0088535A" w:rsidRPr="00251657">
        <w:rPr>
          <w:rFonts w:ascii="Arial" w:hAnsi="Arial" w:cs="Arial"/>
          <w:color w:val="auto"/>
          <w:sz w:val="20"/>
          <w:szCs w:val="20"/>
        </w:rPr>
        <w:t xml:space="preserve">  metody i środki ochrony roślin zgodnie z zasadami integrowanej ochrony roślin</w:t>
      </w:r>
      <w:r w:rsidR="00251657">
        <w:rPr>
          <w:rFonts w:ascii="Arial" w:hAnsi="Arial" w:cs="Arial"/>
          <w:color w:val="auto"/>
          <w:sz w:val="20"/>
          <w:szCs w:val="20"/>
        </w:rPr>
        <w:t>,</w:t>
      </w:r>
    </w:p>
    <w:p w:rsidR="003A2B28" w:rsidRPr="00251657" w:rsidRDefault="003A2B28" w:rsidP="0029406F">
      <w:pPr>
        <w:spacing w:line="360" w:lineRule="auto"/>
        <w:jc w:val="both"/>
        <w:rPr>
          <w:rFonts w:ascii="Arial" w:hAnsi="Arial" w:cs="Arial"/>
          <w:color w:val="auto"/>
          <w:sz w:val="20"/>
          <w:szCs w:val="20"/>
        </w:rPr>
      </w:pPr>
      <w:r w:rsidRPr="00251657">
        <w:rPr>
          <w:rFonts w:ascii="Arial" w:hAnsi="Arial" w:cs="Arial"/>
          <w:color w:val="auto"/>
          <w:sz w:val="20"/>
          <w:szCs w:val="20"/>
        </w:rPr>
        <w:t>- prowadzi</w:t>
      </w:r>
      <w:r w:rsidR="00A46C2A" w:rsidRPr="00251657">
        <w:rPr>
          <w:rFonts w:ascii="Arial" w:hAnsi="Arial" w:cs="Arial"/>
          <w:color w:val="auto"/>
          <w:sz w:val="20"/>
          <w:szCs w:val="20"/>
        </w:rPr>
        <w:t>ć</w:t>
      </w:r>
      <w:r w:rsidRPr="00251657">
        <w:rPr>
          <w:rFonts w:ascii="Arial" w:hAnsi="Arial" w:cs="Arial"/>
          <w:color w:val="auto"/>
          <w:sz w:val="20"/>
          <w:szCs w:val="20"/>
        </w:rPr>
        <w:t xml:space="preserve"> sprzedaż produktów pochodzenia roślinnego i zwierzęcego,</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identyfikuje odbiorców produktów wytworzonych we własnym gospodarstwie,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przygotow</w:t>
      </w:r>
      <w:r w:rsidR="00A46C2A">
        <w:rPr>
          <w:rFonts w:ascii="Arial" w:hAnsi="Arial" w:cs="Arial"/>
          <w:sz w:val="20"/>
          <w:szCs w:val="20"/>
        </w:rPr>
        <w:t>ać</w:t>
      </w:r>
      <w:r w:rsidRPr="00970D3C">
        <w:rPr>
          <w:rFonts w:ascii="Arial" w:hAnsi="Arial" w:cs="Arial"/>
          <w:sz w:val="20"/>
          <w:szCs w:val="20"/>
        </w:rPr>
        <w:t xml:space="preserve"> ofertę handlową,</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nadzor</w:t>
      </w:r>
      <w:r w:rsidR="00A46C2A">
        <w:rPr>
          <w:rFonts w:ascii="Arial" w:hAnsi="Arial" w:cs="Arial"/>
          <w:sz w:val="20"/>
          <w:szCs w:val="20"/>
        </w:rPr>
        <w:t>ować</w:t>
      </w:r>
      <w:r w:rsidRPr="00970D3C">
        <w:rPr>
          <w:rFonts w:ascii="Arial" w:hAnsi="Arial" w:cs="Arial"/>
          <w:sz w:val="20"/>
          <w:szCs w:val="20"/>
        </w:rPr>
        <w:t xml:space="preserve"> pracę innych pracowników w małym zespole,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stos</w:t>
      </w:r>
      <w:r w:rsidR="00A46C2A">
        <w:rPr>
          <w:rFonts w:ascii="Arial" w:hAnsi="Arial" w:cs="Arial"/>
          <w:sz w:val="20"/>
          <w:szCs w:val="20"/>
        </w:rPr>
        <w:t>ować</w:t>
      </w:r>
      <w:r w:rsidRPr="00970D3C">
        <w:rPr>
          <w:rFonts w:ascii="Arial" w:hAnsi="Arial" w:cs="Arial"/>
          <w:sz w:val="20"/>
          <w:szCs w:val="20"/>
        </w:rPr>
        <w:t xml:space="preserve"> programy komputerowe wspomagające wykonywanie zadań w rolnictwie,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postęp</w:t>
      </w:r>
      <w:r w:rsidR="00A46C2A">
        <w:rPr>
          <w:rFonts w:ascii="Arial" w:hAnsi="Arial" w:cs="Arial"/>
          <w:sz w:val="20"/>
          <w:szCs w:val="20"/>
        </w:rPr>
        <w:t>ować</w:t>
      </w:r>
      <w:r w:rsidRPr="00970D3C">
        <w:rPr>
          <w:rFonts w:ascii="Arial" w:hAnsi="Arial" w:cs="Arial"/>
          <w:sz w:val="20"/>
          <w:szCs w:val="20"/>
        </w:rPr>
        <w:t xml:space="preserve"> zgodnie z zasadami etyki,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doskonali</w:t>
      </w:r>
      <w:r w:rsidR="00A46C2A">
        <w:rPr>
          <w:rFonts w:ascii="Arial" w:hAnsi="Arial" w:cs="Arial"/>
          <w:sz w:val="20"/>
          <w:szCs w:val="20"/>
        </w:rPr>
        <w:t>ć</w:t>
      </w:r>
      <w:r w:rsidRPr="00970D3C">
        <w:rPr>
          <w:rFonts w:ascii="Arial" w:hAnsi="Arial" w:cs="Arial"/>
          <w:sz w:val="20"/>
          <w:szCs w:val="20"/>
        </w:rPr>
        <w:t xml:space="preserve"> umiejętności zawodowe.</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CHARAKTERYSTYKA PROGRAMU</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sz w:val="20"/>
          <w:szCs w:val="20"/>
        </w:rPr>
        <w:t xml:space="preserve">Przedmiotowy program nauczania dla zawodu technik rolnik przeznaczony jest do kształcenia w pięcioletnim technikum rolniczym oraz na kwalifikacyjnych kursach zawodowych w zakresie kwalifikacji </w:t>
      </w:r>
      <w:r w:rsidR="009940FE" w:rsidRPr="00970D3C">
        <w:rPr>
          <w:rFonts w:ascii="Arial" w:hAnsi="Arial" w:cs="Arial"/>
          <w:sz w:val="20"/>
          <w:szCs w:val="20"/>
        </w:rPr>
        <w:t>ROL.04.</w:t>
      </w:r>
      <w:r w:rsidRPr="00970D3C">
        <w:rPr>
          <w:rFonts w:ascii="Arial" w:hAnsi="Arial" w:cs="Arial"/>
          <w:sz w:val="20"/>
          <w:szCs w:val="20"/>
        </w:rPr>
        <w:t xml:space="preserve"> i </w:t>
      </w:r>
      <w:r w:rsidR="009940FE" w:rsidRPr="00970D3C">
        <w:rPr>
          <w:rFonts w:ascii="Arial" w:hAnsi="Arial" w:cs="Arial"/>
          <w:sz w:val="20"/>
          <w:szCs w:val="20"/>
        </w:rPr>
        <w:t>ROL.10.</w:t>
      </w:r>
      <w:r w:rsidRPr="00970D3C">
        <w:rPr>
          <w:rFonts w:ascii="Arial" w:hAnsi="Arial" w:cs="Arial"/>
          <w:sz w:val="20"/>
          <w:szCs w:val="20"/>
        </w:rPr>
        <w:t xml:space="preserve"> Program ten może być również realizowany jako kwalifikacja </w:t>
      </w:r>
      <w:r w:rsidR="009940FE" w:rsidRPr="00970D3C">
        <w:rPr>
          <w:rFonts w:ascii="Arial" w:hAnsi="Arial" w:cs="Arial"/>
          <w:sz w:val="20"/>
          <w:szCs w:val="20"/>
        </w:rPr>
        <w:t>ROL.10.</w:t>
      </w:r>
      <w:r w:rsidRPr="00970D3C">
        <w:rPr>
          <w:rFonts w:ascii="Arial" w:hAnsi="Arial" w:cs="Arial"/>
          <w:sz w:val="20"/>
          <w:szCs w:val="20"/>
        </w:rPr>
        <w:t xml:space="preserve"> w branżowej szkole drugiego stopnia. Program nauczania został opracowany w układzie spiralnym i zawiera przedmioty do kształcenia teoretycznego i praktycznej nauki zawodu. Zawiera również efekty kształcenia przeznaczone do kształcenia w formie praktyk zawodowych w wymiarze 8 tygodni w cyklu kształcenia, które powinny być realizowane w dobrze zarządzanych gospodarstwach rolnych stosujących nowoczesne technologie i maszyny w produkcji roślinnej i zwierzęcej. Zawód </w:t>
      </w:r>
      <w:r w:rsidRPr="00970D3C">
        <w:rPr>
          <w:rFonts w:ascii="Arial" w:hAnsi="Arial" w:cs="Arial"/>
          <w:sz w:val="20"/>
          <w:szCs w:val="20"/>
        </w:rPr>
        <w:lastRenderedPageBreak/>
        <w:t xml:space="preserve">technik rolnik składa się z dwóch kwalifikacji – </w:t>
      </w:r>
      <w:r w:rsidR="009940FE" w:rsidRPr="00970D3C">
        <w:rPr>
          <w:rFonts w:ascii="Arial" w:hAnsi="Arial" w:cs="Arial"/>
          <w:sz w:val="20"/>
          <w:szCs w:val="20"/>
        </w:rPr>
        <w:t>ROL.04.</w:t>
      </w:r>
      <w:r w:rsidRPr="00970D3C">
        <w:rPr>
          <w:rFonts w:ascii="Arial" w:hAnsi="Arial" w:cs="Arial"/>
          <w:sz w:val="20"/>
          <w:szCs w:val="20"/>
        </w:rPr>
        <w:t xml:space="preserve"> Prowadzenie produkcji rolniczej, która powinna być realizowana w pierwszej kolejności, oraz kwalifikacji </w:t>
      </w:r>
      <w:r w:rsidR="009940FE" w:rsidRPr="00970D3C">
        <w:rPr>
          <w:rFonts w:ascii="Arial" w:hAnsi="Arial" w:cs="Arial"/>
          <w:sz w:val="20"/>
          <w:szCs w:val="20"/>
        </w:rPr>
        <w:t>ROL.10.</w:t>
      </w:r>
      <w:r w:rsidRPr="00970D3C">
        <w:rPr>
          <w:rFonts w:ascii="Arial" w:hAnsi="Arial" w:cs="Arial"/>
          <w:sz w:val="20"/>
          <w:szCs w:val="20"/>
        </w:rPr>
        <w:t xml:space="preserve"> Organizacja i nadzorowanie produkcji rolniczej, realizowanej po nabyciu przez uczestnika procesu kształcenia wiadomości i umiejętności stanowiących podstawy zawodu.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Zakres merytoryczny programu nauczania obejmuje podstawę programową kształcenia zawodu, a także zawiera elementy materiału nauczania wykraczające poza wspomnianą podstawę programową, co może uatrakcyjnić proces kształcenia i wzbudzić aktywność intelektualną i emocjonalną uczniów. W tym zawodzie ważne jest ukształtowanie otwartości na dynamiczne zmiany zachodzące w całym sektorze rolnym na poziomie kraju oraz Unii Europejskiej.</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Okres realizacji programu to pięć lat kształcenia w technikum. Spiralny układ treści kształcenia pozwala na wielokrotne powtarzanie i uzupełnianie niektórych zakresów materiału nauczania, dzięki czemu można lepiej przygotować ucznia do zewnętrznych egzaminów zawodow</w:t>
      </w:r>
      <w:r w:rsidR="00EC23DD">
        <w:rPr>
          <w:rFonts w:ascii="Arial" w:hAnsi="Arial" w:cs="Arial"/>
          <w:sz w:val="20"/>
          <w:szCs w:val="20"/>
        </w:rPr>
        <w:t>ych</w:t>
      </w:r>
      <w:r w:rsidRPr="00970D3C">
        <w:rPr>
          <w:rFonts w:ascii="Arial" w:hAnsi="Arial" w:cs="Arial"/>
          <w:sz w:val="20"/>
          <w:szCs w:val="20"/>
        </w:rPr>
        <w:t>. Adresatami</w:t>
      </w:r>
      <w:r w:rsidR="009940FE" w:rsidRPr="00970D3C">
        <w:rPr>
          <w:rFonts w:ascii="Arial" w:hAnsi="Arial" w:cs="Arial"/>
          <w:sz w:val="20"/>
          <w:szCs w:val="20"/>
        </w:rPr>
        <w:t xml:space="preserve"> </w:t>
      </w:r>
      <w:r w:rsidRPr="00970D3C">
        <w:rPr>
          <w:rFonts w:ascii="Arial" w:hAnsi="Arial" w:cs="Arial"/>
          <w:sz w:val="20"/>
          <w:szCs w:val="20"/>
        </w:rPr>
        <w:t>programu nauczania są publiczne i niepubliczne technika i szkoły branżowe II stopnia kształcące w zawodzie technik rolnik, a także szkoły i placówki realizujące kształcenie w ramach kwalifikacyjnych kursów zawodowych, po uwzględnieniu korekty liczby godzin i dostosowaniu ich do zakresu materiału nauczania.</w:t>
      </w:r>
    </w:p>
    <w:p w:rsidR="005A41E4" w:rsidRDefault="003A2B28" w:rsidP="00D323E7">
      <w:pPr>
        <w:spacing w:line="360" w:lineRule="auto"/>
        <w:jc w:val="both"/>
        <w:rPr>
          <w:rFonts w:ascii="Arial" w:hAnsi="Arial" w:cs="Arial"/>
          <w:sz w:val="20"/>
          <w:szCs w:val="20"/>
        </w:rPr>
      </w:pPr>
      <w:r w:rsidRPr="00970D3C">
        <w:rPr>
          <w:rFonts w:ascii="Arial" w:hAnsi="Arial" w:cs="Arial"/>
          <w:sz w:val="20"/>
          <w:szCs w:val="20"/>
        </w:rPr>
        <w:t>Istotnym elementem w programie nauczania zawodu jest wyeksponowanie zagadnień dotyczących bezpieczeństwa, higieny i organizacji stanowiska pracy, które należy realizować szczególnie podczas zajęć praktycznych. Oprócz bezpośrednich zagrożeń dla technika rolnika należy zwrócić uwagę na zagrożenia dla konsumentów wynikające ze stosowania zwiększonych (nadmiernych) dawek środków ochrony roślin lub nawozów.</w:t>
      </w:r>
    </w:p>
    <w:p w:rsidR="003A2B28" w:rsidRPr="00970D3C" w:rsidRDefault="003A2B28" w:rsidP="00D323E7">
      <w:pPr>
        <w:spacing w:line="360" w:lineRule="auto"/>
        <w:jc w:val="both"/>
        <w:rPr>
          <w:rFonts w:ascii="Arial" w:hAnsi="Arial" w:cs="Arial"/>
          <w:sz w:val="20"/>
          <w:szCs w:val="20"/>
        </w:rPr>
      </w:pPr>
      <w:r w:rsidRPr="00970D3C">
        <w:rPr>
          <w:rFonts w:ascii="Arial" w:hAnsi="Arial" w:cs="Arial"/>
          <w:sz w:val="20"/>
          <w:szCs w:val="20"/>
        </w:rPr>
        <w:t>Szkoła realizująca kształcenie w ramach tego programu nauczania musi posiadać wyposażenie zgodnie z zapisami podstawy programowej, a także możliwość realizacji niektórych zagadnień i tematów w ramach zajęć praktycznych w gospodarstwie rolnym (szkolnym lub współpracującym ze szkołą). Poznanie rzeczywistych warunków pracy w kształconym zawodzie, a zwłaszcza kontakt z nowoczesną techniką rolniczą czy nowoczesnymi technologiami produkcji może spowodować większe zainteresowanie zawodem. Może to wymagać dodatkowych działań organizacyjnych, ale z pewnością podniesie atrakcyjność procesu kształcenia w tym zawodzie. Ważnym elementem procesu kształcenia zawodowego powinny być dydaktyczne wycieczki zawodowe, podczas których uczniowie poznają innowacyjne rozwiązania techniczne i organizacyjne stosowane u najlepszych producentów rolnych. Zakres tematyczny wycieczki dydaktycznej powinien być zbieżny z oczekiwaniami uczniów kształcących się w zawodzie technik rolnik. Mogą to być wyjazdy do dużych gospodarstw rolnych, na polowe pokazy pracy nowoczesnego sprzętu rolniczego, czy do innych podmiotów prowadzących działalność na rzecz rolnictwa.</w:t>
      </w:r>
    </w:p>
    <w:p w:rsidR="003A2B28" w:rsidRPr="00970D3C" w:rsidRDefault="003A2B28" w:rsidP="00477DC1">
      <w:pPr>
        <w:spacing w:line="360" w:lineRule="auto"/>
        <w:jc w:val="both"/>
        <w:rPr>
          <w:rFonts w:ascii="Arial" w:hAnsi="Arial" w:cs="Arial"/>
          <w:i/>
          <w:iCs/>
          <w:color w:val="auto"/>
          <w:sz w:val="20"/>
          <w:szCs w:val="20"/>
        </w:rPr>
      </w:pPr>
      <w:r w:rsidRPr="00970D3C">
        <w:rPr>
          <w:rFonts w:ascii="Arial" w:hAnsi="Arial" w:cs="Arial"/>
          <w:sz w:val="20"/>
          <w:szCs w:val="20"/>
        </w:rPr>
        <w:t xml:space="preserve">Szkoła realizująca program musi dostosować go do warunków szkoły, możliwości uczniów i predyspozycji nauczycieli. Rzeczywista liczba godzin wynika z tygodniowego rozkładu zajęć w pięcioletnim technikum oraz ze szkolnego planu nauczania w klasach czteroletniego technikum funkcjonujących w pięcioletnim technikum. Program jest </w:t>
      </w:r>
      <w:r w:rsidRPr="00970D3C">
        <w:rPr>
          <w:rFonts w:ascii="Arial" w:hAnsi="Arial" w:cs="Arial"/>
          <w:color w:val="auto"/>
          <w:sz w:val="20"/>
          <w:szCs w:val="20"/>
        </w:rPr>
        <w:t>propozycją autorów, która wymaga dostosowania do rzeczywistych warunków każdej szkoły, aby spełniała wszystkie niezbędne warunki realizacji.</w:t>
      </w:r>
    </w:p>
    <w:p w:rsidR="003A2B28" w:rsidRPr="00970D3C" w:rsidRDefault="003A2B28" w:rsidP="0029406F">
      <w:pPr>
        <w:spacing w:line="360" w:lineRule="auto"/>
        <w:jc w:val="both"/>
        <w:rPr>
          <w:rFonts w:ascii="Arial" w:hAnsi="Arial" w:cs="Arial"/>
          <w:sz w:val="20"/>
          <w:szCs w:val="20"/>
        </w:rPr>
      </w:pPr>
    </w:p>
    <w:p w:rsidR="003A2B28" w:rsidRPr="00970D3C" w:rsidRDefault="00A27E0D" w:rsidP="0029406F">
      <w:pPr>
        <w:spacing w:line="360" w:lineRule="auto"/>
        <w:jc w:val="both"/>
        <w:rPr>
          <w:rFonts w:ascii="Arial" w:hAnsi="Arial" w:cs="Arial"/>
          <w:b/>
          <w:bCs/>
          <w:sz w:val="20"/>
          <w:szCs w:val="20"/>
        </w:rPr>
      </w:pPr>
      <w:r>
        <w:rPr>
          <w:rFonts w:ascii="Arial" w:hAnsi="Arial" w:cs="Arial"/>
          <w:b/>
          <w:bCs/>
          <w:sz w:val="20"/>
          <w:szCs w:val="20"/>
        </w:rPr>
        <w:lastRenderedPageBreak/>
        <w:t>ZAŁOŻENIA PROGRAMOWE</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Dynamicznie rozwijający się rynek nowych technologii stosowanych w produkcji rolniczej wymaga przełamania stereotypowych poglądów, że w rolnictwie można prowadzić produkcję tradycyjnymi metodami. Postęp techniczny i technologiczny wymaga opanowania przez przyszłych producentów najnowszych rozwiązań możliwych do wdrożenia i zastosowania w rolnictwie. Jest to wymóg gospodarki rynkowej, w której ekonomiczne uwarunkowania produkcji wymuszane są przez lokalną lub krajową konkurencję albo import produktów rolniczych z krajów, które prowadzą uprawy na dużych powierzchniach lub w korzystniejszych uwarunkowaniach glebowo-klimatycznych (lub ekonomicznych).</w:t>
      </w:r>
    </w:p>
    <w:p w:rsidR="003A2B28" w:rsidRPr="00A27E0D" w:rsidRDefault="003A2B28" w:rsidP="0029406F">
      <w:pPr>
        <w:spacing w:line="360" w:lineRule="auto"/>
        <w:jc w:val="both"/>
        <w:rPr>
          <w:rFonts w:ascii="Arial" w:hAnsi="Arial" w:cs="Arial"/>
          <w:color w:val="auto"/>
          <w:sz w:val="20"/>
          <w:szCs w:val="20"/>
        </w:rPr>
      </w:pPr>
      <w:r w:rsidRPr="00970D3C">
        <w:rPr>
          <w:rFonts w:ascii="Arial" w:hAnsi="Arial" w:cs="Arial"/>
          <w:sz w:val="20"/>
          <w:szCs w:val="20"/>
        </w:rPr>
        <w:t xml:space="preserve">Posiadanie formalnego wykształcenia nadającego kwalifikacje rolnicze jest istotnym warunkiem w prowadzonej działalności produkcyjnej i często jest warunkiem umożliwiającym jej podjęcie. Wiele działań gospodarczych czy ekonomicznych w rolnictwie wymaga formalnego potwierdzenia wykształcenia rolniczego, np. podczas ubiegania się o finansowanie lub dofinansowanie w ramach programów wsparcia dla rolników lub obszarów wiejskich oraz korzystania z innych form wsparcia adresowanych dla rolników. Brak formalnego wykształcenia rolniczego u młodych rolników najczęściej eliminuje ich z grona potencjalnych </w:t>
      </w:r>
      <w:r w:rsidRPr="00A27E0D">
        <w:rPr>
          <w:rFonts w:ascii="Arial" w:hAnsi="Arial" w:cs="Arial"/>
          <w:color w:val="auto"/>
          <w:sz w:val="20"/>
          <w:szCs w:val="20"/>
        </w:rPr>
        <w:t>beneficjentów programów Unii Europejskiej dedykowanych młodym producentom rolnym, ale również w dalszej działalności produkcyjnej może uniemożliwić im rozwój prowadzonej działalności rolniczej (zakup ziemi, dostęp do preferencyjnych kredytów na prowadzenie działalności rolniczej).</w:t>
      </w:r>
      <w:r w:rsidR="00D323E7" w:rsidRPr="00A27E0D">
        <w:rPr>
          <w:rFonts w:ascii="Arial" w:hAnsi="Arial" w:cs="Arial"/>
          <w:color w:val="auto"/>
          <w:sz w:val="20"/>
          <w:szCs w:val="20"/>
        </w:rPr>
        <w:t xml:space="preserve"> Dodatkowo uczeń po zrealizowaniu jednostki efektów kształcenia „Dobieranie metod i środków ochrony roślin zgodnie z zasadami integrowanej ochrony roślin” absolwent technikum uzyskuje uprawnienia do zakupu  toksycznych środków ochrony roślin i ich stosowania, które są ważne przez 5 lat. </w:t>
      </w:r>
    </w:p>
    <w:p w:rsidR="00D323E7" w:rsidRPr="00A27E0D" w:rsidRDefault="00AD104F" w:rsidP="0029406F">
      <w:pPr>
        <w:spacing w:line="360" w:lineRule="auto"/>
        <w:jc w:val="both"/>
        <w:rPr>
          <w:rFonts w:ascii="Arial" w:hAnsi="Arial" w:cs="Arial"/>
          <w:color w:val="auto"/>
          <w:sz w:val="20"/>
          <w:szCs w:val="20"/>
        </w:rPr>
      </w:pPr>
      <w:r w:rsidRPr="00A27E0D">
        <w:rPr>
          <w:rFonts w:ascii="Arial" w:hAnsi="Arial" w:cs="Arial"/>
          <w:color w:val="auto"/>
          <w:sz w:val="20"/>
          <w:szCs w:val="20"/>
        </w:rPr>
        <w:t>Szkoła prowadząca kształcenie w zawodzie technik rolnik będzie mogła zaoferować uczniowi po zrealizowaniu podstawy programowej przygotowanie do nabycia dodatkowych uprawnień zawodowych, dodatkowych umiejętności zawodowych lub kwalifikacji rynkowych funkcjonujących w Zintegrowanym Systemie Kwalifikacji.</w:t>
      </w:r>
    </w:p>
    <w:p w:rsidR="003A2B28"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zawodzie technik rolnik zostały wyodrębnione dwie kwalifikacje: </w:t>
      </w:r>
      <w:r w:rsidR="009940FE" w:rsidRPr="00970D3C">
        <w:rPr>
          <w:rFonts w:ascii="Arial" w:hAnsi="Arial" w:cs="Arial"/>
          <w:sz w:val="20"/>
          <w:szCs w:val="20"/>
        </w:rPr>
        <w:t>ROL.04.</w:t>
      </w:r>
      <w:r w:rsidRPr="00970D3C">
        <w:rPr>
          <w:rFonts w:ascii="Arial" w:hAnsi="Arial" w:cs="Arial"/>
          <w:sz w:val="20"/>
          <w:szCs w:val="20"/>
        </w:rPr>
        <w:t xml:space="preserve"> Prowadzenie produkcji rolniczej oraz </w:t>
      </w:r>
      <w:r w:rsidR="009940FE" w:rsidRPr="00970D3C">
        <w:rPr>
          <w:rFonts w:ascii="Arial" w:hAnsi="Arial" w:cs="Arial"/>
          <w:sz w:val="20"/>
          <w:szCs w:val="20"/>
        </w:rPr>
        <w:t>ROL.10.</w:t>
      </w:r>
      <w:r w:rsidRPr="00970D3C">
        <w:rPr>
          <w:rFonts w:ascii="Arial" w:hAnsi="Arial" w:cs="Arial"/>
          <w:sz w:val="20"/>
          <w:szCs w:val="20"/>
        </w:rPr>
        <w:t xml:space="preserve"> Organizacja i nadzorowanie produkcji rolniczej. Proces kształcenia może być realizowany w pięcioletnim technikum rolniczym lub na kwalifikacyjnych kursach zawodowych w zakresie kwalifikacji </w:t>
      </w:r>
      <w:r w:rsidR="009940FE" w:rsidRPr="00970D3C">
        <w:rPr>
          <w:rFonts w:ascii="Arial" w:hAnsi="Arial" w:cs="Arial"/>
          <w:sz w:val="20"/>
          <w:szCs w:val="20"/>
        </w:rPr>
        <w:t>ROL.04.</w:t>
      </w:r>
      <w:r w:rsidRPr="00970D3C">
        <w:rPr>
          <w:rFonts w:ascii="Arial" w:hAnsi="Arial" w:cs="Arial"/>
          <w:sz w:val="20"/>
          <w:szCs w:val="20"/>
        </w:rPr>
        <w:t xml:space="preserve"> i </w:t>
      </w:r>
      <w:r w:rsidR="009940FE" w:rsidRPr="00970D3C">
        <w:rPr>
          <w:rFonts w:ascii="Arial" w:hAnsi="Arial" w:cs="Arial"/>
          <w:sz w:val="20"/>
          <w:szCs w:val="20"/>
        </w:rPr>
        <w:t>ROL.10.</w:t>
      </w:r>
    </w:p>
    <w:p w:rsidR="00A27E0D" w:rsidRPr="00970D3C" w:rsidRDefault="00A27E0D" w:rsidP="00A27E0D">
      <w:pPr>
        <w:spacing w:line="360" w:lineRule="auto"/>
        <w:jc w:val="both"/>
        <w:rPr>
          <w:rFonts w:ascii="Arial" w:hAnsi="Arial" w:cs="Arial"/>
          <w:sz w:val="20"/>
          <w:szCs w:val="20"/>
        </w:rPr>
      </w:pPr>
      <w:r w:rsidRPr="00A27E0D">
        <w:rPr>
          <w:rFonts w:ascii="Arial" w:hAnsi="Arial" w:cs="Arial"/>
          <w:sz w:val="20"/>
          <w:szCs w:val="20"/>
        </w:rPr>
        <w:t>Absolwent szkoły prowadzącej kształcenie w zawodzie technik rolnik po potwierdzeniu kwalifikacji ROL.04. Prowadzenie produkcji rolniczej może uzyskać dyplom zawodowy w zawodzie technik agrobiznesu po potwierdzeniu kwalifikacji ROL.05. Organizacja i prowadzenie przedsiębiorstwa w agrobiznesie</w:t>
      </w:r>
      <w:r>
        <w:rPr>
          <w:rFonts w:ascii="Arial" w:hAnsi="Arial" w:cs="Arial"/>
          <w:sz w:val="20"/>
          <w:szCs w:val="20"/>
        </w:rPr>
        <w:t>.</w:t>
      </w:r>
    </w:p>
    <w:p w:rsidR="00E9443B" w:rsidRPr="00970D3C" w:rsidRDefault="00E9443B" w:rsidP="0029406F">
      <w:pPr>
        <w:spacing w:line="360" w:lineRule="auto"/>
        <w:jc w:val="both"/>
        <w:rPr>
          <w:rFonts w:ascii="Arial" w:hAnsi="Arial" w:cs="Arial"/>
          <w:sz w:val="20"/>
          <w:szCs w:val="20"/>
        </w:rPr>
      </w:pPr>
    </w:p>
    <w:p w:rsidR="003A2B28" w:rsidRPr="00970D3C" w:rsidRDefault="00A27E0D" w:rsidP="0029406F">
      <w:pPr>
        <w:spacing w:line="360" w:lineRule="auto"/>
        <w:rPr>
          <w:rFonts w:ascii="Arial" w:hAnsi="Arial" w:cs="Arial"/>
          <w:b/>
          <w:bCs/>
          <w:sz w:val="20"/>
          <w:szCs w:val="20"/>
        </w:rPr>
      </w:pPr>
      <w:r>
        <w:rPr>
          <w:rFonts w:ascii="Arial" w:hAnsi="Arial" w:cs="Arial"/>
          <w:b/>
          <w:bCs/>
          <w:sz w:val="20"/>
          <w:szCs w:val="20"/>
        </w:rPr>
        <w:br w:type="column"/>
      </w:r>
      <w:r w:rsidR="00173FEF" w:rsidRPr="00970D3C">
        <w:rPr>
          <w:rFonts w:ascii="Arial" w:hAnsi="Arial" w:cs="Arial"/>
          <w:b/>
          <w:bCs/>
          <w:sz w:val="20"/>
          <w:szCs w:val="20"/>
        </w:rPr>
        <w:lastRenderedPageBreak/>
        <w:t>W</w:t>
      </w:r>
      <w:r w:rsidR="00173FEF">
        <w:rPr>
          <w:rFonts w:ascii="Arial" w:hAnsi="Arial" w:cs="Arial"/>
          <w:b/>
          <w:bCs/>
          <w:sz w:val="20"/>
          <w:szCs w:val="20"/>
        </w:rPr>
        <w:t>YKAZ</w:t>
      </w:r>
      <w:r w:rsidR="00173FEF" w:rsidRPr="00970D3C">
        <w:rPr>
          <w:rFonts w:ascii="Arial" w:hAnsi="Arial" w:cs="Arial"/>
          <w:b/>
          <w:bCs/>
          <w:sz w:val="20"/>
          <w:szCs w:val="20"/>
        </w:rPr>
        <w:t xml:space="preserve"> PR</w:t>
      </w:r>
      <w:r w:rsidR="00173FEF">
        <w:rPr>
          <w:rFonts w:ascii="Arial" w:hAnsi="Arial" w:cs="Arial"/>
          <w:b/>
          <w:bCs/>
          <w:sz w:val="20"/>
          <w:szCs w:val="20"/>
        </w:rPr>
        <w:t>ZEDMIOTÓW W TOKU KSZTAŁCENIA W</w:t>
      </w:r>
      <w:r w:rsidR="00173FEF" w:rsidRPr="00970D3C">
        <w:rPr>
          <w:rFonts w:ascii="Arial" w:hAnsi="Arial" w:cs="Arial"/>
          <w:b/>
          <w:bCs/>
          <w:sz w:val="20"/>
          <w:szCs w:val="20"/>
        </w:rPr>
        <w:t xml:space="preserve"> </w:t>
      </w:r>
      <w:r w:rsidR="00173FEF">
        <w:rPr>
          <w:rFonts w:ascii="Arial" w:hAnsi="Arial" w:cs="Arial"/>
          <w:b/>
          <w:bCs/>
          <w:sz w:val="20"/>
          <w:szCs w:val="20"/>
        </w:rPr>
        <w:t>ZAWO</w:t>
      </w:r>
      <w:r w:rsidR="00173FEF" w:rsidRPr="00970D3C">
        <w:rPr>
          <w:rFonts w:ascii="Arial" w:hAnsi="Arial" w:cs="Arial"/>
          <w:b/>
          <w:bCs/>
          <w:sz w:val="20"/>
          <w:szCs w:val="20"/>
        </w:rPr>
        <w:t>D</w:t>
      </w:r>
      <w:r w:rsidR="00173FEF">
        <w:rPr>
          <w:rFonts w:ascii="Arial" w:hAnsi="Arial" w:cs="Arial"/>
          <w:b/>
          <w:bCs/>
          <w:sz w:val="20"/>
          <w:szCs w:val="20"/>
        </w:rPr>
        <w:t>Z</w:t>
      </w:r>
      <w:r w:rsidR="00173FEF" w:rsidRPr="00970D3C">
        <w:rPr>
          <w:rFonts w:ascii="Arial" w:hAnsi="Arial" w:cs="Arial"/>
          <w:b/>
          <w:bCs/>
          <w:sz w:val="20"/>
          <w:szCs w:val="20"/>
        </w:rPr>
        <w:t>I</w:t>
      </w:r>
      <w:r w:rsidR="00173FEF">
        <w:rPr>
          <w:rFonts w:ascii="Arial" w:hAnsi="Arial" w:cs="Arial"/>
          <w:b/>
          <w:bCs/>
          <w:sz w:val="20"/>
          <w:szCs w:val="20"/>
        </w:rPr>
        <w:t xml:space="preserve">E: </w:t>
      </w:r>
      <w:r w:rsidR="00EC23DD" w:rsidRPr="00A27E0D">
        <w:rPr>
          <w:rFonts w:ascii="Arial" w:hAnsi="Arial" w:cs="Arial"/>
          <w:b/>
          <w:bCs/>
          <w:sz w:val="20"/>
          <w:szCs w:val="20"/>
        </w:rPr>
        <w:t xml:space="preserve">TECHNIK ROLNIK </w:t>
      </w:r>
      <w:r w:rsidRPr="00A27E0D">
        <w:rPr>
          <w:rFonts w:ascii="Arial" w:hAnsi="Arial" w:cs="Arial"/>
          <w:b/>
          <w:bCs/>
          <w:sz w:val="20"/>
          <w:szCs w:val="20"/>
        </w:rPr>
        <w:t>314207</w:t>
      </w:r>
    </w:p>
    <w:p w:rsidR="003A2B28" w:rsidRPr="00173FEF" w:rsidRDefault="003A2B28" w:rsidP="0029406F">
      <w:pPr>
        <w:spacing w:line="360" w:lineRule="auto"/>
        <w:rPr>
          <w:rFonts w:ascii="Arial" w:hAnsi="Arial" w:cs="Arial"/>
          <w:b/>
          <w:sz w:val="20"/>
          <w:szCs w:val="20"/>
        </w:rPr>
      </w:pPr>
      <w:r w:rsidRPr="00173FEF">
        <w:rPr>
          <w:rFonts w:ascii="Arial" w:hAnsi="Arial" w:cs="Arial"/>
          <w:b/>
          <w:sz w:val="20"/>
          <w:szCs w:val="20"/>
        </w:rPr>
        <w:t xml:space="preserve">Kwalifikacja </w:t>
      </w:r>
      <w:r w:rsidR="009940FE" w:rsidRPr="00173FEF">
        <w:rPr>
          <w:rFonts w:ascii="Arial" w:hAnsi="Arial" w:cs="Arial"/>
          <w:b/>
          <w:sz w:val="20"/>
          <w:szCs w:val="20"/>
        </w:rPr>
        <w:t>ROL.04.</w:t>
      </w:r>
      <w:r w:rsidRPr="00173FEF">
        <w:rPr>
          <w:rFonts w:ascii="Arial" w:hAnsi="Arial" w:cs="Arial"/>
          <w:b/>
          <w:sz w:val="20"/>
          <w:szCs w:val="20"/>
        </w:rPr>
        <w:t xml:space="preserve"> </w:t>
      </w:r>
      <w:r w:rsidR="00173FEF">
        <w:rPr>
          <w:rFonts w:ascii="Arial" w:hAnsi="Arial" w:cs="Arial"/>
          <w:b/>
          <w:sz w:val="20"/>
          <w:szCs w:val="20"/>
        </w:rPr>
        <w:t>Prowadzenie produkcji rolniczej</w:t>
      </w:r>
    </w:p>
    <w:p w:rsidR="00173FEF" w:rsidRPr="00173FEF" w:rsidRDefault="00173FEF" w:rsidP="00173FEF">
      <w:pPr>
        <w:spacing w:line="360" w:lineRule="auto"/>
        <w:rPr>
          <w:rStyle w:val="Pogrubienie"/>
          <w:rFonts w:ascii="Arial" w:hAnsi="Arial" w:cs="Arial"/>
          <w:b w:val="0"/>
          <w:bCs w:val="0"/>
          <w:sz w:val="20"/>
          <w:szCs w:val="20"/>
        </w:rPr>
      </w:pPr>
      <w:r>
        <w:rPr>
          <w:rStyle w:val="Pogrubienie"/>
          <w:rFonts w:ascii="Arial" w:hAnsi="Arial" w:cs="Arial"/>
          <w:b w:val="0"/>
          <w:bCs w:val="0"/>
          <w:sz w:val="20"/>
          <w:szCs w:val="20"/>
        </w:rPr>
        <w:t>Teoretyczne przedmioty zawodowe</w:t>
      </w:r>
    </w:p>
    <w:p w:rsidR="003A2B28" w:rsidRPr="00970D3C" w:rsidRDefault="003A2B28" w:rsidP="000B07B4">
      <w:pPr>
        <w:pStyle w:val="Akapitzlist"/>
        <w:numPr>
          <w:ilvl w:val="0"/>
          <w:numId w:val="8"/>
        </w:numPr>
        <w:spacing w:line="360" w:lineRule="auto"/>
        <w:ind w:left="0" w:firstLine="284"/>
        <w:rPr>
          <w:rFonts w:ascii="Arial" w:hAnsi="Arial" w:cs="Arial"/>
          <w:sz w:val="20"/>
          <w:szCs w:val="20"/>
        </w:rPr>
      </w:pPr>
      <w:r w:rsidRPr="00970D3C">
        <w:rPr>
          <w:rStyle w:val="Pogrubienie"/>
          <w:rFonts w:ascii="Arial" w:hAnsi="Arial" w:cs="Arial"/>
          <w:b w:val="0"/>
          <w:bCs w:val="0"/>
          <w:sz w:val="20"/>
          <w:szCs w:val="20"/>
        </w:rPr>
        <w:t>Przepisy ruchu drogowego w zakresie kategorii T</w:t>
      </w:r>
    </w:p>
    <w:p w:rsidR="003A2B28" w:rsidRPr="00970D3C" w:rsidRDefault="003A2B28" w:rsidP="000B07B4">
      <w:pPr>
        <w:pStyle w:val="Akapitzlist"/>
        <w:numPr>
          <w:ilvl w:val="0"/>
          <w:numId w:val="8"/>
        </w:numPr>
        <w:spacing w:line="360" w:lineRule="auto"/>
        <w:ind w:left="0" w:firstLine="284"/>
        <w:rPr>
          <w:rFonts w:ascii="Arial" w:hAnsi="Arial" w:cs="Arial"/>
          <w:sz w:val="20"/>
          <w:szCs w:val="20"/>
        </w:rPr>
      </w:pPr>
      <w:r w:rsidRPr="00970D3C">
        <w:rPr>
          <w:rFonts w:ascii="Arial" w:hAnsi="Arial" w:cs="Arial"/>
          <w:sz w:val="20"/>
          <w:szCs w:val="20"/>
        </w:rPr>
        <w:t>Produkcja roślinna</w:t>
      </w:r>
    </w:p>
    <w:p w:rsidR="003A2B28" w:rsidRPr="00970D3C" w:rsidRDefault="003A2B28" w:rsidP="000B07B4">
      <w:pPr>
        <w:pStyle w:val="Akapitzlist"/>
        <w:numPr>
          <w:ilvl w:val="0"/>
          <w:numId w:val="8"/>
        </w:numPr>
        <w:spacing w:line="360" w:lineRule="auto"/>
        <w:ind w:left="0" w:firstLine="284"/>
        <w:rPr>
          <w:rStyle w:val="Pogrubienie"/>
          <w:rFonts w:ascii="Arial" w:hAnsi="Arial" w:cs="Arial"/>
          <w:b w:val="0"/>
          <w:bCs w:val="0"/>
          <w:sz w:val="20"/>
          <w:szCs w:val="20"/>
        </w:rPr>
      </w:pPr>
      <w:r w:rsidRPr="00970D3C">
        <w:rPr>
          <w:rStyle w:val="Pogrubienie"/>
          <w:rFonts w:ascii="Arial" w:hAnsi="Arial" w:cs="Arial"/>
          <w:b w:val="0"/>
          <w:bCs w:val="0"/>
          <w:sz w:val="20"/>
          <w:szCs w:val="20"/>
        </w:rPr>
        <w:t>Produkcja zwierzęca</w:t>
      </w:r>
    </w:p>
    <w:p w:rsidR="003A2B28" w:rsidRPr="00970D3C" w:rsidRDefault="003A2B28" w:rsidP="000B07B4">
      <w:pPr>
        <w:pStyle w:val="Akapitzlist"/>
        <w:numPr>
          <w:ilvl w:val="0"/>
          <w:numId w:val="8"/>
        </w:numPr>
        <w:spacing w:line="360" w:lineRule="auto"/>
        <w:ind w:left="0" w:firstLine="284"/>
        <w:rPr>
          <w:rStyle w:val="Pogrubienie"/>
          <w:rFonts w:ascii="Arial" w:hAnsi="Arial" w:cs="Arial"/>
          <w:b w:val="0"/>
          <w:bCs w:val="0"/>
          <w:sz w:val="20"/>
          <w:szCs w:val="20"/>
        </w:rPr>
      </w:pPr>
      <w:r w:rsidRPr="00970D3C">
        <w:rPr>
          <w:rStyle w:val="Pogrubienie"/>
          <w:rFonts w:ascii="Arial" w:hAnsi="Arial" w:cs="Arial"/>
          <w:b w:val="0"/>
          <w:bCs w:val="0"/>
          <w:sz w:val="20"/>
          <w:szCs w:val="20"/>
        </w:rPr>
        <w:t>Technika w rolnictwie</w:t>
      </w:r>
    </w:p>
    <w:p w:rsidR="003A2B28" w:rsidRPr="00970D3C" w:rsidRDefault="003A2B28" w:rsidP="000B07B4">
      <w:pPr>
        <w:pStyle w:val="Akapitzlist"/>
        <w:numPr>
          <w:ilvl w:val="0"/>
          <w:numId w:val="8"/>
        </w:numPr>
        <w:spacing w:line="360" w:lineRule="auto"/>
        <w:ind w:left="0" w:firstLine="284"/>
        <w:rPr>
          <w:rStyle w:val="Pogrubienie"/>
          <w:rFonts w:ascii="Arial" w:hAnsi="Arial" w:cs="Arial"/>
          <w:b w:val="0"/>
          <w:bCs w:val="0"/>
          <w:sz w:val="20"/>
          <w:szCs w:val="20"/>
        </w:rPr>
      </w:pPr>
      <w:r w:rsidRPr="00970D3C">
        <w:rPr>
          <w:rStyle w:val="Pogrubienie"/>
          <w:rFonts w:ascii="Arial" w:hAnsi="Arial" w:cs="Arial"/>
          <w:b w:val="0"/>
          <w:bCs w:val="0"/>
          <w:sz w:val="20"/>
          <w:szCs w:val="20"/>
        </w:rPr>
        <w:t>Zbyt produktów rolniczych</w:t>
      </w:r>
    </w:p>
    <w:p w:rsidR="00D323E7" w:rsidRPr="00173FEF" w:rsidRDefault="00A51C72" w:rsidP="000B07B4">
      <w:pPr>
        <w:pStyle w:val="Akapitzlist"/>
        <w:numPr>
          <w:ilvl w:val="0"/>
          <w:numId w:val="8"/>
        </w:numPr>
        <w:spacing w:line="360" w:lineRule="auto"/>
        <w:ind w:left="0" w:firstLine="284"/>
        <w:rPr>
          <w:rStyle w:val="Pogrubienie"/>
          <w:rFonts w:ascii="Arial" w:hAnsi="Arial" w:cs="Arial"/>
          <w:b w:val="0"/>
          <w:bCs w:val="0"/>
          <w:sz w:val="20"/>
          <w:szCs w:val="20"/>
        </w:rPr>
      </w:pPr>
      <w:r w:rsidRPr="00173FEF">
        <w:rPr>
          <w:rStyle w:val="Pogrubienie"/>
          <w:rFonts w:ascii="Arial" w:hAnsi="Arial" w:cs="Arial"/>
          <w:b w:val="0"/>
          <w:bCs w:val="0"/>
          <w:sz w:val="20"/>
          <w:szCs w:val="20"/>
        </w:rPr>
        <w:t>Prowadzenie gospodarstwa rolnego</w:t>
      </w:r>
    </w:p>
    <w:p w:rsidR="00D323E7" w:rsidRPr="00173FEF" w:rsidRDefault="00D323E7" w:rsidP="000B07B4">
      <w:pPr>
        <w:pStyle w:val="Akapitzlist"/>
        <w:numPr>
          <w:ilvl w:val="0"/>
          <w:numId w:val="8"/>
        </w:numPr>
        <w:spacing w:line="360" w:lineRule="auto"/>
        <w:ind w:left="0" w:firstLine="284"/>
        <w:rPr>
          <w:rStyle w:val="Pogrubienie"/>
          <w:rFonts w:ascii="Arial" w:hAnsi="Arial" w:cs="Arial"/>
          <w:b w:val="0"/>
          <w:bCs w:val="0"/>
          <w:sz w:val="20"/>
          <w:szCs w:val="20"/>
        </w:rPr>
      </w:pPr>
      <w:r w:rsidRPr="00173FEF">
        <w:rPr>
          <w:rStyle w:val="Pogrubienie"/>
          <w:rFonts w:ascii="Arial" w:hAnsi="Arial" w:cs="Arial"/>
          <w:b w:val="0"/>
          <w:bCs w:val="0"/>
          <w:sz w:val="20"/>
          <w:szCs w:val="20"/>
        </w:rPr>
        <w:t>Stosowanie środków ochrony roślin</w:t>
      </w:r>
    </w:p>
    <w:p w:rsidR="003A2B28" w:rsidRDefault="003A2B28" w:rsidP="000B07B4">
      <w:pPr>
        <w:pStyle w:val="Akapitzlist"/>
        <w:numPr>
          <w:ilvl w:val="0"/>
          <w:numId w:val="8"/>
        </w:numPr>
        <w:spacing w:line="360" w:lineRule="auto"/>
        <w:ind w:left="0" w:firstLine="284"/>
        <w:rPr>
          <w:rStyle w:val="Pogrubienie"/>
          <w:rFonts w:ascii="Arial" w:hAnsi="Arial" w:cs="Arial"/>
          <w:b w:val="0"/>
          <w:bCs w:val="0"/>
          <w:sz w:val="20"/>
          <w:szCs w:val="20"/>
        </w:rPr>
      </w:pPr>
      <w:r w:rsidRPr="00970D3C">
        <w:rPr>
          <w:rStyle w:val="Pogrubienie"/>
          <w:rFonts w:ascii="Arial" w:hAnsi="Arial" w:cs="Arial"/>
          <w:b w:val="0"/>
          <w:bCs w:val="0"/>
          <w:sz w:val="20"/>
          <w:szCs w:val="20"/>
        </w:rPr>
        <w:t>Język obcy zawodowy</w:t>
      </w:r>
    </w:p>
    <w:p w:rsidR="008B3FEB" w:rsidRPr="008B3FEB" w:rsidRDefault="008B3FEB" w:rsidP="008B3FEB">
      <w:pPr>
        <w:spacing w:line="360" w:lineRule="auto"/>
        <w:rPr>
          <w:rStyle w:val="Pogrubienie"/>
          <w:rFonts w:ascii="Arial" w:hAnsi="Arial" w:cs="Arial"/>
          <w:b w:val="0"/>
          <w:bCs w:val="0"/>
          <w:sz w:val="20"/>
          <w:szCs w:val="20"/>
        </w:rPr>
      </w:pPr>
      <w:r w:rsidRPr="008B3FEB">
        <w:rPr>
          <w:rStyle w:val="Pogrubienie"/>
          <w:rFonts w:ascii="Arial" w:hAnsi="Arial" w:cs="Arial"/>
          <w:b w:val="0"/>
          <w:sz w:val="20"/>
          <w:szCs w:val="20"/>
        </w:rPr>
        <w:t>Przedmioty organizowane w formie zajęć praktycznych</w:t>
      </w:r>
    </w:p>
    <w:p w:rsidR="00173FEF" w:rsidRDefault="00173FEF" w:rsidP="00173FEF">
      <w:pPr>
        <w:pStyle w:val="Akapitzlist"/>
        <w:numPr>
          <w:ilvl w:val="0"/>
          <w:numId w:val="8"/>
        </w:numPr>
        <w:spacing w:line="360" w:lineRule="auto"/>
        <w:ind w:left="0" w:firstLine="284"/>
        <w:rPr>
          <w:rStyle w:val="Pogrubienie"/>
          <w:rFonts w:ascii="Arial" w:hAnsi="Arial" w:cs="Arial"/>
          <w:b w:val="0"/>
          <w:bCs w:val="0"/>
          <w:sz w:val="20"/>
          <w:szCs w:val="20"/>
        </w:rPr>
      </w:pPr>
      <w:r w:rsidRPr="00173FEF">
        <w:rPr>
          <w:rStyle w:val="Pogrubienie"/>
          <w:rFonts w:ascii="Arial" w:hAnsi="Arial" w:cs="Arial"/>
          <w:b w:val="0"/>
          <w:bCs w:val="0"/>
          <w:sz w:val="20"/>
          <w:szCs w:val="20"/>
        </w:rPr>
        <w:t>Zajęcia praktyczne z produkcji rolniczej</w:t>
      </w:r>
    </w:p>
    <w:p w:rsidR="00A27E0D" w:rsidRPr="00A27E0D" w:rsidRDefault="00A27E0D" w:rsidP="00A27E0D">
      <w:pPr>
        <w:spacing w:line="360" w:lineRule="auto"/>
        <w:rPr>
          <w:rStyle w:val="Pogrubienie"/>
          <w:rFonts w:ascii="Arial" w:hAnsi="Arial" w:cs="Arial"/>
          <w:b w:val="0"/>
          <w:bCs w:val="0"/>
          <w:sz w:val="20"/>
          <w:szCs w:val="20"/>
        </w:rPr>
      </w:pPr>
      <w:r w:rsidRPr="00A27E0D">
        <w:rPr>
          <w:rStyle w:val="Pogrubienie"/>
          <w:rFonts w:ascii="Arial" w:hAnsi="Arial" w:cs="Arial"/>
          <w:b w:val="0"/>
          <w:bCs w:val="0"/>
          <w:sz w:val="20"/>
          <w:szCs w:val="20"/>
        </w:rPr>
        <w:t>Praktyka zawodowa I</w:t>
      </w:r>
    </w:p>
    <w:p w:rsidR="008B3FEB" w:rsidRDefault="008B3FEB" w:rsidP="0029406F">
      <w:pPr>
        <w:spacing w:line="360" w:lineRule="auto"/>
        <w:rPr>
          <w:rStyle w:val="Pogrubienie"/>
          <w:rFonts w:ascii="Arial" w:hAnsi="Arial" w:cs="Arial"/>
          <w:bCs w:val="0"/>
          <w:sz w:val="20"/>
          <w:szCs w:val="20"/>
        </w:rPr>
      </w:pPr>
    </w:p>
    <w:p w:rsidR="003A2B28" w:rsidRDefault="003A2B28" w:rsidP="0029406F">
      <w:pPr>
        <w:spacing w:line="360" w:lineRule="auto"/>
        <w:rPr>
          <w:rStyle w:val="Pogrubienie"/>
          <w:rFonts w:ascii="Arial" w:hAnsi="Arial" w:cs="Arial"/>
          <w:bCs w:val="0"/>
          <w:sz w:val="20"/>
          <w:szCs w:val="20"/>
        </w:rPr>
      </w:pPr>
      <w:r w:rsidRPr="00EC23DD">
        <w:rPr>
          <w:rStyle w:val="Pogrubienie"/>
          <w:rFonts w:ascii="Arial" w:hAnsi="Arial" w:cs="Arial"/>
          <w:bCs w:val="0"/>
          <w:sz w:val="20"/>
          <w:szCs w:val="20"/>
        </w:rPr>
        <w:t xml:space="preserve">Kwalifikacja </w:t>
      </w:r>
      <w:r w:rsidR="009940FE" w:rsidRPr="00EC23DD">
        <w:rPr>
          <w:rStyle w:val="Pogrubienie"/>
          <w:rFonts w:ascii="Arial" w:hAnsi="Arial" w:cs="Arial"/>
          <w:bCs w:val="0"/>
          <w:sz w:val="20"/>
          <w:szCs w:val="20"/>
        </w:rPr>
        <w:t>ROL.10.</w:t>
      </w:r>
      <w:r w:rsidRPr="00EC23DD">
        <w:rPr>
          <w:rStyle w:val="Pogrubienie"/>
          <w:rFonts w:ascii="Arial" w:hAnsi="Arial" w:cs="Arial"/>
          <w:bCs w:val="0"/>
          <w:sz w:val="20"/>
          <w:szCs w:val="20"/>
        </w:rPr>
        <w:t xml:space="preserve"> Organizacja i nadzorowanie produkcji rolniczej</w:t>
      </w:r>
    </w:p>
    <w:p w:rsidR="008B3FEB" w:rsidRPr="00173FEF" w:rsidRDefault="008B3FEB" w:rsidP="008B3FEB">
      <w:pPr>
        <w:spacing w:line="360" w:lineRule="auto"/>
        <w:rPr>
          <w:rStyle w:val="Pogrubienie"/>
          <w:rFonts w:ascii="Arial" w:hAnsi="Arial" w:cs="Arial"/>
          <w:b w:val="0"/>
          <w:bCs w:val="0"/>
          <w:sz w:val="20"/>
          <w:szCs w:val="20"/>
        </w:rPr>
      </w:pPr>
      <w:r>
        <w:rPr>
          <w:rStyle w:val="Pogrubienie"/>
          <w:rFonts w:ascii="Arial" w:hAnsi="Arial" w:cs="Arial"/>
          <w:b w:val="0"/>
          <w:bCs w:val="0"/>
          <w:sz w:val="20"/>
          <w:szCs w:val="20"/>
        </w:rPr>
        <w:t>Teoretyczne przedmioty zawodowe</w:t>
      </w:r>
    </w:p>
    <w:p w:rsidR="008676E5" w:rsidRPr="00EC23DD" w:rsidRDefault="008676E5"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Język obcy zawodowy</w:t>
      </w:r>
    </w:p>
    <w:p w:rsidR="003A2B28" w:rsidRPr="00EC23DD" w:rsidRDefault="003A2B28"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Planowanie i nadzorowanie produkcji roślinnej</w:t>
      </w:r>
    </w:p>
    <w:p w:rsidR="003A2B28" w:rsidRPr="00EC23DD" w:rsidRDefault="003A2B28"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Planowanie i nadzorowanie produkcji zwierzęcej</w:t>
      </w:r>
    </w:p>
    <w:p w:rsidR="003A2B28" w:rsidRDefault="003A2B28"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 xml:space="preserve">Ekonomika </w:t>
      </w:r>
      <w:r w:rsidR="00B84162" w:rsidRPr="00EC23DD">
        <w:rPr>
          <w:rStyle w:val="Pogrubienie"/>
          <w:rFonts w:ascii="Arial" w:hAnsi="Arial" w:cs="Arial"/>
          <w:b w:val="0"/>
          <w:bCs w:val="0"/>
          <w:color w:val="auto"/>
          <w:sz w:val="20"/>
          <w:szCs w:val="20"/>
        </w:rPr>
        <w:t>i organizacja gospodarstwa rolniczego</w:t>
      </w:r>
    </w:p>
    <w:p w:rsidR="008B3FEB" w:rsidRPr="008B3FEB" w:rsidRDefault="008B3FEB" w:rsidP="008B3FEB">
      <w:pPr>
        <w:spacing w:line="360" w:lineRule="auto"/>
        <w:rPr>
          <w:rStyle w:val="Pogrubienie"/>
          <w:rFonts w:ascii="Arial" w:hAnsi="Arial" w:cs="Arial"/>
          <w:b w:val="0"/>
          <w:bCs w:val="0"/>
          <w:color w:val="auto"/>
          <w:sz w:val="20"/>
          <w:szCs w:val="20"/>
        </w:rPr>
      </w:pPr>
      <w:r w:rsidRPr="008B3FEB">
        <w:rPr>
          <w:rStyle w:val="Pogrubienie"/>
          <w:rFonts w:ascii="Arial" w:hAnsi="Arial" w:cs="Arial"/>
          <w:b w:val="0"/>
          <w:sz w:val="20"/>
          <w:szCs w:val="20"/>
        </w:rPr>
        <w:t>Przedmioty organizowane w formie zajęć praktycznych</w:t>
      </w:r>
    </w:p>
    <w:p w:rsidR="003A2B28" w:rsidRPr="00EC23DD" w:rsidRDefault="003A2B28" w:rsidP="000B07B4">
      <w:pPr>
        <w:pStyle w:val="Akapitzlist"/>
        <w:numPr>
          <w:ilvl w:val="0"/>
          <w:numId w:val="25"/>
        </w:numPr>
        <w:spacing w:line="360" w:lineRule="auto"/>
        <w:ind w:left="0" w:firstLine="284"/>
        <w:rPr>
          <w:rStyle w:val="Pogrubienie"/>
          <w:rFonts w:ascii="Arial" w:hAnsi="Arial" w:cs="Arial"/>
          <w:b w:val="0"/>
          <w:bCs w:val="0"/>
          <w:color w:val="auto"/>
          <w:sz w:val="20"/>
          <w:szCs w:val="20"/>
        </w:rPr>
      </w:pPr>
      <w:r w:rsidRPr="00EC23DD">
        <w:rPr>
          <w:rStyle w:val="Pogrubienie"/>
          <w:rFonts w:ascii="Arial" w:hAnsi="Arial" w:cs="Arial"/>
          <w:b w:val="0"/>
          <w:bCs w:val="0"/>
          <w:color w:val="auto"/>
          <w:sz w:val="20"/>
          <w:szCs w:val="20"/>
        </w:rPr>
        <w:t>Pracownia organizacji produkcji rolniczej</w:t>
      </w:r>
    </w:p>
    <w:p w:rsidR="00065126" w:rsidRPr="00EC23DD" w:rsidRDefault="00EC23DD" w:rsidP="00EC23DD">
      <w:pPr>
        <w:spacing w:line="360" w:lineRule="auto"/>
        <w:rPr>
          <w:rStyle w:val="Pogrubienie"/>
          <w:rFonts w:ascii="Arial" w:hAnsi="Arial" w:cs="Arial"/>
          <w:b w:val="0"/>
          <w:bCs w:val="0"/>
          <w:sz w:val="20"/>
          <w:szCs w:val="20"/>
        </w:rPr>
      </w:pPr>
      <w:r>
        <w:rPr>
          <w:rStyle w:val="Pogrubienie"/>
          <w:rFonts w:ascii="Arial" w:hAnsi="Arial" w:cs="Arial"/>
          <w:b w:val="0"/>
          <w:bCs w:val="0"/>
          <w:sz w:val="20"/>
          <w:szCs w:val="20"/>
        </w:rPr>
        <w:t xml:space="preserve">Praktyka zawodowa </w:t>
      </w:r>
      <w:r w:rsidR="00065126" w:rsidRPr="00EC23DD">
        <w:rPr>
          <w:rStyle w:val="Pogrubienie"/>
          <w:rFonts w:ascii="Arial" w:hAnsi="Arial" w:cs="Arial"/>
          <w:b w:val="0"/>
          <w:bCs w:val="0"/>
          <w:sz w:val="20"/>
          <w:szCs w:val="20"/>
        </w:rPr>
        <w:t>II</w:t>
      </w:r>
    </w:p>
    <w:p w:rsidR="00E9443B" w:rsidRPr="00970D3C" w:rsidRDefault="00E9443B" w:rsidP="0029406F">
      <w:pPr>
        <w:spacing w:line="360" w:lineRule="auto"/>
        <w:jc w:val="both"/>
        <w:rPr>
          <w:rFonts w:ascii="Arial" w:hAnsi="Arial" w:cs="Arial"/>
          <w:sz w:val="20"/>
          <w:szCs w:val="20"/>
        </w:rPr>
      </w:pPr>
    </w:p>
    <w:p w:rsidR="003A2B28" w:rsidRPr="00970D3C" w:rsidRDefault="003A2B28" w:rsidP="0029406F">
      <w:pPr>
        <w:pStyle w:val="Bezodstpw"/>
        <w:spacing w:line="360" w:lineRule="auto"/>
        <w:jc w:val="both"/>
        <w:rPr>
          <w:rFonts w:ascii="Arial" w:hAnsi="Arial" w:cs="Arial"/>
          <w:sz w:val="20"/>
          <w:szCs w:val="20"/>
        </w:rPr>
      </w:pPr>
      <w:r w:rsidRPr="00970D3C">
        <w:rPr>
          <w:rFonts w:ascii="Arial" w:hAnsi="Arial" w:cs="Arial"/>
          <w:sz w:val="20"/>
          <w:szCs w:val="20"/>
        </w:rPr>
        <w:lastRenderedPageBreak/>
        <w:t>W ramach każdego przedmiotu wyodrębnione zostały cele ogólne i cele operacyjne, a także zakres merytoryczny materiału nauczania. W programie każdego przedmiotu zostały zawarte działy programowe, w ramach których wyodrębnione są jednostki metodyczne. Do wyodrębnionych jednostek metodycznych zostały opracowane wymagania programowe (podstawowe, ponadpodstawowe). Ponadto zaproponowano efekty kształcone w ramach praktyk zawodowych, które powinny odbywać się w naturalnych warunkach produkcyjnych.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sz w:val="20"/>
          <w:szCs w:val="20"/>
        </w:rPr>
        <w:t xml:space="preserve">Proces kształcenia w zawodzie rolnik oprócz zajęć teoretycznych i zajęć praktycznych z podziałem na grupy kilkuosobowe (maksymalnie 12-osobowe) obejmuje również indywidualne zajęcia z zakresu nauki jazdy ciągnikiem i samochodem, które muszą być realizowane zgodnie z odrębnymi przepisami, wynikającymi z rozporządzenia </w:t>
      </w:r>
      <w:r w:rsidRPr="00970D3C">
        <w:rPr>
          <w:rFonts w:ascii="Arial" w:hAnsi="Arial" w:cs="Arial"/>
          <w:color w:val="auto"/>
          <w:sz w:val="20"/>
          <w:szCs w:val="20"/>
        </w:rPr>
        <w:t>Ministra Infrastruktury i Budownictwa z dnia 4 marca 2016 r. w sprawie szkolenia osób ubiegających się o uprawnienia do kierowania pojazdami, instruktorów i wykładowców (Dz. U. z 2016 r.</w:t>
      </w:r>
      <w:r w:rsidR="00D80B56" w:rsidRPr="00970D3C">
        <w:rPr>
          <w:rFonts w:ascii="Arial" w:hAnsi="Arial" w:cs="Arial"/>
          <w:color w:val="auto"/>
          <w:sz w:val="20"/>
          <w:szCs w:val="20"/>
        </w:rPr>
        <w:t>,</w:t>
      </w:r>
      <w:r w:rsidRPr="00970D3C">
        <w:rPr>
          <w:rFonts w:ascii="Arial" w:hAnsi="Arial" w:cs="Arial"/>
          <w:color w:val="auto"/>
          <w:sz w:val="20"/>
          <w:szCs w:val="20"/>
        </w:rPr>
        <w:t xml:space="preserve"> poz. 280 z </w:t>
      </w:r>
      <w:proofErr w:type="spellStart"/>
      <w:r w:rsidRPr="00970D3C">
        <w:rPr>
          <w:rFonts w:ascii="Arial" w:hAnsi="Arial" w:cs="Arial"/>
          <w:color w:val="auto"/>
          <w:sz w:val="20"/>
          <w:szCs w:val="20"/>
        </w:rPr>
        <w:t>późn</w:t>
      </w:r>
      <w:proofErr w:type="spellEnd"/>
      <w:r w:rsidRPr="00970D3C">
        <w:rPr>
          <w:rFonts w:ascii="Arial" w:hAnsi="Arial" w:cs="Arial"/>
          <w:color w:val="auto"/>
          <w:sz w:val="20"/>
          <w:szCs w:val="20"/>
        </w:rPr>
        <w:t>. zm.).</w:t>
      </w:r>
    </w:p>
    <w:p w:rsidR="003A2B28" w:rsidRPr="00970D3C" w:rsidRDefault="003A2B28" w:rsidP="0029406F">
      <w:pPr>
        <w:spacing w:line="360" w:lineRule="auto"/>
        <w:jc w:val="both"/>
        <w:rPr>
          <w:rFonts w:ascii="Arial" w:hAnsi="Arial" w:cs="Arial"/>
          <w:sz w:val="20"/>
          <w:szCs w:val="20"/>
        </w:rPr>
      </w:pPr>
      <w:r w:rsidRPr="00970D3C">
        <w:rPr>
          <w:rFonts w:ascii="Arial" w:hAnsi="Arial" w:cs="Arial"/>
          <w:color w:val="auto"/>
          <w:sz w:val="20"/>
          <w:szCs w:val="20"/>
        </w:rPr>
        <w:t>W organizacji procesu kształcenia w ramach zajęć indywidualnych należy zaplanować i zrealizować zajęcia z zakresu nauki pracy agregatami maszynowymi. Jeżeli szkoła posiada (ma do dyspozycji) kombajn, część z tych zajęć można przeznaczyć na naukę pracy kombajnem samobieżnym.</w:t>
      </w:r>
    </w:p>
    <w:p w:rsidR="003A2B28" w:rsidRPr="00970D3C" w:rsidRDefault="003A2B28" w:rsidP="0029406F">
      <w:pPr>
        <w:spacing w:line="360" w:lineRule="auto"/>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II</w:t>
      </w:r>
      <w:r w:rsidR="00876885">
        <w:rPr>
          <w:rFonts w:ascii="Arial" w:hAnsi="Arial" w:cs="Arial"/>
          <w:b/>
          <w:bCs/>
          <w:sz w:val="20"/>
          <w:szCs w:val="20"/>
        </w:rPr>
        <w:t>I</w:t>
      </w:r>
      <w:r w:rsidRPr="00970D3C">
        <w:rPr>
          <w:rFonts w:ascii="Arial" w:hAnsi="Arial" w:cs="Arial"/>
          <w:b/>
          <w:bCs/>
          <w:sz w:val="20"/>
          <w:szCs w:val="20"/>
        </w:rPr>
        <w:t>. CELE KIERUNKOWE ZAWODU</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Wykonywanie prac związanych z prowadzeniem produkcji roślinnej</w:t>
      </w:r>
      <w:r w:rsidR="00D80B56" w:rsidRPr="00970D3C">
        <w:rPr>
          <w:rFonts w:ascii="Arial" w:hAnsi="Arial" w:cs="Arial"/>
          <w:sz w:val="20"/>
          <w:szCs w:val="20"/>
        </w:rPr>
        <w:t>.</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Wykonywanie prac związanych z prowadzeniem produkcji zwierzęcej</w:t>
      </w:r>
      <w:r w:rsidR="00D80B56" w:rsidRPr="00970D3C">
        <w:rPr>
          <w:rFonts w:ascii="Arial" w:hAnsi="Arial" w:cs="Arial"/>
          <w:sz w:val="20"/>
          <w:szCs w:val="20"/>
        </w:rPr>
        <w:t>.</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Prowadzenie i obsługiwanie pojazdów, maszyn i urządzeń stosowanych w produkcji roślinnej i zwierzęcej</w:t>
      </w:r>
      <w:r w:rsidR="00D80B56" w:rsidRPr="00970D3C">
        <w:rPr>
          <w:rFonts w:ascii="Arial" w:hAnsi="Arial" w:cs="Arial"/>
          <w:sz w:val="20"/>
          <w:szCs w:val="20"/>
        </w:rPr>
        <w:t>.</w:t>
      </w:r>
      <w:r w:rsidRPr="00970D3C">
        <w:rPr>
          <w:rFonts w:ascii="Arial" w:hAnsi="Arial" w:cs="Arial"/>
          <w:sz w:val="20"/>
          <w:szCs w:val="20"/>
        </w:rPr>
        <w:t xml:space="preserve"> </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Prowadzenie sprzedaży zwierząt i produktów rolnych</w:t>
      </w:r>
      <w:r w:rsidR="00D80B56" w:rsidRPr="00970D3C">
        <w:rPr>
          <w:rFonts w:ascii="Arial" w:hAnsi="Arial" w:cs="Arial"/>
          <w:sz w:val="20"/>
          <w:szCs w:val="20"/>
        </w:rPr>
        <w:t>.</w:t>
      </w:r>
    </w:p>
    <w:p w:rsidR="003A2B28" w:rsidRPr="00970D3C" w:rsidRDefault="00A27E0D" w:rsidP="000B07B4">
      <w:pPr>
        <w:numPr>
          <w:ilvl w:val="0"/>
          <w:numId w:val="34"/>
        </w:numPr>
        <w:tabs>
          <w:tab w:val="clear" w:pos="964"/>
        </w:tabs>
        <w:spacing w:line="360" w:lineRule="auto"/>
        <w:ind w:left="426"/>
        <w:jc w:val="both"/>
        <w:rPr>
          <w:rFonts w:ascii="Arial" w:hAnsi="Arial" w:cs="Arial"/>
          <w:sz w:val="20"/>
          <w:szCs w:val="20"/>
        </w:rPr>
      </w:pPr>
      <w:r w:rsidRPr="00A27E0D">
        <w:rPr>
          <w:rFonts w:ascii="Arial" w:hAnsi="Arial" w:cs="Arial"/>
          <w:sz w:val="20"/>
          <w:szCs w:val="20"/>
        </w:rPr>
        <w:t>Organizowani</w:t>
      </w:r>
      <w:r w:rsidR="003A2B28" w:rsidRPr="00970D3C">
        <w:rPr>
          <w:rFonts w:ascii="Arial" w:hAnsi="Arial" w:cs="Arial"/>
          <w:sz w:val="20"/>
          <w:szCs w:val="20"/>
        </w:rPr>
        <w:t>e i nadzorowanie produkcji roślinnej</w:t>
      </w:r>
      <w:r w:rsidR="00D80B56" w:rsidRPr="00970D3C">
        <w:rPr>
          <w:rFonts w:ascii="Arial" w:hAnsi="Arial" w:cs="Arial"/>
          <w:sz w:val="20"/>
          <w:szCs w:val="20"/>
        </w:rPr>
        <w:t>.</w:t>
      </w:r>
    </w:p>
    <w:p w:rsidR="003A2B28" w:rsidRPr="00970D3C" w:rsidRDefault="00A27E0D" w:rsidP="000B07B4">
      <w:pPr>
        <w:numPr>
          <w:ilvl w:val="0"/>
          <w:numId w:val="34"/>
        </w:numPr>
        <w:tabs>
          <w:tab w:val="clear" w:pos="964"/>
        </w:tabs>
        <w:spacing w:line="360" w:lineRule="auto"/>
        <w:ind w:left="426"/>
        <w:jc w:val="both"/>
        <w:rPr>
          <w:rFonts w:ascii="Arial" w:hAnsi="Arial" w:cs="Arial"/>
          <w:sz w:val="20"/>
          <w:szCs w:val="20"/>
        </w:rPr>
      </w:pPr>
      <w:r w:rsidRPr="00A27E0D">
        <w:rPr>
          <w:rFonts w:ascii="Arial" w:hAnsi="Arial" w:cs="Arial"/>
          <w:sz w:val="20"/>
          <w:szCs w:val="20"/>
        </w:rPr>
        <w:t>Organizowani</w:t>
      </w:r>
      <w:r w:rsidRPr="00970D3C">
        <w:rPr>
          <w:rFonts w:ascii="Arial" w:hAnsi="Arial" w:cs="Arial"/>
          <w:sz w:val="20"/>
          <w:szCs w:val="20"/>
        </w:rPr>
        <w:t>e</w:t>
      </w:r>
      <w:r w:rsidR="003A2B28" w:rsidRPr="00970D3C">
        <w:rPr>
          <w:rFonts w:ascii="Arial" w:hAnsi="Arial" w:cs="Arial"/>
          <w:sz w:val="20"/>
          <w:szCs w:val="20"/>
        </w:rPr>
        <w:t xml:space="preserve"> i nadzorowanie produkcji zwierzęcej</w:t>
      </w:r>
      <w:r w:rsidR="00D80B56" w:rsidRPr="00970D3C">
        <w:rPr>
          <w:rFonts w:ascii="Arial" w:hAnsi="Arial" w:cs="Arial"/>
          <w:sz w:val="20"/>
          <w:szCs w:val="20"/>
        </w:rPr>
        <w:t>.</w:t>
      </w:r>
    </w:p>
    <w:p w:rsidR="003A2B28" w:rsidRPr="00970D3C" w:rsidRDefault="003A2B28" w:rsidP="000B07B4">
      <w:pPr>
        <w:numPr>
          <w:ilvl w:val="0"/>
          <w:numId w:val="34"/>
        </w:numPr>
        <w:tabs>
          <w:tab w:val="clear" w:pos="964"/>
        </w:tabs>
        <w:spacing w:line="360" w:lineRule="auto"/>
        <w:ind w:left="426"/>
        <w:jc w:val="both"/>
        <w:rPr>
          <w:rFonts w:ascii="Arial" w:hAnsi="Arial" w:cs="Arial"/>
          <w:sz w:val="20"/>
          <w:szCs w:val="20"/>
        </w:rPr>
      </w:pPr>
      <w:r w:rsidRPr="00970D3C">
        <w:rPr>
          <w:rFonts w:ascii="Arial" w:hAnsi="Arial" w:cs="Arial"/>
          <w:sz w:val="20"/>
          <w:szCs w:val="20"/>
        </w:rPr>
        <w:t>Prowadzenie działalności gospodarczej w oparciu o rachunek ekonomiczny.</w:t>
      </w:r>
    </w:p>
    <w:p w:rsidR="00A46C2A" w:rsidRDefault="00A46C2A" w:rsidP="0029406F">
      <w:pPr>
        <w:tabs>
          <w:tab w:val="left" w:pos="284"/>
        </w:tabs>
        <w:spacing w:line="360" w:lineRule="auto"/>
        <w:jc w:val="both"/>
        <w:rPr>
          <w:rFonts w:ascii="Arial" w:hAnsi="Arial" w:cs="Arial"/>
          <w:b/>
          <w:bCs/>
          <w:sz w:val="20"/>
          <w:szCs w:val="20"/>
        </w:rPr>
      </w:pPr>
      <w:bookmarkStart w:id="3" w:name="_Hlk518422007"/>
    </w:p>
    <w:p w:rsidR="003A2B28" w:rsidRPr="00832F49" w:rsidRDefault="005A41E4" w:rsidP="0029406F">
      <w:pPr>
        <w:tabs>
          <w:tab w:val="left" w:pos="284"/>
        </w:tabs>
        <w:spacing w:line="360" w:lineRule="auto"/>
        <w:jc w:val="both"/>
        <w:rPr>
          <w:rFonts w:ascii="Arial" w:hAnsi="Arial" w:cs="Arial"/>
          <w:b/>
          <w:bCs/>
          <w:sz w:val="20"/>
          <w:szCs w:val="20"/>
        </w:rPr>
      </w:pPr>
      <w:r>
        <w:rPr>
          <w:rFonts w:ascii="Arial" w:hAnsi="Arial" w:cs="Arial"/>
          <w:b/>
          <w:bCs/>
          <w:sz w:val="20"/>
          <w:szCs w:val="20"/>
        </w:rPr>
        <w:br w:type="column"/>
      </w:r>
      <w:r w:rsidR="00A46C2A">
        <w:rPr>
          <w:rFonts w:ascii="Arial" w:hAnsi="Arial" w:cs="Arial"/>
          <w:b/>
          <w:bCs/>
          <w:sz w:val="20"/>
          <w:szCs w:val="20"/>
        </w:rPr>
        <w:lastRenderedPageBreak/>
        <w:t xml:space="preserve">IV. </w:t>
      </w:r>
      <w:r w:rsidR="009940FE" w:rsidRPr="00832F49">
        <w:rPr>
          <w:rFonts w:ascii="Arial" w:hAnsi="Arial" w:cs="Arial"/>
          <w:b/>
          <w:bCs/>
          <w:sz w:val="20"/>
          <w:szCs w:val="20"/>
        </w:rPr>
        <w:t>PROGRAMY NAUCZANIA DLA POSZCZEGÓLNYCH PRZEDMIOTÓW</w:t>
      </w:r>
    </w:p>
    <w:p w:rsidR="003A2B28" w:rsidRPr="00970D3C" w:rsidRDefault="003A2B28" w:rsidP="0029406F">
      <w:pPr>
        <w:spacing w:line="360" w:lineRule="auto"/>
        <w:rPr>
          <w:rFonts w:ascii="Arial" w:hAnsi="Arial" w:cs="Arial"/>
          <w:b/>
          <w:bCs/>
          <w:sz w:val="20"/>
          <w:szCs w:val="20"/>
          <w:highlight w:val="yellow"/>
        </w:rPr>
      </w:pPr>
    </w:p>
    <w:p w:rsidR="003A2B28" w:rsidRPr="00832F49" w:rsidRDefault="003A2B28" w:rsidP="0029406F">
      <w:pPr>
        <w:spacing w:line="360" w:lineRule="auto"/>
        <w:rPr>
          <w:rFonts w:ascii="Arial" w:hAnsi="Arial" w:cs="Arial"/>
          <w:b/>
          <w:bCs/>
          <w:sz w:val="20"/>
          <w:szCs w:val="20"/>
        </w:rPr>
      </w:pPr>
      <w:r w:rsidRPr="00832F49">
        <w:rPr>
          <w:rFonts w:ascii="Arial" w:hAnsi="Arial" w:cs="Arial"/>
          <w:b/>
          <w:bCs/>
          <w:sz w:val="20"/>
          <w:szCs w:val="20"/>
        </w:rPr>
        <w:t>NAZWA PRZEDMIOTU – Przepisy ruchu drogowego w zakresie kategorii T</w:t>
      </w:r>
      <w:bookmarkEnd w:id="3"/>
    </w:p>
    <w:p w:rsidR="003A2B28" w:rsidRPr="00970D3C" w:rsidRDefault="003A2B28" w:rsidP="0029406F">
      <w:pPr>
        <w:spacing w:line="360" w:lineRule="auto"/>
        <w:jc w:val="both"/>
        <w:rPr>
          <w:rFonts w:ascii="Arial" w:hAnsi="Arial" w:cs="Arial"/>
          <w:sz w:val="20"/>
          <w:szCs w:val="20"/>
          <w:highlight w:val="yellow"/>
        </w:rPr>
      </w:pPr>
    </w:p>
    <w:p w:rsidR="003A2B28" w:rsidRPr="00970D3C" w:rsidRDefault="003A2B28" w:rsidP="0029406F">
      <w:pPr>
        <w:spacing w:line="360" w:lineRule="auto"/>
        <w:jc w:val="both"/>
        <w:rPr>
          <w:rFonts w:ascii="Arial" w:hAnsi="Arial" w:cs="Arial"/>
          <w:b/>
          <w:bCs/>
          <w:sz w:val="20"/>
          <w:szCs w:val="20"/>
        </w:rPr>
      </w:pPr>
      <w:r w:rsidRPr="00832F49">
        <w:rPr>
          <w:rFonts w:ascii="Arial" w:hAnsi="Arial" w:cs="Arial"/>
          <w:b/>
          <w:bCs/>
          <w:sz w:val="20"/>
          <w:szCs w:val="20"/>
        </w:rPr>
        <w:t>Cele ogólne</w:t>
      </w:r>
      <w:r w:rsidRPr="00970D3C">
        <w:rPr>
          <w:rFonts w:ascii="Arial" w:hAnsi="Arial" w:cs="Arial"/>
          <w:b/>
          <w:bCs/>
          <w:sz w:val="20"/>
          <w:szCs w:val="20"/>
        </w:rPr>
        <w:t xml:space="preserve"> </w:t>
      </w:r>
    </w:p>
    <w:p w:rsidR="003A2B28" w:rsidRPr="00970D3C" w:rsidRDefault="003A2B28" w:rsidP="000B07B4">
      <w:pPr>
        <w:pStyle w:val="Akapitzlist"/>
        <w:numPr>
          <w:ilvl w:val="0"/>
          <w:numId w:val="1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Opanowanie przepisów dotyczących ruchu ciągników rolniczych.</w:t>
      </w:r>
    </w:p>
    <w:p w:rsidR="003A2B28" w:rsidRPr="00970D3C" w:rsidRDefault="003A2B28" w:rsidP="000B07B4">
      <w:pPr>
        <w:pStyle w:val="Akapitzlist"/>
        <w:numPr>
          <w:ilvl w:val="0"/>
          <w:numId w:val="1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Opanowanie zasad udzielania pomocy przedmedycznej osobom poszkodowanym w wypadkach drogowych z udziałem ciągników rolniczych.</w:t>
      </w:r>
    </w:p>
    <w:p w:rsidR="003A2B28" w:rsidRPr="00970D3C" w:rsidRDefault="003A2B28" w:rsidP="000B07B4">
      <w:pPr>
        <w:pStyle w:val="Akapitzlist"/>
        <w:numPr>
          <w:ilvl w:val="0"/>
          <w:numId w:val="1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oceny przygotowania zestawu ciągnika z przyczepą do jazdy po drogach publicznych.</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wymienić prawa i obowiązki kierowcy ciągnika rolniczego,</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wyjaśnić znaczenie znaków drogowych dotyczących kierowcy ciągnika rolniczego,</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wyjaśnić zasady dotyczące ustalania pierwszeństwa przejazdu dla kierowcy ciągnika rolniczego,</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scharakteryzować zasady wykonywania manewrów drogowych przez ciągniki rolnicze i pojazdy wolnobieżne,</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określić zasady przewozu osób i ładunków na przyczepach ciągników rolniczych,</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określić uprawnienia policji w zakresie kontroli ruchu drogowego pojazdów rolniczych,</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ustalić zakres codziennej obsługi ciągnika rolniczego i przyczepy,</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rozpoznać przyrządy kontrolno-pomiarowe oraz układy do sterowania ciągnikiem rolniczym,</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scharakteryzować warunki jazdy ciągnikiem rolniczym w mieście i poza miastem,</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określić podstawowe czynności kontrolne i obsługowe ciągnika rolniczego wpływające na bezpieczeństwo jazdy,</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określić obowiązki kierującego ciągnikiem rolniczym w sytuacji wypadku drogowego,</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wyjaśnić zasady prowadzenia ciągnika rolniczego i wykonywania manewrów w zakresie niezbędnym do uzyskania prawa jazdy kategorii T,</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wyjaśnić przepisy bezpieczeństwa i higieny pracy, ochrony przeciwpożarowej oraz ochrony środowiska podczas użytkowania ciągnika rolniczego i przyczepy,</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zastosować przepisy o ruchu drogowym podczas różnych sytuacji,</w:t>
      </w:r>
    </w:p>
    <w:p w:rsidR="003A2B28" w:rsidRPr="00970D3C" w:rsidRDefault="003A2B28" w:rsidP="000B07B4">
      <w:pPr>
        <w:pStyle w:val="Akapitzlist"/>
        <w:numPr>
          <w:ilvl w:val="0"/>
          <w:numId w:val="17"/>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lastRenderedPageBreak/>
        <w:t>udzielić pierwszej pomocy osobom poszkodowanym w wypadku drogowym z udziałem ciągnika rolniczego.</w:t>
      </w:r>
    </w:p>
    <w:p w:rsidR="003A2B28" w:rsidRPr="00970D3C" w:rsidRDefault="003A2B28" w:rsidP="0029406F">
      <w:pPr>
        <w:spacing w:line="360" w:lineRule="auto"/>
        <w:jc w:val="both"/>
        <w:rPr>
          <w:rFonts w:ascii="Arial" w:hAnsi="Arial" w:cs="Arial"/>
          <w:b/>
          <w:bCs/>
          <w:sz w:val="20"/>
          <w:szCs w:val="20"/>
        </w:rPr>
      </w:pPr>
    </w:p>
    <w:p w:rsidR="00E9443B" w:rsidRPr="00970D3C" w:rsidRDefault="00E9443B"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MATERIAŁ NAUCZANIA</w:t>
      </w:r>
    </w:p>
    <w:tbl>
      <w:tblPr>
        <w:tblW w:w="141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2093"/>
        <w:gridCol w:w="851"/>
        <w:gridCol w:w="4252"/>
        <w:gridCol w:w="3722"/>
        <w:gridCol w:w="1275"/>
      </w:tblGrid>
      <w:tr w:rsidR="003A2B28" w:rsidRPr="00970D3C" w:rsidTr="002B36AE">
        <w:tc>
          <w:tcPr>
            <w:tcW w:w="1982" w:type="dxa"/>
            <w:vMerge w:val="restart"/>
            <w:vAlign w:val="center"/>
          </w:tcPr>
          <w:p w:rsidR="003A2B28" w:rsidRPr="00970D3C" w:rsidRDefault="003A2B28" w:rsidP="00154C96">
            <w:pPr>
              <w:jc w:val="center"/>
              <w:rPr>
                <w:rFonts w:ascii="Arial" w:hAnsi="Arial" w:cs="Arial"/>
                <w:b/>
                <w:bCs/>
                <w:sz w:val="20"/>
                <w:szCs w:val="20"/>
              </w:rPr>
            </w:pPr>
            <w:r w:rsidRPr="00970D3C">
              <w:rPr>
                <w:rFonts w:ascii="Arial" w:hAnsi="Arial" w:cs="Arial"/>
                <w:b/>
                <w:bCs/>
                <w:color w:val="auto"/>
                <w:sz w:val="20"/>
                <w:szCs w:val="20"/>
              </w:rPr>
              <w:t>Dział programowy</w:t>
            </w:r>
          </w:p>
        </w:tc>
        <w:tc>
          <w:tcPr>
            <w:tcW w:w="2093" w:type="dxa"/>
            <w:vMerge w:val="restart"/>
            <w:vAlign w:val="center"/>
          </w:tcPr>
          <w:p w:rsidR="003A2B28" w:rsidRPr="00970D3C" w:rsidRDefault="003A2B28">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851" w:type="dxa"/>
            <w:vMerge w:val="restart"/>
            <w:vAlign w:val="center"/>
          </w:tcPr>
          <w:p w:rsidR="003A2B28" w:rsidRPr="00970D3C" w:rsidRDefault="003A2B28">
            <w:pPr>
              <w:jc w:val="center"/>
              <w:rPr>
                <w:rFonts w:ascii="Arial" w:hAnsi="Arial" w:cs="Arial"/>
                <w:sz w:val="20"/>
                <w:szCs w:val="20"/>
              </w:rPr>
            </w:pPr>
            <w:r w:rsidRPr="00970D3C">
              <w:rPr>
                <w:rFonts w:ascii="Arial" w:hAnsi="Arial" w:cs="Arial"/>
                <w:b/>
                <w:bCs/>
                <w:color w:val="auto"/>
                <w:sz w:val="20"/>
                <w:szCs w:val="20"/>
              </w:rPr>
              <w:t>Liczba godz.</w:t>
            </w:r>
          </w:p>
        </w:tc>
        <w:tc>
          <w:tcPr>
            <w:tcW w:w="7974" w:type="dxa"/>
            <w:gridSpan w:val="2"/>
            <w:vAlign w:val="center"/>
          </w:tcPr>
          <w:p w:rsidR="003A2B28" w:rsidRPr="00970D3C" w:rsidRDefault="003A2B28">
            <w:pPr>
              <w:jc w:val="center"/>
              <w:rPr>
                <w:rFonts w:ascii="Arial" w:hAnsi="Arial" w:cs="Arial"/>
                <w:sz w:val="20"/>
                <w:szCs w:val="20"/>
              </w:rPr>
            </w:pPr>
            <w:r w:rsidRPr="00970D3C">
              <w:rPr>
                <w:rFonts w:ascii="Arial" w:hAnsi="Arial" w:cs="Arial"/>
                <w:b/>
                <w:bCs/>
                <w:color w:val="auto"/>
                <w:sz w:val="20"/>
                <w:szCs w:val="20"/>
              </w:rPr>
              <w:t>Wymagania programowe</w:t>
            </w:r>
          </w:p>
        </w:tc>
        <w:tc>
          <w:tcPr>
            <w:tcW w:w="1275" w:type="dxa"/>
            <w:vAlign w:val="center"/>
          </w:tcPr>
          <w:p w:rsidR="003A2B28" w:rsidRPr="00970D3C" w:rsidRDefault="003A2B28">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2B36AE">
        <w:tc>
          <w:tcPr>
            <w:tcW w:w="1982" w:type="dxa"/>
            <w:vMerge/>
            <w:vAlign w:val="center"/>
          </w:tcPr>
          <w:p w:rsidR="003A2B28" w:rsidRPr="00970D3C" w:rsidRDefault="003A2B28">
            <w:pPr>
              <w:rPr>
                <w:rFonts w:ascii="Arial" w:hAnsi="Arial" w:cs="Arial"/>
                <w:b/>
                <w:bCs/>
                <w:sz w:val="20"/>
                <w:szCs w:val="20"/>
              </w:rPr>
            </w:pPr>
          </w:p>
        </w:tc>
        <w:tc>
          <w:tcPr>
            <w:tcW w:w="2093" w:type="dxa"/>
            <w:vMerge/>
            <w:vAlign w:val="center"/>
          </w:tcPr>
          <w:p w:rsidR="003A2B28" w:rsidRPr="00970D3C" w:rsidRDefault="003A2B28">
            <w:pPr>
              <w:rPr>
                <w:rFonts w:ascii="Arial" w:hAnsi="Arial" w:cs="Arial"/>
                <w:b/>
                <w:bCs/>
                <w:sz w:val="20"/>
                <w:szCs w:val="20"/>
              </w:rPr>
            </w:pPr>
          </w:p>
        </w:tc>
        <w:tc>
          <w:tcPr>
            <w:tcW w:w="851" w:type="dxa"/>
            <w:vMerge/>
            <w:vAlign w:val="center"/>
          </w:tcPr>
          <w:p w:rsidR="003A2B28" w:rsidRPr="00970D3C" w:rsidRDefault="003A2B28">
            <w:pPr>
              <w:rPr>
                <w:rFonts w:ascii="Arial" w:hAnsi="Arial" w:cs="Arial"/>
                <w:sz w:val="20"/>
                <w:szCs w:val="20"/>
              </w:rPr>
            </w:pPr>
          </w:p>
        </w:tc>
        <w:tc>
          <w:tcPr>
            <w:tcW w:w="4252" w:type="dxa"/>
            <w:vAlign w:val="center"/>
          </w:tcPr>
          <w:p w:rsidR="003A2B28" w:rsidRPr="00970D3C" w:rsidRDefault="003A2B28">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pPr>
              <w:jc w:val="center"/>
              <w:rPr>
                <w:rFonts w:ascii="Arial" w:hAnsi="Arial" w:cs="Arial"/>
                <w:sz w:val="20"/>
                <w:szCs w:val="20"/>
              </w:rPr>
            </w:pPr>
            <w:r w:rsidRPr="00970D3C">
              <w:rPr>
                <w:rFonts w:ascii="Arial" w:hAnsi="Arial" w:cs="Arial"/>
                <w:color w:val="auto"/>
                <w:sz w:val="20"/>
                <w:szCs w:val="20"/>
              </w:rPr>
              <w:t>Uczeń potrafi:</w:t>
            </w:r>
          </w:p>
        </w:tc>
        <w:tc>
          <w:tcPr>
            <w:tcW w:w="3722" w:type="dxa"/>
            <w:vAlign w:val="center"/>
          </w:tcPr>
          <w:p w:rsidR="003A2B28" w:rsidRPr="00970D3C" w:rsidRDefault="003A2B28">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pPr>
              <w:jc w:val="center"/>
              <w:rPr>
                <w:rFonts w:ascii="Arial" w:hAnsi="Arial" w:cs="Arial"/>
                <w:sz w:val="20"/>
                <w:szCs w:val="20"/>
              </w:rPr>
            </w:pPr>
            <w:r w:rsidRPr="00970D3C">
              <w:rPr>
                <w:rFonts w:ascii="Arial" w:hAnsi="Arial" w:cs="Arial"/>
                <w:color w:val="auto"/>
                <w:sz w:val="20"/>
                <w:szCs w:val="20"/>
              </w:rPr>
              <w:t>Uczeń potrafi:</w:t>
            </w:r>
          </w:p>
        </w:tc>
        <w:tc>
          <w:tcPr>
            <w:tcW w:w="1275" w:type="dxa"/>
            <w:vAlign w:val="center"/>
          </w:tcPr>
          <w:p w:rsidR="003A2B28" w:rsidRPr="00970D3C" w:rsidRDefault="003A2B28">
            <w:pPr>
              <w:jc w:val="center"/>
              <w:rPr>
                <w:rFonts w:ascii="Arial" w:hAnsi="Arial" w:cs="Arial"/>
                <w:sz w:val="20"/>
                <w:szCs w:val="20"/>
              </w:rPr>
            </w:pPr>
            <w:r w:rsidRPr="00970D3C">
              <w:rPr>
                <w:rFonts w:ascii="Arial" w:hAnsi="Arial" w:cs="Arial"/>
                <w:color w:val="auto"/>
                <w:sz w:val="20"/>
                <w:szCs w:val="20"/>
              </w:rPr>
              <w:t>Etap realizacji</w:t>
            </w:r>
          </w:p>
        </w:tc>
      </w:tr>
      <w:tr w:rsidR="003A2B28" w:rsidRPr="00970D3C" w:rsidTr="002B36A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w:t>
            </w:r>
            <w:r w:rsidR="00E9443B" w:rsidRPr="00970D3C">
              <w:rPr>
                <w:rFonts w:ascii="Arial" w:hAnsi="Arial" w:cs="Arial"/>
                <w:color w:val="auto"/>
                <w:sz w:val="20"/>
                <w:szCs w:val="20"/>
              </w:rPr>
              <w:t xml:space="preserve"> </w:t>
            </w:r>
            <w:r w:rsidRPr="00970D3C">
              <w:rPr>
                <w:rFonts w:ascii="Arial" w:hAnsi="Arial" w:cs="Arial"/>
                <w:color w:val="auto"/>
                <w:sz w:val="20"/>
                <w:szCs w:val="20"/>
              </w:rPr>
              <w:t xml:space="preserve">Podstawowe pojęcia dotyczące kierowców ciągników rolniczych </w:t>
            </w: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1. Pojęcia dotyczące ciągników rolniczych i ich kierowców</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mówić cel wprowadzania przepisów dotyczących ruchu drogowego</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pojęcia dotyczące ciągników rolniczych i ich kierowców</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003A2B28" w:rsidRPr="00970D3C">
              <w:rPr>
                <w:rFonts w:ascii="Arial" w:hAnsi="Arial" w:cs="Arial"/>
                <w:color w:val="auto"/>
                <w:sz w:val="20"/>
                <w:szCs w:val="20"/>
              </w:rPr>
              <w:t>ktualizować wiedzę i doskonalić umiejętności zawodowe z zakresu przepisów ruchu drogowego</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 xml:space="preserve">2. Pojęcia dotyczące ciągników rolniczych w zakresie zasad ruchu drogowego </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pojęcia dotyczące zasad ruchu ciągników</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podstawowe manewry na drodze dotyczące ruchu ciągników rolniczych</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skutki błędnych interpretacji zasad ruchu drogowego ciągników rolniczych </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II.</w:t>
            </w:r>
            <w:r w:rsidR="00E9443B" w:rsidRPr="00970D3C">
              <w:rPr>
                <w:rFonts w:ascii="Arial" w:hAnsi="Arial" w:cs="Arial"/>
                <w:color w:val="auto"/>
                <w:sz w:val="20"/>
                <w:szCs w:val="20"/>
              </w:rPr>
              <w:t xml:space="preserve"> </w:t>
            </w:r>
            <w:r w:rsidRPr="00970D3C">
              <w:rPr>
                <w:rFonts w:ascii="Arial" w:hAnsi="Arial" w:cs="Arial"/>
                <w:color w:val="auto"/>
                <w:sz w:val="20"/>
                <w:szCs w:val="20"/>
              </w:rPr>
              <w:t>Ustalanie zasad pierwszeństwa przejazdu ciągników rolniczych</w:t>
            </w: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1. Znaki i sygnały drogowe dotyczące ciągników rolniczych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znaczenie poszczególnych znaków drogowych dotyczących ciągników rolniczych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ruchu drogowego określone znakami i sygnałami drogowymi podczas jazdy ciągnikiem z przyczepą</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skutki błędnych interpretacji znaków drogowych dotyczących ciągników rolniczych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color w:val="auto"/>
                <w:sz w:val="20"/>
                <w:szCs w:val="20"/>
              </w:rPr>
            </w:pPr>
            <w:r w:rsidRPr="00970D3C">
              <w:rPr>
                <w:rFonts w:ascii="Arial" w:hAnsi="Arial" w:cs="Arial"/>
                <w:color w:val="auto"/>
                <w:sz w:val="20"/>
                <w:szCs w:val="20"/>
              </w:rPr>
              <w:t>2. Ustalanie pierwszeństwa</w:t>
            </w:r>
          </w:p>
          <w:p w:rsidR="003A2B28" w:rsidRPr="00970D3C" w:rsidRDefault="003A2B28">
            <w:pPr>
              <w:rPr>
                <w:rFonts w:ascii="Arial" w:hAnsi="Arial" w:cs="Arial"/>
                <w:sz w:val="20"/>
                <w:szCs w:val="20"/>
              </w:rPr>
            </w:pPr>
            <w:r w:rsidRPr="00970D3C">
              <w:rPr>
                <w:rFonts w:ascii="Arial" w:hAnsi="Arial" w:cs="Arial"/>
                <w:color w:val="auto"/>
                <w:sz w:val="20"/>
                <w:szCs w:val="20"/>
              </w:rPr>
              <w:t>przejazdu podczas kierowania ciągnikiem rolniczym</w:t>
            </w:r>
            <w:r w:rsidR="009940FE" w:rsidRPr="00970D3C">
              <w:rPr>
                <w:rFonts w:ascii="Arial" w:hAnsi="Arial" w:cs="Arial"/>
                <w:color w:val="auto"/>
                <w:sz w:val="20"/>
                <w:szCs w:val="20"/>
              </w:rPr>
              <w:t xml:space="preserve"> </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kierowania ciągnikiem rolniczym z przyczepą</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wykonywania manewrów w ruchu drogowym podczas</w:t>
            </w:r>
            <w:r w:rsidR="008B3FEB">
              <w:rPr>
                <w:rFonts w:ascii="Arial" w:hAnsi="Arial" w:cs="Arial"/>
                <w:color w:val="auto"/>
                <w:sz w:val="20"/>
                <w:szCs w:val="20"/>
              </w:rPr>
              <w:t xml:space="preserve"> jazdy ciągnikiem z przyczepą</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skutki dla ruchu pojazdów wynikające z długości i prędkości jazdy zestawu ciągnika i przyczepy</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skutki błędnych interpretacji zasad ustalania pierwszeństwa przejazdu w ruchu drogowym ciągników rolniczych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 xml:space="preserve">3. Pojazdy uprzywilejowane i jazda w szczególnych </w:t>
            </w:r>
            <w:r w:rsidRPr="00970D3C">
              <w:rPr>
                <w:rFonts w:ascii="Arial" w:hAnsi="Arial" w:cs="Arial"/>
                <w:color w:val="auto"/>
                <w:sz w:val="20"/>
                <w:szCs w:val="20"/>
              </w:rPr>
              <w:lastRenderedPageBreak/>
              <w:t>warunkach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ymienić cechy pojazdów uprzywilejowanych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zasady zachowania się kierowcy w różnych sytuacjach </w:t>
            </w:r>
            <w:r w:rsidR="003A2B28" w:rsidRPr="00970D3C">
              <w:rPr>
                <w:rFonts w:ascii="Arial" w:hAnsi="Arial" w:cs="Arial"/>
                <w:color w:val="auto"/>
                <w:sz w:val="20"/>
                <w:szCs w:val="20"/>
              </w:rPr>
              <w:lastRenderedPageBreak/>
              <w:t>drogowych i terenowych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wykonywania</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manewrów wymaganych do uzyskania prawa jazdy kategorii T</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u</w:t>
            </w:r>
            <w:r w:rsidR="003A2B28" w:rsidRPr="00970D3C">
              <w:rPr>
                <w:rFonts w:ascii="Arial" w:hAnsi="Arial" w:cs="Arial"/>
                <w:color w:val="auto"/>
                <w:sz w:val="20"/>
                <w:szCs w:val="20"/>
              </w:rPr>
              <w:t xml:space="preserve">stalić sposoby zachowania się kierowcy ciągnika w różnych sytuacjach drogowych z uwzględnieniem ruchu pojazdów </w:t>
            </w:r>
            <w:r w:rsidR="003A2B28" w:rsidRPr="00970D3C">
              <w:rPr>
                <w:rFonts w:ascii="Arial" w:hAnsi="Arial" w:cs="Arial"/>
                <w:color w:val="auto"/>
                <w:sz w:val="20"/>
                <w:szCs w:val="20"/>
              </w:rPr>
              <w:lastRenderedPageBreak/>
              <w:t>uprzywilejowanych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lastRenderedPageBreak/>
              <w:t>Klasa II</w:t>
            </w:r>
          </w:p>
        </w:tc>
      </w:tr>
      <w:tr w:rsidR="003A2B28" w:rsidRPr="00970D3C" w:rsidTr="002B36A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lastRenderedPageBreak/>
              <w:t>III.</w:t>
            </w:r>
            <w:r w:rsidR="00E9443B" w:rsidRPr="00970D3C">
              <w:rPr>
                <w:rFonts w:ascii="Arial" w:hAnsi="Arial" w:cs="Arial"/>
                <w:color w:val="auto"/>
                <w:sz w:val="20"/>
                <w:szCs w:val="20"/>
              </w:rPr>
              <w:t xml:space="preserve"> </w:t>
            </w:r>
            <w:r w:rsidRPr="00970D3C">
              <w:rPr>
                <w:rFonts w:ascii="Arial" w:hAnsi="Arial" w:cs="Arial"/>
                <w:color w:val="auto"/>
                <w:sz w:val="20"/>
                <w:szCs w:val="20"/>
              </w:rPr>
              <w:t>Postępowanie podczas kolizji i wypadku</w:t>
            </w: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1. Procedury postępowania podczas kolizji i wypadku</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klasyfikować przyczyny wypadków i kolizji drogowych powodowanych przez kierowców ciągników rolniczych</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różnych czynników na zachowanie się kierowcy</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2. Zasady udzielania pierwszej pomocy ofiarom wypadków z udziałem ciągników rolniczych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astosować zasady udzielania pierwszej pomocy osobom poszkodowanym w wypadku drogowym z udziałem ciągnika rolniczego</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stalić sposób reagowania w przypadku różnych obrażeń u osób poszkodowanych </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3. Badania techniczne i ewidencja ciągników i przyczep rolniczych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obowiązki właściciela ciągnika rolniczego w zakresie ewidencji, badań technicznych i ubezpieczenia od odpowiedzialności za szkody </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mówić przygotowanie ciągnika rolniczego i przyczepy do jazdy po drogach publicznych</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warunki wymagające dodatkowych badań technicznych ciągników rolniczych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III.</w:t>
            </w:r>
            <w:r w:rsidR="00E9443B" w:rsidRPr="00970D3C">
              <w:rPr>
                <w:rFonts w:ascii="Arial" w:hAnsi="Arial" w:cs="Arial"/>
                <w:color w:val="auto"/>
                <w:sz w:val="20"/>
                <w:szCs w:val="20"/>
              </w:rPr>
              <w:t xml:space="preserve"> </w:t>
            </w:r>
            <w:r w:rsidRPr="00970D3C">
              <w:rPr>
                <w:rFonts w:ascii="Arial" w:hAnsi="Arial" w:cs="Arial"/>
                <w:color w:val="auto"/>
                <w:sz w:val="20"/>
                <w:szCs w:val="20"/>
              </w:rPr>
              <w:t>Przygotowanie ciągnika z przyczepą do jazdy i przewozu ładunków</w:t>
            </w: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1. Czynności obsługowe ciągnika i przyczepy</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przygotowania miejsca pracy kierowcy ciągnika zgodnie z zasadami ergonomii</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zakres </w:t>
            </w:r>
            <w:r w:rsidR="00B47E49" w:rsidRPr="00970D3C">
              <w:rPr>
                <w:rFonts w:ascii="Arial" w:hAnsi="Arial" w:cs="Arial"/>
                <w:color w:val="auto"/>
                <w:sz w:val="20"/>
                <w:szCs w:val="20"/>
              </w:rPr>
              <w:t xml:space="preserve">codziennej </w:t>
            </w:r>
            <w:r w:rsidR="003A2B28" w:rsidRPr="00970D3C">
              <w:rPr>
                <w:rFonts w:ascii="Arial" w:hAnsi="Arial" w:cs="Arial"/>
                <w:color w:val="auto"/>
                <w:sz w:val="20"/>
                <w:szCs w:val="20"/>
              </w:rPr>
              <w:t>obsługi ciągnika rolniczego i przyczepy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cenić stan techniczny ciągnika rolniczego</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zakres kontroli sprawności układów i instalacji ciągnika rolniczego i przyczepy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interpretować wskazania przyrządów kontrolno-pomiarowych ciągników rolniczych</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zakres obsługi codziennej</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różnych typów ciągników rolniczych i przyczep</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vMerge/>
            <w:vAlign w:val="center"/>
          </w:tcPr>
          <w:p w:rsidR="003A2B28" w:rsidRPr="00970D3C" w:rsidRDefault="003A2B28">
            <w:pPr>
              <w:rPr>
                <w:rFonts w:ascii="Arial" w:hAnsi="Arial" w:cs="Arial"/>
                <w:sz w:val="20"/>
                <w:szCs w:val="20"/>
              </w:rPr>
            </w:pPr>
          </w:p>
        </w:tc>
        <w:tc>
          <w:tcPr>
            <w:tcW w:w="2093" w:type="dxa"/>
          </w:tcPr>
          <w:p w:rsidR="003A2B28" w:rsidRPr="00970D3C" w:rsidRDefault="003A2B28">
            <w:pPr>
              <w:rPr>
                <w:rFonts w:ascii="Arial" w:hAnsi="Arial" w:cs="Arial"/>
                <w:sz w:val="20"/>
                <w:szCs w:val="20"/>
              </w:rPr>
            </w:pPr>
            <w:r w:rsidRPr="00970D3C">
              <w:rPr>
                <w:rFonts w:ascii="Arial" w:hAnsi="Arial" w:cs="Arial"/>
                <w:color w:val="auto"/>
                <w:sz w:val="20"/>
                <w:szCs w:val="20"/>
              </w:rPr>
              <w:t>2. Przewóz ładunków w różnych warunkach drogowych</w:t>
            </w:r>
          </w:p>
        </w:tc>
        <w:tc>
          <w:tcPr>
            <w:tcW w:w="851" w:type="dxa"/>
          </w:tcPr>
          <w:p w:rsidR="003A2B28" w:rsidRPr="00970D3C" w:rsidRDefault="003A2B28">
            <w:pPr>
              <w:jc w:val="center"/>
              <w:rPr>
                <w:rFonts w:ascii="Arial" w:hAnsi="Arial" w:cs="Arial"/>
                <w:sz w:val="20"/>
                <w:szCs w:val="20"/>
              </w:rPr>
            </w:pPr>
          </w:p>
        </w:tc>
        <w:tc>
          <w:tcPr>
            <w:tcW w:w="425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przewozu różnych ładunków ciągnikiem z przyczepą w różnych warunkach ruchu drogowego określon</w:t>
            </w:r>
            <w:r w:rsidR="00B47E49" w:rsidRPr="00970D3C">
              <w:rPr>
                <w:rFonts w:ascii="Arial" w:hAnsi="Arial" w:cs="Arial"/>
                <w:color w:val="auto"/>
                <w:sz w:val="20"/>
                <w:szCs w:val="20"/>
              </w:rPr>
              <w:t>e</w:t>
            </w:r>
            <w:r w:rsidR="003A2B28" w:rsidRPr="00970D3C">
              <w:rPr>
                <w:rFonts w:ascii="Arial" w:hAnsi="Arial" w:cs="Arial"/>
                <w:color w:val="auto"/>
                <w:sz w:val="20"/>
                <w:szCs w:val="20"/>
              </w:rPr>
              <w:t xml:space="preserve"> znakami i sygnałami drogowymi podczas jazdy </w:t>
            </w:r>
          </w:p>
        </w:tc>
        <w:tc>
          <w:tcPr>
            <w:tcW w:w="3722" w:type="dxa"/>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przewozu różnych ładunków ciągnikiem z przyczepą w różnych warunkach atmosferycznych</w:t>
            </w:r>
          </w:p>
        </w:tc>
        <w:tc>
          <w:tcPr>
            <w:tcW w:w="1275" w:type="dxa"/>
          </w:tcPr>
          <w:p w:rsidR="003A2B28" w:rsidRPr="00970D3C" w:rsidRDefault="003A2B28">
            <w:pPr>
              <w:rPr>
                <w:rFonts w:ascii="Arial" w:hAnsi="Arial" w:cs="Arial"/>
                <w:sz w:val="20"/>
                <w:szCs w:val="20"/>
              </w:rPr>
            </w:pPr>
            <w:r w:rsidRPr="00970D3C">
              <w:rPr>
                <w:rFonts w:ascii="Arial" w:hAnsi="Arial" w:cs="Arial"/>
                <w:color w:val="auto"/>
                <w:sz w:val="20"/>
                <w:szCs w:val="20"/>
              </w:rPr>
              <w:t>Klasa II</w:t>
            </w:r>
          </w:p>
        </w:tc>
      </w:tr>
      <w:tr w:rsidR="003A2B28" w:rsidRPr="00970D3C" w:rsidTr="002B36AE">
        <w:tc>
          <w:tcPr>
            <w:tcW w:w="1982" w:type="dxa"/>
          </w:tcPr>
          <w:p w:rsidR="003A2B28" w:rsidRPr="00970D3C" w:rsidRDefault="003A2B28" w:rsidP="00154C96">
            <w:pPr>
              <w:rPr>
                <w:rFonts w:ascii="Arial" w:hAnsi="Arial" w:cs="Arial"/>
                <w:sz w:val="20"/>
                <w:szCs w:val="20"/>
              </w:rPr>
            </w:pPr>
          </w:p>
        </w:tc>
        <w:tc>
          <w:tcPr>
            <w:tcW w:w="2093" w:type="dxa"/>
          </w:tcPr>
          <w:p w:rsidR="003A2B28" w:rsidRPr="00970D3C" w:rsidRDefault="003A2B28">
            <w:pPr>
              <w:rPr>
                <w:rFonts w:ascii="Arial" w:hAnsi="Arial" w:cs="Arial"/>
                <w:b/>
                <w:bCs/>
                <w:sz w:val="20"/>
                <w:szCs w:val="20"/>
              </w:rPr>
            </w:pPr>
            <w:r w:rsidRPr="00970D3C">
              <w:rPr>
                <w:rFonts w:ascii="Arial" w:hAnsi="Arial" w:cs="Arial"/>
                <w:b/>
                <w:bCs/>
                <w:color w:val="auto"/>
                <w:sz w:val="20"/>
                <w:szCs w:val="20"/>
              </w:rPr>
              <w:t>Razem</w:t>
            </w:r>
          </w:p>
        </w:tc>
        <w:tc>
          <w:tcPr>
            <w:tcW w:w="851" w:type="dxa"/>
          </w:tcPr>
          <w:p w:rsidR="003A2B28" w:rsidRPr="00970D3C" w:rsidRDefault="003A2B28" w:rsidP="002B36AE">
            <w:pPr>
              <w:rPr>
                <w:rFonts w:ascii="Arial" w:hAnsi="Arial" w:cs="Arial"/>
                <w:sz w:val="20"/>
                <w:szCs w:val="20"/>
              </w:rPr>
            </w:pPr>
          </w:p>
        </w:tc>
        <w:tc>
          <w:tcPr>
            <w:tcW w:w="4252" w:type="dxa"/>
          </w:tcPr>
          <w:p w:rsidR="003A2B28" w:rsidRPr="00970D3C" w:rsidRDefault="003A2B28">
            <w:pPr>
              <w:pStyle w:val="Akapitzlist"/>
              <w:ind w:left="205"/>
              <w:rPr>
                <w:rFonts w:ascii="Arial" w:hAnsi="Arial" w:cs="Arial"/>
                <w:color w:val="auto"/>
                <w:sz w:val="20"/>
                <w:szCs w:val="20"/>
              </w:rPr>
            </w:pPr>
          </w:p>
        </w:tc>
        <w:tc>
          <w:tcPr>
            <w:tcW w:w="3722" w:type="dxa"/>
          </w:tcPr>
          <w:p w:rsidR="003A2B28" w:rsidRPr="00970D3C" w:rsidRDefault="003A2B28">
            <w:pPr>
              <w:pStyle w:val="Akapitzlist"/>
              <w:ind w:left="205"/>
              <w:rPr>
                <w:rFonts w:ascii="Arial" w:hAnsi="Arial" w:cs="Arial"/>
                <w:color w:val="auto"/>
                <w:sz w:val="20"/>
                <w:szCs w:val="20"/>
              </w:rPr>
            </w:pPr>
          </w:p>
        </w:tc>
        <w:tc>
          <w:tcPr>
            <w:tcW w:w="1275" w:type="dxa"/>
          </w:tcPr>
          <w:p w:rsidR="003A2B28" w:rsidRPr="00970D3C" w:rsidRDefault="003A2B28">
            <w:pPr>
              <w:rPr>
                <w:rFonts w:ascii="Arial" w:hAnsi="Arial" w:cs="Arial"/>
                <w:sz w:val="20"/>
                <w:szCs w:val="20"/>
              </w:rPr>
            </w:pPr>
          </w:p>
        </w:tc>
      </w:tr>
    </w:tbl>
    <w:p w:rsidR="003A2B28" w:rsidRPr="00970D3C" w:rsidRDefault="003A2B28" w:rsidP="00154C96">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Wymiar i zakres zajęć indywidualnych z uczniem – nauka jazdy pojazdami silnikowymi w zakresie kategorii T – muszą być zgodne z odrębnymi przepisami (ustawą o kierujących pojazdami oraz rozporządzeniem w sprawie szkolenia osób ubiegających się o uprawnienia do kierowania pojazdami, instruktorów i wykładowców).</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spacing w:line="360" w:lineRule="auto"/>
        <w:jc w:val="both"/>
        <w:rPr>
          <w:rFonts w:ascii="Arial" w:hAnsi="Arial" w:cs="Arial"/>
          <w:b/>
          <w:bCs/>
          <w:sz w:val="20"/>
          <w:szCs w:val="20"/>
        </w:rPr>
      </w:pPr>
      <w:bookmarkStart w:id="4" w:name="_Hlk521158778"/>
      <w:r w:rsidRPr="00970D3C">
        <w:rPr>
          <w:rFonts w:ascii="Arial" w:hAnsi="Arial" w:cs="Arial"/>
          <w:b/>
          <w:bCs/>
          <w:sz w:val="20"/>
          <w:szCs w:val="20"/>
        </w:rPr>
        <w:t>Metody nauczania</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sz w:val="20"/>
          <w:szCs w:val="20"/>
        </w:rPr>
        <w:t>W procesie nauczania przedmiotu Przepisy ruchu drogowego w zakresie kategorii T</w:t>
      </w:r>
      <w:r w:rsidRPr="008B3FEB">
        <w:rPr>
          <w:rFonts w:ascii="Arial" w:hAnsi="Arial" w:cs="Arial"/>
          <w:bCs/>
          <w:sz w:val="20"/>
          <w:szCs w:val="20"/>
        </w:rPr>
        <w:t xml:space="preserve"> </w:t>
      </w:r>
      <w:r w:rsidRPr="00970D3C">
        <w:rPr>
          <w:rFonts w:ascii="Arial" w:hAnsi="Arial" w:cs="Arial"/>
          <w:sz w:val="20"/>
          <w:szCs w:val="20"/>
        </w:rPr>
        <w:t>nauczyciel powinien przyjąć postawę:</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Metody i techniki dydaktyczne powinny umożliwiać uczniom rozwijanie umiejętności: poszukiwania, doświadczania, odkrywania i stosowania nabytej wiedzy w</w:t>
      </w:r>
      <w:r w:rsidR="009940FE" w:rsidRPr="00970D3C">
        <w:rPr>
          <w:rFonts w:ascii="Arial" w:hAnsi="Arial" w:cs="Arial"/>
          <w:sz w:val="20"/>
          <w:szCs w:val="20"/>
        </w:rPr>
        <w:t xml:space="preserve"> </w:t>
      </w:r>
      <w:r w:rsidRPr="00970D3C">
        <w:rPr>
          <w:rFonts w:ascii="Arial" w:hAnsi="Arial" w:cs="Arial"/>
          <w:sz w:val="20"/>
          <w:szCs w:val="20"/>
        </w:rPr>
        <w:t xml:space="preserve">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w:t>
      </w:r>
      <w:r w:rsidRPr="00970D3C">
        <w:rPr>
          <w:rFonts w:ascii="Arial" w:hAnsi="Arial" w:cs="Arial"/>
          <w:sz w:val="20"/>
          <w:szCs w:val="20"/>
        </w:rPr>
        <w:lastRenderedPageBreak/>
        <w:t>uczniów? jakie problemy (o jakim stopniu trudności i złożoności) powinny być przez uczniów rozwiązywane?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oraz analizowania zjawisk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również rozwiązywania zadań praktycznych. </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autoSpaceDE w:val="0"/>
        <w:autoSpaceDN w:val="0"/>
        <w:adjustRightInd w:val="0"/>
        <w:spacing w:line="360" w:lineRule="auto"/>
        <w:jc w:val="both"/>
        <w:rPr>
          <w:rFonts w:ascii="Arial" w:hAnsi="Arial" w:cs="Arial"/>
          <w:b/>
          <w:bCs/>
          <w:sz w:val="20"/>
          <w:szCs w:val="20"/>
        </w:rPr>
      </w:pPr>
      <w:r w:rsidRPr="00970D3C">
        <w:rPr>
          <w:rFonts w:ascii="Arial" w:hAnsi="Arial" w:cs="Arial"/>
          <w:b/>
          <w:bCs/>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Pracownia przepisów ruchu drogowego może być zorganizowana w pracowni techniki rolniczej, która powinna być wyposażona w: stanowisko komputerowe dla nauczyciela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urządzenie wielofunkcyjne, projektor multimedialny, pakiet programów biurowych,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(ustawą o kierujących pojazdami oraz rozporządzeniem w sprawie szkolenia osób ubiegających się o uprawnienia do kierowania pojazdami, instruktorów i wykładowców), które mogą ulegać zmianom, dlatego należy zawsze je aktualizować.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Ważne jest przygotowanie zestawów i instrukcji do wykonywanych ćwiczeń. Środki i pomoce dydaktyczne powinny w najwyższym stopniu umożliwiać kształtowanie wyobraźni przestrzennej uczniów i uczyć praktycznego wykorzystania nabytej wiedzy z zastosowaniem zasad bezpiecznej i higienicznej pracy oraz ergonomii.</w:t>
      </w:r>
    </w:p>
    <w:p w:rsidR="00E9443B" w:rsidRPr="00970D3C" w:rsidRDefault="00E9443B" w:rsidP="0029406F">
      <w:pPr>
        <w:pStyle w:val="Akapitzlist"/>
        <w:spacing w:line="360" w:lineRule="auto"/>
        <w:ind w:left="0"/>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pracowni przepisów ruchu drogowego urządzonej i wyposażonej razem z pracownią techniki rolniczej, posiadającej stały dostęp do pomocy i środków dydaktycznych z zakresu budowy pojazdów oraz ich układów sterowania. Pracownia powinna być wyposażona w stanowisko komputerowe dla nauczyciela z drukarką, skanerem oraz projektorem multimedialnym, a także stanowiska komputerowe dla </w:t>
      </w:r>
      <w:r w:rsidRPr="00970D3C">
        <w:rPr>
          <w:rFonts w:ascii="Arial" w:hAnsi="Arial" w:cs="Arial"/>
          <w:sz w:val="20"/>
          <w:szCs w:val="20"/>
        </w:rPr>
        <w:lastRenderedPageBreak/>
        <w:t xml:space="preserve">uczniów (jedno stanowisko na 2–3 uczniów). Wszystkie komputery mają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posiadać pakiet programów biurowych oraz programów edukacyjnych dotyczących techniki rolniczej. Pracownia powinna umożliwiać zespołową pracę uczniów w różnych konfiguracjach organizacyjnych oraz uczenie się uczniów ze specjalnymi potrzebami edukacyjnymi.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Przedmiot Przepisy ruchu drogowego w zakresie kategorii T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selekcjonowania i przetwarzania najnowszych informacji z zakresu przepisów ruchu drogowego, techniki rolniczej i mechanizacji rolnictwa. Należy także rozwijać umiejętności samokształcenia i współpracy w grupie oraz kompetencje kluczowe i wszystkie kompetencje społeczne określone w podstawie programowej.</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Akapitzlist"/>
        <w:spacing w:line="360" w:lineRule="auto"/>
        <w:ind w:left="0"/>
        <w:jc w:val="both"/>
        <w:rPr>
          <w:rFonts w:ascii="Arial" w:hAnsi="Arial" w:cs="Arial"/>
          <w:b/>
          <w:bCs/>
          <w:sz w:val="20"/>
          <w:szCs w:val="20"/>
        </w:rPr>
      </w:pPr>
      <w:r w:rsidRPr="00970D3C">
        <w:rPr>
          <w:rFonts w:ascii="Arial" w:hAnsi="Arial" w:cs="Arial"/>
          <w:b/>
          <w:bCs/>
          <w:sz w:val="20"/>
          <w:szCs w:val="20"/>
        </w:rPr>
        <w:t>Obudowa dydaktyczna</w:t>
      </w:r>
    </w:p>
    <w:p w:rsidR="003A2B28" w:rsidRPr="00970D3C" w:rsidRDefault="003A2B28" w:rsidP="0029406F">
      <w:pPr>
        <w:pStyle w:val="Akapitzlist"/>
        <w:spacing w:line="360" w:lineRule="auto"/>
        <w:ind w:left="0"/>
        <w:jc w:val="both"/>
        <w:rPr>
          <w:rFonts w:ascii="Arial" w:hAnsi="Arial" w:cs="Arial"/>
          <w:b/>
          <w:bCs/>
          <w:sz w:val="20"/>
          <w:szCs w:val="20"/>
        </w:rPr>
      </w:pPr>
      <w:r w:rsidRPr="00970D3C">
        <w:rPr>
          <w:rFonts w:ascii="Arial" w:hAnsi="Arial" w:cs="Arial"/>
          <w:b/>
          <w:bCs/>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wprowadzenia do tematu zajęć, indywidualnie oraz zespołowo podczas wykonywania ćwiczeń i zadań oraz badania osiągnięć edukacyjnych uczniów. Zajęcia należy organizować w oddziałach klasowych w systemie klasowo-lekcyjnym z możliwością wykonywania pracy indywidualnej oraz w grupach kilkuosobowych.</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oraz przedmiotem nauczania.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lastRenderedPageBreak/>
        <w:t xml:space="preserve">- zastosowanie zindywidualizowanych form pracy z uczniem, </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ind w:left="142" w:hanging="142"/>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 pojazdy i sprzęt w procesie uczenia się.</w:t>
      </w:r>
    </w:p>
    <w:p w:rsidR="003A2B28" w:rsidRPr="00970D3C" w:rsidRDefault="003A2B28" w:rsidP="0029406F">
      <w:pPr>
        <w:spacing w:line="360" w:lineRule="auto"/>
        <w:jc w:val="both"/>
        <w:rPr>
          <w:rFonts w:ascii="Arial" w:hAnsi="Arial" w:cs="Arial"/>
          <w:sz w:val="20"/>
          <w:szCs w:val="20"/>
        </w:rPr>
      </w:pPr>
    </w:p>
    <w:p w:rsidR="00E9443B" w:rsidRPr="00970D3C" w:rsidRDefault="00E9443B"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sz w:val="20"/>
          <w:szCs w:val="20"/>
        </w:rPr>
      </w:pPr>
    </w:p>
    <w:p w:rsidR="00E9443B" w:rsidRPr="00970D3C" w:rsidRDefault="00E9443B"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Przepisy ruchu drogowego w zakresie kategorii T powinna zapewnić osiągnięcie założonych efektów z podstawy programowej. Na tym etapie ewaluacji programu nauczania przedmiotu Przepisy ruchu drogowego w zakresie kategorii T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2B36AE">
        <w:rPr>
          <w:rFonts w:ascii="Arial" w:hAnsi="Arial" w:cs="Arial"/>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Oceniając program nauczania w ramach przedmiotu Przepisy ruchu drogowego w zakresie kategorii T,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W efekcie końcowym ewaluacji programu nauczania do przedmiotu Przepisy ruchu drogowego w zakresie kategorii T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E9443B" w:rsidRPr="00970D3C" w:rsidRDefault="00E9443B">
      <w:pPr>
        <w:rPr>
          <w:rFonts w:ascii="Arial" w:hAnsi="Arial" w:cs="Arial"/>
          <w:sz w:val="20"/>
          <w:szCs w:val="20"/>
        </w:rPr>
      </w:pPr>
      <w:r w:rsidRPr="00970D3C">
        <w:rPr>
          <w:rFonts w:ascii="Arial" w:hAnsi="Arial" w:cs="Arial"/>
          <w:sz w:val="20"/>
          <w:szCs w:val="20"/>
        </w:rPr>
        <w:br w:type="page"/>
      </w:r>
    </w:p>
    <w:bookmarkEnd w:id="4"/>
    <w:p w:rsidR="003A2B28" w:rsidRPr="00970D3C" w:rsidRDefault="003A2B28" w:rsidP="0029406F">
      <w:pPr>
        <w:spacing w:line="360" w:lineRule="auto"/>
        <w:jc w:val="both"/>
        <w:rPr>
          <w:rFonts w:ascii="Arial" w:hAnsi="Arial" w:cs="Arial"/>
          <w:b/>
          <w:bCs/>
          <w:sz w:val="20"/>
          <w:szCs w:val="20"/>
        </w:rPr>
      </w:pPr>
      <w:r w:rsidRPr="00832F49">
        <w:rPr>
          <w:rFonts w:ascii="Arial" w:hAnsi="Arial" w:cs="Arial"/>
          <w:b/>
          <w:bCs/>
          <w:sz w:val="20"/>
          <w:szCs w:val="20"/>
        </w:rPr>
        <w:lastRenderedPageBreak/>
        <w:t>NAZWA PRZEDMIOTU – Produkcja roślinna</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Poznanie wpływu czynników siedliska na procesy produkcji roślinnej.</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rozpoznawania roślin uprawowych i chwastów.</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określania wpływu nawożenia i zabiegów uprawowych na procesy produkcji roślinnej.</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dobierania roślin do uprawy w gospodarstwie.</w:t>
      </w:r>
    </w:p>
    <w:p w:rsidR="003A2B28" w:rsidRPr="00970D3C" w:rsidRDefault="003A2B28" w:rsidP="000B07B4">
      <w:pPr>
        <w:pStyle w:val="Akapitzlist"/>
        <w:numPr>
          <w:ilvl w:val="1"/>
          <w:numId w:val="11"/>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Nabycie umiejętności prowadzenia produkcji roślinnej zgodnie ze Zwykłą Dobrą Praktyką Rolniczą i Zasadami Wzajemnej Zgodności.</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 xml:space="preserve">rozróżniać czynniki siedliska i zabiegi uprawowe, </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rozpoznawać gleby i oceniać ich wartość rolniczą,</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przewidywać pogodę na podstawie pomiarów czynników atmosferycznych oraz obserwacji zjawisk meteorologicznych, prognoz i map pogody,</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oceniać wpływ nawozów na glebę i rośliny,</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rozpoznawać gatunki roślin,</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dobierać rośliny do warunków klimatyczno-glebowych i ekonomicznych danego rejonu,</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dobierać zmianowanie roślin uprawnych do określonych warunków gospodarstwa rolniczego,</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planować nawożenie organiczne i mineralne,</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przygotowywać materiał siewny do siewu,</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określać zabiegi agrotechniczne związane z produkcją roślin uprawnych,</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rozpoznawać choroby, szkodniki i chwasty roślin uprawnych,</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dobierać metody i środki stosowane w chemicznej ochronie roślin,</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stosować ekologiczne metody uprawy roślin,</w:t>
      </w:r>
    </w:p>
    <w:p w:rsidR="003A2B28" w:rsidRPr="00970D3C" w:rsidRDefault="003A2B28" w:rsidP="000B07B4">
      <w:pPr>
        <w:pStyle w:val="Akapitzlist"/>
        <w:numPr>
          <w:ilvl w:val="0"/>
          <w:numId w:val="12"/>
        </w:numPr>
        <w:tabs>
          <w:tab w:val="left" w:pos="426"/>
        </w:tabs>
        <w:spacing w:line="360" w:lineRule="auto"/>
        <w:ind w:left="0" w:firstLine="0"/>
        <w:jc w:val="both"/>
        <w:rPr>
          <w:rFonts w:ascii="Arial" w:hAnsi="Arial" w:cs="Arial"/>
          <w:sz w:val="20"/>
          <w:szCs w:val="20"/>
        </w:rPr>
      </w:pPr>
      <w:r w:rsidRPr="00970D3C">
        <w:rPr>
          <w:rFonts w:ascii="Arial" w:hAnsi="Arial" w:cs="Arial"/>
          <w:sz w:val="20"/>
          <w:szCs w:val="20"/>
        </w:rPr>
        <w:t>prowadzić uprawę roślin zgodnie ze Zwykłą Dobrą Praktyką Rolniczą i Zasadami Wzajemnej Zgodności.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color w:val="auto"/>
          <w:sz w:val="20"/>
          <w:szCs w:val="20"/>
        </w:rPr>
        <w:br w:type="page"/>
      </w:r>
      <w:r w:rsidRPr="00970D3C">
        <w:rPr>
          <w:rFonts w:ascii="Arial" w:hAnsi="Arial" w:cs="Arial"/>
          <w:b/>
          <w:bCs/>
          <w:sz w:val="20"/>
          <w:szCs w:val="20"/>
        </w:rPr>
        <w:lastRenderedPageBreak/>
        <w:t>MATERIAŁ NAUCZANIA</w:t>
      </w:r>
    </w:p>
    <w:tbl>
      <w:tblPr>
        <w:tblW w:w="141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1985"/>
        <w:gridCol w:w="959"/>
        <w:gridCol w:w="4004"/>
        <w:gridCol w:w="4076"/>
        <w:gridCol w:w="1169"/>
      </w:tblGrid>
      <w:tr w:rsidR="003A2B28" w:rsidRPr="00970D3C" w:rsidTr="00D34FEE">
        <w:tc>
          <w:tcPr>
            <w:tcW w:w="1982" w:type="dxa"/>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1985" w:type="dxa"/>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959" w:type="dxa"/>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8080" w:type="dxa"/>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1169" w:type="dxa"/>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D34FEE">
        <w:tc>
          <w:tcPr>
            <w:tcW w:w="1982" w:type="dxa"/>
            <w:vMerge/>
            <w:vAlign w:val="center"/>
          </w:tcPr>
          <w:p w:rsidR="003A2B28" w:rsidRPr="00970D3C" w:rsidRDefault="003A2B28" w:rsidP="002A700E">
            <w:pPr>
              <w:rPr>
                <w:rFonts w:ascii="Arial" w:hAnsi="Arial" w:cs="Arial"/>
                <w:b/>
                <w:bCs/>
                <w:sz w:val="20"/>
                <w:szCs w:val="20"/>
              </w:rPr>
            </w:pPr>
          </w:p>
        </w:tc>
        <w:tc>
          <w:tcPr>
            <w:tcW w:w="1985" w:type="dxa"/>
            <w:vMerge/>
            <w:vAlign w:val="center"/>
          </w:tcPr>
          <w:p w:rsidR="003A2B28" w:rsidRPr="00970D3C" w:rsidRDefault="003A2B28" w:rsidP="002A700E">
            <w:pPr>
              <w:rPr>
                <w:rFonts w:ascii="Arial" w:hAnsi="Arial" w:cs="Arial"/>
                <w:b/>
                <w:bCs/>
                <w:sz w:val="20"/>
                <w:szCs w:val="20"/>
              </w:rPr>
            </w:pPr>
          </w:p>
        </w:tc>
        <w:tc>
          <w:tcPr>
            <w:tcW w:w="959" w:type="dxa"/>
            <w:vMerge/>
            <w:vAlign w:val="center"/>
          </w:tcPr>
          <w:p w:rsidR="003A2B28" w:rsidRPr="00970D3C" w:rsidRDefault="003A2B28" w:rsidP="002A700E">
            <w:pPr>
              <w:rPr>
                <w:rFonts w:ascii="Arial" w:hAnsi="Arial" w:cs="Arial"/>
                <w:sz w:val="20"/>
                <w:szCs w:val="20"/>
              </w:rPr>
            </w:pPr>
          </w:p>
        </w:tc>
        <w:tc>
          <w:tcPr>
            <w:tcW w:w="4004"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4076"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169" w:type="dxa"/>
            <w:vAlign w:val="center"/>
          </w:tcPr>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Etap realizacji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w:t>
            </w:r>
            <w:r w:rsidR="00653A62" w:rsidRPr="00970D3C">
              <w:rPr>
                <w:rFonts w:ascii="Arial" w:hAnsi="Arial" w:cs="Arial"/>
                <w:color w:val="auto"/>
                <w:sz w:val="20"/>
                <w:szCs w:val="20"/>
              </w:rPr>
              <w:t xml:space="preserve"> </w:t>
            </w:r>
            <w:r w:rsidRPr="00970D3C">
              <w:rPr>
                <w:rFonts w:ascii="Arial" w:hAnsi="Arial" w:cs="Arial"/>
                <w:color w:val="auto"/>
                <w:sz w:val="20"/>
                <w:szCs w:val="20"/>
              </w:rPr>
              <w:t xml:space="preserve">Wpływ czynników siedliska na rozwój roślin </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Klimatyczne czynniki środowiska</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o</w:t>
            </w:r>
            <w:r w:rsidR="003A2B28" w:rsidRPr="002B36AE">
              <w:rPr>
                <w:rFonts w:ascii="Arial" w:hAnsi="Arial" w:cs="Arial"/>
                <w:color w:val="auto"/>
                <w:sz w:val="20"/>
                <w:szCs w:val="20"/>
              </w:rPr>
              <w:t xml:space="preserve">kreślić czynniki klimatyczne i geograficzne siedliska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zi</w:t>
            </w:r>
            <w:r w:rsidR="003A2B28" w:rsidRPr="002B36AE">
              <w:rPr>
                <w:rFonts w:ascii="Arial" w:hAnsi="Arial" w:cs="Arial"/>
                <w:color w:val="auto"/>
                <w:sz w:val="20"/>
                <w:szCs w:val="20"/>
              </w:rPr>
              <w:t xml:space="preserve">dentyfikować czynniki wpływające na wartość użytkową gleby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w:t>
            </w:r>
            <w:r w:rsidR="003A2B28" w:rsidRPr="002B36AE">
              <w:rPr>
                <w:rFonts w:ascii="Arial" w:hAnsi="Arial" w:cs="Arial"/>
                <w:color w:val="auto"/>
                <w:sz w:val="20"/>
                <w:szCs w:val="20"/>
              </w:rPr>
              <w:t xml:space="preserve">ozróżnić zjawiska meteorologiczne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w:t>
            </w:r>
            <w:r w:rsidR="003A2B28" w:rsidRPr="002B36AE">
              <w:rPr>
                <w:rFonts w:ascii="Arial" w:hAnsi="Arial" w:cs="Arial"/>
                <w:color w:val="auto"/>
                <w:sz w:val="20"/>
                <w:szCs w:val="20"/>
              </w:rPr>
              <w:t xml:space="preserve">ozpoznać przyrządy meteorologiczne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o</w:t>
            </w:r>
            <w:r w:rsidR="003A2B28" w:rsidRPr="002B36AE">
              <w:rPr>
                <w:rFonts w:ascii="Arial" w:hAnsi="Arial" w:cs="Arial"/>
                <w:color w:val="auto"/>
                <w:sz w:val="20"/>
                <w:szCs w:val="20"/>
              </w:rPr>
              <w:t xml:space="preserve">kreślić zasady dokonywania pomiarów meteorologicznych wymaganych do wykonania zabiegów agrotechnicznych </w:t>
            </w:r>
          </w:p>
          <w:p w:rsidR="00876885" w:rsidRPr="002B36AE" w:rsidRDefault="00B35DF8" w:rsidP="00876885">
            <w:pPr>
              <w:pStyle w:val="Akapitzlist"/>
              <w:numPr>
                <w:ilvl w:val="0"/>
                <w:numId w:val="33"/>
              </w:numPr>
              <w:contextualSpacing/>
              <w:rPr>
                <w:rFonts w:ascii="Arial" w:hAnsi="Arial" w:cs="Arial"/>
                <w:color w:val="auto"/>
                <w:sz w:val="20"/>
                <w:szCs w:val="20"/>
              </w:rPr>
            </w:pPr>
            <w:r w:rsidRPr="002B36AE">
              <w:rPr>
                <w:rFonts w:ascii="Arial" w:hAnsi="Arial" w:cs="Arial"/>
                <w:color w:val="auto"/>
                <w:sz w:val="20"/>
                <w:szCs w:val="20"/>
              </w:rPr>
              <w:t>o</w:t>
            </w:r>
            <w:r w:rsidR="00876885" w:rsidRPr="002B36AE">
              <w:rPr>
                <w:rFonts w:ascii="Arial" w:hAnsi="Arial" w:cs="Arial"/>
                <w:color w:val="auto"/>
                <w:sz w:val="20"/>
                <w:szCs w:val="20"/>
              </w:rPr>
              <w:t xml:space="preserve">kreślić zastosowanie przyrządów meteorologicznych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p</w:t>
            </w:r>
            <w:r w:rsidR="003A2B28" w:rsidRPr="002B36AE">
              <w:rPr>
                <w:rFonts w:ascii="Arial" w:hAnsi="Arial" w:cs="Arial"/>
                <w:color w:val="auto"/>
                <w:sz w:val="20"/>
                <w:szCs w:val="20"/>
              </w:rPr>
              <w:t xml:space="preserve">rzeprowadzić pomiary z wykorzystaniem przyrządów meteorologicznych </w:t>
            </w:r>
          </w:p>
        </w:tc>
        <w:tc>
          <w:tcPr>
            <w:tcW w:w="4076" w:type="dxa"/>
          </w:tcPr>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w</w:t>
            </w:r>
            <w:r w:rsidR="003A2B28" w:rsidRPr="002B36AE">
              <w:rPr>
                <w:rFonts w:ascii="Arial" w:hAnsi="Arial" w:cs="Arial"/>
                <w:color w:val="auto"/>
                <w:sz w:val="20"/>
                <w:szCs w:val="20"/>
              </w:rPr>
              <w:t xml:space="preserve">yjaśnić wpływ czynników klimatycznych na wzrost i rozwój roślin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z</w:t>
            </w:r>
            <w:r w:rsidR="003A2B28" w:rsidRPr="002B36AE">
              <w:rPr>
                <w:rFonts w:ascii="Arial" w:hAnsi="Arial" w:cs="Arial"/>
                <w:color w:val="auto"/>
                <w:sz w:val="20"/>
                <w:szCs w:val="20"/>
              </w:rPr>
              <w:t xml:space="preserve">identyfikować czynniki pogodowe </w:t>
            </w:r>
          </w:p>
          <w:p w:rsidR="003A2B28" w:rsidRPr="002B36AE" w:rsidRDefault="00B35DF8" w:rsidP="00876885">
            <w:pPr>
              <w:pStyle w:val="Akapitzlist"/>
              <w:numPr>
                <w:ilvl w:val="0"/>
                <w:numId w:val="33"/>
              </w:numPr>
              <w:rPr>
                <w:rFonts w:ascii="Arial" w:hAnsi="Arial" w:cs="Arial"/>
                <w:color w:val="auto"/>
                <w:sz w:val="20"/>
                <w:szCs w:val="20"/>
              </w:rPr>
            </w:pPr>
            <w:r w:rsidRPr="002B36AE">
              <w:rPr>
                <w:rFonts w:ascii="Arial" w:hAnsi="Arial" w:cs="Arial"/>
                <w:color w:val="auto"/>
                <w:sz w:val="20"/>
                <w:szCs w:val="20"/>
              </w:rPr>
              <w:t>z</w:t>
            </w:r>
            <w:r w:rsidR="003A2B28" w:rsidRPr="002B36AE">
              <w:rPr>
                <w:rFonts w:ascii="Arial" w:hAnsi="Arial" w:cs="Arial"/>
                <w:color w:val="auto"/>
                <w:sz w:val="20"/>
                <w:szCs w:val="20"/>
              </w:rPr>
              <w:t xml:space="preserve">identyfikować prognozy i mapy pogody </w:t>
            </w:r>
          </w:p>
          <w:p w:rsidR="00876885" w:rsidRPr="002B36AE" w:rsidRDefault="00B35DF8" w:rsidP="00876885">
            <w:pPr>
              <w:pStyle w:val="Akapitzlist"/>
              <w:numPr>
                <w:ilvl w:val="0"/>
                <w:numId w:val="33"/>
              </w:numPr>
              <w:contextualSpacing/>
              <w:rPr>
                <w:rFonts w:ascii="Arial" w:hAnsi="Arial" w:cs="Arial"/>
                <w:color w:val="auto"/>
                <w:sz w:val="20"/>
                <w:szCs w:val="20"/>
              </w:rPr>
            </w:pPr>
            <w:r w:rsidRPr="002B36AE">
              <w:rPr>
                <w:rFonts w:ascii="Arial" w:hAnsi="Arial" w:cs="Arial"/>
                <w:color w:val="auto"/>
                <w:sz w:val="20"/>
                <w:szCs w:val="20"/>
              </w:rPr>
              <w:t>o</w:t>
            </w:r>
            <w:r w:rsidR="00876885" w:rsidRPr="002B36AE">
              <w:rPr>
                <w:rFonts w:ascii="Arial" w:hAnsi="Arial" w:cs="Arial"/>
                <w:color w:val="auto"/>
                <w:sz w:val="20"/>
                <w:szCs w:val="20"/>
              </w:rPr>
              <w:t>cenić wartość rolniczą gleb</w:t>
            </w:r>
          </w:p>
          <w:p w:rsidR="00876885" w:rsidRPr="002B36AE" w:rsidRDefault="00876885" w:rsidP="00B35DF8">
            <w:pPr>
              <w:rPr>
                <w:rFonts w:ascii="Arial" w:hAnsi="Arial" w:cs="Arial"/>
                <w:color w:val="auto"/>
                <w:sz w:val="20"/>
                <w:szCs w:val="20"/>
              </w:rPr>
            </w:pPr>
          </w:p>
          <w:p w:rsidR="003A2B28" w:rsidRPr="002B36AE"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p w:rsidR="003A2B28" w:rsidRPr="00970D3C" w:rsidRDefault="003A2B28" w:rsidP="002A700E">
            <w:pPr>
              <w:rPr>
                <w:rFonts w:ascii="Arial" w:hAnsi="Arial" w:cs="Arial"/>
                <w:sz w:val="20"/>
                <w:szCs w:val="20"/>
              </w:rPr>
            </w:pP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2. Glebowe</w:t>
            </w:r>
            <w:r w:rsidRPr="00970D3C">
              <w:rPr>
                <w:rFonts w:ascii="Arial" w:hAnsi="Arial" w:cs="Arial"/>
                <w:b/>
                <w:bCs/>
                <w:color w:val="auto"/>
                <w:sz w:val="20"/>
                <w:szCs w:val="20"/>
              </w:rPr>
              <w:t xml:space="preserve"> </w:t>
            </w:r>
            <w:r w:rsidRPr="00970D3C">
              <w:rPr>
                <w:rFonts w:ascii="Arial" w:hAnsi="Arial" w:cs="Arial"/>
                <w:color w:val="auto"/>
                <w:sz w:val="20"/>
                <w:szCs w:val="20"/>
              </w:rPr>
              <w:t>czynniki środowiska</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2B36AE" w:rsidRDefault="00B35DF8"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ro</w:t>
            </w:r>
            <w:r w:rsidR="003A2B28" w:rsidRPr="002B36AE">
              <w:rPr>
                <w:rFonts w:ascii="Arial" w:hAnsi="Arial" w:cs="Arial"/>
                <w:color w:val="auto"/>
                <w:sz w:val="20"/>
                <w:szCs w:val="20"/>
              </w:rPr>
              <w:t xml:space="preserve">zpoznać elementy profilu glebowego </w:t>
            </w:r>
          </w:p>
          <w:p w:rsidR="003A2B28" w:rsidRPr="002B36AE" w:rsidRDefault="00B35DF8"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w:t>
            </w:r>
            <w:r w:rsidR="003A2B28" w:rsidRPr="002B36AE">
              <w:rPr>
                <w:rFonts w:ascii="Arial" w:hAnsi="Arial" w:cs="Arial"/>
                <w:color w:val="auto"/>
                <w:sz w:val="20"/>
                <w:szCs w:val="20"/>
              </w:rPr>
              <w:t xml:space="preserve">ozpoznać rodzaj gleby na podstawie profilu </w:t>
            </w:r>
          </w:p>
          <w:p w:rsidR="003A2B28" w:rsidRPr="002B36AE" w:rsidRDefault="00B35DF8"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r</w:t>
            </w:r>
            <w:r w:rsidR="003A2B28" w:rsidRPr="002B36AE">
              <w:rPr>
                <w:rFonts w:ascii="Arial" w:hAnsi="Arial" w:cs="Arial"/>
                <w:color w:val="auto"/>
                <w:sz w:val="20"/>
                <w:szCs w:val="20"/>
              </w:rPr>
              <w:t xml:space="preserve">ozpoznać strukturę gleby </w:t>
            </w:r>
          </w:p>
          <w:p w:rsidR="003A2B28" w:rsidRPr="002B36AE" w:rsidRDefault="00B35DF8"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o</w:t>
            </w:r>
            <w:r w:rsidR="003A2B28" w:rsidRPr="002B36AE">
              <w:rPr>
                <w:rFonts w:ascii="Arial" w:hAnsi="Arial" w:cs="Arial"/>
                <w:color w:val="auto"/>
                <w:sz w:val="20"/>
                <w:szCs w:val="20"/>
              </w:rPr>
              <w:t>kreślić wymagania glebowe w uprawie roślin</w:t>
            </w:r>
            <w:r w:rsidR="009940FE" w:rsidRPr="002B36AE">
              <w:rPr>
                <w:rFonts w:ascii="Arial" w:hAnsi="Arial" w:cs="Arial"/>
                <w:color w:val="auto"/>
                <w:sz w:val="20"/>
                <w:szCs w:val="20"/>
              </w:rPr>
              <w:t xml:space="preserve"> </w:t>
            </w:r>
          </w:p>
        </w:tc>
        <w:tc>
          <w:tcPr>
            <w:tcW w:w="4076" w:type="dxa"/>
          </w:tcPr>
          <w:p w:rsidR="003A2B28" w:rsidRPr="002B36AE" w:rsidRDefault="00876885"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o</w:t>
            </w:r>
            <w:r w:rsidR="003A2B28" w:rsidRPr="002B36AE">
              <w:rPr>
                <w:rFonts w:ascii="Arial" w:hAnsi="Arial" w:cs="Arial"/>
                <w:color w:val="auto"/>
                <w:sz w:val="20"/>
                <w:szCs w:val="20"/>
              </w:rPr>
              <w:t xml:space="preserve">kreślić wpływ poszczególnych poziomów profilu na żyzność i urodzajność gleby </w:t>
            </w:r>
          </w:p>
          <w:p w:rsidR="003A2B28" w:rsidRPr="002B36AE" w:rsidRDefault="00876885" w:rsidP="000B07B4">
            <w:pPr>
              <w:pStyle w:val="Akapitzlist"/>
              <w:numPr>
                <w:ilvl w:val="0"/>
                <w:numId w:val="33"/>
              </w:numPr>
              <w:rPr>
                <w:rFonts w:ascii="Arial" w:hAnsi="Arial" w:cs="Arial"/>
                <w:color w:val="auto"/>
                <w:sz w:val="20"/>
                <w:szCs w:val="20"/>
              </w:rPr>
            </w:pPr>
            <w:r w:rsidRPr="002B36AE">
              <w:rPr>
                <w:rFonts w:ascii="Arial" w:hAnsi="Arial" w:cs="Arial"/>
                <w:color w:val="auto"/>
                <w:sz w:val="20"/>
                <w:szCs w:val="20"/>
              </w:rPr>
              <w:t>u</w:t>
            </w:r>
            <w:r w:rsidR="003A2B28" w:rsidRPr="002B36AE">
              <w:rPr>
                <w:rFonts w:ascii="Arial" w:hAnsi="Arial" w:cs="Arial"/>
                <w:color w:val="auto"/>
                <w:sz w:val="20"/>
                <w:szCs w:val="20"/>
              </w:rPr>
              <w:t xml:space="preserve">zasadnić przydatność poszczególnych gleb do uprawy roślin </w:t>
            </w:r>
          </w:p>
          <w:p w:rsidR="003A2B28" w:rsidRPr="002B36AE"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Płodozmian roślin uprawowych</w:t>
            </w:r>
          </w:p>
          <w:p w:rsidR="003A2B28" w:rsidRPr="00970D3C" w:rsidRDefault="003A2B28" w:rsidP="002A700E">
            <w:pPr>
              <w:rPr>
                <w:rFonts w:ascii="Arial" w:hAnsi="Arial" w:cs="Arial"/>
                <w:b/>
                <w:bCs/>
                <w:sz w:val="20"/>
                <w:szCs w:val="20"/>
              </w:rPr>
            </w:pP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wpływ przedplonu na właściwości stanowiska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stalić wymagania stanowiska do uprawy poszczególnych roślin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łożyć zmianowanie roślin z uwzględnieniem warunków przyrodniczych i agrotechnicznych </w:t>
            </w:r>
          </w:p>
        </w:tc>
        <w:tc>
          <w:tcPr>
            <w:tcW w:w="4076" w:type="dxa"/>
          </w:tcPr>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płodozmian z uwzględnieniem Zwykłej Dobrej Praktyki Rolniczej i Zasad Wzajemnej Zgodności </w:t>
            </w:r>
          </w:p>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stalić strukturę użytkowania gruntów w gospodarstwie </w:t>
            </w:r>
          </w:p>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 xml:space="preserve">stalić strukturę zasiewów w gospodarstwie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II.</w:t>
            </w:r>
            <w:r w:rsidR="00653A62" w:rsidRPr="00970D3C">
              <w:rPr>
                <w:rFonts w:ascii="Arial" w:hAnsi="Arial" w:cs="Arial"/>
                <w:color w:val="auto"/>
                <w:sz w:val="20"/>
                <w:szCs w:val="20"/>
              </w:rPr>
              <w:t xml:space="preserve"> </w:t>
            </w:r>
            <w:r w:rsidRPr="00970D3C">
              <w:rPr>
                <w:rFonts w:ascii="Arial" w:hAnsi="Arial" w:cs="Arial"/>
                <w:color w:val="auto"/>
                <w:sz w:val="20"/>
                <w:szCs w:val="20"/>
              </w:rPr>
              <w:t>Uprawa roli</w:t>
            </w:r>
          </w:p>
        </w:tc>
        <w:tc>
          <w:tcPr>
            <w:tcW w:w="198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Zabiegi uprawowe</w:t>
            </w:r>
          </w:p>
          <w:p w:rsidR="003A2B28" w:rsidRPr="00970D3C" w:rsidRDefault="003A2B28" w:rsidP="002A700E">
            <w:pPr>
              <w:rPr>
                <w:rFonts w:ascii="Arial" w:hAnsi="Arial" w:cs="Arial"/>
                <w:b/>
                <w:bCs/>
                <w:color w:val="auto"/>
                <w:sz w:val="20"/>
                <w:szCs w:val="20"/>
              </w:rPr>
            </w:pPr>
          </w:p>
          <w:p w:rsidR="003A2B28" w:rsidRPr="00970D3C" w:rsidRDefault="003A2B28" w:rsidP="002A700E">
            <w:pPr>
              <w:rPr>
                <w:rFonts w:ascii="Arial" w:hAnsi="Arial" w:cs="Arial"/>
                <w:b/>
                <w:bCs/>
                <w:color w:val="auto"/>
                <w:sz w:val="20"/>
                <w:szCs w:val="20"/>
              </w:rPr>
            </w:pPr>
          </w:p>
          <w:p w:rsidR="003A2B28" w:rsidRPr="00970D3C" w:rsidRDefault="003A2B28" w:rsidP="002A700E">
            <w:pPr>
              <w:rPr>
                <w:rFonts w:ascii="Arial" w:hAnsi="Arial" w:cs="Arial"/>
                <w:b/>
                <w:bCs/>
                <w:color w:val="auto"/>
                <w:sz w:val="20"/>
                <w:szCs w:val="20"/>
              </w:rPr>
            </w:pPr>
          </w:p>
          <w:p w:rsidR="003A2B28" w:rsidRPr="00970D3C" w:rsidRDefault="003A2B28" w:rsidP="002A700E">
            <w:pPr>
              <w:rPr>
                <w:rFonts w:ascii="Arial" w:hAnsi="Arial" w:cs="Arial"/>
                <w:b/>
                <w:bCs/>
                <w:sz w:val="20"/>
                <w:szCs w:val="20"/>
              </w:rPr>
            </w:pP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zabiegi uprawowe stosowane w uprawie poszczególnych gatunków roślin </w:t>
            </w:r>
          </w:p>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w</w:t>
            </w:r>
            <w:r w:rsidR="003A2B28" w:rsidRPr="00D34FEE">
              <w:rPr>
                <w:rFonts w:ascii="Arial" w:hAnsi="Arial" w:cs="Arial"/>
                <w:color w:val="auto"/>
                <w:sz w:val="20"/>
                <w:szCs w:val="20"/>
              </w:rPr>
              <w:t xml:space="preserve">yjaśnić wpływ zabiegów uprawowych na strukturę gleby </w:t>
            </w:r>
          </w:p>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 xml:space="preserve">yjaśnić wpływ zabiegów uprawowych na rozwój roślin </w:t>
            </w:r>
          </w:p>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w:t>
            </w:r>
            <w:r w:rsidR="003A2B28" w:rsidRPr="00D34FEE">
              <w:rPr>
                <w:rFonts w:ascii="Arial" w:hAnsi="Arial" w:cs="Arial"/>
                <w:color w:val="auto"/>
                <w:sz w:val="20"/>
                <w:szCs w:val="20"/>
              </w:rPr>
              <w:t xml:space="preserve">obrać środki techniczne do wykonania zabiegów agrotechnicznych </w:t>
            </w:r>
          </w:p>
          <w:p w:rsidR="003A2B28" w:rsidRPr="00D34FEE" w:rsidRDefault="00B35DF8"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a</w:t>
            </w:r>
            <w:r w:rsidR="003A2B28" w:rsidRPr="00D34FEE">
              <w:rPr>
                <w:rFonts w:ascii="Arial" w:hAnsi="Arial" w:cs="Arial"/>
                <w:color w:val="auto"/>
                <w:sz w:val="20"/>
                <w:szCs w:val="20"/>
              </w:rPr>
              <w:t>ktualizować wiedzę i doskonalić umiejętności zawodowe</w:t>
            </w:r>
          </w:p>
          <w:p w:rsidR="00876885" w:rsidRPr="00D34FEE" w:rsidRDefault="00876885" w:rsidP="00876885">
            <w:pPr>
              <w:pStyle w:val="Akapitzlist"/>
              <w:numPr>
                <w:ilvl w:val="0"/>
                <w:numId w:val="33"/>
              </w:numPr>
              <w:suppressAutoHyphens/>
              <w:overflowPunct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wymienić przepisy prawa dotyczące bezpieczeństwa i higieny pracy, ochrony przeciwpożarowej i ochrony środowiska w rolnictwie </w:t>
            </w:r>
          </w:p>
          <w:p w:rsidR="00876885" w:rsidRPr="00D34FEE" w:rsidRDefault="00876885" w:rsidP="00876885">
            <w:pPr>
              <w:pStyle w:val="Akapitzlist"/>
              <w:numPr>
                <w:ilvl w:val="0"/>
                <w:numId w:val="33"/>
              </w:numPr>
              <w:suppressAutoHyphens/>
              <w:overflowPunct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rozróżnić rodzaje znaków bezpieczeństwa i alarmów </w:t>
            </w:r>
          </w:p>
          <w:p w:rsidR="00876885" w:rsidRPr="00D34FEE" w:rsidRDefault="00876885" w:rsidP="00876885">
            <w:pPr>
              <w:pStyle w:val="Akapitzlist"/>
              <w:numPr>
                <w:ilvl w:val="0"/>
                <w:numId w:val="33"/>
              </w:numPr>
              <w:suppressAutoHyphens/>
              <w:overflowPunct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opisać znaki zakazu, nakazu, ostrzegawcze, ewakuacyjne i ochrony przeciwpożarowej oraz sygnały alarmowe </w:t>
            </w:r>
          </w:p>
          <w:p w:rsidR="00876885" w:rsidRPr="00D34FEE" w:rsidRDefault="00876885" w:rsidP="00876885">
            <w:pPr>
              <w:pStyle w:val="Akapitzlist"/>
              <w:numPr>
                <w:ilvl w:val="0"/>
                <w:numId w:val="33"/>
              </w:numPr>
              <w:suppressAutoHyphens/>
              <w:autoSpaceDN w:val="0"/>
              <w:textAlignment w:val="baseline"/>
              <w:rPr>
                <w:rFonts w:ascii="Arial" w:hAnsi="Arial" w:cs="Arial"/>
                <w:color w:val="auto"/>
                <w:sz w:val="20"/>
                <w:szCs w:val="20"/>
              </w:rPr>
            </w:pPr>
            <w:r w:rsidRPr="00D34FEE">
              <w:rPr>
                <w:rFonts w:ascii="Arial" w:hAnsi="Arial" w:cs="Arial"/>
                <w:color w:val="auto"/>
                <w:sz w:val="20"/>
                <w:szCs w:val="20"/>
              </w:rPr>
              <w:t>rozróżnić środki gaśnicze ze względu na zakres ich stosowania w rolnictwie</w:t>
            </w:r>
          </w:p>
          <w:p w:rsidR="00876885" w:rsidRPr="00D34FEE" w:rsidRDefault="00876885" w:rsidP="00876885">
            <w:pPr>
              <w:pStyle w:val="Akapitzlist"/>
              <w:numPr>
                <w:ilvl w:val="0"/>
                <w:numId w:val="33"/>
              </w:numPr>
              <w:suppressAutoHyphens/>
              <w:overflowPunct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wymienić instytucje oraz służby działające w zakresie ochrony pracy i ochrony środowiska </w:t>
            </w:r>
          </w:p>
          <w:p w:rsidR="00876885" w:rsidRPr="00D34FEE" w:rsidRDefault="00876885" w:rsidP="00876885">
            <w:pPr>
              <w:pStyle w:val="Akapitzlist"/>
              <w:numPr>
                <w:ilvl w:val="0"/>
                <w:numId w:val="33"/>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określić ergonomiczne zasady organizacji pracy w rolnictwie </w:t>
            </w:r>
          </w:p>
          <w:p w:rsidR="00876885" w:rsidRPr="00D34FEE" w:rsidRDefault="00876885" w:rsidP="00876885">
            <w:pPr>
              <w:pStyle w:val="Akapitzlist"/>
              <w:numPr>
                <w:ilvl w:val="0"/>
                <w:numId w:val="33"/>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określić ergonomiczne zasady organizacji stanowisk pracy w rolnictwie </w:t>
            </w:r>
          </w:p>
          <w:p w:rsidR="00876885" w:rsidRPr="00D34FEE" w:rsidRDefault="00D34FEE" w:rsidP="00876885">
            <w:pPr>
              <w:pStyle w:val="Akapitzlist"/>
              <w:numPr>
                <w:ilvl w:val="0"/>
                <w:numId w:val="33"/>
              </w:numPr>
              <w:suppressAutoHyphens/>
              <w:autoSpaceDE w:val="0"/>
              <w:autoSpaceDN w:val="0"/>
              <w:textAlignment w:val="baseline"/>
              <w:rPr>
                <w:rFonts w:ascii="Arial" w:hAnsi="Arial" w:cs="Arial"/>
                <w:color w:val="auto"/>
                <w:sz w:val="20"/>
                <w:szCs w:val="20"/>
              </w:rPr>
            </w:pPr>
            <w:r>
              <w:rPr>
                <w:rFonts w:ascii="Arial" w:hAnsi="Arial" w:cs="Arial"/>
                <w:color w:val="auto"/>
                <w:sz w:val="20"/>
                <w:szCs w:val="20"/>
              </w:rPr>
              <w:t>o</w:t>
            </w:r>
            <w:r w:rsidR="00876885" w:rsidRPr="00D34FEE">
              <w:rPr>
                <w:rFonts w:ascii="Arial" w:hAnsi="Arial" w:cs="Arial"/>
                <w:color w:val="auto"/>
                <w:sz w:val="20"/>
                <w:szCs w:val="20"/>
              </w:rPr>
              <w:t xml:space="preserve">rganizować stanowisko pracy w rolnictwie z zachowaniem zasad ergonomii </w:t>
            </w:r>
          </w:p>
          <w:p w:rsidR="00876885" w:rsidRPr="00D34FEE" w:rsidRDefault="00D34FEE" w:rsidP="00876885">
            <w:pPr>
              <w:pStyle w:val="Akapitzlist"/>
              <w:numPr>
                <w:ilvl w:val="0"/>
                <w:numId w:val="33"/>
              </w:numPr>
              <w:suppressAutoHyphens/>
              <w:autoSpaceDE w:val="0"/>
              <w:autoSpaceDN w:val="0"/>
              <w:textAlignment w:val="baseline"/>
              <w:rPr>
                <w:rFonts w:ascii="Arial" w:hAnsi="Arial" w:cs="Arial"/>
                <w:color w:val="auto"/>
                <w:sz w:val="20"/>
                <w:szCs w:val="20"/>
              </w:rPr>
            </w:pPr>
            <w:r>
              <w:rPr>
                <w:rFonts w:ascii="Arial" w:hAnsi="Arial" w:cs="Arial"/>
                <w:color w:val="auto"/>
                <w:sz w:val="20"/>
                <w:szCs w:val="20"/>
              </w:rPr>
              <w:t>o</w:t>
            </w:r>
            <w:r w:rsidR="00876885" w:rsidRPr="00D34FEE">
              <w:rPr>
                <w:rFonts w:ascii="Arial" w:hAnsi="Arial" w:cs="Arial"/>
                <w:color w:val="auto"/>
                <w:sz w:val="20"/>
                <w:szCs w:val="20"/>
              </w:rPr>
              <w:t xml:space="preserve">rganizować stanowisko pracy w rolnictwie z zachowaniem zasad bezpieczeństwa i higieny pracy </w:t>
            </w:r>
          </w:p>
          <w:p w:rsidR="00876885" w:rsidRPr="00D34FEE" w:rsidRDefault="00876885" w:rsidP="00876885">
            <w:pPr>
              <w:rPr>
                <w:rFonts w:ascii="Arial" w:hAnsi="Arial" w:cs="Arial"/>
                <w:color w:val="auto"/>
                <w:sz w:val="20"/>
                <w:szCs w:val="20"/>
              </w:rPr>
            </w:pPr>
          </w:p>
        </w:tc>
        <w:tc>
          <w:tcPr>
            <w:tcW w:w="4076" w:type="dxa"/>
          </w:tcPr>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o</w:t>
            </w:r>
            <w:r w:rsidR="003A2B28" w:rsidRPr="00D34FEE">
              <w:rPr>
                <w:rFonts w:ascii="Arial" w:hAnsi="Arial" w:cs="Arial"/>
                <w:color w:val="auto"/>
                <w:sz w:val="20"/>
                <w:szCs w:val="20"/>
              </w:rPr>
              <w:t xml:space="preserve">pracować plan zabiegów agrotechnicznych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kreślić cel i zadania stosowania </w:t>
            </w:r>
            <w:r w:rsidR="003A2B28" w:rsidRPr="00D34FEE">
              <w:rPr>
                <w:rFonts w:ascii="Arial" w:hAnsi="Arial" w:cs="Arial"/>
                <w:color w:val="auto"/>
                <w:sz w:val="20"/>
                <w:szCs w:val="20"/>
              </w:rPr>
              <w:lastRenderedPageBreak/>
              <w:t xml:space="preserve">zabiegów agrotechnicznych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ymienić umiejętności i kompetencje niezbędne w zawodzie technik rolnik</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skazać przykłady podkreślające wartość wiedzy dla osiągnięcia sukcesu zawodowego</w:t>
            </w:r>
          </w:p>
          <w:p w:rsidR="00876885" w:rsidRPr="00D34FEE" w:rsidRDefault="00876885" w:rsidP="00876885">
            <w:pPr>
              <w:pStyle w:val="Akapitzlist"/>
              <w:numPr>
                <w:ilvl w:val="0"/>
                <w:numId w:val="33"/>
              </w:numPr>
              <w:suppressAutoHyphens/>
              <w:autoSpaceDN w:val="0"/>
              <w:textAlignment w:val="baseline"/>
              <w:rPr>
                <w:rFonts w:ascii="Arial" w:hAnsi="Arial" w:cs="Arial"/>
                <w:color w:val="auto"/>
                <w:sz w:val="20"/>
                <w:szCs w:val="20"/>
              </w:rPr>
            </w:pPr>
            <w:r w:rsidRPr="00D34FEE">
              <w:rPr>
                <w:rFonts w:ascii="Arial" w:hAnsi="Arial" w:cs="Arial"/>
                <w:color w:val="auto"/>
                <w:sz w:val="20"/>
                <w:szCs w:val="20"/>
              </w:rPr>
              <w:t xml:space="preserve">reagować w przypadku zagrożenia pożarowego zgodnie z zasadami ochrony przeciwpożarowej </w:t>
            </w:r>
          </w:p>
          <w:p w:rsidR="00876885" w:rsidRPr="00D34FEE" w:rsidRDefault="00876885" w:rsidP="00876885">
            <w:pPr>
              <w:pStyle w:val="Akapitzlist"/>
              <w:numPr>
                <w:ilvl w:val="0"/>
                <w:numId w:val="33"/>
              </w:numPr>
              <w:suppressAutoHyphens/>
              <w:autoSpaceDN w:val="0"/>
              <w:textAlignment w:val="baseline"/>
              <w:rPr>
                <w:rFonts w:ascii="Arial" w:hAnsi="Arial" w:cs="Arial"/>
                <w:color w:val="auto"/>
                <w:sz w:val="20"/>
                <w:szCs w:val="20"/>
              </w:rPr>
            </w:pPr>
            <w:r w:rsidRPr="00D34FEE">
              <w:rPr>
                <w:rFonts w:ascii="Arial" w:hAnsi="Arial" w:cs="Arial"/>
                <w:color w:val="auto"/>
                <w:sz w:val="20"/>
                <w:szCs w:val="20"/>
              </w:rPr>
              <w:t xml:space="preserve">opisać stosowane w rolnictwie rozwiązania ograniczające lub eliminujące emisję zanieczyszczeń do środowiska </w:t>
            </w:r>
          </w:p>
          <w:p w:rsidR="00876885"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opisać zadania i uprawnienia instytucji i służb działających w zakresie ochrony pracy i ochrony środowiska</w:t>
            </w:r>
          </w:p>
          <w:p w:rsidR="00876885"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określić zasady bezpiecznego posługiwania się narzędziami, maszynami i sprzętem w rolnictwie</w:t>
            </w:r>
          </w:p>
          <w:p w:rsidR="003A2B28" w:rsidRPr="00D34FEE"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D34FEE">
              <w:rPr>
                <w:rFonts w:ascii="Arial" w:hAnsi="Arial" w:cs="Arial"/>
                <w:bCs/>
                <w:color w:val="auto"/>
                <w:sz w:val="20"/>
                <w:szCs w:val="20"/>
              </w:rPr>
              <w:t>2.</w:t>
            </w:r>
            <w:r w:rsidRPr="00970D3C">
              <w:rPr>
                <w:rFonts w:ascii="Arial" w:hAnsi="Arial" w:cs="Arial"/>
                <w:b/>
                <w:bCs/>
                <w:color w:val="auto"/>
                <w:sz w:val="20"/>
                <w:szCs w:val="20"/>
              </w:rPr>
              <w:t xml:space="preserve"> </w:t>
            </w:r>
            <w:r w:rsidRPr="00970D3C">
              <w:rPr>
                <w:rFonts w:ascii="Arial" w:hAnsi="Arial" w:cs="Arial"/>
                <w:color w:val="auto"/>
                <w:sz w:val="20"/>
                <w:szCs w:val="20"/>
              </w:rPr>
              <w:t>Siew i sadzenie</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ozpoznać nasiona podstawowych gatunków roślin uprawowych </w:t>
            </w:r>
          </w:p>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cenić jakość materiału siewnego</w:t>
            </w:r>
          </w:p>
          <w:p w:rsidR="003948C8" w:rsidRDefault="00876885" w:rsidP="003948C8">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cenić jakość sadzeniaków</w:t>
            </w:r>
          </w:p>
          <w:p w:rsidR="003A2B28" w:rsidRPr="003948C8" w:rsidRDefault="00876885" w:rsidP="003948C8">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3948C8">
              <w:rPr>
                <w:rFonts w:ascii="Arial" w:hAnsi="Arial" w:cs="Arial"/>
                <w:color w:val="auto"/>
                <w:sz w:val="20"/>
                <w:szCs w:val="20"/>
              </w:rPr>
              <w:t xml:space="preserve">stalić stopień zanieczyszczenia materiału siewnego </w:t>
            </w:r>
          </w:p>
          <w:p w:rsidR="003A2B28" w:rsidRPr="00970D3C" w:rsidRDefault="003A2B28"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dobrać technologie do czyszczenia i sortowania materiału siewnego </w:t>
            </w:r>
          </w:p>
        </w:tc>
        <w:tc>
          <w:tcPr>
            <w:tcW w:w="4076" w:type="dxa"/>
          </w:tcPr>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zdolność i energię kiełkowania</w:t>
            </w:r>
          </w:p>
          <w:p w:rsidR="003A2B28" w:rsidRPr="00970D3C" w:rsidRDefault="00876885"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technologie do zaprawiania </w:t>
            </w:r>
            <w:r w:rsidR="003A2B28" w:rsidRPr="00970D3C">
              <w:rPr>
                <w:rFonts w:ascii="Arial" w:hAnsi="Arial" w:cs="Arial"/>
                <w:color w:val="auto"/>
                <w:sz w:val="20"/>
                <w:szCs w:val="20"/>
              </w:rPr>
              <w:lastRenderedPageBreak/>
              <w:t xml:space="preserve">nasion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w:t>
            </w:r>
            <w:r w:rsidR="00EE2075">
              <w:rPr>
                <w:rFonts w:ascii="Arial" w:hAnsi="Arial" w:cs="Arial"/>
                <w:color w:val="auto"/>
                <w:sz w:val="20"/>
                <w:szCs w:val="20"/>
              </w:rPr>
              <w:t xml:space="preserve"> </w:t>
            </w:r>
            <w:proofErr w:type="spellStart"/>
            <w:r w:rsidR="00EE2075">
              <w:rPr>
                <w:rFonts w:ascii="Arial" w:hAnsi="Arial" w:cs="Arial"/>
                <w:color w:val="auto"/>
                <w:sz w:val="20"/>
                <w:szCs w:val="20"/>
              </w:rPr>
              <w:t>i</w:t>
            </w:r>
            <w:proofErr w:type="spellEnd"/>
            <w:r w:rsidR="00EE2075">
              <w:rPr>
                <w:rFonts w:ascii="Arial" w:hAnsi="Arial" w:cs="Arial"/>
                <w:color w:val="auto"/>
                <w:sz w:val="20"/>
                <w:szCs w:val="20"/>
              </w:rPr>
              <w:t xml:space="preserve"> 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lastRenderedPageBreak/>
              <w:t>III.</w:t>
            </w:r>
            <w:r w:rsidR="00653A62" w:rsidRPr="00970D3C">
              <w:rPr>
                <w:rFonts w:ascii="Arial" w:hAnsi="Arial" w:cs="Arial"/>
                <w:color w:val="auto"/>
                <w:sz w:val="20"/>
                <w:szCs w:val="20"/>
              </w:rPr>
              <w:t xml:space="preserve"> </w:t>
            </w:r>
            <w:r w:rsidRPr="00970D3C">
              <w:rPr>
                <w:rFonts w:ascii="Arial" w:hAnsi="Arial" w:cs="Arial"/>
                <w:color w:val="auto"/>
                <w:sz w:val="20"/>
                <w:szCs w:val="20"/>
              </w:rPr>
              <w:t>Nawożenie i ochrona roślin uprawowych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Nawożenie roślin uprawowych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ozróżnić nawozy organiczne</w:t>
            </w:r>
          </w:p>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nawozy mineralne </w:t>
            </w:r>
          </w:p>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 xml:space="preserve">yjaśnić rolę nawożenia organicznego w uprawie roślin </w:t>
            </w:r>
          </w:p>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yjaśnić rolę nawożenia mineralnego w uprawie roślin</w:t>
            </w:r>
            <w:r w:rsidR="009940FE" w:rsidRPr="00D34FEE">
              <w:rPr>
                <w:rFonts w:ascii="Arial" w:hAnsi="Arial" w:cs="Arial"/>
                <w:color w:val="auto"/>
                <w:sz w:val="20"/>
                <w:szCs w:val="20"/>
              </w:rPr>
              <w:t xml:space="preserve"> </w:t>
            </w:r>
          </w:p>
          <w:p w:rsidR="003A2B28"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 xml:space="preserve">yjaśnić rolę nawożenia naturalnego w uprawie roślin </w:t>
            </w:r>
          </w:p>
          <w:p w:rsidR="00876885" w:rsidRPr="00D34FEE" w:rsidRDefault="00876885"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określić sposoby nawadniania</w:t>
            </w:r>
          </w:p>
        </w:tc>
        <w:tc>
          <w:tcPr>
            <w:tcW w:w="4076" w:type="dxa"/>
          </w:tcPr>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bliczyć zawartość poszczególnych składników w nawozach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3A2B28" w:rsidRPr="00D34FEE">
              <w:rPr>
                <w:rFonts w:ascii="Arial" w:hAnsi="Arial" w:cs="Arial"/>
                <w:color w:val="auto"/>
                <w:sz w:val="20"/>
                <w:szCs w:val="20"/>
              </w:rPr>
              <w:t xml:space="preserve">stalić zasobność mineralną gleb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3A2B28" w:rsidRPr="00D34FEE">
              <w:rPr>
                <w:rFonts w:ascii="Arial" w:hAnsi="Arial" w:cs="Arial"/>
                <w:color w:val="auto"/>
                <w:sz w:val="20"/>
                <w:szCs w:val="20"/>
              </w:rPr>
              <w:t xml:space="preserve">aplanować nawożenie z uwzględnieniem plonu i zasobności gleb </w:t>
            </w:r>
          </w:p>
          <w:p w:rsidR="00876885"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bCs/>
                <w:color w:val="auto"/>
                <w:sz w:val="20"/>
                <w:szCs w:val="20"/>
              </w:rPr>
              <w:t xml:space="preserve">określić zasady użytkowania urządzeń wodno-melioracyjnych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3A2B28" w:rsidRPr="00D34FEE">
              <w:rPr>
                <w:rFonts w:ascii="Arial" w:hAnsi="Arial" w:cs="Arial"/>
                <w:color w:val="auto"/>
                <w:sz w:val="20"/>
                <w:szCs w:val="20"/>
              </w:rPr>
              <w:t xml:space="preserve">stalić dawkę i termin nawożenia </w:t>
            </w:r>
          </w:p>
          <w:p w:rsidR="003A2B28" w:rsidRPr="00D34FEE" w:rsidRDefault="00876885" w:rsidP="00876885">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ozpoznać zaburzenia wzrostu i rozwoju roślin wynikające z niedoboru składników mineralnych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Ochrona roślin uprawowych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choroby roślin </w:t>
            </w:r>
          </w:p>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szkodniki roślin </w:t>
            </w:r>
          </w:p>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3A2B28" w:rsidRPr="00D34FEE">
              <w:rPr>
                <w:rFonts w:ascii="Arial" w:hAnsi="Arial" w:cs="Arial"/>
                <w:color w:val="auto"/>
                <w:sz w:val="20"/>
                <w:szCs w:val="20"/>
              </w:rPr>
              <w:t xml:space="preserve">ozróżnić chwasty w uprawach roślin </w:t>
            </w:r>
          </w:p>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s</w:t>
            </w:r>
            <w:r w:rsidR="003A2B28" w:rsidRPr="00D34FEE">
              <w:rPr>
                <w:rFonts w:ascii="Arial" w:hAnsi="Arial" w:cs="Arial"/>
                <w:color w:val="auto"/>
                <w:sz w:val="20"/>
                <w:szCs w:val="20"/>
              </w:rPr>
              <w:t xml:space="preserve">klasyfikować chemiczne środki ochrony roślin </w:t>
            </w:r>
          </w:p>
          <w:p w:rsidR="003A2B2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kreślić zastosowanie chemicznych środków ochrony roślin </w:t>
            </w:r>
          </w:p>
          <w:p w:rsidR="00B35DF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dobierać środki ochrony indywidualnej do prac w rolnictwie</w:t>
            </w:r>
          </w:p>
          <w:p w:rsidR="00B35DF8" w:rsidRPr="00D34FEE" w:rsidRDefault="00B35DF8" w:rsidP="00B35DF8">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dobierać środki ochrony zbiorowej do prac w rolnictwie</w:t>
            </w:r>
          </w:p>
        </w:tc>
        <w:tc>
          <w:tcPr>
            <w:tcW w:w="4076" w:type="dxa"/>
          </w:tcPr>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kreślić zmiany w morfologii roślin świadczące o występowaniu chorób </w:t>
            </w:r>
          </w:p>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3A2B28" w:rsidRPr="00D34FEE">
              <w:rPr>
                <w:rFonts w:ascii="Arial" w:hAnsi="Arial" w:cs="Arial"/>
                <w:color w:val="auto"/>
                <w:sz w:val="20"/>
                <w:szCs w:val="20"/>
              </w:rPr>
              <w:t xml:space="preserve">kreślić zmiany w morfologii roślin świadczące o występowaniu szkodników </w:t>
            </w:r>
          </w:p>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3A2B28" w:rsidRPr="00D34FEE">
              <w:rPr>
                <w:rFonts w:ascii="Arial" w:hAnsi="Arial" w:cs="Arial"/>
                <w:color w:val="auto"/>
                <w:sz w:val="20"/>
                <w:szCs w:val="20"/>
              </w:rPr>
              <w:t xml:space="preserve">stalić dawkę środka w zależności od stanu plantacji </w:t>
            </w:r>
          </w:p>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3A2B28" w:rsidRPr="00D34FEE">
              <w:rPr>
                <w:rFonts w:ascii="Arial" w:hAnsi="Arial" w:cs="Arial"/>
                <w:color w:val="auto"/>
                <w:sz w:val="20"/>
                <w:szCs w:val="20"/>
              </w:rPr>
              <w:t>aplanować zabiegi chemicznej ochrony roślin</w:t>
            </w:r>
          </w:p>
          <w:p w:rsidR="003A2B28" w:rsidRPr="00D34FEE" w:rsidRDefault="00B35DF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3A2B28" w:rsidRPr="00D34FEE">
              <w:rPr>
                <w:rFonts w:ascii="Arial" w:hAnsi="Arial" w:cs="Arial"/>
                <w:color w:val="auto"/>
                <w:sz w:val="20"/>
                <w:szCs w:val="20"/>
              </w:rPr>
              <w:t xml:space="preserve">prowadzić rozwiązania techniczne i organizacyjne wpływające na poprawę warunków i jakość pracy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IV.</w:t>
            </w:r>
            <w:r w:rsidR="00653A62" w:rsidRPr="00970D3C">
              <w:rPr>
                <w:rFonts w:ascii="Arial" w:hAnsi="Arial" w:cs="Arial"/>
                <w:color w:val="auto"/>
                <w:sz w:val="20"/>
                <w:szCs w:val="20"/>
              </w:rPr>
              <w:t xml:space="preserve"> </w:t>
            </w:r>
            <w:r w:rsidRPr="00970D3C">
              <w:rPr>
                <w:rFonts w:ascii="Arial" w:hAnsi="Arial" w:cs="Arial"/>
                <w:color w:val="auto"/>
                <w:sz w:val="20"/>
                <w:szCs w:val="20"/>
              </w:rPr>
              <w:t>Produkcja roślin zbożowych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Wymagania klimatyczno-glebowe roślin zbożowych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klimatyczne do uprawy roślin zbożowych</w:t>
            </w:r>
            <w:r w:rsidR="009940FE" w:rsidRPr="00970D3C">
              <w:rPr>
                <w:rFonts w:ascii="Arial" w:hAnsi="Arial" w:cs="Arial"/>
                <w:color w:val="auto"/>
                <w:sz w:val="20"/>
                <w:szCs w:val="20"/>
              </w:rPr>
              <w:t xml:space="preserve">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zbożowych do uprawy w określonych warunkach glebowych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odmiany roślin zbożowych do uprawy w określonych warunkach klimatyczno-przyrodniczych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wpływ czynników klimatycznych i glebowych na plonowanie roślin zbożowych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kierunki produkcji roślin zbożowych w zależności od popytu na rynku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r w:rsidR="00EE2075">
              <w:rPr>
                <w:rFonts w:ascii="Arial" w:hAnsi="Arial" w:cs="Arial"/>
                <w:color w:val="auto"/>
                <w:sz w:val="20"/>
                <w:szCs w:val="20"/>
              </w:rPr>
              <w:t>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Uprawa roślin zbożowych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zabiegi uprawowe stosowane w uprawie poszczególnych gatunków roślin zbożowych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948C8">
              <w:rPr>
                <w:rFonts w:ascii="Arial" w:hAnsi="Arial" w:cs="Arial"/>
                <w:color w:val="auto"/>
                <w:sz w:val="20"/>
                <w:szCs w:val="20"/>
              </w:rPr>
              <w:t>o</w:t>
            </w:r>
            <w:r w:rsidR="003A2B28" w:rsidRPr="00970D3C">
              <w:rPr>
                <w:rFonts w:ascii="Arial" w:hAnsi="Arial" w:cs="Arial"/>
                <w:color w:val="auto"/>
                <w:sz w:val="20"/>
                <w:szCs w:val="20"/>
              </w:rPr>
              <w:t>zpoznać rośliny zbożowe w różnych fazach rozwojowych na podstawie cech morfologicznych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nawozy do nawożenia roślin zbożowych z uwzględnieniem plonu i zasobności gleb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zabiegi chemicznej ochrony roślin zbożowych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zbiór roślin zbożowych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przedplon w uprawie roślin zbożowych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na podstawie objawów choroby, szkodniki i chwasty występujące w uprawie roślin zbożowych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chemiczne do zastosowania w uprawie roślin zbożowych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optymalny termin zbioru zbóż na podstawie dojrzałości ziarna</w:t>
            </w:r>
          </w:p>
          <w:p w:rsidR="003A2B28" w:rsidRPr="00970D3C"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w:t>
            </w:r>
          </w:p>
          <w:p w:rsidR="003A2B28" w:rsidRPr="00970D3C" w:rsidRDefault="003A2B28" w:rsidP="002A700E">
            <w:pPr>
              <w:rPr>
                <w:rFonts w:ascii="Arial" w:hAnsi="Arial" w:cs="Arial"/>
                <w:sz w:val="20"/>
                <w:szCs w:val="20"/>
              </w:rPr>
            </w:pP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V.</w:t>
            </w:r>
            <w:r w:rsidR="00653A62" w:rsidRPr="00970D3C">
              <w:rPr>
                <w:rFonts w:ascii="Arial" w:hAnsi="Arial" w:cs="Arial"/>
                <w:color w:val="auto"/>
                <w:sz w:val="20"/>
                <w:szCs w:val="20"/>
              </w:rPr>
              <w:t xml:space="preserve"> </w:t>
            </w:r>
            <w:r w:rsidRPr="00970D3C">
              <w:rPr>
                <w:rFonts w:ascii="Arial" w:hAnsi="Arial" w:cs="Arial"/>
                <w:color w:val="auto"/>
                <w:sz w:val="20"/>
                <w:szCs w:val="20"/>
              </w:rPr>
              <w:t>Produkcja roślin okopowych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Wymagania klimatyczno-glebowe roślin okopowych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klimatyczne do uprawy roślin okopowych</w:t>
            </w:r>
            <w:r w:rsidR="009940FE" w:rsidRPr="00970D3C">
              <w:rPr>
                <w:rFonts w:ascii="Arial" w:hAnsi="Arial" w:cs="Arial"/>
                <w:color w:val="auto"/>
                <w:sz w:val="20"/>
                <w:szCs w:val="20"/>
              </w:rPr>
              <w:t xml:space="preserve">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okopowych do uprawy w określonych warunkach glebowych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odmiany roślin okopowych do uprawy w określonych warunkach klimatyczno-przyrodniczych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d</w:t>
            </w:r>
            <w:r w:rsidR="003A2B28" w:rsidRPr="00970D3C">
              <w:rPr>
                <w:rFonts w:ascii="Arial" w:hAnsi="Arial" w:cs="Arial"/>
                <w:color w:val="auto"/>
                <w:sz w:val="20"/>
                <w:szCs w:val="20"/>
              </w:rPr>
              <w:t>yjaśnić</w:t>
            </w:r>
            <w:proofErr w:type="spellEnd"/>
            <w:r w:rsidR="003A2B28" w:rsidRPr="00970D3C">
              <w:rPr>
                <w:rFonts w:ascii="Arial" w:hAnsi="Arial" w:cs="Arial"/>
                <w:color w:val="auto"/>
                <w:sz w:val="20"/>
                <w:szCs w:val="20"/>
              </w:rPr>
              <w:t xml:space="preserve"> wpływ czynników klimatycznych i glebowych na plonowanie roślin okopowych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kierunki produkcji roślin okopowych w zależności od popytu na rynku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rPr>
          <w:trHeight w:val="70"/>
        </w:trPr>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Uprawa roślin okopowych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zabiegi uprawowe stosowane w uprawie poszczególnych gatunków roślin okopowych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ozpoznać rośliny okopowe w różnych fazach rozwojowych na podstawie cech morfologicznych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nawozy do nawożenia roślin okopowych z uwzględnieniem plonu i zasobności gleb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zabiegi chemicznej ochrony roślin okopowych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zbiór roślin okopowych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przedplon w uprawie roślin okopowych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na podstawie objawów choroby, szkodniki i chwasty występujące w uprawie roślin okopowych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chemiczne do zastosowania w uprawie roślin okopowych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optymalny termin zbioru roślin okopowych na podstawie dojrzałości bulw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VI.</w:t>
            </w:r>
            <w:r w:rsidR="00653A62" w:rsidRPr="00970D3C">
              <w:rPr>
                <w:rFonts w:ascii="Arial" w:hAnsi="Arial" w:cs="Arial"/>
                <w:color w:val="auto"/>
                <w:sz w:val="20"/>
                <w:szCs w:val="20"/>
              </w:rPr>
              <w:t xml:space="preserve"> </w:t>
            </w:r>
            <w:r w:rsidRPr="00970D3C">
              <w:rPr>
                <w:rFonts w:ascii="Arial" w:hAnsi="Arial" w:cs="Arial"/>
                <w:color w:val="auto"/>
                <w:sz w:val="20"/>
                <w:szCs w:val="20"/>
              </w:rPr>
              <w:t>Produkcja roślin przemysłowych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Wymagania klimatyczno-glebowe roślin przemysłowych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3948C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klimatyczne do uprawy roślin przemysłowych</w:t>
            </w:r>
            <w:r w:rsidR="009940FE" w:rsidRPr="00970D3C">
              <w:rPr>
                <w:rFonts w:ascii="Arial" w:hAnsi="Arial" w:cs="Arial"/>
                <w:color w:val="auto"/>
                <w:sz w:val="20"/>
                <w:szCs w:val="20"/>
              </w:rPr>
              <w:t xml:space="preserve">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przemysłowych do uprawy w określonych warunkach glebowych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przemysłowych </w:t>
            </w:r>
            <w:r w:rsidR="003A2B28" w:rsidRPr="00970D3C">
              <w:rPr>
                <w:rFonts w:ascii="Arial" w:hAnsi="Arial" w:cs="Arial"/>
                <w:color w:val="auto"/>
                <w:sz w:val="20"/>
                <w:szCs w:val="20"/>
              </w:rPr>
              <w:lastRenderedPageBreak/>
              <w:t>do uprawy w określonych warunkach klimatyczno-przyrodniczych</w:t>
            </w:r>
          </w:p>
        </w:tc>
        <w:tc>
          <w:tcPr>
            <w:tcW w:w="4076" w:type="dxa"/>
          </w:tcPr>
          <w:p w:rsidR="003A2B28" w:rsidRPr="00970D3C" w:rsidRDefault="003948C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W</w:t>
            </w:r>
            <w:r w:rsidR="003A2B28" w:rsidRPr="00970D3C">
              <w:rPr>
                <w:rFonts w:ascii="Arial" w:hAnsi="Arial" w:cs="Arial"/>
                <w:color w:val="auto"/>
                <w:sz w:val="20"/>
                <w:szCs w:val="20"/>
              </w:rPr>
              <w:t xml:space="preserve">yjaśnić wpływ czynników klimatycznych i glebowych na plonowanie roślin przemysłowych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kierunki produkcji roślin przemysłowych w zależności od popytu na rynku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Uprawa roślin przemysłowych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zabiegi uprawowe stosowane w uprawie poszczególnych gatunków roślin przemysłowych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rośliny przemysłowe na podstawie cech morfologicznych w różnych fazach rozwojowych</w:t>
            </w:r>
            <w:r w:rsidR="009940FE" w:rsidRPr="00970D3C">
              <w:rPr>
                <w:rFonts w:ascii="Arial" w:hAnsi="Arial" w:cs="Arial"/>
                <w:color w:val="auto"/>
                <w:sz w:val="20"/>
                <w:szCs w:val="20"/>
              </w:rPr>
              <w:t xml:space="preserve">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nawozy do nawożenia roślin przemysłowych z uwzględnieniem plonu i zasobności gleb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zabiegi chemicznej ochrony roślin przemysłowych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zbiór roślin przemysłowych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przedplon w uprawie roślin przemysłowych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na podstawie objawów choroby, szkodniki i chwasty występujące w uprawie roślin przemysłowych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chemiczne do zastosowania w uprawie roślin przemysłowych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optymalny termin zbioru roślin przemysłowych na podstawie ich dojrzałości </w:t>
            </w:r>
          </w:p>
          <w:p w:rsidR="003A2B28" w:rsidRPr="00970D3C"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w:t>
            </w:r>
          </w:p>
          <w:p w:rsidR="003A2B28" w:rsidRPr="00970D3C" w:rsidRDefault="003A2B28" w:rsidP="002A700E">
            <w:pPr>
              <w:rPr>
                <w:rFonts w:ascii="Arial" w:hAnsi="Arial" w:cs="Arial"/>
                <w:sz w:val="20"/>
                <w:szCs w:val="20"/>
              </w:rPr>
            </w:pPr>
            <w:r w:rsidRPr="00970D3C">
              <w:rPr>
                <w:rFonts w:ascii="Arial" w:hAnsi="Arial" w:cs="Arial"/>
                <w:sz w:val="20"/>
                <w:szCs w:val="20"/>
              </w:rPr>
              <w:t>Klasa III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VII.</w:t>
            </w:r>
            <w:r w:rsidR="00653A62" w:rsidRPr="00970D3C">
              <w:rPr>
                <w:rFonts w:ascii="Arial" w:hAnsi="Arial" w:cs="Arial"/>
                <w:color w:val="auto"/>
                <w:sz w:val="20"/>
                <w:szCs w:val="20"/>
              </w:rPr>
              <w:t xml:space="preserve"> </w:t>
            </w:r>
            <w:r w:rsidRPr="00970D3C">
              <w:rPr>
                <w:rFonts w:ascii="Arial" w:hAnsi="Arial" w:cs="Arial"/>
                <w:color w:val="auto"/>
                <w:sz w:val="20"/>
                <w:szCs w:val="20"/>
              </w:rPr>
              <w:t>Produkcja roślin paszowych</w:t>
            </w: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1. Wymagania klimatyczno-glebowe roślin paszowych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wymagania klimatyczne do uprawy roślin paszowych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paszowych do uprawy w określonych warunkach glebowych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odmiany roślin paszowych do uprawy w określonych warunkach klimatycznych </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yjaśnić wpływ czynników klimatycznych i glebowych na plonowanie roślin paszowych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kierunki produkcji roślin paszowych w zależności od zapotrzebowania gospodarstwa i popytu na rynku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2. Uprawa roślin paszowych</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zabiegi uprawowe stosowane w uprawie poszczególnych gatunków roślin paszowych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 xml:space="preserve"> r</w:t>
            </w:r>
            <w:r w:rsidR="003A2B28" w:rsidRPr="00970D3C">
              <w:rPr>
                <w:rFonts w:ascii="Arial" w:hAnsi="Arial" w:cs="Arial"/>
                <w:color w:val="auto"/>
                <w:sz w:val="20"/>
                <w:szCs w:val="20"/>
              </w:rPr>
              <w:t xml:space="preserve">ozpoznać rośliny paszowe w różnych fazach rozwojowych na podstawie cech morfologicznych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nawozy do nawożenia roślin paszowych z uwzględnieniem plonu i zasobności gleb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aplanować zabiegi chemicznej ochrony roślin paszowych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zbiór roślin paszowych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przedplon w uprawie roślin paszowych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na podstawie objawów choroby, szkodniki i chwasty występujące w uprawie roślin paszowych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chemiczne do zastosowania w uprawie roślin paszowych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optymalny termin zbioru roślin paszowych na podstawie ich fazy rozwoju </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VIII.</w:t>
            </w:r>
            <w:r w:rsidR="00653A62" w:rsidRPr="00970D3C">
              <w:rPr>
                <w:rFonts w:ascii="Arial" w:hAnsi="Arial" w:cs="Arial"/>
                <w:color w:val="auto"/>
                <w:sz w:val="20"/>
                <w:szCs w:val="20"/>
              </w:rPr>
              <w:t xml:space="preserve"> </w:t>
            </w:r>
            <w:r w:rsidRPr="00970D3C">
              <w:rPr>
                <w:rFonts w:ascii="Arial" w:hAnsi="Arial" w:cs="Arial"/>
                <w:color w:val="auto"/>
                <w:sz w:val="20"/>
                <w:szCs w:val="20"/>
              </w:rPr>
              <w:t>Ekologia w rolnictwie</w:t>
            </w:r>
          </w:p>
        </w:tc>
        <w:tc>
          <w:tcPr>
            <w:tcW w:w="198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Regulacje prawne produkcji ekologicznej</w:t>
            </w:r>
          </w:p>
          <w:p w:rsidR="003A2B28" w:rsidRPr="00970D3C" w:rsidRDefault="003A2B28" w:rsidP="002A700E">
            <w:pPr>
              <w:rPr>
                <w:rFonts w:ascii="Arial" w:hAnsi="Arial" w:cs="Arial"/>
                <w:b/>
                <w:bCs/>
                <w:sz w:val="20"/>
                <w:szCs w:val="20"/>
              </w:rPr>
            </w:pP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dopłat do produkcji ekologicznej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sposoby kontroli i </w:t>
            </w:r>
            <w:r w:rsidR="003A2B28" w:rsidRPr="00970D3C">
              <w:rPr>
                <w:rFonts w:ascii="Arial" w:hAnsi="Arial" w:cs="Arial"/>
                <w:color w:val="auto"/>
                <w:sz w:val="20"/>
                <w:szCs w:val="20"/>
              </w:rPr>
              <w:lastRenderedPageBreak/>
              <w:t>certyfikacji produktów ekologicznych</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d</w:t>
            </w:r>
            <w:r w:rsidR="003A2B28" w:rsidRPr="00970D3C">
              <w:rPr>
                <w:rFonts w:ascii="Arial" w:hAnsi="Arial" w:cs="Arial"/>
                <w:color w:val="auto"/>
                <w:sz w:val="20"/>
                <w:szCs w:val="20"/>
              </w:rPr>
              <w:t>obrać oznakowania stosowane na produktach ekologicznych</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ign w:val="center"/>
          </w:tcPr>
          <w:p w:rsidR="003A2B28" w:rsidRPr="00970D3C" w:rsidRDefault="003A2B28" w:rsidP="002A700E">
            <w:pPr>
              <w:rPr>
                <w:rFonts w:ascii="Arial" w:hAnsi="Arial" w:cs="Arial"/>
                <w:sz w:val="20"/>
                <w:szCs w:val="20"/>
              </w:rPr>
            </w:pPr>
          </w:p>
        </w:tc>
        <w:tc>
          <w:tcPr>
            <w:tcW w:w="1985" w:type="dxa"/>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2. Ekologiczna</w:t>
            </w:r>
            <w:r w:rsidRPr="00970D3C">
              <w:rPr>
                <w:rFonts w:ascii="Arial" w:hAnsi="Arial" w:cs="Arial"/>
                <w:b/>
                <w:bCs/>
                <w:color w:val="auto"/>
                <w:sz w:val="20"/>
                <w:szCs w:val="20"/>
              </w:rPr>
              <w:t xml:space="preserve"> </w:t>
            </w:r>
            <w:r w:rsidRPr="00970D3C">
              <w:rPr>
                <w:rFonts w:ascii="Arial" w:hAnsi="Arial" w:cs="Arial"/>
                <w:color w:val="auto"/>
                <w:sz w:val="20"/>
                <w:szCs w:val="20"/>
              </w:rPr>
              <w:t>produkcja roślin</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podstawowe założenia ekologicznego systemu gospodarowania</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metody ekologicznej uprawy roślin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materiał siewny i odmiany stosowane w ekologicznej uprawie roślin</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sposoby ochrony roślin w rolnictwie ekologicznym</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zabiegi stosowane w ekologicznej uprawie roślin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metody pośrednie ograniczenia zachwaszczenia</w:t>
            </w: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restart"/>
          </w:tcPr>
          <w:p w:rsidR="003A2B28" w:rsidRPr="00970D3C" w:rsidRDefault="003A2B28" w:rsidP="00154C96">
            <w:pPr>
              <w:rPr>
                <w:rFonts w:ascii="Arial" w:hAnsi="Arial" w:cs="Arial"/>
                <w:b/>
                <w:bCs/>
                <w:sz w:val="20"/>
                <w:szCs w:val="20"/>
              </w:rPr>
            </w:pPr>
            <w:r w:rsidRPr="00970D3C">
              <w:rPr>
                <w:rFonts w:ascii="Arial" w:hAnsi="Arial" w:cs="Arial"/>
                <w:color w:val="auto"/>
                <w:sz w:val="20"/>
                <w:szCs w:val="20"/>
              </w:rPr>
              <w:t>IX</w:t>
            </w:r>
            <w:r w:rsidRPr="00970D3C">
              <w:rPr>
                <w:rFonts w:ascii="Arial" w:hAnsi="Arial" w:cs="Arial"/>
                <w:b/>
                <w:bCs/>
                <w:color w:val="auto"/>
                <w:sz w:val="20"/>
                <w:szCs w:val="20"/>
              </w:rPr>
              <w:t>.</w:t>
            </w:r>
            <w:r w:rsidR="00653A62" w:rsidRPr="00970D3C">
              <w:rPr>
                <w:rFonts w:ascii="Arial" w:hAnsi="Arial" w:cs="Arial"/>
                <w:b/>
                <w:bCs/>
                <w:color w:val="auto"/>
                <w:sz w:val="20"/>
                <w:szCs w:val="20"/>
              </w:rPr>
              <w:t xml:space="preserve"> </w:t>
            </w:r>
            <w:r w:rsidRPr="00970D3C">
              <w:rPr>
                <w:rFonts w:ascii="Arial" w:hAnsi="Arial" w:cs="Arial"/>
                <w:color w:val="auto"/>
                <w:sz w:val="20"/>
                <w:szCs w:val="20"/>
              </w:rPr>
              <w:t>Zwykła Dobra Praktyka Rolnicza i</w:t>
            </w:r>
            <w:r w:rsidR="009940FE" w:rsidRPr="00970D3C">
              <w:rPr>
                <w:rFonts w:ascii="Arial" w:hAnsi="Arial" w:cs="Arial"/>
                <w:color w:val="auto"/>
                <w:sz w:val="20"/>
                <w:szCs w:val="20"/>
              </w:rPr>
              <w:t xml:space="preserve"> </w:t>
            </w:r>
            <w:r w:rsidRPr="00970D3C">
              <w:rPr>
                <w:rFonts w:ascii="Arial" w:hAnsi="Arial" w:cs="Arial"/>
                <w:color w:val="auto"/>
                <w:sz w:val="20"/>
                <w:szCs w:val="20"/>
              </w:rPr>
              <w:t xml:space="preserve">Zasada Wzajemnej Zgodności </w:t>
            </w:r>
          </w:p>
        </w:tc>
        <w:tc>
          <w:tcPr>
            <w:tcW w:w="1985" w:type="dxa"/>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1. Zwykła Dobra Praktyka Rolnicza</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wymogi zwykłej dobrej praktyki rolniczej</w:t>
            </w:r>
          </w:p>
          <w:p w:rsidR="003A2B28" w:rsidRPr="00970D3C" w:rsidRDefault="003948C8" w:rsidP="000B07B4">
            <w:pPr>
              <w:pStyle w:val="Akapitzlist"/>
              <w:numPr>
                <w:ilvl w:val="0"/>
                <w:numId w:val="33"/>
              </w:numPr>
              <w:rPr>
                <w:rFonts w:ascii="Arial" w:hAnsi="Arial" w:cs="Arial"/>
                <w:color w:val="auto"/>
                <w:sz w:val="20"/>
                <w:szCs w:val="20"/>
              </w:rPr>
            </w:pPr>
            <w:r>
              <w:rPr>
                <w:rFonts w:ascii="Arial" w:hAnsi="Arial" w:cs="Arial"/>
                <w:color w:val="auto"/>
                <w:sz w:val="20"/>
                <w:szCs w:val="20"/>
              </w:rPr>
              <w:t>C</w:t>
            </w:r>
            <w:r w:rsidR="003A2B28" w:rsidRPr="00970D3C">
              <w:rPr>
                <w:rFonts w:ascii="Arial" w:hAnsi="Arial" w:cs="Arial"/>
                <w:color w:val="auto"/>
                <w:sz w:val="20"/>
                <w:szCs w:val="20"/>
              </w:rPr>
              <w:t>harakteryzować wymogi zwykłej dobrej praktyki rolniczej</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interpretować standardy dotyczące racjonalnej gospodarki nawozami </w:t>
            </w:r>
          </w:p>
          <w:p w:rsidR="003A2B28" w:rsidRPr="00970D3C"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vMerge/>
            <w:vAlign w:val="center"/>
          </w:tcPr>
          <w:p w:rsidR="003A2B28" w:rsidRPr="00970D3C" w:rsidRDefault="003A2B28" w:rsidP="002A700E">
            <w:pPr>
              <w:rPr>
                <w:rFonts w:ascii="Arial" w:hAnsi="Arial" w:cs="Arial"/>
                <w:b/>
                <w:bCs/>
                <w:sz w:val="20"/>
                <w:szCs w:val="20"/>
              </w:rPr>
            </w:pPr>
          </w:p>
        </w:tc>
        <w:tc>
          <w:tcPr>
            <w:tcW w:w="1985" w:type="dxa"/>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2. Zasada Wzajemnej Zgodności</w:t>
            </w:r>
          </w:p>
        </w:tc>
        <w:tc>
          <w:tcPr>
            <w:tcW w:w="959" w:type="dxa"/>
          </w:tcPr>
          <w:p w:rsidR="003A2B28" w:rsidRPr="00970D3C" w:rsidRDefault="003A2B28" w:rsidP="002A700E">
            <w:pPr>
              <w:jc w:val="center"/>
              <w:rPr>
                <w:rFonts w:ascii="Arial" w:hAnsi="Arial" w:cs="Arial"/>
                <w:sz w:val="20"/>
                <w:szCs w:val="20"/>
              </w:rPr>
            </w:pPr>
          </w:p>
        </w:tc>
        <w:tc>
          <w:tcPr>
            <w:tcW w:w="4004"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wymogi zasady wzajemnej zgodności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wymogi zasady wzajemnej zgodności</w:t>
            </w:r>
          </w:p>
        </w:tc>
        <w:tc>
          <w:tcPr>
            <w:tcW w:w="4076" w:type="dxa"/>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 xml:space="preserve">interpretować standardy dotyczące zachowania cennych siedlisk i gatunków roślin </w:t>
            </w:r>
          </w:p>
          <w:p w:rsidR="003A2B28" w:rsidRPr="00970D3C" w:rsidRDefault="003A2B28" w:rsidP="002A700E">
            <w:pPr>
              <w:ind w:left="360"/>
              <w:rPr>
                <w:rFonts w:ascii="Arial" w:hAnsi="Arial" w:cs="Arial"/>
                <w:color w:val="auto"/>
                <w:sz w:val="20"/>
                <w:szCs w:val="20"/>
              </w:rPr>
            </w:pPr>
          </w:p>
        </w:tc>
        <w:tc>
          <w:tcPr>
            <w:tcW w:w="116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1982" w:type="dxa"/>
          </w:tcPr>
          <w:p w:rsidR="003A2B28" w:rsidRPr="00970D3C" w:rsidRDefault="003A2B28" w:rsidP="002A700E">
            <w:pPr>
              <w:rPr>
                <w:rFonts w:ascii="Arial" w:hAnsi="Arial" w:cs="Arial"/>
                <w:b/>
                <w:bCs/>
                <w:sz w:val="20"/>
                <w:szCs w:val="20"/>
              </w:rPr>
            </w:pPr>
          </w:p>
        </w:tc>
        <w:tc>
          <w:tcPr>
            <w:tcW w:w="1985" w:type="dxa"/>
          </w:tcPr>
          <w:p w:rsidR="003A2B28" w:rsidRPr="00970D3C" w:rsidRDefault="003A2B28" w:rsidP="002A700E">
            <w:pPr>
              <w:rPr>
                <w:rFonts w:ascii="Arial" w:hAnsi="Arial" w:cs="Arial"/>
                <w:b/>
                <w:bCs/>
                <w:sz w:val="20"/>
                <w:szCs w:val="20"/>
              </w:rPr>
            </w:pPr>
            <w:r w:rsidRPr="00970D3C">
              <w:rPr>
                <w:rFonts w:ascii="Arial" w:hAnsi="Arial" w:cs="Arial"/>
                <w:b/>
                <w:bCs/>
                <w:color w:val="auto"/>
                <w:sz w:val="20"/>
                <w:szCs w:val="20"/>
              </w:rPr>
              <w:t xml:space="preserve">Razem </w:t>
            </w:r>
          </w:p>
        </w:tc>
        <w:tc>
          <w:tcPr>
            <w:tcW w:w="959" w:type="dxa"/>
          </w:tcPr>
          <w:p w:rsidR="003A2B28" w:rsidRPr="00970D3C" w:rsidRDefault="003A2B28" w:rsidP="002A700E">
            <w:pPr>
              <w:jc w:val="center"/>
              <w:rPr>
                <w:rFonts w:ascii="Arial" w:hAnsi="Arial" w:cs="Arial"/>
                <w:b/>
                <w:bCs/>
                <w:sz w:val="20"/>
                <w:szCs w:val="20"/>
              </w:rPr>
            </w:pPr>
          </w:p>
        </w:tc>
        <w:tc>
          <w:tcPr>
            <w:tcW w:w="4004" w:type="dxa"/>
          </w:tcPr>
          <w:p w:rsidR="003A2B28" w:rsidRPr="00970D3C" w:rsidRDefault="003A2B28" w:rsidP="002A700E">
            <w:pPr>
              <w:pStyle w:val="Akapitzlist"/>
              <w:ind w:left="176"/>
              <w:rPr>
                <w:rFonts w:ascii="Arial" w:hAnsi="Arial" w:cs="Arial"/>
                <w:b/>
                <w:bCs/>
                <w:color w:val="auto"/>
                <w:sz w:val="20"/>
                <w:szCs w:val="20"/>
              </w:rPr>
            </w:pPr>
          </w:p>
        </w:tc>
        <w:tc>
          <w:tcPr>
            <w:tcW w:w="4076" w:type="dxa"/>
          </w:tcPr>
          <w:p w:rsidR="003A2B28" w:rsidRPr="00970D3C" w:rsidRDefault="003A2B28" w:rsidP="002A700E">
            <w:pPr>
              <w:pStyle w:val="Akapitzlist"/>
              <w:ind w:left="176"/>
              <w:rPr>
                <w:rFonts w:ascii="Arial" w:hAnsi="Arial" w:cs="Arial"/>
                <w:b/>
                <w:bCs/>
                <w:color w:val="auto"/>
                <w:sz w:val="20"/>
                <w:szCs w:val="20"/>
              </w:rPr>
            </w:pPr>
          </w:p>
        </w:tc>
        <w:tc>
          <w:tcPr>
            <w:tcW w:w="1169" w:type="dxa"/>
          </w:tcPr>
          <w:p w:rsidR="003A2B28" w:rsidRPr="00970D3C" w:rsidRDefault="003A2B28" w:rsidP="002A700E">
            <w:pPr>
              <w:rPr>
                <w:rFonts w:ascii="Arial" w:hAnsi="Arial" w:cs="Arial"/>
                <w:b/>
                <w:bCs/>
                <w:sz w:val="20"/>
                <w:szCs w:val="20"/>
              </w:rPr>
            </w:pPr>
          </w:p>
        </w:tc>
      </w:tr>
    </w:tbl>
    <w:p w:rsidR="003A2B28" w:rsidRPr="00970D3C" w:rsidRDefault="003A2B28" w:rsidP="0029406F">
      <w:pPr>
        <w:spacing w:line="360" w:lineRule="auto"/>
        <w:jc w:val="both"/>
        <w:rPr>
          <w:rFonts w:ascii="Arial" w:hAnsi="Arial" w:cs="Arial"/>
          <w:b/>
          <w:bCs/>
          <w:sz w:val="20"/>
          <w:szCs w:val="20"/>
        </w:rPr>
      </w:pPr>
    </w:p>
    <w:p w:rsidR="00653A62" w:rsidRPr="00970D3C" w:rsidRDefault="00653A62"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jc w:val="both"/>
        <w:rPr>
          <w:sz w:val="20"/>
          <w:szCs w:val="20"/>
        </w:rPr>
      </w:pPr>
      <w:bookmarkStart w:id="5" w:name="_Hlk518419678"/>
      <w:r w:rsidRPr="00970D3C">
        <w:rPr>
          <w:sz w:val="20"/>
          <w:szCs w:val="20"/>
        </w:rPr>
        <w:t>Metody nauczania</w:t>
      </w:r>
    </w:p>
    <w:bookmarkEnd w:id="5"/>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i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Pracownia produkcji roślinnej powinna być wyposażona w: stanowisko komputerowe dla nauczyciela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urządzenie wielofunkcyjne, projektor multimedialny, pakiet programów biurowych, profile glebowe, próbki nasion roślin uprawnych, okazy naturalne roślin i chwastów, atlasy roślin uprawnych, chwastów i szkodników, zielniki roślin uprawnych i chwastów, przyrządy pomiarowe klimatycznych i glebowych czynników siedliska, modele narzędzi i maszyn do uprawy gleby oraz nawożenia, ochrony i zbioru roślin uprawnych, przykładowe karty technologiczne dotyczące produkcji roślinnej. Środki i pomoce dydaktyczne powinny być w najwyższym stopniu oparte o naturalne okazy środowiska rolniczego, umożliwiać kształtowanie wyobraźni przestrzennej uczniów i uczyć praktycznego wykorzystania nabytej wiedzy.</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bookmarkStart w:id="6" w:name="_Hlk518419806"/>
      <w:r w:rsidRPr="00970D3C">
        <w:rPr>
          <w:sz w:val="20"/>
          <w:szCs w:val="20"/>
        </w:rPr>
        <w:lastRenderedPageBreak/>
        <w:t>Warunki realizacji efektów kształcenia</w:t>
      </w:r>
    </w:p>
    <w:bookmarkEnd w:id="6"/>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edukacyjne powinny być prowadzone w pracowni produkcji roślinnej posiadającej stały dostęp do pomocy i środków dydaktycznych z zakresu produkcji roślinnej oraz możliwość maksymalnego wykorzystania naturalnych okazów. Niezbędne wyposażenie: stanowisko komputerowe dla nauczyciela z drukarką, skanerem oraz projektorem multimedialnym, a także stanowiska komputerowe dla uczniów (2</w:t>
      </w:r>
      <w:r w:rsidRPr="00970D3C">
        <w:rPr>
          <w:rFonts w:ascii="Arial" w:hAnsi="Arial" w:cs="Arial"/>
          <w:b/>
          <w:bCs/>
          <w:sz w:val="20"/>
          <w:szCs w:val="20"/>
        </w:rPr>
        <w:t>–</w:t>
      </w:r>
      <w:r w:rsidRPr="00970D3C">
        <w:rPr>
          <w:rFonts w:ascii="Arial" w:hAnsi="Arial" w:cs="Arial"/>
          <w:sz w:val="20"/>
          <w:szCs w:val="20"/>
        </w:rPr>
        <w:t xml:space="preserve">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ind w:firstLine="284"/>
        <w:jc w:val="both"/>
        <w:rPr>
          <w:rFonts w:ascii="Arial" w:hAnsi="Arial" w:cs="Arial"/>
          <w:sz w:val="20"/>
          <w:szCs w:val="20"/>
        </w:rPr>
      </w:pPr>
      <w:r w:rsidRPr="00970D3C">
        <w:rPr>
          <w:rFonts w:ascii="Arial" w:hAnsi="Arial" w:cs="Arial"/>
          <w:sz w:val="20"/>
          <w:szCs w:val="20"/>
        </w:rPr>
        <w:t>Przedmiot Prowadzenie produkcji roślinnej wymaga stosowania aktywizujących metod kształcenia. Zaplanowane efekty kształcenia przygotują ucznia do dalszej edukacji. Powinny być kształtowane umiejętności poszukiwania, pozyskiwania, analizowania, selekcjonowania, przetwarzania i prezentacji najnowszych informacji z zakresu produkcji roślinnej. Należy także kształtować umiejętności samokształcenia i współpracy w grupie oraz kompetencje kluczowe i wszystkie kompetencje społeczne określone w podstawie programowej kształcenia w zawodzie.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bookmarkStart w:id="7" w:name="_Hlk518419825"/>
      <w:r w:rsidRPr="00970D3C">
        <w:rPr>
          <w:sz w:val="20"/>
          <w:szCs w:val="20"/>
        </w:rPr>
        <w:t>Obudowa dydaktyczna</w:t>
      </w:r>
    </w:p>
    <w:bookmarkEnd w:id="7"/>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29406F">
      <w:pPr>
        <w:pStyle w:val="nag3"/>
        <w:spacing w:line="360" w:lineRule="auto"/>
        <w:jc w:val="both"/>
        <w:rPr>
          <w:sz w:val="20"/>
          <w:szCs w:val="20"/>
        </w:rPr>
      </w:pPr>
    </w:p>
    <w:p w:rsidR="00653A62" w:rsidRPr="00970D3C" w:rsidRDefault="00653A62"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oraz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653A62" w:rsidRPr="00970D3C" w:rsidRDefault="00653A62"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bookmarkStart w:id="8" w:name="_Hlk518419867"/>
      <w:r w:rsidRPr="00970D3C">
        <w:rPr>
          <w:rFonts w:ascii="Arial" w:hAnsi="Arial" w:cs="Arial"/>
          <w:b/>
          <w:bCs/>
          <w:sz w:val="20"/>
          <w:szCs w:val="20"/>
        </w:rPr>
        <w:t>PROPONOWANE METODY SPRAWDZANIA OSIĄGNIĘĆ EDUKACYJNYCH UCZNIA</w:t>
      </w:r>
    </w:p>
    <w:bookmarkEnd w:id="8"/>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w:t>
      </w:r>
      <w:r w:rsidRPr="00970D3C">
        <w:rPr>
          <w:rFonts w:ascii="Arial" w:hAnsi="Arial" w:cs="Arial"/>
          <w:sz w:val="20"/>
          <w:szCs w:val="20"/>
        </w:rPr>
        <w:lastRenderedPageBreak/>
        <w:t>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b/>
          <w:bCs/>
          <w:sz w:val="20"/>
          <w:szCs w:val="20"/>
        </w:rPr>
      </w:pPr>
    </w:p>
    <w:p w:rsidR="00653A62" w:rsidRPr="00970D3C" w:rsidRDefault="00653A62"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Produkcja roślinna powinna zapewnić osiągnięcie założonych efektów z podstawy programowej. Na tym etapie ewaluacji programu nauczania przedmiotu Produkcja roślinna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b/>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Oceniając program nauczania w ramach przedmiotu Produkcja roślinna,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Produkcja roślinna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color w:val="auto"/>
          <w:sz w:val="20"/>
          <w:szCs w:val="20"/>
        </w:rPr>
        <w:br w:type="page"/>
      </w:r>
    </w:p>
    <w:p w:rsidR="003A2B28" w:rsidRPr="00970D3C" w:rsidRDefault="003A2B28" w:rsidP="0029406F">
      <w:pPr>
        <w:spacing w:line="360" w:lineRule="auto"/>
        <w:jc w:val="both"/>
        <w:rPr>
          <w:rFonts w:ascii="Arial" w:hAnsi="Arial" w:cs="Arial"/>
          <w:b/>
          <w:bCs/>
          <w:sz w:val="20"/>
          <w:szCs w:val="20"/>
        </w:rPr>
      </w:pPr>
      <w:r w:rsidRPr="00832F49">
        <w:rPr>
          <w:rFonts w:ascii="Arial" w:hAnsi="Arial" w:cs="Arial"/>
          <w:b/>
          <w:bCs/>
          <w:sz w:val="20"/>
          <w:szCs w:val="20"/>
        </w:rPr>
        <w:lastRenderedPageBreak/>
        <w:t>NAZWA PRZEDMIOTU</w:t>
      </w:r>
      <w:r w:rsidRPr="00832F49">
        <w:rPr>
          <w:rFonts w:ascii="Arial" w:hAnsi="Arial" w:cs="Arial"/>
          <w:sz w:val="20"/>
          <w:szCs w:val="20"/>
        </w:rPr>
        <w:t xml:space="preserve"> </w:t>
      </w:r>
      <w:r w:rsidRPr="00832F49">
        <w:rPr>
          <w:rFonts w:ascii="Arial" w:hAnsi="Arial" w:cs="Arial"/>
          <w:b/>
          <w:bCs/>
          <w:sz w:val="20"/>
          <w:szCs w:val="20"/>
        </w:rPr>
        <w:t>–</w:t>
      </w:r>
      <w:r w:rsidRPr="00832F49">
        <w:rPr>
          <w:rFonts w:ascii="Arial" w:hAnsi="Arial" w:cs="Arial"/>
          <w:sz w:val="20"/>
          <w:szCs w:val="20"/>
        </w:rPr>
        <w:t xml:space="preserve"> </w:t>
      </w:r>
      <w:r w:rsidRPr="00832F49">
        <w:rPr>
          <w:rFonts w:ascii="Arial" w:hAnsi="Arial" w:cs="Arial"/>
          <w:b/>
          <w:bCs/>
          <w:sz w:val="20"/>
          <w:szCs w:val="20"/>
        </w:rPr>
        <w:t>Produkcja zwierzęca</w:t>
      </w:r>
    </w:p>
    <w:p w:rsidR="003A2B28" w:rsidRPr="00970D3C" w:rsidRDefault="003A2B28" w:rsidP="0029406F">
      <w:pPr>
        <w:spacing w:line="360" w:lineRule="auto"/>
        <w:jc w:val="both"/>
        <w:rPr>
          <w:rFonts w:ascii="Arial" w:hAnsi="Arial" w:cs="Arial"/>
          <w:b/>
          <w:bCs/>
          <w:sz w:val="20"/>
          <w:szCs w:val="20"/>
        </w:rPr>
      </w:pPr>
    </w:p>
    <w:p w:rsidR="003A2B28" w:rsidRPr="00970D3C" w:rsidRDefault="00D34FEE" w:rsidP="0029406F">
      <w:pPr>
        <w:spacing w:line="360" w:lineRule="auto"/>
        <w:jc w:val="both"/>
        <w:rPr>
          <w:rFonts w:ascii="Arial" w:hAnsi="Arial" w:cs="Arial"/>
          <w:b/>
          <w:bCs/>
          <w:sz w:val="20"/>
          <w:szCs w:val="20"/>
        </w:rPr>
      </w:pPr>
      <w:r>
        <w:rPr>
          <w:rFonts w:ascii="Arial" w:hAnsi="Arial" w:cs="Arial"/>
          <w:b/>
          <w:bCs/>
          <w:sz w:val="20"/>
          <w:szCs w:val="20"/>
        </w:rPr>
        <w:t>Cele ogólne</w:t>
      </w:r>
    </w:p>
    <w:p w:rsidR="003A2B28" w:rsidRPr="00970D3C" w:rsidRDefault="003A2B28" w:rsidP="000B07B4">
      <w:pPr>
        <w:pStyle w:val="Akapitzlist"/>
        <w:numPr>
          <w:ilvl w:val="0"/>
          <w:numId w:val="13"/>
        </w:numPr>
        <w:tabs>
          <w:tab w:val="left" w:pos="284"/>
        </w:tabs>
        <w:spacing w:line="360" w:lineRule="auto"/>
        <w:ind w:left="284" w:hanging="284"/>
        <w:jc w:val="both"/>
        <w:rPr>
          <w:rFonts w:ascii="Arial" w:hAnsi="Arial" w:cs="Arial"/>
          <w:color w:val="auto"/>
          <w:sz w:val="20"/>
          <w:szCs w:val="20"/>
        </w:rPr>
      </w:pPr>
      <w:r w:rsidRPr="00970D3C">
        <w:rPr>
          <w:rFonts w:ascii="Arial" w:hAnsi="Arial" w:cs="Arial"/>
          <w:color w:val="auto"/>
          <w:sz w:val="20"/>
          <w:szCs w:val="20"/>
        </w:rPr>
        <w:t>Poznanie gatunków, typów użytkowych, ras zwierząt i określanie kierunków chowu z uwzględnieniem możliwości produkcyjnych gospodarstwa.</w:t>
      </w:r>
    </w:p>
    <w:p w:rsidR="003A2B28" w:rsidRPr="00970D3C" w:rsidRDefault="003A2B28" w:rsidP="000B07B4">
      <w:pPr>
        <w:pStyle w:val="Akapitzlist"/>
        <w:numPr>
          <w:ilvl w:val="0"/>
          <w:numId w:val="13"/>
        </w:numPr>
        <w:tabs>
          <w:tab w:val="left" w:pos="284"/>
        </w:tabs>
        <w:spacing w:line="360" w:lineRule="auto"/>
        <w:ind w:left="284" w:hanging="284"/>
        <w:jc w:val="both"/>
        <w:rPr>
          <w:rFonts w:ascii="Arial" w:hAnsi="Arial" w:cs="Arial"/>
          <w:color w:val="auto"/>
          <w:sz w:val="20"/>
          <w:szCs w:val="20"/>
        </w:rPr>
      </w:pPr>
      <w:r w:rsidRPr="00970D3C">
        <w:rPr>
          <w:rFonts w:ascii="Arial" w:hAnsi="Arial" w:cs="Arial"/>
          <w:color w:val="auto"/>
          <w:sz w:val="20"/>
          <w:szCs w:val="20"/>
        </w:rPr>
        <w:t>Nabycie umiejętności planowania i prowadzenia prac związanych z żywieniem, pielęgnacją i rozrodem zwierząt gospodarskich oraz utrzymaniem odpowiednich warunków zoohigienicznych.</w:t>
      </w:r>
    </w:p>
    <w:p w:rsidR="003A2B28" w:rsidRPr="00970D3C" w:rsidRDefault="003A2B28" w:rsidP="000B07B4">
      <w:pPr>
        <w:pStyle w:val="Akapitzlist"/>
        <w:numPr>
          <w:ilvl w:val="0"/>
          <w:numId w:val="13"/>
        </w:numPr>
        <w:tabs>
          <w:tab w:val="left" w:pos="284"/>
        </w:tabs>
        <w:spacing w:line="360" w:lineRule="auto"/>
        <w:ind w:left="284" w:hanging="284"/>
        <w:jc w:val="both"/>
        <w:rPr>
          <w:rFonts w:ascii="Arial" w:hAnsi="Arial" w:cs="Arial"/>
          <w:color w:val="auto"/>
          <w:sz w:val="20"/>
          <w:szCs w:val="20"/>
        </w:rPr>
      </w:pPr>
      <w:r w:rsidRPr="00970D3C">
        <w:rPr>
          <w:rFonts w:ascii="Arial" w:hAnsi="Arial" w:cs="Arial"/>
          <w:color w:val="auto"/>
          <w:sz w:val="20"/>
          <w:szCs w:val="20"/>
        </w:rPr>
        <w:t>Nabycie umiejętności prowadzenia produkcji zwierzęcej zgodnie ze Zwykłą Dobrą Praktyką Rolniczą i Zasadami Wzajemnej Zgodności oraz rachunkiem ekonomicznym w rolnictwie konwencjonalnym i ekologicznym.</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rozpoznawać gatunki zwierząt,</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rozpoznawać gatunki, typy użytkowe i rasy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określać procesy życiowe zachodzące w organizmach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określać położenie narządów i układów w organizmach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oceniać jakość pasz stosowanych w żywieniu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prowadzić gospodarkę paszową w produkcji zwierzęcej,</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analizować wpływ żywienia zwierząt gospodarskich na wyniki produkcyjne i ekonomiczne,</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dobierać sposoby utrzymania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dobierać technologie chowu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określać kierunki chowu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prowadzić produkcję zwierzęcą zgodnie ze Zwykłą Dobrą Praktyką Rolniczą i Zasadami Wzajemnej Zgodności,</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rozpoznawać objawy chorobowe na podstawie wyglądu i zachowania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przestrzegać zasad identyfikacji i rejestracji zwierząt gospodarskich oraz obrotu nimi,</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stosować metody ekologiczne w produkcji zwierzęcej,</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dobierać środki techniczne do prac w produkcji zwierzęcej,</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obsługiwać maszyny i urządzenia stosowane w produkcji zwierzęcej,</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wykonywać prace związane z żywieniem, rozrodem oraz pielęgnacją zwierząt gospodarskich,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wykonywać prace związane z higieną zwierząt gospodarskich i utrzymaniem pomieszczeń inwentarskich,</w:t>
      </w:r>
    </w:p>
    <w:p w:rsidR="003A2B28" w:rsidRPr="00970D3C" w:rsidRDefault="003A2B28" w:rsidP="000B07B4">
      <w:pPr>
        <w:pStyle w:val="Akapitzlist"/>
        <w:numPr>
          <w:ilvl w:val="0"/>
          <w:numId w:val="35"/>
        </w:numPr>
        <w:spacing w:line="360" w:lineRule="auto"/>
        <w:jc w:val="both"/>
        <w:rPr>
          <w:rFonts w:ascii="Arial" w:hAnsi="Arial" w:cs="Arial"/>
          <w:color w:val="auto"/>
          <w:sz w:val="20"/>
          <w:szCs w:val="20"/>
        </w:rPr>
      </w:pPr>
      <w:r w:rsidRPr="00970D3C">
        <w:rPr>
          <w:rFonts w:ascii="Arial" w:hAnsi="Arial" w:cs="Arial"/>
          <w:color w:val="auto"/>
          <w:sz w:val="20"/>
          <w:szCs w:val="20"/>
        </w:rPr>
        <w:t>stosować programy komputerowe wspomagające wykonywanie zadań.</w:t>
      </w:r>
    </w:p>
    <w:p w:rsidR="003A2B28" w:rsidRPr="00970D3C" w:rsidRDefault="003A2B28" w:rsidP="0029406F">
      <w:pPr>
        <w:pStyle w:val="Akapitzlist"/>
        <w:spacing w:line="360" w:lineRule="auto"/>
        <w:ind w:left="373"/>
        <w:jc w:val="both"/>
        <w:rPr>
          <w:rFonts w:ascii="Arial" w:hAnsi="Arial" w:cs="Arial"/>
          <w:sz w:val="20"/>
          <w:szCs w:val="20"/>
        </w:rPr>
      </w:pPr>
    </w:p>
    <w:p w:rsidR="003A2B28" w:rsidRPr="00970D3C" w:rsidRDefault="003A2B28" w:rsidP="0029406F">
      <w:pPr>
        <w:pStyle w:val="Akapitzlist"/>
        <w:spacing w:line="360" w:lineRule="auto"/>
        <w:ind w:left="373"/>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093"/>
        <w:gridCol w:w="887"/>
        <w:gridCol w:w="3973"/>
        <w:gridCol w:w="4186"/>
        <w:gridCol w:w="1062"/>
        <w:gridCol w:w="34"/>
      </w:tblGrid>
      <w:tr w:rsidR="003A2B28" w:rsidRPr="00970D3C" w:rsidTr="00D34FEE">
        <w:trPr>
          <w:gridAfter w:val="1"/>
          <w:wAfter w:w="12" w:type="pct"/>
        </w:trPr>
        <w:tc>
          <w:tcPr>
            <w:tcW w:w="698"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736"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312" w:type="pct"/>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2869" w:type="pct"/>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373"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D34FEE">
        <w:trPr>
          <w:gridAfter w:val="1"/>
          <w:wAfter w:w="12" w:type="pct"/>
        </w:trPr>
        <w:tc>
          <w:tcPr>
            <w:tcW w:w="698" w:type="pct"/>
            <w:vMerge/>
            <w:vAlign w:val="center"/>
          </w:tcPr>
          <w:p w:rsidR="003A2B28" w:rsidRPr="00970D3C" w:rsidRDefault="003A2B28" w:rsidP="002A700E">
            <w:pPr>
              <w:rPr>
                <w:rFonts w:ascii="Arial" w:hAnsi="Arial" w:cs="Arial"/>
                <w:b/>
                <w:bCs/>
                <w:sz w:val="20"/>
                <w:szCs w:val="20"/>
              </w:rPr>
            </w:pPr>
          </w:p>
        </w:tc>
        <w:tc>
          <w:tcPr>
            <w:tcW w:w="736" w:type="pct"/>
            <w:vMerge/>
            <w:vAlign w:val="center"/>
          </w:tcPr>
          <w:p w:rsidR="003A2B28" w:rsidRPr="00970D3C" w:rsidRDefault="003A2B28" w:rsidP="002A700E">
            <w:pPr>
              <w:rPr>
                <w:rFonts w:ascii="Arial" w:hAnsi="Arial" w:cs="Arial"/>
                <w:b/>
                <w:bCs/>
                <w:sz w:val="20"/>
                <w:szCs w:val="20"/>
              </w:rPr>
            </w:pPr>
          </w:p>
        </w:tc>
        <w:tc>
          <w:tcPr>
            <w:tcW w:w="312" w:type="pct"/>
            <w:vMerge/>
            <w:vAlign w:val="center"/>
          </w:tcPr>
          <w:p w:rsidR="003A2B28" w:rsidRPr="00970D3C" w:rsidRDefault="003A2B28" w:rsidP="002A700E">
            <w:pPr>
              <w:rPr>
                <w:rFonts w:ascii="Arial" w:hAnsi="Arial" w:cs="Arial"/>
                <w:sz w:val="20"/>
                <w:szCs w:val="20"/>
              </w:rPr>
            </w:pPr>
          </w:p>
        </w:tc>
        <w:tc>
          <w:tcPr>
            <w:tcW w:w="1397"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472"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373" w:type="pct"/>
            <w:vAlign w:val="center"/>
          </w:tcPr>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Etap realizacji</w:t>
            </w:r>
          </w:p>
        </w:tc>
      </w:tr>
      <w:tr w:rsidR="003A2B28" w:rsidRPr="00970D3C" w:rsidTr="00D34FEE">
        <w:tc>
          <w:tcPr>
            <w:tcW w:w="698" w:type="pct"/>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w:t>
            </w:r>
            <w:r w:rsidR="00653A62" w:rsidRPr="00970D3C">
              <w:rPr>
                <w:rFonts w:ascii="Arial" w:hAnsi="Arial" w:cs="Arial"/>
                <w:color w:val="auto"/>
                <w:sz w:val="20"/>
                <w:szCs w:val="20"/>
              </w:rPr>
              <w:t xml:space="preserve"> </w:t>
            </w:r>
            <w:r w:rsidRPr="00970D3C">
              <w:rPr>
                <w:rFonts w:ascii="Arial" w:hAnsi="Arial" w:cs="Arial"/>
                <w:color w:val="auto"/>
                <w:sz w:val="20"/>
                <w:szCs w:val="20"/>
              </w:rPr>
              <w:t>Podstawy produkcji zwierzęcej</w:t>
            </w:r>
          </w:p>
        </w:tc>
        <w:tc>
          <w:tcPr>
            <w:tcW w:w="73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Wstępne wiadomości z produkcji zwierzęcej</w:t>
            </w:r>
          </w:p>
          <w:p w:rsidR="003A2B28" w:rsidRPr="00970D3C" w:rsidRDefault="003A2B28" w:rsidP="002A700E">
            <w:pPr>
              <w:pStyle w:val="Akapitzlist"/>
              <w:ind w:left="13"/>
              <w:rPr>
                <w:rFonts w:ascii="Arial" w:hAnsi="Arial" w:cs="Arial"/>
                <w:b/>
                <w:bCs/>
                <w:color w:val="auto"/>
                <w:sz w:val="20"/>
                <w:szCs w:val="20"/>
              </w:rPr>
            </w:pPr>
          </w:p>
        </w:tc>
        <w:tc>
          <w:tcPr>
            <w:tcW w:w="312" w:type="pct"/>
          </w:tcPr>
          <w:p w:rsidR="003A2B28" w:rsidRPr="00970D3C" w:rsidRDefault="003A2B28" w:rsidP="002A700E">
            <w:pPr>
              <w:rPr>
                <w:rFonts w:ascii="Arial" w:hAnsi="Arial" w:cs="Arial"/>
                <w:sz w:val="20"/>
                <w:szCs w:val="20"/>
              </w:rPr>
            </w:pPr>
          </w:p>
        </w:tc>
        <w:tc>
          <w:tcPr>
            <w:tcW w:w="1397"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gatunki zwierząt gospodarskich na podstawie fotografii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cechy budowy anatomicznej poszczególnych typów użytkowych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istotę i działanie procesów zachodzących w poszczególnych układach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różnice w budowie narządów i układów pomiędzy poszczególnymi gatunkami zwierząt gospodarskich</w:t>
            </w:r>
          </w:p>
          <w:p w:rsidR="003A2B28" w:rsidRPr="00970D3C" w:rsidRDefault="003A2B28" w:rsidP="002A700E">
            <w:pPr>
              <w:ind w:left="360"/>
              <w:rPr>
                <w:rFonts w:ascii="Arial" w:hAnsi="Arial" w:cs="Arial"/>
                <w:color w:val="auto"/>
                <w:sz w:val="20"/>
                <w:szCs w:val="20"/>
              </w:rPr>
            </w:pPr>
          </w:p>
        </w:tc>
        <w:tc>
          <w:tcPr>
            <w:tcW w:w="1472"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typy użytkowe poszczególnych gatunków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cechy użytkowe poszczególnych ras i gatunków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czynniki zakłócające prawidłowy przebieg procesów życiowych w organizmach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budowę anatomiczną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orównać cechy charakterystyczne dla gatunków, ras i typów użytkowych zwierząt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funkcje poszczególnych narządów i układów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budowę anatomiczną poszczególnych układów w organizmach zwierząt</w:t>
            </w:r>
          </w:p>
        </w:tc>
        <w:tc>
          <w:tcPr>
            <w:tcW w:w="385" w:type="pct"/>
            <w:gridSpan w:val="2"/>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698" w:type="pct"/>
            <w:vMerge/>
            <w:vAlign w:val="center"/>
          </w:tcPr>
          <w:p w:rsidR="003A2B28" w:rsidRPr="00970D3C" w:rsidRDefault="003A2B28" w:rsidP="002A700E">
            <w:pPr>
              <w:rPr>
                <w:rFonts w:ascii="Arial" w:hAnsi="Arial" w:cs="Arial"/>
                <w:sz w:val="20"/>
                <w:szCs w:val="20"/>
              </w:rPr>
            </w:pPr>
          </w:p>
        </w:tc>
        <w:tc>
          <w:tcPr>
            <w:tcW w:w="736" w:type="pct"/>
          </w:tcPr>
          <w:p w:rsidR="003A2B28" w:rsidRPr="00970D3C" w:rsidRDefault="003A2B28" w:rsidP="002A700E">
            <w:pPr>
              <w:rPr>
                <w:rFonts w:ascii="Arial" w:hAnsi="Arial" w:cs="Arial"/>
                <w:sz w:val="20"/>
                <w:szCs w:val="20"/>
              </w:rPr>
            </w:pPr>
            <w:r w:rsidRPr="00970D3C">
              <w:rPr>
                <w:rFonts w:ascii="Arial" w:hAnsi="Arial" w:cs="Arial"/>
                <w:sz w:val="20"/>
                <w:szCs w:val="20"/>
              </w:rPr>
              <w:t>2. Żywienie zwierząt</w:t>
            </w:r>
          </w:p>
        </w:tc>
        <w:tc>
          <w:tcPr>
            <w:tcW w:w="312" w:type="pct"/>
          </w:tcPr>
          <w:p w:rsidR="003A2B28" w:rsidRPr="00970D3C" w:rsidRDefault="003A2B28" w:rsidP="002A700E">
            <w:pPr>
              <w:rPr>
                <w:rFonts w:ascii="Arial" w:hAnsi="Arial" w:cs="Arial"/>
                <w:sz w:val="20"/>
                <w:szCs w:val="20"/>
              </w:rPr>
            </w:pPr>
          </w:p>
        </w:tc>
        <w:tc>
          <w:tcPr>
            <w:tcW w:w="1397"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składniki pokarmowe i komponenty wchodzące w skład pasz</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pasze stosowane w żywieniu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warunki przechowywania pasz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rzygotować pasze do skarmiania z </w:t>
            </w:r>
            <w:r w:rsidR="003A2B28" w:rsidRPr="00970D3C">
              <w:rPr>
                <w:rFonts w:ascii="Arial" w:hAnsi="Arial" w:cs="Arial"/>
                <w:color w:val="auto"/>
                <w:sz w:val="20"/>
                <w:szCs w:val="20"/>
              </w:rPr>
              <w:lastRenderedPageBreak/>
              <w:t>uwzględnieniem kierunku produkcji, gatunku oraz grupy technologicznej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czynniki wpływające na dzienne zapotrzebowanie paszy</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bliczyć dzienne dawki paszy w żywieniu zwierząt</w:t>
            </w:r>
          </w:p>
        </w:tc>
        <w:tc>
          <w:tcPr>
            <w:tcW w:w="1472"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cenić jakość pasz stosowanych w żywieniu zwierząt na podstawie ich składu chemicznego</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bliczyć powierzchnię magazynową potrzebną do przechowywania pasz</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bliczyć zapotrzebowanie na pasze dla określonego stanu zwierząt w </w:t>
            </w:r>
            <w:r w:rsidR="003A2B28" w:rsidRPr="00970D3C">
              <w:rPr>
                <w:rFonts w:ascii="Arial" w:hAnsi="Arial" w:cs="Arial"/>
                <w:color w:val="auto"/>
                <w:sz w:val="20"/>
                <w:szCs w:val="20"/>
              </w:rPr>
              <w:lastRenderedPageBreak/>
              <w:t>gospodarstwie</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aplanować powierzchnię paszową do produkcji pasz w gospodarstwie</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składniki do przygotowania pasz dla zwierząt z uwzględnieniem kierunku produkcji</w:t>
            </w:r>
          </w:p>
        </w:tc>
        <w:tc>
          <w:tcPr>
            <w:tcW w:w="385" w:type="pct"/>
            <w:gridSpan w:val="2"/>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p>
          <w:p w:rsidR="003A2B28" w:rsidRPr="00970D3C" w:rsidRDefault="003A2B28" w:rsidP="002A700E">
            <w:pPr>
              <w:rPr>
                <w:rFonts w:ascii="Arial" w:hAnsi="Arial" w:cs="Arial"/>
                <w:sz w:val="20"/>
                <w:szCs w:val="20"/>
              </w:rPr>
            </w:pPr>
            <w:r w:rsidRPr="00970D3C">
              <w:rPr>
                <w:rFonts w:ascii="Arial" w:hAnsi="Arial" w:cs="Arial"/>
                <w:sz w:val="20"/>
                <w:szCs w:val="20"/>
              </w:rPr>
              <w:t>Klasa II</w:t>
            </w:r>
          </w:p>
        </w:tc>
      </w:tr>
      <w:tr w:rsidR="003A2B28" w:rsidRPr="00970D3C" w:rsidTr="00D34FEE">
        <w:tc>
          <w:tcPr>
            <w:tcW w:w="698" w:type="pct"/>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lastRenderedPageBreak/>
              <w:t>II.</w:t>
            </w:r>
            <w:r w:rsidR="00653A62" w:rsidRPr="00970D3C">
              <w:rPr>
                <w:rFonts w:ascii="Arial" w:hAnsi="Arial" w:cs="Arial"/>
                <w:color w:val="auto"/>
                <w:sz w:val="20"/>
                <w:szCs w:val="20"/>
              </w:rPr>
              <w:t xml:space="preserve"> </w:t>
            </w:r>
            <w:r w:rsidRPr="00970D3C">
              <w:rPr>
                <w:rFonts w:ascii="Arial" w:hAnsi="Arial" w:cs="Arial"/>
                <w:color w:val="auto"/>
                <w:sz w:val="20"/>
                <w:szCs w:val="20"/>
              </w:rPr>
              <w:t>Chów i hodowla</w:t>
            </w:r>
          </w:p>
        </w:tc>
        <w:tc>
          <w:tcPr>
            <w:tcW w:w="736" w:type="pct"/>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t>1. Technologie utrzymania zwierząt gospodarskich</w:t>
            </w:r>
          </w:p>
          <w:p w:rsidR="003A2B28" w:rsidRPr="00970D3C" w:rsidRDefault="003A2B28" w:rsidP="002A700E">
            <w:pPr>
              <w:rPr>
                <w:rFonts w:ascii="Arial" w:hAnsi="Arial" w:cs="Arial"/>
                <w:sz w:val="20"/>
                <w:szCs w:val="20"/>
              </w:rPr>
            </w:pPr>
          </w:p>
        </w:tc>
        <w:tc>
          <w:tcPr>
            <w:tcW w:w="312" w:type="pct"/>
          </w:tcPr>
          <w:p w:rsidR="003A2B28" w:rsidRPr="00970D3C" w:rsidRDefault="003A2B28" w:rsidP="002A700E">
            <w:pPr>
              <w:rPr>
                <w:rFonts w:ascii="Arial" w:hAnsi="Arial" w:cs="Arial"/>
                <w:sz w:val="20"/>
                <w:szCs w:val="20"/>
              </w:rPr>
            </w:pPr>
          </w:p>
        </w:tc>
        <w:tc>
          <w:tcPr>
            <w:tcW w:w="1397"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wady i zalety poszczególnych systemów i sposobów utrzymania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budynki inwentarskie</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wyposażenie techniczne budynków inwentarskich z uwzględnieniem kierunku produkcji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cechy użytkowe zwierząt w poszczególnych technologiach produkcji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technologie do chowu bydła</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technologie do chowu trzody chlewnej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technologie do chowu drobiu</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kierunki chowu poszczególnych ras i gatunków zwierząt w zależności od możliwości ekonomiczno-przyrodniczych gospodarstwa</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kierunki chowu zwierząt z uwzględnieniem ich cech biologicznych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interpretować standardy dotyczące zachowania cennych siedlisk i gatunków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objawy chorobowe na podstawie wyglądu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znakowania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okonać rejestracji zwierząt zgodnie z wymogami systemu IRZ</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ekologiczne metody </w:t>
            </w:r>
            <w:r w:rsidR="003A2B28" w:rsidRPr="00970D3C">
              <w:rPr>
                <w:rFonts w:ascii="Arial" w:hAnsi="Arial" w:cs="Arial"/>
                <w:color w:val="auto"/>
                <w:sz w:val="20"/>
                <w:szCs w:val="20"/>
              </w:rPr>
              <w:lastRenderedPageBreak/>
              <w:t>stosowane w produkcji zwierzęcej</w:t>
            </w:r>
          </w:p>
        </w:tc>
        <w:tc>
          <w:tcPr>
            <w:tcW w:w="1472"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potrzeby biologiczne i behawioralne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ozpoznać objawy chorobowe na podstawie zachowania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osłużyć się przepisami dotyczącymi obrotu zwierzętami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typowe choroby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metody ekologiczne stosowane w chowie zwierząt w zależności od ukierunkowania produkcji</w:t>
            </w:r>
          </w:p>
          <w:p w:rsidR="003A2B28" w:rsidRPr="00970D3C" w:rsidRDefault="003A2B28" w:rsidP="002A700E">
            <w:pPr>
              <w:ind w:left="360"/>
              <w:rPr>
                <w:rFonts w:ascii="Arial" w:hAnsi="Arial" w:cs="Arial"/>
                <w:color w:val="auto"/>
                <w:sz w:val="20"/>
                <w:szCs w:val="20"/>
              </w:rPr>
            </w:pPr>
          </w:p>
        </w:tc>
        <w:tc>
          <w:tcPr>
            <w:tcW w:w="385" w:type="pct"/>
            <w:gridSpan w:val="2"/>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w:t>
            </w:r>
          </w:p>
          <w:p w:rsidR="003A2B28" w:rsidRPr="00970D3C" w:rsidRDefault="003A2B28" w:rsidP="002A700E">
            <w:pPr>
              <w:rPr>
                <w:rFonts w:ascii="Arial" w:hAnsi="Arial" w:cs="Arial"/>
                <w:sz w:val="20"/>
                <w:szCs w:val="20"/>
              </w:rPr>
            </w:pPr>
          </w:p>
        </w:tc>
      </w:tr>
      <w:tr w:rsidR="003A2B28" w:rsidRPr="00970D3C" w:rsidTr="00D34FEE">
        <w:tc>
          <w:tcPr>
            <w:tcW w:w="698" w:type="pct"/>
            <w:vMerge/>
            <w:vAlign w:val="center"/>
          </w:tcPr>
          <w:p w:rsidR="003A2B28" w:rsidRPr="00970D3C" w:rsidRDefault="003A2B28" w:rsidP="002A700E">
            <w:pPr>
              <w:rPr>
                <w:rFonts w:ascii="Arial" w:hAnsi="Arial" w:cs="Arial"/>
                <w:sz w:val="20"/>
                <w:szCs w:val="20"/>
              </w:rPr>
            </w:pPr>
          </w:p>
        </w:tc>
        <w:tc>
          <w:tcPr>
            <w:tcW w:w="736" w:type="pct"/>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t>2. Technologie prac</w:t>
            </w:r>
          </w:p>
          <w:p w:rsidR="003A2B28" w:rsidRPr="00970D3C" w:rsidRDefault="003A2B28" w:rsidP="002A700E">
            <w:pPr>
              <w:rPr>
                <w:rFonts w:ascii="Arial" w:hAnsi="Arial" w:cs="Arial"/>
                <w:b/>
                <w:bCs/>
                <w:sz w:val="20"/>
                <w:szCs w:val="20"/>
              </w:rPr>
            </w:pPr>
          </w:p>
        </w:tc>
        <w:tc>
          <w:tcPr>
            <w:tcW w:w="312" w:type="pct"/>
          </w:tcPr>
          <w:p w:rsidR="003A2B28" w:rsidRPr="00970D3C" w:rsidRDefault="003A2B28" w:rsidP="002A700E">
            <w:pPr>
              <w:rPr>
                <w:rFonts w:ascii="Arial" w:hAnsi="Arial" w:cs="Arial"/>
                <w:sz w:val="20"/>
                <w:szCs w:val="20"/>
              </w:rPr>
            </w:pPr>
          </w:p>
        </w:tc>
        <w:tc>
          <w:tcPr>
            <w:tcW w:w="1397"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narzędzia i urządzenia stosowane w różnych technologiach produkcji zwierzęcej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maszyny stosowane w różnych technologiach produkcji zwierzęcej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parametry pracy maszyn i urządzeń stosowanych w produkcji zwierzęcej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regulację maszyn i urządzeń w produkcji zwierzęcej </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stalić na podstawie instrukcji zakres obsługi technicznej maszyn i urządzeń stosowanych w produkcji zwierzęcej</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systemy żywienia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zabiegi pielęgnacyjne stosowane w chowie i hodowli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maszyny i urządzenia do zadawania pasz</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maszyny i urządzenia do usuwania odchodów</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urządzenia do pielęgnacji poszczególnych gatunków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objawy rui u samic</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mikroklimatu w pomieszczeniach dla poszczególnych grup zwierząt gospodarskich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cenić warunki dobrostanu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stalić zakres zabiegów</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zoohigienicznych dla zwierząt w zależności od ich gatunku</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zakres prac w poszczególnych rodzajach</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pomieszczeń inwentarskich</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prace z zakresu higieny </w:t>
            </w:r>
            <w:r w:rsidR="003A2B28" w:rsidRPr="00970D3C">
              <w:rPr>
                <w:rFonts w:ascii="Arial" w:hAnsi="Arial" w:cs="Arial"/>
                <w:color w:val="auto"/>
                <w:sz w:val="20"/>
                <w:szCs w:val="20"/>
              </w:rPr>
              <w:lastRenderedPageBreak/>
              <w:t>zwierząt w zależności od gatunku</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programy komputerowe do wykonania określonego zadania</w:t>
            </w:r>
          </w:p>
        </w:tc>
        <w:tc>
          <w:tcPr>
            <w:tcW w:w="1472" w:type="pct"/>
          </w:tcPr>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d</w:t>
            </w:r>
            <w:r w:rsidR="003A2B28" w:rsidRPr="00970D3C">
              <w:rPr>
                <w:rFonts w:ascii="Arial" w:hAnsi="Arial" w:cs="Arial"/>
                <w:color w:val="auto"/>
                <w:sz w:val="20"/>
                <w:szCs w:val="20"/>
              </w:rPr>
              <w:t>obrać metody krycia samic poszczególnych gatunków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przebieg wykonywanych prac podczas rozrodu zwierząt</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zabiegi poprawiające warunki zoohigieniczne</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ykorzystać programy komputerowe wspomagające wyszukiwanie informacji</w:t>
            </w:r>
          </w:p>
          <w:p w:rsidR="003A2B28" w:rsidRPr="00970D3C" w:rsidRDefault="00B35DF8"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tosować technologię informacyjną do sporządzania dokumentacji wykorzystywanej w prowadzeniu produkcji rolniczej</w:t>
            </w:r>
          </w:p>
        </w:tc>
        <w:tc>
          <w:tcPr>
            <w:tcW w:w="385" w:type="pct"/>
            <w:gridSpan w:val="2"/>
          </w:tcPr>
          <w:p w:rsidR="00F34326" w:rsidRDefault="003A2B28" w:rsidP="002A700E">
            <w:pPr>
              <w:rPr>
                <w:rFonts w:ascii="Arial" w:hAnsi="Arial" w:cs="Arial"/>
                <w:color w:val="auto"/>
                <w:sz w:val="20"/>
                <w:szCs w:val="20"/>
              </w:rPr>
            </w:pPr>
            <w:r w:rsidRPr="00970D3C">
              <w:rPr>
                <w:rFonts w:ascii="Arial" w:hAnsi="Arial" w:cs="Arial"/>
                <w:color w:val="auto"/>
                <w:sz w:val="20"/>
                <w:szCs w:val="20"/>
              </w:rPr>
              <w:t>Klasa</w:t>
            </w:r>
            <w:r w:rsidR="00F34326">
              <w:rPr>
                <w:rFonts w:ascii="Arial" w:hAnsi="Arial" w:cs="Arial"/>
                <w:color w:val="auto"/>
                <w:sz w:val="20"/>
                <w:szCs w:val="20"/>
              </w:rPr>
              <w:t xml:space="preserve"> II</w:t>
            </w:r>
          </w:p>
          <w:p w:rsidR="003A2B28" w:rsidRPr="00970D3C" w:rsidRDefault="00F34326" w:rsidP="002A700E">
            <w:pPr>
              <w:rPr>
                <w:rFonts w:ascii="Arial" w:hAnsi="Arial" w:cs="Arial"/>
                <w:sz w:val="20"/>
                <w:szCs w:val="20"/>
              </w:rPr>
            </w:pPr>
            <w:r>
              <w:rPr>
                <w:rFonts w:ascii="Arial" w:hAnsi="Arial" w:cs="Arial"/>
                <w:color w:val="auto"/>
                <w:sz w:val="20"/>
                <w:szCs w:val="20"/>
              </w:rPr>
              <w:t xml:space="preserve">Klasa </w:t>
            </w:r>
            <w:r w:rsidR="003A2B28" w:rsidRPr="00970D3C">
              <w:rPr>
                <w:rFonts w:ascii="Arial" w:hAnsi="Arial" w:cs="Arial"/>
                <w:color w:val="auto"/>
                <w:sz w:val="20"/>
                <w:szCs w:val="20"/>
              </w:rPr>
              <w:t xml:space="preserve"> III</w:t>
            </w:r>
          </w:p>
        </w:tc>
      </w:tr>
      <w:tr w:rsidR="00D34FEE" w:rsidRPr="00970D3C" w:rsidTr="00D34FEE">
        <w:tc>
          <w:tcPr>
            <w:tcW w:w="1434" w:type="pct"/>
            <w:gridSpan w:val="2"/>
            <w:vAlign w:val="center"/>
          </w:tcPr>
          <w:p w:rsidR="00D34FEE" w:rsidRPr="00970D3C" w:rsidRDefault="00D34FEE" w:rsidP="002A700E">
            <w:pPr>
              <w:pStyle w:val="Akapitzlist"/>
              <w:ind w:left="13"/>
              <w:rPr>
                <w:rFonts w:ascii="Arial" w:hAnsi="Arial" w:cs="Arial"/>
                <w:b/>
                <w:bCs/>
                <w:color w:val="auto"/>
                <w:sz w:val="20"/>
                <w:szCs w:val="20"/>
              </w:rPr>
            </w:pPr>
            <w:r>
              <w:rPr>
                <w:rFonts w:ascii="Arial" w:hAnsi="Arial" w:cs="Arial"/>
                <w:b/>
                <w:bCs/>
                <w:color w:val="auto"/>
                <w:sz w:val="20"/>
                <w:szCs w:val="20"/>
              </w:rPr>
              <w:lastRenderedPageBreak/>
              <w:t>Razem</w:t>
            </w:r>
          </w:p>
        </w:tc>
        <w:tc>
          <w:tcPr>
            <w:tcW w:w="312" w:type="pct"/>
          </w:tcPr>
          <w:p w:rsidR="00D34FEE" w:rsidRPr="00970D3C" w:rsidRDefault="00D34FEE" w:rsidP="002A700E">
            <w:pPr>
              <w:rPr>
                <w:rFonts w:ascii="Arial" w:hAnsi="Arial" w:cs="Arial"/>
                <w:b/>
                <w:bCs/>
                <w:color w:val="auto"/>
                <w:sz w:val="20"/>
                <w:szCs w:val="20"/>
              </w:rPr>
            </w:pPr>
          </w:p>
        </w:tc>
        <w:tc>
          <w:tcPr>
            <w:tcW w:w="1397" w:type="pct"/>
          </w:tcPr>
          <w:p w:rsidR="00D34FEE" w:rsidRPr="00970D3C" w:rsidRDefault="00D34FEE" w:rsidP="002A700E">
            <w:pPr>
              <w:pStyle w:val="Akapitzlist"/>
              <w:ind w:left="360"/>
              <w:rPr>
                <w:rFonts w:ascii="Arial" w:hAnsi="Arial" w:cs="Arial"/>
                <w:color w:val="auto"/>
                <w:sz w:val="20"/>
                <w:szCs w:val="20"/>
              </w:rPr>
            </w:pPr>
          </w:p>
        </w:tc>
        <w:tc>
          <w:tcPr>
            <w:tcW w:w="1472" w:type="pct"/>
          </w:tcPr>
          <w:p w:rsidR="00D34FEE" w:rsidRPr="00970D3C" w:rsidRDefault="00D34FEE" w:rsidP="002A700E">
            <w:pPr>
              <w:pStyle w:val="Akapitzlist"/>
              <w:ind w:left="360"/>
              <w:rPr>
                <w:rFonts w:ascii="Arial" w:hAnsi="Arial" w:cs="Arial"/>
                <w:color w:val="auto"/>
                <w:sz w:val="20"/>
                <w:szCs w:val="20"/>
              </w:rPr>
            </w:pPr>
          </w:p>
        </w:tc>
        <w:tc>
          <w:tcPr>
            <w:tcW w:w="385" w:type="pct"/>
            <w:gridSpan w:val="2"/>
          </w:tcPr>
          <w:p w:rsidR="00D34FEE" w:rsidRPr="00970D3C" w:rsidRDefault="00D34FEE" w:rsidP="002A700E">
            <w:pPr>
              <w:rPr>
                <w:rFonts w:ascii="Arial" w:hAnsi="Arial" w:cs="Arial"/>
                <w:color w:val="auto"/>
                <w:sz w:val="20"/>
                <w:szCs w:val="20"/>
              </w:rPr>
            </w:pPr>
          </w:p>
        </w:tc>
      </w:tr>
    </w:tbl>
    <w:p w:rsidR="003A2B28" w:rsidRPr="00970D3C" w:rsidRDefault="003A2B28" w:rsidP="00A525BC">
      <w:pPr>
        <w:spacing w:line="360" w:lineRule="auto"/>
        <w:rPr>
          <w:rFonts w:ascii="Arial" w:hAnsi="Arial" w:cs="Arial"/>
          <w:b/>
          <w:bCs/>
          <w:sz w:val="20"/>
          <w:szCs w:val="20"/>
        </w:rPr>
      </w:pPr>
    </w:p>
    <w:p w:rsidR="003A2B28" w:rsidRPr="00970D3C" w:rsidRDefault="003A2B28" w:rsidP="00AF7947">
      <w:pPr>
        <w:spacing w:line="276"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AF7947">
      <w:pPr>
        <w:pStyle w:val="nag4"/>
        <w:keepNext/>
        <w:spacing w:line="276" w:lineRule="auto"/>
        <w:rPr>
          <w:sz w:val="20"/>
          <w:szCs w:val="20"/>
        </w:rPr>
      </w:pPr>
      <w:r w:rsidRPr="00970D3C">
        <w:rPr>
          <w:sz w:val="20"/>
          <w:szCs w:val="20"/>
        </w:rPr>
        <w:t>Metody nauczania</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B26EF2">
      <w:pPr>
        <w:pStyle w:val="Akapitzlist"/>
        <w:spacing w:line="276" w:lineRule="auto"/>
        <w:ind w:left="0" w:firstLine="284"/>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zwierząt inwentarskich. </w:t>
      </w:r>
    </w:p>
    <w:p w:rsidR="003A2B28" w:rsidRPr="00970D3C" w:rsidRDefault="003A2B28" w:rsidP="00AF7947">
      <w:pPr>
        <w:pStyle w:val="Akapitzlist"/>
        <w:spacing w:line="276" w:lineRule="auto"/>
        <w:ind w:left="0"/>
        <w:jc w:val="both"/>
        <w:rPr>
          <w:rFonts w:ascii="Arial" w:hAnsi="Arial" w:cs="Arial"/>
          <w:sz w:val="20"/>
          <w:szCs w:val="20"/>
        </w:rPr>
      </w:pPr>
    </w:p>
    <w:p w:rsidR="003A2B28" w:rsidRPr="00970D3C" w:rsidRDefault="003A2B28" w:rsidP="00AF7947">
      <w:pPr>
        <w:pStyle w:val="nag4"/>
        <w:keepNext/>
        <w:spacing w:line="276" w:lineRule="auto"/>
        <w:jc w:val="both"/>
        <w:rPr>
          <w:sz w:val="20"/>
          <w:szCs w:val="20"/>
        </w:rPr>
      </w:pPr>
      <w:r w:rsidRPr="00970D3C">
        <w:rPr>
          <w:sz w:val="20"/>
          <w:szCs w:val="20"/>
        </w:rPr>
        <w:lastRenderedPageBreak/>
        <w:t>Środki dydaktyczne</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 xml:space="preserve">Pracownia produkcji zwierzęcej powinna być wyposażona w: zestawy ćwiczeniowe, instrukcje do ćwiczeń, pakiety edukacyjne dla uczniów, karty pracy, filmy dydaktyczne oraz prezentacje multimedialne dotyczące produkcji zwierzęcej, plansze, eksponaty, modele eksponujące budowę zwierząt. Stanowisko nauczyciela powinno być wyposażone w komputer z drukarką, skanerem oraz projektorem multimedialnym. W pracowni powinny się znaleźć także stanowiska komputerowe dla uczniów. Wszystkie komputery mają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Środki i pomoce dydaktyczne powinny być w najwyższym stopniu oparte o naturalne okazy środowiska rolniczego, umożliwiać kształtowanie wyobraźni przestrzennej uczniów i uczyć praktycznego wykorzystania nabytej wiedzy.</w:t>
      </w:r>
    </w:p>
    <w:p w:rsidR="003A2B28" w:rsidRPr="00970D3C" w:rsidRDefault="003A2B28" w:rsidP="00AF7947">
      <w:pPr>
        <w:spacing w:line="276" w:lineRule="auto"/>
        <w:jc w:val="both"/>
        <w:rPr>
          <w:rFonts w:ascii="Arial" w:hAnsi="Arial" w:cs="Arial"/>
          <w:sz w:val="20"/>
          <w:szCs w:val="20"/>
        </w:rPr>
      </w:pPr>
    </w:p>
    <w:p w:rsidR="003A2B28" w:rsidRPr="00970D3C" w:rsidRDefault="003A2B28" w:rsidP="00AF7947">
      <w:pPr>
        <w:pStyle w:val="nag3"/>
        <w:keepNext/>
        <w:spacing w:line="276" w:lineRule="auto"/>
        <w:rPr>
          <w:sz w:val="20"/>
          <w:szCs w:val="20"/>
        </w:rPr>
      </w:pPr>
      <w:r w:rsidRPr="00970D3C">
        <w:rPr>
          <w:sz w:val="20"/>
          <w:szCs w:val="20"/>
        </w:rPr>
        <w:t>Warunki realizacji efektów kształcenia</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Zajęcia edukacyjne powinny być prowadzone w rolniczej pracowni zawodowej posiadającej stały dostęp do pomocy i środków dydaktycznych z zakresu produkcji zwierzęcej oraz możliwość maksymalnego wykorzystania naturalnych okazów. Niezbędne wyposażenie: stanowisko komputerowe dla nauczyciela z drukarką, skanerem oraz projektorem multimedialnym, a także stanowiska komputerowe dla uczniów (2</w:t>
      </w:r>
      <w:r w:rsidRPr="00970D3C">
        <w:rPr>
          <w:rFonts w:ascii="Arial" w:hAnsi="Arial" w:cs="Arial"/>
          <w:b/>
          <w:bCs/>
          <w:sz w:val="20"/>
          <w:szCs w:val="20"/>
        </w:rPr>
        <w:t>–</w:t>
      </w:r>
      <w:r w:rsidRPr="00970D3C">
        <w:rPr>
          <w:rFonts w:ascii="Arial" w:hAnsi="Arial" w:cs="Arial"/>
          <w:sz w:val="20"/>
          <w:szCs w:val="20"/>
        </w:rPr>
        <w:t xml:space="preserve">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B26EF2">
      <w:pPr>
        <w:autoSpaceDE w:val="0"/>
        <w:autoSpaceDN w:val="0"/>
        <w:adjustRightInd w:val="0"/>
        <w:spacing w:line="276" w:lineRule="auto"/>
        <w:ind w:firstLine="284"/>
        <w:jc w:val="both"/>
        <w:rPr>
          <w:rFonts w:ascii="Arial" w:hAnsi="Arial" w:cs="Arial"/>
          <w:sz w:val="20"/>
          <w:szCs w:val="20"/>
        </w:rPr>
      </w:pPr>
      <w:r w:rsidRPr="00970D3C">
        <w:rPr>
          <w:rFonts w:ascii="Arial" w:hAnsi="Arial" w:cs="Arial"/>
          <w:sz w:val="20"/>
          <w:szCs w:val="20"/>
        </w:rPr>
        <w:t>Przedmiot Produkcja zwierzęca wymaga stosowania aktywizujących metod kształcenia. Zaplanowane efekty kształcenia przygotują ucznia do dalszej edukacji. Powinny być kształtowane umiejętności poszukiwania, pozyskiwania, analizowania, selekcjonowania, przetwarzania i prezentacji najnowszych informacji z zakresu produkcji zwierzęcej. Należy także kształtować umiejętności samokształcenia i współpracy w grupie oraz kompetencje kluczowe i wszystkie kompetencje społeczne określone w podstawie programowej kształcenia w zawodzie.</w:t>
      </w:r>
    </w:p>
    <w:p w:rsidR="003A2B28" w:rsidRPr="00970D3C" w:rsidRDefault="003A2B28" w:rsidP="00AF7947">
      <w:pPr>
        <w:spacing w:line="276" w:lineRule="auto"/>
        <w:jc w:val="both"/>
        <w:rPr>
          <w:rFonts w:ascii="Arial" w:hAnsi="Arial" w:cs="Arial"/>
          <w:sz w:val="20"/>
          <w:szCs w:val="20"/>
        </w:rPr>
      </w:pPr>
    </w:p>
    <w:p w:rsidR="003A2B28" w:rsidRPr="00970D3C" w:rsidRDefault="003A2B28" w:rsidP="00AF7947">
      <w:pPr>
        <w:pStyle w:val="nag4"/>
        <w:keepNext/>
        <w:spacing w:line="276" w:lineRule="auto"/>
        <w:rPr>
          <w:sz w:val="20"/>
          <w:szCs w:val="20"/>
        </w:rPr>
      </w:pPr>
      <w:r w:rsidRPr="00970D3C">
        <w:rPr>
          <w:sz w:val="20"/>
          <w:szCs w:val="20"/>
        </w:rPr>
        <w:t>Obudowa dydaktyczna</w:t>
      </w:r>
    </w:p>
    <w:p w:rsidR="003A2B28" w:rsidRPr="00970D3C" w:rsidRDefault="003A2B28" w:rsidP="00AF7947">
      <w:pPr>
        <w:pStyle w:val="nag4"/>
        <w:keepNext/>
        <w:spacing w:line="276" w:lineRule="auto"/>
        <w:jc w:val="both"/>
        <w:rPr>
          <w:sz w:val="20"/>
          <w:szCs w:val="20"/>
        </w:rPr>
      </w:pPr>
      <w:r w:rsidRPr="00970D3C">
        <w:rPr>
          <w:sz w:val="20"/>
          <w:szCs w:val="20"/>
        </w:rPr>
        <w:t>Formy organizacyjne</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AF7947">
      <w:pPr>
        <w:pStyle w:val="nag3"/>
        <w:spacing w:line="276" w:lineRule="auto"/>
        <w:jc w:val="both"/>
        <w:rPr>
          <w:sz w:val="20"/>
          <w:szCs w:val="20"/>
        </w:rPr>
      </w:pPr>
    </w:p>
    <w:p w:rsidR="003A2B28" w:rsidRPr="00970D3C" w:rsidRDefault="003A2B28" w:rsidP="00AF7947">
      <w:pPr>
        <w:pStyle w:val="nag3"/>
        <w:spacing w:line="276" w:lineRule="auto"/>
        <w:jc w:val="both"/>
        <w:rPr>
          <w:sz w:val="20"/>
          <w:szCs w:val="20"/>
        </w:rPr>
      </w:pPr>
      <w:r w:rsidRPr="00970D3C">
        <w:rPr>
          <w:sz w:val="20"/>
          <w:szCs w:val="20"/>
        </w:rPr>
        <w:t>Formy indywidualizacji pracy uczniów</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i przedmiotem nauczania.</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lastRenderedPageBreak/>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8E435B">
      <w:pPr>
        <w:spacing w:before="60" w:line="276" w:lineRule="auto"/>
        <w:ind w:firstLine="284"/>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AF7947">
      <w:pPr>
        <w:spacing w:line="276"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AF7947">
      <w:pPr>
        <w:spacing w:line="276" w:lineRule="auto"/>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Default="003A2B28" w:rsidP="00AF7947">
      <w:pPr>
        <w:spacing w:line="276" w:lineRule="auto"/>
        <w:jc w:val="both"/>
        <w:rPr>
          <w:rFonts w:ascii="Arial" w:hAnsi="Arial" w:cs="Arial"/>
          <w:sz w:val="20"/>
          <w:szCs w:val="20"/>
        </w:rPr>
      </w:pPr>
    </w:p>
    <w:p w:rsidR="00D34FEE" w:rsidRPr="00970D3C" w:rsidRDefault="00D34FEE" w:rsidP="00AF7947">
      <w:pPr>
        <w:spacing w:line="276" w:lineRule="auto"/>
        <w:jc w:val="both"/>
        <w:rPr>
          <w:rFonts w:ascii="Arial" w:hAnsi="Arial" w:cs="Arial"/>
          <w:sz w:val="20"/>
          <w:szCs w:val="20"/>
        </w:rPr>
      </w:pPr>
    </w:p>
    <w:p w:rsidR="003A2B28" w:rsidRPr="00970D3C" w:rsidRDefault="003A2B28" w:rsidP="00AF7947">
      <w:pPr>
        <w:spacing w:line="276"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8E435B">
      <w:pPr>
        <w:spacing w:line="276" w:lineRule="auto"/>
        <w:ind w:firstLine="284"/>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B26EF2">
      <w:pPr>
        <w:spacing w:line="276" w:lineRule="auto"/>
        <w:ind w:firstLine="284"/>
        <w:jc w:val="both"/>
        <w:rPr>
          <w:rFonts w:ascii="Arial" w:hAnsi="Arial" w:cs="Arial"/>
          <w:sz w:val="20"/>
          <w:szCs w:val="20"/>
        </w:rPr>
      </w:pPr>
      <w:r w:rsidRPr="00970D3C">
        <w:rPr>
          <w:rFonts w:ascii="Arial" w:hAnsi="Arial" w:cs="Arial"/>
          <w:sz w:val="20"/>
          <w:szCs w:val="20"/>
        </w:rPr>
        <w:lastRenderedPageBreak/>
        <w:t xml:space="preserve">Oceniając osiągnięcia uczniów, należy zwrócić uwagę na umiejętność korzystania z dokumentacji i materiałów pomocniczych, czytania rysunków i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3A2B28" w:rsidRDefault="003A2B28" w:rsidP="00AF7947">
      <w:pPr>
        <w:spacing w:line="276" w:lineRule="auto"/>
        <w:jc w:val="both"/>
        <w:rPr>
          <w:rFonts w:ascii="Arial" w:hAnsi="Arial" w:cs="Arial"/>
          <w:sz w:val="20"/>
          <w:szCs w:val="20"/>
        </w:rPr>
      </w:pPr>
    </w:p>
    <w:p w:rsidR="00D34FEE" w:rsidRPr="00970D3C" w:rsidRDefault="00D34FEE" w:rsidP="00AF7947">
      <w:pPr>
        <w:spacing w:line="276" w:lineRule="auto"/>
        <w:jc w:val="both"/>
        <w:rPr>
          <w:rFonts w:ascii="Arial" w:hAnsi="Arial" w:cs="Arial"/>
          <w:sz w:val="20"/>
          <w:szCs w:val="20"/>
        </w:rPr>
      </w:pPr>
    </w:p>
    <w:p w:rsidR="003A2B28" w:rsidRPr="00970D3C" w:rsidRDefault="003A2B28" w:rsidP="00205F9F">
      <w:pPr>
        <w:spacing w:line="276"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8E435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8E435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Realizacja programu nauczania w ramach przedmiotu Produkcja zwierzęca powinna zapewnić osiągnięcie założonych efektów z podstawy programowej. Na tym etapie ewaluacji programu nauczania przedmiotu Produkcja zwierzęca mogą być wykorzystywane:</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b/>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8E435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Oceniając program nauczania w ramach przedmiotu Produkcja zwierzęca,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F73FAB">
      <w:pPr>
        <w:spacing w:line="276" w:lineRule="auto"/>
        <w:ind w:firstLine="284"/>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691805">
      <w:pPr>
        <w:spacing w:line="276"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Produkcja zwierzęca należy ustalić:</w:t>
      </w:r>
    </w:p>
    <w:p w:rsidR="003A2B28" w:rsidRPr="00970D3C" w:rsidRDefault="003A2B28" w:rsidP="00F73FAB">
      <w:pPr>
        <w:spacing w:line="276" w:lineRule="auto"/>
        <w:ind w:firstLine="284"/>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F73FAB">
      <w:pPr>
        <w:spacing w:line="276" w:lineRule="auto"/>
        <w:ind w:firstLine="284"/>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F73FAB">
      <w:pPr>
        <w:spacing w:line="276" w:lineRule="auto"/>
        <w:ind w:firstLine="284"/>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F73FAB">
      <w:pPr>
        <w:spacing w:line="276" w:lineRule="auto"/>
        <w:ind w:firstLine="284"/>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F73FAB">
      <w:pPr>
        <w:spacing w:line="276" w:lineRule="auto"/>
        <w:rPr>
          <w:rFonts w:ascii="Arial" w:hAnsi="Arial" w:cs="Arial"/>
          <w:b/>
          <w:bCs/>
          <w:sz w:val="20"/>
          <w:szCs w:val="20"/>
        </w:rPr>
      </w:pPr>
    </w:p>
    <w:p w:rsidR="003A2B28" w:rsidRPr="00970D3C" w:rsidRDefault="00D34FEE" w:rsidP="00053D68">
      <w:pPr>
        <w:spacing w:line="276" w:lineRule="auto"/>
        <w:rPr>
          <w:rFonts w:ascii="Arial" w:hAnsi="Arial" w:cs="Arial"/>
          <w:b/>
          <w:bCs/>
          <w:sz w:val="20"/>
          <w:szCs w:val="20"/>
        </w:rPr>
      </w:pPr>
      <w:r>
        <w:rPr>
          <w:rFonts w:ascii="Arial" w:hAnsi="Arial" w:cs="Arial"/>
          <w:b/>
          <w:bCs/>
          <w:sz w:val="20"/>
          <w:szCs w:val="20"/>
        </w:rPr>
        <w:br w:type="column"/>
      </w:r>
      <w:r w:rsidR="003A2B28" w:rsidRPr="00832F49">
        <w:rPr>
          <w:rFonts w:ascii="Arial" w:hAnsi="Arial" w:cs="Arial"/>
          <w:b/>
          <w:bCs/>
          <w:sz w:val="20"/>
          <w:szCs w:val="20"/>
        </w:rPr>
        <w:lastRenderedPageBreak/>
        <w:t>NAZWA PRZEDMIOTU – Technika w rolnictwie</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14"/>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Nabycie umiejętności dobierania, eksploatowania i konserwowania narzędzi, maszyn, urządzeń, pojazdów i środków transportowych wykorzystywanych w rolnictwie.</w:t>
      </w:r>
    </w:p>
    <w:p w:rsidR="003A2B28" w:rsidRPr="00970D3C" w:rsidRDefault="003A2B28" w:rsidP="000B07B4">
      <w:pPr>
        <w:pStyle w:val="Akapitzlist"/>
        <w:numPr>
          <w:ilvl w:val="0"/>
          <w:numId w:val="14"/>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Nabycie umiejętności wykonywania czynności kontrolno-obsługowych środków technicznych stosowanych w rolnictwie.</w:t>
      </w:r>
    </w:p>
    <w:p w:rsidR="003A2B28" w:rsidRPr="00970D3C" w:rsidRDefault="003A2B28" w:rsidP="000B07B4">
      <w:pPr>
        <w:pStyle w:val="Akapitzlist"/>
        <w:numPr>
          <w:ilvl w:val="0"/>
          <w:numId w:val="14"/>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Nabycie umiejętności obsługiwania urządzeń i systemów energetyki odnawialnej, wodociągowych i wodno-melioracyjnych w gospodarstwie.</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rozpoznawać materiały konstrukcyjne i eksploatacyjne stosowane w pojazdach, maszynach i urządzeniach rolniczych,</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określać sposoby ochrony przed korozją,</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rozróżniać środki techniczne stosowane w produkcji rolniczej,</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posługiwać się dokumentacją techniczną pojazdów, maszyn i urządzeń rolniczych,</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obsługiwać urządzenia i systemy energetyki odnawialnej w gospodarstwie,</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obsługiwać urządzenia wodne i wodociągowe stosowane w gospodarstwie,</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określać zasady doboru pojazdów i środków transportu do rodzaju prac wykonywanych w rolnictwie,</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określać zasady przygotowywania do pracy pojazdów, maszyn, narzędzi i urządzeń rolniczych,</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określać zasady wykonywania czynności związanych z przeglądami technicznymi oraz konserwacją pojazdów, maszyn i urządzeń rolniczych,</w:t>
      </w:r>
    </w:p>
    <w:p w:rsidR="003A2B28" w:rsidRPr="00970D3C" w:rsidRDefault="003A2B28" w:rsidP="000B07B4">
      <w:pPr>
        <w:pStyle w:val="Akapitzlist"/>
        <w:numPr>
          <w:ilvl w:val="0"/>
          <w:numId w:val="15"/>
        </w:numPr>
        <w:tabs>
          <w:tab w:val="left" w:pos="426"/>
        </w:tabs>
        <w:spacing w:line="360" w:lineRule="auto"/>
        <w:ind w:left="426" w:hanging="426"/>
        <w:jc w:val="both"/>
        <w:rPr>
          <w:rFonts w:ascii="Arial" w:hAnsi="Arial" w:cs="Arial"/>
          <w:sz w:val="20"/>
          <w:szCs w:val="20"/>
        </w:rPr>
      </w:pPr>
      <w:r w:rsidRPr="00970D3C">
        <w:rPr>
          <w:rFonts w:ascii="Arial" w:hAnsi="Arial" w:cs="Arial"/>
          <w:sz w:val="20"/>
          <w:szCs w:val="20"/>
        </w:rPr>
        <w:t xml:space="preserve">określać zasady eksploatacji środków technicznych wykorzystywanych w chemicznej ochronie roślin. </w:t>
      </w:r>
    </w:p>
    <w:p w:rsidR="003A2B28" w:rsidRPr="00970D3C" w:rsidRDefault="003A2B28"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4D65FE" w:rsidRPr="00970D3C" w:rsidRDefault="004D65FE"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94"/>
        <w:gridCol w:w="961"/>
        <w:gridCol w:w="4016"/>
        <w:gridCol w:w="4090"/>
        <w:gridCol w:w="1172"/>
      </w:tblGrid>
      <w:tr w:rsidR="003A2B28" w:rsidRPr="00970D3C" w:rsidTr="00D34FEE">
        <w:tc>
          <w:tcPr>
            <w:tcW w:w="699"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338" w:type="pct"/>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2850" w:type="pct"/>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412" w:type="pc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Uwagi o realizacji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vMerge/>
            <w:vAlign w:val="center"/>
          </w:tcPr>
          <w:p w:rsidR="003A2B28" w:rsidRPr="00970D3C" w:rsidRDefault="003A2B28" w:rsidP="002A700E">
            <w:pPr>
              <w:rPr>
                <w:rFonts w:ascii="Arial" w:hAnsi="Arial" w:cs="Arial"/>
                <w:b/>
                <w:bCs/>
                <w:sz w:val="20"/>
                <w:szCs w:val="20"/>
              </w:rPr>
            </w:pPr>
          </w:p>
        </w:tc>
        <w:tc>
          <w:tcPr>
            <w:tcW w:w="338" w:type="pct"/>
            <w:vMerge/>
            <w:vAlign w:val="center"/>
          </w:tcPr>
          <w:p w:rsidR="003A2B28" w:rsidRPr="00970D3C" w:rsidRDefault="003A2B28" w:rsidP="002A700E">
            <w:pPr>
              <w:rPr>
                <w:rFonts w:ascii="Arial" w:hAnsi="Arial" w:cs="Arial"/>
                <w:sz w:val="20"/>
                <w:szCs w:val="20"/>
              </w:rPr>
            </w:pPr>
          </w:p>
        </w:tc>
        <w:tc>
          <w:tcPr>
            <w:tcW w:w="1412"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438"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Etap realizacji</w:t>
            </w:r>
          </w:p>
        </w:tc>
      </w:tr>
      <w:tr w:rsidR="003A2B28" w:rsidRPr="00970D3C" w:rsidTr="00D34FEE">
        <w:tc>
          <w:tcPr>
            <w:tcW w:w="699" w:type="pct"/>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w:t>
            </w:r>
            <w:r w:rsidR="004D65FE" w:rsidRPr="00970D3C">
              <w:rPr>
                <w:rFonts w:ascii="Arial" w:hAnsi="Arial" w:cs="Arial"/>
                <w:color w:val="auto"/>
                <w:sz w:val="20"/>
                <w:szCs w:val="20"/>
              </w:rPr>
              <w:t xml:space="preserve"> </w:t>
            </w:r>
            <w:r w:rsidRPr="00970D3C">
              <w:rPr>
                <w:rFonts w:ascii="Arial" w:hAnsi="Arial" w:cs="Arial"/>
                <w:color w:val="auto"/>
                <w:sz w:val="20"/>
                <w:szCs w:val="20"/>
              </w:rPr>
              <w:t>Podstawy techniki</w:t>
            </w: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1. Materiały konstrukcyjne stosowane w rolnictwie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właściwości materiałów konstrukcyjnych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materiały wykorzystywane w konstrukcjach pojazdów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materiały wykorzystywane w konstrukcjach maszyn i narzędzi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części maszyn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połączenia części maszyn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przyczyny powstawania korozji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rodzaje korozji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003A2B28" w:rsidRPr="00970D3C">
              <w:rPr>
                <w:rFonts w:ascii="Arial" w:hAnsi="Arial" w:cs="Arial"/>
                <w:color w:val="auto"/>
                <w:sz w:val="20"/>
                <w:szCs w:val="20"/>
              </w:rPr>
              <w:t>ktualizować wiedzę i doskonalić umiejętności zawodowe</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rzestrzegać zasad kultury i etyki</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zabezpieczania połączeń rozłącznych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sposoby ochrony przed korozją</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2. Materiały eksploatacyjne stosowane w środkach technicznych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właściwości materiałów eksploatacyjnych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materiały eksploatacyjne</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doboru materiałów eksploatacyjnych do zastosowania w pojazdach, maszynach i urządzeniach rolniczych</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3. Dokumentacja techniczna pojazdów, maszyn i urządzeń rolniczych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wykonywania rysunku technicznego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rzutowania w rysunku technicznym</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dczytać zapisy zawarte w instrukcjach, katalogach i normach pojazdów, maszyn i urządzeń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zapisy zawarte w instrukcjach, katalogach i normach pojazdów, maszyn i urządzeń rolniczych</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osłużyć się dokumentacją techniczną maszyn i urządzeń oraz przestrzegać norm dotyczących rysunku technicznego</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4. Urządzenia i systemy energetyki odnawialnej</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ozróżnić urządzenia i systemy w energetyce odnawialnej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czynności obsługowe urządzeń stosowanych do pozyskiwania energii odnawialnej</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pozyskiwania energii ze źródeł odnawialnych</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r w:rsidR="00EB20BE">
              <w:rPr>
                <w:rFonts w:ascii="Arial" w:hAnsi="Arial" w:cs="Arial"/>
                <w:color w:val="auto"/>
                <w:sz w:val="20"/>
                <w:szCs w:val="20"/>
              </w:rPr>
              <w:t>I</w:t>
            </w:r>
            <w:r w:rsidRPr="00970D3C">
              <w:rPr>
                <w:rFonts w:ascii="Arial" w:hAnsi="Arial" w:cs="Arial"/>
                <w:color w:val="auto"/>
                <w:sz w:val="20"/>
                <w:szCs w:val="20"/>
              </w:rPr>
              <w:t xml:space="preserve"> </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5. Urządzenia wodne i wodociągowe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budowę urządzeń wodnych i wodociągowych</w:t>
            </w:r>
          </w:p>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zasadę działania urządzeń wodnych i wodociągowych</w:t>
            </w:r>
          </w:p>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czynności obsługowe urządzeń wodnych i wodociągowych</w:t>
            </w:r>
          </w:p>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konserwacji urządzeń wodno-melioracyjnych</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zakres obsługi urządzeń wodociągowych</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r w:rsidR="00EB20BE">
              <w:rPr>
                <w:rFonts w:ascii="Arial" w:hAnsi="Arial" w:cs="Arial"/>
                <w:color w:val="auto"/>
                <w:sz w:val="20"/>
                <w:szCs w:val="20"/>
              </w:rPr>
              <w:t>I</w:t>
            </w:r>
          </w:p>
        </w:tc>
      </w:tr>
      <w:tr w:rsidR="003A2B28" w:rsidRPr="00970D3C" w:rsidTr="00D34FEE">
        <w:tc>
          <w:tcPr>
            <w:tcW w:w="699" w:type="pct"/>
            <w:vMerge w:val="restart"/>
          </w:tcPr>
          <w:p w:rsidR="003A2B28" w:rsidRPr="00970D3C" w:rsidRDefault="003A2B28" w:rsidP="00154C96">
            <w:pPr>
              <w:rPr>
                <w:rFonts w:ascii="Arial" w:hAnsi="Arial" w:cs="Arial"/>
                <w:sz w:val="20"/>
                <w:szCs w:val="20"/>
              </w:rPr>
            </w:pPr>
            <w:r w:rsidRPr="00970D3C">
              <w:rPr>
                <w:rFonts w:ascii="Arial" w:hAnsi="Arial" w:cs="Arial"/>
                <w:color w:val="auto"/>
                <w:sz w:val="20"/>
                <w:szCs w:val="20"/>
              </w:rPr>
              <w:t>II.</w:t>
            </w:r>
            <w:r w:rsidR="004D65FE" w:rsidRPr="00970D3C">
              <w:rPr>
                <w:rFonts w:ascii="Arial" w:hAnsi="Arial" w:cs="Arial"/>
                <w:color w:val="auto"/>
                <w:sz w:val="20"/>
                <w:szCs w:val="20"/>
              </w:rPr>
              <w:t xml:space="preserve"> </w:t>
            </w:r>
            <w:r w:rsidRPr="00970D3C">
              <w:rPr>
                <w:rFonts w:ascii="Arial" w:hAnsi="Arial" w:cs="Arial"/>
                <w:color w:val="auto"/>
                <w:sz w:val="20"/>
                <w:szCs w:val="20"/>
              </w:rPr>
              <w:t>Pojazdy i środki transportowe</w:t>
            </w: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1. Pojazdy i środki transportowe stosowane w rolnictwie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ciągniki rolnicze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pojazdy samochodowe stosowane w rolnictwie</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środki transportowe stosowane w rolnictwie</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orównać parametry robocze ciągników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orównać parametry robocze pojazdów samochodowych stosowanych w rolnictwie </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w:t>
            </w:r>
            <w:r w:rsidR="00EB20BE">
              <w:rPr>
                <w:rFonts w:ascii="Arial" w:hAnsi="Arial" w:cs="Arial"/>
                <w:color w:val="auto"/>
                <w:sz w:val="20"/>
                <w:szCs w:val="20"/>
              </w:rPr>
              <w:t>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2. Silniki spalinowe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rodzaje silników spalinowych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zasadę działania silników spalinowych ZI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zasadę działania silników spalinowych ZS</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funkcje poszczególnych układów roboczych silników</w:t>
            </w:r>
          </w:p>
          <w:p w:rsidR="003A2B28" w:rsidRPr="00D34FEE" w:rsidRDefault="003C40AE" w:rsidP="00D34FEE">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funkcje poszczególnych podzespołów układów roboczych silników</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3. Zespoły robocze pojazdów</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rodzaje zespołów i układów roboczych samochodów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rodzaje zespołów i układów roboczych ciągników rolniczych</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funkcje zespołów i układów roboczych samochodów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funkcje zespołów i układów roboczych ciągników rolniczych </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4. Eksploatacja pojazdów i środków transportowych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zasady doboru pojazdów samochodowych, ciągników rolniczych i środków transportu do rodzaju prac wykonywanych w rolnictwie</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doboru i regulacji parametrów roboczych ciągników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zasady przygotowania do pracy pojazdów samochodowych i ciągników rolniczych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czynności obsługi codziennej </w:t>
            </w:r>
            <w:r w:rsidR="003A2B28" w:rsidRPr="00970D3C">
              <w:rPr>
                <w:rFonts w:ascii="Arial" w:hAnsi="Arial" w:cs="Arial"/>
                <w:color w:val="auto"/>
                <w:sz w:val="20"/>
                <w:szCs w:val="20"/>
              </w:rPr>
              <w:lastRenderedPageBreak/>
              <w:t>pojazdów samochodowych, ciągników rolniczych i środków transportowych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czynności związane z przeglądami technicznymi pojazdów samochodowych, ciągników rolniczych i środków transportowych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doboru materiałów eksploatacyjnych do pojazdów samochodowych, ciągników rolniczych i środków transportowych</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wpływ regulacji parametrów roboczych ciągników rolniczych na procesy technologiczne w rolnictwie</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korzyści płynące z prawidłowej obsługi codziennej i przeglądów technicznych pojazdów samochodowych, ciągników rolniczych i środków transportowych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korzyści płynące z prawidłowego doboru materiałów eksploatacyjnych do pojazdów </w:t>
            </w:r>
            <w:r w:rsidR="003A2B28" w:rsidRPr="00970D3C">
              <w:rPr>
                <w:rFonts w:ascii="Arial" w:hAnsi="Arial" w:cs="Arial"/>
                <w:color w:val="auto"/>
                <w:sz w:val="20"/>
                <w:szCs w:val="20"/>
              </w:rPr>
              <w:lastRenderedPageBreak/>
              <w:t>samochodowych, ciągników rolniczych i środków transportowych</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agregatowania ciągników rolniczych z narzędziami, maszynami i urządzeniami rolniczymi</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II</w:t>
            </w:r>
          </w:p>
        </w:tc>
      </w:tr>
      <w:tr w:rsidR="003A2B28" w:rsidRPr="00970D3C" w:rsidTr="00D34FEE">
        <w:trPr>
          <w:trHeight w:val="836"/>
        </w:trPr>
        <w:tc>
          <w:tcPr>
            <w:tcW w:w="699" w:type="pct"/>
            <w:vMerge w:val="restart"/>
          </w:tcPr>
          <w:p w:rsidR="003A2B28" w:rsidRPr="00970D3C" w:rsidRDefault="003A2B28" w:rsidP="00154C96">
            <w:pPr>
              <w:rPr>
                <w:rFonts w:ascii="Arial" w:hAnsi="Arial" w:cs="Arial"/>
                <w:b/>
                <w:bCs/>
                <w:sz w:val="20"/>
                <w:szCs w:val="20"/>
              </w:rPr>
            </w:pPr>
            <w:r w:rsidRPr="00970D3C">
              <w:rPr>
                <w:rFonts w:ascii="Arial" w:hAnsi="Arial" w:cs="Arial"/>
                <w:color w:val="auto"/>
                <w:sz w:val="20"/>
                <w:szCs w:val="20"/>
              </w:rPr>
              <w:lastRenderedPageBreak/>
              <w:t>III.</w:t>
            </w:r>
            <w:r w:rsidR="004D65FE" w:rsidRPr="00970D3C">
              <w:rPr>
                <w:rFonts w:ascii="Arial" w:hAnsi="Arial" w:cs="Arial"/>
                <w:color w:val="auto"/>
                <w:sz w:val="20"/>
                <w:szCs w:val="20"/>
              </w:rPr>
              <w:t xml:space="preserve"> </w:t>
            </w:r>
            <w:r w:rsidRPr="00970D3C">
              <w:rPr>
                <w:rFonts w:ascii="Arial" w:hAnsi="Arial" w:cs="Arial"/>
                <w:color w:val="auto"/>
                <w:sz w:val="20"/>
                <w:szCs w:val="20"/>
              </w:rPr>
              <w:t>Mechanizacja prac w produkcji roślinnej</w:t>
            </w: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1. Maszyny i narzędzia do uprawy i doprawiania roli</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C8306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i narzędzia do uprawy i doprawiania roli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i narzędzi do uprawy i doprawiania roli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i narzędzi do uprawy i doprawiania roli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i narzędzi do uprawy i doprawiania roli</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i narzędzi do uprawy i doprawiania roli</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i narzędzi do uprawy i doprawiania roli na jakość wykonywanej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i narzędzi do uprawy i doprawiania roli</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2. Maszyny do nawożenia organicznego i mineralnego</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nawożenia organicznego i mineralnego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nawożenia organicznego i mineralnego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do nawożenia organicznego i mineralnego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nawożenia organicznego i mineralnego</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do nawożenia organicznego i mineralnego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nawożenia organicznego i mineralnego na jakość wykonanej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nawożenia organicznego i mineralnego</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3. Maszyny do siewu i sadzenia</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siewu i sadzenia</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siewu i sadzenia</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parametry pracy maszyn do siewu i sadzenia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siewu i sadzenia</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pisać zasady doboru i regulacji parametrów roboczych maszyn do siewu i sadzenia</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wpływ regulacji parametrów </w:t>
            </w:r>
            <w:r w:rsidR="003A2B28" w:rsidRPr="00970D3C">
              <w:rPr>
                <w:rFonts w:ascii="Arial" w:hAnsi="Arial" w:cs="Arial"/>
                <w:color w:val="auto"/>
                <w:sz w:val="20"/>
                <w:szCs w:val="20"/>
              </w:rPr>
              <w:lastRenderedPageBreak/>
              <w:t xml:space="preserve">roboczych maszyn do siewu i sadzenia na jakość wykonanej pracy </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siewu i sadzenia</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4. Maszyny i narzędzia do pielęgnacji roślin</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i narzędzia do pielęgnacji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i narzędzi do pielęgnacji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i narzędzi do pielęgnacji roślin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i narzędzi do pielęgnacji roślin</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i narzędzi do pielęgnacji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i narzędzi do pielęgnacji roślin na jakość wykonanej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i narzędzi do pielęgnacji roślin</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 xml:space="preserve">5. Maszyny do ochrony roślin </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ochrony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ochrony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do ochrony roślin zgodnie z wymaganiami agrotechnicznymi 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ochrony roślin</w:t>
            </w:r>
          </w:p>
          <w:p w:rsidR="003A2B28" w:rsidRPr="00970D3C" w:rsidRDefault="003A2B28" w:rsidP="002A700E">
            <w:pPr>
              <w:ind w:left="360"/>
              <w:rPr>
                <w:rFonts w:ascii="Arial" w:hAnsi="Arial" w:cs="Arial"/>
                <w:color w:val="auto"/>
                <w:sz w:val="20"/>
                <w:szCs w:val="20"/>
              </w:rPr>
            </w:pP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do ochrony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ochrony roślin na jakość wykonanej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sporządzania cieczy roboczej do wykonania zabiegu chemicznej ochrony roślin</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bliczyć dawkę środka chemicznego</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kalibracji opryskiwaczy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ochrony roślin</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6. Maszyny do zbioru i konserwacji zielonek</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zbioru i konserwacji zielonek</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zbioru i konserwacji zielonek</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parametry pracy maszyn do zbioru i konserwacji zielonek zgodnie z wymaganiami agrotechnicznymi </w:t>
            </w:r>
            <w:r w:rsidR="003A2B28" w:rsidRPr="00970D3C">
              <w:rPr>
                <w:rFonts w:ascii="Arial" w:hAnsi="Arial" w:cs="Arial"/>
                <w:color w:val="auto"/>
                <w:sz w:val="20"/>
                <w:szCs w:val="20"/>
              </w:rPr>
              <w:lastRenderedPageBreak/>
              <w:t>zabiegów</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zbioru i konserwacji zielonek</w:t>
            </w:r>
          </w:p>
        </w:tc>
        <w:tc>
          <w:tcPr>
            <w:tcW w:w="1438" w:type="pct"/>
          </w:tcPr>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pisać zasady doboru i regulacji parametrów roboczych maszyn do zbioru i konserwacji zielonek</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zbioru i konserwacji zielonek na jakość wykonanej pracy</w:t>
            </w:r>
          </w:p>
          <w:p w:rsidR="003A2B28" w:rsidRPr="00970D3C" w:rsidRDefault="003C40AE"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zasady i zakres konserwacji </w:t>
            </w:r>
            <w:r w:rsidR="003A2B28" w:rsidRPr="00970D3C">
              <w:rPr>
                <w:rFonts w:ascii="Arial" w:hAnsi="Arial" w:cs="Arial"/>
                <w:color w:val="auto"/>
                <w:sz w:val="20"/>
                <w:szCs w:val="20"/>
              </w:rPr>
              <w:lastRenderedPageBreak/>
              <w:t>maszyn do zbioru i konserwacji zielonek</w:t>
            </w:r>
          </w:p>
          <w:p w:rsidR="003A2B28" w:rsidRPr="00970D3C" w:rsidRDefault="003A2B28" w:rsidP="002A700E">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7. Maszyny do zbioru zbóż</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zbioru zbóż</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zbioru zbóż</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do zbioru zbóż zgodnie z wymaganiami agrotechnicznymi zabiegów</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do zbioru zbóż</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do zbioru zbóż</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zbioru zbóż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zbioru zbóż</w:t>
            </w:r>
          </w:p>
          <w:p w:rsidR="003A2B28" w:rsidRPr="00970D3C" w:rsidRDefault="003A2B28" w:rsidP="002A700E">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b/>
                <w:bCs/>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8. Maszyny i urządzenia do czyszczenia, sortowania, dosuszania i przechowywania ziarna</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i urządzenia do czyszczenia, sortowania, dosuszania i przechowywania ziarna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i urządzeń do czyszczenia, sortowania, dosuszania i przechowywania ziarna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i urządzeń do czyszczenia, sortowania, dosuszania i przechowywania ziarna zgodnie z wymaganiami agrotechnicznymi zabiegów</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i urządzeń do czyszczenia, sortowania, dosuszania i przechowywania ziarna</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i urządzeń do czyszczenia, sortowania, dosuszania i przechowywania ziarna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i urządzeń do czyszczenia, sortowania, dosuszania i przechowywania ziarna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i urządzeń do czyszczenia, sortowania, dosuszania i przechowywania ziarna</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9. Maszyny do zbioru roślin okopowych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do zbioru roślin okopowych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maszyn do zbioru roślin okopowych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parametry pracy maszyn do zbioru roślin okopowych zgodnie z wymaganiami agrotechnicznymi zabiegów</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skazać czynności obsługi maszyn do </w:t>
            </w:r>
            <w:r w:rsidR="003A2B28" w:rsidRPr="00970D3C">
              <w:rPr>
                <w:rFonts w:ascii="Arial" w:hAnsi="Arial" w:cs="Arial"/>
                <w:color w:val="auto"/>
                <w:sz w:val="20"/>
                <w:szCs w:val="20"/>
              </w:rPr>
              <w:lastRenderedPageBreak/>
              <w:t>zbioru roślin okopowych</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pisać zasady doboru i regulacji parametrów roboczych maszyn do zbioru roślin okopowych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zbioru roślin okopowych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do zbioru roślin okopowych</w:t>
            </w:r>
          </w:p>
          <w:p w:rsidR="003A2B28" w:rsidRPr="00970D3C" w:rsidRDefault="003A2B28" w:rsidP="002A700E">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restart"/>
          </w:tcPr>
          <w:p w:rsidR="003A2B28" w:rsidRPr="00970D3C" w:rsidRDefault="003A2B28" w:rsidP="00154C96">
            <w:pPr>
              <w:rPr>
                <w:rFonts w:ascii="Arial" w:hAnsi="Arial" w:cs="Arial"/>
                <w:b/>
                <w:bCs/>
                <w:sz w:val="20"/>
                <w:szCs w:val="20"/>
              </w:rPr>
            </w:pPr>
            <w:r w:rsidRPr="00970D3C">
              <w:rPr>
                <w:rFonts w:ascii="Arial" w:hAnsi="Arial" w:cs="Arial"/>
                <w:color w:val="auto"/>
                <w:sz w:val="20"/>
                <w:szCs w:val="20"/>
              </w:rPr>
              <w:lastRenderedPageBreak/>
              <w:t>IV.</w:t>
            </w:r>
            <w:r w:rsidR="004D65FE" w:rsidRPr="00970D3C">
              <w:rPr>
                <w:rFonts w:ascii="Arial" w:hAnsi="Arial" w:cs="Arial"/>
                <w:color w:val="auto"/>
                <w:sz w:val="20"/>
                <w:szCs w:val="20"/>
              </w:rPr>
              <w:t xml:space="preserve"> </w:t>
            </w:r>
            <w:r w:rsidRPr="00970D3C">
              <w:rPr>
                <w:rFonts w:ascii="Arial" w:hAnsi="Arial" w:cs="Arial"/>
                <w:color w:val="auto"/>
                <w:sz w:val="20"/>
                <w:szCs w:val="20"/>
              </w:rPr>
              <w:t>Mechanizacja prac w produkcji zwierzęcej</w:t>
            </w: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1. Budynki inwentarskie</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rodzaje budynków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rodzaje budynków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ymienić czynniki mikroklimatu występujące w poszczególnych rodzajach budynków inwentarskich</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mikroklimatu w budynkach inwentarskich na proces produkcji</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2. Maszyny i urządzenia do przygotowania i zadawania pasz</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maszyny i urządzenia do przygotowania i zadawania pasz</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kreślić zasady przygotowania do pracy maszyn i urządzeń do przygotowania i zadawania pasz</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kreślić parametry pracy maszyn i urządzeń do przygotowania i zadawania pasz </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maszyn i urządzeń do przygotowania i zadawania pasz</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maszyn i urządzeń do przygotowania i zadawania pasz</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i urządzeń do przygotowania i zadawania pasz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maszyn i urządzeń do przygotowania i zadawania pasz</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3. Urządzenia do usuwania odchodów z pomieszczeń inwentarskich</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urządzenia do usuwania odchodów z pomieszczeń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urządzeń do usuwania odchodów z pomieszczeń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parametry pracy urządzeń do usuwania odchodów z pomieszczeń inwentarskich </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urządzeń do usuwania odchodów z pomieszczeń inwentarskich</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doboru i regulacji parametrów roboczych urządzeń do usuwania odchodów z pomieszczeń inwentarskich</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wpływ regulacji parametrów roboczych urządzeń do usuwania odchodów z pomieszczeń inwentarskich na jakość wykonanej pracy </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urządzeń do usuwania odchodów z pomieszczeń inwentarskich</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Klasa III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t>4. Urządzenia do doju i przechowywania mleka</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urządzenia do doju i przechowywania mleka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przygotowania do pracy urządzeń do doju i przechowywania mleka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parametry pracy urządzeń do doju i przechowywania mleka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czynności obsługi urządzeń do doju i przechowywania mleka</w:t>
            </w:r>
          </w:p>
        </w:tc>
        <w:tc>
          <w:tcPr>
            <w:tcW w:w="1438" w:type="pct"/>
          </w:tcPr>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pisać zasady doboru i regulacji parametrów roboczych urządzeń do doju i przechowywania mleka</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wpływ regulacji parametrów roboczych urządzeń do doju i </w:t>
            </w:r>
            <w:r w:rsidR="003A2B28" w:rsidRPr="00970D3C">
              <w:rPr>
                <w:rFonts w:ascii="Arial" w:hAnsi="Arial" w:cs="Arial"/>
                <w:color w:val="auto"/>
                <w:sz w:val="20"/>
                <w:szCs w:val="20"/>
              </w:rPr>
              <w:lastRenderedPageBreak/>
              <w:t>przechowywania mleka na jakość wykonanej pracy</w:t>
            </w:r>
          </w:p>
          <w:p w:rsidR="003A2B28" w:rsidRPr="00970D3C" w:rsidRDefault="003F3B76"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zasady i zakres konserwacji urządzeń do doju i przechowywania mleka</w:t>
            </w:r>
          </w:p>
        </w:tc>
        <w:tc>
          <w:tcPr>
            <w:tcW w:w="412" w:type="pct"/>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Klasa III</w:t>
            </w:r>
          </w:p>
        </w:tc>
      </w:tr>
      <w:tr w:rsidR="00D34FEE" w:rsidRPr="00970D3C" w:rsidTr="00D34FEE">
        <w:tc>
          <w:tcPr>
            <w:tcW w:w="1400" w:type="pct"/>
            <w:gridSpan w:val="2"/>
          </w:tcPr>
          <w:p w:rsidR="00D34FEE" w:rsidRPr="00970D3C" w:rsidRDefault="00D34FEE" w:rsidP="002A700E">
            <w:pPr>
              <w:rPr>
                <w:rFonts w:ascii="Arial" w:hAnsi="Arial" w:cs="Arial"/>
                <w:b/>
                <w:bCs/>
                <w:sz w:val="20"/>
                <w:szCs w:val="20"/>
              </w:rPr>
            </w:pPr>
            <w:r w:rsidRPr="00970D3C">
              <w:rPr>
                <w:rFonts w:ascii="Arial" w:hAnsi="Arial" w:cs="Arial"/>
                <w:b/>
                <w:bCs/>
                <w:color w:val="auto"/>
                <w:sz w:val="20"/>
                <w:szCs w:val="20"/>
              </w:rPr>
              <w:lastRenderedPageBreak/>
              <w:t>Razem</w:t>
            </w:r>
          </w:p>
        </w:tc>
        <w:tc>
          <w:tcPr>
            <w:tcW w:w="338" w:type="pct"/>
          </w:tcPr>
          <w:p w:rsidR="00D34FEE" w:rsidRPr="00970D3C" w:rsidRDefault="00D34FEE" w:rsidP="002A700E">
            <w:pPr>
              <w:jc w:val="center"/>
              <w:rPr>
                <w:rFonts w:ascii="Arial" w:hAnsi="Arial" w:cs="Arial"/>
                <w:b/>
                <w:bCs/>
                <w:sz w:val="20"/>
                <w:szCs w:val="20"/>
              </w:rPr>
            </w:pPr>
          </w:p>
        </w:tc>
        <w:tc>
          <w:tcPr>
            <w:tcW w:w="1412" w:type="pct"/>
          </w:tcPr>
          <w:p w:rsidR="00D34FEE" w:rsidRPr="00970D3C" w:rsidRDefault="00D34FEE" w:rsidP="002A700E">
            <w:pPr>
              <w:rPr>
                <w:rFonts w:ascii="Arial" w:hAnsi="Arial" w:cs="Arial"/>
                <w:b/>
                <w:bCs/>
                <w:sz w:val="20"/>
                <w:szCs w:val="20"/>
              </w:rPr>
            </w:pPr>
          </w:p>
        </w:tc>
        <w:tc>
          <w:tcPr>
            <w:tcW w:w="1438" w:type="pct"/>
          </w:tcPr>
          <w:p w:rsidR="00D34FEE" w:rsidRPr="00970D3C" w:rsidRDefault="00D34FEE" w:rsidP="002A700E">
            <w:pPr>
              <w:rPr>
                <w:rFonts w:ascii="Arial" w:hAnsi="Arial" w:cs="Arial"/>
                <w:b/>
                <w:bCs/>
                <w:sz w:val="20"/>
                <w:szCs w:val="20"/>
              </w:rPr>
            </w:pPr>
          </w:p>
        </w:tc>
        <w:tc>
          <w:tcPr>
            <w:tcW w:w="412" w:type="pct"/>
          </w:tcPr>
          <w:p w:rsidR="00D34FEE" w:rsidRPr="00970D3C" w:rsidRDefault="00D34FEE" w:rsidP="002A700E">
            <w:pPr>
              <w:rPr>
                <w:rFonts w:ascii="Arial" w:hAnsi="Arial" w:cs="Arial"/>
                <w:b/>
                <w:bCs/>
                <w:sz w:val="20"/>
                <w:szCs w:val="20"/>
              </w:rPr>
            </w:pPr>
          </w:p>
        </w:tc>
      </w:tr>
    </w:tbl>
    <w:p w:rsidR="003A2B28" w:rsidRPr="00970D3C" w:rsidRDefault="003A2B28" w:rsidP="00154C96">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rPr>
          <w:sz w:val="20"/>
          <w:szCs w:val="20"/>
        </w:rPr>
      </w:pPr>
      <w:r w:rsidRPr="00970D3C">
        <w:rPr>
          <w:sz w:val="20"/>
          <w:szCs w:val="20"/>
        </w:rPr>
        <w:t>Metody nauczania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i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również rozwiązywania zadań praktycznych. </w:t>
      </w:r>
    </w:p>
    <w:p w:rsidR="003A2B28" w:rsidRPr="00970D3C" w:rsidRDefault="003A2B28" w:rsidP="0029406F">
      <w:pPr>
        <w:pStyle w:val="Akapitzlist"/>
        <w:spacing w:line="360" w:lineRule="auto"/>
        <w:ind w:left="0"/>
        <w:rPr>
          <w:rFonts w:ascii="Arial" w:hAnsi="Arial" w:cs="Arial"/>
          <w:sz w:val="20"/>
          <w:szCs w:val="20"/>
        </w:rPr>
      </w:pPr>
    </w:p>
    <w:p w:rsidR="003A2B28" w:rsidRPr="00970D3C" w:rsidRDefault="00D34FEE" w:rsidP="0029406F">
      <w:pPr>
        <w:pStyle w:val="nag4"/>
        <w:keepNext/>
        <w:spacing w:line="360" w:lineRule="auto"/>
        <w:rPr>
          <w:sz w:val="20"/>
          <w:szCs w:val="20"/>
        </w:rPr>
      </w:pPr>
      <w:r>
        <w:rPr>
          <w:sz w:val="20"/>
          <w:szCs w:val="20"/>
        </w:rPr>
        <w:t>Środki dydaktyczne</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Pracownia techniki rolniczej powinna być wyposażona w: stanowisko komputerowe dla nauczyciela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urządzenie wielofunkcyjne, projektor multimedialny, pakiet programów biurowych, przykładowe karty technologiczne organizacji pracy środków technicznych, katalogi pojazdów, maszyn i narzędzi oraz ich części, instrukcje obsługi pojazdów i maszyn rolniczych. Ważne jest przygotowanie zestawów i instrukcji do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Środki i pomoce dydaktyczne powinny w najwyższym stopniu umożliwiać kształtowanie wyobraźni przestrzennej uczniów i uczyć praktycznego wykorzystania nabytej wiedzy z zastosowaniem zasad bezpiecznej i higienicznej pracy oraz ergonomii.</w:t>
      </w:r>
    </w:p>
    <w:p w:rsidR="003A2B28" w:rsidRPr="00970D3C" w:rsidRDefault="003A2B28" w:rsidP="0029406F">
      <w:pPr>
        <w:pStyle w:val="Akapitzlist"/>
        <w:spacing w:line="360" w:lineRule="auto"/>
        <w:ind w:left="0"/>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Warunki realizacji efektów kształcenia</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Zajęcia edukacyjne powinny być prowadzone w pracowni techniki rolniczej posiadającej stały dostęp do pomocy i środków dydaktycznych z zakresu budowy pojazdów, maszyn i urządzeń rolniczych, zespołów i podzespołów oraz możliwość maksymalnego wykorzystania naturalnych okazów. Pracownia powinna być wyposażona w stanowisko komputerowe dla nauczyciela z drukarką, skanerem oraz projektorem multimedialnym, a także stanowiska komputerowe dla uczniów (jedno stanowisko na 2</w:t>
      </w:r>
      <w:r w:rsidRPr="00970D3C">
        <w:rPr>
          <w:rFonts w:ascii="Arial" w:hAnsi="Arial" w:cs="Arial"/>
          <w:bCs/>
          <w:sz w:val="20"/>
          <w:szCs w:val="20"/>
        </w:rPr>
        <w:t>–</w:t>
      </w:r>
      <w:r w:rsidRPr="00970D3C">
        <w:rPr>
          <w:rFonts w:ascii="Arial" w:hAnsi="Arial" w:cs="Arial"/>
          <w:sz w:val="20"/>
          <w:szCs w:val="20"/>
        </w:rPr>
        <w:t xml:space="preserve">3 uczniów). Wszystkie komputery mają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oraz programów edukacyjnych dotyczących techniki rolniczej. Pracownia powinna umożliwiać zespołową pracę uczniów w różnych konfiguracjach organizacyjnych oraz uczenie się uczniów ze specjalnymi potrzebami edukacyjnymi. </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Przedmiot Technika w rolnictwie wymaga stosowania aktywizujących metod kształcenia. Zaplanowane efekty kształcenia przygotują ucznia do dalszej edukacji z zakresu prowadzenia produkcji roślinnej i zwierzęcej. Powinny być kształtowane umiejętności poszukiwania, pozyskiwania, analizowania, </w:t>
      </w:r>
      <w:r w:rsidRPr="00970D3C">
        <w:rPr>
          <w:rFonts w:ascii="Arial" w:hAnsi="Arial" w:cs="Arial"/>
          <w:sz w:val="20"/>
          <w:szCs w:val="20"/>
        </w:rPr>
        <w:lastRenderedPageBreak/>
        <w:t>selekcjonowania i przetwarzania najnowszych informacji z zakresu techniki rolniczej i mechanizacji rolnictwa. Należy także rozwijać umiejętności samokształcenia i współpracy w grupie oraz kompetencje kluczowe i wszystkie kompetencje społeczne określone w podstawie programowej.</w:t>
      </w:r>
    </w:p>
    <w:p w:rsidR="003A2B28" w:rsidRPr="00970D3C" w:rsidRDefault="003A2B28" w:rsidP="0029406F">
      <w:pPr>
        <w:autoSpaceDE w:val="0"/>
        <w:autoSpaceDN w:val="0"/>
        <w:adjustRightInd w:val="0"/>
        <w:spacing w:line="360" w:lineRule="auto"/>
        <w:rPr>
          <w:rFonts w:ascii="Arial" w:hAnsi="Arial" w:cs="Arial"/>
          <w:sz w:val="20"/>
          <w:szCs w:val="20"/>
        </w:rPr>
      </w:pPr>
    </w:p>
    <w:p w:rsidR="003A2B28" w:rsidRPr="00970D3C" w:rsidRDefault="003A2B28" w:rsidP="0029406F">
      <w:pPr>
        <w:pStyle w:val="Akapitzlist"/>
        <w:spacing w:line="360" w:lineRule="auto"/>
        <w:ind w:left="0"/>
        <w:rPr>
          <w:rFonts w:ascii="Arial" w:hAnsi="Arial" w:cs="Arial"/>
          <w:b/>
          <w:bCs/>
          <w:sz w:val="20"/>
          <w:szCs w:val="20"/>
        </w:rPr>
      </w:pPr>
      <w:r w:rsidRPr="00970D3C">
        <w:rPr>
          <w:rFonts w:ascii="Arial" w:hAnsi="Arial" w:cs="Arial"/>
          <w:b/>
          <w:bCs/>
          <w:sz w:val="20"/>
          <w:szCs w:val="20"/>
        </w:rPr>
        <w:t>Obudowa dydaktyczna</w:t>
      </w:r>
    </w:p>
    <w:p w:rsidR="003A2B28" w:rsidRPr="00970D3C" w:rsidRDefault="003A2B28" w:rsidP="0029406F">
      <w:pPr>
        <w:pStyle w:val="nag4"/>
        <w:keepNext/>
        <w:spacing w:line="360" w:lineRule="auto"/>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3A2B28" w:rsidRPr="00970D3C" w:rsidRDefault="003A2B28" w:rsidP="0029406F">
      <w:pPr>
        <w:pStyle w:val="nag3"/>
        <w:spacing w:line="360" w:lineRule="auto"/>
        <w:rPr>
          <w:sz w:val="20"/>
          <w:szCs w:val="20"/>
        </w:rPr>
      </w:pPr>
    </w:p>
    <w:p w:rsidR="003A2B28" w:rsidRPr="00970D3C" w:rsidRDefault="003A2B28" w:rsidP="0029406F">
      <w:pPr>
        <w:pStyle w:val="nag3"/>
        <w:spacing w:line="360" w:lineRule="auto"/>
        <w:rPr>
          <w:sz w:val="20"/>
          <w:szCs w:val="20"/>
        </w:rPr>
      </w:pPr>
      <w:r w:rsidRPr="00970D3C">
        <w:rPr>
          <w:sz w:val="20"/>
          <w:szCs w:val="20"/>
        </w:rPr>
        <w:t>Formy indywidualizacji pracy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i przedmiotem nauczania.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lastRenderedPageBreak/>
        <w:t>Nauczyciel powinien:</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kształtować poczucie odpowiedzialności za powierzone materiały i środki dydaktyczne, pojazdy i sprzęt w procesie uczenia się.</w:t>
      </w:r>
    </w:p>
    <w:p w:rsidR="003A2B28" w:rsidRPr="00970D3C" w:rsidRDefault="003A2B28" w:rsidP="0029406F">
      <w:pPr>
        <w:spacing w:line="360" w:lineRule="auto"/>
        <w:jc w:val="both"/>
        <w:rPr>
          <w:rFonts w:ascii="Arial" w:hAnsi="Arial" w:cs="Arial"/>
          <w:b/>
          <w:bCs/>
          <w:sz w:val="20"/>
          <w:szCs w:val="20"/>
        </w:rPr>
      </w:pPr>
    </w:p>
    <w:p w:rsidR="00154C96" w:rsidRPr="00970D3C" w:rsidRDefault="00154C96"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celu dokonania oceny praktycznych osiągnięć edukacyjnych ucznia proponuje się prowadzenie bieżącej obserwacji podczas wykonywania ćwiczeń, a także przeprowadzenie testu praktycznego typu próba pracy, który pozwoli potwierdzić opanowanie założonych efektów kształcenia. Na ocenę poziomu opanowania zagadnień teoretycznych powinny wpływać wyniki wypowiedzi ustnych, pisemnych, zadań i testów dydaktycznych (np. wielokrotnego wyboru).</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sz w:val="20"/>
          <w:szCs w:val="20"/>
        </w:rPr>
        <w:lastRenderedPageBreak/>
        <w:t>Oceniając osiągnięcia uczniów, należy zwrócić uwagę na umiejętność korzystania z dokumentacji i materiałów pomocniczych, czytania rysunków, schematów i wykresów,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r w:rsidRPr="00970D3C">
        <w:rPr>
          <w:rFonts w:ascii="Arial" w:hAnsi="Arial" w:cs="Arial"/>
          <w:b/>
          <w:bCs/>
          <w:sz w:val="20"/>
          <w:szCs w:val="20"/>
        </w:rPr>
        <w:t xml:space="preserve"> </w:t>
      </w:r>
    </w:p>
    <w:p w:rsidR="003A2B28" w:rsidRPr="00970D3C" w:rsidRDefault="003A2B28" w:rsidP="0029406F">
      <w:pPr>
        <w:spacing w:line="360" w:lineRule="auto"/>
        <w:rPr>
          <w:rFonts w:ascii="Arial" w:hAnsi="Arial" w:cs="Arial"/>
          <w:b/>
          <w:bCs/>
          <w:sz w:val="20"/>
          <w:szCs w:val="20"/>
        </w:rPr>
      </w:pPr>
    </w:p>
    <w:p w:rsidR="00154C96" w:rsidRPr="00970D3C" w:rsidRDefault="00154C96" w:rsidP="0029406F">
      <w:pPr>
        <w:spacing w:line="360" w:lineRule="auto"/>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Realizacja programu nauczania w ramach przedmiotu Technika w rolnictwie powinna zapewnić osiągnięcie założonych efektów z podstawy programowej.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Na tym etapie ewaluacji programu nauczania przedmiotu Technika w rolnictwie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876A52">
        <w:rPr>
          <w:rFonts w:ascii="Arial" w:hAnsi="Arial" w:cs="Arial"/>
          <w:bCs/>
          <w:sz w:val="20"/>
          <w:szCs w:val="20"/>
        </w:rPr>
        <w:t>–</w:t>
      </w:r>
      <w:r w:rsidRPr="00876A52">
        <w:rPr>
          <w:rFonts w:ascii="Arial" w:hAnsi="Arial" w:cs="Arial"/>
          <w:color w:val="auto"/>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ind w:firstLine="284"/>
        <w:jc w:val="both"/>
        <w:rPr>
          <w:rFonts w:ascii="Arial" w:hAnsi="Arial" w:cs="Arial"/>
          <w:color w:val="auto"/>
          <w:sz w:val="20"/>
          <w:szCs w:val="20"/>
        </w:rPr>
      </w:pP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w ramach przedmiotu Technika w rolnictwie,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Technika w rolnictwie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rPr>
          <w:rFonts w:ascii="Arial" w:hAnsi="Arial" w:cs="Arial"/>
          <w:b/>
          <w:bCs/>
          <w:sz w:val="20"/>
          <w:szCs w:val="20"/>
        </w:rPr>
      </w:pPr>
      <w:r w:rsidRPr="00970D3C">
        <w:rPr>
          <w:rFonts w:ascii="Arial" w:hAnsi="Arial" w:cs="Arial"/>
          <w:color w:val="auto"/>
          <w:sz w:val="20"/>
          <w:szCs w:val="20"/>
        </w:rPr>
        <w:t xml:space="preserve"> </w:t>
      </w:r>
      <w:r w:rsidRPr="00970D3C">
        <w:rPr>
          <w:rFonts w:ascii="Arial" w:hAnsi="Arial" w:cs="Arial"/>
          <w:b/>
          <w:bCs/>
          <w:sz w:val="20"/>
          <w:szCs w:val="20"/>
        </w:rPr>
        <w:br w:type="page"/>
      </w:r>
      <w:bookmarkStart w:id="9" w:name="_Hlk14291285"/>
      <w:r w:rsidRPr="00C111B0">
        <w:rPr>
          <w:rFonts w:ascii="Arial" w:hAnsi="Arial" w:cs="Arial"/>
          <w:b/>
          <w:bCs/>
          <w:sz w:val="20"/>
          <w:szCs w:val="20"/>
        </w:rPr>
        <w:lastRenderedPageBreak/>
        <w:t>NAZWA PRZEDMIOTU – Zbyt produktów rolnych</w:t>
      </w:r>
    </w:p>
    <w:p w:rsidR="003A2B28" w:rsidRPr="00970D3C" w:rsidRDefault="003A2B28" w:rsidP="0029406F">
      <w:pPr>
        <w:spacing w:line="360" w:lineRule="auto"/>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18"/>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 xml:space="preserve">Nabycie umiejętności przygotowywania do sprzedaży oraz prowadzenia sprzedaży bezpośredniej produktów pochodzenia roślinnego. </w:t>
      </w:r>
    </w:p>
    <w:p w:rsidR="003A2B28" w:rsidRPr="00970D3C" w:rsidRDefault="003A2B28" w:rsidP="000B07B4">
      <w:pPr>
        <w:pStyle w:val="Akapitzlist"/>
        <w:numPr>
          <w:ilvl w:val="0"/>
          <w:numId w:val="18"/>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Nabycie umiejętności przygotowywania do sprzedaży oraz prowadzenia sprzedaży bezpośredniej zwierząt i produktów pochodzenia zwierzęcego.</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color w:val="auto"/>
          <w:sz w:val="20"/>
          <w:szCs w:val="20"/>
        </w:rPr>
      </w:pPr>
      <w:r w:rsidRPr="00970D3C">
        <w:rPr>
          <w:rFonts w:ascii="Arial" w:hAnsi="Arial" w:cs="Arial"/>
          <w:b/>
          <w:bCs/>
          <w:color w:val="auto"/>
          <w:sz w:val="20"/>
          <w:szCs w:val="20"/>
        </w:rPr>
        <w:t>Cele operacyjne</w:t>
      </w:r>
    </w:p>
    <w:p w:rsidR="003A2B28" w:rsidRPr="00970D3C" w:rsidRDefault="003A2B28" w:rsidP="0029406F">
      <w:pPr>
        <w:spacing w:line="360" w:lineRule="auto"/>
        <w:jc w:val="both"/>
        <w:rPr>
          <w:rFonts w:ascii="Arial" w:hAnsi="Arial" w:cs="Arial"/>
          <w:b/>
          <w:bCs/>
          <w:color w:val="auto"/>
          <w:sz w:val="20"/>
          <w:szCs w:val="20"/>
        </w:rPr>
      </w:pPr>
      <w:r w:rsidRPr="00970D3C">
        <w:rPr>
          <w:rFonts w:ascii="Arial" w:hAnsi="Arial" w:cs="Arial"/>
          <w:b/>
          <w:bCs/>
          <w:color w:val="auto"/>
          <w:sz w:val="20"/>
          <w:szCs w:val="20"/>
        </w:rPr>
        <w:t>Uczeń potrafi:</w:t>
      </w:r>
    </w:p>
    <w:p w:rsidR="003A2B28" w:rsidRPr="00970D3C"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przeprowadzać rozpoznanie rynku,</w:t>
      </w:r>
    </w:p>
    <w:p w:rsidR="003A2B28" w:rsidRPr="00970D3C"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970D3C">
        <w:rPr>
          <w:rFonts w:ascii="Arial" w:hAnsi="Arial" w:cs="Arial"/>
          <w:color w:val="auto"/>
          <w:sz w:val="20"/>
          <w:szCs w:val="20"/>
        </w:rPr>
        <w:t>planować przebieg procesu dystrybucji,</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przygotowywać produkty pochodzenia roślinnego do sprzedaży,</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określać sposoby sprzedaży produktów pochodzenia roślinnego,</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przeprowadzać rozpoznanie rynku,</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planować przebieg procesu dystrybucji,</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przygotowywać zwierzęta do pokazów i wystaw,</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przygotowywać zwierzęta i produkty pochodzenia zwierzęcego do sprzedaży,</w:t>
      </w:r>
    </w:p>
    <w:p w:rsidR="003A2B28" w:rsidRPr="00D34FEE" w:rsidRDefault="003A2B28" w:rsidP="000B07B4">
      <w:pPr>
        <w:pStyle w:val="Akapitzlist"/>
        <w:numPr>
          <w:ilvl w:val="0"/>
          <w:numId w:val="19"/>
        </w:numPr>
        <w:tabs>
          <w:tab w:val="left" w:pos="284"/>
        </w:tabs>
        <w:spacing w:line="360" w:lineRule="auto"/>
        <w:ind w:left="0" w:firstLine="0"/>
        <w:jc w:val="both"/>
        <w:rPr>
          <w:rFonts w:ascii="Arial" w:hAnsi="Arial" w:cs="Arial"/>
          <w:color w:val="auto"/>
          <w:sz w:val="20"/>
          <w:szCs w:val="20"/>
        </w:rPr>
      </w:pPr>
      <w:r w:rsidRPr="00D34FEE">
        <w:rPr>
          <w:rFonts w:ascii="Arial" w:hAnsi="Arial" w:cs="Arial"/>
          <w:color w:val="auto"/>
          <w:sz w:val="20"/>
          <w:szCs w:val="20"/>
        </w:rPr>
        <w:t>określać sposoby sprzedaży zwierząt i pr</w:t>
      </w:r>
      <w:r w:rsidR="00D34FEE">
        <w:rPr>
          <w:rFonts w:ascii="Arial" w:hAnsi="Arial" w:cs="Arial"/>
          <w:color w:val="auto"/>
          <w:sz w:val="20"/>
          <w:szCs w:val="20"/>
        </w:rPr>
        <w:t>oduktów pochodzenia zwierzęcego,</w:t>
      </w:r>
    </w:p>
    <w:p w:rsidR="004E51ED" w:rsidRPr="00D34FEE" w:rsidRDefault="004E51ED" w:rsidP="004E51ED">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t>10) planować i monitorować wykonywanie zadań zawodowych</w:t>
      </w:r>
      <w:r w:rsidR="00D34FEE">
        <w:rPr>
          <w:rFonts w:ascii="Arial" w:hAnsi="Arial" w:cs="Arial"/>
          <w:color w:val="auto"/>
          <w:sz w:val="20"/>
          <w:szCs w:val="20"/>
        </w:rPr>
        <w:t>,</w:t>
      </w:r>
    </w:p>
    <w:p w:rsidR="004E51ED" w:rsidRPr="00D34FEE" w:rsidRDefault="004E51ED" w:rsidP="004E51ED">
      <w:pPr>
        <w:pStyle w:val="Akapitzlist"/>
        <w:tabs>
          <w:tab w:val="left" w:pos="284"/>
        </w:tabs>
        <w:spacing w:line="360" w:lineRule="auto"/>
        <w:ind w:left="0"/>
        <w:jc w:val="both"/>
        <w:rPr>
          <w:rFonts w:ascii="Arial" w:hAnsi="Arial" w:cs="Arial"/>
          <w:color w:val="auto"/>
          <w:sz w:val="20"/>
          <w:szCs w:val="20"/>
        </w:rPr>
      </w:pPr>
      <w:r w:rsidRPr="00D34FEE">
        <w:rPr>
          <w:rFonts w:ascii="Arial" w:hAnsi="Arial" w:cs="Arial"/>
          <w:color w:val="auto"/>
          <w:sz w:val="20"/>
          <w:szCs w:val="20"/>
        </w:rPr>
        <w:t xml:space="preserve">11) przestrzegać zasad kultury i etyki zawodowej </w:t>
      </w:r>
      <w:r w:rsidR="00D2469C" w:rsidRPr="00D34FEE">
        <w:rPr>
          <w:rFonts w:ascii="Arial" w:hAnsi="Arial" w:cs="Arial"/>
          <w:color w:val="auto"/>
          <w:sz w:val="20"/>
          <w:szCs w:val="20"/>
        </w:rPr>
        <w:t>podczas realizacji zadań zawodowych,</w:t>
      </w:r>
    </w:p>
    <w:p w:rsidR="00D2469C" w:rsidRPr="00D34FEE" w:rsidRDefault="00D2469C" w:rsidP="004E51ED">
      <w:pPr>
        <w:pStyle w:val="Akapitzlist"/>
        <w:tabs>
          <w:tab w:val="left" w:pos="284"/>
        </w:tabs>
        <w:spacing w:line="360" w:lineRule="auto"/>
        <w:ind w:left="0"/>
        <w:jc w:val="both"/>
        <w:rPr>
          <w:rFonts w:ascii="Arial" w:hAnsi="Arial" w:cs="Arial"/>
          <w:color w:val="auto"/>
          <w:sz w:val="20"/>
          <w:szCs w:val="20"/>
        </w:rPr>
      </w:pPr>
      <w:r w:rsidRPr="00D34FEE">
        <w:rPr>
          <w:rFonts w:ascii="Arial" w:hAnsi="Arial" w:cs="Arial"/>
          <w:color w:val="auto"/>
          <w:sz w:val="20"/>
          <w:szCs w:val="20"/>
        </w:rPr>
        <w:t>12) radzić sobie ze stresem podczas wykonywania zadań zawodowych</w:t>
      </w:r>
      <w:r w:rsidR="00D34FEE">
        <w:rPr>
          <w:rFonts w:ascii="Arial" w:hAnsi="Arial" w:cs="Arial"/>
          <w:color w:val="auto"/>
          <w:sz w:val="20"/>
          <w:szCs w:val="20"/>
        </w:rPr>
        <w:t>,</w:t>
      </w:r>
    </w:p>
    <w:p w:rsidR="00D2469C" w:rsidRPr="00D34FEE" w:rsidRDefault="00D2469C" w:rsidP="004E51ED">
      <w:pPr>
        <w:pStyle w:val="Akapitzlist"/>
        <w:tabs>
          <w:tab w:val="left" w:pos="284"/>
        </w:tabs>
        <w:spacing w:line="360" w:lineRule="auto"/>
        <w:ind w:left="0"/>
        <w:jc w:val="both"/>
        <w:rPr>
          <w:rFonts w:ascii="Arial" w:hAnsi="Arial" w:cs="Arial"/>
          <w:color w:val="auto"/>
          <w:sz w:val="20"/>
          <w:szCs w:val="20"/>
        </w:rPr>
      </w:pPr>
      <w:r w:rsidRPr="00D34FEE">
        <w:rPr>
          <w:rFonts w:ascii="Arial" w:hAnsi="Arial" w:cs="Arial"/>
          <w:color w:val="auto"/>
          <w:sz w:val="20"/>
          <w:szCs w:val="20"/>
        </w:rPr>
        <w:t>13) aktualizować wiedzę i doskonalić umiejętności zawodowe</w:t>
      </w:r>
      <w:r w:rsidR="00D34FEE">
        <w:rPr>
          <w:rFonts w:ascii="Arial" w:hAnsi="Arial" w:cs="Arial"/>
          <w:color w:val="auto"/>
          <w:sz w:val="20"/>
          <w:szCs w:val="20"/>
        </w:rPr>
        <w:t>,</w:t>
      </w:r>
    </w:p>
    <w:p w:rsidR="00D2469C" w:rsidRPr="00D34FEE" w:rsidRDefault="00D2469C" w:rsidP="004E51ED">
      <w:pPr>
        <w:pStyle w:val="Akapitzlist"/>
        <w:tabs>
          <w:tab w:val="left" w:pos="284"/>
        </w:tabs>
        <w:spacing w:line="360" w:lineRule="auto"/>
        <w:ind w:left="0"/>
        <w:jc w:val="both"/>
        <w:rPr>
          <w:rFonts w:ascii="Arial" w:hAnsi="Arial" w:cs="Arial"/>
          <w:color w:val="auto"/>
          <w:sz w:val="20"/>
          <w:szCs w:val="20"/>
        </w:rPr>
      </w:pPr>
      <w:r w:rsidRPr="00D34FEE">
        <w:rPr>
          <w:rFonts w:ascii="Arial" w:hAnsi="Arial" w:cs="Arial"/>
          <w:color w:val="auto"/>
          <w:sz w:val="20"/>
          <w:szCs w:val="20"/>
        </w:rPr>
        <w:t>14) współpracować w zespole przy wykonywaniu różnych prac zawodowych</w:t>
      </w:r>
      <w:r w:rsidR="00D34FEE">
        <w:rPr>
          <w:rFonts w:ascii="Arial" w:hAnsi="Arial" w:cs="Arial"/>
          <w:color w:val="auto"/>
          <w:sz w:val="20"/>
          <w:szCs w:val="20"/>
        </w:rPr>
        <w:t>.</w:t>
      </w:r>
    </w:p>
    <w:p w:rsidR="003A2B28" w:rsidRDefault="003A2B28" w:rsidP="0029406F">
      <w:pPr>
        <w:pStyle w:val="Default"/>
        <w:spacing w:line="360" w:lineRule="auto"/>
        <w:rPr>
          <w:rFonts w:ascii="Arial" w:hAnsi="Arial" w:cs="Arial"/>
          <w:sz w:val="20"/>
          <w:szCs w:val="20"/>
        </w:rPr>
      </w:pPr>
    </w:p>
    <w:p w:rsidR="00D34FEE" w:rsidRDefault="00D34FEE" w:rsidP="0029406F">
      <w:pPr>
        <w:pStyle w:val="Default"/>
        <w:spacing w:line="360" w:lineRule="auto"/>
        <w:rPr>
          <w:rFonts w:ascii="Arial" w:hAnsi="Arial" w:cs="Arial"/>
          <w:sz w:val="20"/>
          <w:szCs w:val="20"/>
        </w:rPr>
      </w:pPr>
    </w:p>
    <w:p w:rsidR="00D34FEE" w:rsidRPr="00970D3C" w:rsidRDefault="00D34FEE" w:rsidP="0029406F">
      <w:pPr>
        <w:pStyle w:val="Default"/>
        <w:spacing w:line="360" w:lineRule="auto"/>
        <w:rPr>
          <w:rFonts w:ascii="Arial" w:hAnsi="Arial" w:cs="Arial"/>
          <w:sz w:val="20"/>
          <w:szCs w:val="20"/>
        </w:rPr>
      </w:pPr>
    </w:p>
    <w:p w:rsidR="00154C96" w:rsidRPr="00970D3C" w:rsidRDefault="00154C96" w:rsidP="0029406F">
      <w:pPr>
        <w:pStyle w:val="Default"/>
        <w:spacing w:line="360" w:lineRule="auto"/>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92"/>
        <w:gridCol w:w="995"/>
        <w:gridCol w:w="3982"/>
        <w:gridCol w:w="4090"/>
        <w:gridCol w:w="1172"/>
      </w:tblGrid>
      <w:tr w:rsidR="003A2B28" w:rsidRPr="00970D3C" w:rsidTr="00D34FEE">
        <w:tc>
          <w:tcPr>
            <w:tcW w:w="699"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350" w:type="pct"/>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2838" w:type="pct"/>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412"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D34FEE">
        <w:tc>
          <w:tcPr>
            <w:tcW w:w="699" w:type="pct"/>
            <w:vMerge/>
            <w:vAlign w:val="center"/>
          </w:tcPr>
          <w:p w:rsidR="003A2B28" w:rsidRPr="00970D3C" w:rsidRDefault="003A2B28" w:rsidP="002A700E">
            <w:pPr>
              <w:rPr>
                <w:rFonts w:ascii="Arial" w:hAnsi="Arial" w:cs="Arial"/>
                <w:b/>
                <w:bCs/>
                <w:sz w:val="20"/>
                <w:szCs w:val="20"/>
              </w:rPr>
            </w:pPr>
          </w:p>
        </w:tc>
        <w:tc>
          <w:tcPr>
            <w:tcW w:w="700" w:type="pct"/>
            <w:vMerge/>
            <w:vAlign w:val="center"/>
          </w:tcPr>
          <w:p w:rsidR="003A2B28" w:rsidRPr="00970D3C" w:rsidRDefault="003A2B28" w:rsidP="002A700E">
            <w:pPr>
              <w:rPr>
                <w:rFonts w:ascii="Arial" w:hAnsi="Arial" w:cs="Arial"/>
                <w:b/>
                <w:bCs/>
                <w:sz w:val="20"/>
                <w:szCs w:val="20"/>
              </w:rPr>
            </w:pPr>
          </w:p>
        </w:tc>
        <w:tc>
          <w:tcPr>
            <w:tcW w:w="350" w:type="pct"/>
            <w:vMerge/>
            <w:vAlign w:val="center"/>
          </w:tcPr>
          <w:p w:rsidR="003A2B28" w:rsidRPr="00970D3C" w:rsidRDefault="003A2B28" w:rsidP="002A700E">
            <w:pPr>
              <w:rPr>
                <w:rFonts w:ascii="Arial" w:hAnsi="Arial" w:cs="Arial"/>
                <w:sz w:val="20"/>
                <w:szCs w:val="20"/>
              </w:rPr>
            </w:pPr>
          </w:p>
        </w:tc>
        <w:tc>
          <w:tcPr>
            <w:tcW w:w="1400"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438"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412" w:type="pct"/>
            <w:vAlign w:val="center"/>
          </w:tcPr>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Etap realizacji</w:t>
            </w:r>
          </w:p>
        </w:tc>
      </w:tr>
      <w:tr w:rsidR="00D2469C" w:rsidRPr="00970D3C" w:rsidTr="00D34FEE">
        <w:tc>
          <w:tcPr>
            <w:tcW w:w="699" w:type="pct"/>
            <w:vMerge w:val="restart"/>
          </w:tcPr>
          <w:p w:rsidR="00D2469C" w:rsidRPr="00970D3C" w:rsidRDefault="00D2469C" w:rsidP="002A700E">
            <w:pPr>
              <w:rPr>
                <w:rFonts w:ascii="Arial" w:hAnsi="Arial" w:cs="Arial"/>
                <w:color w:val="auto"/>
                <w:sz w:val="20"/>
                <w:szCs w:val="20"/>
              </w:rPr>
            </w:pPr>
            <w:r w:rsidRPr="00970D3C">
              <w:rPr>
                <w:rFonts w:ascii="Arial" w:hAnsi="Arial" w:cs="Arial"/>
                <w:color w:val="auto"/>
                <w:sz w:val="20"/>
                <w:szCs w:val="20"/>
              </w:rPr>
              <w:t xml:space="preserve">I. Zbyt produktów roślinnych </w:t>
            </w:r>
          </w:p>
          <w:p w:rsidR="00D2469C" w:rsidRPr="00970D3C" w:rsidRDefault="00D2469C" w:rsidP="002A700E">
            <w:pPr>
              <w:rPr>
                <w:rFonts w:ascii="Arial" w:hAnsi="Arial" w:cs="Arial"/>
                <w:b/>
                <w:bCs/>
                <w:sz w:val="20"/>
                <w:szCs w:val="20"/>
              </w:rPr>
            </w:pPr>
          </w:p>
        </w:tc>
        <w:tc>
          <w:tcPr>
            <w:tcW w:w="700" w:type="pct"/>
          </w:tcPr>
          <w:p w:rsidR="00D2469C" w:rsidRPr="00D34FEE" w:rsidRDefault="00D2469C" w:rsidP="002A700E">
            <w:pPr>
              <w:rPr>
                <w:rFonts w:ascii="Arial" w:hAnsi="Arial" w:cs="Arial"/>
                <w:color w:val="auto"/>
                <w:sz w:val="20"/>
                <w:szCs w:val="20"/>
              </w:rPr>
            </w:pPr>
            <w:r w:rsidRPr="00970D3C">
              <w:rPr>
                <w:rFonts w:ascii="Arial" w:hAnsi="Arial" w:cs="Arial"/>
                <w:color w:val="auto"/>
                <w:sz w:val="20"/>
                <w:szCs w:val="20"/>
              </w:rPr>
              <w:t>1. Rozezn</w:t>
            </w:r>
            <w:r w:rsidR="00D34FEE">
              <w:rPr>
                <w:rFonts w:ascii="Arial" w:hAnsi="Arial" w:cs="Arial"/>
                <w:color w:val="auto"/>
                <w:sz w:val="20"/>
                <w:szCs w:val="20"/>
              </w:rPr>
              <w:t>anie rynku produktów roślinnych</w:t>
            </w:r>
          </w:p>
        </w:tc>
        <w:tc>
          <w:tcPr>
            <w:tcW w:w="350" w:type="pct"/>
          </w:tcPr>
          <w:p w:rsidR="00D2469C" w:rsidRPr="00970D3C" w:rsidRDefault="00D2469C" w:rsidP="002A700E">
            <w:pPr>
              <w:jc w:val="center"/>
              <w:rPr>
                <w:rFonts w:ascii="Arial" w:hAnsi="Arial" w:cs="Arial"/>
                <w:sz w:val="20"/>
                <w:szCs w:val="20"/>
              </w:rPr>
            </w:pPr>
          </w:p>
        </w:tc>
        <w:tc>
          <w:tcPr>
            <w:tcW w:w="1400" w:type="pct"/>
          </w:tcPr>
          <w:p w:rsidR="00D2469C" w:rsidRPr="00970D3C" w:rsidRDefault="00D2469C"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identyfikować odbiorców produktów roślinnych wytworzonych we własnym gospodarstwie </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D2469C" w:rsidRPr="00970D3C">
              <w:rPr>
                <w:rFonts w:ascii="Arial" w:hAnsi="Arial" w:cs="Arial"/>
                <w:color w:val="auto"/>
                <w:sz w:val="20"/>
                <w:szCs w:val="20"/>
              </w:rPr>
              <w:t xml:space="preserve">ozróżnić możliwości i warunki sprzedaży bezpośredniej produktów roślinnych </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D2469C" w:rsidRPr="00970D3C">
              <w:rPr>
                <w:rFonts w:ascii="Arial" w:hAnsi="Arial" w:cs="Arial"/>
                <w:color w:val="auto"/>
                <w:sz w:val="20"/>
                <w:szCs w:val="20"/>
              </w:rPr>
              <w:t>ozróżnić możliwości i warunki sprzedaży produktów roślinnych na rynkach hurtowych</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D2469C" w:rsidRPr="00970D3C">
              <w:rPr>
                <w:rFonts w:ascii="Arial" w:hAnsi="Arial" w:cs="Arial"/>
                <w:color w:val="auto"/>
                <w:sz w:val="20"/>
                <w:szCs w:val="20"/>
              </w:rPr>
              <w:t>ozróżnić kanały dystrybucji dla produktów roślinnych</w:t>
            </w:r>
          </w:p>
          <w:p w:rsidR="00D2469C" w:rsidRPr="00D34FEE" w:rsidRDefault="00441F6C" w:rsidP="00D34FEE">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D2469C" w:rsidRPr="00970D3C">
              <w:rPr>
                <w:rFonts w:ascii="Arial" w:hAnsi="Arial" w:cs="Arial"/>
                <w:color w:val="auto"/>
                <w:sz w:val="20"/>
                <w:szCs w:val="20"/>
              </w:rPr>
              <w:t>spiera</w:t>
            </w:r>
            <w:r>
              <w:rPr>
                <w:rFonts w:ascii="Arial" w:hAnsi="Arial" w:cs="Arial"/>
                <w:color w:val="auto"/>
                <w:sz w:val="20"/>
                <w:szCs w:val="20"/>
              </w:rPr>
              <w:t>ć</w:t>
            </w:r>
            <w:r w:rsidR="00D2469C" w:rsidRPr="00970D3C">
              <w:rPr>
                <w:rFonts w:ascii="Arial" w:hAnsi="Arial" w:cs="Arial"/>
                <w:color w:val="auto"/>
                <w:sz w:val="20"/>
                <w:szCs w:val="20"/>
              </w:rPr>
              <w:t xml:space="preserve"> członków zespołu w realizacji zadań</w:t>
            </w:r>
            <w:r w:rsidR="00D2469C" w:rsidRPr="00970D3C">
              <w:rPr>
                <w:rFonts w:ascii="Arial" w:hAnsi="Arial" w:cs="Arial"/>
                <w:sz w:val="20"/>
                <w:szCs w:val="20"/>
              </w:rPr>
              <w:t xml:space="preserve"> </w:t>
            </w:r>
          </w:p>
        </w:tc>
        <w:tc>
          <w:tcPr>
            <w:tcW w:w="1438" w:type="pct"/>
          </w:tcPr>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D2469C" w:rsidRPr="00970D3C">
              <w:rPr>
                <w:rFonts w:ascii="Arial" w:hAnsi="Arial" w:cs="Arial"/>
                <w:color w:val="auto"/>
                <w:sz w:val="20"/>
                <w:szCs w:val="20"/>
              </w:rPr>
              <w:t>yjaśnić wpływ popytu, podaży i ceny na produkcję roślinną</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D2469C" w:rsidRPr="00970D3C">
              <w:rPr>
                <w:rFonts w:ascii="Arial" w:hAnsi="Arial" w:cs="Arial"/>
                <w:color w:val="auto"/>
                <w:sz w:val="20"/>
                <w:szCs w:val="20"/>
              </w:rPr>
              <w:t>obrać kanały dystrybucji dla produktów roślinnych z gospodarstwa</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D2469C" w:rsidRPr="00970D3C">
              <w:rPr>
                <w:rFonts w:ascii="Arial" w:hAnsi="Arial" w:cs="Arial"/>
                <w:color w:val="auto"/>
                <w:sz w:val="20"/>
                <w:szCs w:val="20"/>
              </w:rPr>
              <w:t xml:space="preserve">rzedstawić alternatywne rozwiązania </w:t>
            </w:r>
            <w:r w:rsidR="00D2469C" w:rsidRPr="00970D3C">
              <w:rPr>
                <w:rFonts w:ascii="Arial" w:hAnsi="Arial" w:cs="Arial"/>
                <w:color w:val="auto"/>
                <w:sz w:val="20"/>
                <w:szCs w:val="20"/>
                <w:shd w:val="clear" w:color="auto" w:fill="FFFFFF"/>
              </w:rPr>
              <w:t>problemu, aby osiągnąć założone cele</w:t>
            </w:r>
            <w:r w:rsidR="00D2469C" w:rsidRPr="00970D3C">
              <w:rPr>
                <w:rFonts w:ascii="Arial" w:hAnsi="Arial" w:cs="Arial"/>
                <w:color w:val="auto"/>
                <w:sz w:val="20"/>
                <w:szCs w:val="20"/>
              </w:rPr>
              <w:t xml:space="preserve"> </w:t>
            </w:r>
          </w:p>
          <w:p w:rsidR="00D2469C" w:rsidRPr="00970D3C" w:rsidRDefault="00441F6C" w:rsidP="000B07B4">
            <w:pPr>
              <w:pStyle w:val="Akapitzlist"/>
              <w:numPr>
                <w:ilvl w:val="0"/>
                <w:numId w:val="33"/>
              </w:numPr>
              <w:rPr>
                <w:rFonts w:ascii="Arial" w:hAnsi="Arial" w:cs="Arial"/>
                <w:color w:val="auto"/>
                <w:sz w:val="20"/>
                <w:szCs w:val="20"/>
              </w:rPr>
            </w:pPr>
            <w:r>
              <w:rPr>
                <w:rFonts w:ascii="Arial" w:hAnsi="Arial" w:cs="Arial"/>
                <w:color w:val="auto"/>
                <w:sz w:val="20"/>
                <w:szCs w:val="20"/>
              </w:rPr>
              <w:t>m</w:t>
            </w:r>
            <w:r w:rsidR="00D2469C" w:rsidRPr="00970D3C" w:rsidDel="00450479">
              <w:rPr>
                <w:rFonts w:ascii="Arial" w:hAnsi="Arial" w:cs="Arial"/>
                <w:color w:val="auto"/>
                <w:sz w:val="20"/>
                <w:szCs w:val="20"/>
              </w:rPr>
              <w:t>odyfik</w:t>
            </w:r>
            <w:r w:rsidR="00D2469C" w:rsidRPr="00970D3C">
              <w:rPr>
                <w:rFonts w:ascii="Arial" w:hAnsi="Arial" w:cs="Arial"/>
                <w:color w:val="auto"/>
                <w:sz w:val="20"/>
                <w:szCs w:val="20"/>
              </w:rPr>
              <w:t>ować</w:t>
            </w:r>
            <w:r w:rsidR="00D2469C" w:rsidRPr="00970D3C" w:rsidDel="00450479">
              <w:rPr>
                <w:rFonts w:ascii="Arial" w:hAnsi="Arial" w:cs="Arial"/>
                <w:color w:val="auto"/>
                <w:sz w:val="20"/>
                <w:szCs w:val="20"/>
              </w:rPr>
              <w:t xml:space="preserve"> sposób wykonywania czynności</w:t>
            </w:r>
            <w:r w:rsidR="00D2469C" w:rsidRPr="00970D3C">
              <w:rPr>
                <w:rFonts w:ascii="Arial" w:hAnsi="Arial" w:cs="Arial"/>
                <w:color w:val="auto"/>
                <w:sz w:val="20"/>
                <w:szCs w:val="20"/>
              </w:rPr>
              <w:t>,</w:t>
            </w:r>
            <w:r w:rsidR="00D2469C" w:rsidRPr="00970D3C" w:rsidDel="00450479">
              <w:rPr>
                <w:rFonts w:ascii="Arial" w:hAnsi="Arial" w:cs="Arial"/>
                <w:color w:val="auto"/>
                <w:sz w:val="20"/>
                <w:szCs w:val="20"/>
              </w:rPr>
              <w:t xml:space="preserve"> uwzględniając stanowisko wypracowane wspólnie</w:t>
            </w:r>
            <w:r w:rsidR="00D2469C" w:rsidRPr="00970D3C">
              <w:rPr>
                <w:rFonts w:ascii="Arial" w:hAnsi="Arial" w:cs="Arial"/>
                <w:color w:val="auto"/>
                <w:sz w:val="20"/>
                <w:szCs w:val="20"/>
              </w:rPr>
              <w:t xml:space="preserve"> z innymi członkami zespołu</w:t>
            </w:r>
          </w:p>
        </w:tc>
        <w:tc>
          <w:tcPr>
            <w:tcW w:w="412" w:type="pct"/>
          </w:tcPr>
          <w:p w:rsidR="00D2469C" w:rsidRPr="00970D3C" w:rsidRDefault="00D2469C" w:rsidP="002A700E">
            <w:pPr>
              <w:rPr>
                <w:rFonts w:ascii="Arial" w:hAnsi="Arial" w:cs="Arial"/>
                <w:sz w:val="20"/>
                <w:szCs w:val="20"/>
              </w:rPr>
            </w:pPr>
            <w:r w:rsidRPr="00970D3C">
              <w:rPr>
                <w:rFonts w:ascii="Arial" w:hAnsi="Arial" w:cs="Arial"/>
                <w:color w:val="auto"/>
                <w:sz w:val="20"/>
                <w:szCs w:val="20"/>
              </w:rPr>
              <w:t>Klasa III</w:t>
            </w:r>
          </w:p>
        </w:tc>
      </w:tr>
      <w:tr w:rsidR="00F50DB2" w:rsidRPr="00970D3C" w:rsidTr="00D34FEE">
        <w:trPr>
          <w:trHeight w:val="230"/>
        </w:trPr>
        <w:tc>
          <w:tcPr>
            <w:tcW w:w="699" w:type="pct"/>
            <w:vMerge/>
            <w:tcBorders>
              <w:bottom w:val="single" w:sz="4" w:space="0" w:color="auto"/>
            </w:tcBorders>
          </w:tcPr>
          <w:p w:rsidR="00F50DB2" w:rsidRPr="00970D3C" w:rsidRDefault="00F50DB2" w:rsidP="002A700E">
            <w:pPr>
              <w:rPr>
                <w:rFonts w:ascii="Arial" w:hAnsi="Arial" w:cs="Arial"/>
                <w:b/>
                <w:bCs/>
                <w:sz w:val="20"/>
                <w:szCs w:val="20"/>
              </w:rPr>
            </w:pPr>
          </w:p>
        </w:tc>
        <w:tc>
          <w:tcPr>
            <w:tcW w:w="700" w:type="pct"/>
            <w:vMerge w:val="restart"/>
            <w:tcBorders>
              <w:bottom w:val="single" w:sz="4" w:space="0" w:color="auto"/>
            </w:tcBorders>
          </w:tcPr>
          <w:p w:rsidR="00F50DB2" w:rsidRPr="00D34FEE" w:rsidRDefault="00F50DB2" w:rsidP="002A700E">
            <w:pPr>
              <w:rPr>
                <w:rFonts w:ascii="Arial" w:hAnsi="Arial" w:cs="Arial"/>
                <w:color w:val="auto"/>
                <w:sz w:val="20"/>
                <w:szCs w:val="20"/>
              </w:rPr>
            </w:pPr>
            <w:r w:rsidRPr="00D34FEE">
              <w:rPr>
                <w:rFonts w:ascii="Arial" w:hAnsi="Arial" w:cs="Arial"/>
                <w:color w:val="auto"/>
                <w:sz w:val="20"/>
                <w:szCs w:val="20"/>
              </w:rPr>
              <w:t>2. Przygotowanie produktów roślinnych do sprzedaży i kształcenie kompetencji personalnych i społecznych</w:t>
            </w:r>
          </w:p>
          <w:p w:rsidR="00F50DB2" w:rsidRPr="00D34FEE" w:rsidRDefault="00F50DB2" w:rsidP="002A700E">
            <w:pPr>
              <w:rPr>
                <w:rFonts w:ascii="Arial" w:hAnsi="Arial" w:cs="Arial"/>
                <w:color w:val="auto"/>
                <w:sz w:val="20"/>
                <w:szCs w:val="20"/>
              </w:rPr>
            </w:pPr>
          </w:p>
          <w:p w:rsidR="00F50DB2" w:rsidRPr="00D34FEE" w:rsidRDefault="00F50DB2" w:rsidP="002A700E">
            <w:pPr>
              <w:rPr>
                <w:rFonts w:ascii="Arial" w:hAnsi="Arial" w:cs="Arial"/>
                <w:b/>
                <w:bCs/>
                <w:color w:val="auto"/>
                <w:sz w:val="20"/>
                <w:szCs w:val="20"/>
              </w:rPr>
            </w:pPr>
          </w:p>
        </w:tc>
        <w:tc>
          <w:tcPr>
            <w:tcW w:w="350" w:type="pct"/>
            <w:vMerge w:val="restart"/>
          </w:tcPr>
          <w:p w:rsidR="00F50DB2" w:rsidRPr="00D34FEE" w:rsidRDefault="00F50DB2" w:rsidP="002A700E">
            <w:pPr>
              <w:jc w:val="center"/>
              <w:rPr>
                <w:rFonts w:ascii="Arial" w:hAnsi="Arial" w:cs="Arial"/>
                <w:color w:val="auto"/>
                <w:sz w:val="20"/>
                <w:szCs w:val="20"/>
              </w:rPr>
            </w:pPr>
          </w:p>
        </w:tc>
        <w:tc>
          <w:tcPr>
            <w:tcW w:w="1400" w:type="pct"/>
            <w:vMerge w:val="restart"/>
            <w:tcBorders>
              <w:bottom w:val="single" w:sz="4" w:space="0" w:color="auto"/>
            </w:tcBorders>
          </w:tcPr>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kreślić warunki przechowywania produktów pochodzenia roślinnego w zależności od ich przeznaczenia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p</w:t>
            </w:r>
            <w:r w:rsidR="00F50DB2" w:rsidRPr="00D34FEE">
              <w:rPr>
                <w:rFonts w:ascii="Arial" w:hAnsi="Arial" w:cs="Arial"/>
                <w:color w:val="auto"/>
                <w:sz w:val="20"/>
                <w:szCs w:val="20"/>
              </w:rPr>
              <w:t>rzedstawić sposób przygotowania magazynów i pomieszczeń do przechowywania produktów pochodzenia roślinnego zgodnie</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ymienić uniwersalne zasady etyki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yjaśni</w:t>
            </w:r>
            <w:r w:rsidRPr="00D34FEE">
              <w:rPr>
                <w:rFonts w:ascii="Arial" w:hAnsi="Arial" w:cs="Arial"/>
                <w:color w:val="auto"/>
                <w:sz w:val="20"/>
                <w:szCs w:val="20"/>
              </w:rPr>
              <w:t>ć</w:t>
            </w:r>
            <w:r w:rsidR="00F50DB2" w:rsidRPr="00D34FEE">
              <w:rPr>
                <w:rFonts w:ascii="Arial" w:hAnsi="Arial" w:cs="Arial"/>
                <w:color w:val="auto"/>
                <w:sz w:val="20"/>
                <w:szCs w:val="20"/>
              </w:rPr>
              <w:t xml:space="preserve">, czym jest zasada (norma, reguła) </w:t>
            </w:r>
          </w:p>
          <w:p w:rsidR="00F50DB2" w:rsidRPr="00D34FEE" w:rsidRDefault="00441F6C" w:rsidP="000B07B4">
            <w:pPr>
              <w:pStyle w:val="Akapitzlist"/>
              <w:numPr>
                <w:ilvl w:val="0"/>
                <w:numId w:val="33"/>
              </w:numPr>
              <w:rPr>
                <w:rFonts w:ascii="Arial" w:hAnsi="Arial" w:cs="Arial"/>
                <w:color w:val="auto"/>
                <w:sz w:val="20"/>
                <w:szCs w:val="20"/>
              </w:rPr>
            </w:pPr>
            <w:proofErr w:type="spellStart"/>
            <w:r w:rsidRPr="00D34FEE">
              <w:rPr>
                <w:rFonts w:ascii="Arial" w:hAnsi="Arial" w:cs="Arial"/>
                <w:color w:val="auto"/>
                <w:sz w:val="20"/>
                <w:szCs w:val="20"/>
              </w:rPr>
              <w:t>w</w:t>
            </w:r>
            <w:r w:rsidR="00F50DB2" w:rsidRPr="00D34FEE">
              <w:rPr>
                <w:rFonts w:ascii="Arial" w:hAnsi="Arial" w:cs="Arial"/>
                <w:color w:val="auto"/>
                <w:sz w:val="20"/>
                <w:szCs w:val="20"/>
              </w:rPr>
              <w:t>yjaśnć</w:t>
            </w:r>
            <w:proofErr w:type="spellEnd"/>
            <w:r w:rsidR="00F50DB2" w:rsidRPr="00D34FEE">
              <w:rPr>
                <w:rFonts w:ascii="Arial" w:hAnsi="Arial" w:cs="Arial"/>
                <w:color w:val="auto"/>
                <w:sz w:val="20"/>
                <w:szCs w:val="20"/>
              </w:rPr>
              <w:t xml:space="preserve">, czym jest plagiat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s</w:t>
            </w:r>
            <w:r w:rsidR="00F50DB2" w:rsidRPr="00D34FEE">
              <w:rPr>
                <w:rFonts w:ascii="Arial" w:hAnsi="Arial" w:cs="Arial"/>
                <w:color w:val="auto"/>
                <w:sz w:val="20"/>
                <w:szCs w:val="20"/>
              </w:rPr>
              <w:t xml:space="preserve">tosować zasady kultury osobistej i ogólnie przyjęte normy zachowania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F50DB2" w:rsidRPr="00D34FEE">
              <w:rPr>
                <w:rFonts w:ascii="Arial" w:hAnsi="Arial" w:cs="Arial"/>
                <w:color w:val="auto"/>
                <w:sz w:val="20"/>
                <w:szCs w:val="20"/>
              </w:rPr>
              <w:t>ealizować dz</w:t>
            </w:r>
            <w:r w:rsidR="00DC5FD6" w:rsidRPr="00D34FEE">
              <w:rPr>
                <w:rFonts w:ascii="Arial" w:hAnsi="Arial" w:cs="Arial"/>
                <w:color w:val="auto"/>
                <w:sz w:val="20"/>
                <w:szCs w:val="20"/>
              </w:rPr>
              <w:t xml:space="preserve">iałania w wyznaczonym czasie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yjaśnić znaczenie zmiany dla rozwoju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ymienić techniki radzenia sobie ze stresem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w</w:t>
            </w:r>
            <w:r w:rsidR="00F50DB2" w:rsidRPr="00D34FEE">
              <w:rPr>
                <w:rFonts w:ascii="Arial" w:hAnsi="Arial" w:cs="Arial"/>
                <w:color w:val="auto"/>
                <w:sz w:val="20"/>
                <w:szCs w:val="20"/>
              </w:rPr>
              <w:t xml:space="preserve">skazać najczęstsze przyczyny sytuacji stresowych w pracy zawodowej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skazać przykłady podkreślające wartość wiedzy dla osiągnięcia sukcesu zawodowego i postępu cywilizacyjnego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mówić możliwą dalszą ścieżkę rozwoju i awansu zawodowego </w:t>
            </w:r>
          </w:p>
          <w:p w:rsidR="00F50DB2" w:rsidRPr="00D34FEE" w:rsidRDefault="00441F6C" w:rsidP="000B07B4">
            <w:pPr>
              <w:pStyle w:val="Akapitzlist"/>
              <w:widowControl w:val="0"/>
              <w:numPr>
                <w:ilvl w:val="0"/>
                <w:numId w:val="33"/>
              </w:numPr>
              <w:contextualSpacing/>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yjaśnić pojęcie komunikacji int</w:t>
            </w:r>
            <w:r w:rsidR="00D05108" w:rsidRPr="00D34FEE">
              <w:rPr>
                <w:rFonts w:ascii="Arial" w:hAnsi="Arial" w:cs="Arial"/>
                <w:color w:val="auto"/>
                <w:sz w:val="20"/>
                <w:szCs w:val="20"/>
              </w:rPr>
              <w:t>erpersonalnej</w:t>
            </w:r>
          </w:p>
          <w:p w:rsidR="00F50DB2" w:rsidRPr="00D34FEE" w:rsidRDefault="00441F6C" w:rsidP="000B07B4">
            <w:pPr>
              <w:pStyle w:val="Akapitzlist"/>
              <w:widowControl w:val="0"/>
              <w:numPr>
                <w:ilvl w:val="0"/>
                <w:numId w:val="33"/>
              </w:numPr>
              <w:rPr>
                <w:rFonts w:ascii="Arial" w:hAnsi="Arial" w:cs="Arial"/>
                <w:color w:val="auto"/>
                <w:sz w:val="20"/>
                <w:szCs w:val="20"/>
              </w:rPr>
            </w:pPr>
            <w:r w:rsidRPr="00D34FEE">
              <w:rPr>
                <w:rFonts w:ascii="Arial" w:hAnsi="Arial" w:cs="Arial"/>
                <w:color w:val="auto"/>
                <w:sz w:val="20"/>
                <w:szCs w:val="20"/>
              </w:rPr>
              <w:t>s</w:t>
            </w:r>
            <w:r w:rsidR="00F50DB2" w:rsidRPr="00D34FEE">
              <w:rPr>
                <w:rFonts w:ascii="Arial" w:hAnsi="Arial" w:cs="Arial"/>
                <w:color w:val="auto"/>
                <w:sz w:val="20"/>
                <w:szCs w:val="20"/>
              </w:rPr>
              <w:t xml:space="preserve">tosować różne rodzaje komunikatów </w:t>
            </w:r>
          </w:p>
          <w:p w:rsidR="00F50DB2" w:rsidRPr="00D34FEE" w:rsidRDefault="00441F6C" w:rsidP="000B07B4">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pisać techniki twórczego rozwiązywania problemu </w:t>
            </w:r>
          </w:p>
          <w:p w:rsidR="00F50DB2" w:rsidRPr="00D34FEE" w:rsidRDefault="00441F6C" w:rsidP="000742AF">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spierać członków zespołu w realizacji zadań </w:t>
            </w:r>
          </w:p>
          <w:p w:rsidR="00F50DB2" w:rsidRPr="00D34FEE" w:rsidRDefault="00441F6C" w:rsidP="000742AF">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k</w:t>
            </w:r>
            <w:r w:rsidR="00F50DB2" w:rsidRPr="00D34FEE">
              <w:rPr>
                <w:rFonts w:ascii="Arial" w:hAnsi="Arial" w:cs="Arial"/>
                <w:color w:val="auto"/>
                <w:sz w:val="20"/>
                <w:szCs w:val="20"/>
              </w:rPr>
              <w:t>omun</w:t>
            </w:r>
            <w:r w:rsidR="00D05108" w:rsidRPr="00D34FEE">
              <w:rPr>
                <w:rFonts w:ascii="Arial" w:hAnsi="Arial" w:cs="Arial"/>
                <w:color w:val="auto"/>
                <w:sz w:val="20"/>
                <w:szCs w:val="20"/>
              </w:rPr>
              <w:t>ikować się ze współpracownikami</w:t>
            </w:r>
          </w:p>
        </w:tc>
        <w:tc>
          <w:tcPr>
            <w:tcW w:w="1438" w:type="pct"/>
            <w:vMerge w:val="restart"/>
            <w:tcBorders>
              <w:bottom w:val="single" w:sz="4" w:space="0" w:color="auto"/>
            </w:tcBorders>
          </w:tcPr>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z</w:t>
            </w:r>
            <w:r w:rsidR="00F50DB2" w:rsidRPr="00D34FEE">
              <w:rPr>
                <w:rFonts w:ascii="Arial" w:hAnsi="Arial" w:cs="Arial"/>
                <w:color w:val="auto"/>
                <w:sz w:val="20"/>
                <w:szCs w:val="20"/>
              </w:rPr>
              <w:t>identyfikować odbiorców produktów pochodzenia roślinnego na rynku</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F50DB2" w:rsidRPr="00D34FEE">
              <w:rPr>
                <w:rFonts w:ascii="Arial" w:hAnsi="Arial" w:cs="Arial"/>
                <w:color w:val="auto"/>
                <w:sz w:val="20"/>
                <w:szCs w:val="20"/>
              </w:rPr>
              <w:t>stalić warunki sprzedaży produktów pochodzenia roślinnego</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F50DB2" w:rsidRPr="00D34FEE">
              <w:rPr>
                <w:rFonts w:ascii="Arial" w:hAnsi="Arial" w:cs="Arial"/>
                <w:color w:val="auto"/>
                <w:sz w:val="20"/>
                <w:szCs w:val="20"/>
              </w:rPr>
              <w:t>stalić warunki sprzedaży bezpośredniej produktów roślinnych</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p</w:t>
            </w:r>
            <w:r w:rsidR="00F50DB2" w:rsidRPr="00D34FEE">
              <w:rPr>
                <w:rFonts w:ascii="Arial" w:hAnsi="Arial" w:cs="Arial"/>
                <w:color w:val="auto"/>
                <w:sz w:val="20"/>
                <w:szCs w:val="20"/>
              </w:rPr>
              <w:t xml:space="preserve">rzestrzegać tajemnicy związanej z wykonywanym zawodem i miejscem pracy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p</w:t>
            </w:r>
            <w:r w:rsidR="00F50DB2" w:rsidRPr="00D34FEE">
              <w:rPr>
                <w:rFonts w:ascii="Arial" w:hAnsi="Arial" w:cs="Arial"/>
                <w:color w:val="auto"/>
                <w:sz w:val="20"/>
                <w:szCs w:val="20"/>
              </w:rPr>
              <w:t xml:space="preserve">rzestrzegać zasad bezpieczeństwa podczas przetwarzania i przesyłania danych osobowych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kreślić czas realizacji zadań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m</w:t>
            </w:r>
            <w:r w:rsidR="00F50DB2" w:rsidRPr="00D34FEE">
              <w:rPr>
                <w:rFonts w:ascii="Arial" w:hAnsi="Arial" w:cs="Arial"/>
                <w:color w:val="auto"/>
                <w:sz w:val="20"/>
                <w:szCs w:val="20"/>
              </w:rPr>
              <w:t xml:space="preserve">onitoruje realizację zaplanowanych działań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w:t>
            </w:r>
            <w:r w:rsidR="00F50DB2" w:rsidRPr="00D34FEE">
              <w:rPr>
                <w:rFonts w:ascii="Arial" w:hAnsi="Arial" w:cs="Arial"/>
                <w:color w:val="auto"/>
                <w:sz w:val="20"/>
                <w:szCs w:val="20"/>
              </w:rPr>
              <w:t xml:space="preserve">okonać modyfikacji zaplanowanych działań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skazać przykłady wprowadzenia zmiany i ocenia skutki jej </w:t>
            </w:r>
            <w:r w:rsidR="00F50DB2" w:rsidRPr="00D34FEE">
              <w:rPr>
                <w:rFonts w:ascii="Arial" w:hAnsi="Arial" w:cs="Arial"/>
                <w:color w:val="auto"/>
                <w:sz w:val="20"/>
                <w:szCs w:val="20"/>
              </w:rPr>
              <w:lastRenderedPageBreak/>
              <w:t>wprowadzenia</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s</w:t>
            </w:r>
            <w:r w:rsidR="00F50DB2" w:rsidRPr="00D34FEE">
              <w:rPr>
                <w:rFonts w:ascii="Arial" w:hAnsi="Arial" w:cs="Arial"/>
                <w:color w:val="auto"/>
                <w:sz w:val="20"/>
                <w:szCs w:val="20"/>
              </w:rPr>
              <w:t xml:space="preserve">charakteryzować sytuacje wywołujące stres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F50DB2" w:rsidRPr="00D34FEE">
              <w:rPr>
                <w:rFonts w:ascii="Arial" w:hAnsi="Arial" w:cs="Arial"/>
                <w:color w:val="auto"/>
                <w:sz w:val="20"/>
                <w:szCs w:val="20"/>
              </w:rPr>
              <w:t xml:space="preserve">pisać umiejętności i kompetencje niezbędne w zawodzie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F50DB2" w:rsidRPr="00D34FEE">
              <w:rPr>
                <w:rFonts w:ascii="Arial" w:hAnsi="Arial" w:cs="Arial"/>
                <w:color w:val="auto"/>
                <w:sz w:val="20"/>
                <w:szCs w:val="20"/>
              </w:rPr>
              <w:t xml:space="preserve">analizować własne kompetencje </w:t>
            </w:r>
          </w:p>
          <w:p w:rsidR="00F50DB2" w:rsidRPr="00D34FEE" w:rsidRDefault="00D05108"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F50DB2" w:rsidRPr="00D34FEE">
              <w:rPr>
                <w:rFonts w:ascii="Arial" w:hAnsi="Arial" w:cs="Arial"/>
                <w:color w:val="auto"/>
                <w:sz w:val="20"/>
                <w:szCs w:val="20"/>
              </w:rPr>
              <w:t xml:space="preserve">yznaczyć sobie cele rozwojowe </w:t>
            </w:r>
          </w:p>
          <w:p w:rsidR="00F50DB2" w:rsidRPr="00D34FEE" w:rsidRDefault="00441F6C" w:rsidP="000B07B4">
            <w:pPr>
              <w:pStyle w:val="Akapitzlist"/>
              <w:widowControl w:val="0"/>
              <w:numPr>
                <w:ilvl w:val="0"/>
                <w:numId w:val="33"/>
              </w:numPr>
              <w:autoSpaceDE w:val="0"/>
              <w:autoSpaceDN w:val="0"/>
              <w:adjustRightInd w:val="0"/>
              <w:snapToGrid w:val="0"/>
              <w:rPr>
                <w:rFonts w:ascii="Arial" w:hAnsi="Arial" w:cs="Arial"/>
                <w:color w:val="auto"/>
                <w:sz w:val="20"/>
                <w:szCs w:val="20"/>
              </w:rPr>
            </w:pPr>
            <w:proofErr w:type="spellStart"/>
            <w:r w:rsidRPr="00D34FEE">
              <w:rPr>
                <w:rFonts w:ascii="Arial" w:hAnsi="Arial" w:cs="Arial"/>
                <w:color w:val="auto"/>
                <w:sz w:val="20"/>
                <w:szCs w:val="20"/>
              </w:rPr>
              <w:t>o</w:t>
            </w:r>
            <w:r w:rsidR="00F50DB2" w:rsidRPr="00D34FEE">
              <w:rPr>
                <w:rFonts w:ascii="Arial" w:hAnsi="Arial" w:cs="Arial"/>
                <w:color w:val="auto"/>
                <w:sz w:val="20"/>
                <w:szCs w:val="20"/>
              </w:rPr>
              <w:t>mawić</w:t>
            </w:r>
            <w:proofErr w:type="spellEnd"/>
            <w:r w:rsidR="00F50DB2" w:rsidRPr="00D34FEE">
              <w:rPr>
                <w:rFonts w:ascii="Arial" w:hAnsi="Arial" w:cs="Arial"/>
                <w:color w:val="auto"/>
                <w:sz w:val="20"/>
                <w:szCs w:val="20"/>
              </w:rPr>
              <w:t xml:space="preserve">, jak rozpoznać emocje innych ludzi wyrażone gestem, mimiką, postawą ciała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snapToGrid w:val="0"/>
                <w:color w:val="auto"/>
                <w:sz w:val="20"/>
                <w:szCs w:val="20"/>
              </w:rPr>
              <w:t>s</w:t>
            </w:r>
            <w:r w:rsidR="00F50DB2" w:rsidRPr="00D34FEE">
              <w:rPr>
                <w:rFonts w:ascii="Arial" w:hAnsi="Arial" w:cs="Arial"/>
                <w:snapToGrid w:val="0"/>
                <w:color w:val="auto"/>
                <w:sz w:val="20"/>
                <w:szCs w:val="20"/>
              </w:rPr>
              <w:t xml:space="preserve">tosować właściwe formy komunikacji werbalnej i niewerbalnej </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shd w:val="clear" w:color="auto" w:fill="FFFFFF"/>
              </w:rPr>
              <w:t>p</w:t>
            </w:r>
            <w:r w:rsidR="00F50DB2" w:rsidRPr="00D34FEE">
              <w:rPr>
                <w:rFonts w:ascii="Arial" w:hAnsi="Arial" w:cs="Arial"/>
                <w:color w:val="auto"/>
                <w:sz w:val="20"/>
                <w:szCs w:val="20"/>
                <w:shd w:val="clear" w:color="auto" w:fill="FFFFFF"/>
              </w:rPr>
              <w:t>rzedstawić alternatywne rozwiązania problemu, aby osiągnąć założone cele</w:t>
            </w:r>
          </w:p>
          <w:p w:rsidR="00F50DB2" w:rsidRPr="00D34FEE" w:rsidRDefault="00441F6C" w:rsidP="000B07B4">
            <w:pPr>
              <w:pStyle w:val="Akapitzlist"/>
              <w:numPr>
                <w:ilvl w:val="0"/>
                <w:numId w:val="33"/>
              </w:numPr>
              <w:rPr>
                <w:rFonts w:ascii="Arial" w:hAnsi="Arial" w:cs="Arial"/>
                <w:color w:val="auto"/>
                <w:sz w:val="20"/>
                <w:szCs w:val="20"/>
              </w:rPr>
            </w:pPr>
            <w:r w:rsidRPr="00D34FEE">
              <w:rPr>
                <w:rFonts w:ascii="Arial" w:hAnsi="Arial" w:cs="Arial"/>
                <w:color w:val="auto"/>
                <w:sz w:val="20"/>
                <w:szCs w:val="20"/>
              </w:rPr>
              <w:t>a</w:t>
            </w:r>
            <w:r w:rsidR="00F50DB2" w:rsidRPr="00D34FEE">
              <w:rPr>
                <w:rFonts w:ascii="Arial" w:hAnsi="Arial" w:cs="Arial"/>
                <w:color w:val="auto"/>
                <w:sz w:val="20"/>
                <w:szCs w:val="20"/>
              </w:rPr>
              <w:t xml:space="preserve">nalizować sposób wykonania czynności w celu uniknięcia wystąpienia niepożądanych zdarzeń </w:t>
            </w:r>
          </w:p>
          <w:p w:rsidR="00F50DB2" w:rsidRPr="00D34FEE" w:rsidRDefault="00441F6C" w:rsidP="000742AF">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m</w:t>
            </w:r>
            <w:r w:rsidR="00F50DB2" w:rsidRPr="00D34FEE">
              <w:rPr>
                <w:rFonts w:ascii="Arial" w:hAnsi="Arial" w:cs="Arial"/>
                <w:color w:val="auto"/>
                <w:sz w:val="20"/>
                <w:szCs w:val="20"/>
              </w:rPr>
              <w:t>odyfikować sposób wykonywania czynności, uwzględniając stanowisko wypracowane wspólnie z innymi członkami zespołu</w:t>
            </w:r>
          </w:p>
          <w:p w:rsidR="00F50DB2" w:rsidRPr="00D34FEE" w:rsidRDefault="00F50DB2" w:rsidP="00D05108">
            <w:pPr>
              <w:pStyle w:val="Akapitzlist"/>
              <w:numPr>
                <w:ilvl w:val="0"/>
                <w:numId w:val="33"/>
              </w:numPr>
              <w:contextualSpacing/>
              <w:rPr>
                <w:rFonts w:ascii="Arial" w:hAnsi="Arial" w:cs="Arial"/>
                <w:color w:val="auto"/>
                <w:sz w:val="20"/>
                <w:szCs w:val="20"/>
              </w:rPr>
            </w:pPr>
            <w:r w:rsidRPr="00D34FEE">
              <w:rPr>
                <w:rFonts w:ascii="Arial" w:hAnsi="Arial" w:cs="Arial"/>
                <w:color w:val="auto"/>
                <w:sz w:val="20"/>
                <w:szCs w:val="20"/>
              </w:rPr>
              <w:t xml:space="preserve">wykorzystać opinie i pomysły innych członków zespołu w celu usprawnienia pracy zespołu </w:t>
            </w:r>
          </w:p>
        </w:tc>
        <w:tc>
          <w:tcPr>
            <w:tcW w:w="412" w:type="pct"/>
            <w:vMerge w:val="restart"/>
            <w:tcBorders>
              <w:bottom w:val="single" w:sz="4" w:space="0" w:color="auto"/>
            </w:tcBorders>
          </w:tcPr>
          <w:p w:rsidR="00F50DB2" w:rsidRPr="00970D3C" w:rsidRDefault="00F50DB2" w:rsidP="002A700E">
            <w:pPr>
              <w:rPr>
                <w:rFonts w:ascii="Arial" w:hAnsi="Arial" w:cs="Arial"/>
                <w:sz w:val="20"/>
                <w:szCs w:val="20"/>
              </w:rPr>
            </w:pPr>
            <w:r w:rsidRPr="00970D3C">
              <w:rPr>
                <w:rFonts w:ascii="Arial" w:hAnsi="Arial" w:cs="Arial"/>
                <w:color w:val="auto"/>
                <w:sz w:val="20"/>
                <w:szCs w:val="20"/>
              </w:rPr>
              <w:lastRenderedPageBreak/>
              <w:t>Klasa III</w:t>
            </w:r>
          </w:p>
        </w:tc>
      </w:tr>
      <w:tr w:rsidR="00F50DB2" w:rsidRPr="00970D3C" w:rsidTr="00D34FEE">
        <w:trPr>
          <w:trHeight w:val="240"/>
        </w:trPr>
        <w:tc>
          <w:tcPr>
            <w:tcW w:w="699" w:type="pct"/>
            <w:tcBorders>
              <w:bottom w:val="single" w:sz="4" w:space="0" w:color="auto"/>
            </w:tcBorders>
          </w:tcPr>
          <w:p w:rsidR="00F50DB2" w:rsidRPr="00970D3C" w:rsidRDefault="00F50DB2" w:rsidP="002A700E">
            <w:pPr>
              <w:rPr>
                <w:rFonts w:ascii="Arial" w:hAnsi="Arial" w:cs="Arial"/>
                <w:b/>
                <w:bCs/>
                <w:sz w:val="20"/>
                <w:szCs w:val="20"/>
              </w:rPr>
            </w:pPr>
          </w:p>
        </w:tc>
        <w:tc>
          <w:tcPr>
            <w:tcW w:w="700" w:type="pct"/>
            <w:vMerge/>
            <w:tcBorders>
              <w:bottom w:val="single" w:sz="4" w:space="0" w:color="auto"/>
            </w:tcBorders>
          </w:tcPr>
          <w:p w:rsidR="00F50DB2" w:rsidRPr="00970D3C" w:rsidRDefault="00F50DB2" w:rsidP="002A700E">
            <w:pPr>
              <w:rPr>
                <w:rFonts w:ascii="Arial" w:hAnsi="Arial" w:cs="Arial"/>
                <w:color w:val="auto"/>
                <w:sz w:val="20"/>
                <w:szCs w:val="20"/>
              </w:rPr>
            </w:pPr>
          </w:p>
        </w:tc>
        <w:tc>
          <w:tcPr>
            <w:tcW w:w="350" w:type="pct"/>
            <w:vMerge/>
            <w:tcBorders>
              <w:bottom w:val="single" w:sz="4" w:space="0" w:color="auto"/>
            </w:tcBorders>
          </w:tcPr>
          <w:p w:rsidR="00F50DB2" w:rsidRPr="00970D3C" w:rsidRDefault="00F50DB2" w:rsidP="002A700E">
            <w:pPr>
              <w:jc w:val="center"/>
              <w:rPr>
                <w:rFonts w:ascii="Arial" w:hAnsi="Arial" w:cs="Arial"/>
                <w:sz w:val="20"/>
                <w:szCs w:val="20"/>
              </w:rPr>
            </w:pPr>
          </w:p>
        </w:tc>
        <w:tc>
          <w:tcPr>
            <w:tcW w:w="1400" w:type="pct"/>
            <w:vMerge/>
            <w:tcBorders>
              <w:bottom w:val="single" w:sz="4" w:space="0" w:color="auto"/>
            </w:tcBorders>
          </w:tcPr>
          <w:p w:rsidR="00F50DB2" w:rsidRPr="00970D3C" w:rsidRDefault="00F50DB2" w:rsidP="000742AF">
            <w:pPr>
              <w:pStyle w:val="Akapitzlist"/>
              <w:numPr>
                <w:ilvl w:val="0"/>
                <w:numId w:val="33"/>
              </w:numPr>
              <w:contextualSpacing/>
              <w:rPr>
                <w:rFonts w:ascii="Arial" w:hAnsi="Arial" w:cs="Arial"/>
                <w:color w:val="auto"/>
                <w:sz w:val="20"/>
                <w:szCs w:val="20"/>
              </w:rPr>
            </w:pPr>
          </w:p>
        </w:tc>
        <w:tc>
          <w:tcPr>
            <w:tcW w:w="1438" w:type="pct"/>
            <w:vMerge/>
            <w:tcBorders>
              <w:bottom w:val="single" w:sz="4" w:space="0" w:color="auto"/>
            </w:tcBorders>
          </w:tcPr>
          <w:p w:rsidR="00F50DB2" w:rsidRPr="00970D3C" w:rsidRDefault="00F50DB2" w:rsidP="000742AF">
            <w:pPr>
              <w:pStyle w:val="Akapitzlist"/>
              <w:ind w:left="360"/>
              <w:rPr>
                <w:rFonts w:ascii="Arial" w:hAnsi="Arial" w:cs="Arial"/>
                <w:color w:val="auto"/>
                <w:sz w:val="20"/>
                <w:szCs w:val="20"/>
              </w:rPr>
            </w:pPr>
          </w:p>
        </w:tc>
        <w:tc>
          <w:tcPr>
            <w:tcW w:w="412" w:type="pct"/>
            <w:vMerge/>
            <w:tcBorders>
              <w:bottom w:val="single" w:sz="4" w:space="0" w:color="auto"/>
            </w:tcBorders>
          </w:tcPr>
          <w:p w:rsidR="00F50DB2" w:rsidRPr="00970D3C" w:rsidRDefault="00F50DB2" w:rsidP="002A700E">
            <w:pPr>
              <w:rPr>
                <w:rFonts w:ascii="Arial" w:hAnsi="Arial" w:cs="Arial"/>
                <w:color w:val="auto"/>
                <w:sz w:val="20"/>
                <w:szCs w:val="20"/>
              </w:rPr>
            </w:pPr>
          </w:p>
        </w:tc>
      </w:tr>
      <w:tr w:rsidR="000742AF" w:rsidRPr="00970D3C" w:rsidTr="00D34FEE">
        <w:tc>
          <w:tcPr>
            <w:tcW w:w="699" w:type="pct"/>
            <w:vMerge w:val="restart"/>
          </w:tcPr>
          <w:p w:rsidR="000742AF" w:rsidRPr="00D34FEE" w:rsidRDefault="000742AF" w:rsidP="000742AF">
            <w:pPr>
              <w:rPr>
                <w:rFonts w:ascii="Arial" w:hAnsi="Arial" w:cs="Arial"/>
                <w:color w:val="auto"/>
                <w:sz w:val="20"/>
                <w:szCs w:val="20"/>
              </w:rPr>
            </w:pPr>
            <w:r w:rsidRPr="00D34FEE">
              <w:rPr>
                <w:rFonts w:ascii="Arial" w:hAnsi="Arial" w:cs="Arial"/>
                <w:color w:val="auto"/>
                <w:sz w:val="20"/>
                <w:szCs w:val="20"/>
              </w:rPr>
              <w:lastRenderedPageBreak/>
              <w:t xml:space="preserve">II. Zbyt zwierząt i produktów pochodzenia zwierzęcego  </w:t>
            </w:r>
          </w:p>
          <w:p w:rsidR="000742AF" w:rsidRPr="00D34FEE" w:rsidRDefault="000742AF" w:rsidP="000742AF">
            <w:pPr>
              <w:rPr>
                <w:rFonts w:ascii="Arial" w:hAnsi="Arial" w:cs="Arial"/>
                <w:b/>
                <w:bCs/>
                <w:color w:val="auto"/>
                <w:sz w:val="20"/>
                <w:szCs w:val="20"/>
              </w:rPr>
            </w:pPr>
          </w:p>
        </w:tc>
        <w:tc>
          <w:tcPr>
            <w:tcW w:w="700" w:type="pct"/>
          </w:tcPr>
          <w:p w:rsidR="000742AF" w:rsidRPr="00D34FEE" w:rsidRDefault="000742AF" w:rsidP="000742AF">
            <w:pPr>
              <w:rPr>
                <w:rFonts w:ascii="Arial" w:hAnsi="Arial" w:cs="Arial"/>
                <w:color w:val="auto"/>
                <w:sz w:val="20"/>
                <w:szCs w:val="20"/>
              </w:rPr>
            </w:pPr>
            <w:r w:rsidRPr="00D34FEE">
              <w:rPr>
                <w:rFonts w:ascii="Arial" w:hAnsi="Arial" w:cs="Arial"/>
                <w:color w:val="auto"/>
                <w:sz w:val="20"/>
                <w:szCs w:val="20"/>
              </w:rPr>
              <w:t>1. Rozeznanie rynku produktów zwierzęcych</w:t>
            </w:r>
          </w:p>
          <w:p w:rsidR="000742AF" w:rsidRPr="00D34FEE" w:rsidRDefault="000742AF" w:rsidP="000742AF">
            <w:pPr>
              <w:pStyle w:val="Akapitzlist"/>
              <w:ind w:left="1" w:hanging="1"/>
              <w:rPr>
                <w:rFonts w:ascii="Arial" w:hAnsi="Arial" w:cs="Arial"/>
                <w:b/>
                <w:bCs/>
                <w:color w:val="auto"/>
                <w:sz w:val="20"/>
                <w:szCs w:val="20"/>
              </w:rPr>
            </w:pPr>
          </w:p>
        </w:tc>
        <w:tc>
          <w:tcPr>
            <w:tcW w:w="350" w:type="pct"/>
          </w:tcPr>
          <w:p w:rsidR="000742AF" w:rsidRPr="00D34FEE" w:rsidRDefault="000742AF" w:rsidP="000742AF">
            <w:pPr>
              <w:jc w:val="center"/>
              <w:rPr>
                <w:rFonts w:ascii="Arial" w:hAnsi="Arial" w:cs="Arial"/>
                <w:color w:val="auto"/>
                <w:sz w:val="20"/>
                <w:szCs w:val="20"/>
              </w:rPr>
            </w:pPr>
          </w:p>
        </w:tc>
        <w:tc>
          <w:tcPr>
            <w:tcW w:w="1400" w:type="pct"/>
          </w:tcPr>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0742AF" w:rsidRPr="00D34FEE">
              <w:rPr>
                <w:rFonts w:ascii="Arial" w:hAnsi="Arial" w:cs="Arial"/>
                <w:color w:val="auto"/>
                <w:sz w:val="20"/>
                <w:szCs w:val="20"/>
              </w:rPr>
              <w:t xml:space="preserve">identyfikować odbiorców produktów zwierzęcych wytworzonych we własnym gospodarstwie </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z</w:t>
            </w:r>
            <w:r w:rsidR="000742AF" w:rsidRPr="00D34FEE">
              <w:rPr>
                <w:rFonts w:ascii="Arial" w:hAnsi="Arial" w:cs="Arial"/>
                <w:color w:val="auto"/>
                <w:sz w:val="20"/>
                <w:szCs w:val="20"/>
              </w:rPr>
              <w:t>identyfikować odbiorców zwierząt</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0742AF" w:rsidRPr="00D34FEE">
              <w:rPr>
                <w:rFonts w:ascii="Arial" w:hAnsi="Arial" w:cs="Arial"/>
                <w:color w:val="auto"/>
                <w:sz w:val="20"/>
                <w:szCs w:val="20"/>
              </w:rPr>
              <w:t>ozróżnić możliwości i warunki sprzedaży bezpośredniej produktów zwierzęcych</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0742AF" w:rsidRPr="00D34FEE">
              <w:rPr>
                <w:rFonts w:ascii="Arial" w:hAnsi="Arial" w:cs="Arial"/>
                <w:color w:val="auto"/>
                <w:sz w:val="20"/>
                <w:szCs w:val="20"/>
              </w:rPr>
              <w:t>ozróżnić możliwości i warunki sprzedaży produktów zwierzęcych na rynkach hurtowych</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r</w:t>
            </w:r>
            <w:r w:rsidR="000742AF" w:rsidRPr="00D34FEE">
              <w:rPr>
                <w:rFonts w:ascii="Arial" w:hAnsi="Arial" w:cs="Arial"/>
                <w:color w:val="auto"/>
                <w:sz w:val="20"/>
                <w:szCs w:val="20"/>
              </w:rPr>
              <w:t>ozróżnić kanały dystrybucji dla produktów zwierzęcych</w:t>
            </w:r>
          </w:p>
        </w:tc>
        <w:tc>
          <w:tcPr>
            <w:tcW w:w="1438" w:type="pct"/>
          </w:tcPr>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0742AF" w:rsidRPr="00D34FEE">
              <w:rPr>
                <w:rFonts w:ascii="Arial" w:hAnsi="Arial" w:cs="Arial"/>
                <w:color w:val="auto"/>
                <w:sz w:val="20"/>
                <w:szCs w:val="20"/>
              </w:rPr>
              <w:t>yjaśnić wpływ popytu, podaży i ceny na produkcję zwierzęcą</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d</w:t>
            </w:r>
            <w:r w:rsidR="000742AF" w:rsidRPr="00D34FEE">
              <w:rPr>
                <w:rFonts w:ascii="Arial" w:hAnsi="Arial" w:cs="Arial"/>
                <w:color w:val="auto"/>
                <w:sz w:val="20"/>
                <w:szCs w:val="20"/>
              </w:rPr>
              <w:t>obrać kanały dystrybucji dla produktów zwierzęcych z gospodarstwa</w:t>
            </w:r>
          </w:p>
          <w:p w:rsidR="000742AF" w:rsidRPr="00D34FEE" w:rsidRDefault="000742AF" w:rsidP="000742AF">
            <w:pPr>
              <w:pStyle w:val="Akapitzlist"/>
              <w:widowControl w:val="0"/>
              <w:ind w:left="360"/>
              <w:rPr>
                <w:rFonts w:ascii="Arial" w:hAnsi="Arial" w:cs="Arial"/>
                <w:b/>
                <w:bCs/>
                <w:color w:val="auto"/>
                <w:sz w:val="20"/>
                <w:szCs w:val="20"/>
              </w:rPr>
            </w:pPr>
          </w:p>
        </w:tc>
        <w:tc>
          <w:tcPr>
            <w:tcW w:w="412" w:type="pct"/>
          </w:tcPr>
          <w:p w:rsidR="000742AF" w:rsidRPr="00970D3C" w:rsidRDefault="000742AF" w:rsidP="000742AF">
            <w:pPr>
              <w:rPr>
                <w:rFonts w:ascii="Arial" w:hAnsi="Arial" w:cs="Arial"/>
                <w:sz w:val="20"/>
                <w:szCs w:val="20"/>
              </w:rPr>
            </w:pPr>
            <w:r w:rsidRPr="00970D3C">
              <w:rPr>
                <w:rFonts w:ascii="Arial" w:hAnsi="Arial" w:cs="Arial"/>
                <w:color w:val="auto"/>
                <w:sz w:val="20"/>
                <w:szCs w:val="20"/>
              </w:rPr>
              <w:t>Klasa III</w:t>
            </w:r>
          </w:p>
        </w:tc>
      </w:tr>
      <w:tr w:rsidR="000742AF" w:rsidRPr="00970D3C" w:rsidTr="00D34FEE">
        <w:tc>
          <w:tcPr>
            <w:tcW w:w="699" w:type="pct"/>
            <w:vMerge/>
            <w:vAlign w:val="center"/>
          </w:tcPr>
          <w:p w:rsidR="000742AF" w:rsidRPr="00D34FEE" w:rsidRDefault="000742AF" w:rsidP="000742AF">
            <w:pPr>
              <w:rPr>
                <w:rFonts w:ascii="Arial" w:hAnsi="Arial" w:cs="Arial"/>
                <w:b/>
                <w:bCs/>
                <w:color w:val="auto"/>
                <w:sz w:val="20"/>
                <w:szCs w:val="20"/>
              </w:rPr>
            </w:pPr>
          </w:p>
        </w:tc>
        <w:tc>
          <w:tcPr>
            <w:tcW w:w="700" w:type="pct"/>
          </w:tcPr>
          <w:p w:rsidR="000742AF" w:rsidRPr="00D34FEE" w:rsidRDefault="000742AF" w:rsidP="000742AF">
            <w:pPr>
              <w:rPr>
                <w:rFonts w:ascii="Arial" w:hAnsi="Arial" w:cs="Arial"/>
                <w:color w:val="auto"/>
                <w:sz w:val="20"/>
                <w:szCs w:val="20"/>
              </w:rPr>
            </w:pPr>
            <w:r w:rsidRPr="00D34FEE">
              <w:rPr>
                <w:rFonts w:ascii="Arial" w:hAnsi="Arial" w:cs="Arial"/>
                <w:color w:val="auto"/>
                <w:sz w:val="20"/>
                <w:szCs w:val="20"/>
              </w:rPr>
              <w:t xml:space="preserve">2. Przygotowanie zwierząt i </w:t>
            </w:r>
            <w:r w:rsidRPr="00D34FEE">
              <w:rPr>
                <w:rFonts w:ascii="Arial" w:hAnsi="Arial" w:cs="Arial"/>
                <w:color w:val="auto"/>
                <w:sz w:val="20"/>
                <w:szCs w:val="20"/>
              </w:rPr>
              <w:lastRenderedPageBreak/>
              <w:t xml:space="preserve">produktów zwierzęcych do sprzedaży </w:t>
            </w:r>
          </w:p>
          <w:p w:rsidR="000742AF" w:rsidRPr="00D34FEE" w:rsidRDefault="000742AF" w:rsidP="000742AF">
            <w:pPr>
              <w:rPr>
                <w:rFonts w:ascii="Arial" w:hAnsi="Arial" w:cs="Arial"/>
                <w:b/>
                <w:bCs/>
                <w:color w:val="auto"/>
                <w:sz w:val="20"/>
                <w:szCs w:val="20"/>
              </w:rPr>
            </w:pPr>
          </w:p>
        </w:tc>
        <w:tc>
          <w:tcPr>
            <w:tcW w:w="350" w:type="pct"/>
          </w:tcPr>
          <w:p w:rsidR="000742AF" w:rsidRPr="00D34FEE" w:rsidRDefault="000742AF" w:rsidP="000742AF">
            <w:pPr>
              <w:jc w:val="center"/>
              <w:rPr>
                <w:rFonts w:ascii="Arial" w:hAnsi="Arial" w:cs="Arial"/>
                <w:color w:val="auto"/>
                <w:sz w:val="20"/>
                <w:szCs w:val="20"/>
              </w:rPr>
            </w:pPr>
          </w:p>
        </w:tc>
        <w:tc>
          <w:tcPr>
            <w:tcW w:w="1400" w:type="pct"/>
          </w:tcPr>
          <w:p w:rsidR="000742AF" w:rsidRPr="00D34FEE" w:rsidRDefault="00441F6C" w:rsidP="00356305">
            <w:pPr>
              <w:pStyle w:val="Akapitzlist"/>
              <w:numPr>
                <w:ilvl w:val="0"/>
                <w:numId w:val="38"/>
              </w:numPr>
              <w:ind w:left="281"/>
              <w:rPr>
                <w:rFonts w:ascii="Arial" w:hAnsi="Arial" w:cs="Arial"/>
                <w:color w:val="auto"/>
                <w:sz w:val="20"/>
                <w:szCs w:val="20"/>
              </w:rPr>
            </w:pPr>
            <w:r w:rsidRPr="00D34FEE">
              <w:rPr>
                <w:rFonts w:ascii="Arial" w:hAnsi="Arial" w:cs="Arial"/>
                <w:color w:val="auto"/>
                <w:sz w:val="20"/>
                <w:szCs w:val="20"/>
              </w:rPr>
              <w:t>p</w:t>
            </w:r>
            <w:r w:rsidR="000742AF" w:rsidRPr="00D34FEE">
              <w:rPr>
                <w:rFonts w:ascii="Arial" w:hAnsi="Arial" w:cs="Arial"/>
                <w:color w:val="auto"/>
                <w:sz w:val="20"/>
                <w:szCs w:val="20"/>
              </w:rPr>
              <w:t>rzygotować stanowisko, kojec lub klatkę do ekspozycji zwierząt</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d</w:t>
            </w:r>
            <w:r w:rsidR="000742AF" w:rsidRPr="00D34FEE">
              <w:rPr>
                <w:rFonts w:ascii="Arial" w:hAnsi="Arial" w:cs="Arial"/>
                <w:color w:val="auto"/>
                <w:sz w:val="20"/>
                <w:szCs w:val="20"/>
              </w:rPr>
              <w:t>obrać sposoby przygotowania zwierząt i produktów pochodzenia zwierzęcego do sprzedaży</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0742AF" w:rsidRPr="00D34FEE">
              <w:rPr>
                <w:rFonts w:ascii="Arial" w:hAnsi="Arial" w:cs="Arial"/>
                <w:color w:val="auto"/>
                <w:sz w:val="20"/>
                <w:szCs w:val="20"/>
              </w:rPr>
              <w:t>ymienić techniki radzenia sobie ze stresem</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w</w:t>
            </w:r>
            <w:r w:rsidR="000742AF" w:rsidRPr="00D34FEE">
              <w:rPr>
                <w:rFonts w:ascii="Arial" w:hAnsi="Arial" w:cs="Arial"/>
                <w:color w:val="auto"/>
                <w:sz w:val="20"/>
                <w:szCs w:val="20"/>
              </w:rPr>
              <w:t>skazać najczęstsze przyczyny sytuacji stresowych w pracy zawodowej</w:t>
            </w:r>
          </w:p>
          <w:p w:rsidR="000742AF" w:rsidRPr="00D34FEE" w:rsidRDefault="000742AF" w:rsidP="000742AF">
            <w:pPr>
              <w:pStyle w:val="Akapitzlist"/>
              <w:ind w:left="360"/>
              <w:rPr>
                <w:rFonts w:ascii="Arial" w:hAnsi="Arial" w:cs="Arial"/>
                <w:color w:val="auto"/>
                <w:sz w:val="20"/>
                <w:szCs w:val="20"/>
              </w:rPr>
            </w:pPr>
          </w:p>
        </w:tc>
        <w:tc>
          <w:tcPr>
            <w:tcW w:w="1438" w:type="pct"/>
          </w:tcPr>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lastRenderedPageBreak/>
              <w:t>w</w:t>
            </w:r>
            <w:r w:rsidR="000742AF" w:rsidRPr="00D34FEE">
              <w:rPr>
                <w:rFonts w:ascii="Arial" w:hAnsi="Arial" w:cs="Arial"/>
                <w:color w:val="auto"/>
                <w:sz w:val="20"/>
                <w:szCs w:val="20"/>
              </w:rPr>
              <w:t xml:space="preserve">yjaśnić zasady prezentowania poszczególnych gatunków zwierząt </w:t>
            </w:r>
            <w:r w:rsidR="000742AF" w:rsidRPr="00D34FEE">
              <w:rPr>
                <w:rFonts w:ascii="Arial" w:hAnsi="Arial" w:cs="Arial"/>
                <w:color w:val="auto"/>
                <w:sz w:val="20"/>
                <w:szCs w:val="20"/>
              </w:rPr>
              <w:lastRenderedPageBreak/>
              <w:t>gospodarskich podczas pokazów lub aukcji</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u</w:t>
            </w:r>
            <w:r w:rsidR="000742AF" w:rsidRPr="00D34FEE">
              <w:rPr>
                <w:rFonts w:ascii="Arial" w:hAnsi="Arial" w:cs="Arial"/>
                <w:color w:val="auto"/>
                <w:sz w:val="20"/>
                <w:szCs w:val="20"/>
              </w:rPr>
              <w:t>stalić zakres zabiegów pielęgnacyjnych dla poszczególnych zwierząt przygotowywanych do ekspozycji</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0742AF" w:rsidRPr="00D34FEE">
              <w:rPr>
                <w:rFonts w:ascii="Arial" w:hAnsi="Arial" w:cs="Arial"/>
                <w:color w:val="auto"/>
                <w:sz w:val="20"/>
                <w:szCs w:val="20"/>
              </w:rPr>
              <w:t>kreślić przepisy normujące sprzedaż produktów pochodzenia zwierzęcego</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0742AF" w:rsidRPr="00D34FEE">
              <w:rPr>
                <w:rFonts w:ascii="Arial" w:hAnsi="Arial" w:cs="Arial"/>
                <w:color w:val="auto"/>
                <w:sz w:val="20"/>
                <w:szCs w:val="20"/>
              </w:rPr>
              <w:t>kreślić warunki sprzedaży bezpośredniej zwierząt</w:t>
            </w:r>
          </w:p>
          <w:p w:rsidR="000742AF" w:rsidRPr="00D34FEE" w:rsidRDefault="00441F6C" w:rsidP="000742AF">
            <w:pPr>
              <w:pStyle w:val="Akapitzlist"/>
              <w:numPr>
                <w:ilvl w:val="0"/>
                <w:numId w:val="33"/>
              </w:numPr>
              <w:rPr>
                <w:rFonts w:ascii="Arial" w:hAnsi="Arial" w:cs="Arial"/>
                <w:color w:val="auto"/>
                <w:sz w:val="20"/>
                <w:szCs w:val="20"/>
              </w:rPr>
            </w:pPr>
            <w:r w:rsidRPr="00D34FEE">
              <w:rPr>
                <w:rFonts w:ascii="Arial" w:hAnsi="Arial" w:cs="Arial"/>
                <w:color w:val="auto"/>
                <w:sz w:val="20"/>
                <w:szCs w:val="20"/>
              </w:rPr>
              <w:t>o</w:t>
            </w:r>
            <w:r w:rsidR="000742AF" w:rsidRPr="00D34FEE">
              <w:rPr>
                <w:rFonts w:ascii="Arial" w:hAnsi="Arial" w:cs="Arial"/>
                <w:color w:val="auto"/>
                <w:sz w:val="20"/>
                <w:szCs w:val="20"/>
              </w:rPr>
              <w:t>kreślić warunki sprzedaży bezpośredniej produktów pochodzenia zwierzęcego</w:t>
            </w:r>
          </w:p>
          <w:p w:rsidR="000742AF" w:rsidRPr="00D34FEE" w:rsidRDefault="00441F6C" w:rsidP="00D34FEE">
            <w:pPr>
              <w:pStyle w:val="Akapitzlist"/>
              <w:numPr>
                <w:ilvl w:val="0"/>
                <w:numId w:val="33"/>
              </w:numPr>
              <w:rPr>
                <w:rFonts w:ascii="Arial" w:hAnsi="Arial" w:cs="Arial"/>
                <w:color w:val="auto"/>
                <w:sz w:val="20"/>
                <w:szCs w:val="20"/>
              </w:rPr>
            </w:pPr>
            <w:r w:rsidRPr="00D34FEE">
              <w:rPr>
                <w:rFonts w:ascii="Arial" w:hAnsi="Arial" w:cs="Arial"/>
                <w:color w:val="auto"/>
                <w:sz w:val="20"/>
                <w:szCs w:val="20"/>
              </w:rPr>
              <w:t>s</w:t>
            </w:r>
            <w:r w:rsidR="000742AF" w:rsidRPr="00D34FEE">
              <w:rPr>
                <w:rFonts w:ascii="Arial" w:hAnsi="Arial" w:cs="Arial"/>
                <w:color w:val="auto"/>
                <w:sz w:val="20"/>
                <w:szCs w:val="20"/>
              </w:rPr>
              <w:t>charakteryzować sytuacje wywołujące stres</w:t>
            </w:r>
          </w:p>
        </w:tc>
        <w:tc>
          <w:tcPr>
            <w:tcW w:w="412" w:type="pct"/>
          </w:tcPr>
          <w:p w:rsidR="000742AF" w:rsidRPr="00970D3C" w:rsidRDefault="000742AF" w:rsidP="000742AF">
            <w:pPr>
              <w:rPr>
                <w:rFonts w:ascii="Arial" w:hAnsi="Arial" w:cs="Arial"/>
                <w:sz w:val="20"/>
                <w:szCs w:val="20"/>
              </w:rPr>
            </w:pPr>
            <w:r w:rsidRPr="00970D3C">
              <w:rPr>
                <w:rFonts w:ascii="Arial" w:hAnsi="Arial" w:cs="Arial"/>
                <w:color w:val="auto"/>
                <w:sz w:val="20"/>
                <w:szCs w:val="20"/>
              </w:rPr>
              <w:lastRenderedPageBreak/>
              <w:t>Klasa III</w:t>
            </w:r>
          </w:p>
        </w:tc>
      </w:tr>
      <w:tr w:rsidR="000742AF" w:rsidRPr="00970D3C" w:rsidTr="00D34FEE">
        <w:tc>
          <w:tcPr>
            <w:tcW w:w="699" w:type="pct"/>
            <w:vAlign w:val="center"/>
          </w:tcPr>
          <w:p w:rsidR="000742AF" w:rsidRPr="00970D3C" w:rsidRDefault="000742AF" w:rsidP="000742AF">
            <w:pPr>
              <w:rPr>
                <w:rFonts w:ascii="Arial" w:hAnsi="Arial" w:cs="Arial"/>
                <w:b/>
                <w:bCs/>
                <w:color w:val="auto"/>
                <w:sz w:val="20"/>
                <w:szCs w:val="20"/>
              </w:rPr>
            </w:pPr>
          </w:p>
        </w:tc>
        <w:tc>
          <w:tcPr>
            <w:tcW w:w="700" w:type="pct"/>
          </w:tcPr>
          <w:p w:rsidR="000742AF" w:rsidRPr="00970D3C" w:rsidRDefault="000742AF" w:rsidP="000742AF">
            <w:pPr>
              <w:rPr>
                <w:rFonts w:ascii="Arial" w:hAnsi="Arial" w:cs="Arial"/>
                <w:b/>
                <w:bCs/>
                <w:color w:val="auto"/>
                <w:sz w:val="20"/>
                <w:szCs w:val="20"/>
              </w:rPr>
            </w:pPr>
            <w:r w:rsidRPr="00970D3C">
              <w:rPr>
                <w:rFonts w:ascii="Arial" w:hAnsi="Arial" w:cs="Arial"/>
                <w:b/>
                <w:bCs/>
                <w:color w:val="auto"/>
                <w:sz w:val="20"/>
                <w:szCs w:val="20"/>
              </w:rPr>
              <w:t xml:space="preserve">Razem </w:t>
            </w:r>
          </w:p>
        </w:tc>
        <w:tc>
          <w:tcPr>
            <w:tcW w:w="350" w:type="pct"/>
          </w:tcPr>
          <w:p w:rsidR="000742AF" w:rsidRPr="00970D3C" w:rsidRDefault="000742AF" w:rsidP="000742AF">
            <w:pPr>
              <w:jc w:val="center"/>
              <w:rPr>
                <w:rFonts w:ascii="Arial" w:hAnsi="Arial" w:cs="Arial"/>
                <w:b/>
                <w:bCs/>
                <w:color w:val="auto"/>
                <w:sz w:val="20"/>
                <w:szCs w:val="20"/>
              </w:rPr>
            </w:pPr>
          </w:p>
        </w:tc>
        <w:tc>
          <w:tcPr>
            <w:tcW w:w="1400" w:type="pct"/>
          </w:tcPr>
          <w:p w:rsidR="000742AF" w:rsidRPr="00970D3C" w:rsidRDefault="000742AF" w:rsidP="000742AF">
            <w:pPr>
              <w:pStyle w:val="Akapitzlist"/>
              <w:ind w:left="360"/>
              <w:rPr>
                <w:rFonts w:ascii="Arial" w:hAnsi="Arial" w:cs="Arial"/>
                <w:color w:val="auto"/>
                <w:sz w:val="20"/>
                <w:szCs w:val="20"/>
              </w:rPr>
            </w:pPr>
          </w:p>
        </w:tc>
        <w:tc>
          <w:tcPr>
            <w:tcW w:w="1438" w:type="pct"/>
          </w:tcPr>
          <w:p w:rsidR="000742AF" w:rsidRPr="00970D3C" w:rsidRDefault="000742AF" w:rsidP="000742AF">
            <w:pPr>
              <w:pStyle w:val="Akapitzlist"/>
              <w:ind w:left="360"/>
              <w:rPr>
                <w:rFonts w:ascii="Arial" w:hAnsi="Arial" w:cs="Arial"/>
                <w:color w:val="auto"/>
                <w:sz w:val="20"/>
                <w:szCs w:val="20"/>
              </w:rPr>
            </w:pPr>
          </w:p>
        </w:tc>
        <w:tc>
          <w:tcPr>
            <w:tcW w:w="412" w:type="pct"/>
          </w:tcPr>
          <w:p w:rsidR="000742AF" w:rsidRPr="00970D3C" w:rsidRDefault="000742AF" w:rsidP="000742AF">
            <w:pPr>
              <w:rPr>
                <w:rFonts w:ascii="Arial" w:hAnsi="Arial" w:cs="Arial"/>
                <w:color w:val="auto"/>
                <w:sz w:val="20"/>
                <w:szCs w:val="20"/>
              </w:rPr>
            </w:pPr>
          </w:p>
        </w:tc>
      </w:tr>
    </w:tbl>
    <w:p w:rsidR="003A2B28" w:rsidRPr="00970D3C" w:rsidRDefault="003A2B28" w:rsidP="0029406F">
      <w:pPr>
        <w:spacing w:line="360" w:lineRule="auto"/>
        <w:jc w:val="both"/>
        <w:rPr>
          <w:rFonts w:ascii="Arial" w:hAnsi="Arial" w:cs="Arial"/>
          <w:sz w:val="20"/>
          <w:szCs w:val="20"/>
        </w:rPr>
      </w:pPr>
    </w:p>
    <w:p w:rsidR="009B5E23" w:rsidRPr="00970D3C" w:rsidRDefault="009B5E23"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bookmarkStart w:id="10" w:name="_Hlk521176525"/>
      <w:r w:rsidRPr="00970D3C">
        <w:rPr>
          <w:sz w:val="20"/>
          <w:szCs w:val="20"/>
        </w:rPr>
        <w:t xml:space="preserve">Metody nauczania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Środki dydaktyczne</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Zajęcia mogą być prowadzone w pracowni produkcji roślinnej lub w pracowni produkcji zwierzęcej wyposażonej w stanowisko komputerowe dla nauczyciela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urządzenie wielofunkcyjne, projektor multimedialny, pakiet programów biurowych.</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Środki i pomoce dydaktyczne powinny być w najwyższym stopniu oparte o naturalne okazy środowiska rolniczego, umożliwiać kształtowanie wyobraźni przestrzennej uczniów i uczyć praktycznego wykorzystania nabytej wiedzy.</w:t>
      </w:r>
    </w:p>
    <w:p w:rsidR="00D34FEE" w:rsidRDefault="00D34FEE"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pracowni produkcji roślinnej lub zwierzęcej posiadającej stały dostęp do pomocy i środków dydaktycznych z zakresu produkcji roślinnej i zwierzęcej oraz możliwość maksymalnego wykorzystania naturalnych okazów. Niezbędne wyposażenie: stanowisko komputerowe dla nauczyciela z drukarką, skanerem oraz projektorem multimedialnym, a także stanowiska komputerowe dla uczniów (2–3 zestawy). </w:t>
      </w:r>
      <w:r w:rsidRPr="00970D3C">
        <w:rPr>
          <w:rFonts w:ascii="Arial" w:hAnsi="Arial" w:cs="Arial"/>
          <w:sz w:val="20"/>
          <w:szCs w:val="20"/>
        </w:rPr>
        <w:lastRenderedPageBreak/>
        <w:t xml:space="preserve">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Przedmiot </w:t>
      </w:r>
      <w:r w:rsidR="000742AF" w:rsidRPr="00970D3C">
        <w:rPr>
          <w:rFonts w:ascii="Arial" w:hAnsi="Arial" w:cs="Arial"/>
          <w:sz w:val="20"/>
          <w:szCs w:val="20"/>
        </w:rPr>
        <w:t>„</w:t>
      </w:r>
      <w:r w:rsidRPr="00970D3C">
        <w:rPr>
          <w:rFonts w:ascii="Arial" w:hAnsi="Arial" w:cs="Arial"/>
          <w:sz w:val="20"/>
          <w:szCs w:val="20"/>
        </w:rPr>
        <w:t>Zbyt produktów rolnych</w:t>
      </w:r>
      <w:r w:rsidR="000742AF" w:rsidRPr="00970D3C">
        <w:rPr>
          <w:rFonts w:ascii="Arial" w:hAnsi="Arial" w:cs="Arial"/>
          <w:sz w:val="20"/>
          <w:szCs w:val="20"/>
        </w:rPr>
        <w:t>”</w:t>
      </w:r>
      <w:r w:rsidRPr="00970D3C">
        <w:rPr>
          <w:rFonts w:ascii="Arial" w:hAnsi="Arial" w:cs="Arial"/>
          <w:sz w:val="20"/>
          <w:szCs w:val="20"/>
        </w:rPr>
        <w:t xml:space="preserve"> wymaga stosowania aktywizujących metod kształcenia. Zaplanowane efekty kształcenia przygotują ucznia do dalszej edukacji z zakresu produkcji roślinnej i zwierzęcej. Powinny być kształtowane umiejętności poszukiwania, pozyskiwania, analizowania, selekcjonowania, przetwarzania i prezentacji najnowszych informacji z zakresu zbytu produktów rolnych. Należy także kształtować umiejętności samokształcenia i współpracy w grupie oraz kompetencje kluczowe i wszystkie kompetencje społeczne określone w podstawie programowej kształcenia w zawodzie.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bookmarkStart w:id="11" w:name="_Hlk521175948"/>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bookmarkEnd w:id="11"/>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9B5E23" w:rsidRPr="00970D3C" w:rsidRDefault="009B5E23"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W procesie oceniania należy uwzględnić wartość osiąganych efektów kształcenia w kategorii od najniższej do najwyższej: wiedza, umiejętności, kompetencje. Wskazane jest stosowanie oceniania kształtującego. 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b/>
          <w:bCs/>
          <w:sz w:val="20"/>
          <w:szCs w:val="20"/>
        </w:rPr>
      </w:pPr>
    </w:p>
    <w:p w:rsidR="009B5E23" w:rsidRPr="00970D3C" w:rsidRDefault="009B5E23"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Zbyt produktów rolnych powinna zapewnić osiągnięcie założonych efektów z podstawy programowej. Na tym etapie ewaluacji programu nauczania przedmiotu Zbyt produktów rolnych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876A52" w:rsidP="0029406F">
      <w:pPr>
        <w:spacing w:line="360" w:lineRule="auto"/>
        <w:jc w:val="both"/>
        <w:rPr>
          <w:rFonts w:ascii="Arial" w:hAnsi="Arial" w:cs="Arial"/>
          <w:color w:val="auto"/>
          <w:sz w:val="20"/>
          <w:szCs w:val="20"/>
        </w:rPr>
      </w:pPr>
      <w:r>
        <w:rPr>
          <w:rFonts w:ascii="Arial" w:hAnsi="Arial" w:cs="Arial"/>
          <w:color w:val="auto"/>
          <w:sz w:val="20"/>
          <w:szCs w:val="20"/>
        </w:rPr>
        <w:t>- </w:t>
      </w:r>
      <w:r w:rsidR="003A2B28" w:rsidRPr="00970D3C">
        <w:rPr>
          <w:rFonts w:ascii="Arial" w:hAnsi="Arial" w:cs="Arial"/>
          <w:color w:val="auto"/>
          <w:sz w:val="20"/>
          <w:szCs w:val="20"/>
        </w:rPr>
        <w:t>obserwacje (kompletne, wybiórcze</w:t>
      </w:r>
      <w:r w:rsidR="003A2B28" w:rsidRPr="00876A52">
        <w:rPr>
          <w:rFonts w:ascii="Arial" w:hAnsi="Arial" w:cs="Arial"/>
          <w:color w:val="auto"/>
          <w:sz w:val="20"/>
          <w:szCs w:val="20"/>
        </w:rPr>
        <w:t xml:space="preserve"> </w:t>
      </w:r>
      <w:r w:rsidR="003A2B28" w:rsidRPr="00876A52">
        <w:rPr>
          <w:rFonts w:ascii="Arial" w:hAnsi="Arial" w:cs="Arial"/>
          <w:bCs/>
          <w:sz w:val="20"/>
          <w:szCs w:val="20"/>
        </w:rPr>
        <w:t>–</w:t>
      </w:r>
      <w:r w:rsidR="003A2B28"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w ramach przedmiotu Zbyt produktów rolnych,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Zbyt produktów rolnych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jc w:val="both"/>
        <w:rPr>
          <w:rFonts w:ascii="Arial" w:hAnsi="Arial" w:cs="Arial"/>
          <w:b/>
          <w:bCs/>
          <w:sz w:val="20"/>
          <w:szCs w:val="20"/>
        </w:rPr>
      </w:pPr>
      <w:bookmarkStart w:id="12" w:name="_Hlk14514051"/>
      <w:r w:rsidRPr="00970D3C">
        <w:rPr>
          <w:rFonts w:ascii="Arial" w:hAnsi="Arial" w:cs="Arial"/>
          <w:b/>
          <w:bCs/>
          <w:color w:val="auto"/>
          <w:sz w:val="20"/>
          <w:szCs w:val="20"/>
        </w:rPr>
        <w:br w:type="page"/>
      </w:r>
    </w:p>
    <w:bookmarkEnd w:id="9"/>
    <w:bookmarkEnd w:id="10"/>
    <w:p w:rsidR="005268BD" w:rsidRPr="00D34FEE" w:rsidRDefault="00DC5FD6"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lastRenderedPageBreak/>
        <w:t xml:space="preserve">NAZWA PRZEDMIOTU  </w:t>
      </w:r>
      <w:r w:rsidR="005268BD" w:rsidRPr="00D34FEE">
        <w:rPr>
          <w:rFonts w:ascii="Arial" w:hAnsi="Arial" w:cs="Arial"/>
          <w:b/>
          <w:color w:val="auto"/>
          <w:sz w:val="20"/>
          <w:szCs w:val="20"/>
        </w:rPr>
        <w:t>Prowadzenie gospodarstwa rolnego</w:t>
      </w:r>
    </w:p>
    <w:p w:rsidR="005268BD" w:rsidRPr="00D34FEE" w:rsidRDefault="005268BD" w:rsidP="005268BD">
      <w:pPr>
        <w:spacing w:line="360" w:lineRule="auto"/>
        <w:jc w:val="both"/>
        <w:rPr>
          <w:rFonts w:ascii="Arial" w:hAnsi="Arial" w:cs="Arial"/>
          <w:b/>
          <w:color w:val="auto"/>
          <w:sz w:val="20"/>
          <w:szCs w:val="20"/>
        </w:rPr>
      </w:pPr>
    </w:p>
    <w:p w:rsidR="005268BD" w:rsidRPr="00D34FEE" w:rsidRDefault="00D34FEE" w:rsidP="005268BD">
      <w:pPr>
        <w:spacing w:line="360" w:lineRule="auto"/>
        <w:jc w:val="both"/>
        <w:rPr>
          <w:rFonts w:ascii="Arial" w:hAnsi="Arial" w:cs="Arial"/>
          <w:b/>
          <w:color w:val="auto"/>
          <w:sz w:val="20"/>
          <w:szCs w:val="20"/>
        </w:rPr>
      </w:pPr>
      <w:r>
        <w:rPr>
          <w:rFonts w:ascii="Arial" w:hAnsi="Arial" w:cs="Arial"/>
          <w:b/>
          <w:color w:val="auto"/>
          <w:sz w:val="20"/>
          <w:szCs w:val="20"/>
        </w:rPr>
        <w:t>Cele ogólne</w:t>
      </w:r>
    </w:p>
    <w:p w:rsidR="005268BD" w:rsidRPr="00D34FEE" w:rsidRDefault="005268BD" w:rsidP="00356305">
      <w:pPr>
        <w:pStyle w:val="Akapitzlist"/>
        <w:numPr>
          <w:ilvl w:val="0"/>
          <w:numId w:val="42"/>
        </w:numPr>
        <w:spacing w:line="360" w:lineRule="auto"/>
        <w:ind w:left="426"/>
        <w:contextualSpacing/>
        <w:jc w:val="both"/>
        <w:rPr>
          <w:rFonts w:ascii="Arial" w:hAnsi="Arial" w:cs="Arial"/>
          <w:color w:val="auto"/>
          <w:sz w:val="20"/>
          <w:szCs w:val="20"/>
        </w:rPr>
      </w:pPr>
      <w:r w:rsidRPr="00D34FEE">
        <w:rPr>
          <w:rFonts w:ascii="Arial" w:hAnsi="Arial" w:cs="Arial"/>
          <w:color w:val="auto"/>
          <w:sz w:val="20"/>
          <w:szCs w:val="20"/>
        </w:rPr>
        <w:t xml:space="preserve">Przygotowanie do korzystania z usług instytucji i organizacji działających na rzecz rolnictwa w zakresie skutecznego i efektywnego rozwoju obszarów wiejskich i gospodarstw rolniczych. </w:t>
      </w:r>
    </w:p>
    <w:p w:rsidR="005268BD" w:rsidRPr="00D34FEE" w:rsidRDefault="005268BD" w:rsidP="00356305">
      <w:pPr>
        <w:pStyle w:val="Akapitzlist"/>
        <w:numPr>
          <w:ilvl w:val="0"/>
          <w:numId w:val="42"/>
        </w:numPr>
        <w:spacing w:line="360" w:lineRule="auto"/>
        <w:ind w:left="426"/>
        <w:contextualSpacing/>
        <w:jc w:val="both"/>
        <w:rPr>
          <w:rFonts w:ascii="Arial" w:hAnsi="Arial" w:cs="Arial"/>
          <w:color w:val="auto"/>
          <w:sz w:val="20"/>
          <w:szCs w:val="20"/>
        </w:rPr>
      </w:pPr>
      <w:r w:rsidRPr="00D34FEE">
        <w:rPr>
          <w:rFonts w:ascii="Arial" w:hAnsi="Arial" w:cs="Arial"/>
          <w:color w:val="auto"/>
          <w:sz w:val="20"/>
          <w:szCs w:val="20"/>
        </w:rPr>
        <w:t xml:space="preserve">Nabywanie umiejętności organizacji gospodarstwa rolnego i stosowania rachunku ekonomicznego w działalności rolniczej </w:t>
      </w:r>
    </w:p>
    <w:p w:rsidR="005268BD" w:rsidRPr="00D34FEE" w:rsidRDefault="005268BD" w:rsidP="005268BD">
      <w:pPr>
        <w:spacing w:line="360" w:lineRule="auto"/>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Cele operacyjne</w:t>
      </w: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Uczeń potrafi:</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wymienić instytucje i organizacje działające w otoczeniu gospodarstw rolnych,</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przedstawić obszary wsparcia gospodarstw przez lokalne instytucje i organizacje rolnicze,</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ocenić funkcjonowanie lokalnych instytucji funkcjonujących w otoczeniu gospodarstwa,</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określić potrzeby w zakresie wsparcia instytucjonalnego i finansowego gospodarstwa rolnego,</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określić możliwości korzystania ze środków finansowych na rzecz rozwoju rolnictwa i obszarów wiejskich,</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przygotować wniosek o przyznanie dofinansowania i płatności na różne działania na rzecz rozwoju rolnictwa i obszarów wiejskich,</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przedstawić strukturę biznesplanu,</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dokonać analizy zasobów gospodarstwa rolnego,</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przeprowadzić analizę finansową gospodarstwa,</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przygotować prosty biznesplan dla gospodarstwa rolnego,</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klasyfikować koszty i przychody w rolnictwie</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analizować wpływ kosztów i przychodów na wynik finansowy gospodarstwa</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identyfikować podatki w rolnictwie</w:t>
      </w:r>
    </w:p>
    <w:p w:rsidR="005268BD" w:rsidRPr="00D34FEE" w:rsidRDefault="005268BD" w:rsidP="00356305">
      <w:pPr>
        <w:pStyle w:val="Akapitzlist"/>
        <w:numPr>
          <w:ilvl w:val="0"/>
          <w:numId w:val="43"/>
        </w:numPr>
        <w:spacing w:line="360" w:lineRule="auto"/>
        <w:ind w:left="426"/>
        <w:contextualSpacing/>
        <w:jc w:val="both"/>
        <w:rPr>
          <w:rFonts w:ascii="Arial" w:hAnsi="Arial" w:cs="Arial"/>
          <w:bCs/>
          <w:color w:val="auto"/>
          <w:sz w:val="20"/>
          <w:szCs w:val="20"/>
        </w:rPr>
      </w:pPr>
      <w:r w:rsidRPr="00D34FEE">
        <w:rPr>
          <w:rFonts w:ascii="Arial" w:hAnsi="Arial" w:cs="Arial"/>
          <w:bCs/>
          <w:color w:val="auto"/>
          <w:sz w:val="20"/>
          <w:szCs w:val="20"/>
        </w:rPr>
        <w:t>obliczyć podatki występujące w działalności rolniczej</w:t>
      </w:r>
    </w:p>
    <w:p w:rsidR="005268BD" w:rsidRPr="00D34FEE" w:rsidRDefault="005268BD" w:rsidP="005268BD">
      <w:pPr>
        <w:spacing w:line="360" w:lineRule="auto"/>
        <w:ind w:left="-76"/>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lastRenderedPageBreak/>
        <w:t xml:space="preserve">Materiał nauczania </w:t>
      </w:r>
    </w:p>
    <w:tbl>
      <w:tblPr>
        <w:tblStyle w:val="Tabela-Siatka"/>
        <w:tblW w:w="5000" w:type="pct"/>
        <w:tblLook w:val="04A0" w:firstRow="1" w:lastRow="0" w:firstColumn="1" w:lastColumn="0" w:noHBand="0" w:noVBand="1"/>
      </w:tblPr>
      <w:tblGrid>
        <w:gridCol w:w="1988"/>
        <w:gridCol w:w="1991"/>
        <w:gridCol w:w="967"/>
        <w:gridCol w:w="4013"/>
        <w:gridCol w:w="4189"/>
        <w:gridCol w:w="1072"/>
      </w:tblGrid>
      <w:tr w:rsidR="00D34FEE" w:rsidRPr="00D34FEE" w:rsidTr="00D34FEE">
        <w:tc>
          <w:tcPr>
            <w:tcW w:w="699" w:type="pct"/>
            <w:vMerge w:val="restart"/>
            <w:vAlign w:val="center"/>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Dział programowy</w:t>
            </w:r>
          </w:p>
        </w:tc>
        <w:tc>
          <w:tcPr>
            <w:tcW w:w="700" w:type="pct"/>
            <w:vMerge w:val="restart"/>
            <w:vAlign w:val="center"/>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Tematy jednostek metodycznych</w:t>
            </w:r>
          </w:p>
        </w:tc>
        <w:tc>
          <w:tcPr>
            <w:tcW w:w="340" w:type="pct"/>
            <w:vMerge w:val="restart"/>
            <w:vAlign w:val="center"/>
          </w:tcPr>
          <w:p w:rsidR="005268BD" w:rsidRPr="00D34FEE" w:rsidRDefault="005268BD" w:rsidP="00E40EC4">
            <w:pPr>
              <w:jc w:val="center"/>
              <w:rPr>
                <w:rFonts w:ascii="Arial" w:hAnsi="Arial" w:cs="Arial"/>
                <w:color w:val="auto"/>
                <w:sz w:val="20"/>
                <w:szCs w:val="20"/>
              </w:rPr>
            </w:pPr>
            <w:r w:rsidRPr="00D34FEE">
              <w:rPr>
                <w:rFonts w:ascii="Arial" w:hAnsi="Arial" w:cs="Arial"/>
                <w:b/>
                <w:color w:val="auto"/>
                <w:sz w:val="20"/>
                <w:szCs w:val="20"/>
              </w:rPr>
              <w:t>Liczba godz.</w:t>
            </w:r>
          </w:p>
        </w:tc>
        <w:tc>
          <w:tcPr>
            <w:tcW w:w="2884" w:type="pct"/>
            <w:gridSpan w:val="2"/>
            <w:vAlign w:val="center"/>
          </w:tcPr>
          <w:p w:rsidR="005268BD" w:rsidRPr="00D34FEE" w:rsidRDefault="005268BD" w:rsidP="00E40EC4">
            <w:pPr>
              <w:jc w:val="center"/>
              <w:rPr>
                <w:rFonts w:ascii="Arial" w:hAnsi="Arial" w:cs="Arial"/>
                <w:color w:val="auto"/>
                <w:sz w:val="20"/>
                <w:szCs w:val="20"/>
              </w:rPr>
            </w:pPr>
            <w:r w:rsidRPr="00D34FEE">
              <w:rPr>
                <w:rFonts w:ascii="Arial" w:hAnsi="Arial" w:cs="Arial"/>
                <w:b/>
                <w:color w:val="auto"/>
                <w:sz w:val="20"/>
                <w:szCs w:val="20"/>
              </w:rPr>
              <w:t>Wymagania programowe</w:t>
            </w:r>
          </w:p>
        </w:tc>
        <w:tc>
          <w:tcPr>
            <w:tcW w:w="377" w:type="pct"/>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Uwagi o realizacji</w:t>
            </w:r>
          </w:p>
        </w:tc>
      </w:tr>
      <w:tr w:rsidR="00D34FEE" w:rsidRPr="00D34FEE" w:rsidTr="00D34FEE">
        <w:tc>
          <w:tcPr>
            <w:tcW w:w="699" w:type="pct"/>
            <w:vMerge/>
            <w:vAlign w:val="center"/>
          </w:tcPr>
          <w:p w:rsidR="005268BD" w:rsidRPr="00D34FEE" w:rsidRDefault="005268BD" w:rsidP="00E40EC4">
            <w:pPr>
              <w:jc w:val="center"/>
              <w:rPr>
                <w:rFonts w:ascii="Arial" w:hAnsi="Arial" w:cs="Arial"/>
                <w:b/>
                <w:color w:val="auto"/>
                <w:sz w:val="20"/>
                <w:szCs w:val="20"/>
              </w:rPr>
            </w:pPr>
          </w:p>
        </w:tc>
        <w:tc>
          <w:tcPr>
            <w:tcW w:w="700" w:type="pct"/>
            <w:vMerge/>
            <w:vAlign w:val="center"/>
          </w:tcPr>
          <w:p w:rsidR="005268BD" w:rsidRPr="00D34FEE" w:rsidRDefault="005268BD" w:rsidP="00E40EC4">
            <w:pPr>
              <w:jc w:val="center"/>
              <w:rPr>
                <w:rFonts w:ascii="Arial" w:hAnsi="Arial" w:cs="Arial"/>
                <w:b/>
                <w:color w:val="auto"/>
                <w:sz w:val="20"/>
                <w:szCs w:val="20"/>
              </w:rPr>
            </w:pPr>
          </w:p>
        </w:tc>
        <w:tc>
          <w:tcPr>
            <w:tcW w:w="340" w:type="pct"/>
            <w:vMerge/>
            <w:vAlign w:val="center"/>
          </w:tcPr>
          <w:p w:rsidR="005268BD" w:rsidRPr="00D34FEE" w:rsidRDefault="005268BD" w:rsidP="00E40EC4">
            <w:pPr>
              <w:jc w:val="center"/>
              <w:rPr>
                <w:rFonts w:ascii="Arial" w:hAnsi="Arial" w:cs="Arial"/>
                <w:color w:val="auto"/>
                <w:sz w:val="20"/>
                <w:szCs w:val="20"/>
              </w:rPr>
            </w:pPr>
          </w:p>
        </w:tc>
        <w:tc>
          <w:tcPr>
            <w:tcW w:w="1411" w:type="pct"/>
            <w:vAlign w:val="center"/>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Podstawowe</w:t>
            </w:r>
          </w:p>
          <w:p w:rsidR="005268BD" w:rsidRPr="00D34FEE" w:rsidRDefault="005268BD" w:rsidP="00E40EC4">
            <w:pPr>
              <w:jc w:val="center"/>
              <w:rPr>
                <w:rFonts w:ascii="Arial" w:hAnsi="Arial" w:cs="Arial"/>
                <w:color w:val="auto"/>
                <w:sz w:val="20"/>
                <w:szCs w:val="20"/>
              </w:rPr>
            </w:pPr>
            <w:r w:rsidRPr="00D34FEE">
              <w:rPr>
                <w:rFonts w:ascii="Arial" w:hAnsi="Arial" w:cs="Arial"/>
                <w:color w:val="auto"/>
                <w:sz w:val="20"/>
                <w:szCs w:val="20"/>
              </w:rPr>
              <w:t>Uczeń potrafi:</w:t>
            </w:r>
          </w:p>
        </w:tc>
        <w:tc>
          <w:tcPr>
            <w:tcW w:w="1473" w:type="pct"/>
            <w:vAlign w:val="center"/>
          </w:tcPr>
          <w:p w:rsidR="005268BD" w:rsidRPr="00D34FEE" w:rsidRDefault="005268BD" w:rsidP="00E40EC4">
            <w:pPr>
              <w:jc w:val="center"/>
              <w:rPr>
                <w:rFonts w:ascii="Arial" w:hAnsi="Arial" w:cs="Arial"/>
                <w:b/>
                <w:color w:val="auto"/>
                <w:sz w:val="20"/>
                <w:szCs w:val="20"/>
              </w:rPr>
            </w:pPr>
            <w:r w:rsidRPr="00D34FEE">
              <w:rPr>
                <w:rFonts w:ascii="Arial" w:hAnsi="Arial" w:cs="Arial"/>
                <w:b/>
                <w:color w:val="auto"/>
                <w:sz w:val="20"/>
                <w:szCs w:val="20"/>
              </w:rPr>
              <w:t>Ponadpodstawowe</w:t>
            </w:r>
          </w:p>
          <w:p w:rsidR="005268BD" w:rsidRPr="00D34FEE" w:rsidRDefault="005268BD" w:rsidP="00E40EC4">
            <w:pPr>
              <w:jc w:val="center"/>
              <w:rPr>
                <w:rFonts w:ascii="Arial" w:hAnsi="Arial" w:cs="Arial"/>
                <w:color w:val="auto"/>
                <w:sz w:val="20"/>
                <w:szCs w:val="20"/>
              </w:rPr>
            </w:pPr>
            <w:r w:rsidRPr="00D34FEE">
              <w:rPr>
                <w:rFonts w:ascii="Arial" w:hAnsi="Arial" w:cs="Arial"/>
                <w:color w:val="auto"/>
                <w:sz w:val="20"/>
                <w:szCs w:val="20"/>
              </w:rPr>
              <w:t>Uczeń potrafi:</w:t>
            </w:r>
          </w:p>
        </w:tc>
        <w:tc>
          <w:tcPr>
            <w:tcW w:w="377" w:type="pct"/>
          </w:tcPr>
          <w:p w:rsidR="005268BD" w:rsidRPr="00D34FEE" w:rsidRDefault="005268BD" w:rsidP="00E40EC4">
            <w:pPr>
              <w:jc w:val="center"/>
              <w:rPr>
                <w:rFonts w:ascii="Arial" w:hAnsi="Arial" w:cs="Arial"/>
                <w:color w:val="auto"/>
                <w:sz w:val="20"/>
                <w:szCs w:val="20"/>
              </w:rPr>
            </w:pPr>
            <w:r w:rsidRPr="00D34FEE">
              <w:rPr>
                <w:rFonts w:ascii="Arial" w:hAnsi="Arial" w:cs="Arial"/>
                <w:color w:val="auto"/>
                <w:sz w:val="20"/>
                <w:szCs w:val="20"/>
              </w:rPr>
              <w:t>Etap realizacji</w:t>
            </w:r>
          </w:p>
        </w:tc>
      </w:tr>
      <w:tr w:rsidR="00D34FEE" w:rsidRPr="00D34FEE" w:rsidTr="00D34FEE">
        <w:tc>
          <w:tcPr>
            <w:tcW w:w="699" w:type="pct"/>
            <w:vMerge w:val="restart"/>
          </w:tcPr>
          <w:p w:rsidR="005268BD" w:rsidRPr="00D34FEE" w:rsidRDefault="005268BD" w:rsidP="00E40EC4">
            <w:pPr>
              <w:rPr>
                <w:rFonts w:ascii="Arial" w:hAnsi="Arial" w:cs="Arial"/>
                <w:b/>
                <w:color w:val="auto"/>
                <w:sz w:val="20"/>
                <w:szCs w:val="20"/>
              </w:rPr>
            </w:pPr>
            <w:r w:rsidRPr="00D34FEE">
              <w:rPr>
                <w:rFonts w:ascii="Arial" w:hAnsi="Arial" w:cs="Arial"/>
                <w:color w:val="auto"/>
                <w:sz w:val="20"/>
                <w:szCs w:val="20"/>
                <w:lang w:eastAsia="en-US"/>
              </w:rPr>
              <w:t>Rola instytucji działających w otoczeniu gospodarstwa</w:t>
            </w: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rPr>
              <w:t xml:space="preserve">1. Instytucje działające na rzecz wsi i rolnictwa </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065126"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z</w:t>
            </w:r>
            <w:r w:rsidR="00441F6C" w:rsidRPr="00D34FEE">
              <w:rPr>
                <w:rFonts w:ascii="Arial" w:hAnsi="Arial" w:cs="Arial"/>
                <w:color w:val="auto"/>
                <w:sz w:val="20"/>
                <w:szCs w:val="20"/>
              </w:rPr>
              <w:t>i</w:t>
            </w:r>
            <w:r w:rsidR="005268BD" w:rsidRPr="00D34FEE">
              <w:rPr>
                <w:rFonts w:ascii="Arial" w:hAnsi="Arial" w:cs="Arial"/>
                <w:color w:val="auto"/>
                <w:sz w:val="20"/>
                <w:szCs w:val="20"/>
              </w:rPr>
              <w:t>dentyfik</w:t>
            </w:r>
            <w:r w:rsidRPr="00D34FEE">
              <w:rPr>
                <w:rFonts w:ascii="Arial" w:hAnsi="Arial" w:cs="Arial"/>
                <w:color w:val="auto"/>
                <w:sz w:val="20"/>
                <w:szCs w:val="20"/>
              </w:rPr>
              <w:t>ować</w:t>
            </w:r>
            <w:r w:rsidR="005268BD" w:rsidRPr="00D34FEE">
              <w:rPr>
                <w:rFonts w:ascii="Arial" w:hAnsi="Arial" w:cs="Arial"/>
                <w:color w:val="auto"/>
                <w:sz w:val="20"/>
                <w:szCs w:val="20"/>
              </w:rPr>
              <w:t xml:space="preserve">  instytucje i organizacje działające na rzecz wsi i rolnictwa  na poziomie krajowym</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rolę lokalnych instytucji i organizacji  działających w otoczeniu gospodarstwa</w:t>
            </w:r>
          </w:p>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obszary wsparcia gospodarstw przez lo</w:t>
            </w:r>
            <w:r w:rsidR="00D34FEE">
              <w:rPr>
                <w:rFonts w:ascii="Arial" w:hAnsi="Arial" w:cs="Arial"/>
                <w:color w:val="auto"/>
                <w:sz w:val="20"/>
                <w:szCs w:val="20"/>
              </w:rPr>
              <w:t>kalne instytucje i organizacje</w:t>
            </w:r>
          </w:p>
          <w:p w:rsidR="005268BD" w:rsidRPr="00D34FEE" w:rsidRDefault="005268BD" w:rsidP="00E40EC4">
            <w:pPr>
              <w:pStyle w:val="Akapitzlist"/>
              <w:ind w:left="360"/>
              <w:rPr>
                <w:rFonts w:ascii="Arial" w:hAnsi="Arial" w:cs="Arial"/>
                <w:color w:val="auto"/>
                <w:sz w:val="20"/>
                <w:szCs w:val="20"/>
              </w:rPr>
            </w:pPr>
          </w:p>
        </w:tc>
        <w:tc>
          <w:tcPr>
            <w:tcW w:w="1473" w:type="pct"/>
          </w:tcPr>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w</w:t>
            </w:r>
            <w:r w:rsidR="005268BD" w:rsidRPr="00D34FEE">
              <w:rPr>
                <w:rFonts w:ascii="Arial" w:hAnsi="Arial" w:cs="Arial"/>
                <w:color w:val="auto"/>
                <w:sz w:val="20"/>
                <w:szCs w:val="20"/>
              </w:rPr>
              <w:t>yszuk</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informacje udostępniane przez instytucje i organizacje działające na rzecz wsi i rolnictwa   </w:t>
            </w:r>
          </w:p>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pis</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zakres usług oferowanych przez instytucje i organizacje działające na rzecz wsi i rolnictwa w kontekście</w:t>
            </w:r>
            <w:r w:rsidR="00D34FEE">
              <w:rPr>
                <w:rFonts w:ascii="Arial" w:hAnsi="Arial" w:cs="Arial"/>
                <w:color w:val="auto"/>
                <w:sz w:val="20"/>
                <w:szCs w:val="20"/>
              </w:rPr>
              <w:t xml:space="preserve"> możliwości ich wykorzystania</w:t>
            </w:r>
          </w:p>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ceni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gospodarstwo z punktu widzenia efektywności wykorzystania współpracy z instytucjami i organizacjami działającymi na rzecz wsi i rolnictwa</w:t>
            </w:r>
          </w:p>
        </w:tc>
        <w:tc>
          <w:tcPr>
            <w:tcW w:w="377" w:type="pct"/>
          </w:tcPr>
          <w:p w:rsidR="005268BD" w:rsidRPr="00D34FEE" w:rsidRDefault="005268BD" w:rsidP="00E40EC4">
            <w:pPr>
              <w:jc w:val="center"/>
              <w:rPr>
                <w:rFonts w:ascii="Arial" w:hAnsi="Arial" w:cs="Arial"/>
                <w:color w:val="auto"/>
                <w:sz w:val="20"/>
                <w:szCs w:val="20"/>
              </w:rPr>
            </w:pPr>
            <w:r w:rsidRPr="00D34FEE">
              <w:rPr>
                <w:rFonts w:ascii="Arial" w:hAnsi="Arial" w:cs="Arial"/>
                <w:color w:val="auto"/>
                <w:sz w:val="20"/>
                <w:szCs w:val="20"/>
              </w:rPr>
              <w:t>Klasa II</w:t>
            </w:r>
            <w:r w:rsidR="00EB20BE" w:rsidRPr="00D34FEE">
              <w:rPr>
                <w:rFonts w:ascii="Arial" w:hAnsi="Arial" w:cs="Arial"/>
                <w:color w:val="auto"/>
                <w:sz w:val="20"/>
                <w:szCs w:val="20"/>
              </w:rPr>
              <w:t>I</w:t>
            </w:r>
          </w:p>
        </w:tc>
      </w:tr>
      <w:tr w:rsidR="00D34FEE" w:rsidRPr="00D34FEE" w:rsidTr="00D34FEE">
        <w:tc>
          <w:tcPr>
            <w:tcW w:w="699" w:type="pct"/>
            <w:vMerge/>
          </w:tcPr>
          <w:p w:rsidR="005268BD" w:rsidRPr="00D34FEE" w:rsidRDefault="005268BD" w:rsidP="00E40EC4">
            <w:pPr>
              <w:rPr>
                <w:rFonts w:ascii="Arial" w:hAnsi="Arial" w:cs="Arial"/>
                <w:color w:val="auto"/>
                <w:sz w:val="20"/>
                <w:szCs w:val="20"/>
                <w:lang w:eastAsia="en-US"/>
              </w:rPr>
            </w:pP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rPr>
              <w:t xml:space="preserve">2. </w:t>
            </w:r>
            <w:r w:rsidRPr="00D34FEE">
              <w:rPr>
                <w:rFonts w:ascii="Arial" w:hAnsi="Arial" w:cs="Arial"/>
                <w:color w:val="auto"/>
                <w:sz w:val="20"/>
                <w:szCs w:val="20"/>
                <w:lang w:eastAsia="en-US"/>
              </w:rPr>
              <w:t>Finansowanie rolnictwa i obszarów wiejskich</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pis</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możliwości korzystania ze środków finansowych na rozwój rolnictwa i obszarów wiejskich </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kreśl</w:t>
            </w:r>
            <w:r w:rsidR="00065126" w:rsidRPr="00D34FEE">
              <w:rPr>
                <w:rFonts w:ascii="Arial" w:hAnsi="Arial" w:cs="Arial"/>
                <w:color w:val="auto"/>
                <w:sz w:val="20"/>
                <w:szCs w:val="20"/>
              </w:rPr>
              <w:t>ić</w:t>
            </w:r>
            <w:r w:rsidR="005268BD" w:rsidRPr="00D34FEE">
              <w:rPr>
                <w:rFonts w:ascii="Arial" w:hAnsi="Arial" w:cs="Arial"/>
                <w:color w:val="auto"/>
                <w:sz w:val="20"/>
                <w:szCs w:val="20"/>
              </w:rPr>
              <w:t xml:space="preserve"> potrzeby gospodarstwa w zakresie korzystania ze środków finansowych na rozwój rolnictwa i obszarów wiejskich</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pis</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potrzebne dokumenty do przygotowania wniosku o dofinansowanie i płatności na rzecz rozwoju wsi i rolnictwa</w:t>
            </w:r>
          </w:p>
        </w:tc>
        <w:tc>
          <w:tcPr>
            <w:tcW w:w="1473" w:type="pct"/>
          </w:tcPr>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programy finansowego wsparcia wsi i rolnictwa</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rzygotow</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przykładowe wnioski w ramach ubiegania się o środki finansowe na rozwój rolnictwa i obszarów wiejskich</w:t>
            </w:r>
          </w:p>
          <w:p w:rsidR="005268BD" w:rsidRPr="00D34FEE" w:rsidRDefault="00065126"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z</w:t>
            </w:r>
            <w:r w:rsidR="00441F6C" w:rsidRPr="00D34FEE">
              <w:rPr>
                <w:rFonts w:ascii="Arial" w:hAnsi="Arial" w:cs="Arial"/>
                <w:color w:val="auto"/>
                <w:sz w:val="20"/>
                <w:szCs w:val="20"/>
              </w:rPr>
              <w:t>a</w:t>
            </w:r>
            <w:r w:rsidR="005268BD" w:rsidRPr="00D34FEE">
              <w:rPr>
                <w:rFonts w:ascii="Arial" w:hAnsi="Arial" w:cs="Arial"/>
                <w:color w:val="auto"/>
                <w:sz w:val="20"/>
                <w:szCs w:val="20"/>
              </w:rPr>
              <w:t>naliz</w:t>
            </w:r>
            <w:r w:rsidRPr="00D34FEE">
              <w:rPr>
                <w:rFonts w:ascii="Arial" w:hAnsi="Arial" w:cs="Arial"/>
                <w:color w:val="auto"/>
                <w:sz w:val="20"/>
                <w:szCs w:val="20"/>
              </w:rPr>
              <w:t>ować</w:t>
            </w:r>
            <w:r w:rsidR="005268BD" w:rsidRPr="00D34FEE">
              <w:rPr>
                <w:rFonts w:ascii="Arial" w:hAnsi="Arial" w:cs="Arial"/>
                <w:color w:val="auto"/>
                <w:sz w:val="20"/>
                <w:szCs w:val="20"/>
              </w:rPr>
              <w:t xml:space="preserve"> organizację gospodarstwa pod k</w:t>
            </w:r>
            <w:r w:rsidR="001F371F" w:rsidRPr="00D34FEE">
              <w:rPr>
                <w:rFonts w:ascii="Arial" w:hAnsi="Arial" w:cs="Arial"/>
                <w:color w:val="auto"/>
                <w:sz w:val="20"/>
                <w:szCs w:val="20"/>
              </w:rPr>
              <w:t>ą</w:t>
            </w:r>
            <w:r w:rsidR="005268BD" w:rsidRPr="00D34FEE">
              <w:rPr>
                <w:rFonts w:ascii="Arial" w:hAnsi="Arial" w:cs="Arial"/>
                <w:color w:val="auto"/>
                <w:sz w:val="20"/>
                <w:szCs w:val="20"/>
              </w:rPr>
              <w:t>tem możliwości skorzystani</w:t>
            </w:r>
            <w:r w:rsidR="00D34FEE">
              <w:rPr>
                <w:rFonts w:ascii="Arial" w:hAnsi="Arial" w:cs="Arial"/>
                <w:color w:val="auto"/>
                <w:sz w:val="20"/>
                <w:szCs w:val="20"/>
              </w:rPr>
              <w:t>a z dofinansowania działalności</w:t>
            </w:r>
          </w:p>
        </w:tc>
        <w:tc>
          <w:tcPr>
            <w:tcW w:w="377" w:type="pct"/>
          </w:tcPr>
          <w:p w:rsidR="005268BD" w:rsidRPr="00D34FEE" w:rsidRDefault="0003708C" w:rsidP="00E40EC4">
            <w:pPr>
              <w:jc w:val="center"/>
              <w:rPr>
                <w:rFonts w:ascii="Arial" w:hAnsi="Arial" w:cs="Arial"/>
                <w:color w:val="auto"/>
                <w:sz w:val="20"/>
                <w:szCs w:val="20"/>
              </w:rPr>
            </w:pPr>
            <w:r w:rsidRPr="00D34FEE">
              <w:rPr>
                <w:rFonts w:ascii="Arial" w:hAnsi="Arial" w:cs="Arial"/>
                <w:color w:val="auto"/>
                <w:sz w:val="20"/>
                <w:szCs w:val="20"/>
              </w:rPr>
              <w:t>Klasa II</w:t>
            </w:r>
            <w:r w:rsidR="00EB20BE" w:rsidRPr="00D34FEE">
              <w:rPr>
                <w:rFonts w:ascii="Arial" w:hAnsi="Arial" w:cs="Arial"/>
                <w:color w:val="auto"/>
                <w:sz w:val="20"/>
                <w:szCs w:val="20"/>
              </w:rPr>
              <w:t>I</w:t>
            </w:r>
          </w:p>
        </w:tc>
      </w:tr>
      <w:tr w:rsidR="00D34FEE" w:rsidRPr="00D34FEE" w:rsidTr="00D34FEE">
        <w:tc>
          <w:tcPr>
            <w:tcW w:w="699" w:type="pct"/>
            <w:vMerge w:val="restart"/>
          </w:tcPr>
          <w:p w:rsidR="005268BD" w:rsidRPr="00D34FEE" w:rsidRDefault="005268BD" w:rsidP="00E40EC4">
            <w:pPr>
              <w:rPr>
                <w:rFonts w:ascii="Arial" w:hAnsi="Arial" w:cs="Arial"/>
                <w:color w:val="auto"/>
                <w:sz w:val="20"/>
                <w:szCs w:val="20"/>
                <w:lang w:eastAsia="en-US"/>
              </w:rPr>
            </w:pPr>
            <w:r w:rsidRPr="00D34FEE">
              <w:rPr>
                <w:rFonts w:ascii="Arial" w:hAnsi="Arial" w:cs="Arial"/>
                <w:color w:val="auto"/>
                <w:sz w:val="20"/>
                <w:szCs w:val="20"/>
                <w:lang w:eastAsia="en-US"/>
              </w:rPr>
              <w:t>Elementy rachunku ekonomicznego w działalności gospodarstwa</w:t>
            </w: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rPr>
              <w:t>Planowanie działalności w gospodarstwie rolnym</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441F6C" w:rsidP="00356305">
            <w:pPr>
              <w:pStyle w:val="Akapitzlist"/>
              <w:numPr>
                <w:ilvl w:val="0"/>
                <w:numId w:val="44"/>
              </w:numPr>
              <w:autoSpaceDE w:val="0"/>
              <w:autoSpaceDN w:val="0"/>
              <w:adjustRightInd w:val="0"/>
              <w:ind w:left="318" w:hanging="425"/>
              <w:contextualSpacing/>
              <w:rPr>
                <w:rFonts w:ascii="Arial" w:hAnsi="Arial" w:cs="Arial"/>
                <w:bCs/>
                <w:color w:val="auto"/>
                <w:sz w:val="20"/>
                <w:szCs w:val="20"/>
              </w:rPr>
            </w:pPr>
            <w:r w:rsidRPr="00D34FEE">
              <w:rPr>
                <w:rFonts w:ascii="Arial" w:hAnsi="Arial" w:cs="Arial"/>
                <w:bCs/>
                <w:color w:val="auto"/>
                <w:sz w:val="20"/>
                <w:szCs w:val="20"/>
              </w:rPr>
              <w:t>u</w:t>
            </w:r>
            <w:r w:rsidR="005268BD" w:rsidRPr="00D34FEE">
              <w:rPr>
                <w:rFonts w:ascii="Arial" w:hAnsi="Arial" w:cs="Arial"/>
                <w:bCs/>
                <w:color w:val="auto"/>
                <w:sz w:val="20"/>
                <w:szCs w:val="20"/>
              </w:rPr>
              <w:t>zasadni</w:t>
            </w:r>
            <w:r w:rsidR="00065126" w:rsidRPr="00D34FEE">
              <w:rPr>
                <w:rFonts w:ascii="Arial" w:hAnsi="Arial" w:cs="Arial"/>
                <w:bCs/>
                <w:color w:val="auto"/>
                <w:sz w:val="20"/>
                <w:szCs w:val="20"/>
              </w:rPr>
              <w:t>ć</w:t>
            </w:r>
            <w:r w:rsidR="005268BD" w:rsidRPr="00D34FEE">
              <w:rPr>
                <w:rFonts w:ascii="Arial" w:hAnsi="Arial" w:cs="Arial"/>
                <w:bCs/>
                <w:color w:val="auto"/>
                <w:sz w:val="20"/>
                <w:szCs w:val="20"/>
              </w:rPr>
              <w:t xml:space="preserve"> potrzebę opracowania biznesplanu dla rozwoju i modernizacji gospodarstwa</w:t>
            </w:r>
          </w:p>
          <w:p w:rsidR="005268BD" w:rsidRPr="00D34FEE" w:rsidRDefault="00441F6C" w:rsidP="00356305">
            <w:pPr>
              <w:pStyle w:val="Akapitzlist"/>
              <w:numPr>
                <w:ilvl w:val="0"/>
                <w:numId w:val="44"/>
              </w:numPr>
              <w:autoSpaceDE w:val="0"/>
              <w:autoSpaceDN w:val="0"/>
              <w:adjustRightInd w:val="0"/>
              <w:ind w:left="318" w:hanging="425"/>
              <w:contextualSpacing/>
              <w:rPr>
                <w:rFonts w:ascii="Arial" w:hAnsi="Arial" w:cs="Arial"/>
                <w:bCs/>
                <w:color w:val="auto"/>
                <w:sz w:val="20"/>
                <w:szCs w:val="20"/>
              </w:rPr>
            </w:pPr>
            <w:r w:rsidRPr="00D34FEE">
              <w:rPr>
                <w:rFonts w:ascii="Arial" w:hAnsi="Arial" w:cs="Arial"/>
                <w:bCs/>
                <w:color w:val="auto"/>
                <w:sz w:val="20"/>
                <w:szCs w:val="20"/>
              </w:rPr>
              <w:t>o</w:t>
            </w:r>
            <w:r w:rsidR="005268BD" w:rsidRPr="00D34FEE">
              <w:rPr>
                <w:rFonts w:ascii="Arial" w:hAnsi="Arial" w:cs="Arial"/>
                <w:bCs/>
                <w:color w:val="auto"/>
                <w:sz w:val="20"/>
                <w:szCs w:val="20"/>
              </w:rPr>
              <w:t>pis</w:t>
            </w:r>
            <w:r w:rsidR="00065126" w:rsidRPr="00D34FEE">
              <w:rPr>
                <w:rFonts w:ascii="Arial" w:hAnsi="Arial" w:cs="Arial"/>
                <w:bCs/>
                <w:color w:val="auto"/>
                <w:sz w:val="20"/>
                <w:szCs w:val="20"/>
              </w:rPr>
              <w:t>ać</w:t>
            </w:r>
            <w:r w:rsidR="00D34FEE">
              <w:rPr>
                <w:rFonts w:ascii="Arial" w:hAnsi="Arial" w:cs="Arial"/>
                <w:bCs/>
                <w:color w:val="auto"/>
                <w:sz w:val="20"/>
                <w:szCs w:val="20"/>
              </w:rPr>
              <w:t xml:space="preserve"> strukturę biznesplanu</w:t>
            </w:r>
          </w:p>
          <w:p w:rsidR="005268BD" w:rsidRPr="00D34FEE" w:rsidRDefault="00441F6C" w:rsidP="00356305">
            <w:pPr>
              <w:pStyle w:val="Akapitzlist"/>
              <w:numPr>
                <w:ilvl w:val="0"/>
                <w:numId w:val="44"/>
              </w:numPr>
              <w:autoSpaceDE w:val="0"/>
              <w:autoSpaceDN w:val="0"/>
              <w:adjustRightInd w:val="0"/>
              <w:ind w:left="318" w:hanging="425"/>
              <w:contextualSpacing/>
              <w:rPr>
                <w:rFonts w:ascii="Arial" w:hAnsi="Arial" w:cs="Arial"/>
                <w:bCs/>
                <w:color w:val="auto"/>
                <w:sz w:val="20"/>
                <w:szCs w:val="20"/>
              </w:rPr>
            </w:pPr>
            <w:r w:rsidRPr="00D34FEE">
              <w:rPr>
                <w:rFonts w:ascii="Arial" w:hAnsi="Arial" w:cs="Arial"/>
                <w:bCs/>
                <w:color w:val="auto"/>
                <w:sz w:val="20"/>
                <w:szCs w:val="20"/>
              </w:rPr>
              <w:t>o</w:t>
            </w:r>
            <w:r w:rsidR="005268BD" w:rsidRPr="00D34FEE">
              <w:rPr>
                <w:rFonts w:ascii="Arial" w:hAnsi="Arial" w:cs="Arial"/>
                <w:bCs/>
                <w:color w:val="auto"/>
                <w:sz w:val="20"/>
                <w:szCs w:val="20"/>
              </w:rPr>
              <w:t>kreśl</w:t>
            </w:r>
            <w:r w:rsidR="00065126" w:rsidRPr="00D34FEE">
              <w:rPr>
                <w:rFonts w:ascii="Arial" w:hAnsi="Arial" w:cs="Arial"/>
                <w:bCs/>
                <w:color w:val="auto"/>
                <w:sz w:val="20"/>
                <w:szCs w:val="20"/>
              </w:rPr>
              <w:t>ić</w:t>
            </w:r>
            <w:r w:rsidR="005268BD" w:rsidRPr="00D34FEE">
              <w:rPr>
                <w:rFonts w:ascii="Arial" w:hAnsi="Arial" w:cs="Arial"/>
                <w:bCs/>
                <w:color w:val="auto"/>
                <w:sz w:val="20"/>
                <w:szCs w:val="20"/>
              </w:rPr>
              <w:t xml:space="preserve"> założenia niezbędne do opracowania biznesplanu  </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d</w:t>
            </w:r>
            <w:r w:rsidR="005268BD" w:rsidRPr="00D34FEE">
              <w:rPr>
                <w:rFonts w:ascii="Arial" w:hAnsi="Arial" w:cs="Arial"/>
                <w:color w:val="auto"/>
                <w:sz w:val="20"/>
                <w:szCs w:val="20"/>
              </w:rPr>
              <w:t>okon</w:t>
            </w:r>
            <w:r w:rsidR="00065126" w:rsidRPr="00D34FEE">
              <w:rPr>
                <w:rFonts w:ascii="Arial" w:hAnsi="Arial" w:cs="Arial"/>
                <w:color w:val="auto"/>
                <w:sz w:val="20"/>
                <w:szCs w:val="20"/>
              </w:rPr>
              <w:t>ać</w:t>
            </w:r>
            <w:r w:rsidR="005268BD" w:rsidRPr="00D34FEE">
              <w:rPr>
                <w:rFonts w:ascii="Arial" w:hAnsi="Arial" w:cs="Arial"/>
                <w:color w:val="auto"/>
                <w:sz w:val="20"/>
                <w:szCs w:val="20"/>
              </w:rPr>
              <w:t xml:space="preserve"> analizy dotychczasowych </w:t>
            </w:r>
            <w:r w:rsidR="005268BD" w:rsidRPr="00D34FEE">
              <w:rPr>
                <w:rFonts w:ascii="Arial" w:hAnsi="Arial" w:cs="Arial"/>
                <w:bCs/>
                <w:color w:val="auto"/>
                <w:sz w:val="20"/>
                <w:szCs w:val="20"/>
              </w:rPr>
              <w:t>zasobów kapitałowych i osobowych gospodarstwa</w:t>
            </w:r>
          </w:p>
        </w:tc>
        <w:tc>
          <w:tcPr>
            <w:tcW w:w="1473" w:type="pct"/>
          </w:tcPr>
          <w:p w:rsidR="005268BD" w:rsidRPr="00D34FEE" w:rsidRDefault="00441F6C" w:rsidP="00356305">
            <w:pPr>
              <w:pStyle w:val="Akapitzlist"/>
              <w:numPr>
                <w:ilvl w:val="0"/>
                <w:numId w:val="41"/>
              </w:numPr>
              <w:autoSpaceDE w:val="0"/>
              <w:autoSpaceDN w:val="0"/>
              <w:adjustRightInd w:val="0"/>
              <w:rPr>
                <w:rFonts w:ascii="Arial" w:hAnsi="Arial" w:cs="Arial"/>
                <w:bCs/>
                <w:color w:val="auto"/>
                <w:sz w:val="20"/>
                <w:szCs w:val="20"/>
              </w:rPr>
            </w:pPr>
            <w:r w:rsidRPr="00D34FEE">
              <w:rPr>
                <w:rFonts w:ascii="Arial" w:hAnsi="Arial" w:cs="Arial"/>
                <w:bCs/>
                <w:color w:val="auto"/>
                <w:sz w:val="20"/>
                <w:szCs w:val="20"/>
              </w:rPr>
              <w:t>p</w:t>
            </w:r>
            <w:r w:rsidR="005268BD" w:rsidRPr="00D34FEE">
              <w:rPr>
                <w:rFonts w:ascii="Arial" w:hAnsi="Arial" w:cs="Arial"/>
                <w:bCs/>
                <w:color w:val="auto"/>
                <w:sz w:val="20"/>
                <w:szCs w:val="20"/>
              </w:rPr>
              <w:t>rzygotow</w:t>
            </w:r>
            <w:r w:rsidR="00065126" w:rsidRPr="00D34FEE">
              <w:rPr>
                <w:rFonts w:ascii="Arial" w:hAnsi="Arial" w:cs="Arial"/>
                <w:bCs/>
                <w:color w:val="auto"/>
                <w:sz w:val="20"/>
                <w:szCs w:val="20"/>
              </w:rPr>
              <w:t>ać</w:t>
            </w:r>
            <w:r w:rsidR="005268BD" w:rsidRPr="00D34FEE">
              <w:rPr>
                <w:rFonts w:ascii="Arial" w:hAnsi="Arial" w:cs="Arial"/>
                <w:bCs/>
                <w:color w:val="auto"/>
                <w:sz w:val="20"/>
                <w:szCs w:val="20"/>
              </w:rPr>
              <w:t xml:space="preserve"> analizę finansową gospodarstwa</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ceni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dotychc</w:t>
            </w:r>
            <w:r w:rsidR="00D34FEE">
              <w:rPr>
                <w:rFonts w:ascii="Arial" w:hAnsi="Arial" w:cs="Arial"/>
                <w:color w:val="auto"/>
                <w:sz w:val="20"/>
                <w:szCs w:val="20"/>
              </w:rPr>
              <w:t>zasowa organizację gospodarstwa</w:t>
            </w:r>
          </w:p>
          <w:p w:rsidR="005268BD" w:rsidRPr="00D34FEE" w:rsidRDefault="00441F6C" w:rsidP="00356305">
            <w:pPr>
              <w:pStyle w:val="Akapitzlist"/>
              <w:numPr>
                <w:ilvl w:val="0"/>
                <w:numId w:val="41"/>
              </w:numPr>
              <w:spacing w:before="20" w:after="20"/>
              <w:rPr>
                <w:rFonts w:ascii="Arial" w:hAnsi="Arial" w:cs="Arial"/>
                <w:color w:val="auto"/>
                <w:sz w:val="20"/>
                <w:szCs w:val="20"/>
              </w:rPr>
            </w:pPr>
            <w:proofErr w:type="spellStart"/>
            <w:r w:rsidRPr="00D34FEE">
              <w:rPr>
                <w:rFonts w:ascii="Arial" w:hAnsi="Arial" w:cs="Arial"/>
                <w:bCs/>
                <w:color w:val="auto"/>
                <w:sz w:val="20"/>
                <w:szCs w:val="20"/>
              </w:rPr>
              <w:t>p</w:t>
            </w:r>
            <w:r w:rsidR="005268BD" w:rsidRPr="00D34FEE">
              <w:rPr>
                <w:rFonts w:ascii="Arial" w:hAnsi="Arial" w:cs="Arial"/>
                <w:bCs/>
                <w:color w:val="auto"/>
                <w:sz w:val="20"/>
                <w:szCs w:val="20"/>
              </w:rPr>
              <w:t>rzygotow</w:t>
            </w:r>
            <w:r w:rsidR="00065126" w:rsidRPr="00D34FEE">
              <w:rPr>
                <w:rFonts w:ascii="Arial" w:hAnsi="Arial" w:cs="Arial"/>
                <w:bCs/>
                <w:color w:val="auto"/>
                <w:sz w:val="20"/>
                <w:szCs w:val="20"/>
              </w:rPr>
              <w:t>ować</w:t>
            </w:r>
            <w:proofErr w:type="spellEnd"/>
            <w:r w:rsidR="00D34FEE">
              <w:rPr>
                <w:rFonts w:ascii="Arial" w:hAnsi="Arial" w:cs="Arial"/>
                <w:bCs/>
                <w:color w:val="auto"/>
                <w:sz w:val="20"/>
                <w:szCs w:val="20"/>
              </w:rPr>
              <w:t xml:space="preserve"> przykładowy biznesplan</w:t>
            </w:r>
          </w:p>
        </w:tc>
        <w:tc>
          <w:tcPr>
            <w:tcW w:w="377" w:type="pct"/>
          </w:tcPr>
          <w:p w:rsidR="005268BD" w:rsidRPr="00D34FEE" w:rsidRDefault="0003708C" w:rsidP="00E40EC4">
            <w:pPr>
              <w:jc w:val="center"/>
              <w:rPr>
                <w:rFonts w:ascii="Arial" w:hAnsi="Arial" w:cs="Arial"/>
                <w:color w:val="auto"/>
                <w:sz w:val="20"/>
                <w:szCs w:val="20"/>
              </w:rPr>
            </w:pPr>
            <w:r w:rsidRPr="00D34FEE">
              <w:rPr>
                <w:rFonts w:ascii="Arial" w:hAnsi="Arial" w:cs="Arial"/>
                <w:color w:val="auto"/>
                <w:sz w:val="20"/>
                <w:szCs w:val="20"/>
              </w:rPr>
              <w:t>Klasa II</w:t>
            </w:r>
            <w:r w:rsidR="00EB20BE" w:rsidRPr="00D34FEE">
              <w:rPr>
                <w:rFonts w:ascii="Arial" w:hAnsi="Arial" w:cs="Arial"/>
                <w:color w:val="auto"/>
                <w:sz w:val="20"/>
                <w:szCs w:val="20"/>
              </w:rPr>
              <w:t>I</w:t>
            </w:r>
          </w:p>
        </w:tc>
      </w:tr>
      <w:tr w:rsidR="00D34FEE" w:rsidRPr="00D34FEE" w:rsidTr="00D34FEE">
        <w:tc>
          <w:tcPr>
            <w:tcW w:w="699" w:type="pct"/>
            <w:vMerge/>
          </w:tcPr>
          <w:p w:rsidR="005268BD" w:rsidRPr="00D34FEE" w:rsidRDefault="005268BD" w:rsidP="00E40EC4">
            <w:pPr>
              <w:rPr>
                <w:rFonts w:ascii="Arial" w:hAnsi="Arial" w:cs="Arial"/>
                <w:color w:val="auto"/>
                <w:sz w:val="20"/>
                <w:szCs w:val="20"/>
                <w:lang w:eastAsia="en-US"/>
              </w:rPr>
            </w:pP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rPr>
              <w:t xml:space="preserve">Opłacalność </w:t>
            </w:r>
            <w:r w:rsidRPr="00D34FEE">
              <w:rPr>
                <w:rFonts w:ascii="Arial" w:hAnsi="Arial" w:cs="Arial"/>
                <w:color w:val="auto"/>
                <w:sz w:val="20"/>
                <w:szCs w:val="20"/>
              </w:rPr>
              <w:lastRenderedPageBreak/>
              <w:t>produkcji rolniczej</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r</w:t>
            </w:r>
            <w:r w:rsidR="005268BD" w:rsidRPr="00D34FEE">
              <w:rPr>
                <w:rFonts w:ascii="Arial" w:hAnsi="Arial" w:cs="Arial"/>
                <w:color w:val="auto"/>
                <w:sz w:val="20"/>
                <w:szCs w:val="20"/>
              </w:rPr>
              <w:t>ozróżni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pojęcia koszty, nakłady i </w:t>
            </w:r>
            <w:r w:rsidR="005268BD" w:rsidRPr="00D34FEE">
              <w:rPr>
                <w:rFonts w:ascii="Arial" w:hAnsi="Arial" w:cs="Arial"/>
                <w:color w:val="auto"/>
                <w:sz w:val="20"/>
                <w:szCs w:val="20"/>
              </w:rPr>
              <w:lastRenderedPageBreak/>
              <w:t>przychody</w:t>
            </w:r>
          </w:p>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kreśl</w:t>
            </w:r>
            <w:r w:rsidR="00065126" w:rsidRPr="00D34FEE">
              <w:rPr>
                <w:rFonts w:ascii="Arial" w:hAnsi="Arial" w:cs="Arial"/>
                <w:color w:val="auto"/>
                <w:sz w:val="20"/>
                <w:szCs w:val="20"/>
              </w:rPr>
              <w:t>ić</w:t>
            </w:r>
            <w:r w:rsidR="005268BD" w:rsidRPr="00D34FEE">
              <w:rPr>
                <w:rFonts w:ascii="Arial" w:hAnsi="Arial" w:cs="Arial"/>
                <w:color w:val="auto"/>
                <w:sz w:val="20"/>
                <w:szCs w:val="20"/>
              </w:rPr>
              <w:t xml:space="preserve"> rodzaje kosztów występujących w produkcji roślinnej</w:t>
            </w:r>
          </w:p>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kreśl</w:t>
            </w:r>
            <w:r w:rsidR="00065126" w:rsidRPr="00D34FEE">
              <w:rPr>
                <w:rFonts w:ascii="Arial" w:hAnsi="Arial" w:cs="Arial"/>
                <w:color w:val="auto"/>
                <w:sz w:val="20"/>
                <w:szCs w:val="20"/>
              </w:rPr>
              <w:t>ić</w:t>
            </w:r>
            <w:r w:rsidR="005268BD" w:rsidRPr="00D34FEE">
              <w:rPr>
                <w:rFonts w:ascii="Arial" w:hAnsi="Arial" w:cs="Arial"/>
                <w:color w:val="auto"/>
                <w:sz w:val="20"/>
                <w:szCs w:val="20"/>
              </w:rPr>
              <w:t xml:space="preserve"> rodzaje kosztów produkcji zwierzęcej</w:t>
            </w:r>
          </w:p>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065126" w:rsidRPr="00D34FEE">
              <w:rPr>
                <w:rFonts w:ascii="Arial" w:hAnsi="Arial" w:cs="Arial"/>
                <w:color w:val="auto"/>
                <w:sz w:val="20"/>
                <w:szCs w:val="20"/>
              </w:rPr>
              <w:t>ć</w:t>
            </w:r>
            <w:r w:rsidR="005268BD" w:rsidRPr="00D34FEE">
              <w:rPr>
                <w:rFonts w:ascii="Arial" w:hAnsi="Arial" w:cs="Arial"/>
                <w:color w:val="auto"/>
                <w:sz w:val="20"/>
                <w:szCs w:val="20"/>
              </w:rPr>
              <w:t xml:space="preserve"> składniki kosztów i przychodów w działalności rolniczej </w:t>
            </w:r>
          </w:p>
          <w:p w:rsidR="005268BD" w:rsidRPr="00D34FEE" w:rsidRDefault="00441F6C" w:rsidP="00356305">
            <w:pPr>
              <w:pStyle w:val="Akapitzlist"/>
              <w:numPr>
                <w:ilvl w:val="0"/>
                <w:numId w:val="41"/>
              </w:numPr>
              <w:contextualSpacing/>
              <w:rPr>
                <w:rFonts w:ascii="Arial" w:hAnsi="Arial" w:cs="Arial"/>
                <w:color w:val="auto"/>
                <w:sz w:val="20"/>
                <w:szCs w:val="20"/>
              </w:rPr>
            </w:pPr>
            <w:proofErr w:type="spellStart"/>
            <w:r w:rsidRPr="00D34FEE">
              <w:rPr>
                <w:rFonts w:ascii="Arial" w:hAnsi="Arial" w:cs="Arial"/>
                <w:color w:val="auto"/>
                <w:sz w:val="20"/>
                <w:szCs w:val="20"/>
              </w:rPr>
              <w:t>p</w:t>
            </w:r>
            <w:r w:rsidR="005268BD" w:rsidRPr="00D34FEE">
              <w:rPr>
                <w:rFonts w:ascii="Arial" w:hAnsi="Arial" w:cs="Arial"/>
                <w:color w:val="auto"/>
                <w:sz w:val="20"/>
                <w:szCs w:val="20"/>
              </w:rPr>
              <w:t>kreśl</w:t>
            </w:r>
            <w:r w:rsidR="00D81949" w:rsidRPr="00D34FEE">
              <w:rPr>
                <w:rFonts w:ascii="Arial" w:hAnsi="Arial" w:cs="Arial"/>
                <w:color w:val="auto"/>
                <w:sz w:val="20"/>
                <w:szCs w:val="20"/>
              </w:rPr>
              <w:t>ić</w:t>
            </w:r>
            <w:proofErr w:type="spellEnd"/>
            <w:r w:rsidR="005268BD" w:rsidRPr="00D34FEE">
              <w:rPr>
                <w:rFonts w:ascii="Arial" w:hAnsi="Arial" w:cs="Arial"/>
                <w:color w:val="auto"/>
                <w:sz w:val="20"/>
                <w:szCs w:val="20"/>
              </w:rPr>
              <w:t xml:space="preserve"> rodzaje podatków występujących w rolnictwie </w:t>
            </w:r>
          </w:p>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sposób naliczania podatku rolnego</w:t>
            </w:r>
          </w:p>
          <w:p w:rsidR="005268BD" w:rsidRPr="00D34FEE" w:rsidRDefault="00441F6C" w:rsidP="00D34FEE">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w</w:t>
            </w:r>
            <w:r w:rsidR="005268BD" w:rsidRPr="00D34FEE">
              <w:rPr>
                <w:rFonts w:ascii="Arial" w:hAnsi="Arial" w:cs="Arial"/>
                <w:color w:val="auto"/>
                <w:sz w:val="20"/>
                <w:szCs w:val="20"/>
              </w:rPr>
              <w:t>skaz</w:t>
            </w:r>
            <w:r w:rsidR="00D81949" w:rsidRPr="00D34FEE">
              <w:rPr>
                <w:rFonts w:ascii="Arial" w:hAnsi="Arial" w:cs="Arial"/>
                <w:color w:val="auto"/>
                <w:sz w:val="20"/>
                <w:szCs w:val="20"/>
              </w:rPr>
              <w:t xml:space="preserve">ać </w:t>
            </w:r>
            <w:r w:rsidR="005268BD" w:rsidRPr="00D34FEE">
              <w:rPr>
                <w:rFonts w:ascii="Arial" w:hAnsi="Arial" w:cs="Arial"/>
                <w:color w:val="auto"/>
                <w:sz w:val="20"/>
                <w:szCs w:val="20"/>
              </w:rPr>
              <w:t>źródła informacji dotyczących opłacalności produkcji rolniczej</w:t>
            </w:r>
          </w:p>
        </w:tc>
        <w:tc>
          <w:tcPr>
            <w:tcW w:w="1473" w:type="pct"/>
          </w:tcPr>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lastRenderedPageBreak/>
              <w:t>o</w:t>
            </w:r>
            <w:r w:rsidR="005268BD" w:rsidRPr="00D34FEE">
              <w:rPr>
                <w:rFonts w:ascii="Arial" w:hAnsi="Arial" w:cs="Arial"/>
                <w:color w:val="auto"/>
                <w:sz w:val="20"/>
                <w:szCs w:val="20"/>
              </w:rPr>
              <w:t>kreśl</w:t>
            </w:r>
            <w:r w:rsidR="00065126" w:rsidRPr="00D34FEE">
              <w:rPr>
                <w:rFonts w:ascii="Arial" w:hAnsi="Arial" w:cs="Arial"/>
                <w:color w:val="auto"/>
                <w:sz w:val="20"/>
                <w:szCs w:val="20"/>
              </w:rPr>
              <w:t>ić</w:t>
            </w:r>
            <w:r w:rsidR="005268BD" w:rsidRPr="00D34FEE">
              <w:rPr>
                <w:rFonts w:ascii="Arial" w:hAnsi="Arial" w:cs="Arial"/>
                <w:color w:val="auto"/>
                <w:sz w:val="20"/>
                <w:szCs w:val="20"/>
              </w:rPr>
              <w:t xml:space="preserve"> wpływ kosztów i przychodów na </w:t>
            </w:r>
            <w:r w:rsidR="005268BD" w:rsidRPr="00D34FEE">
              <w:rPr>
                <w:rFonts w:ascii="Arial" w:hAnsi="Arial" w:cs="Arial"/>
                <w:color w:val="auto"/>
                <w:sz w:val="20"/>
                <w:szCs w:val="20"/>
              </w:rPr>
              <w:lastRenderedPageBreak/>
              <w:t xml:space="preserve">wynik finansowy gospodarstwa </w:t>
            </w:r>
          </w:p>
          <w:p w:rsidR="005268BD" w:rsidRPr="00D34FEE" w:rsidRDefault="00441F6C" w:rsidP="00356305">
            <w:pPr>
              <w:pStyle w:val="Akapitzlist"/>
              <w:numPr>
                <w:ilvl w:val="0"/>
                <w:numId w:val="41"/>
              </w:numPr>
              <w:contextualSpacing/>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aktualne stawki podatków w rolnictwie </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blicz</w:t>
            </w:r>
            <w:r w:rsidR="00D81949" w:rsidRPr="00D34FEE">
              <w:rPr>
                <w:rFonts w:ascii="Arial" w:hAnsi="Arial" w:cs="Arial"/>
                <w:color w:val="auto"/>
                <w:sz w:val="20"/>
                <w:szCs w:val="20"/>
              </w:rPr>
              <w:t>yć</w:t>
            </w:r>
            <w:r w:rsidR="005268BD" w:rsidRPr="00D34FEE">
              <w:rPr>
                <w:rFonts w:ascii="Arial" w:hAnsi="Arial" w:cs="Arial"/>
                <w:color w:val="auto"/>
                <w:sz w:val="20"/>
                <w:szCs w:val="20"/>
              </w:rPr>
              <w:t xml:space="preserve"> podatki w działalności rolniczej </w:t>
            </w:r>
          </w:p>
          <w:p w:rsidR="005268BD" w:rsidRPr="00D34FEE" w:rsidRDefault="00D81949" w:rsidP="00D34FEE">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s</w:t>
            </w:r>
            <w:r w:rsidR="00441F6C" w:rsidRPr="00D34FEE">
              <w:rPr>
                <w:rFonts w:ascii="Arial" w:hAnsi="Arial" w:cs="Arial"/>
                <w:color w:val="auto"/>
                <w:sz w:val="20"/>
                <w:szCs w:val="20"/>
              </w:rPr>
              <w:t>k</w:t>
            </w:r>
            <w:r w:rsidR="005268BD" w:rsidRPr="00D34FEE">
              <w:rPr>
                <w:rFonts w:ascii="Arial" w:hAnsi="Arial" w:cs="Arial"/>
                <w:color w:val="auto"/>
                <w:sz w:val="20"/>
                <w:szCs w:val="20"/>
              </w:rPr>
              <w:t>orzysta</w:t>
            </w:r>
            <w:r w:rsidRPr="00D34FEE">
              <w:rPr>
                <w:rFonts w:ascii="Arial" w:hAnsi="Arial" w:cs="Arial"/>
                <w:color w:val="auto"/>
                <w:sz w:val="20"/>
                <w:szCs w:val="20"/>
              </w:rPr>
              <w:t>ć</w:t>
            </w:r>
            <w:r w:rsidR="005268BD" w:rsidRPr="00D34FEE">
              <w:rPr>
                <w:rFonts w:ascii="Arial" w:hAnsi="Arial" w:cs="Arial"/>
                <w:color w:val="auto"/>
                <w:sz w:val="20"/>
                <w:szCs w:val="20"/>
              </w:rPr>
              <w:t xml:space="preserve"> ze źródeł informacji dotyczących opłacalności produkcji rolniczej i podatków w rolnictwie</w:t>
            </w:r>
          </w:p>
        </w:tc>
        <w:tc>
          <w:tcPr>
            <w:tcW w:w="377" w:type="pct"/>
          </w:tcPr>
          <w:p w:rsidR="005268BD" w:rsidRPr="00D34FEE" w:rsidRDefault="0003708C" w:rsidP="00E40EC4">
            <w:pPr>
              <w:jc w:val="center"/>
              <w:rPr>
                <w:rFonts w:ascii="Arial" w:hAnsi="Arial" w:cs="Arial"/>
                <w:color w:val="auto"/>
                <w:sz w:val="20"/>
                <w:szCs w:val="20"/>
              </w:rPr>
            </w:pPr>
            <w:r w:rsidRPr="00D34FEE">
              <w:rPr>
                <w:rFonts w:ascii="Arial" w:hAnsi="Arial" w:cs="Arial"/>
                <w:color w:val="auto"/>
                <w:sz w:val="20"/>
                <w:szCs w:val="20"/>
              </w:rPr>
              <w:lastRenderedPageBreak/>
              <w:t>Klasa III</w:t>
            </w:r>
          </w:p>
        </w:tc>
      </w:tr>
      <w:tr w:rsidR="00D34FEE" w:rsidRPr="00D34FEE" w:rsidTr="00D34FEE">
        <w:tc>
          <w:tcPr>
            <w:tcW w:w="699" w:type="pct"/>
            <w:vMerge/>
          </w:tcPr>
          <w:p w:rsidR="005268BD" w:rsidRPr="00D34FEE" w:rsidRDefault="005268BD" w:rsidP="00E40EC4">
            <w:pPr>
              <w:rPr>
                <w:rFonts w:ascii="Arial" w:hAnsi="Arial" w:cs="Arial"/>
                <w:color w:val="auto"/>
                <w:sz w:val="20"/>
                <w:szCs w:val="20"/>
                <w:lang w:eastAsia="en-US"/>
              </w:rPr>
            </w:pPr>
          </w:p>
        </w:tc>
        <w:tc>
          <w:tcPr>
            <w:tcW w:w="700" w:type="pct"/>
          </w:tcPr>
          <w:p w:rsidR="005268BD" w:rsidRPr="00D34FEE" w:rsidRDefault="005268BD" w:rsidP="00E40EC4">
            <w:pPr>
              <w:rPr>
                <w:rFonts w:ascii="Arial" w:hAnsi="Arial" w:cs="Arial"/>
                <w:color w:val="auto"/>
                <w:sz w:val="20"/>
                <w:szCs w:val="20"/>
              </w:rPr>
            </w:pPr>
            <w:r w:rsidRPr="00D34FEE">
              <w:rPr>
                <w:rFonts w:ascii="Arial" w:hAnsi="Arial" w:cs="Arial"/>
                <w:color w:val="auto"/>
                <w:sz w:val="20"/>
                <w:szCs w:val="20"/>
                <w:lang w:eastAsia="en-US"/>
              </w:rPr>
              <w:t>Normy i normalizacja.</w:t>
            </w:r>
          </w:p>
        </w:tc>
        <w:tc>
          <w:tcPr>
            <w:tcW w:w="340" w:type="pct"/>
          </w:tcPr>
          <w:p w:rsidR="005268BD" w:rsidRPr="00D34FEE" w:rsidRDefault="005268BD" w:rsidP="00E40EC4">
            <w:pPr>
              <w:jc w:val="center"/>
              <w:rPr>
                <w:rFonts w:ascii="Arial" w:hAnsi="Arial" w:cs="Arial"/>
                <w:color w:val="auto"/>
                <w:sz w:val="20"/>
                <w:szCs w:val="20"/>
              </w:rPr>
            </w:pPr>
          </w:p>
        </w:tc>
        <w:tc>
          <w:tcPr>
            <w:tcW w:w="1411" w:type="pct"/>
          </w:tcPr>
          <w:p w:rsidR="005268BD" w:rsidRPr="00D34FEE" w:rsidRDefault="00441F6C" w:rsidP="00356305">
            <w:pPr>
              <w:pStyle w:val="Akapitzlist"/>
              <w:numPr>
                <w:ilvl w:val="0"/>
                <w:numId w:val="45"/>
              </w:numPr>
              <w:tabs>
                <w:tab w:val="left" w:pos="360"/>
              </w:tabs>
              <w:ind w:left="318"/>
              <w:rPr>
                <w:rFonts w:ascii="Arial" w:hAnsi="Arial" w:cs="Arial"/>
                <w:bCs/>
                <w:color w:val="auto"/>
                <w:sz w:val="20"/>
                <w:szCs w:val="20"/>
                <w:bdr w:val="none" w:sz="0" w:space="0" w:color="auto" w:frame="1"/>
              </w:rPr>
            </w:pPr>
            <w:r w:rsidRPr="00D34FEE">
              <w:rPr>
                <w:rFonts w:ascii="Arial" w:hAnsi="Arial" w:cs="Arial"/>
                <w:bCs/>
                <w:color w:val="auto"/>
                <w:sz w:val="20"/>
                <w:szCs w:val="20"/>
              </w:rPr>
              <w:t>w</w:t>
            </w:r>
            <w:r w:rsidR="005268BD" w:rsidRPr="00D34FEE">
              <w:rPr>
                <w:rFonts w:ascii="Arial" w:hAnsi="Arial" w:cs="Arial"/>
                <w:bCs/>
                <w:color w:val="auto"/>
                <w:sz w:val="20"/>
                <w:szCs w:val="20"/>
              </w:rPr>
              <w:t>ymieni</w:t>
            </w:r>
            <w:r w:rsidR="00D81949" w:rsidRPr="00D34FEE">
              <w:rPr>
                <w:rFonts w:ascii="Arial" w:hAnsi="Arial" w:cs="Arial"/>
                <w:bCs/>
                <w:color w:val="auto"/>
                <w:sz w:val="20"/>
                <w:szCs w:val="20"/>
              </w:rPr>
              <w:t xml:space="preserve">ć </w:t>
            </w:r>
            <w:r w:rsidR="005268BD" w:rsidRPr="00D34FEE">
              <w:rPr>
                <w:rFonts w:ascii="Arial" w:hAnsi="Arial" w:cs="Arial"/>
                <w:bCs/>
                <w:color w:val="auto"/>
                <w:sz w:val="20"/>
                <w:szCs w:val="20"/>
              </w:rPr>
              <w:t>c</w:t>
            </w:r>
            <w:r w:rsidR="005268BD" w:rsidRPr="00D34FEE">
              <w:rPr>
                <w:rFonts w:ascii="Arial" w:hAnsi="Arial" w:cs="Arial"/>
                <w:bCs/>
                <w:color w:val="auto"/>
                <w:sz w:val="20"/>
                <w:szCs w:val="20"/>
                <w:bdr w:val="none" w:sz="0" w:space="0" w:color="auto" w:frame="1"/>
              </w:rPr>
              <w:t>ele normalizacji krajowej</w:t>
            </w:r>
          </w:p>
          <w:p w:rsidR="005268BD" w:rsidRPr="00D34FEE" w:rsidRDefault="00441F6C" w:rsidP="00356305">
            <w:pPr>
              <w:pStyle w:val="Akapitzlist"/>
              <w:numPr>
                <w:ilvl w:val="0"/>
                <w:numId w:val="45"/>
              </w:numPr>
              <w:tabs>
                <w:tab w:val="left" w:pos="360"/>
              </w:tabs>
              <w:ind w:left="318"/>
              <w:rPr>
                <w:rFonts w:ascii="Arial" w:hAnsi="Arial" w:cs="Arial"/>
                <w:bCs/>
                <w:color w:val="auto"/>
                <w:sz w:val="20"/>
                <w:szCs w:val="20"/>
                <w:bdr w:val="none" w:sz="0" w:space="0" w:color="auto" w:frame="1"/>
              </w:rPr>
            </w:pPr>
            <w:r w:rsidRPr="00D34FEE">
              <w:rPr>
                <w:rFonts w:ascii="Arial" w:hAnsi="Arial" w:cs="Arial"/>
                <w:color w:val="auto"/>
                <w:sz w:val="20"/>
                <w:szCs w:val="20"/>
              </w:rPr>
              <w:t>p</w:t>
            </w:r>
            <w:r w:rsidR="005268BD" w:rsidRPr="00D34FEE">
              <w:rPr>
                <w:rFonts w:ascii="Arial" w:hAnsi="Arial" w:cs="Arial"/>
                <w:color w:val="auto"/>
                <w:sz w:val="20"/>
                <w:szCs w:val="20"/>
              </w:rPr>
              <w:t>oda</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definicję i cechy normy </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u</w:t>
            </w:r>
            <w:r w:rsidR="005268BD" w:rsidRPr="00D34FEE">
              <w:rPr>
                <w:rFonts w:ascii="Arial" w:hAnsi="Arial" w:cs="Arial"/>
                <w:color w:val="auto"/>
                <w:sz w:val="20"/>
                <w:szCs w:val="20"/>
              </w:rPr>
              <w:t>zasadni</w:t>
            </w:r>
            <w:r w:rsidR="00D34FEE">
              <w:rPr>
                <w:rFonts w:ascii="Arial" w:hAnsi="Arial" w:cs="Arial"/>
                <w:color w:val="auto"/>
                <w:sz w:val="20"/>
                <w:szCs w:val="20"/>
              </w:rPr>
              <w:t>ć</w:t>
            </w:r>
            <w:r w:rsidR="005268BD" w:rsidRPr="00D34FEE">
              <w:rPr>
                <w:rFonts w:ascii="Arial" w:hAnsi="Arial" w:cs="Arial"/>
                <w:color w:val="auto"/>
                <w:sz w:val="20"/>
                <w:szCs w:val="20"/>
              </w:rPr>
              <w:t xml:space="preserve"> znaczenie normalizacji w życiu codziennym</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w</w:t>
            </w:r>
            <w:r w:rsidR="005268BD" w:rsidRPr="00D34FEE">
              <w:rPr>
                <w:rFonts w:ascii="Arial" w:hAnsi="Arial" w:cs="Arial"/>
                <w:color w:val="auto"/>
                <w:sz w:val="20"/>
                <w:szCs w:val="20"/>
              </w:rPr>
              <w:t>yjaśni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kto tworzy normy i kto ma wpływ na ich treść</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dczyt</w:t>
            </w:r>
            <w:r w:rsidR="00D81949" w:rsidRPr="00D34FEE">
              <w:rPr>
                <w:rFonts w:ascii="Arial" w:hAnsi="Arial" w:cs="Arial"/>
                <w:color w:val="auto"/>
                <w:sz w:val="20"/>
                <w:szCs w:val="20"/>
              </w:rPr>
              <w:t>ać</w:t>
            </w:r>
            <w:r w:rsidR="005268BD" w:rsidRPr="00D34FEE">
              <w:rPr>
                <w:rFonts w:ascii="Arial" w:hAnsi="Arial" w:cs="Arial"/>
                <w:color w:val="auto"/>
                <w:sz w:val="20"/>
                <w:szCs w:val="20"/>
              </w:rPr>
              <w:t xml:space="preserve"> oznaczenia normy </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o</w:t>
            </w:r>
            <w:r w:rsidR="005268BD" w:rsidRPr="00D34FEE">
              <w:rPr>
                <w:rFonts w:ascii="Arial" w:hAnsi="Arial" w:cs="Arial"/>
                <w:color w:val="auto"/>
                <w:sz w:val="20"/>
                <w:szCs w:val="20"/>
              </w:rPr>
              <w:t>m</w:t>
            </w:r>
            <w:r w:rsidR="00D81949" w:rsidRPr="00D34FEE">
              <w:rPr>
                <w:rFonts w:ascii="Arial" w:hAnsi="Arial" w:cs="Arial"/>
                <w:color w:val="auto"/>
                <w:sz w:val="20"/>
                <w:szCs w:val="20"/>
              </w:rPr>
              <w:t xml:space="preserve">ówić </w:t>
            </w:r>
            <w:r w:rsidR="005268BD" w:rsidRPr="00D34FEE">
              <w:rPr>
                <w:rFonts w:ascii="Arial" w:hAnsi="Arial" w:cs="Arial"/>
                <w:color w:val="auto"/>
                <w:sz w:val="20"/>
                <w:szCs w:val="20"/>
              </w:rPr>
              <w:t>zastosowanie norm</w:t>
            </w:r>
          </w:p>
        </w:tc>
        <w:tc>
          <w:tcPr>
            <w:tcW w:w="1473" w:type="pct"/>
          </w:tcPr>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r</w:t>
            </w:r>
            <w:r w:rsidR="005268BD" w:rsidRPr="00D34FEE">
              <w:rPr>
                <w:rFonts w:ascii="Arial" w:hAnsi="Arial" w:cs="Arial"/>
                <w:color w:val="auto"/>
                <w:sz w:val="20"/>
                <w:szCs w:val="20"/>
              </w:rPr>
              <w:t>ozróżni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oznaczenie normy międzynarodowej, europejskiej i krajowej</w:t>
            </w:r>
          </w:p>
          <w:p w:rsidR="005268BD" w:rsidRPr="00D34FEE" w:rsidRDefault="00D34FEE" w:rsidP="00356305">
            <w:pPr>
              <w:pStyle w:val="Akapitzlist"/>
              <w:numPr>
                <w:ilvl w:val="0"/>
                <w:numId w:val="41"/>
              </w:numPr>
              <w:spacing w:before="20" w:after="20"/>
              <w:rPr>
                <w:rFonts w:ascii="Arial" w:hAnsi="Arial" w:cs="Arial"/>
                <w:color w:val="auto"/>
                <w:sz w:val="20"/>
                <w:szCs w:val="20"/>
              </w:rPr>
            </w:pPr>
            <w:r>
              <w:rPr>
                <w:rFonts w:ascii="Arial" w:hAnsi="Arial" w:cs="Arial"/>
                <w:color w:val="auto"/>
                <w:sz w:val="20"/>
                <w:szCs w:val="20"/>
              </w:rPr>
              <w:t>s</w:t>
            </w:r>
            <w:r w:rsidR="00441F6C" w:rsidRPr="00D34FEE">
              <w:rPr>
                <w:rFonts w:ascii="Arial" w:hAnsi="Arial" w:cs="Arial"/>
                <w:color w:val="auto"/>
                <w:sz w:val="20"/>
                <w:szCs w:val="20"/>
              </w:rPr>
              <w:t>k</w:t>
            </w:r>
            <w:r w:rsidR="005268BD" w:rsidRPr="00D34FEE">
              <w:rPr>
                <w:rFonts w:ascii="Arial" w:hAnsi="Arial" w:cs="Arial"/>
                <w:color w:val="auto"/>
                <w:sz w:val="20"/>
                <w:szCs w:val="20"/>
              </w:rPr>
              <w:t>orzysta</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ze źródeł informacji dotyczących norm i procedur oceny zgodności </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skutki nieprzestrzegania norm w działalności rolniczej</w:t>
            </w:r>
          </w:p>
          <w:p w:rsidR="005268BD" w:rsidRPr="00D34FEE" w:rsidRDefault="00441F6C" w:rsidP="00356305">
            <w:pPr>
              <w:pStyle w:val="Akapitzlist"/>
              <w:numPr>
                <w:ilvl w:val="0"/>
                <w:numId w:val="41"/>
              </w:numPr>
              <w:spacing w:before="20" w:after="20"/>
              <w:rPr>
                <w:rFonts w:ascii="Arial" w:hAnsi="Arial" w:cs="Arial"/>
                <w:color w:val="auto"/>
                <w:sz w:val="20"/>
                <w:szCs w:val="20"/>
              </w:rPr>
            </w:pPr>
            <w:r w:rsidRPr="00D34FEE">
              <w:rPr>
                <w:rFonts w:ascii="Arial" w:hAnsi="Arial" w:cs="Arial"/>
                <w:color w:val="auto"/>
                <w:sz w:val="20"/>
                <w:szCs w:val="20"/>
              </w:rPr>
              <w:t>p</w:t>
            </w:r>
            <w:r w:rsidR="005268BD" w:rsidRPr="00D34FEE">
              <w:rPr>
                <w:rFonts w:ascii="Arial" w:hAnsi="Arial" w:cs="Arial"/>
                <w:color w:val="auto"/>
                <w:sz w:val="20"/>
                <w:szCs w:val="20"/>
              </w:rPr>
              <w:t>rzedstawi</w:t>
            </w:r>
            <w:r w:rsidR="00D81949" w:rsidRPr="00D34FEE">
              <w:rPr>
                <w:rFonts w:ascii="Arial" w:hAnsi="Arial" w:cs="Arial"/>
                <w:color w:val="auto"/>
                <w:sz w:val="20"/>
                <w:szCs w:val="20"/>
              </w:rPr>
              <w:t>ć</w:t>
            </w:r>
            <w:r w:rsidR="005268BD" w:rsidRPr="00D34FEE">
              <w:rPr>
                <w:rFonts w:ascii="Arial" w:hAnsi="Arial" w:cs="Arial"/>
                <w:color w:val="auto"/>
                <w:sz w:val="20"/>
                <w:szCs w:val="20"/>
              </w:rPr>
              <w:t xml:space="preserve"> proces normalizacji</w:t>
            </w:r>
          </w:p>
        </w:tc>
        <w:tc>
          <w:tcPr>
            <w:tcW w:w="377" w:type="pct"/>
          </w:tcPr>
          <w:p w:rsidR="005268BD" w:rsidRPr="00D34FEE" w:rsidRDefault="0003708C" w:rsidP="00E40EC4">
            <w:pPr>
              <w:jc w:val="center"/>
              <w:rPr>
                <w:rFonts w:ascii="Arial" w:hAnsi="Arial" w:cs="Arial"/>
                <w:color w:val="auto"/>
                <w:sz w:val="20"/>
                <w:szCs w:val="20"/>
              </w:rPr>
            </w:pPr>
            <w:r w:rsidRPr="00D34FEE">
              <w:rPr>
                <w:rFonts w:ascii="Arial" w:hAnsi="Arial" w:cs="Arial"/>
                <w:color w:val="auto"/>
                <w:sz w:val="20"/>
                <w:szCs w:val="20"/>
              </w:rPr>
              <w:t>Klasa</w:t>
            </w:r>
            <w:r w:rsidR="00EB20BE" w:rsidRPr="00D34FEE">
              <w:rPr>
                <w:rFonts w:ascii="Arial" w:hAnsi="Arial" w:cs="Arial"/>
                <w:color w:val="auto"/>
                <w:sz w:val="20"/>
                <w:szCs w:val="20"/>
              </w:rPr>
              <w:t xml:space="preserve"> III</w:t>
            </w:r>
          </w:p>
        </w:tc>
      </w:tr>
      <w:tr w:rsidR="00D34FEE" w:rsidRPr="00D34FEE" w:rsidTr="00D34FEE">
        <w:tc>
          <w:tcPr>
            <w:tcW w:w="1399" w:type="pct"/>
            <w:gridSpan w:val="2"/>
          </w:tcPr>
          <w:p w:rsidR="00D34FEE" w:rsidRPr="00D34FEE" w:rsidRDefault="00D34FEE" w:rsidP="00E40EC4">
            <w:pPr>
              <w:rPr>
                <w:rFonts w:ascii="Arial" w:hAnsi="Arial" w:cs="Arial"/>
                <w:color w:val="auto"/>
                <w:sz w:val="20"/>
                <w:szCs w:val="20"/>
              </w:rPr>
            </w:pPr>
            <w:r w:rsidRPr="00D34FEE">
              <w:rPr>
                <w:rFonts w:ascii="Arial" w:hAnsi="Arial" w:cs="Arial"/>
                <w:color w:val="auto"/>
                <w:sz w:val="20"/>
                <w:szCs w:val="20"/>
              </w:rPr>
              <w:t>Razem przedmiot</w:t>
            </w:r>
          </w:p>
        </w:tc>
        <w:tc>
          <w:tcPr>
            <w:tcW w:w="340" w:type="pct"/>
          </w:tcPr>
          <w:p w:rsidR="00D34FEE" w:rsidRPr="00D34FEE" w:rsidRDefault="00D34FEE" w:rsidP="00E40EC4">
            <w:pPr>
              <w:jc w:val="center"/>
              <w:rPr>
                <w:rFonts w:ascii="Arial" w:hAnsi="Arial" w:cs="Arial"/>
                <w:color w:val="auto"/>
                <w:sz w:val="20"/>
                <w:szCs w:val="20"/>
              </w:rPr>
            </w:pPr>
          </w:p>
        </w:tc>
        <w:tc>
          <w:tcPr>
            <w:tcW w:w="1411" w:type="pct"/>
          </w:tcPr>
          <w:p w:rsidR="00D34FEE" w:rsidRPr="00D34FEE" w:rsidRDefault="00D34FEE" w:rsidP="00E40EC4">
            <w:pPr>
              <w:pStyle w:val="Akapitzlist"/>
              <w:spacing w:before="20" w:after="20"/>
              <w:ind w:left="360"/>
              <w:rPr>
                <w:rFonts w:ascii="Arial" w:hAnsi="Arial" w:cs="Arial"/>
                <w:color w:val="auto"/>
                <w:sz w:val="20"/>
                <w:szCs w:val="20"/>
              </w:rPr>
            </w:pPr>
          </w:p>
        </w:tc>
        <w:tc>
          <w:tcPr>
            <w:tcW w:w="1473" w:type="pct"/>
          </w:tcPr>
          <w:p w:rsidR="00D34FEE" w:rsidRPr="00D34FEE" w:rsidRDefault="00D34FEE" w:rsidP="00E40EC4">
            <w:pPr>
              <w:pStyle w:val="Akapitzlist"/>
              <w:spacing w:before="20" w:after="20"/>
              <w:ind w:left="360"/>
              <w:rPr>
                <w:rFonts w:ascii="Arial" w:hAnsi="Arial" w:cs="Arial"/>
                <w:color w:val="auto"/>
                <w:sz w:val="20"/>
                <w:szCs w:val="20"/>
              </w:rPr>
            </w:pPr>
          </w:p>
        </w:tc>
        <w:tc>
          <w:tcPr>
            <w:tcW w:w="377" w:type="pct"/>
          </w:tcPr>
          <w:p w:rsidR="00D34FEE" w:rsidRPr="00D34FEE" w:rsidRDefault="00D34FEE" w:rsidP="00E40EC4">
            <w:pPr>
              <w:jc w:val="center"/>
              <w:rPr>
                <w:rFonts w:ascii="Arial" w:hAnsi="Arial" w:cs="Arial"/>
                <w:color w:val="auto"/>
                <w:sz w:val="20"/>
                <w:szCs w:val="20"/>
              </w:rPr>
            </w:pPr>
          </w:p>
        </w:tc>
      </w:tr>
    </w:tbl>
    <w:p w:rsidR="005268BD" w:rsidRPr="00D34FEE" w:rsidRDefault="005268BD" w:rsidP="005268BD">
      <w:pPr>
        <w:spacing w:line="360" w:lineRule="auto"/>
        <w:ind w:left="-76"/>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b/>
          <w:color w:val="auto"/>
          <w:sz w:val="20"/>
          <w:szCs w:val="20"/>
        </w:rPr>
        <w:t>PROCEDURY OSIĄGANIA CELÓW KSZTAŁCENIA PRZEDMIOTU</w:t>
      </w:r>
    </w:p>
    <w:p w:rsidR="005268BD" w:rsidRPr="00D34FEE" w:rsidRDefault="005268BD" w:rsidP="005268BD">
      <w:pPr>
        <w:pStyle w:val="nag3"/>
        <w:spacing w:line="360" w:lineRule="auto"/>
        <w:rPr>
          <w:sz w:val="20"/>
          <w:szCs w:val="20"/>
        </w:rPr>
      </w:pPr>
    </w:p>
    <w:p w:rsidR="005268BD" w:rsidRPr="00D34FEE" w:rsidRDefault="005268BD" w:rsidP="005268BD">
      <w:pPr>
        <w:pStyle w:val="nag3"/>
        <w:spacing w:line="360" w:lineRule="auto"/>
        <w:jc w:val="both"/>
        <w:rPr>
          <w:sz w:val="20"/>
          <w:szCs w:val="20"/>
        </w:rPr>
      </w:pPr>
      <w:r w:rsidRPr="00D34FEE">
        <w:rPr>
          <w:sz w:val="20"/>
          <w:szCs w:val="20"/>
        </w:rPr>
        <w:t xml:space="preserve">Metody nauczania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W procesie nauczania nauczyciel powinien przyjąć postawę:</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kierownika procesu uczenia się uczniów, </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doradcy, który jest do dyspozycji, gdy uczniowie mają problem z rozwiązaniem trudnego zadania lub gdy czegoś nie rozumieją, a także wtedy, gdy są niepewni,</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animatora, który inicjuje metody i objaśnia ich znaczenie dla procesu uczenia się, przedstawia cele uczenia się i przygotowuje materiał do pracy,</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obserwatora i słuchacza, który obserwuje uczniów przy pracy i dzieli się z nimi obserwacjami,</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lastRenderedPageBreak/>
        <w:t xml:space="preserve">- uczestnika procesu dydaktycznego, który nie musi być doskonały i jest przykładem osoby, która uczy się przez całe życie, </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partnera, który jest gotowy modyfikować przygotowane wcześniej zajęcia w zależności od sytuacji w klasie.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Metody i techniki dydaktyczne powinny umożliwiać uczniom rozwijanie umiejętności poszukiwania, doświadczania, odkrywania i stosowania nabytej wiedzy w praktyce.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Należy zaplanować metody rozwoju i wzmacniania kompetencji kluczowych uczniów poprzez stosowanie korelacji </w:t>
      </w:r>
      <w:proofErr w:type="spellStart"/>
      <w:r w:rsidRPr="00D34FEE">
        <w:rPr>
          <w:rFonts w:ascii="Arial" w:hAnsi="Arial" w:cs="Arial"/>
          <w:color w:val="auto"/>
          <w:sz w:val="20"/>
          <w:szCs w:val="20"/>
        </w:rPr>
        <w:t>międzyprzedmiotowych</w:t>
      </w:r>
      <w:proofErr w:type="spellEnd"/>
      <w:r w:rsidRPr="00D34FEE">
        <w:rPr>
          <w:rFonts w:ascii="Arial" w:hAnsi="Arial" w:cs="Arial"/>
          <w:color w:val="auto"/>
          <w:sz w:val="20"/>
          <w:szCs w:val="20"/>
        </w:rPr>
        <w:t xml:space="preserve">, stwarzania możliwości wszechstronnego rozwoju w obszarze kształcenia zawodowego.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5268BD" w:rsidRPr="00D34FEE" w:rsidRDefault="005268BD" w:rsidP="005268BD">
      <w:pPr>
        <w:spacing w:line="360" w:lineRule="auto"/>
        <w:jc w:val="both"/>
        <w:rPr>
          <w:rFonts w:ascii="Arial" w:hAnsi="Arial" w:cs="Arial"/>
          <w:bCs/>
          <w:color w:val="auto"/>
          <w:sz w:val="20"/>
          <w:szCs w:val="20"/>
        </w:rPr>
      </w:pPr>
      <w:r w:rsidRPr="00D34FEE">
        <w:rPr>
          <w:rFonts w:ascii="Arial" w:hAnsi="Arial" w:cs="Arial"/>
          <w:bCs/>
          <w:color w:val="auto"/>
          <w:sz w:val="20"/>
          <w:szCs w:val="20"/>
        </w:rPr>
        <w:t>Dobierając metody kształcenia, nauczyciel powinien przede wszystkim zastanowić się nad tym: c</w:t>
      </w:r>
      <w:r w:rsidRPr="00D34FEE">
        <w:rPr>
          <w:rFonts w:ascii="Arial" w:hAnsi="Arial" w:cs="Arial"/>
          <w:color w:val="auto"/>
          <w:sz w:val="20"/>
          <w:szCs w:val="20"/>
        </w:rPr>
        <w:t>zego</w:t>
      </w:r>
      <w:r w:rsidRPr="00D34FEE">
        <w:rPr>
          <w:rFonts w:ascii="Arial" w:hAnsi="Arial" w:cs="Arial"/>
          <w:bCs/>
          <w:color w:val="auto"/>
          <w:sz w:val="20"/>
          <w:szCs w:val="20"/>
        </w:rPr>
        <w:t xml:space="preserve">, </w:t>
      </w:r>
      <w:r w:rsidRPr="00D34FEE">
        <w:rPr>
          <w:rFonts w:ascii="Arial" w:hAnsi="Arial" w:cs="Arial"/>
          <w:color w:val="auto"/>
          <w:sz w:val="20"/>
          <w:szCs w:val="20"/>
        </w:rPr>
        <w:t>jak</w:t>
      </w:r>
      <w:r w:rsidRPr="00D34FEE">
        <w:rPr>
          <w:rFonts w:ascii="Arial" w:hAnsi="Arial" w:cs="Arial"/>
          <w:bCs/>
          <w:color w:val="auto"/>
          <w:sz w:val="20"/>
          <w:szCs w:val="20"/>
        </w:rPr>
        <w:t xml:space="preserve">, </w:t>
      </w:r>
      <w:r w:rsidRPr="00D34FEE">
        <w:rPr>
          <w:rFonts w:ascii="Arial" w:hAnsi="Arial" w:cs="Arial"/>
          <w:color w:val="auto"/>
          <w:sz w:val="20"/>
          <w:szCs w:val="20"/>
        </w:rPr>
        <w:t>kiedy</w:t>
      </w:r>
      <w:r w:rsidRPr="00D34FEE">
        <w:rPr>
          <w:rFonts w:ascii="Arial" w:hAnsi="Arial" w:cs="Arial"/>
          <w:bCs/>
          <w:color w:val="auto"/>
          <w:sz w:val="20"/>
          <w:szCs w:val="20"/>
        </w:rPr>
        <w:t xml:space="preserve">, </w:t>
      </w:r>
      <w:r w:rsidRPr="00D34FEE">
        <w:rPr>
          <w:rFonts w:ascii="Arial" w:hAnsi="Arial" w:cs="Arial"/>
          <w:color w:val="auto"/>
          <w:sz w:val="20"/>
          <w:szCs w:val="20"/>
        </w:rPr>
        <w:t xml:space="preserve">dlaczego, po co uczyć? </w:t>
      </w:r>
      <w:r w:rsidRPr="00D34FEE">
        <w:rPr>
          <w:rFonts w:ascii="Arial" w:hAnsi="Arial" w:cs="Arial"/>
          <w:bCs/>
          <w:color w:val="auto"/>
          <w:sz w:val="20"/>
          <w:szCs w:val="20"/>
        </w:rPr>
        <w:t>Przede wszystkim powinien odpowiedzieć sobie na następujące pytania:</w:t>
      </w:r>
      <w:r w:rsidRPr="00D34FEE">
        <w:rPr>
          <w:rFonts w:ascii="Arial" w:hAnsi="Arial" w:cs="Arial"/>
          <w:color w:val="auto"/>
          <w:sz w:val="20"/>
          <w:szCs w:val="20"/>
        </w:rPr>
        <w:t xml:space="preserve"> </w:t>
      </w:r>
      <w:r w:rsidRPr="00D34FEE">
        <w:rPr>
          <w:rFonts w:ascii="Arial" w:hAnsi="Arial" w:cs="Arial"/>
          <w:bCs/>
          <w:color w:val="auto"/>
          <w:sz w:val="20"/>
          <w:szCs w:val="20"/>
        </w:rPr>
        <w:t>jakie chce osiągnąć efekty,</w:t>
      </w:r>
      <w:r w:rsidRPr="00D34FEE">
        <w:rPr>
          <w:rFonts w:ascii="Arial" w:hAnsi="Arial" w:cs="Arial"/>
          <w:color w:val="auto"/>
          <w:sz w:val="20"/>
          <w:szCs w:val="20"/>
        </w:rPr>
        <w:t xml:space="preserve"> </w:t>
      </w:r>
      <w:r w:rsidRPr="00D34FEE">
        <w:rPr>
          <w:rFonts w:ascii="Arial" w:hAnsi="Arial" w:cs="Arial"/>
          <w:bCs/>
          <w:color w:val="auto"/>
          <w:sz w:val="20"/>
          <w:szCs w:val="20"/>
        </w:rPr>
        <w:t>jakie metody będą najbardziej odpowiednie dla danej grupy wiekowej i możliwości percepcyjnych uczniów,</w:t>
      </w:r>
      <w:r w:rsidRPr="00D34FEE">
        <w:rPr>
          <w:rFonts w:ascii="Arial" w:hAnsi="Arial" w:cs="Arial"/>
          <w:color w:val="auto"/>
          <w:sz w:val="20"/>
          <w:szCs w:val="20"/>
        </w:rPr>
        <w:t xml:space="preserve"> </w:t>
      </w:r>
      <w:r w:rsidRPr="00D34FEE">
        <w:rPr>
          <w:rFonts w:ascii="Arial" w:hAnsi="Arial" w:cs="Arial"/>
          <w:bCs/>
          <w:color w:val="auto"/>
          <w:sz w:val="20"/>
          <w:szCs w:val="20"/>
        </w:rPr>
        <w:t>jakie problemy (o jakim stopniu trudności i złożoności) powinny być przez uczniów rozwiązane,</w:t>
      </w:r>
      <w:r w:rsidRPr="00D34FEE">
        <w:rPr>
          <w:rFonts w:ascii="Arial" w:hAnsi="Arial" w:cs="Arial"/>
          <w:color w:val="auto"/>
          <w:sz w:val="20"/>
          <w:szCs w:val="20"/>
        </w:rPr>
        <w:t xml:space="preserve"> </w:t>
      </w:r>
      <w:r w:rsidRPr="00D34FEE">
        <w:rPr>
          <w:rFonts w:ascii="Arial" w:hAnsi="Arial" w:cs="Arial"/>
          <w:bCs/>
          <w:color w:val="auto"/>
          <w:sz w:val="20"/>
          <w:szCs w:val="20"/>
        </w:rPr>
        <w:t>jak motywować uczniów do wykonywania ćwiczeń?</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bCs/>
          <w:iCs/>
          <w:color w:val="auto"/>
          <w:sz w:val="20"/>
          <w:szCs w:val="20"/>
        </w:rPr>
        <w:t xml:space="preserve">Rzetelna odpowiedź na te pytania pozwoli na trafne dobranie metod, które doprowadzą do osiągnięcia zamierzonych efektów. </w:t>
      </w:r>
      <w:r w:rsidRPr="00D34FEE">
        <w:rPr>
          <w:rFonts w:ascii="Arial" w:hAnsi="Arial" w:cs="Arial"/>
          <w:color w:val="auto"/>
          <w:sz w:val="20"/>
          <w:szCs w:val="20"/>
        </w:rPr>
        <w:t xml:space="preserve">W przedmiocie nauczania powinny być kształtowane umiejętności </w:t>
      </w:r>
      <w:r w:rsidRPr="00D34FEE">
        <w:rPr>
          <w:rFonts w:ascii="Arial" w:hAnsi="Arial" w:cs="Arial"/>
          <w:bCs/>
          <w:color w:val="auto"/>
          <w:sz w:val="20"/>
          <w:szCs w:val="20"/>
        </w:rPr>
        <w:t xml:space="preserve">samodzielnego myślenia, </w:t>
      </w:r>
      <w:r w:rsidRPr="00D34FEE">
        <w:rPr>
          <w:rFonts w:ascii="Arial" w:hAnsi="Arial" w:cs="Arial"/>
          <w:color w:val="auto"/>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oraz przećwiczenie wykonywania czynności zawodowych. </w:t>
      </w:r>
    </w:p>
    <w:p w:rsidR="005268BD" w:rsidRPr="00D34FEE" w:rsidRDefault="005268BD" w:rsidP="005268BD">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Środki dydaktyczne</w:t>
      </w:r>
    </w:p>
    <w:p w:rsidR="005268BD" w:rsidRPr="00D34FEE" w:rsidRDefault="005268BD" w:rsidP="005268BD">
      <w:pPr>
        <w:spacing w:line="360" w:lineRule="auto"/>
        <w:jc w:val="both"/>
        <w:rPr>
          <w:rFonts w:ascii="Arial" w:hAnsi="Arial" w:cs="Arial"/>
          <w:bCs/>
          <w:color w:val="auto"/>
          <w:sz w:val="20"/>
          <w:szCs w:val="20"/>
        </w:rPr>
      </w:pPr>
      <w:r w:rsidRPr="00D34FEE">
        <w:rPr>
          <w:rFonts w:ascii="Arial" w:hAnsi="Arial" w:cs="Arial"/>
          <w:bCs/>
          <w:color w:val="auto"/>
          <w:sz w:val="20"/>
          <w:szCs w:val="20"/>
        </w:rPr>
        <w:t>Pracownia ekonomiczna</w:t>
      </w:r>
    </w:p>
    <w:p w:rsidR="005268BD" w:rsidRPr="00D34FEE" w:rsidRDefault="005268BD" w:rsidP="005268BD">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t>- Wyposażenie pracowni – stanowisko komputerowe dla nauczyciela z dostępem do </w:t>
      </w:r>
      <w:proofErr w:type="spellStart"/>
      <w:r w:rsidRPr="00D34FEE">
        <w:rPr>
          <w:rFonts w:ascii="Arial" w:hAnsi="Arial" w:cs="Arial"/>
          <w:color w:val="auto"/>
          <w:sz w:val="20"/>
          <w:szCs w:val="20"/>
        </w:rPr>
        <w:t>internetu</w:t>
      </w:r>
      <w:proofErr w:type="spellEnd"/>
      <w:r w:rsidRPr="00D34FEE">
        <w:rPr>
          <w:rFonts w:ascii="Arial" w:hAnsi="Arial" w:cs="Arial"/>
          <w:color w:val="auto"/>
          <w:sz w:val="20"/>
          <w:szCs w:val="20"/>
        </w:rPr>
        <w:t>, urządzenie wielofunkcyjne, projektor multimedialny, pakiet programów biurowych.</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lastRenderedPageBreak/>
        <w:t xml:space="preserve">Uczniowie powinni korzystać z czasopism branżowych, katalogów i z internetowych portali rolniczych, internetowej strony ministerstwa rolnictwa, urządzeń multimedialnych, zestawu kart pracy, formularzy, testów i ćwiczeń. </w:t>
      </w:r>
    </w:p>
    <w:p w:rsidR="005268BD" w:rsidRPr="00D34FEE" w:rsidRDefault="005268BD" w:rsidP="005268BD">
      <w:pPr>
        <w:spacing w:line="360" w:lineRule="auto"/>
        <w:jc w:val="both"/>
        <w:rPr>
          <w:rFonts w:ascii="Arial" w:hAnsi="Arial" w:cs="Arial"/>
          <w:color w:val="auto"/>
          <w:sz w:val="20"/>
          <w:szCs w:val="20"/>
        </w:rPr>
      </w:pP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Warunki realizacji efektów kształcenia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Zajęcia edukacyjne powinny być prowadzone w pracowni ekonomicznej, która będzie wyposażona w:  stanowisko komputerowe dla nauczyciela z drukarką, skanerem oraz projektorem multimedialnym, a także stanowiska komputerowe dla uczniów (2–3 zestawy), wszystkie komputery podłączone do sieci lokalnej z dostępem do </w:t>
      </w:r>
      <w:proofErr w:type="spellStart"/>
      <w:r w:rsidRPr="00D34FEE">
        <w:rPr>
          <w:rFonts w:ascii="Arial" w:hAnsi="Arial" w:cs="Arial"/>
          <w:color w:val="auto"/>
          <w:sz w:val="20"/>
          <w:szCs w:val="20"/>
        </w:rPr>
        <w:t>internetu</w:t>
      </w:r>
      <w:proofErr w:type="spellEnd"/>
      <w:r w:rsidRPr="00D34FEE">
        <w:rPr>
          <w:rFonts w:ascii="Arial" w:hAnsi="Arial" w:cs="Arial"/>
          <w:color w:val="auto"/>
          <w:sz w:val="20"/>
          <w:szCs w:val="20"/>
        </w:rPr>
        <w:t>, pakiet programów biurowych. Pracownia powinna umożliwiać zespołową pracę uczniów w różnych konfiguracjach organizacyjnych oraz uczenie się uczniów ze specjalnymi potrzebami edukacyjnymi.</w:t>
      </w:r>
    </w:p>
    <w:p w:rsidR="005268BD" w:rsidRPr="00D34FEE" w:rsidRDefault="005268BD" w:rsidP="005268BD">
      <w:pPr>
        <w:autoSpaceDE w:val="0"/>
        <w:autoSpaceDN w:val="0"/>
        <w:adjustRightInd w:val="0"/>
        <w:spacing w:line="360" w:lineRule="auto"/>
        <w:jc w:val="both"/>
        <w:rPr>
          <w:rFonts w:ascii="Arial" w:hAnsi="Arial" w:cs="Arial"/>
          <w:color w:val="auto"/>
          <w:sz w:val="20"/>
          <w:szCs w:val="20"/>
        </w:rPr>
      </w:pPr>
      <w:r w:rsidRPr="00D34FEE">
        <w:rPr>
          <w:rFonts w:ascii="Arial" w:hAnsi="Arial" w:cs="Arial"/>
          <w:color w:val="auto"/>
          <w:sz w:val="20"/>
          <w:szCs w:val="20"/>
        </w:rPr>
        <w:t>Przedmiot „Prowadzenie gospodarstwa rolnego” wymaga stosowania aktywizujących metod kształcenia. Zaplanowane do osiągnięcia efekty kształcenia przygotowują ucznia do dalszej edukacji z o tematyce ekonomicznej i możliwości korzystania ze środków finansowych wspierających obszary wiejskie.  Powinny być kształtowane umiejętności poszukiwania, pozyskiwania, analizowania, selekcjonowania, przetwarzania i prezentacji najnowszych informacji z zakresu środków finansowych wspierających wieś i rolnictwo oraz prowadzenia działalności rolniczej w oparciu o rachunek ekonomiczny. Należy także kształtować umiejętności samokształcenia i współpracy w grupie, rozwoju kompetencji kluczowych oraz wszystkich kompetencji społecznych określonych w podstawie programowej kształcenia w zawodzie.</w:t>
      </w: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Obudowa dydaktyczna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Uczniowie powinni korzystać z informacji zamieszczonych na stronach internetowych </w:t>
      </w:r>
      <w:r w:rsidR="002D0EB2" w:rsidRPr="00D34FEE">
        <w:rPr>
          <w:rFonts w:ascii="Arial" w:hAnsi="Arial" w:cs="Arial"/>
          <w:color w:val="auto"/>
          <w:sz w:val="20"/>
          <w:szCs w:val="20"/>
        </w:rPr>
        <w:t>Ministerstwa Rolnictwa oraz ze stron organizacji i instytucji obsługujących rolnictwo</w:t>
      </w:r>
      <w:r w:rsidRPr="00D34FEE">
        <w:rPr>
          <w:rFonts w:ascii="Arial" w:hAnsi="Arial" w:cs="Arial"/>
          <w:color w:val="auto"/>
          <w:sz w:val="20"/>
          <w:szCs w:val="20"/>
        </w:rPr>
        <w:t>. Niezbędne są: czasopisma branżowe, filmy i prezentacje multimedialne o tematyce rolniczej, zestawy kart pracy,</w:t>
      </w:r>
      <w:r w:rsidR="002D0EB2" w:rsidRPr="00D34FEE">
        <w:rPr>
          <w:rFonts w:ascii="Arial" w:hAnsi="Arial" w:cs="Arial"/>
          <w:color w:val="auto"/>
          <w:sz w:val="20"/>
          <w:szCs w:val="20"/>
        </w:rPr>
        <w:t xml:space="preserve"> wnioski o płatności bezpośrednie oraz wnioski do programów o dofinansowanie wsi i rolnictwa, zestawy</w:t>
      </w:r>
      <w:r w:rsidRPr="00D34FEE">
        <w:rPr>
          <w:rFonts w:ascii="Arial" w:hAnsi="Arial" w:cs="Arial"/>
          <w:color w:val="auto"/>
          <w:sz w:val="20"/>
          <w:szCs w:val="20"/>
        </w:rPr>
        <w:t xml:space="preserve"> ćwiczeń. </w:t>
      </w:r>
    </w:p>
    <w:p w:rsidR="005268BD" w:rsidRPr="00D34FEE" w:rsidRDefault="005268BD" w:rsidP="005268BD">
      <w:pPr>
        <w:pStyle w:val="nag4"/>
        <w:keepNext/>
        <w:spacing w:line="360" w:lineRule="auto"/>
        <w:jc w:val="both"/>
        <w:rPr>
          <w:sz w:val="20"/>
          <w:szCs w:val="20"/>
        </w:rPr>
      </w:pPr>
    </w:p>
    <w:p w:rsidR="005268BD" w:rsidRPr="00D34FEE" w:rsidRDefault="005268BD" w:rsidP="005268BD">
      <w:pPr>
        <w:pStyle w:val="nag4"/>
        <w:keepNext/>
        <w:spacing w:line="360" w:lineRule="auto"/>
        <w:jc w:val="both"/>
        <w:rPr>
          <w:sz w:val="20"/>
          <w:szCs w:val="20"/>
        </w:rPr>
      </w:pPr>
      <w:r w:rsidRPr="00D34FEE">
        <w:rPr>
          <w:sz w:val="20"/>
          <w:szCs w:val="20"/>
        </w:rPr>
        <w:t>Formy organizacyjne</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5268BD" w:rsidRPr="00D34FEE" w:rsidRDefault="005268BD" w:rsidP="005268BD">
      <w:pPr>
        <w:pStyle w:val="nag3"/>
        <w:spacing w:line="360" w:lineRule="auto"/>
        <w:jc w:val="both"/>
        <w:rPr>
          <w:sz w:val="20"/>
          <w:szCs w:val="20"/>
        </w:rPr>
      </w:pPr>
    </w:p>
    <w:p w:rsidR="005268BD" w:rsidRPr="00D34FEE" w:rsidRDefault="005268BD" w:rsidP="005268BD">
      <w:pPr>
        <w:pStyle w:val="nag3"/>
        <w:spacing w:line="360" w:lineRule="auto"/>
        <w:jc w:val="both"/>
        <w:rPr>
          <w:sz w:val="20"/>
          <w:szCs w:val="20"/>
        </w:rPr>
      </w:pPr>
      <w:r w:rsidRPr="00D34FEE">
        <w:rPr>
          <w:sz w:val="20"/>
          <w:szCs w:val="20"/>
        </w:rPr>
        <w:lastRenderedPageBreak/>
        <w:t>Formy indywidualizacji pracy uczniów</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Formy indywidualizacji pracy uczniów powinny uwzględniać:</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dostosowanie warunków, środków, metod i form kształcenia do potrzeb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dostosowanie warunków, środków, metod i form kształcenia do możliwości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Przykładowe formy indywidualizacji pracy uczniów:</w:t>
      </w:r>
    </w:p>
    <w:p w:rsidR="005268BD" w:rsidRPr="00D34FEE" w:rsidRDefault="005268BD" w:rsidP="005268BD">
      <w:pPr>
        <w:spacing w:line="360" w:lineRule="auto"/>
        <w:ind w:left="142"/>
        <w:jc w:val="both"/>
        <w:rPr>
          <w:rFonts w:ascii="Arial" w:hAnsi="Arial" w:cs="Arial"/>
          <w:color w:val="auto"/>
          <w:sz w:val="20"/>
          <w:szCs w:val="20"/>
        </w:rPr>
      </w:pPr>
      <w:r w:rsidRPr="00D34FEE">
        <w:rPr>
          <w:rFonts w:ascii="Arial" w:hAnsi="Arial" w:cs="Arial"/>
          <w:color w:val="auto"/>
          <w:sz w:val="20"/>
          <w:szCs w:val="20"/>
        </w:rPr>
        <w:t xml:space="preserve">- zastosowanie zindywidualizowanych form pracy z uczniem, </w:t>
      </w:r>
    </w:p>
    <w:p w:rsidR="005268BD" w:rsidRPr="00D34FEE" w:rsidRDefault="005268BD" w:rsidP="005268BD">
      <w:pPr>
        <w:spacing w:line="360" w:lineRule="auto"/>
        <w:ind w:left="142"/>
        <w:jc w:val="both"/>
        <w:rPr>
          <w:rFonts w:ascii="Arial" w:hAnsi="Arial" w:cs="Arial"/>
          <w:color w:val="auto"/>
          <w:sz w:val="20"/>
          <w:szCs w:val="20"/>
        </w:rPr>
      </w:pPr>
      <w:r w:rsidRPr="00D34FEE">
        <w:rPr>
          <w:rFonts w:ascii="Arial" w:hAnsi="Arial" w:cs="Arial"/>
          <w:color w:val="auto"/>
          <w:sz w:val="20"/>
          <w:szCs w:val="20"/>
        </w:rPr>
        <w:t>- organizowanie wzajemnego uczenia się uczniów w zespołach o zróżnicowanym potencjale intelektualnym, bądź w grupach jednorodnych wykonujących zadania o odpowiednim poziomie trudności i złożoności,</w:t>
      </w:r>
    </w:p>
    <w:p w:rsidR="005268BD" w:rsidRPr="00D34FEE" w:rsidRDefault="005268BD" w:rsidP="005268BD">
      <w:pPr>
        <w:spacing w:line="360" w:lineRule="auto"/>
        <w:ind w:left="142"/>
        <w:jc w:val="both"/>
        <w:rPr>
          <w:rFonts w:ascii="Arial" w:hAnsi="Arial" w:cs="Arial"/>
          <w:color w:val="auto"/>
          <w:sz w:val="20"/>
          <w:szCs w:val="20"/>
        </w:rPr>
      </w:pPr>
      <w:r w:rsidRPr="00D34FEE">
        <w:rPr>
          <w:rFonts w:ascii="Arial" w:hAnsi="Arial" w:cs="Arial"/>
          <w:color w:val="auto"/>
          <w:sz w:val="20"/>
          <w:szCs w:val="20"/>
        </w:rPr>
        <w:t>- zorganizowanie wsparcia przez innych uczestników procesu edukacyjnego, m.in. rodziców, innych nauczycieli, pracowników poradni psychologiczno-pedagogicznej, specjalistów,</w:t>
      </w:r>
    </w:p>
    <w:p w:rsidR="005268BD" w:rsidRPr="00D34FEE" w:rsidRDefault="005268BD" w:rsidP="005268BD">
      <w:pPr>
        <w:spacing w:line="360" w:lineRule="auto"/>
        <w:ind w:left="142"/>
        <w:jc w:val="both"/>
        <w:rPr>
          <w:rFonts w:ascii="Arial" w:hAnsi="Arial" w:cs="Arial"/>
          <w:color w:val="auto"/>
          <w:sz w:val="20"/>
          <w:szCs w:val="20"/>
        </w:rPr>
      </w:pPr>
      <w:r w:rsidRPr="00D34FEE">
        <w:rPr>
          <w:rFonts w:ascii="Arial" w:hAnsi="Arial" w:cs="Arial"/>
          <w:color w:val="auto"/>
          <w:sz w:val="20"/>
          <w:szCs w:val="20"/>
        </w:rPr>
        <w:t xml:space="preserve">- wykorzystanie technologii informacyjnych i form samokształcenia ucznia do odpowiedniego ukierunkowania jego rozwoju.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Nauczyciel powinien:</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zainteresować ucznia przedmiotem nauczania i kształceniem w zawodzie,</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motywować ucznia do systematycznego uczenia się,</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dostosowywać stopień trudności planowanych ćwiczeń do możliwości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uwzględniać zainteresowania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zachęcać ucznia do korzystania z różnych źródeł informacji,</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udzielać wskazówek, jak wykonać trudne elementy zadań oraz wspomagać w trakcie ich wykonywania,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 ustalać realne cele dydaktyczne zajęć, umożliwiające osiągnięcie przez uczniów zakładanych efektów kształcenia,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na bieżąco monitorować i oceniać postępy uczniów,</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lastRenderedPageBreak/>
        <w:t>– kształtować poczucie odpowiedzialności za powierzone materiały i środki dydaktyczne.</w:t>
      </w:r>
    </w:p>
    <w:p w:rsidR="005268BD" w:rsidRPr="00D34FEE" w:rsidRDefault="005268BD" w:rsidP="005268BD">
      <w:pPr>
        <w:spacing w:line="360" w:lineRule="auto"/>
        <w:ind w:firstLine="284"/>
        <w:jc w:val="both"/>
        <w:rPr>
          <w:rFonts w:ascii="Arial" w:hAnsi="Arial" w:cs="Arial"/>
          <w:b/>
          <w:color w:val="auto"/>
          <w:sz w:val="20"/>
          <w:szCs w:val="20"/>
        </w:rPr>
      </w:pPr>
    </w:p>
    <w:p w:rsidR="005268BD" w:rsidRPr="00D34FEE" w:rsidRDefault="005268BD" w:rsidP="005268BD">
      <w:pPr>
        <w:spacing w:line="360" w:lineRule="auto"/>
        <w:ind w:firstLine="284"/>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PROPONOWANE METODY SPRAWDZANIA OSIĄGNIĘĆ EDUKACYJNYCH UCZNIA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D34FEE">
        <w:rPr>
          <w:rFonts w:ascii="Arial" w:hAnsi="Arial" w:cs="Arial"/>
          <w:color w:val="auto"/>
          <w:sz w:val="20"/>
          <w:szCs w:val="20"/>
        </w:rPr>
        <w:t>zachowań</w:t>
      </w:r>
      <w:proofErr w:type="spellEnd"/>
      <w:r w:rsidRPr="00D34FEE">
        <w:rPr>
          <w:rFonts w:ascii="Arial" w:hAnsi="Arial" w:cs="Arial"/>
          <w:color w:val="auto"/>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W procesie oceniania należy uwzględnić wartość osiąganych efektów kształcenia w kategorii od najniższej do najwyższej: wiedza, umiejętności, kompetencje. Wskazane jest stosowanie oceniania kształtującego.</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5268BD" w:rsidRPr="00D34FEE" w:rsidRDefault="005268BD" w:rsidP="005268BD">
      <w:pPr>
        <w:spacing w:line="360" w:lineRule="auto"/>
        <w:ind w:firstLine="284"/>
        <w:jc w:val="both"/>
        <w:rPr>
          <w:rFonts w:ascii="Arial" w:hAnsi="Arial" w:cs="Arial"/>
          <w:b/>
          <w:color w:val="auto"/>
          <w:sz w:val="20"/>
          <w:szCs w:val="20"/>
        </w:rPr>
      </w:pPr>
    </w:p>
    <w:p w:rsidR="005268BD" w:rsidRPr="00D34FEE" w:rsidRDefault="005268BD" w:rsidP="005268BD">
      <w:pPr>
        <w:spacing w:line="360" w:lineRule="auto"/>
        <w:jc w:val="both"/>
        <w:rPr>
          <w:rFonts w:ascii="Arial" w:hAnsi="Arial" w:cs="Arial"/>
          <w:b/>
          <w:color w:val="auto"/>
          <w:sz w:val="20"/>
          <w:szCs w:val="20"/>
        </w:rPr>
      </w:pPr>
      <w:r w:rsidRPr="00D34FEE">
        <w:rPr>
          <w:rFonts w:ascii="Arial" w:hAnsi="Arial" w:cs="Arial"/>
          <w:b/>
          <w:color w:val="auto"/>
          <w:sz w:val="20"/>
          <w:szCs w:val="20"/>
        </w:rPr>
        <w:t>EWALUACJA PRZEDMIOTU</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Jakość procesu nauczania i uzyskiwane efekty zależą w dużym stopniu od programu nauczania przedmiotu:</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jego koncepcji,</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doboru stosowanych metod i technik nauczania,</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 używanych środków dydaktycznych w odniesieniu do założonych celów i treści kształcenia – materiału nauczania.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Realizacja programu nauczania w ramach przedmiotu „</w:t>
      </w:r>
      <w:r w:rsidR="002D0EB2" w:rsidRPr="00D34FEE">
        <w:rPr>
          <w:rFonts w:ascii="Arial" w:hAnsi="Arial" w:cs="Arial"/>
          <w:color w:val="auto"/>
          <w:sz w:val="20"/>
          <w:szCs w:val="20"/>
        </w:rPr>
        <w:t>Prowadzenie gospodarstwa rolnego</w:t>
      </w:r>
      <w:r w:rsidRPr="00D34FEE">
        <w:rPr>
          <w:rFonts w:ascii="Arial" w:hAnsi="Arial" w:cs="Arial"/>
          <w:color w:val="auto"/>
          <w:sz w:val="20"/>
          <w:szCs w:val="20"/>
        </w:rPr>
        <w:t xml:space="preserve">” powinna zapewnić osiągnięcie założonych efektów z podstawy programowej. Na tym etapie ewaluacji programu nauczania przedmiotu </w:t>
      </w:r>
      <w:r w:rsidR="002D0EB2" w:rsidRPr="00D34FEE">
        <w:rPr>
          <w:rFonts w:ascii="Arial" w:hAnsi="Arial" w:cs="Arial"/>
          <w:color w:val="auto"/>
          <w:sz w:val="20"/>
          <w:szCs w:val="20"/>
        </w:rPr>
        <w:t xml:space="preserve">„Prowadzenie gospodarstwa rolnego” </w:t>
      </w:r>
      <w:r w:rsidRPr="00D34FEE">
        <w:rPr>
          <w:rFonts w:ascii="Arial" w:hAnsi="Arial" w:cs="Arial"/>
          <w:color w:val="auto"/>
          <w:sz w:val="20"/>
          <w:szCs w:val="20"/>
        </w:rPr>
        <w:t>mogą być wykorzystywane:</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arkusze obserwacji zajęć (lekcji koleżeńskich, nadzoru pedagogicznego), </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notatki własne nauczyciela,</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lastRenderedPageBreak/>
        <w:t>- notatki z rozmów z pracodawcami, rodzicami,</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zestawienia bieżących osiągnięć uczniów,</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karty/arkusze samooceny uczniów,</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wyniki z ćwiczeń w rozwiązywaniu testów egzaminacyjnych z wykorzystaniem technik komputerowych,</w:t>
      </w:r>
    </w:p>
    <w:p w:rsidR="005268BD" w:rsidRPr="00D34FEE" w:rsidRDefault="005268BD" w:rsidP="005268BD">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Oceniając program nauczania w ramach przedmiotu </w:t>
      </w:r>
      <w:r w:rsidR="002D0EB2" w:rsidRPr="00D34FEE">
        <w:rPr>
          <w:rFonts w:ascii="Arial" w:hAnsi="Arial" w:cs="Arial"/>
          <w:color w:val="auto"/>
          <w:sz w:val="20"/>
          <w:szCs w:val="20"/>
        </w:rPr>
        <w:t>„Prowadzenie gospodarstwa rolnego</w:t>
      </w:r>
      <w:r w:rsidRPr="00D34FEE">
        <w:rPr>
          <w:rFonts w:ascii="Arial" w:hAnsi="Arial" w:cs="Arial"/>
          <w:color w:val="auto"/>
          <w:sz w:val="20"/>
          <w:szCs w:val="20"/>
        </w:rPr>
        <w:t>”, należy przeanalizować osiągnięcie założonych celów, jakie program stawia i w takim rozumieniu, w jakim zostały przyjęte. Zadaniem ewaluacji programu jest m.in. ulepszenie jego struktury, dodanie lub usunięcie pewnych technik pracy i wskazanie:</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a) mocnych stron pracy ucznia (opanowanych umiejętności),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b) słabych stron pracy ucznia (nieopanowanych umiejętności),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c) sposobów poprawy pracy przez ucznia,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d) jak uczeń dalej ma pracować, aby przyswoić nieopanowane wiadomości i umiejętności.</w:t>
      </w:r>
    </w:p>
    <w:p w:rsidR="005268BD" w:rsidRPr="00D34FEE" w:rsidRDefault="005268BD" w:rsidP="005268BD">
      <w:pPr>
        <w:spacing w:line="360" w:lineRule="auto"/>
        <w:ind w:firstLine="284"/>
        <w:jc w:val="both"/>
        <w:rPr>
          <w:rFonts w:ascii="Arial" w:hAnsi="Arial" w:cs="Arial"/>
          <w:color w:val="auto"/>
          <w:sz w:val="20"/>
          <w:szCs w:val="20"/>
        </w:rPr>
      </w:pP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W efekcie końcowym ewaluacji programu nauczania do przedmiotu „</w:t>
      </w:r>
      <w:r w:rsidR="002D0EB2" w:rsidRPr="00D34FEE">
        <w:rPr>
          <w:rFonts w:ascii="Arial" w:hAnsi="Arial" w:cs="Arial"/>
          <w:color w:val="auto"/>
          <w:sz w:val="20"/>
          <w:szCs w:val="20"/>
        </w:rPr>
        <w:t xml:space="preserve">„Prowadzenie gospodarstwa </w:t>
      </w:r>
      <w:proofErr w:type="spellStart"/>
      <w:r w:rsidR="002D0EB2" w:rsidRPr="00D34FEE">
        <w:rPr>
          <w:rFonts w:ascii="Arial" w:hAnsi="Arial" w:cs="Arial"/>
          <w:color w:val="auto"/>
          <w:sz w:val="20"/>
          <w:szCs w:val="20"/>
        </w:rPr>
        <w:t>rolnego”</w:t>
      </w:r>
      <w:r w:rsidRPr="00D34FEE">
        <w:rPr>
          <w:rFonts w:ascii="Arial" w:hAnsi="Arial" w:cs="Arial"/>
          <w:color w:val="auto"/>
          <w:sz w:val="20"/>
          <w:szCs w:val="20"/>
        </w:rPr>
        <w:t>należy</w:t>
      </w:r>
      <w:proofErr w:type="spellEnd"/>
      <w:r w:rsidRPr="00D34FEE">
        <w:rPr>
          <w:rFonts w:ascii="Arial" w:hAnsi="Arial" w:cs="Arial"/>
          <w:color w:val="auto"/>
          <w:sz w:val="20"/>
          <w:szCs w:val="20"/>
        </w:rPr>
        <w:t xml:space="preserve"> ustalić:</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które czynniki sprzyjają realizacji programu?</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xml:space="preserve">- które czynniki nie sprzyjają realizacji programu? </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jakie są ewentualne uboczne skutki (pożądane i niepożądane) realizacji programu?</w:t>
      </w:r>
    </w:p>
    <w:p w:rsidR="005268BD" w:rsidRPr="00D34FEE" w:rsidRDefault="005268BD" w:rsidP="005268BD">
      <w:pPr>
        <w:spacing w:line="360" w:lineRule="auto"/>
        <w:jc w:val="both"/>
        <w:rPr>
          <w:rFonts w:ascii="Arial" w:hAnsi="Arial" w:cs="Arial"/>
          <w:color w:val="auto"/>
          <w:sz w:val="20"/>
          <w:szCs w:val="20"/>
        </w:rPr>
      </w:pPr>
      <w:r w:rsidRPr="00D34FEE">
        <w:rPr>
          <w:rFonts w:ascii="Arial" w:hAnsi="Arial" w:cs="Arial"/>
          <w:color w:val="auto"/>
          <w:sz w:val="20"/>
          <w:szCs w:val="20"/>
        </w:rPr>
        <w:t>- jakie czynności należy wykonać dla optymalizacji i modernizacji programu?</w:t>
      </w:r>
    </w:p>
    <w:bookmarkEnd w:id="12"/>
    <w:p w:rsidR="007153CF" w:rsidRPr="00D34FEE" w:rsidRDefault="00D34FEE" w:rsidP="007153CF">
      <w:pPr>
        <w:spacing w:line="360" w:lineRule="auto"/>
        <w:jc w:val="both"/>
        <w:rPr>
          <w:rFonts w:ascii="Arial" w:hAnsi="Arial" w:cs="Arial"/>
          <w:b/>
          <w:color w:val="auto"/>
          <w:sz w:val="20"/>
          <w:szCs w:val="20"/>
        </w:rPr>
      </w:pPr>
      <w:r>
        <w:rPr>
          <w:rFonts w:ascii="Arial" w:hAnsi="Arial" w:cs="Arial"/>
          <w:b/>
          <w:color w:val="0070C0"/>
          <w:sz w:val="20"/>
          <w:szCs w:val="20"/>
        </w:rPr>
        <w:br w:type="column"/>
      </w:r>
      <w:r w:rsidR="006B4A53" w:rsidRPr="00D34FEE">
        <w:rPr>
          <w:rFonts w:ascii="Arial" w:hAnsi="Arial" w:cs="Arial"/>
          <w:b/>
          <w:color w:val="auto"/>
          <w:sz w:val="20"/>
          <w:szCs w:val="20"/>
        </w:rPr>
        <w:lastRenderedPageBreak/>
        <w:t xml:space="preserve">NAZWA PRZEDMIOTU </w:t>
      </w:r>
      <w:r w:rsidR="007153CF" w:rsidRPr="00D34FEE">
        <w:rPr>
          <w:rFonts w:ascii="Arial" w:hAnsi="Arial" w:cs="Arial"/>
          <w:b/>
          <w:color w:val="auto"/>
          <w:sz w:val="20"/>
          <w:szCs w:val="20"/>
        </w:rPr>
        <w:t>Stosowanie środków ochrony roślin</w:t>
      </w: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 xml:space="preserve">Cele ogólne </w:t>
      </w:r>
    </w:p>
    <w:p w:rsidR="007153CF" w:rsidRPr="00D34FEE" w:rsidRDefault="007153CF" w:rsidP="007153CF">
      <w:pPr>
        <w:pStyle w:val="Akapitzlist"/>
        <w:numPr>
          <w:ilvl w:val="0"/>
          <w:numId w:val="49"/>
        </w:numPr>
        <w:suppressAutoHyphens/>
        <w:autoSpaceDN w:val="0"/>
        <w:spacing w:line="360" w:lineRule="auto"/>
        <w:ind w:left="426"/>
        <w:jc w:val="both"/>
        <w:textAlignment w:val="baseline"/>
        <w:rPr>
          <w:rFonts w:ascii="Arial" w:hAnsi="Arial" w:cs="Arial"/>
          <w:color w:val="auto"/>
          <w:sz w:val="20"/>
          <w:szCs w:val="20"/>
        </w:rPr>
      </w:pPr>
      <w:r w:rsidRPr="00D34FEE">
        <w:rPr>
          <w:rFonts w:ascii="Arial" w:hAnsi="Arial" w:cs="Arial"/>
          <w:color w:val="auto"/>
          <w:sz w:val="20"/>
          <w:szCs w:val="20"/>
        </w:rPr>
        <w:t>Przygotowanie do kompleksoweg</w:t>
      </w:r>
      <w:r w:rsidR="006B4A53" w:rsidRPr="00D34FEE">
        <w:rPr>
          <w:rFonts w:ascii="Arial" w:hAnsi="Arial" w:cs="Arial"/>
          <w:color w:val="auto"/>
          <w:sz w:val="20"/>
          <w:szCs w:val="20"/>
        </w:rPr>
        <w:t xml:space="preserve">o podejścia do  ochrony roślin i </w:t>
      </w:r>
      <w:r w:rsidRPr="00D34FEE">
        <w:rPr>
          <w:rFonts w:ascii="Arial" w:hAnsi="Arial" w:cs="Arial"/>
          <w:color w:val="auto"/>
          <w:sz w:val="20"/>
          <w:szCs w:val="20"/>
        </w:rPr>
        <w:t xml:space="preserve">bezpiecznego stosowania środków ochrony roślin. </w:t>
      </w:r>
    </w:p>
    <w:p w:rsidR="007153CF" w:rsidRPr="00D34FEE" w:rsidRDefault="007153CF" w:rsidP="007153CF">
      <w:pPr>
        <w:pStyle w:val="Akapitzlist"/>
        <w:numPr>
          <w:ilvl w:val="0"/>
          <w:numId w:val="49"/>
        </w:numPr>
        <w:suppressAutoHyphens/>
        <w:autoSpaceDN w:val="0"/>
        <w:spacing w:line="360" w:lineRule="auto"/>
        <w:ind w:left="426"/>
        <w:jc w:val="both"/>
        <w:textAlignment w:val="baseline"/>
        <w:rPr>
          <w:color w:val="auto"/>
        </w:rPr>
      </w:pPr>
      <w:r w:rsidRPr="00D34FEE">
        <w:rPr>
          <w:rFonts w:ascii="Arial" w:hAnsi="Arial" w:cs="Arial"/>
          <w:color w:val="auto"/>
          <w:sz w:val="20"/>
          <w:szCs w:val="20"/>
        </w:rPr>
        <w:t xml:space="preserve">Nabywanie umiejętności </w:t>
      </w:r>
      <w:r w:rsidR="00150B0D" w:rsidRPr="00D34FEE">
        <w:rPr>
          <w:rFonts w:ascii="Arial" w:hAnsi="Arial" w:cs="Arial"/>
          <w:color w:val="auto"/>
          <w:sz w:val="20"/>
          <w:szCs w:val="20"/>
        </w:rPr>
        <w:t>prawidłowego postepowania ze środkami ochrony roślin w czasie ich zakupu, transportu, przygotowania do zastosowania, stosowania, przechowywania i utylizacji.</w:t>
      </w:r>
    </w:p>
    <w:p w:rsidR="006B4A53" w:rsidRPr="00D34FEE" w:rsidRDefault="006B4A53" w:rsidP="006B4A53">
      <w:pPr>
        <w:suppressAutoHyphens/>
        <w:autoSpaceDN w:val="0"/>
        <w:spacing w:line="360" w:lineRule="auto"/>
        <w:ind w:left="66"/>
        <w:jc w:val="both"/>
        <w:textAlignment w:val="baseline"/>
        <w:rPr>
          <w:rFonts w:ascii="Arial" w:hAnsi="Arial" w:cs="Arial"/>
          <w:b/>
          <w:color w:val="auto"/>
          <w:sz w:val="20"/>
          <w:szCs w:val="20"/>
        </w:rPr>
      </w:pPr>
    </w:p>
    <w:p w:rsidR="007153CF" w:rsidRPr="00D34FEE" w:rsidRDefault="007153CF" w:rsidP="006B4A53">
      <w:pPr>
        <w:suppressAutoHyphens/>
        <w:autoSpaceDN w:val="0"/>
        <w:spacing w:line="360" w:lineRule="auto"/>
        <w:ind w:left="66"/>
        <w:jc w:val="both"/>
        <w:textAlignment w:val="baseline"/>
        <w:rPr>
          <w:rFonts w:ascii="Arial" w:hAnsi="Arial" w:cs="Arial"/>
          <w:b/>
          <w:color w:val="auto"/>
          <w:sz w:val="20"/>
          <w:szCs w:val="20"/>
        </w:rPr>
      </w:pPr>
      <w:r w:rsidRPr="00D34FEE">
        <w:rPr>
          <w:rFonts w:ascii="Arial" w:hAnsi="Arial" w:cs="Arial"/>
          <w:b/>
          <w:color w:val="auto"/>
          <w:sz w:val="20"/>
          <w:szCs w:val="20"/>
        </w:rPr>
        <w:t>Cele operacyjne</w:t>
      </w: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Uczeń potrafi:</w:t>
      </w:r>
    </w:p>
    <w:p w:rsidR="007153CF" w:rsidRPr="00D34FEE" w:rsidRDefault="007153CF"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wymienić podstawy prawne dotyczące ochrony roślin,</w:t>
      </w:r>
    </w:p>
    <w:p w:rsidR="007153CF" w:rsidRPr="00D34FEE" w:rsidRDefault="007153CF"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wskazać wymagania dotyczące obrotu, konfekcjonowania i stosowania  środków ochrony roślin,</w:t>
      </w:r>
    </w:p>
    <w:p w:rsidR="007153CF" w:rsidRPr="00D34FEE" w:rsidRDefault="007153CF"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określić zagrożenia dla ludzi, zwierząt i środowiska wynikające ze stosowania środków ochrony roślin,</w:t>
      </w:r>
    </w:p>
    <w:p w:rsidR="007153CF" w:rsidRPr="00D34FEE" w:rsidRDefault="007153CF"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opisać prawidłowe postępowanie ze środkami ochrony roślin w czasie ich transportu, użytkowania, przechowywania i utylizacji,</w:t>
      </w:r>
    </w:p>
    <w:p w:rsidR="007153CF" w:rsidRPr="00D34FEE" w:rsidRDefault="007153CF"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dokonać podziału środków ochrony roślin ze względu na formę użytkową, funkcje, sposób działania i sposób oddziaływania na patogeny,</w:t>
      </w:r>
    </w:p>
    <w:p w:rsidR="007153CF" w:rsidRPr="00D34FEE" w:rsidRDefault="007153CF"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opisać metody ochrony roślin,</w:t>
      </w:r>
    </w:p>
    <w:p w:rsidR="007153CF" w:rsidRPr="00D34FEE" w:rsidRDefault="007153CF"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określić zasady kompleksowego podejścia do produkcji rolniczej,</w:t>
      </w:r>
    </w:p>
    <w:p w:rsidR="007153CF" w:rsidRPr="00D34FEE" w:rsidRDefault="007153CF"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określić zasady integrowanej ochrony roślin,</w:t>
      </w:r>
    </w:p>
    <w:p w:rsidR="0003708C" w:rsidRPr="00D34FEE" w:rsidRDefault="0003708C"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 xml:space="preserve">zaplanować zabiegi ochrony roślin na podstawie progów </w:t>
      </w:r>
      <w:r w:rsidR="00150B0D" w:rsidRPr="00D34FEE">
        <w:rPr>
          <w:rFonts w:ascii="Arial" w:hAnsi="Arial" w:cs="Arial"/>
          <w:bCs/>
          <w:color w:val="auto"/>
          <w:sz w:val="20"/>
          <w:szCs w:val="20"/>
        </w:rPr>
        <w:t>szkodliwości,</w:t>
      </w:r>
    </w:p>
    <w:p w:rsidR="00150B0D" w:rsidRPr="00D34FEE" w:rsidRDefault="00150B0D"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przygotować i użytkować opryskiwacz do pracy zgodnie z przepisami prawa,</w:t>
      </w:r>
    </w:p>
    <w:p w:rsidR="00150B0D" w:rsidRPr="00D34FEE" w:rsidRDefault="00150B0D" w:rsidP="007153CF">
      <w:pPr>
        <w:pStyle w:val="Akapitzlist"/>
        <w:numPr>
          <w:ilvl w:val="0"/>
          <w:numId w:val="50"/>
        </w:numPr>
        <w:suppressAutoHyphens/>
        <w:autoSpaceDN w:val="0"/>
        <w:spacing w:line="360" w:lineRule="auto"/>
        <w:ind w:left="426"/>
        <w:jc w:val="both"/>
        <w:textAlignment w:val="baseline"/>
        <w:rPr>
          <w:rFonts w:ascii="Arial" w:hAnsi="Arial" w:cs="Arial"/>
          <w:bCs/>
          <w:color w:val="auto"/>
          <w:sz w:val="20"/>
          <w:szCs w:val="20"/>
        </w:rPr>
      </w:pPr>
      <w:r w:rsidRPr="00D34FEE">
        <w:rPr>
          <w:rFonts w:ascii="Arial" w:hAnsi="Arial" w:cs="Arial"/>
          <w:bCs/>
          <w:color w:val="auto"/>
          <w:sz w:val="20"/>
          <w:szCs w:val="20"/>
        </w:rPr>
        <w:t>wykonać pr</w:t>
      </w:r>
      <w:r w:rsidR="00D34FEE">
        <w:rPr>
          <w:rFonts w:ascii="Arial" w:hAnsi="Arial" w:cs="Arial"/>
          <w:bCs/>
          <w:color w:val="auto"/>
          <w:sz w:val="20"/>
          <w:szCs w:val="20"/>
        </w:rPr>
        <w:t>awidłowo zabiegi ochrony roślin.</w:t>
      </w:r>
    </w:p>
    <w:p w:rsidR="007153CF" w:rsidRPr="00D34FEE" w:rsidRDefault="007153CF" w:rsidP="007153CF">
      <w:pPr>
        <w:spacing w:line="360" w:lineRule="auto"/>
        <w:jc w:val="both"/>
        <w:rPr>
          <w:rFonts w:ascii="Arial" w:hAnsi="Arial" w:cs="Arial"/>
          <w:b/>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 xml:space="preserve">Materiał nauczania </w:t>
      </w:r>
    </w:p>
    <w:tbl>
      <w:tblPr>
        <w:tblW w:w="5000" w:type="pct"/>
        <w:tblCellMar>
          <w:left w:w="10" w:type="dxa"/>
          <w:right w:w="10" w:type="dxa"/>
        </w:tblCellMar>
        <w:tblLook w:val="0000" w:firstRow="0" w:lastRow="0" w:firstColumn="0" w:lastColumn="0" w:noHBand="0" w:noVBand="0"/>
      </w:tblPr>
      <w:tblGrid>
        <w:gridCol w:w="1988"/>
        <w:gridCol w:w="1991"/>
        <w:gridCol w:w="995"/>
        <w:gridCol w:w="4064"/>
        <w:gridCol w:w="4016"/>
        <w:gridCol w:w="1166"/>
      </w:tblGrid>
      <w:tr w:rsidR="00D34FEE" w:rsidRPr="00D34FEE" w:rsidTr="00D34FEE">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Dział programowy</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Tematy jednostek metodycznych</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color w:val="auto"/>
              </w:rPr>
            </w:pPr>
            <w:r w:rsidRPr="00D34FEE">
              <w:rPr>
                <w:rFonts w:ascii="Arial" w:hAnsi="Arial" w:cs="Arial"/>
                <w:b/>
                <w:color w:val="auto"/>
                <w:sz w:val="20"/>
                <w:szCs w:val="20"/>
              </w:rPr>
              <w:t>Liczba godz.</w:t>
            </w:r>
          </w:p>
        </w:tc>
        <w:tc>
          <w:tcPr>
            <w:tcW w:w="28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color w:val="auto"/>
              </w:rPr>
            </w:pPr>
            <w:r w:rsidRPr="00D34FEE">
              <w:rPr>
                <w:rFonts w:ascii="Arial" w:hAnsi="Arial" w:cs="Arial"/>
                <w:b/>
                <w:color w:val="auto"/>
                <w:sz w:val="20"/>
                <w:szCs w:val="20"/>
              </w:rPr>
              <w:t>Wymagania programowe</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Uwagi o realizacji</w:t>
            </w:r>
          </w:p>
        </w:tc>
      </w:tr>
      <w:tr w:rsidR="00D34FEE" w:rsidRPr="00D34FEE" w:rsidTr="00D34FEE">
        <w:tc>
          <w:tcPr>
            <w:tcW w:w="69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Podstawowe</w:t>
            </w:r>
          </w:p>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t>Uczeń potrafi:</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53CF" w:rsidRPr="00D34FEE" w:rsidRDefault="007153CF" w:rsidP="007153CF">
            <w:pPr>
              <w:jc w:val="center"/>
              <w:rPr>
                <w:rFonts w:ascii="Arial" w:hAnsi="Arial" w:cs="Arial"/>
                <w:b/>
                <w:color w:val="auto"/>
                <w:sz w:val="20"/>
                <w:szCs w:val="20"/>
              </w:rPr>
            </w:pPr>
            <w:r w:rsidRPr="00D34FEE">
              <w:rPr>
                <w:rFonts w:ascii="Arial" w:hAnsi="Arial" w:cs="Arial"/>
                <w:b/>
                <w:color w:val="auto"/>
                <w:sz w:val="20"/>
                <w:szCs w:val="20"/>
              </w:rPr>
              <w:t>Ponadpodstawowe</w:t>
            </w:r>
          </w:p>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t>Uczeń potrafi:</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t>Etap realizacji</w:t>
            </w:r>
          </w:p>
        </w:tc>
      </w:tr>
      <w:tr w:rsidR="00D34FEE" w:rsidRPr="00D34FEE" w:rsidTr="00D34FEE">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color w:val="auto"/>
              </w:rPr>
            </w:pPr>
            <w:r w:rsidRPr="00D34FEE">
              <w:rPr>
                <w:rFonts w:ascii="Arial" w:hAnsi="Arial" w:cs="Arial"/>
                <w:color w:val="auto"/>
                <w:sz w:val="20"/>
                <w:szCs w:val="20"/>
                <w:lang w:eastAsia="en-US"/>
              </w:rPr>
              <w:t xml:space="preserve"> Wiadomości wstępne dotyczące ochrony roślin</w:t>
            </w:r>
          </w:p>
        </w:tc>
        <w:tc>
          <w:tcPr>
            <w:tcW w:w="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rPr>
            </w:pPr>
            <w:r w:rsidRPr="00D34FEE">
              <w:rPr>
                <w:rFonts w:ascii="Arial" w:hAnsi="Arial" w:cs="Arial"/>
                <w:color w:val="auto"/>
                <w:sz w:val="20"/>
                <w:szCs w:val="20"/>
              </w:rPr>
              <w:t>1.</w:t>
            </w:r>
            <w:r w:rsidR="00D34FEE">
              <w:rPr>
                <w:rFonts w:ascii="Arial" w:hAnsi="Arial" w:cs="Arial"/>
                <w:color w:val="auto"/>
                <w:sz w:val="20"/>
                <w:szCs w:val="20"/>
              </w:rPr>
              <w:t xml:space="preserve"> </w:t>
            </w:r>
            <w:r w:rsidRPr="00D34FEE">
              <w:rPr>
                <w:rFonts w:ascii="Arial" w:hAnsi="Arial" w:cs="Arial"/>
                <w:color w:val="auto"/>
                <w:sz w:val="20"/>
                <w:szCs w:val="20"/>
              </w:rPr>
              <w:t xml:space="preserve">Prawne aspekty integrowanej ochrony roślin </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iCs/>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7153CF">
            <w:pPr>
              <w:pStyle w:val="Akapitzlist"/>
              <w:numPr>
                <w:ilvl w:val="0"/>
                <w:numId w:val="51"/>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wymagania w zakresie obrotu środkami ochrony roślin, ich konfekcjonowania i stosowania  oraz </w:t>
            </w:r>
            <w:r w:rsidR="007153CF" w:rsidRPr="00D34FEE">
              <w:rPr>
                <w:rFonts w:ascii="Arial" w:hAnsi="Arial" w:cs="Arial"/>
                <w:color w:val="auto"/>
                <w:sz w:val="20"/>
                <w:szCs w:val="20"/>
              </w:rPr>
              <w:lastRenderedPageBreak/>
              <w:t xml:space="preserve">w zakresie doradztwa dotyczącego środków ochrony roślin </w:t>
            </w:r>
          </w:p>
          <w:p w:rsidR="007153CF" w:rsidRPr="00D34FEE" w:rsidRDefault="00441F6C" w:rsidP="007153CF">
            <w:pPr>
              <w:pStyle w:val="Akapitzlist"/>
              <w:numPr>
                <w:ilvl w:val="0"/>
                <w:numId w:val="51"/>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kreślić warunki prowadzenia działalności gospodarczej w zakresie obrotu środkami ochrony roślin oraz ich konfekcjonowania </w:t>
            </w:r>
          </w:p>
          <w:p w:rsidR="007153CF" w:rsidRPr="00D34FEE" w:rsidRDefault="00441F6C" w:rsidP="007153CF">
            <w:pPr>
              <w:pStyle w:val="Akapitzlist"/>
              <w:numPr>
                <w:ilvl w:val="0"/>
                <w:numId w:val="51"/>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zakres działania państwowej inspekcji ochrony roślin i nasiennictwa w ramach nadzoru nad obrotem i stosowaniem środków ochrony roślin </w:t>
            </w:r>
          </w:p>
          <w:p w:rsidR="007153CF" w:rsidRPr="00D34FEE" w:rsidRDefault="00441F6C" w:rsidP="007153CF">
            <w:pPr>
              <w:pStyle w:val="Akapitzlist"/>
              <w:numPr>
                <w:ilvl w:val="0"/>
                <w:numId w:val="51"/>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kreślić zagrożenia dla zdrowia ludzi, zwierząt oraz dla środowiska wynikające ze stosowania podrobionych środków ochrony roślin </w:t>
            </w:r>
          </w:p>
          <w:p w:rsidR="007153CF" w:rsidRPr="00D34FEE" w:rsidRDefault="00441F6C" w:rsidP="007153CF">
            <w:pPr>
              <w:pStyle w:val="Akapitzlist"/>
              <w:numPr>
                <w:ilvl w:val="0"/>
                <w:numId w:val="51"/>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d</w:t>
            </w:r>
            <w:r w:rsidR="007153CF" w:rsidRPr="00D34FEE">
              <w:rPr>
                <w:rFonts w:ascii="Arial" w:hAnsi="Arial" w:cs="Arial"/>
                <w:color w:val="auto"/>
                <w:sz w:val="20"/>
                <w:szCs w:val="20"/>
              </w:rPr>
              <w:t xml:space="preserve">okumentować zabiegi ochrony roślin oraz przestrzeganie wymagań integrowanej ochrony roślin </w:t>
            </w:r>
          </w:p>
          <w:p w:rsidR="007153CF" w:rsidRPr="00D34FEE" w:rsidRDefault="00441F6C" w:rsidP="007153CF">
            <w:pPr>
              <w:pStyle w:val="Akapitzlist"/>
              <w:numPr>
                <w:ilvl w:val="0"/>
                <w:numId w:val="51"/>
              </w:numPr>
              <w:suppressAutoHyphens/>
              <w:autoSpaceDN w:val="0"/>
              <w:ind w:left="430"/>
              <w:textAlignment w:val="baseline"/>
              <w:rPr>
                <w:color w:val="auto"/>
              </w:rPr>
            </w:pPr>
            <w:r w:rsidRPr="00D34FEE">
              <w:rPr>
                <w:rFonts w:ascii="Arial" w:hAnsi="Arial" w:cs="Arial"/>
                <w:color w:val="auto"/>
                <w:sz w:val="20"/>
                <w:szCs w:val="20"/>
              </w:rPr>
              <w:t>o</w:t>
            </w:r>
            <w:r w:rsidR="007153CF" w:rsidRPr="00D34FEE">
              <w:rPr>
                <w:rFonts w:ascii="Arial" w:hAnsi="Arial" w:cs="Arial"/>
                <w:color w:val="auto"/>
                <w:sz w:val="20"/>
                <w:szCs w:val="20"/>
              </w:rPr>
              <w:t xml:space="preserve">kreślić sposób postępowania w przypadku reklamacji środków ochrony roślin </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7153CF">
            <w:pPr>
              <w:pStyle w:val="Akapitzlist"/>
              <w:numPr>
                <w:ilvl w:val="0"/>
                <w:numId w:val="52"/>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lastRenderedPageBreak/>
              <w:t>o</w:t>
            </w:r>
            <w:r w:rsidR="007153CF" w:rsidRPr="00D34FEE">
              <w:rPr>
                <w:rFonts w:ascii="Arial" w:hAnsi="Arial" w:cs="Arial"/>
                <w:color w:val="auto"/>
                <w:sz w:val="20"/>
                <w:szCs w:val="20"/>
              </w:rPr>
              <w:t xml:space="preserve">pisać metody rozpoznawania podrobionych środków ochrony roślin </w:t>
            </w:r>
          </w:p>
          <w:p w:rsidR="007153CF" w:rsidRPr="00D34FEE" w:rsidRDefault="00441F6C" w:rsidP="007153CF">
            <w:pPr>
              <w:pStyle w:val="Akapitzlist"/>
              <w:numPr>
                <w:ilvl w:val="0"/>
                <w:numId w:val="52"/>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kreślić postępowanie ze środkami </w:t>
            </w:r>
            <w:r w:rsidR="007153CF" w:rsidRPr="00D34FEE">
              <w:rPr>
                <w:rFonts w:ascii="Arial" w:hAnsi="Arial" w:cs="Arial"/>
                <w:color w:val="auto"/>
                <w:sz w:val="20"/>
                <w:szCs w:val="20"/>
              </w:rPr>
              <w:lastRenderedPageBreak/>
              <w:t>przeterminowanymi i niepełnowartościowymi</w:t>
            </w:r>
          </w:p>
          <w:p w:rsidR="007153CF" w:rsidRPr="00D34FEE" w:rsidRDefault="00441F6C" w:rsidP="007153CF">
            <w:pPr>
              <w:pStyle w:val="Akapitzlist"/>
              <w:numPr>
                <w:ilvl w:val="0"/>
                <w:numId w:val="52"/>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wymagania dotyczące sprawności technicznej sprzętu przeznaczonego do stosowania środków ochrony roślin </w:t>
            </w:r>
          </w:p>
          <w:p w:rsidR="007153CF" w:rsidRPr="00D34FEE" w:rsidRDefault="00441F6C" w:rsidP="007153CF">
            <w:pPr>
              <w:pStyle w:val="Akapitzlist"/>
              <w:numPr>
                <w:ilvl w:val="0"/>
                <w:numId w:val="52"/>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wymagania dotyczące sprawności technicznej sprzętu przeznaczonego do stosowania środków ochrony roślin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lastRenderedPageBreak/>
              <w:t>Klasa III</w:t>
            </w:r>
          </w:p>
        </w:tc>
      </w:tr>
      <w:tr w:rsidR="00D34FEE" w:rsidRPr="00D34FEE" w:rsidTr="00D34FEE">
        <w:tc>
          <w:tcPr>
            <w:tcW w:w="69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lang w:eastAsia="en-US"/>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rPr>
            </w:pPr>
            <w:r w:rsidRPr="00D34FEE">
              <w:rPr>
                <w:rFonts w:ascii="Arial" w:hAnsi="Arial" w:cs="Arial"/>
                <w:color w:val="auto"/>
                <w:sz w:val="20"/>
                <w:szCs w:val="20"/>
              </w:rPr>
              <w:t>2.</w:t>
            </w:r>
            <w:r w:rsidR="00D34FEE">
              <w:rPr>
                <w:rFonts w:ascii="Arial" w:hAnsi="Arial" w:cs="Arial"/>
                <w:color w:val="auto"/>
                <w:sz w:val="20"/>
                <w:szCs w:val="20"/>
              </w:rPr>
              <w:t xml:space="preserve"> </w:t>
            </w:r>
            <w:r w:rsidRPr="00D34FEE">
              <w:rPr>
                <w:rFonts w:ascii="Arial" w:hAnsi="Arial" w:cs="Arial"/>
                <w:color w:val="auto"/>
                <w:sz w:val="20"/>
                <w:szCs w:val="20"/>
              </w:rPr>
              <w:t xml:space="preserve">Podział </w:t>
            </w:r>
            <w:proofErr w:type="spellStart"/>
            <w:r w:rsidRPr="00D34FEE">
              <w:rPr>
                <w:rFonts w:ascii="Arial" w:hAnsi="Arial" w:cs="Arial"/>
                <w:color w:val="auto"/>
                <w:sz w:val="20"/>
                <w:szCs w:val="20"/>
              </w:rPr>
              <w:t>środów</w:t>
            </w:r>
            <w:proofErr w:type="spellEnd"/>
            <w:r w:rsidRPr="00D34FEE">
              <w:rPr>
                <w:rFonts w:ascii="Arial" w:hAnsi="Arial" w:cs="Arial"/>
                <w:color w:val="auto"/>
                <w:sz w:val="20"/>
                <w:szCs w:val="20"/>
              </w:rPr>
              <w:t xml:space="preserve"> ochrony roślin</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7153CF">
            <w:pPr>
              <w:pStyle w:val="Akapitzlist"/>
              <w:numPr>
                <w:ilvl w:val="0"/>
                <w:numId w:val="5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pisać skład środków ochrony roślin </w:t>
            </w:r>
          </w:p>
          <w:p w:rsidR="007153CF" w:rsidRPr="00D34FEE" w:rsidRDefault="00441F6C" w:rsidP="007153CF">
            <w:pPr>
              <w:pStyle w:val="Akapitzlist"/>
              <w:numPr>
                <w:ilvl w:val="0"/>
                <w:numId w:val="5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skaz</w:t>
            </w:r>
            <w:r w:rsidR="00E0425C">
              <w:rPr>
                <w:rFonts w:ascii="Arial" w:hAnsi="Arial" w:cs="Arial"/>
                <w:color w:val="auto"/>
                <w:sz w:val="20"/>
                <w:szCs w:val="20"/>
              </w:rPr>
              <w:t>ać</w:t>
            </w:r>
            <w:r w:rsidR="007153CF" w:rsidRPr="00D34FEE">
              <w:rPr>
                <w:rFonts w:ascii="Arial" w:hAnsi="Arial" w:cs="Arial"/>
                <w:color w:val="auto"/>
                <w:sz w:val="20"/>
                <w:szCs w:val="20"/>
              </w:rPr>
              <w:t xml:space="preserve"> formy użytkowe środków ochrony roślin</w:t>
            </w:r>
          </w:p>
          <w:p w:rsidR="007153CF" w:rsidRPr="00D34FEE" w:rsidRDefault="00441F6C" w:rsidP="007153CF">
            <w:pPr>
              <w:pStyle w:val="Akapitzlist"/>
              <w:numPr>
                <w:ilvl w:val="0"/>
                <w:numId w:val="5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skazać okres karencji i okres prewencji</w:t>
            </w:r>
          </w:p>
          <w:p w:rsidR="007153CF" w:rsidRPr="00D34FEE" w:rsidRDefault="00441F6C" w:rsidP="007153CF">
            <w:pPr>
              <w:pStyle w:val="Akapitzlist"/>
              <w:numPr>
                <w:ilvl w:val="0"/>
                <w:numId w:val="5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 xml:space="preserve">pisać środki ochrony roślin pod względem stwarzania przez nie zagrożeń dla zdrowia  </w:t>
            </w:r>
            <w:proofErr w:type="spellStart"/>
            <w:r w:rsidR="007153CF" w:rsidRPr="00D34FEE">
              <w:rPr>
                <w:rFonts w:ascii="Arial" w:hAnsi="Arial" w:cs="Arial"/>
                <w:color w:val="auto"/>
                <w:sz w:val="20"/>
                <w:szCs w:val="20"/>
              </w:rPr>
              <w:t>człowie</w:t>
            </w:r>
            <w:r w:rsidR="00D34FEE">
              <w:rPr>
                <w:rFonts w:ascii="Arial" w:hAnsi="Arial" w:cs="Arial"/>
                <w:color w:val="auto"/>
                <w:sz w:val="20"/>
                <w:szCs w:val="20"/>
              </w:rPr>
              <w:t>ka,pszczół</w:t>
            </w:r>
            <w:proofErr w:type="spellEnd"/>
            <w:r w:rsidR="00D34FEE">
              <w:rPr>
                <w:rFonts w:ascii="Arial" w:hAnsi="Arial" w:cs="Arial"/>
                <w:color w:val="auto"/>
                <w:sz w:val="20"/>
                <w:szCs w:val="20"/>
              </w:rPr>
              <w:t xml:space="preserve"> i organizmów wodnych</w:t>
            </w:r>
          </w:p>
          <w:p w:rsidR="007153CF" w:rsidRPr="00D34FEE" w:rsidRDefault="00441F6C" w:rsidP="007153CF">
            <w:pPr>
              <w:pStyle w:val="Akapitzlist"/>
              <w:numPr>
                <w:ilvl w:val="0"/>
                <w:numId w:val="5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 xml:space="preserve">skazać </w:t>
            </w:r>
            <w:r w:rsidR="00D34FEE">
              <w:rPr>
                <w:rFonts w:ascii="Arial" w:hAnsi="Arial" w:cs="Arial"/>
                <w:color w:val="auto"/>
                <w:sz w:val="20"/>
                <w:szCs w:val="20"/>
              </w:rPr>
              <w:t>podział środków ochrony roślin:</w:t>
            </w:r>
          </w:p>
          <w:p w:rsidR="007153CF" w:rsidRPr="00D34FEE" w:rsidRDefault="007153CF" w:rsidP="007153CF">
            <w:pPr>
              <w:pStyle w:val="Akapitzlist"/>
              <w:numPr>
                <w:ilvl w:val="0"/>
                <w:numId w:val="54"/>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ze względu na funkcję:</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roztoczobójcze (akarycydy)</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bakteriobójcze (bakteriocydy)</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grzybobójcze (fungicydy)</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chwastobójcze (herbicydy)</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owadobójcze (insektycydy)</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lastRenderedPageBreak/>
              <w:t>mięczakobójcze</w:t>
            </w:r>
            <w:proofErr w:type="spellEnd"/>
            <w:r w:rsidRPr="00D34FEE">
              <w:rPr>
                <w:rFonts w:ascii="Arial" w:hAnsi="Arial" w:cs="Arial"/>
                <w:color w:val="auto"/>
                <w:sz w:val="20"/>
                <w:szCs w:val="20"/>
              </w:rPr>
              <w:t xml:space="preserve"> (</w:t>
            </w:r>
            <w:proofErr w:type="spellStart"/>
            <w:r w:rsidRPr="00D34FEE">
              <w:rPr>
                <w:rFonts w:ascii="Arial" w:hAnsi="Arial" w:cs="Arial"/>
                <w:color w:val="auto"/>
                <w:sz w:val="20"/>
                <w:szCs w:val="20"/>
              </w:rPr>
              <w:t>moluskocydy</w:t>
            </w:r>
            <w:proofErr w:type="spellEnd"/>
            <w:r w:rsidRPr="00D34FEE">
              <w:rPr>
                <w:rFonts w:ascii="Arial" w:hAnsi="Arial" w:cs="Arial"/>
                <w:color w:val="auto"/>
                <w:sz w:val="20"/>
                <w:szCs w:val="20"/>
              </w:rPr>
              <w:t>)</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nicieniobójcze (nematocydy)</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regulatory wzrostu roślin</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odstraszające szkodniki (repelenty)</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gryzoniobójcze (rodentycydy)</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przyciągające szkodniki (</w:t>
            </w:r>
            <w:proofErr w:type="spellStart"/>
            <w:r w:rsidRPr="00D34FEE">
              <w:rPr>
                <w:rFonts w:ascii="Arial" w:hAnsi="Arial" w:cs="Arial"/>
                <w:color w:val="auto"/>
                <w:sz w:val="20"/>
                <w:szCs w:val="20"/>
              </w:rPr>
              <w:t>atraktanty</w:t>
            </w:r>
            <w:proofErr w:type="spellEnd"/>
            <w:r w:rsidRPr="00D34FEE">
              <w:rPr>
                <w:rFonts w:ascii="Arial" w:hAnsi="Arial" w:cs="Arial"/>
                <w:color w:val="auto"/>
                <w:sz w:val="20"/>
                <w:szCs w:val="20"/>
              </w:rPr>
              <w:t>)</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t>kretobójcze</w:t>
            </w:r>
            <w:proofErr w:type="spellEnd"/>
            <w:r w:rsidRPr="00D34FEE">
              <w:rPr>
                <w:rFonts w:ascii="Arial" w:hAnsi="Arial" w:cs="Arial"/>
                <w:color w:val="auto"/>
                <w:sz w:val="20"/>
                <w:szCs w:val="20"/>
              </w:rPr>
              <w:t xml:space="preserve"> (</w:t>
            </w:r>
            <w:proofErr w:type="spellStart"/>
            <w:r w:rsidRPr="00D34FEE">
              <w:rPr>
                <w:rFonts w:ascii="Arial" w:hAnsi="Arial" w:cs="Arial"/>
                <w:color w:val="auto"/>
                <w:sz w:val="20"/>
                <w:szCs w:val="20"/>
              </w:rPr>
              <w:t>talpicydy</w:t>
            </w:r>
            <w:proofErr w:type="spellEnd"/>
            <w:r w:rsidRPr="00D34FEE">
              <w:rPr>
                <w:rFonts w:ascii="Arial" w:hAnsi="Arial" w:cs="Arial"/>
                <w:color w:val="auto"/>
                <w:sz w:val="20"/>
                <w:szCs w:val="20"/>
              </w:rPr>
              <w:t>)</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wirusobójcze (</w:t>
            </w:r>
            <w:proofErr w:type="spellStart"/>
            <w:r w:rsidRPr="00D34FEE">
              <w:rPr>
                <w:rFonts w:ascii="Arial" w:hAnsi="Arial" w:cs="Arial"/>
                <w:color w:val="auto"/>
                <w:sz w:val="20"/>
                <w:szCs w:val="20"/>
              </w:rPr>
              <w:t>wirocydy</w:t>
            </w:r>
            <w:proofErr w:type="spellEnd"/>
            <w:r w:rsidRPr="00D34FEE">
              <w:rPr>
                <w:rFonts w:ascii="Arial" w:hAnsi="Arial" w:cs="Arial"/>
                <w:color w:val="auto"/>
                <w:sz w:val="20"/>
                <w:szCs w:val="20"/>
              </w:rPr>
              <w:t>), inne</w:t>
            </w:r>
          </w:p>
          <w:p w:rsidR="007153CF" w:rsidRPr="00D34FEE" w:rsidRDefault="007153CF" w:rsidP="007153CF">
            <w:pPr>
              <w:pStyle w:val="Akapitzlist"/>
              <w:numPr>
                <w:ilvl w:val="0"/>
                <w:numId w:val="54"/>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ze względu na sposób oddziaływania na organizmy szkodliwe:</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kontaktowe</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żołądkowe</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inhalacyjne</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t>fungitoksyczne</w:t>
            </w:r>
            <w:proofErr w:type="spellEnd"/>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t>fungistatyczne</w:t>
            </w:r>
            <w:proofErr w:type="spellEnd"/>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proofErr w:type="spellStart"/>
            <w:r w:rsidRPr="00D34FEE">
              <w:rPr>
                <w:rFonts w:ascii="Arial" w:hAnsi="Arial" w:cs="Arial"/>
                <w:color w:val="auto"/>
                <w:sz w:val="20"/>
                <w:szCs w:val="20"/>
              </w:rPr>
              <w:t>desykujące</w:t>
            </w:r>
            <w:proofErr w:type="spellEnd"/>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inhibitujące wzrost i rozwój, inne</w:t>
            </w:r>
          </w:p>
          <w:p w:rsidR="007153CF" w:rsidRPr="00D34FEE" w:rsidRDefault="007153CF" w:rsidP="007153CF">
            <w:pPr>
              <w:pStyle w:val="Akapitzlist"/>
              <w:numPr>
                <w:ilvl w:val="0"/>
                <w:numId w:val="54"/>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ze względu na sposób zachowania się na roślinie:</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powierzchniowe</w:t>
            </w:r>
          </w:p>
          <w:p w:rsidR="007153CF" w:rsidRPr="00D34FEE" w:rsidRDefault="007153CF" w:rsidP="007153CF">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wgłębne</w:t>
            </w:r>
          </w:p>
          <w:p w:rsidR="007153CF" w:rsidRPr="00D34FEE" w:rsidRDefault="007153CF" w:rsidP="00D34FEE">
            <w:pPr>
              <w:pStyle w:val="Akapitzlist"/>
              <w:numPr>
                <w:ilvl w:val="0"/>
                <w:numId w:val="55"/>
              </w:numPr>
              <w:suppressAutoHyphens/>
              <w:autoSpaceDE w:val="0"/>
              <w:autoSpaceDN w:val="0"/>
              <w:ind w:left="786" w:hanging="207"/>
              <w:textAlignment w:val="baseline"/>
              <w:rPr>
                <w:rFonts w:ascii="Arial" w:hAnsi="Arial" w:cs="Arial"/>
                <w:color w:val="auto"/>
                <w:sz w:val="20"/>
                <w:szCs w:val="20"/>
              </w:rPr>
            </w:pPr>
            <w:r w:rsidRPr="00D34FEE">
              <w:rPr>
                <w:rFonts w:ascii="Arial" w:hAnsi="Arial" w:cs="Arial"/>
                <w:color w:val="auto"/>
                <w:sz w:val="20"/>
                <w:szCs w:val="20"/>
              </w:rPr>
              <w:t>systemiczne, inne</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7153CF">
            <w:pPr>
              <w:pStyle w:val="Akapitzlist"/>
              <w:numPr>
                <w:ilvl w:val="0"/>
                <w:numId w:val="55"/>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lastRenderedPageBreak/>
              <w:t>o</w:t>
            </w:r>
            <w:r w:rsidR="007153CF" w:rsidRPr="00D34FEE">
              <w:rPr>
                <w:rFonts w:ascii="Arial" w:hAnsi="Arial" w:cs="Arial"/>
                <w:color w:val="auto"/>
                <w:sz w:val="20"/>
                <w:szCs w:val="20"/>
              </w:rPr>
              <w:t>pisać czynniki warunkujące skuteczne dz</w:t>
            </w:r>
            <w:r w:rsidR="00D34FEE">
              <w:rPr>
                <w:rFonts w:ascii="Arial" w:hAnsi="Arial" w:cs="Arial"/>
                <w:color w:val="auto"/>
                <w:sz w:val="20"/>
                <w:szCs w:val="20"/>
              </w:rPr>
              <w:t>iałanie środków ochrony roślin:</w:t>
            </w:r>
          </w:p>
          <w:p w:rsidR="007153CF" w:rsidRPr="00D34FEE" w:rsidRDefault="007153CF" w:rsidP="007153CF">
            <w:pPr>
              <w:pStyle w:val="Akapitzlist"/>
              <w:numPr>
                <w:ilvl w:val="1"/>
                <w:numId w:val="57"/>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dobór środka ochrony roślin</w:t>
            </w:r>
          </w:p>
          <w:p w:rsidR="007153CF" w:rsidRPr="00D34FEE" w:rsidRDefault="007153CF" w:rsidP="007153CF">
            <w:pPr>
              <w:pStyle w:val="Akapitzlist"/>
              <w:numPr>
                <w:ilvl w:val="1"/>
                <w:numId w:val="57"/>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termin przeprowadzenia zabiegu</w:t>
            </w:r>
          </w:p>
          <w:p w:rsidR="007153CF" w:rsidRPr="00D34FEE" w:rsidRDefault="007153CF" w:rsidP="007153CF">
            <w:pPr>
              <w:pStyle w:val="Akapitzlist"/>
              <w:numPr>
                <w:ilvl w:val="1"/>
                <w:numId w:val="57"/>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dawka środka ochrony roślin</w:t>
            </w:r>
          </w:p>
          <w:p w:rsidR="007153CF" w:rsidRPr="00D34FEE" w:rsidRDefault="007153CF" w:rsidP="007153CF">
            <w:pPr>
              <w:pStyle w:val="Akapitzlist"/>
              <w:numPr>
                <w:ilvl w:val="1"/>
                <w:numId w:val="57"/>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warunki atmosferyczne</w:t>
            </w:r>
          </w:p>
          <w:p w:rsidR="007153CF" w:rsidRPr="00D34FEE" w:rsidRDefault="007153CF" w:rsidP="007153CF">
            <w:pPr>
              <w:pStyle w:val="Akapitzlist"/>
              <w:numPr>
                <w:ilvl w:val="1"/>
                <w:numId w:val="57"/>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łączne stosowanie agrochemikaliów</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r w:rsidRPr="00D34FEE">
              <w:rPr>
                <w:rFonts w:ascii="Arial" w:hAnsi="Arial" w:cs="Arial"/>
                <w:color w:val="auto"/>
                <w:sz w:val="20"/>
                <w:szCs w:val="20"/>
              </w:rPr>
              <w:t>III</w:t>
            </w:r>
          </w:p>
        </w:tc>
      </w:tr>
      <w:tr w:rsidR="00D34FEE" w:rsidRPr="00D34FEE" w:rsidTr="00D34FEE">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rPr>
                <w:rFonts w:ascii="Arial" w:hAnsi="Arial" w:cs="Arial"/>
                <w:color w:val="auto"/>
                <w:sz w:val="20"/>
                <w:szCs w:val="20"/>
                <w:lang w:eastAsia="en-US"/>
              </w:rPr>
            </w:pPr>
            <w:r w:rsidRPr="00D34FEE">
              <w:rPr>
                <w:rFonts w:ascii="Arial" w:hAnsi="Arial" w:cs="Arial"/>
                <w:color w:val="auto"/>
                <w:sz w:val="20"/>
                <w:szCs w:val="20"/>
                <w:lang w:eastAsia="en-US"/>
              </w:rPr>
              <w:lastRenderedPageBreak/>
              <w:t>Zasady integrowanej ochrony roślin</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rPr>
                <w:rFonts w:ascii="Arial" w:hAnsi="Arial" w:cs="Arial"/>
                <w:color w:val="auto"/>
                <w:sz w:val="20"/>
                <w:szCs w:val="20"/>
              </w:rPr>
            </w:pPr>
            <w:r w:rsidRPr="00D34FEE">
              <w:rPr>
                <w:rFonts w:ascii="Arial" w:hAnsi="Arial" w:cs="Arial"/>
                <w:color w:val="auto"/>
                <w:sz w:val="20"/>
                <w:szCs w:val="20"/>
              </w:rPr>
              <w:t>2.</w:t>
            </w:r>
            <w:r w:rsidR="00303B09">
              <w:rPr>
                <w:rFonts w:ascii="Arial" w:hAnsi="Arial" w:cs="Arial"/>
                <w:color w:val="auto"/>
                <w:sz w:val="20"/>
                <w:szCs w:val="20"/>
              </w:rPr>
              <w:t xml:space="preserve"> </w:t>
            </w:r>
            <w:r w:rsidRPr="00D34FEE">
              <w:rPr>
                <w:rFonts w:ascii="Arial" w:hAnsi="Arial" w:cs="Arial"/>
                <w:color w:val="auto"/>
                <w:sz w:val="20"/>
                <w:szCs w:val="20"/>
              </w:rPr>
              <w:t xml:space="preserve">Integrowana ochrona roślin </w:t>
            </w:r>
          </w:p>
        </w:tc>
        <w:tc>
          <w:tcPr>
            <w:tcW w:w="35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D34FEE">
            <w:pPr>
              <w:jc w:val="center"/>
              <w:rPr>
                <w:rFonts w:ascii="Arial" w:hAnsi="Arial" w:cs="Arial"/>
                <w:color w:val="auto"/>
                <w:sz w:val="20"/>
                <w:szCs w:val="20"/>
              </w:rPr>
            </w:pPr>
          </w:p>
        </w:tc>
        <w:tc>
          <w:tcPr>
            <w:tcW w:w="1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441F6C" w:rsidP="007153CF">
            <w:pPr>
              <w:pStyle w:val="Akapitzlist"/>
              <w:numPr>
                <w:ilvl w:val="0"/>
                <w:numId w:val="58"/>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działanie organizmów szkodliwych i sposób ich zwalczania, w tym: </w:t>
            </w:r>
          </w:p>
          <w:p w:rsidR="0003708C" w:rsidRPr="00D34FEE" w:rsidRDefault="0003708C" w:rsidP="007153CF">
            <w:pPr>
              <w:pStyle w:val="Akapitzlist"/>
              <w:numPr>
                <w:ilvl w:val="1"/>
                <w:numId w:val="59"/>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 xml:space="preserve">organizmów chorobotwórczych, w tym organizmów wytwarzających </w:t>
            </w:r>
            <w:proofErr w:type="spellStart"/>
            <w:r w:rsidRPr="00D34FEE">
              <w:rPr>
                <w:rFonts w:ascii="Arial" w:hAnsi="Arial" w:cs="Arial"/>
                <w:color w:val="auto"/>
                <w:sz w:val="20"/>
                <w:szCs w:val="20"/>
              </w:rPr>
              <w:t>mykotoksyny</w:t>
            </w:r>
            <w:proofErr w:type="spellEnd"/>
          </w:p>
          <w:p w:rsidR="0003708C" w:rsidRPr="00D34FEE" w:rsidRDefault="0003708C" w:rsidP="007153CF">
            <w:pPr>
              <w:pStyle w:val="Akapitzlist"/>
              <w:numPr>
                <w:ilvl w:val="1"/>
                <w:numId w:val="59"/>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chwastów</w:t>
            </w:r>
          </w:p>
          <w:p w:rsidR="0003708C" w:rsidRPr="00D34FEE" w:rsidRDefault="0003708C" w:rsidP="007153CF">
            <w:pPr>
              <w:pStyle w:val="Akapitzlist"/>
              <w:numPr>
                <w:ilvl w:val="1"/>
                <w:numId w:val="59"/>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szkodników</w:t>
            </w:r>
          </w:p>
          <w:p w:rsidR="0003708C" w:rsidRPr="00D34FEE" w:rsidRDefault="0003708C" w:rsidP="007153CF">
            <w:pPr>
              <w:pStyle w:val="Akapitzlist"/>
              <w:numPr>
                <w:ilvl w:val="0"/>
                <w:numId w:val="56"/>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Opisać metody ochrony roślin, w tym agrotechniczną, hodowlaną, mechaniczną, fizyczną, biologiczn</w:t>
            </w:r>
            <w:r w:rsidR="00D34FEE">
              <w:rPr>
                <w:rFonts w:ascii="Arial" w:hAnsi="Arial" w:cs="Arial"/>
                <w:color w:val="auto"/>
                <w:sz w:val="20"/>
                <w:szCs w:val="20"/>
              </w:rPr>
              <w:t>ą, chemiczną oraz kwarantannę</w:t>
            </w:r>
          </w:p>
          <w:p w:rsidR="0003708C" w:rsidRPr="00D34FEE" w:rsidRDefault="0003708C" w:rsidP="007153CF">
            <w:pPr>
              <w:pStyle w:val="Akapitzlist"/>
              <w:numPr>
                <w:ilvl w:val="0"/>
                <w:numId w:val="56"/>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 xml:space="preserve">Wyjaśnić podstawowe wymagania </w:t>
            </w:r>
            <w:r w:rsidRPr="00D34FEE">
              <w:rPr>
                <w:rFonts w:ascii="Arial" w:hAnsi="Arial" w:cs="Arial"/>
                <w:color w:val="auto"/>
                <w:sz w:val="20"/>
                <w:szCs w:val="20"/>
              </w:rPr>
              <w:lastRenderedPageBreak/>
              <w:t xml:space="preserve">integrowanej ochrony roślin, integrowanej produkcji i rolnictwa ekologicznego, w tym: </w:t>
            </w:r>
          </w:p>
          <w:p w:rsidR="0003708C" w:rsidRPr="00D34FEE" w:rsidRDefault="0003708C" w:rsidP="007153CF">
            <w:pPr>
              <w:pStyle w:val="Akapitzlist"/>
              <w:numPr>
                <w:ilvl w:val="0"/>
                <w:numId w:val="60"/>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ograniczanie występowania organizmów szkodliwych przez:</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właściwy płodozmian i agrotechnikę</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stosowanie odmian odpornych i tolerancyjnych oraz materiału siewnego wytworzonego i poddanego ocenie zgodnie z przepisami o nasiennictwie</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właściwe nawożenie i nawadnianie</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przestrzeganie zasad higieny fitosanitarnej</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ochronę i introdukcję organizmów pożytecznych, w szczególności pszczoły miodnej</w:t>
            </w:r>
          </w:p>
          <w:p w:rsidR="0003708C" w:rsidRPr="00D34FEE" w:rsidRDefault="0003708C" w:rsidP="007153CF">
            <w:pPr>
              <w:pStyle w:val="Akapitzlist"/>
              <w:numPr>
                <w:ilvl w:val="0"/>
                <w:numId w:val="60"/>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planować zabiegi ochrony roślin w oparciu o:</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monitorowanie organizmów szkodliwych, progi szkodliwości organizmów szkodliwych</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programy wspomagania decyzji w ochronie roślin</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doradztwo</w:t>
            </w:r>
          </w:p>
          <w:p w:rsidR="0003708C" w:rsidRPr="00D34FEE" w:rsidRDefault="0003708C" w:rsidP="007153CF">
            <w:pPr>
              <w:pStyle w:val="Akapitzlist"/>
              <w:numPr>
                <w:ilvl w:val="0"/>
                <w:numId w:val="55"/>
              </w:numPr>
              <w:suppressAutoHyphens/>
              <w:autoSpaceDE w:val="0"/>
              <w:autoSpaceDN w:val="0"/>
              <w:ind w:left="821" w:hanging="283"/>
              <w:textAlignment w:val="baseline"/>
              <w:rPr>
                <w:rFonts w:ascii="Arial" w:hAnsi="Arial" w:cs="Arial"/>
                <w:color w:val="auto"/>
                <w:sz w:val="20"/>
                <w:szCs w:val="20"/>
              </w:rPr>
            </w:pPr>
            <w:r w:rsidRPr="00D34FEE">
              <w:rPr>
                <w:rFonts w:ascii="Arial" w:hAnsi="Arial" w:cs="Arial"/>
                <w:color w:val="auto"/>
                <w:sz w:val="20"/>
                <w:szCs w:val="20"/>
              </w:rPr>
              <w:t>przeciwdziałanie powstawaniu odporności organizmów szkodliwych na środki ochrony roślin</w:t>
            </w:r>
          </w:p>
          <w:p w:rsidR="0003708C" w:rsidRPr="00D34FEE" w:rsidRDefault="00441F6C" w:rsidP="007153CF">
            <w:pPr>
              <w:pStyle w:val="Bezodstpw"/>
              <w:numPr>
                <w:ilvl w:val="0"/>
                <w:numId w:val="55"/>
              </w:numPr>
              <w:suppressAutoHyphens/>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sposób zwalczania szkodników artykułów rolno-spożywczych </w:t>
            </w:r>
          </w:p>
          <w:p w:rsidR="0003708C" w:rsidRPr="00D34FEE" w:rsidRDefault="00441F6C" w:rsidP="007153CF">
            <w:pPr>
              <w:pStyle w:val="Bezodstpw"/>
              <w:numPr>
                <w:ilvl w:val="0"/>
                <w:numId w:val="55"/>
              </w:numPr>
              <w:suppressAutoHyphens/>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sposoby stosowania środków ochrony roślin do dezynfekcji, dezynsekcji i deratyzacji pomieszczeń i magazynów </w:t>
            </w:r>
          </w:p>
          <w:p w:rsidR="0003708C" w:rsidRPr="00D34FEE" w:rsidRDefault="00441F6C" w:rsidP="007153CF">
            <w:pPr>
              <w:pStyle w:val="Akapitzlist"/>
              <w:numPr>
                <w:ilvl w:val="0"/>
                <w:numId w:val="61"/>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p</w:t>
            </w:r>
            <w:r w:rsidR="0003708C" w:rsidRPr="00D34FEE">
              <w:rPr>
                <w:rFonts w:ascii="Arial" w:hAnsi="Arial" w:cs="Arial"/>
                <w:color w:val="auto"/>
                <w:sz w:val="20"/>
                <w:szCs w:val="20"/>
              </w:rPr>
              <w:t xml:space="preserve">otwierdzić sprawność techniczną </w:t>
            </w:r>
            <w:r w:rsidR="0003708C" w:rsidRPr="00D34FEE">
              <w:rPr>
                <w:rFonts w:ascii="Arial" w:hAnsi="Arial" w:cs="Arial"/>
                <w:color w:val="auto"/>
                <w:sz w:val="20"/>
                <w:szCs w:val="20"/>
              </w:rPr>
              <w:lastRenderedPageBreak/>
              <w:t>sprzętu przeznaczonego do stosowania środków ochrony roślin</w:t>
            </w:r>
          </w:p>
          <w:p w:rsidR="0003708C" w:rsidRPr="00D34FEE" w:rsidRDefault="00441F6C" w:rsidP="007C159E">
            <w:pPr>
              <w:pStyle w:val="Akapitzlist"/>
              <w:numPr>
                <w:ilvl w:val="0"/>
                <w:numId w:val="58"/>
              </w:numPr>
              <w:suppressAutoHyphens/>
              <w:autoSpaceDN w:val="0"/>
              <w:spacing w:before="20" w:after="20"/>
              <w:ind w:left="430"/>
              <w:textAlignment w:val="baseline"/>
              <w:rPr>
                <w:color w:val="auto"/>
              </w:rPr>
            </w:pPr>
            <w:r w:rsidRPr="00D34FEE">
              <w:rPr>
                <w:rFonts w:ascii="Arial" w:hAnsi="Arial" w:cs="Arial"/>
                <w:color w:val="auto"/>
                <w:sz w:val="20"/>
                <w:szCs w:val="20"/>
              </w:rPr>
              <w:t>s</w:t>
            </w:r>
            <w:r w:rsidR="0003708C" w:rsidRPr="00D34FEE">
              <w:rPr>
                <w:rFonts w:ascii="Arial" w:hAnsi="Arial" w:cs="Arial"/>
                <w:color w:val="auto"/>
                <w:sz w:val="20"/>
                <w:szCs w:val="20"/>
              </w:rPr>
              <w:t xml:space="preserve">tosować opryskiwacz ciągnikowy polowy i sadowniczy zgodnie z przepisami prawa </w:t>
            </w:r>
          </w:p>
          <w:p w:rsidR="0003708C" w:rsidRPr="00D34FEE" w:rsidRDefault="0003708C" w:rsidP="007153CF">
            <w:pPr>
              <w:pStyle w:val="Akapitzlist"/>
              <w:numPr>
                <w:ilvl w:val="0"/>
                <w:numId w:val="62"/>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 xml:space="preserve"> </w:t>
            </w:r>
            <w:r w:rsidR="00441F6C" w:rsidRPr="00D34FEE">
              <w:rPr>
                <w:rFonts w:ascii="Arial" w:hAnsi="Arial" w:cs="Arial"/>
                <w:color w:val="auto"/>
                <w:sz w:val="20"/>
                <w:szCs w:val="20"/>
              </w:rPr>
              <w:t>o</w:t>
            </w:r>
            <w:r w:rsidRPr="00D34FEE">
              <w:rPr>
                <w:rFonts w:ascii="Arial" w:hAnsi="Arial" w:cs="Arial"/>
                <w:color w:val="auto"/>
                <w:sz w:val="20"/>
                <w:szCs w:val="20"/>
              </w:rPr>
              <w:t xml:space="preserve">kreślić sposób oddziaływania środków ochrony roślin na organizmy pożyteczne, w szczególności pszczołę miodną, i sposoby ograniczania ryzyka </w:t>
            </w:r>
          </w:p>
          <w:p w:rsidR="0003708C" w:rsidRPr="00303B09" w:rsidRDefault="00441F6C" w:rsidP="00303B09">
            <w:pPr>
              <w:pStyle w:val="Akapitzlist"/>
              <w:numPr>
                <w:ilvl w:val="0"/>
                <w:numId w:val="62"/>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zmiany zachodzące w środowisku na skutek stosowania środków ochrony roślin i </w:t>
            </w:r>
            <w:r w:rsidR="00303B09">
              <w:rPr>
                <w:rFonts w:ascii="Arial" w:hAnsi="Arial" w:cs="Arial"/>
                <w:color w:val="auto"/>
                <w:sz w:val="20"/>
                <w:szCs w:val="20"/>
              </w:rPr>
              <w:t>sposoby ograniczania tych zmian</w:t>
            </w:r>
          </w:p>
        </w:tc>
        <w:tc>
          <w:tcPr>
            <w:tcW w:w="141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441F6C" w:rsidP="00441F6C">
            <w:pPr>
              <w:pStyle w:val="Bezodstpw"/>
              <w:numPr>
                <w:ilvl w:val="0"/>
                <w:numId w:val="62"/>
              </w:numPr>
              <w:suppressAutoHyphens/>
              <w:autoSpaceDN w:val="0"/>
              <w:ind w:left="312"/>
              <w:textAlignment w:val="baseline"/>
              <w:rPr>
                <w:rFonts w:ascii="Arial" w:hAnsi="Arial" w:cs="Arial"/>
                <w:color w:val="auto"/>
                <w:sz w:val="20"/>
                <w:szCs w:val="20"/>
              </w:rPr>
            </w:pPr>
            <w:r w:rsidRPr="00D34FEE">
              <w:rPr>
                <w:rFonts w:ascii="Arial" w:hAnsi="Arial" w:cs="Arial"/>
                <w:color w:val="auto"/>
                <w:sz w:val="20"/>
                <w:szCs w:val="20"/>
              </w:rPr>
              <w:lastRenderedPageBreak/>
              <w:t>z</w:t>
            </w:r>
            <w:r w:rsidR="0003708C" w:rsidRPr="00D34FEE">
              <w:rPr>
                <w:rFonts w:ascii="Arial" w:hAnsi="Arial" w:cs="Arial"/>
                <w:color w:val="auto"/>
                <w:sz w:val="20"/>
                <w:szCs w:val="20"/>
              </w:rPr>
              <w:t xml:space="preserve">apobiec  znoszeniu cieczy roboczej podczas zabiegu oraz skażeniom punktowym środkami ochrony roślin </w:t>
            </w:r>
          </w:p>
          <w:p w:rsidR="0003708C" w:rsidRPr="00D34FEE" w:rsidRDefault="00441F6C" w:rsidP="00441F6C">
            <w:pPr>
              <w:pStyle w:val="Bezodstpw"/>
              <w:numPr>
                <w:ilvl w:val="0"/>
                <w:numId w:val="62"/>
              </w:numPr>
              <w:suppressAutoHyphens/>
              <w:autoSpaceDN w:val="0"/>
              <w:ind w:left="312"/>
              <w:textAlignment w:val="baseline"/>
              <w:rPr>
                <w:rFonts w:ascii="Arial" w:hAnsi="Arial" w:cs="Arial"/>
                <w:color w:val="auto"/>
                <w:sz w:val="20"/>
                <w:szCs w:val="20"/>
              </w:rPr>
            </w:pPr>
            <w:r w:rsidRPr="00D34FEE">
              <w:rPr>
                <w:rFonts w:ascii="Arial" w:hAnsi="Arial" w:cs="Arial"/>
                <w:color w:val="auto"/>
                <w:sz w:val="20"/>
                <w:szCs w:val="20"/>
              </w:rPr>
              <w:t>p</w:t>
            </w:r>
            <w:r w:rsidR="0003708C" w:rsidRPr="00D34FEE">
              <w:rPr>
                <w:rFonts w:ascii="Arial" w:hAnsi="Arial" w:cs="Arial"/>
                <w:color w:val="auto"/>
                <w:sz w:val="20"/>
                <w:szCs w:val="20"/>
              </w:rPr>
              <w:t>rzygotow</w:t>
            </w:r>
            <w:r w:rsidR="00D34FEE">
              <w:rPr>
                <w:rFonts w:ascii="Arial" w:hAnsi="Arial" w:cs="Arial"/>
                <w:color w:val="auto"/>
                <w:sz w:val="20"/>
                <w:szCs w:val="20"/>
              </w:rPr>
              <w:t>ać opryskiwacz do pracy, w tym:</w:t>
            </w:r>
          </w:p>
          <w:p w:rsidR="0003708C" w:rsidRPr="00D34FEE" w:rsidRDefault="00441F6C" w:rsidP="00D34FEE">
            <w:pPr>
              <w:pStyle w:val="Akapitzlist"/>
              <w:numPr>
                <w:ilvl w:val="0"/>
                <w:numId w:val="62"/>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s</w:t>
            </w:r>
            <w:r w:rsidR="0003708C" w:rsidRPr="00D34FEE">
              <w:rPr>
                <w:rFonts w:ascii="Arial" w:hAnsi="Arial" w:cs="Arial"/>
                <w:color w:val="auto"/>
                <w:sz w:val="20"/>
                <w:szCs w:val="20"/>
              </w:rPr>
              <w:t>prawdzić stan techniczny poszczególnych urządzeń opryskiwacza pod względem ich wpływu na jakość wykonania zabiegu</w:t>
            </w:r>
          </w:p>
          <w:p w:rsidR="0003708C" w:rsidRPr="00D34FEE" w:rsidRDefault="00441F6C" w:rsidP="00D34FEE">
            <w:pPr>
              <w:pStyle w:val="Akapitzlist"/>
              <w:numPr>
                <w:ilvl w:val="0"/>
                <w:numId w:val="62"/>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s</w:t>
            </w:r>
            <w:r w:rsidR="0003708C" w:rsidRPr="00D34FEE">
              <w:rPr>
                <w:rFonts w:ascii="Arial" w:hAnsi="Arial" w:cs="Arial"/>
                <w:color w:val="auto"/>
                <w:sz w:val="20"/>
                <w:szCs w:val="20"/>
              </w:rPr>
              <w:t>kalibrować opryskiwacz</w:t>
            </w:r>
          </w:p>
          <w:p w:rsidR="0003708C" w:rsidRPr="00D34FEE" w:rsidRDefault="00441F6C" w:rsidP="00D34FEE">
            <w:pPr>
              <w:pStyle w:val="Akapitzlist"/>
              <w:numPr>
                <w:ilvl w:val="0"/>
                <w:numId w:val="62"/>
              </w:numPr>
              <w:suppressAutoHyphens/>
              <w:autoSpaceDE w:val="0"/>
              <w:autoSpaceDN w:val="0"/>
              <w:textAlignment w:val="baseline"/>
              <w:rPr>
                <w:rFonts w:ascii="Arial" w:hAnsi="Arial" w:cs="Arial"/>
                <w:color w:val="auto"/>
                <w:sz w:val="20"/>
                <w:szCs w:val="20"/>
              </w:rPr>
            </w:pPr>
            <w:r w:rsidRPr="00D34FEE">
              <w:rPr>
                <w:rFonts w:ascii="Arial" w:hAnsi="Arial" w:cs="Arial"/>
                <w:color w:val="auto"/>
                <w:sz w:val="20"/>
                <w:szCs w:val="20"/>
              </w:rPr>
              <w:t>d</w:t>
            </w:r>
            <w:r w:rsidR="0003708C" w:rsidRPr="00D34FEE">
              <w:rPr>
                <w:rFonts w:ascii="Arial" w:hAnsi="Arial" w:cs="Arial"/>
                <w:color w:val="auto"/>
                <w:sz w:val="20"/>
                <w:szCs w:val="20"/>
              </w:rPr>
              <w:t xml:space="preserve">obrać parametry pracy i </w:t>
            </w:r>
            <w:r w:rsidR="0003708C" w:rsidRPr="00D34FEE">
              <w:rPr>
                <w:rFonts w:ascii="Arial" w:hAnsi="Arial" w:cs="Arial"/>
                <w:color w:val="auto"/>
                <w:sz w:val="20"/>
                <w:szCs w:val="20"/>
              </w:rPr>
              <w:lastRenderedPageBreak/>
              <w:t>uregulować opryskiwacz</w:t>
            </w:r>
          </w:p>
          <w:p w:rsidR="0003708C" w:rsidRPr="00D34FEE" w:rsidRDefault="00303B09" w:rsidP="00441F6C">
            <w:pPr>
              <w:pStyle w:val="Akapitzlist"/>
              <w:numPr>
                <w:ilvl w:val="0"/>
                <w:numId w:val="62"/>
              </w:numPr>
              <w:suppressAutoHyphens/>
              <w:autoSpaceDE w:val="0"/>
              <w:autoSpaceDN w:val="0"/>
              <w:ind w:left="312"/>
              <w:textAlignment w:val="baseline"/>
              <w:rPr>
                <w:rFonts w:ascii="Arial" w:hAnsi="Arial" w:cs="Arial"/>
                <w:color w:val="auto"/>
                <w:sz w:val="20"/>
                <w:szCs w:val="20"/>
              </w:rPr>
            </w:pPr>
            <w:r>
              <w:rPr>
                <w:rFonts w:ascii="Arial" w:hAnsi="Arial" w:cs="Arial"/>
                <w:color w:val="auto"/>
                <w:sz w:val="20"/>
                <w:szCs w:val="20"/>
              </w:rPr>
              <w:t>dob</w:t>
            </w:r>
            <w:r w:rsidR="0003708C" w:rsidRPr="00D34FEE">
              <w:rPr>
                <w:rFonts w:ascii="Arial" w:hAnsi="Arial" w:cs="Arial"/>
                <w:color w:val="auto"/>
                <w:sz w:val="20"/>
                <w:szCs w:val="20"/>
              </w:rPr>
              <w:t>ra</w:t>
            </w:r>
            <w:r>
              <w:rPr>
                <w:rFonts w:ascii="Arial" w:hAnsi="Arial" w:cs="Arial"/>
                <w:color w:val="auto"/>
                <w:sz w:val="20"/>
                <w:szCs w:val="20"/>
              </w:rPr>
              <w:t>ć</w:t>
            </w:r>
            <w:r w:rsidR="0003708C" w:rsidRPr="00D34FEE">
              <w:rPr>
                <w:rFonts w:ascii="Arial" w:hAnsi="Arial" w:cs="Arial"/>
                <w:color w:val="auto"/>
                <w:sz w:val="20"/>
                <w:szCs w:val="20"/>
              </w:rPr>
              <w:t xml:space="preserve"> rozpylacze</w:t>
            </w:r>
          </w:p>
          <w:p w:rsidR="0003708C" w:rsidRPr="00D34FEE" w:rsidRDefault="00441F6C" w:rsidP="00441F6C">
            <w:pPr>
              <w:pStyle w:val="Akapitzlist"/>
              <w:numPr>
                <w:ilvl w:val="0"/>
                <w:numId w:val="62"/>
              </w:numPr>
              <w:suppressAutoHyphens/>
              <w:autoSpaceDE w:val="0"/>
              <w:autoSpaceDN w:val="0"/>
              <w:ind w:left="312"/>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kreśl</w:t>
            </w:r>
            <w:r w:rsidRPr="00D34FEE">
              <w:rPr>
                <w:rFonts w:ascii="Arial" w:hAnsi="Arial" w:cs="Arial"/>
                <w:color w:val="auto"/>
                <w:sz w:val="20"/>
                <w:szCs w:val="20"/>
              </w:rPr>
              <w:t>ić</w:t>
            </w:r>
            <w:r w:rsidR="0003708C" w:rsidRPr="00D34FEE">
              <w:rPr>
                <w:rFonts w:ascii="Arial" w:hAnsi="Arial" w:cs="Arial"/>
                <w:color w:val="auto"/>
                <w:sz w:val="20"/>
                <w:szCs w:val="20"/>
              </w:rPr>
              <w:t xml:space="preserve"> sposoby informowania o planowanych zabiegach z użyciem sprzętu agrolotniczego </w:t>
            </w:r>
          </w:p>
          <w:p w:rsidR="0003708C" w:rsidRPr="00D34FEE" w:rsidRDefault="0003708C" w:rsidP="00441F6C">
            <w:pPr>
              <w:pStyle w:val="Bezodstpw"/>
              <w:numPr>
                <w:ilvl w:val="0"/>
                <w:numId w:val="62"/>
              </w:numPr>
              <w:suppressAutoHyphens/>
              <w:autoSpaceDN w:val="0"/>
              <w:ind w:left="312"/>
              <w:textAlignment w:val="baseline"/>
              <w:rPr>
                <w:rFonts w:ascii="Arial" w:hAnsi="Arial" w:cs="Arial"/>
                <w:color w:val="auto"/>
                <w:sz w:val="20"/>
                <w:szCs w:val="20"/>
              </w:rPr>
            </w:pPr>
            <w:r w:rsidRPr="00D34FEE">
              <w:rPr>
                <w:rFonts w:ascii="Arial" w:hAnsi="Arial" w:cs="Arial"/>
                <w:color w:val="auto"/>
                <w:sz w:val="20"/>
                <w:szCs w:val="20"/>
              </w:rPr>
              <w:t>Wyjaśni</w:t>
            </w:r>
            <w:r w:rsidR="00441F6C" w:rsidRPr="00D34FEE">
              <w:rPr>
                <w:rFonts w:ascii="Arial" w:hAnsi="Arial" w:cs="Arial"/>
                <w:color w:val="auto"/>
                <w:sz w:val="20"/>
                <w:szCs w:val="20"/>
              </w:rPr>
              <w:t>ć</w:t>
            </w:r>
            <w:r w:rsidRPr="00D34FEE">
              <w:rPr>
                <w:rFonts w:ascii="Arial" w:hAnsi="Arial" w:cs="Arial"/>
                <w:color w:val="auto"/>
                <w:sz w:val="20"/>
                <w:szCs w:val="20"/>
              </w:rPr>
              <w:t xml:space="preserve"> zasady dobrej praktyki ochrony roślin </w:t>
            </w:r>
          </w:p>
          <w:p w:rsidR="0003708C" w:rsidRPr="00D34FEE" w:rsidRDefault="00441F6C" w:rsidP="00441F6C">
            <w:pPr>
              <w:pStyle w:val="Bezodstpw"/>
              <w:numPr>
                <w:ilvl w:val="0"/>
                <w:numId w:val="62"/>
              </w:numPr>
              <w:suppressAutoHyphens/>
              <w:autoSpaceDN w:val="0"/>
              <w:ind w:left="312"/>
              <w:textAlignment w:val="baseline"/>
              <w:rPr>
                <w:rFonts w:ascii="Arial" w:hAnsi="Arial" w:cs="Arial"/>
                <w:color w:val="auto"/>
                <w:sz w:val="20"/>
                <w:szCs w:val="20"/>
              </w:rPr>
            </w:pPr>
            <w:proofErr w:type="spellStart"/>
            <w:r w:rsidRPr="00D34FEE">
              <w:rPr>
                <w:rFonts w:ascii="Arial" w:hAnsi="Arial" w:cs="Arial"/>
                <w:color w:val="auto"/>
                <w:sz w:val="20"/>
                <w:szCs w:val="20"/>
              </w:rPr>
              <w:t>o</w:t>
            </w:r>
            <w:r w:rsidR="0003708C" w:rsidRPr="00D34FEE">
              <w:rPr>
                <w:rFonts w:ascii="Arial" w:hAnsi="Arial" w:cs="Arial"/>
                <w:color w:val="auto"/>
                <w:sz w:val="20"/>
                <w:szCs w:val="20"/>
              </w:rPr>
              <w:t>kreśl</w:t>
            </w:r>
            <w:r w:rsidRPr="00D34FEE">
              <w:rPr>
                <w:rFonts w:ascii="Arial" w:hAnsi="Arial" w:cs="Arial"/>
                <w:color w:val="auto"/>
                <w:sz w:val="20"/>
                <w:szCs w:val="20"/>
              </w:rPr>
              <w:t>ić</w:t>
            </w:r>
            <w:r w:rsidR="0003708C" w:rsidRPr="00D34FEE">
              <w:rPr>
                <w:rFonts w:ascii="Arial" w:hAnsi="Arial" w:cs="Arial"/>
                <w:color w:val="auto"/>
                <w:sz w:val="20"/>
                <w:szCs w:val="20"/>
              </w:rPr>
              <w:t>sposoby</w:t>
            </w:r>
            <w:proofErr w:type="spellEnd"/>
            <w:r w:rsidR="0003708C" w:rsidRPr="00D34FEE">
              <w:rPr>
                <w:rFonts w:ascii="Arial" w:hAnsi="Arial" w:cs="Arial"/>
                <w:color w:val="auto"/>
                <w:sz w:val="20"/>
                <w:szCs w:val="20"/>
              </w:rPr>
              <w:t xml:space="preserve"> stosowania środków ochrony roślin w zależności od ich formy użytkowej: opryskiwanie, zaprawianie, rozsiewanie, podlewanie, gazowanie, zamgławianie, sublimowanie, zwabianie </w:t>
            </w:r>
          </w:p>
          <w:p w:rsidR="0003708C" w:rsidRPr="00D34FEE" w:rsidRDefault="00441F6C" w:rsidP="00441F6C">
            <w:pPr>
              <w:pStyle w:val="Akapitzlist"/>
              <w:numPr>
                <w:ilvl w:val="0"/>
                <w:numId w:val="58"/>
              </w:numPr>
              <w:suppressAutoHyphens/>
              <w:autoSpaceDE w:val="0"/>
              <w:autoSpaceDN w:val="0"/>
              <w:ind w:left="312"/>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środki ochrony środowiska wodnego i wody pitnej, w tym: </w:t>
            </w:r>
          </w:p>
          <w:p w:rsidR="0003708C" w:rsidRPr="00D34FEE" w:rsidRDefault="0003708C" w:rsidP="007153CF">
            <w:pPr>
              <w:pStyle w:val="Akapitzlist"/>
              <w:numPr>
                <w:ilvl w:val="0"/>
                <w:numId w:val="56"/>
              </w:numPr>
              <w:suppressAutoHyphens/>
              <w:autoSpaceDE w:val="0"/>
              <w:autoSpaceDN w:val="0"/>
              <w:ind w:left="572" w:hanging="284"/>
              <w:textAlignment w:val="baseline"/>
              <w:rPr>
                <w:rFonts w:ascii="Arial" w:hAnsi="Arial" w:cs="Arial"/>
                <w:color w:val="auto"/>
                <w:sz w:val="20"/>
                <w:szCs w:val="20"/>
              </w:rPr>
            </w:pPr>
            <w:r w:rsidRPr="00D34FEE">
              <w:rPr>
                <w:rFonts w:ascii="Arial" w:hAnsi="Arial" w:cs="Arial"/>
                <w:color w:val="auto"/>
                <w:sz w:val="20"/>
                <w:szCs w:val="20"/>
              </w:rPr>
              <w:t>zasady doboru środków ochrony roślin pod względem wpływu na środowisko wodne i wodę pitną</w:t>
            </w:r>
          </w:p>
          <w:p w:rsidR="0003708C" w:rsidRPr="00D34FEE" w:rsidRDefault="0003708C" w:rsidP="007153CF">
            <w:pPr>
              <w:pStyle w:val="Akapitzlist"/>
              <w:numPr>
                <w:ilvl w:val="0"/>
                <w:numId w:val="56"/>
              </w:numPr>
              <w:suppressAutoHyphens/>
              <w:autoSpaceDE w:val="0"/>
              <w:autoSpaceDN w:val="0"/>
              <w:ind w:left="572" w:hanging="284"/>
              <w:textAlignment w:val="baseline"/>
              <w:rPr>
                <w:rFonts w:ascii="Arial" w:hAnsi="Arial" w:cs="Arial"/>
                <w:color w:val="auto"/>
                <w:sz w:val="20"/>
                <w:szCs w:val="20"/>
              </w:rPr>
            </w:pPr>
            <w:r w:rsidRPr="00D34FEE">
              <w:rPr>
                <w:rFonts w:ascii="Arial" w:hAnsi="Arial" w:cs="Arial"/>
                <w:color w:val="auto"/>
                <w:sz w:val="20"/>
                <w:szCs w:val="20"/>
              </w:rPr>
              <w:t>efektywne techniki stosowania środków ochrony roślin zapobiegające skażeniu wody</w:t>
            </w:r>
          </w:p>
          <w:p w:rsidR="0003708C" w:rsidRPr="00D34FEE" w:rsidRDefault="0003708C" w:rsidP="007153CF">
            <w:pPr>
              <w:pStyle w:val="Akapitzlist"/>
              <w:numPr>
                <w:ilvl w:val="0"/>
                <w:numId w:val="56"/>
              </w:numPr>
              <w:suppressAutoHyphens/>
              <w:autoSpaceDE w:val="0"/>
              <w:autoSpaceDN w:val="0"/>
              <w:ind w:left="572" w:hanging="284"/>
              <w:textAlignment w:val="baseline"/>
              <w:rPr>
                <w:rFonts w:ascii="Arial" w:hAnsi="Arial" w:cs="Arial"/>
                <w:color w:val="auto"/>
                <w:sz w:val="20"/>
                <w:szCs w:val="20"/>
              </w:rPr>
            </w:pPr>
            <w:r w:rsidRPr="00D34FEE">
              <w:rPr>
                <w:rFonts w:ascii="Arial" w:hAnsi="Arial" w:cs="Arial"/>
                <w:color w:val="auto"/>
                <w:sz w:val="20"/>
                <w:szCs w:val="20"/>
              </w:rPr>
              <w:t>stosowanie środków ochrony roślin w strefach ochronnych ujęć wody oraz na terenie uzdrowisk</w:t>
            </w:r>
          </w:p>
          <w:p w:rsidR="0003708C" w:rsidRPr="00D34FEE" w:rsidRDefault="0003708C" w:rsidP="007153CF">
            <w:pPr>
              <w:pStyle w:val="Akapitzlist"/>
              <w:numPr>
                <w:ilvl w:val="0"/>
                <w:numId w:val="56"/>
              </w:numPr>
              <w:suppressAutoHyphens/>
              <w:autoSpaceDE w:val="0"/>
              <w:autoSpaceDN w:val="0"/>
              <w:ind w:left="572" w:hanging="284"/>
              <w:textAlignment w:val="baseline"/>
              <w:rPr>
                <w:rFonts w:ascii="Arial" w:hAnsi="Arial" w:cs="Arial"/>
                <w:color w:val="auto"/>
                <w:sz w:val="20"/>
                <w:szCs w:val="20"/>
              </w:rPr>
            </w:pPr>
            <w:r w:rsidRPr="00D34FEE">
              <w:rPr>
                <w:rFonts w:ascii="Arial" w:hAnsi="Arial" w:cs="Arial"/>
                <w:color w:val="auto"/>
                <w:sz w:val="20"/>
                <w:szCs w:val="20"/>
              </w:rPr>
              <w:t>postępowanie ze środkami ochrony roślin i opróżnionymi opakowaniami po środkach ochrony roślin oraz pozostałościami cieczy użytkowej po zabiegu</w:t>
            </w:r>
          </w:p>
          <w:p w:rsidR="0003708C" w:rsidRPr="00D34FEE" w:rsidRDefault="00441F6C" w:rsidP="007C159E">
            <w:pPr>
              <w:pStyle w:val="Akapitzlist"/>
              <w:numPr>
                <w:ilvl w:val="0"/>
                <w:numId w:val="56"/>
              </w:numPr>
              <w:suppressAutoHyphens/>
              <w:autoSpaceDN w:val="0"/>
              <w:spacing w:before="20" w:after="20"/>
              <w:textAlignment w:val="baseline"/>
              <w:rPr>
                <w:rFonts w:ascii="Arial" w:hAnsi="Arial" w:cs="Arial"/>
                <w:color w:val="auto"/>
                <w:sz w:val="20"/>
                <w:szCs w:val="20"/>
              </w:rPr>
            </w:pPr>
            <w:r w:rsidRPr="00D34FEE">
              <w:rPr>
                <w:rFonts w:ascii="Arial" w:hAnsi="Arial" w:cs="Arial"/>
                <w:color w:val="auto"/>
                <w:sz w:val="20"/>
                <w:szCs w:val="20"/>
              </w:rPr>
              <w:t>o</w:t>
            </w:r>
            <w:r w:rsidR="0003708C" w:rsidRPr="00D34FEE">
              <w:rPr>
                <w:rFonts w:ascii="Arial" w:hAnsi="Arial" w:cs="Arial"/>
                <w:color w:val="auto"/>
                <w:sz w:val="20"/>
                <w:szCs w:val="20"/>
              </w:rPr>
              <w:t xml:space="preserve">pisać postępowanie z opryskiwaczem przed zabiegiem i po zabiegu wykonanym przy użyciu środków ochrony roślin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jc w:val="center"/>
              <w:rPr>
                <w:rFonts w:ascii="Arial" w:hAnsi="Arial" w:cs="Arial"/>
                <w:color w:val="auto"/>
                <w:sz w:val="20"/>
                <w:szCs w:val="20"/>
              </w:rPr>
            </w:pPr>
            <w:r w:rsidRPr="00D34FEE">
              <w:rPr>
                <w:rFonts w:ascii="Arial" w:hAnsi="Arial" w:cs="Arial"/>
                <w:color w:val="auto"/>
                <w:sz w:val="20"/>
                <w:szCs w:val="20"/>
              </w:rPr>
              <w:lastRenderedPageBreak/>
              <w:t>III</w:t>
            </w:r>
          </w:p>
        </w:tc>
      </w:tr>
      <w:tr w:rsidR="00D34FEE" w:rsidRPr="00D34FEE" w:rsidTr="00D34FEE">
        <w:tc>
          <w:tcPr>
            <w:tcW w:w="69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rPr>
                <w:rFonts w:ascii="Arial" w:hAnsi="Arial" w:cs="Arial"/>
                <w:color w:val="auto"/>
                <w:sz w:val="20"/>
                <w:szCs w:val="20"/>
                <w:lang w:eastAsia="en-US"/>
              </w:rPr>
            </w:pP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rPr>
                <w:rFonts w:ascii="Arial" w:hAnsi="Arial" w:cs="Arial"/>
                <w:color w:val="auto"/>
                <w:sz w:val="20"/>
                <w:szCs w:val="20"/>
              </w:rPr>
            </w:pPr>
          </w:p>
        </w:tc>
        <w:tc>
          <w:tcPr>
            <w:tcW w:w="35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jc w:val="center"/>
              <w:rPr>
                <w:rFonts w:ascii="Arial" w:hAnsi="Arial" w:cs="Arial"/>
                <w:color w:val="auto"/>
                <w:sz w:val="20"/>
                <w:szCs w:val="20"/>
              </w:rPr>
            </w:pPr>
          </w:p>
        </w:tc>
        <w:tc>
          <w:tcPr>
            <w:tcW w:w="1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pStyle w:val="Akapitzlist"/>
              <w:autoSpaceDE w:val="0"/>
              <w:ind w:left="791"/>
              <w:rPr>
                <w:rFonts w:ascii="Arial" w:hAnsi="Arial" w:cs="Arial"/>
                <w:color w:val="auto"/>
                <w:sz w:val="20"/>
                <w:szCs w:val="20"/>
              </w:rPr>
            </w:pPr>
          </w:p>
        </w:tc>
        <w:tc>
          <w:tcPr>
            <w:tcW w:w="141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C159E">
            <w:pPr>
              <w:pStyle w:val="Akapitzlist"/>
              <w:numPr>
                <w:ilvl w:val="0"/>
                <w:numId w:val="56"/>
              </w:numPr>
              <w:suppressAutoHyphens/>
              <w:autoSpaceDN w:val="0"/>
              <w:spacing w:before="20" w:after="20"/>
              <w:textAlignment w:val="baseline"/>
              <w:rPr>
                <w:color w:val="auto"/>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08C" w:rsidRPr="00D34FEE" w:rsidRDefault="0003708C" w:rsidP="007153CF">
            <w:pPr>
              <w:jc w:val="center"/>
              <w:rPr>
                <w:rFonts w:ascii="Arial" w:hAnsi="Arial" w:cs="Arial"/>
                <w:color w:val="auto"/>
                <w:sz w:val="20"/>
                <w:szCs w:val="20"/>
              </w:rPr>
            </w:pPr>
          </w:p>
        </w:tc>
      </w:tr>
      <w:tr w:rsidR="00D34FEE" w:rsidRPr="00D34FEE" w:rsidTr="00D34FEE">
        <w:tc>
          <w:tcPr>
            <w:tcW w:w="69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lang w:eastAsia="en-US"/>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rPr>
            </w:pPr>
            <w:r w:rsidRPr="00D34FEE">
              <w:rPr>
                <w:rFonts w:ascii="Arial" w:hAnsi="Arial" w:cs="Arial"/>
                <w:color w:val="auto"/>
                <w:sz w:val="20"/>
                <w:szCs w:val="20"/>
              </w:rPr>
              <w:t>3.</w:t>
            </w:r>
            <w:r w:rsidR="00303B09">
              <w:rPr>
                <w:rFonts w:ascii="Arial" w:hAnsi="Arial" w:cs="Arial"/>
                <w:color w:val="auto"/>
                <w:sz w:val="20"/>
                <w:szCs w:val="20"/>
              </w:rPr>
              <w:t xml:space="preserve"> </w:t>
            </w:r>
            <w:r w:rsidRPr="00D34FEE">
              <w:rPr>
                <w:rFonts w:ascii="Arial" w:hAnsi="Arial" w:cs="Arial"/>
                <w:color w:val="auto"/>
                <w:sz w:val="20"/>
                <w:szCs w:val="20"/>
              </w:rPr>
              <w:t>Bezpieczeństwo stosowania środków ochrony roślin</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7153CF">
            <w:pPr>
              <w:pStyle w:val="Akapitzlist"/>
              <w:numPr>
                <w:ilvl w:val="0"/>
                <w:numId w:val="6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kreśl</w:t>
            </w:r>
            <w:r w:rsidR="007C159E" w:rsidRPr="00D34FEE">
              <w:rPr>
                <w:rFonts w:ascii="Arial" w:hAnsi="Arial" w:cs="Arial"/>
                <w:color w:val="auto"/>
                <w:sz w:val="20"/>
                <w:szCs w:val="20"/>
              </w:rPr>
              <w:t>ić</w:t>
            </w:r>
            <w:r w:rsidR="007153CF" w:rsidRPr="00D34FEE">
              <w:rPr>
                <w:rFonts w:ascii="Arial" w:hAnsi="Arial" w:cs="Arial"/>
                <w:color w:val="auto"/>
                <w:sz w:val="20"/>
                <w:szCs w:val="20"/>
              </w:rPr>
              <w:t xml:space="preserve"> zagrożenia dla zdrowia człowieka podczas obrotu środkami ochrony roślin, ich konfekcjonowania i stosowania   </w:t>
            </w:r>
          </w:p>
          <w:p w:rsidR="007153CF" w:rsidRPr="00D34FEE" w:rsidRDefault="00441F6C" w:rsidP="007153CF">
            <w:pPr>
              <w:pStyle w:val="Akapitzlist"/>
              <w:numPr>
                <w:ilvl w:val="0"/>
                <w:numId w:val="6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pis</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drogi wchłaniania środków ochrony roślin do organizmu: doustną, skórną, o</w:t>
            </w:r>
            <w:r w:rsidR="00303B09">
              <w:rPr>
                <w:rFonts w:ascii="Arial" w:hAnsi="Arial" w:cs="Arial"/>
                <w:color w:val="auto"/>
                <w:sz w:val="20"/>
                <w:szCs w:val="20"/>
              </w:rPr>
              <w:t>ddechową i przez błonę śluzową</w:t>
            </w:r>
          </w:p>
          <w:p w:rsidR="007153CF" w:rsidRPr="00D34FEE" w:rsidRDefault="00441F6C" w:rsidP="007153CF">
            <w:pPr>
              <w:pStyle w:val="Akapitzlist"/>
              <w:numPr>
                <w:ilvl w:val="0"/>
                <w:numId w:val="6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pis</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środki ochrony indywidualnej i zasady ich użycia  </w:t>
            </w:r>
          </w:p>
          <w:p w:rsidR="007153CF" w:rsidRPr="00D34FEE" w:rsidRDefault="00441F6C" w:rsidP="007153CF">
            <w:pPr>
              <w:pStyle w:val="Akapitzlist"/>
              <w:numPr>
                <w:ilvl w:val="0"/>
                <w:numId w:val="63"/>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sc</w:t>
            </w:r>
            <w:r w:rsidR="007153CF" w:rsidRPr="00D34FEE">
              <w:rPr>
                <w:rFonts w:ascii="Arial" w:hAnsi="Arial" w:cs="Arial"/>
                <w:color w:val="auto"/>
                <w:sz w:val="20"/>
                <w:szCs w:val="20"/>
              </w:rPr>
              <w:t>harakteryz</w:t>
            </w:r>
            <w:r w:rsidR="007C159E" w:rsidRPr="00D34FEE">
              <w:rPr>
                <w:rFonts w:ascii="Arial" w:hAnsi="Arial" w:cs="Arial"/>
                <w:color w:val="auto"/>
                <w:sz w:val="20"/>
                <w:szCs w:val="20"/>
              </w:rPr>
              <w:t>ować</w:t>
            </w:r>
            <w:r w:rsidR="007153CF" w:rsidRPr="00D34FEE">
              <w:rPr>
                <w:rFonts w:ascii="Arial" w:hAnsi="Arial" w:cs="Arial"/>
                <w:color w:val="auto"/>
                <w:sz w:val="20"/>
                <w:szCs w:val="20"/>
              </w:rPr>
              <w:t xml:space="preserve"> przepisy przeciwpożarowe i zasady postępowania w czasie pożaru, w tym: </w:t>
            </w:r>
          </w:p>
          <w:p w:rsidR="007153CF" w:rsidRPr="00D34FEE" w:rsidRDefault="007153CF" w:rsidP="007153CF">
            <w:pPr>
              <w:pStyle w:val="Akapitzlist"/>
              <w:numPr>
                <w:ilvl w:val="0"/>
                <w:numId w:val="64"/>
              </w:numPr>
              <w:suppressAutoHyphens/>
              <w:autoSpaceDE w:val="0"/>
              <w:autoSpaceDN w:val="0"/>
              <w:ind w:left="791" w:hanging="426"/>
              <w:textAlignment w:val="baseline"/>
              <w:rPr>
                <w:rFonts w:ascii="Arial" w:hAnsi="Arial" w:cs="Arial"/>
                <w:color w:val="auto"/>
                <w:sz w:val="20"/>
                <w:szCs w:val="20"/>
              </w:rPr>
            </w:pPr>
            <w:r w:rsidRPr="00D34FEE">
              <w:rPr>
                <w:rFonts w:ascii="Arial" w:hAnsi="Arial" w:cs="Arial"/>
                <w:color w:val="auto"/>
                <w:sz w:val="20"/>
                <w:szCs w:val="20"/>
              </w:rPr>
              <w:t>przyczyny i rodzaje zagrożeń</w:t>
            </w:r>
          </w:p>
          <w:p w:rsidR="007153CF" w:rsidRPr="00D34FEE" w:rsidRDefault="00303B09" w:rsidP="007153CF">
            <w:pPr>
              <w:pStyle w:val="Akapitzlist"/>
              <w:numPr>
                <w:ilvl w:val="0"/>
                <w:numId w:val="64"/>
              </w:numPr>
              <w:suppressAutoHyphens/>
              <w:autoSpaceDE w:val="0"/>
              <w:autoSpaceDN w:val="0"/>
              <w:ind w:left="791" w:hanging="426"/>
              <w:textAlignment w:val="baseline"/>
              <w:rPr>
                <w:rFonts w:ascii="Arial" w:hAnsi="Arial" w:cs="Arial"/>
                <w:color w:val="auto"/>
                <w:sz w:val="20"/>
                <w:szCs w:val="20"/>
              </w:rPr>
            </w:pPr>
            <w:r>
              <w:rPr>
                <w:rFonts w:ascii="Arial" w:hAnsi="Arial" w:cs="Arial"/>
                <w:color w:val="auto"/>
                <w:sz w:val="20"/>
                <w:szCs w:val="20"/>
              </w:rPr>
              <w:t>drogi pożarowe</w:t>
            </w:r>
          </w:p>
          <w:p w:rsidR="007153CF" w:rsidRPr="00D34FEE" w:rsidRDefault="00441F6C" w:rsidP="007C159E">
            <w:pPr>
              <w:pStyle w:val="Akapitzlist"/>
              <w:numPr>
                <w:ilvl w:val="0"/>
                <w:numId w:val="58"/>
              </w:numPr>
              <w:suppressAutoHyphens/>
              <w:autoSpaceDN w:val="0"/>
              <w:spacing w:before="20" w:after="20"/>
              <w:ind w:left="430"/>
              <w:textAlignment w:val="baseline"/>
              <w:rPr>
                <w:color w:val="auto"/>
              </w:rPr>
            </w:pPr>
            <w:r w:rsidRPr="00D34FEE">
              <w:rPr>
                <w:rFonts w:ascii="Arial" w:hAnsi="Arial" w:cs="Arial"/>
                <w:color w:val="auto"/>
                <w:sz w:val="20"/>
                <w:szCs w:val="20"/>
              </w:rPr>
              <w:t>o</w:t>
            </w:r>
            <w:r w:rsidR="007153CF" w:rsidRPr="00D34FEE">
              <w:rPr>
                <w:rFonts w:ascii="Arial" w:hAnsi="Arial" w:cs="Arial"/>
                <w:color w:val="auto"/>
                <w:sz w:val="20"/>
                <w:szCs w:val="20"/>
              </w:rPr>
              <w:t>pis</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zasady ochrony pracy kobiet i ochrony pracy młodocianych </w:t>
            </w: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441F6C" w:rsidP="007153CF">
            <w:pPr>
              <w:pStyle w:val="Akapitzlist"/>
              <w:numPr>
                <w:ilvl w:val="0"/>
                <w:numId w:val="58"/>
              </w:numPr>
              <w:suppressAutoHyphens/>
              <w:autoSpaceDE w:val="0"/>
              <w:autoSpaceDN w:val="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kreśl</w:t>
            </w:r>
            <w:r w:rsidR="007C159E" w:rsidRPr="00D34FEE">
              <w:rPr>
                <w:rFonts w:ascii="Arial" w:hAnsi="Arial" w:cs="Arial"/>
                <w:color w:val="auto"/>
                <w:sz w:val="20"/>
                <w:szCs w:val="20"/>
              </w:rPr>
              <w:t>ić</w:t>
            </w:r>
            <w:r w:rsidR="007153CF" w:rsidRPr="00D34FEE">
              <w:rPr>
                <w:rFonts w:ascii="Arial" w:hAnsi="Arial" w:cs="Arial"/>
                <w:color w:val="auto"/>
                <w:sz w:val="20"/>
                <w:szCs w:val="20"/>
              </w:rPr>
              <w:t xml:space="preserve"> zasady prawidłowego przechowywania, pakowania i transportu środków ochrony roślin </w:t>
            </w:r>
          </w:p>
          <w:p w:rsidR="007153CF" w:rsidRPr="00D34FEE" w:rsidRDefault="00303B09" w:rsidP="007153CF">
            <w:pPr>
              <w:pStyle w:val="Akapitzlist"/>
              <w:numPr>
                <w:ilvl w:val="0"/>
                <w:numId w:val="58"/>
              </w:numPr>
              <w:suppressAutoHyphens/>
              <w:autoSpaceDE w:val="0"/>
              <w:autoSpaceDN w:val="0"/>
              <w:ind w:left="430"/>
              <w:textAlignment w:val="baseline"/>
              <w:rPr>
                <w:rFonts w:ascii="Arial" w:hAnsi="Arial" w:cs="Arial"/>
                <w:color w:val="auto"/>
                <w:sz w:val="20"/>
                <w:szCs w:val="20"/>
              </w:rPr>
            </w:pPr>
            <w:r>
              <w:rPr>
                <w:rFonts w:ascii="Arial" w:hAnsi="Arial" w:cs="Arial"/>
                <w:color w:val="auto"/>
                <w:sz w:val="20"/>
                <w:szCs w:val="20"/>
              </w:rPr>
              <w:t>o</w:t>
            </w:r>
            <w:r w:rsidR="007153CF" w:rsidRPr="00D34FEE">
              <w:rPr>
                <w:rFonts w:ascii="Arial" w:hAnsi="Arial" w:cs="Arial"/>
                <w:color w:val="auto"/>
                <w:sz w:val="20"/>
                <w:szCs w:val="20"/>
              </w:rPr>
              <w:t>pis</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zasady profilaktyki, w tym: </w:t>
            </w:r>
          </w:p>
          <w:p w:rsidR="007153CF" w:rsidRPr="00D34FEE" w:rsidRDefault="007153CF" w:rsidP="007153CF">
            <w:pPr>
              <w:pStyle w:val="Akapitzlist"/>
              <w:numPr>
                <w:ilvl w:val="0"/>
                <w:numId w:val="65"/>
              </w:numPr>
              <w:suppressAutoHyphens/>
              <w:autoSpaceDE w:val="0"/>
              <w:autoSpaceDN w:val="0"/>
              <w:ind w:firstLine="34"/>
              <w:textAlignment w:val="baseline"/>
              <w:rPr>
                <w:rFonts w:ascii="Arial" w:hAnsi="Arial" w:cs="Arial"/>
                <w:color w:val="auto"/>
                <w:sz w:val="20"/>
                <w:szCs w:val="20"/>
              </w:rPr>
            </w:pPr>
            <w:r w:rsidRPr="00D34FEE">
              <w:rPr>
                <w:rFonts w:ascii="Arial" w:hAnsi="Arial" w:cs="Arial"/>
                <w:color w:val="auto"/>
                <w:sz w:val="20"/>
                <w:szCs w:val="20"/>
              </w:rPr>
              <w:t>badania lekarskie</w:t>
            </w:r>
          </w:p>
          <w:p w:rsidR="007153CF" w:rsidRPr="00D34FEE" w:rsidRDefault="007153CF" w:rsidP="007153CF">
            <w:pPr>
              <w:pStyle w:val="Akapitzlist"/>
              <w:numPr>
                <w:ilvl w:val="0"/>
                <w:numId w:val="65"/>
              </w:numPr>
              <w:suppressAutoHyphens/>
              <w:autoSpaceDE w:val="0"/>
              <w:autoSpaceDN w:val="0"/>
              <w:ind w:left="720"/>
              <w:textAlignment w:val="baseline"/>
              <w:rPr>
                <w:rFonts w:ascii="Arial" w:hAnsi="Arial" w:cs="Arial"/>
                <w:color w:val="auto"/>
                <w:sz w:val="20"/>
                <w:szCs w:val="20"/>
              </w:rPr>
            </w:pPr>
            <w:r w:rsidRPr="00D34FEE">
              <w:rPr>
                <w:rFonts w:ascii="Arial" w:hAnsi="Arial" w:cs="Arial"/>
                <w:color w:val="auto"/>
                <w:sz w:val="20"/>
                <w:szCs w:val="20"/>
              </w:rPr>
              <w:t>wyposażenie apteczki pierwszej pomocy</w:t>
            </w:r>
          </w:p>
          <w:p w:rsidR="007153CF" w:rsidRPr="00D34FEE" w:rsidRDefault="007153CF" w:rsidP="007153CF">
            <w:pPr>
              <w:pStyle w:val="Akapitzlist"/>
              <w:numPr>
                <w:ilvl w:val="0"/>
                <w:numId w:val="65"/>
              </w:numPr>
              <w:suppressAutoHyphens/>
              <w:autoSpaceDE w:val="0"/>
              <w:autoSpaceDN w:val="0"/>
              <w:ind w:left="720"/>
              <w:textAlignment w:val="baseline"/>
              <w:rPr>
                <w:rFonts w:ascii="Arial" w:hAnsi="Arial" w:cs="Arial"/>
                <w:color w:val="auto"/>
                <w:sz w:val="20"/>
                <w:szCs w:val="20"/>
              </w:rPr>
            </w:pPr>
            <w:r w:rsidRPr="00D34FEE">
              <w:rPr>
                <w:rFonts w:ascii="Arial" w:hAnsi="Arial" w:cs="Arial"/>
                <w:color w:val="auto"/>
                <w:sz w:val="20"/>
                <w:szCs w:val="20"/>
              </w:rPr>
              <w:t>informacje o najbliższym podmiocie leczniczym oraz numery telefonów do ośrodków toksykologicznych</w:t>
            </w:r>
          </w:p>
          <w:p w:rsidR="007153CF" w:rsidRPr="00D34FEE" w:rsidRDefault="00441F6C" w:rsidP="007153CF">
            <w:pPr>
              <w:pStyle w:val="Akapitzlist"/>
              <w:numPr>
                <w:ilvl w:val="0"/>
                <w:numId w:val="66"/>
              </w:numPr>
              <w:suppressAutoHyphens/>
              <w:autoSpaceDN w:val="0"/>
              <w:spacing w:before="20" w:after="20"/>
              <w:ind w:left="430"/>
              <w:textAlignment w:val="baseline"/>
              <w:rPr>
                <w:rFonts w:ascii="Arial" w:hAnsi="Arial" w:cs="Arial"/>
                <w:color w:val="auto"/>
                <w:sz w:val="20"/>
                <w:szCs w:val="20"/>
              </w:rPr>
            </w:pPr>
            <w:r w:rsidRPr="00D34FEE">
              <w:rPr>
                <w:rFonts w:ascii="Arial" w:hAnsi="Arial" w:cs="Arial"/>
                <w:color w:val="auto"/>
                <w:sz w:val="20"/>
                <w:szCs w:val="20"/>
              </w:rPr>
              <w:t>w</w:t>
            </w:r>
            <w:r w:rsidR="007153CF" w:rsidRPr="00D34FEE">
              <w:rPr>
                <w:rFonts w:ascii="Arial" w:hAnsi="Arial" w:cs="Arial"/>
                <w:color w:val="auto"/>
                <w:sz w:val="20"/>
                <w:szCs w:val="20"/>
              </w:rPr>
              <w:t>skaz</w:t>
            </w:r>
            <w:r w:rsidR="007C159E" w:rsidRPr="00D34FEE">
              <w:rPr>
                <w:rFonts w:ascii="Arial" w:hAnsi="Arial" w:cs="Arial"/>
                <w:color w:val="auto"/>
                <w:sz w:val="20"/>
                <w:szCs w:val="20"/>
              </w:rPr>
              <w:t>ać</w:t>
            </w:r>
            <w:r w:rsidR="007153CF" w:rsidRPr="00D34FEE">
              <w:rPr>
                <w:rFonts w:ascii="Arial" w:hAnsi="Arial" w:cs="Arial"/>
                <w:color w:val="auto"/>
                <w:sz w:val="20"/>
                <w:szCs w:val="20"/>
              </w:rPr>
              <w:t xml:space="preserve"> objawy zatrucia środkami ochrony roślin oraz pierwszą pomoc przy zatruciach tymi środkami lub w razie wystąpienia innych nagłych wypadków </w:t>
            </w:r>
          </w:p>
          <w:p w:rsidR="007153CF" w:rsidRPr="00D34FEE" w:rsidRDefault="00911882" w:rsidP="007C159E">
            <w:pPr>
              <w:pStyle w:val="Akapitzlist"/>
              <w:numPr>
                <w:ilvl w:val="0"/>
                <w:numId w:val="66"/>
              </w:numPr>
              <w:suppressAutoHyphens/>
              <w:autoSpaceDN w:val="0"/>
              <w:spacing w:before="20" w:after="20"/>
              <w:ind w:left="430"/>
              <w:textAlignment w:val="baseline"/>
              <w:rPr>
                <w:rFonts w:ascii="Arial" w:hAnsi="Arial" w:cs="Arial"/>
                <w:color w:val="auto"/>
                <w:sz w:val="20"/>
                <w:szCs w:val="20"/>
              </w:rPr>
            </w:pPr>
            <w:r w:rsidRPr="00D34FEE">
              <w:rPr>
                <w:rFonts w:ascii="Arial" w:hAnsi="Arial" w:cs="Arial"/>
                <w:color w:val="auto"/>
                <w:sz w:val="20"/>
                <w:szCs w:val="20"/>
              </w:rPr>
              <w:t>o</w:t>
            </w:r>
            <w:r w:rsidR="007153CF" w:rsidRPr="00D34FEE">
              <w:rPr>
                <w:rFonts w:ascii="Arial" w:hAnsi="Arial" w:cs="Arial"/>
                <w:color w:val="auto"/>
                <w:sz w:val="20"/>
                <w:szCs w:val="20"/>
              </w:rPr>
              <w:t>kreśl</w:t>
            </w:r>
            <w:r w:rsidR="007C159E" w:rsidRPr="00D34FEE">
              <w:rPr>
                <w:rFonts w:ascii="Arial" w:hAnsi="Arial" w:cs="Arial"/>
                <w:color w:val="auto"/>
                <w:sz w:val="20"/>
                <w:szCs w:val="20"/>
              </w:rPr>
              <w:t>ić</w:t>
            </w:r>
            <w:r w:rsidR="007153CF" w:rsidRPr="00D34FEE">
              <w:rPr>
                <w:rFonts w:ascii="Arial" w:hAnsi="Arial" w:cs="Arial"/>
                <w:color w:val="auto"/>
                <w:sz w:val="20"/>
                <w:szCs w:val="20"/>
              </w:rPr>
              <w:t xml:space="preserve"> postępowanie w przypadku rozlania lub rozsypania środków ochrony roślin </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C159E" w:rsidP="007153CF">
            <w:pPr>
              <w:jc w:val="center"/>
              <w:rPr>
                <w:rFonts w:ascii="Arial" w:hAnsi="Arial" w:cs="Arial"/>
                <w:color w:val="auto"/>
                <w:sz w:val="20"/>
                <w:szCs w:val="20"/>
              </w:rPr>
            </w:pPr>
            <w:r w:rsidRPr="00D34FEE">
              <w:rPr>
                <w:rFonts w:ascii="Arial" w:hAnsi="Arial" w:cs="Arial"/>
                <w:color w:val="auto"/>
                <w:sz w:val="20"/>
                <w:szCs w:val="20"/>
              </w:rPr>
              <w:t>III</w:t>
            </w:r>
          </w:p>
        </w:tc>
      </w:tr>
      <w:tr w:rsidR="00D34FEE" w:rsidRPr="00D34FEE" w:rsidTr="00D34FEE">
        <w:tc>
          <w:tcPr>
            <w:tcW w:w="6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rFonts w:ascii="Arial" w:hAnsi="Arial" w:cs="Arial"/>
                <w:color w:val="auto"/>
                <w:sz w:val="20"/>
                <w:szCs w:val="20"/>
                <w:lang w:eastAsia="en-US"/>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rPr>
                <w:color w:val="auto"/>
              </w:rPr>
            </w:pPr>
            <w:r w:rsidRPr="00D34FEE">
              <w:rPr>
                <w:rFonts w:ascii="Arial" w:hAnsi="Arial" w:cs="Arial"/>
                <w:color w:val="auto"/>
                <w:sz w:val="20"/>
                <w:szCs w:val="20"/>
                <w:lang w:eastAsia="en-US"/>
              </w:rPr>
              <w:t>Razem</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autoSpaceDE w:val="0"/>
              <w:rPr>
                <w:rFonts w:ascii="Arial" w:hAnsi="Arial" w:cs="Arial"/>
                <w:color w:val="auto"/>
                <w:sz w:val="20"/>
                <w:szCs w:val="20"/>
              </w:rPr>
            </w:pPr>
          </w:p>
        </w:tc>
        <w:tc>
          <w:tcPr>
            <w:tcW w:w="1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pStyle w:val="Akapitzlist"/>
              <w:autoSpaceDE w:val="0"/>
              <w:ind w:left="430"/>
              <w:rPr>
                <w:rFonts w:ascii="Arial" w:hAnsi="Arial" w:cs="Arial"/>
                <w:color w:val="auto"/>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53CF" w:rsidRPr="00D34FEE" w:rsidRDefault="007153CF" w:rsidP="007153CF">
            <w:pPr>
              <w:jc w:val="center"/>
              <w:rPr>
                <w:rFonts w:ascii="Arial" w:hAnsi="Arial" w:cs="Arial"/>
                <w:color w:val="auto"/>
                <w:sz w:val="20"/>
                <w:szCs w:val="20"/>
              </w:rPr>
            </w:pPr>
          </w:p>
        </w:tc>
      </w:tr>
    </w:tbl>
    <w:p w:rsidR="007153CF" w:rsidRDefault="007153CF" w:rsidP="007153CF">
      <w:pPr>
        <w:spacing w:line="360" w:lineRule="auto"/>
        <w:ind w:left="-76"/>
        <w:jc w:val="both"/>
        <w:rPr>
          <w:rFonts w:ascii="Arial" w:hAnsi="Arial" w:cs="Arial"/>
          <w:color w:val="auto"/>
          <w:sz w:val="20"/>
          <w:szCs w:val="20"/>
        </w:rPr>
      </w:pPr>
    </w:p>
    <w:p w:rsidR="00303B09" w:rsidRDefault="00303B09" w:rsidP="007153CF">
      <w:pPr>
        <w:spacing w:line="360" w:lineRule="auto"/>
        <w:ind w:left="-76"/>
        <w:jc w:val="both"/>
        <w:rPr>
          <w:rFonts w:ascii="Arial" w:hAnsi="Arial" w:cs="Arial"/>
          <w:color w:val="auto"/>
          <w:sz w:val="20"/>
          <w:szCs w:val="20"/>
        </w:rPr>
      </w:pPr>
    </w:p>
    <w:p w:rsidR="00303B09" w:rsidRPr="00D34FEE" w:rsidRDefault="00303B09" w:rsidP="007153CF">
      <w:pPr>
        <w:spacing w:line="360" w:lineRule="auto"/>
        <w:ind w:left="-76"/>
        <w:jc w:val="both"/>
        <w:rPr>
          <w:rFonts w:ascii="Arial" w:hAnsi="Arial" w:cs="Arial"/>
          <w:color w:val="auto"/>
          <w:sz w:val="20"/>
          <w:szCs w:val="20"/>
        </w:rPr>
      </w:pPr>
    </w:p>
    <w:p w:rsidR="007153CF" w:rsidRPr="00D34FEE" w:rsidRDefault="007153CF" w:rsidP="007153CF">
      <w:pPr>
        <w:spacing w:line="360" w:lineRule="auto"/>
        <w:jc w:val="both"/>
        <w:rPr>
          <w:color w:val="auto"/>
        </w:rPr>
      </w:pPr>
      <w:r w:rsidRPr="00D34FEE">
        <w:rPr>
          <w:rFonts w:ascii="Arial" w:hAnsi="Arial" w:cs="Arial"/>
          <w:b/>
          <w:color w:val="auto"/>
          <w:sz w:val="20"/>
          <w:szCs w:val="20"/>
        </w:rPr>
        <w:lastRenderedPageBreak/>
        <w:t>PROCEDURY OSIĄGANIA CELÓW KSZTAŁCENIA PRZEDMIOTU</w:t>
      </w:r>
    </w:p>
    <w:p w:rsidR="007153CF" w:rsidRPr="00D34FEE" w:rsidRDefault="007153CF" w:rsidP="007153CF">
      <w:pPr>
        <w:pStyle w:val="nag3"/>
        <w:spacing w:line="360" w:lineRule="auto"/>
        <w:rPr>
          <w:sz w:val="20"/>
          <w:szCs w:val="20"/>
        </w:rPr>
      </w:pPr>
    </w:p>
    <w:p w:rsidR="007153CF" w:rsidRPr="00D34FEE" w:rsidRDefault="007153CF" w:rsidP="007153CF">
      <w:pPr>
        <w:pStyle w:val="nag3"/>
        <w:spacing w:line="360" w:lineRule="auto"/>
        <w:jc w:val="both"/>
        <w:rPr>
          <w:sz w:val="20"/>
          <w:szCs w:val="20"/>
        </w:rPr>
      </w:pPr>
      <w:r w:rsidRPr="00D34FEE">
        <w:rPr>
          <w:sz w:val="20"/>
          <w:szCs w:val="20"/>
        </w:rPr>
        <w:t xml:space="preserve">Metody nauczania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W procesie nauczania nauczyciel powinien przyjąć postawę:</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kierownika procesu uczenia się uczniów, </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doradcy, który jest do dyspozycji, gdy uczniowie mają problem z rozwiązaniem trudnego zadania lub gdy czegoś nie rozumieją, a także wtedy, gdy są niepewni,</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animatora, który inicjuje metody i objaśnia ich znaczenie dla procesu uczenia się, przedstawia cele uczenia się i przygotowuje materiał do pracy,</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obserwatora i słuchacza, który obserwuje uczniów przy pracy i dzieli się z nimi obserwacjami,</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uczestnika procesu dydaktycznego, który nie musi być doskonały i jest przykładem osoby, która uczy się przez całe życie, </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partnera, który jest gotowy modyfikować przygotowane wcześniej zajęcia w zależności od sytuacji w klasie.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Metody i techniki dydaktyczne powinny umożliwiać uczniom rozwijanie umiejętności poszukiwania, doświadczania, odkrywania i stosowania nabytej wiedzy w praktyce.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Należy zaplanować metody rozwoju i wzmacniania kompetencji kluczowych uczniów poprzez stosowanie korelacji </w:t>
      </w:r>
      <w:proofErr w:type="spellStart"/>
      <w:r w:rsidRPr="00D34FEE">
        <w:rPr>
          <w:rFonts w:ascii="Arial" w:hAnsi="Arial" w:cs="Arial"/>
          <w:color w:val="auto"/>
          <w:sz w:val="20"/>
          <w:szCs w:val="20"/>
        </w:rPr>
        <w:t>międzyprzedmiotowych</w:t>
      </w:r>
      <w:proofErr w:type="spellEnd"/>
      <w:r w:rsidRPr="00D34FEE">
        <w:rPr>
          <w:rFonts w:ascii="Arial" w:hAnsi="Arial" w:cs="Arial"/>
          <w:color w:val="auto"/>
          <w:sz w:val="20"/>
          <w:szCs w:val="20"/>
        </w:rPr>
        <w:t xml:space="preserve">, stwarzania możliwości wszechstronnego rozwoju w obszarze kształcenia zawodowego.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7153CF" w:rsidRPr="00D34FEE" w:rsidRDefault="007153CF" w:rsidP="007153CF">
      <w:pPr>
        <w:spacing w:line="360" w:lineRule="auto"/>
        <w:jc w:val="both"/>
        <w:rPr>
          <w:color w:val="auto"/>
        </w:rPr>
      </w:pPr>
      <w:r w:rsidRPr="00D34FEE">
        <w:rPr>
          <w:rFonts w:ascii="Arial" w:hAnsi="Arial" w:cs="Arial"/>
          <w:bCs/>
          <w:color w:val="auto"/>
          <w:sz w:val="20"/>
          <w:szCs w:val="20"/>
        </w:rPr>
        <w:t>Dobierając metody kształcenia, nauczyciel powinien przede wszystkim zastanowić się nad tym: c</w:t>
      </w:r>
      <w:r w:rsidRPr="00D34FEE">
        <w:rPr>
          <w:rFonts w:ascii="Arial" w:hAnsi="Arial" w:cs="Arial"/>
          <w:color w:val="auto"/>
          <w:sz w:val="20"/>
          <w:szCs w:val="20"/>
        </w:rPr>
        <w:t>zego</w:t>
      </w:r>
      <w:r w:rsidRPr="00D34FEE">
        <w:rPr>
          <w:rFonts w:ascii="Arial" w:hAnsi="Arial" w:cs="Arial"/>
          <w:bCs/>
          <w:color w:val="auto"/>
          <w:sz w:val="20"/>
          <w:szCs w:val="20"/>
        </w:rPr>
        <w:t xml:space="preserve">, </w:t>
      </w:r>
      <w:r w:rsidRPr="00D34FEE">
        <w:rPr>
          <w:rFonts w:ascii="Arial" w:hAnsi="Arial" w:cs="Arial"/>
          <w:color w:val="auto"/>
          <w:sz w:val="20"/>
          <w:szCs w:val="20"/>
        </w:rPr>
        <w:t>jak</w:t>
      </w:r>
      <w:r w:rsidRPr="00D34FEE">
        <w:rPr>
          <w:rFonts w:ascii="Arial" w:hAnsi="Arial" w:cs="Arial"/>
          <w:bCs/>
          <w:color w:val="auto"/>
          <w:sz w:val="20"/>
          <w:szCs w:val="20"/>
        </w:rPr>
        <w:t xml:space="preserve">, </w:t>
      </w:r>
      <w:r w:rsidRPr="00D34FEE">
        <w:rPr>
          <w:rFonts w:ascii="Arial" w:hAnsi="Arial" w:cs="Arial"/>
          <w:color w:val="auto"/>
          <w:sz w:val="20"/>
          <w:szCs w:val="20"/>
        </w:rPr>
        <w:t>kiedy</w:t>
      </w:r>
      <w:r w:rsidRPr="00D34FEE">
        <w:rPr>
          <w:rFonts w:ascii="Arial" w:hAnsi="Arial" w:cs="Arial"/>
          <w:bCs/>
          <w:color w:val="auto"/>
          <w:sz w:val="20"/>
          <w:szCs w:val="20"/>
        </w:rPr>
        <w:t xml:space="preserve">, </w:t>
      </w:r>
      <w:r w:rsidRPr="00D34FEE">
        <w:rPr>
          <w:rFonts w:ascii="Arial" w:hAnsi="Arial" w:cs="Arial"/>
          <w:color w:val="auto"/>
          <w:sz w:val="20"/>
          <w:szCs w:val="20"/>
        </w:rPr>
        <w:t xml:space="preserve">dlaczego, po co uczyć? </w:t>
      </w:r>
      <w:r w:rsidRPr="00D34FEE">
        <w:rPr>
          <w:rFonts w:ascii="Arial" w:hAnsi="Arial" w:cs="Arial"/>
          <w:bCs/>
          <w:color w:val="auto"/>
          <w:sz w:val="20"/>
          <w:szCs w:val="20"/>
        </w:rPr>
        <w:t>Przede wszystkim powinien odpowiedzieć sobie na następujące pytania:</w:t>
      </w:r>
      <w:r w:rsidRPr="00D34FEE">
        <w:rPr>
          <w:rFonts w:ascii="Arial" w:hAnsi="Arial" w:cs="Arial"/>
          <w:color w:val="auto"/>
          <w:sz w:val="20"/>
          <w:szCs w:val="20"/>
        </w:rPr>
        <w:t xml:space="preserve"> </w:t>
      </w:r>
      <w:r w:rsidRPr="00D34FEE">
        <w:rPr>
          <w:rFonts w:ascii="Arial" w:hAnsi="Arial" w:cs="Arial"/>
          <w:bCs/>
          <w:color w:val="auto"/>
          <w:sz w:val="20"/>
          <w:szCs w:val="20"/>
        </w:rPr>
        <w:t>jakie chce osiągnąć efekty,</w:t>
      </w:r>
      <w:r w:rsidRPr="00D34FEE">
        <w:rPr>
          <w:rFonts w:ascii="Arial" w:hAnsi="Arial" w:cs="Arial"/>
          <w:color w:val="auto"/>
          <w:sz w:val="20"/>
          <w:szCs w:val="20"/>
        </w:rPr>
        <w:t xml:space="preserve"> </w:t>
      </w:r>
      <w:r w:rsidRPr="00D34FEE">
        <w:rPr>
          <w:rFonts w:ascii="Arial" w:hAnsi="Arial" w:cs="Arial"/>
          <w:bCs/>
          <w:color w:val="auto"/>
          <w:sz w:val="20"/>
          <w:szCs w:val="20"/>
        </w:rPr>
        <w:t>jakie metody będą najbardziej odpowiednie dla danej grupy wiekowej i możliwości percepcyjnych uczniów,</w:t>
      </w:r>
      <w:r w:rsidRPr="00D34FEE">
        <w:rPr>
          <w:rFonts w:ascii="Arial" w:hAnsi="Arial" w:cs="Arial"/>
          <w:color w:val="auto"/>
          <w:sz w:val="20"/>
          <w:szCs w:val="20"/>
        </w:rPr>
        <w:t xml:space="preserve"> </w:t>
      </w:r>
      <w:r w:rsidRPr="00D34FEE">
        <w:rPr>
          <w:rFonts w:ascii="Arial" w:hAnsi="Arial" w:cs="Arial"/>
          <w:bCs/>
          <w:color w:val="auto"/>
          <w:sz w:val="20"/>
          <w:szCs w:val="20"/>
        </w:rPr>
        <w:t>jakie problemy (o jakim stopniu trudności i złożoności) powinny być przez uczniów rozwiązane,</w:t>
      </w:r>
      <w:r w:rsidRPr="00D34FEE">
        <w:rPr>
          <w:rFonts w:ascii="Arial" w:hAnsi="Arial" w:cs="Arial"/>
          <w:color w:val="auto"/>
          <w:sz w:val="20"/>
          <w:szCs w:val="20"/>
        </w:rPr>
        <w:t xml:space="preserve"> </w:t>
      </w:r>
      <w:r w:rsidRPr="00D34FEE">
        <w:rPr>
          <w:rFonts w:ascii="Arial" w:hAnsi="Arial" w:cs="Arial"/>
          <w:bCs/>
          <w:color w:val="auto"/>
          <w:sz w:val="20"/>
          <w:szCs w:val="20"/>
        </w:rPr>
        <w:t>jak motywować uczniów do wykonywania ćwiczeń?</w:t>
      </w:r>
    </w:p>
    <w:p w:rsidR="007153CF" w:rsidRPr="00D34FEE" w:rsidRDefault="007153CF" w:rsidP="007153CF">
      <w:pPr>
        <w:spacing w:line="360" w:lineRule="auto"/>
        <w:jc w:val="both"/>
        <w:rPr>
          <w:color w:val="auto"/>
        </w:rPr>
      </w:pPr>
      <w:r w:rsidRPr="00D34FEE">
        <w:rPr>
          <w:rFonts w:ascii="Arial" w:hAnsi="Arial" w:cs="Arial"/>
          <w:bCs/>
          <w:iCs/>
          <w:color w:val="auto"/>
          <w:sz w:val="20"/>
          <w:szCs w:val="20"/>
        </w:rPr>
        <w:t xml:space="preserve">Rzetelna odpowiedź na te pytania pozwoli na trafne dobranie metod, które doprowadzą do osiągnięcia zamierzonych efektów. </w:t>
      </w:r>
      <w:r w:rsidRPr="00D34FEE">
        <w:rPr>
          <w:rFonts w:ascii="Arial" w:hAnsi="Arial" w:cs="Arial"/>
          <w:color w:val="auto"/>
          <w:sz w:val="20"/>
          <w:szCs w:val="20"/>
        </w:rPr>
        <w:t xml:space="preserve">W przedmiocie nauczania powinny być kształtowane umiejętności </w:t>
      </w:r>
      <w:r w:rsidRPr="00D34FEE">
        <w:rPr>
          <w:rFonts w:ascii="Arial" w:hAnsi="Arial" w:cs="Arial"/>
          <w:bCs/>
          <w:color w:val="auto"/>
          <w:sz w:val="20"/>
          <w:szCs w:val="20"/>
        </w:rPr>
        <w:t xml:space="preserve">samodzielnego myślenia, </w:t>
      </w:r>
      <w:r w:rsidRPr="00D34FEE">
        <w:rPr>
          <w:rFonts w:ascii="Arial" w:hAnsi="Arial" w:cs="Arial"/>
          <w:color w:val="auto"/>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oraz przećwiczenie wykonywania czynności zawodowych. </w:t>
      </w:r>
    </w:p>
    <w:p w:rsidR="007153CF" w:rsidRPr="00D34FEE" w:rsidRDefault="007153CF" w:rsidP="007153CF">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lastRenderedPageBreak/>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7153CF" w:rsidRPr="00D34FEE" w:rsidRDefault="007153CF" w:rsidP="007153CF">
      <w:pPr>
        <w:spacing w:line="360" w:lineRule="auto"/>
        <w:ind w:firstLine="284"/>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Środki dydaktyczne</w:t>
      </w:r>
    </w:p>
    <w:p w:rsidR="007153CF" w:rsidRPr="00D34FEE" w:rsidRDefault="007153CF" w:rsidP="007153CF">
      <w:pPr>
        <w:spacing w:line="360" w:lineRule="auto"/>
        <w:jc w:val="both"/>
        <w:rPr>
          <w:rFonts w:ascii="Arial" w:hAnsi="Arial" w:cs="Arial"/>
          <w:bCs/>
          <w:color w:val="auto"/>
          <w:sz w:val="20"/>
          <w:szCs w:val="20"/>
        </w:rPr>
      </w:pPr>
      <w:r w:rsidRPr="00D34FEE">
        <w:rPr>
          <w:rFonts w:ascii="Arial" w:hAnsi="Arial" w:cs="Arial"/>
          <w:bCs/>
          <w:color w:val="auto"/>
          <w:sz w:val="20"/>
          <w:szCs w:val="20"/>
        </w:rPr>
        <w:t>Pracownia produkcji roślinnej</w:t>
      </w:r>
    </w:p>
    <w:p w:rsidR="007153CF" w:rsidRPr="00D34FEE" w:rsidRDefault="007153CF" w:rsidP="007153CF">
      <w:pPr>
        <w:pStyle w:val="Akapitzlist"/>
        <w:spacing w:line="360" w:lineRule="auto"/>
        <w:ind w:left="0"/>
        <w:jc w:val="both"/>
        <w:rPr>
          <w:rFonts w:ascii="Arial" w:hAnsi="Arial" w:cs="Arial"/>
          <w:color w:val="auto"/>
          <w:sz w:val="20"/>
          <w:szCs w:val="20"/>
        </w:rPr>
      </w:pPr>
      <w:r w:rsidRPr="00D34FEE">
        <w:rPr>
          <w:rFonts w:ascii="Arial" w:hAnsi="Arial" w:cs="Arial"/>
          <w:color w:val="auto"/>
          <w:sz w:val="20"/>
          <w:szCs w:val="20"/>
        </w:rPr>
        <w:t>- Wyposażenie pracowni – stanowisko komputerowe dla nauczyciela z dostępem do </w:t>
      </w:r>
      <w:proofErr w:type="spellStart"/>
      <w:r w:rsidRPr="00D34FEE">
        <w:rPr>
          <w:rFonts w:ascii="Arial" w:hAnsi="Arial" w:cs="Arial"/>
          <w:color w:val="auto"/>
          <w:sz w:val="20"/>
          <w:szCs w:val="20"/>
        </w:rPr>
        <w:t>internetu</w:t>
      </w:r>
      <w:proofErr w:type="spellEnd"/>
      <w:r w:rsidRPr="00D34FEE">
        <w:rPr>
          <w:rFonts w:ascii="Arial" w:hAnsi="Arial" w:cs="Arial"/>
          <w:color w:val="auto"/>
          <w:sz w:val="20"/>
          <w:szCs w:val="20"/>
        </w:rPr>
        <w:t>, urządzenie wielofunkcyjne, projektor multimedialny, pakiet programów biurowych.</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Uczniowie powinni korzystać z czasopism branżowych, katalogów i z internetowych portali rolniczych, internetowej strony ministerstwa rolnictwa, urządzeń multimedialnych, zestawu kart pracy, instrukcji, tablic obrazujących patogeny, naturalnych okazów szkodników,  zielników, atlasów chorób, szkodników i chwastów, testów i ćwiczeń. </w:t>
      </w:r>
    </w:p>
    <w:p w:rsidR="007153CF" w:rsidRPr="00D34FEE" w:rsidRDefault="007153CF" w:rsidP="00303B09">
      <w:pPr>
        <w:spacing w:line="360" w:lineRule="auto"/>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Warunki realizacji efektów kształcenia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Zajęcia edukacyjne powinny być prowadzone w pracowni produkcji roślinnej, która będzie wyposażona w:  stanowisko komputerowe dla nauczyciela z drukarką, skanerem oraz projektorem multimedialnym, a także stanowiska komputerowe dla uczniów (2–3 zestawy), wszystkie komputery podłączone do sieci lokalnej z dostępem do </w:t>
      </w:r>
      <w:proofErr w:type="spellStart"/>
      <w:r w:rsidRPr="00D34FEE">
        <w:rPr>
          <w:rFonts w:ascii="Arial" w:hAnsi="Arial" w:cs="Arial"/>
          <w:color w:val="auto"/>
          <w:sz w:val="20"/>
          <w:szCs w:val="20"/>
        </w:rPr>
        <w:t>internetu</w:t>
      </w:r>
      <w:proofErr w:type="spellEnd"/>
      <w:r w:rsidRPr="00D34FEE">
        <w:rPr>
          <w:rFonts w:ascii="Arial" w:hAnsi="Arial" w:cs="Arial"/>
          <w:color w:val="auto"/>
          <w:sz w:val="20"/>
          <w:szCs w:val="20"/>
        </w:rPr>
        <w:t>, pakiet programów biurowych. Pracownia powinna umożliwiać zespołową pracę uczniów w różnych konfiguracjach organizacyjnych oraz uczenie się uczniów ze specjalnymi potrzebami edukacyjnymi.</w:t>
      </w:r>
    </w:p>
    <w:p w:rsidR="007153CF" w:rsidRPr="00D34FEE" w:rsidRDefault="007153CF" w:rsidP="007153CF">
      <w:pPr>
        <w:autoSpaceDE w:val="0"/>
        <w:spacing w:line="360" w:lineRule="auto"/>
        <w:jc w:val="both"/>
        <w:rPr>
          <w:rFonts w:ascii="Arial" w:hAnsi="Arial" w:cs="Arial"/>
          <w:color w:val="auto"/>
          <w:sz w:val="20"/>
          <w:szCs w:val="20"/>
        </w:rPr>
      </w:pPr>
      <w:r w:rsidRPr="00D34FEE">
        <w:rPr>
          <w:rFonts w:ascii="Arial" w:hAnsi="Arial" w:cs="Arial"/>
          <w:color w:val="auto"/>
          <w:sz w:val="20"/>
          <w:szCs w:val="20"/>
        </w:rPr>
        <w:t>Przedmiot „Stosowanie środków ochrony roślin”” wymaga stosowania aktywizujących metod kształcenia. Zaplanowane do osiągnięcia efekty kształcenia przygotowują ucznia do dalszej edukacji związanej z tematyką ochrony roślin. Powinny być kształtowane umiejętności poszukiwania, pozyskiwania, analizowania, selekcjonowania, przetwarzania i prezentacji najnowszych informacji z zakresu rodzajów środków ochrony roślin, ich działania a także bezpiecznego dla ludzi, zwierząt i środowiska podczas ich stosowania. Należy także kształtować umiejętności samokształcenia i współpracy w grupie, rozwoju kompetencji kluczowych oraz wszystkich kompetencji społecznych określonych w podstawie programowej kształcenia w zawodzie.</w:t>
      </w:r>
    </w:p>
    <w:p w:rsidR="007153CF" w:rsidRPr="00D34FEE" w:rsidRDefault="007153CF" w:rsidP="007153CF">
      <w:pPr>
        <w:spacing w:line="360" w:lineRule="auto"/>
        <w:ind w:firstLine="284"/>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Obudowa dydaktyczna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Uczniowie powinni korzystać z informacji zamieszczonych na stronach internetowych oraz w czasopismach branżowych. Niezbędne są: czasopisma branżowe, filmy i prezentacje multimedialne o tematyce rolniczej, zestawy kart pracy, naturalne okazy roślin z patogenami, atlasy, zestawy ćwiczeń. </w:t>
      </w:r>
    </w:p>
    <w:p w:rsidR="007153CF" w:rsidRPr="00D34FEE" w:rsidRDefault="007153CF" w:rsidP="007153CF">
      <w:pPr>
        <w:pStyle w:val="nag4"/>
        <w:keepNext/>
        <w:spacing w:line="360" w:lineRule="auto"/>
        <w:jc w:val="both"/>
        <w:rPr>
          <w:sz w:val="20"/>
          <w:szCs w:val="20"/>
        </w:rPr>
      </w:pPr>
    </w:p>
    <w:p w:rsidR="007153CF" w:rsidRPr="00D34FEE" w:rsidRDefault="007153CF" w:rsidP="007153CF">
      <w:pPr>
        <w:pStyle w:val="nag4"/>
        <w:keepNext/>
        <w:spacing w:line="360" w:lineRule="auto"/>
        <w:jc w:val="both"/>
        <w:rPr>
          <w:sz w:val="20"/>
          <w:szCs w:val="20"/>
        </w:rPr>
      </w:pPr>
      <w:r w:rsidRPr="00D34FEE">
        <w:rPr>
          <w:sz w:val="20"/>
          <w:szCs w:val="20"/>
        </w:rPr>
        <w:t>Formy organizacyjne</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7153CF" w:rsidRPr="00D34FEE" w:rsidRDefault="007153CF" w:rsidP="007153CF">
      <w:pPr>
        <w:pStyle w:val="nag3"/>
        <w:spacing w:line="360" w:lineRule="auto"/>
        <w:jc w:val="both"/>
        <w:rPr>
          <w:sz w:val="20"/>
          <w:szCs w:val="20"/>
        </w:rPr>
      </w:pPr>
    </w:p>
    <w:p w:rsidR="007153CF" w:rsidRPr="00D34FEE" w:rsidRDefault="007153CF" w:rsidP="007153CF">
      <w:pPr>
        <w:pStyle w:val="nag3"/>
        <w:spacing w:line="360" w:lineRule="auto"/>
        <w:jc w:val="both"/>
        <w:rPr>
          <w:sz w:val="20"/>
          <w:szCs w:val="20"/>
        </w:rPr>
      </w:pPr>
      <w:r w:rsidRPr="00D34FEE">
        <w:rPr>
          <w:sz w:val="20"/>
          <w:szCs w:val="20"/>
        </w:rPr>
        <w:t>Formy indywidualizacji pracy uczniów</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Formy indywidualizacji pracy uczniów powinny uwzględniać:</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dostosowanie warunków, środków, metod i form kształcenia do potrzeb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dostosowanie warunków, środków, metod i form kształcenia do możliwości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Przykładowe formy indywidualizacji pracy uczniów:</w:t>
      </w:r>
    </w:p>
    <w:p w:rsidR="007153CF" w:rsidRPr="00D34FEE" w:rsidRDefault="007153CF" w:rsidP="007153CF">
      <w:pPr>
        <w:spacing w:line="360" w:lineRule="auto"/>
        <w:ind w:left="142"/>
        <w:jc w:val="both"/>
        <w:rPr>
          <w:rFonts w:ascii="Arial" w:hAnsi="Arial" w:cs="Arial"/>
          <w:color w:val="auto"/>
          <w:sz w:val="20"/>
          <w:szCs w:val="20"/>
        </w:rPr>
      </w:pPr>
      <w:r w:rsidRPr="00D34FEE">
        <w:rPr>
          <w:rFonts w:ascii="Arial" w:hAnsi="Arial" w:cs="Arial"/>
          <w:color w:val="auto"/>
          <w:sz w:val="20"/>
          <w:szCs w:val="20"/>
        </w:rPr>
        <w:t xml:space="preserve">- zastosowanie zindywidualizowanych form pracy z uczniem, </w:t>
      </w:r>
    </w:p>
    <w:p w:rsidR="007153CF" w:rsidRPr="00D34FEE" w:rsidRDefault="007153CF" w:rsidP="007153CF">
      <w:pPr>
        <w:spacing w:line="360" w:lineRule="auto"/>
        <w:ind w:left="142"/>
        <w:jc w:val="both"/>
        <w:rPr>
          <w:rFonts w:ascii="Arial" w:hAnsi="Arial" w:cs="Arial"/>
          <w:color w:val="auto"/>
          <w:sz w:val="20"/>
          <w:szCs w:val="20"/>
        </w:rPr>
      </w:pPr>
      <w:r w:rsidRPr="00D34FEE">
        <w:rPr>
          <w:rFonts w:ascii="Arial" w:hAnsi="Arial" w:cs="Arial"/>
          <w:color w:val="auto"/>
          <w:sz w:val="20"/>
          <w:szCs w:val="20"/>
        </w:rPr>
        <w:t>- organizowanie wzajemnego uczenia się uczniów w zespołach o zróżnicowanym potencjale intelektualnym, bądź w grupach jednorodnych wykonujących zadania o odpowiednim poziomie trudności i złożoności,</w:t>
      </w:r>
    </w:p>
    <w:p w:rsidR="007153CF" w:rsidRPr="00D34FEE" w:rsidRDefault="007153CF" w:rsidP="007153CF">
      <w:pPr>
        <w:spacing w:line="360" w:lineRule="auto"/>
        <w:ind w:left="142"/>
        <w:jc w:val="both"/>
        <w:rPr>
          <w:rFonts w:ascii="Arial" w:hAnsi="Arial" w:cs="Arial"/>
          <w:color w:val="auto"/>
          <w:sz w:val="20"/>
          <w:szCs w:val="20"/>
        </w:rPr>
      </w:pPr>
      <w:r w:rsidRPr="00D34FEE">
        <w:rPr>
          <w:rFonts w:ascii="Arial" w:hAnsi="Arial" w:cs="Arial"/>
          <w:color w:val="auto"/>
          <w:sz w:val="20"/>
          <w:szCs w:val="20"/>
        </w:rPr>
        <w:t>- zorganizowanie wsparcia przez innych uczestników procesu edukacyjnego, m.in. rodziców, innych nauczycieli, pracowników poradni psychologiczno-pedagogicznej, specjalistów,</w:t>
      </w:r>
    </w:p>
    <w:p w:rsidR="007153CF" w:rsidRPr="00D34FEE" w:rsidRDefault="007153CF" w:rsidP="007153CF">
      <w:pPr>
        <w:spacing w:line="360" w:lineRule="auto"/>
        <w:ind w:left="142"/>
        <w:jc w:val="both"/>
        <w:rPr>
          <w:rFonts w:ascii="Arial" w:hAnsi="Arial" w:cs="Arial"/>
          <w:color w:val="auto"/>
          <w:sz w:val="20"/>
          <w:szCs w:val="20"/>
        </w:rPr>
      </w:pPr>
      <w:r w:rsidRPr="00D34FEE">
        <w:rPr>
          <w:rFonts w:ascii="Arial" w:hAnsi="Arial" w:cs="Arial"/>
          <w:color w:val="auto"/>
          <w:sz w:val="20"/>
          <w:szCs w:val="20"/>
        </w:rPr>
        <w:t xml:space="preserve">- wykorzystanie technologii informacyjnych i form samokształcenia ucznia do odpowiedniego ukierunkowania jego rozwoju.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Nauczyciel powinien:</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zainteresować ucznia przedmiotem nauczania i kształceniem w zawodzie,</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motywować ucznia do systematycznego uczenia się,</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lastRenderedPageBreak/>
        <w:t>– dostosowywać stopień trudności planowanych ćwiczeń do możliwości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uwzględniać zainteresowania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zachęcać ucznia do korzystania z różnych źródeł informacji,</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udzielać wskazówek, jak wykonać trudne elementy zadań oraz wspomagać w trakcie ich wykonywania,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 ustalać realne cele dydaktyczne zajęć, umożliwiające osiągnięcie przez uczniów zakładanych efektów kształcenia,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na bieżąco monitorować i oceniać postępy uczniów,</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kształtować poczucie odpowiedzialności za powierzone materiały i środki dydaktyczne.</w:t>
      </w:r>
    </w:p>
    <w:p w:rsidR="007153CF" w:rsidRPr="00D34FEE" w:rsidRDefault="007153CF" w:rsidP="007153CF">
      <w:pPr>
        <w:spacing w:line="360" w:lineRule="auto"/>
        <w:ind w:firstLine="284"/>
        <w:jc w:val="both"/>
        <w:rPr>
          <w:rFonts w:ascii="Arial" w:hAnsi="Arial" w:cs="Arial"/>
          <w:b/>
          <w:color w:val="auto"/>
          <w:sz w:val="20"/>
          <w:szCs w:val="20"/>
        </w:rPr>
      </w:pPr>
    </w:p>
    <w:p w:rsidR="007153CF" w:rsidRPr="00D34FEE" w:rsidRDefault="007153CF" w:rsidP="007153CF">
      <w:pPr>
        <w:spacing w:line="360" w:lineRule="auto"/>
        <w:ind w:firstLine="284"/>
        <w:jc w:val="both"/>
        <w:rPr>
          <w:rFonts w:ascii="Arial" w:hAnsi="Arial" w:cs="Arial"/>
          <w:b/>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PROPONOWANE METODY SPRAWDZANIA OSIĄGNIĘĆ EDUKACYJNYCH UCZNIA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D34FEE">
        <w:rPr>
          <w:rFonts w:ascii="Arial" w:hAnsi="Arial" w:cs="Arial"/>
          <w:color w:val="auto"/>
          <w:sz w:val="20"/>
          <w:szCs w:val="20"/>
        </w:rPr>
        <w:t>zachowań</w:t>
      </w:r>
      <w:proofErr w:type="spellEnd"/>
      <w:r w:rsidRPr="00D34FEE">
        <w:rPr>
          <w:rFonts w:ascii="Arial" w:hAnsi="Arial" w:cs="Arial"/>
          <w:color w:val="auto"/>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W procesie oceniania należy uwzględnić wartość osiąganych efektów kształcenia w kategorii od najniższej do najwyższej: wiedza, umiejętności, kompetencje. Wskazane jest stosowanie oceniania kształtującego.</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303B09" w:rsidRPr="00D34FEE" w:rsidRDefault="00303B09" w:rsidP="00303B09">
      <w:pPr>
        <w:spacing w:line="360" w:lineRule="auto"/>
        <w:jc w:val="both"/>
        <w:rPr>
          <w:rFonts w:ascii="Arial" w:hAnsi="Arial" w:cs="Arial"/>
          <w:b/>
          <w:color w:val="auto"/>
          <w:sz w:val="20"/>
          <w:szCs w:val="20"/>
        </w:rPr>
      </w:pPr>
    </w:p>
    <w:p w:rsidR="007153CF" w:rsidRPr="00D34FEE" w:rsidRDefault="007153CF" w:rsidP="007153CF">
      <w:pPr>
        <w:spacing w:line="360" w:lineRule="auto"/>
        <w:jc w:val="both"/>
        <w:rPr>
          <w:rFonts w:ascii="Arial" w:hAnsi="Arial" w:cs="Arial"/>
          <w:b/>
          <w:color w:val="auto"/>
          <w:sz w:val="20"/>
          <w:szCs w:val="20"/>
        </w:rPr>
      </w:pPr>
      <w:r w:rsidRPr="00D34FEE">
        <w:rPr>
          <w:rFonts w:ascii="Arial" w:hAnsi="Arial" w:cs="Arial"/>
          <w:b/>
          <w:color w:val="auto"/>
          <w:sz w:val="20"/>
          <w:szCs w:val="20"/>
        </w:rPr>
        <w:t>EWALUACJA PRZEDMIOTU</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Jakość procesu nauczania i uzyskiwane efekty zależą w dużym stopniu od programu nauczania przedmiotu:</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jego koncepcji,</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lastRenderedPageBreak/>
        <w:t>- doboru stosowanych metod i technik nauczania,</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 używanych środków dydaktycznych w odniesieniu do założonych celów i treści kształcenia – materiału nauczania.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Realizacja programu nauczania w ramach przedmiotu „Stosowanie środków ochrony roślin” powinna zapewnić osiągnięcie założonych efektów z podstawy programowej. Na tym etapie ewaluacji programu nauczania przedmiotu „Stosowanie środków ochrony roślin” mogą być wykorzystywane:</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xml:space="preserve">- arkusze obserwacji zajęć (lekcji koleżeńskich, nadzoru pedagogicznego), </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notatki własne nauczyciela,</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notatki z rozmów z pracodawcami, rodzicami,</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zestawienia bieżących osiągnięć uczniów,</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karty/arkusze samooceny uczniów,</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wyniki z ćwiczeń w rozwiązywaniu testów egzaminacyjnych z wykorzystaniem technik komputerowych,</w:t>
      </w:r>
    </w:p>
    <w:p w:rsidR="007153CF" w:rsidRPr="00D34FEE" w:rsidRDefault="007153CF" w:rsidP="007153CF">
      <w:pPr>
        <w:spacing w:line="360" w:lineRule="auto"/>
        <w:ind w:left="142" w:hanging="142"/>
        <w:jc w:val="both"/>
        <w:rPr>
          <w:rFonts w:ascii="Arial" w:hAnsi="Arial" w:cs="Arial"/>
          <w:color w:val="auto"/>
          <w:sz w:val="20"/>
          <w:szCs w:val="20"/>
        </w:rPr>
      </w:pPr>
      <w:r w:rsidRPr="00D34FEE">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7153CF" w:rsidRPr="00D34FEE" w:rsidRDefault="007153CF" w:rsidP="007153CF">
      <w:pPr>
        <w:spacing w:line="360" w:lineRule="auto"/>
        <w:ind w:firstLine="284"/>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Oceniając program nauczania w ramach przedmiotu „Stosowanie środków ochrony roślin”, należy przeanalizować osiągnięcie założonych celów, jakie program stawia i w takim rozumieniu, w jakim zostały przyjęte. Zadaniem ewaluacji programu jest m.in. ulepszenie jego struktury, dodanie lub usunięcie pewnych technik pracy i wskazanie:</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a) mocnych stron pracy ucznia (opanowanych umiejętności),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b) słabych stron pracy ucznia (nieopanowanych umiejętności),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c) sposobów poprawy pracy przez ucznia,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d) jak uczeń dalej ma pracować, aby przyswoić nieopanowane wiadomości i umiejętności.</w:t>
      </w:r>
    </w:p>
    <w:p w:rsidR="007153CF" w:rsidRPr="00D34FEE" w:rsidRDefault="007153CF" w:rsidP="007153CF">
      <w:pPr>
        <w:spacing w:line="360" w:lineRule="auto"/>
        <w:ind w:firstLine="284"/>
        <w:jc w:val="both"/>
        <w:rPr>
          <w:rFonts w:ascii="Arial" w:hAnsi="Arial" w:cs="Arial"/>
          <w:color w:val="auto"/>
          <w:sz w:val="20"/>
          <w:szCs w:val="20"/>
        </w:rPr>
      </w:pP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W efekcie końcowym ewaluacji programu nauczania do przedmiotu „„Stosowanie środków ochrony roślin” należy ustalić:</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które czynniki sprzyjają realizacji programu?</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xml:space="preserve">- które czynniki nie sprzyjają realizacji programu? </w:t>
      </w:r>
    </w:p>
    <w:p w:rsidR="007153CF" w:rsidRPr="00D34FEE" w:rsidRDefault="007153CF" w:rsidP="007153CF">
      <w:pPr>
        <w:spacing w:line="360" w:lineRule="auto"/>
        <w:jc w:val="both"/>
        <w:rPr>
          <w:rFonts w:ascii="Arial" w:hAnsi="Arial" w:cs="Arial"/>
          <w:color w:val="auto"/>
          <w:sz w:val="20"/>
          <w:szCs w:val="20"/>
        </w:rPr>
      </w:pPr>
      <w:r w:rsidRPr="00D34FEE">
        <w:rPr>
          <w:rFonts w:ascii="Arial" w:hAnsi="Arial" w:cs="Arial"/>
          <w:color w:val="auto"/>
          <w:sz w:val="20"/>
          <w:szCs w:val="20"/>
        </w:rPr>
        <w:t>- jakie są ewentualne uboczne skutki (pożądane i niepożądane) realizacji programu?</w:t>
      </w:r>
    </w:p>
    <w:p w:rsidR="002D0EB2" w:rsidRPr="00303B09" w:rsidRDefault="007153CF" w:rsidP="0029406F">
      <w:pPr>
        <w:spacing w:line="360" w:lineRule="auto"/>
        <w:jc w:val="both"/>
        <w:rPr>
          <w:rFonts w:ascii="Arial" w:hAnsi="Arial" w:cs="Arial"/>
          <w:color w:val="auto"/>
          <w:sz w:val="20"/>
          <w:szCs w:val="20"/>
        </w:rPr>
      </w:pPr>
      <w:r w:rsidRPr="00D34FEE">
        <w:rPr>
          <w:rFonts w:ascii="Arial" w:hAnsi="Arial" w:cs="Arial"/>
          <w:color w:val="auto"/>
          <w:sz w:val="20"/>
          <w:szCs w:val="20"/>
        </w:rPr>
        <w:t>- jakie czynności należy wykonać dla optymalizacji i modernizacji programu?</w:t>
      </w:r>
    </w:p>
    <w:p w:rsidR="003A2B28" w:rsidRPr="00970D3C" w:rsidRDefault="00D34FEE" w:rsidP="0029406F">
      <w:pPr>
        <w:spacing w:line="360" w:lineRule="auto"/>
        <w:jc w:val="both"/>
        <w:rPr>
          <w:rFonts w:ascii="Arial" w:hAnsi="Arial" w:cs="Arial"/>
          <w:b/>
          <w:bCs/>
          <w:sz w:val="20"/>
          <w:szCs w:val="20"/>
        </w:rPr>
      </w:pPr>
      <w:r>
        <w:rPr>
          <w:rFonts w:ascii="Arial" w:hAnsi="Arial" w:cs="Arial"/>
          <w:b/>
          <w:bCs/>
          <w:sz w:val="20"/>
          <w:szCs w:val="20"/>
        </w:rPr>
        <w:br w:type="column"/>
      </w:r>
      <w:r w:rsidR="003A2B28" w:rsidRPr="00970D3C">
        <w:rPr>
          <w:rFonts w:ascii="Arial" w:hAnsi="Arial" w:cs="Arial"/>
          <w:b/>
          <w:bCs/>
          <w:sz w:val="20"/>
          <w:szCs w:val="20"/>
        </w:rPr>
        <w:lastRenderedPageBreak/>
        <w:t>NAZWA P</w:t>
      </w:r>
      <w:r w:rsidR="00303B09">
        <w:rPr>
          <w:rFonts w:ascii="Arial" w:hAnsi="Arial" w:cs="Arial"/>
          <w:b/>
          <w:bCs/>
          <w:sz w:val="20"/>
          <w:szCs w:val="20"/>
        </w:rPr>
        <w:t>RZEDMIOTU – Język obcy zawodowy</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20"/>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 xml:space="preserve">Nabycie umiejętności porozumiewania się w języku obcym </w:t>
      </w:r>
      <w:r w:rsidR="002F5515" w:rsidRPr="00970D3C">
        <w:rPr>
          <w:rFonts w:ascii="Arial" w:hAnsi="Arial" w:cs="Arial"/>
          <w:sz w:val="20"/>
          <w:szCs w:val="20"/>
        </w:rPr>
        <w:t>w obrębie działań zawodowych</w:t>
      </w:r>
      <w:r w:rsidRPr="00970D3C">
        <w:rPr>
          <w:rFonts w:ascii="Arial" w:hAnsi="Arial" w:cs="Arial"/>
          <w:sz w:val="20"/>
          <w:szCs w:val="20"/>
        </w:rPr>
        <w:t>.</w:t>
      </w:r>
    </w:p>
    <w:p w:rsidR="003A2B28" w:rsidRPr="00970D3C" w:rsidRDefault="003A2B28" w:rsidP="000B07B4">
      <w:pPr>
        <w:pStyle w:val="Akapitzlist"/>
        <w:numPr>
          <w:ilvl w:val="0"/>
          <w:numId w:val="20"/>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korzystania z dokumentacji obcojęzycznej.</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color w:val="auto"/>
          <w:sz w:val="20"/>
          <w:szCs w:val="20"/>
        </w:rPr>
      </w:pPr>
      <w:r w:rsidRPr="00970D3C">
        <w:rPr>
          <w:rFonts w:ascii="Arial" w:hAnsi="Arial" w:cs="Arial"/>
          <w:b/>
          <w:bCs/>
          <w:color w:val="auto"/>
          <w:sz w:val="20"/>
          <w:szCs w:val="20"/>
        </w:rPr>
        <w:t>Cele operacyjne</w:t>
      </w:r>
    </w:p>
    <w:p w:rsidR="003A2B28" w:rsidRPr="00970D3C" w:rsidRDefault="003A2B28" w:rsidP="0029406F">
      <w:pPr>
        <w:spacing w:line="360" w:lineRule="auto"/>
        <w:jc w:val="both"/>
        <w:rPr>
          <w:rFonts w:ascii="Arial" w:hAnsi="Arial" w:cs="Arial"/>
          <w:b/>
          <w:bCs/>
          <w:color w:val="auto"/>
          <w:sz w:val="20"/>
          <w:szCs w:val="20"/>
        </w:rPr>
      </w:pPr>
      <w:r w:rsidRPr="00970D3C">
        <w:rPr>
          <w:rFonts w:ascii="Arial" w:hAnsi="Arial" w:cs="Arial"/>
          <w:b/>
          <w:bCs/>
          <w:color w:val="auto"/>
          <w:sz w:val="20"/>
          <w:szCs w:val="20"/>
        </w:rPr>
        <w:t>Uczeń potrafi:</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posługiwać się podstawowym zasobem środków językowych w języku obcym nowożytnym, umożliwiającym realizację czynności zawodowych</w:t>
      </w:r>
      <w:r w:rsidRPr="00970D3C">
        <w:rPr>
          <w:rFonts w:ascii="Arial" w:hAnsi="Arial" w:cs="Arial"/>
          <w:color w:val="auto"/>
          <w:sz w:val="20"/>
          <w:szCs w:val="20"/>
        </w:rPr>
        <w:t>,</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rozumieć proste wypowiedzi ustne artykułowane wyraźnie, w standardowej odmianie języka obcego nowożytnego, a także proste wypowiedzi pisemne w języku obcym nowożytnym</w:t>
      </w:r>
      <w:r w:rsidRPr="00970D3C">
        <w:rPr>
          <w:rFonts w:ascii="Arial" w:hAnsi="Arial" w:cs="Arial"/>
          <w:color w:val="auto"/>
          <w:sz w:val="20"/>
          <w:szCs w:val="20"/>
        </w:rPr>
        <w:t>,</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samodzielnie tworzyć krótkie, proste, spójne i logiczne wypowiedzi ustne i pisemne w języku obcym nowożytnym, w zakresie umożliwiającym realizację zadań zawodowych</w:t>
      </w:r>
      <w:r w:rsidRPr="00970D3C">
        <w:rPr>
          <w:rFonts w:ascii="Arial" w:hAnsi="Arial" w:cs="Arial"/>
          <w:color w:val="auto"/>
          <w:sz w:val="20"/>
          <w:szCs w:val="20"/>
        </w:rPr>
        <w:t>,</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uczestniczyć w rozmowie w typowych sytuacjach związanych z realizacją zadań zawodowych – reagować w języku obcym nowożytnym w sposób zrozumiały, adekwatnie do sytuacji komunikacyjnej, ustnie lub w formie prostego tekstu</w:t>
      </w:r>
      <w:r w:rsidRPr="00970D3C">
        <w:rPr>
          <w:rFonts w:ascii="Arial" w:hAnsi="Arial" w:cs="Arial"/>
          <w:color w:val="auto"/>
          <w:sz w:val="20"/>
          <w:szCs w:val="20"/>
        </w:rPr>
        <w:t>,</w:t>
      </w:r>
    </w:p>
    <w:p w:rsidR="003A2B28" w:rsidRPr="00970D3C" w:rsidRDefault="003A2B28" w:rsidP="000B07B4">
      <w:pPr>
        <w:pStyle w:val="Akapitzlist"/>
        <w:numPr>
          <w:ilvl w:val="0"/>
          <w:numId w:val="21"/>
        </w:numPr>
        <w:tabs>
          <w:tab w:val="left" w:pos="284"/>
        </w:tabs>
        <w:spacing w:line="360" w:lineRule="auto"/>
        <w:ind w:left="284" w:hanging="284"/>
        <w:jc w:val="both"/>
        <w:rPr>
          <w:rFonts w:ascii="Arial" w:hAnsi="Arial" w:cs="Arial"/>
          <w:color w:val="auto"/>
          <w:sz w:val="20"/>
          <w:szCs w:val="20"/>
        </w:rPr>
      </w:pPr>
      <w:r w:rsidRPr="00970D3C">
        <w:rPr>
          <w:rFonts w:ascii="Arial" w:hAnsi="Arial" w:cs="Arial"/>
          <w:sz w:val="20"/>
          <w:szCs w:val="20"/>
        </w:rPr>
        <w:t>wykorzystywać strategie służące doskonaleniu własnych umiejętności językowych oraz podnoszące świadomość językową.</w:t>
      </w:r>
    </w:p>
    <w:p w:rsidR="003A2B28" w:rsidRPr="00970D3C" w:rsidRDefault="003A2B28" w:rsidP="0029406F">
      <w:pPr>
        <w:pStyle w:val="Default"/>
        <w:spacing w:line="360" w:lineRule="auto"/>
        <w:jc w:val="both"/>
        <w:rPr>
          <w:rFonts w:ascii="Arial" w:hAnsi="Arial" w:cs="Arial"/>
          <w:sz w:val="20"/>
          <w:szCs w:val="20"/>
        </w:rPr>
      </w:pPr>
    </w:p>
    <w:p w:rsidR="009B5E23" w:rsidRPr="00970D3C" w:rsidRDefault="009B5E23" w:rsidP="0029406F">
      <w:pPr>
        <w:pStyle w:val="Default"/>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92"/>
        <w:gridCol w:w="961"/>
        <w:gridCol w:w="4016"/>
        <w:gridCol w:w="4090"/>
        <w:gridCol w:w="1172"/>
      </w:tblGrid>
      <w:tr w:rsidR="003A2B28" w:rsidRPr="00970D3C" w:rsidTr="00303B09">
        <w:tc>
          <w:tcPr>
            <w:tcW w:w="699"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Tematy jednostek metodycznych</w:t>
            </w:r>
          </w:p>
        </w:tc>
        <w:tc>
          <w:tcPr>
            <w:tcW w:w="338" w:type="pct"/>
            <w:vMerge w:val="restart"/>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Liczba godz.</w:t>
            </w:r>
          </w:p>
        </w:tc>
        <w:tc>
          <w:tcPr>
            <w:tcW w:w="2850" w:type="pct"/>
            <w:gridSpan w:val="2"/>
            <w:vAlign w:val="center"/>
          </w:tcPr>
          <w:p w:rsidR="003A2B28" w:rsidRPr="00970D3C" w:rsidRDefault="003A2B28" w:rsidP="002A700E">
            <w:pPr>
              <w:jc w:val="center"/>
              <w:rPr>
                <w:rFonts w:ascii="Arial" w:hAnsi="Arial" w:cs="Arial"/>
                <w:sz w:val="20"/>
                <w:szCs w:val="20"/>
              </w:rPr>
            </w:pPr>
            <w:r w:rsidRPr="00970D3C">
              <w:rPr>
                <w:rFonts w:ascii="Arial" w:hAnsi="Arial" w:cs="Arial"/>
                <w:b/>
                <w:bCs/>
                <w:color w:val="auto"/>
                <w:sz w:val="20"/>
                <w:szCs w:val="20"/>
              </w:rPr>
              <w:t>Wymagania programowe</w:t>
            </w:r>
          </w:p>
        </w:tc>
        <w:tc>
          <w:tcPr>
            <w:tcW w:w="412"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color w:val="auto"/>
                <w:sz w:val="20"/>
                <w:szCs w:val="20"/>
              </w:rPr>
              <w:t>Uwagi o realizacji</w:t>
            </w:r>
          </w:p>
        </w:tc>
      </w:tr>
      <w:tr w:rsidR="003A2B28" w:rsidRPr="00970D3C" w:rsidTr="00303B09">
        <w:tc>
          <w:tcPr>
            <w:tcW w:w="699" w:type="pct"/>
            <w:vMerge/>
            <w:vAlign w:val="center"/>
          </w:tcPr>
          <w:p w:rsidR="003A2B28" w:rsidRPr="00970D3C" w:rsidRDefault="003A2B28" w:rsidP="002A700E">
            <w:pPr>
              <w:rPr>
                <w:rFonts w:ascii="Arial" w:hAnsi="Arial" w:cs="Arial"/>
                <w:b/>
                <w:bCs/>
                <w:sz w:val="20"/>
                <w:szCs w:val="20"/>
              </w:rPr>
            </w:pPr>
          </w:p>
        </w:tc>
        <w:tc>
          <w:tcPr>
            <w:tcW w:w="700" w:type="pct"/>
            <w:vMerge/>
            <w:vAlign w:val="center"/>
          </w:tcPr>
          <w:p w:rsidR="003A2B28" w:rsidRPr="00970D3C" w:rsidRDefault="003A2B28" w:rsidP="002A700E">
            <w:pPr>
              <w:rPr>
                <w:rFonts w:ascii="Arial" w:hAnsi="Arial" w:cs="Arial"/>
                <w:b/>
                <w:bCs/>
                <w:sz w:val="20"/>
                <w:szCs w:val="20"/>
              </w:rPr>
            </w:pPr>
          </w:p>
        </w:tc>
        <w:tc>
          <w:tcPr>
            <w:tcW w:w="338" w:type="pct"/>
            <w:vMerge/>
            <w:vAlign w:val="center"/>
          </w:tcPr>
          <w:p w:rsidR="003A2B28" w:rsidRPr="00970D3C" w:rsidRDefault="003A2B28" w:rsidP="002A700E">
            <w:pPr>
              <w:rPr>
                <w:rFonts w:ascii="Arial" w:hAnsi="Arial" w:cs="Arial"/>
                <w:sz w:val="20"/>
                <w:szCs w:val="20"/>
              </w:rPr>
            </w:pPr>
          </w:p>
        </w:tc>
        <w:tc>
          <w:tcPr>
            <w:tcW w:w="1412"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1438"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Uczeń potrafi:</w:t>
            </w:r>
          </w:p>
        </w:tc>
        <w:tc>
          <w:tcPr>
            <w:tcW w:w="412" w:type="pct"/>
            <w:vAlign w:val="center"/>
          </w:tcPr>
          <w:p w:rsidR="003A2B28" w:rsidRPr="00970D3C" w:rsidRDefault="003A2B28" w:rsidP="002A700E">
            <w:pPr>
              <w:jc w:val="center"/>
              <w:rPr>
                <w:rFonts w:ascii="Arial" w:hAnsi="Arial" w:cs="Arial"/>
                <w:sz w:val="20"/>
                <w:szCs w:val="20"/>
              </w:rPr>
            </w:pPr>
            <w:r w:rsidRPr="00970D3C">
              <w:rPr>
                <w:rFonts w:ascii="Arial" w:hAnsi="Arial" w:cs="Arial"/>
                <w:color w:val="auto"/>
                <w:sz w:val="20"/>
                <w:szCs w:val="20"/>
              </w:rPr>
              <w:t>Etap realizacji</w:t>
            </w:r>
          </w:p>
        </w:tc>
      </w:tr>
      <w:tr w:rsidR="00911882" w:rsidRPr="00970D3C" w:rsidTr="00303B09">
        <w:tc>
          <w:tcPr>
            <w:tcW w:w="699" w:type="pct"/>
          </w:tcPr>
          <w:p w:rsidR="00911882" w:rsidRPr="00970D3C" w:rsidRDefault="00911882" w:rsidP="00911882">
            <w:pPr>
              <w:rPr>
                <w:rFonts w:ascii="Arial" w:hAnsi="Arial" w:cs="Arial"/>
                <w:color w:val="auto"/>
                <w:sz w:val="20"/>
                <w:szCs w:val="20"/>
              </w:rPr>
            </w:pPr>
            <w:r w:rsidRPr="00970D3C">
              <w:rPr>
                <w:rFonts w:ascii="Arial" w:hAnsi="Arial" w:cs="Arial"/>
                <w:color w:val="auto"/>
                <w:sz w:val="20"/>
                <w:szCs w:val="20"/>
              </w:rPr>
              <w:t>I. Język obcy zawodowy</w:t>
            </w:r>
          </w:p>
          <w:p w:rsidR="00911882" w:rsidRPr="00970D3C" w:rsidRDefault="00911882" w:rsidP="00911882">
            <w:pPr>
              <w:rPr>
                <w:rFonts w:ascii="Arial" w:hAnsi="Arial" w:cs="Arial"/>
                <w:b/>
                <w:bCs/>
                <w:sz w:val="20"/>
                <w:szCs w:val="20"/>
              </w:rPr>
            </w:pPr>
          </w:p>
        </w:tc>
        <w:tc>
          <w:tcPr>
            <w:tcW w:w="700" w:type="pct"/>
          </w:tcPr>
          <w:p w:rsidR="00911882" w:rsidRPr="00970D3C" w:rsidRDefault="00911882" w:rsidP="00911882">
            <w:pPr>
              <w:rPr>
                <w:rFonts w:ascii="Arial" w:hAnsi="Arial" w:cs="Arial"/>
                <w:sz w:val="20"/>
                <w:szCs w:val="20"/>
              </w:rPr>
            </w:pPr>
            <w:r w:rsidRPr="00970D3C">
              <w:rPr>
                <w:rFonts w:ascii="Arial" w:hAnsi="Arial" w:cs="Arial"/>
                <w:color w:val="auto"/>
                <w:sz w:val="20"/>
                <w:szCs w:val="20"/>
              </w:rPr>
              <w:t>1. Komunikacja w języku obcym</w:t>
            </w:r>
          </w:p>
        </w:tc>
        <w:tc>
          <w:tcPr>
            <w:tcW w:w="338" w:type="pct"/>
          </w:tcPr>
          <w:p w:rsidR="00911882" w:rsidRPr="00970D3C" w:rsidRDefault="00911882" w:rsidP="00911882">
            <w:pPr>
              <w:jc w:val="center"/>
              <w:rPr>
                <w:rFonts w:ascii="Arial" w:hAnsi="Arial" w:cs="Arial"/>
                <w:sz w:val="20"/>
                <w:szCs w:val="20"/>
              </w:rPr>
            </w:pPr>
          </w:p>
        </w:tc>
        <w:tc>
          <w:tcPr>
            <w:tcW w:w="1412" w:type="pct"/>
          </w:tcPr>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rozpoznać oraz stosować środki językowe umożliwiające realizację czynności zawodowych </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określić główną myśl wypowiedzi/tekstu lub fragmentu wypowiedzi/tekstu</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lastRenderedPageBreak/>
              <w:t>znaleźć w wypowiedzi/tekście określone informacje</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przekazać w języku obcym nowożytnym informacje zawarte w materiałach wizualnych (np. wykresach, symbolach, piktogramach, schematach) oraz audiowizualnych (np. filmach instruktażowych)</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przekazać w języku polskim informacje sformułowane w języku obcym nowożytnym</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przekazać w języku obcym nowożytnym informacje sformułowane w języku polskim lub tym języku obcym nowożytnym</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opisać przedmioty, działania i zjawiska związane z czynnościami zawodowymi</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rozpocząć, prowadzić i zakończyć rozmowę </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uzyskać i przekazać informacje i wyjaśnienia</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zastosować zwroty i formy grzecznościowe</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wyrazić określone emocje i komunikaty, wykorzystując komunikację niewerbalną</w:t>
            </w:r>
          </w:p>
        </w:tc>
        <w:tc>
          <w:tcPr>
            <w:tcW w:w="1438" w:type="pct"/>
          </w:tcPr>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lastRenderedPageBreak/>
              <w:t>rozpoznać związki między poszczególnymi częściami tekstu</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ułożyć informacje w określonym porządku </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przedstawić publicznie w języku obcym nowożytnym wcześniej opracowany </w:t>
            </w:r>
            <w:r w:rsidRPr="00A938C7">
              <w:rPr>
                <w:rFonts w:ascii="Arial" w:hAnsi="Arial" w:cs="Arial"/>
                <w:sz w:val="20"/>
                <w:szCs w:val="20"/>
              </w:rPr>
              <w:lastRenderedPageBreak/>
              <w:t>materiał, np. prezentację</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przedstawić sposób postępowania w różnych sytuacjach zawodowych (np. udziela instrukcji, wskazówek, </w:t>
            </w:r>
            <w:r>
              <w:rPr>
                <w:rFonts w:ascii="Arial" w:hAnsi="Arial" w:cs="Arial"/>
                <w:sz w:val="20"/>
                <w:szCs w:val="20"/>
              </w:rPr>
              <w:t xml:space="preserve">określać </w:t>
            </w:r>
            <w:r w:rsidRPr="00A938C7">
              <w:rPr>
                <w:rFonts w:ascii="Arial" w:hAnsi="Arial" w:cs="Arial"/>
                <w:sz w:val="20"/>
                <w:szCs w:val="20"/>
              </w:rPr>
              <w:t>zasady</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wyrazić i uzasadnić swoje stanowisko</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zastosować zasady konstruowania tekstów o różnych charakterze</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zastosować formalny lub nieformalny styl wypowiedzi adekwatnie do sytuacji</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wyrazić swoje opinie i uzasadnić je, pytać o opinie, zgadzać się lub nie zgadzać z opiniami innych osób</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prowadzić proste negocjacje związane z czynnościami zawodowymi</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dostosować styl wypowiedzi do sytuacji</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uprościć (jeżeli to konieczne) wypowiedź, zastąpić nieznane słowa innymi, wykorzystać opis, środki niewerbalne</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omówić, jak rozpoznać emocje innych ludzi wyrażone gestem, mimiką, postawą ciała</w:t>
            </w:r>
          </w:p>
        </w:tc>
        <w:tc>
          <w:tcPr>
            <w:tcW w:w="412" w:type="pct"/>
          </w:tcPr>
          <w:p w:rsidR="00911882" w:rsidRPr="00970D3C" w:rsidRDefault="00911882" w:rsidP="00911882">
            <w:pPr>
              <w:rPr>
                <w:rFonts w:ascii="Arial" w:hAnsi="Arial" w:cs="Arial"/>
                <w:sz w:val="20"/>
                <w:szCs w:val="20"/>
              </w:rPr>
            </w:pPr>
            <w:r w:rsidRPr="00970D3C">
              <w:rPr>
                <w:rFonts w:ascii="Arial" w:hAnsi="Arial" w:cs="Arial"/>
                <w:color w:val="auto"/>
                <w:sz w:val="20"/>
                <w:szCs w:val="20"/>
              </w:rPr>
              <w:lastRenderedPageBreak/>
              <w:t>Klasa III</w:t>
            </w:r>
          </w:p>
        </w:tc>
      </w:tr>
      <w:tr w:rsidR="00911882" w:rsidRPr="00970D3C" w:rsidTr="00303B09">
        <w:tc>
          <w:tcPr>
            <w:tcW w:w="699" w:type="pct"/>
          </w:tcPr>
          <w:p w:rsidR="00911882" w:rsidRPr="00970D3C" w:rsidRDefault="00911882" w:rsidP="00911882">
            <w:pPr>
              <w:rPr>
                <w:rFonts w:ascii="Arial" w:hAnsi="Arial" w:cs="Arial"/>
                <w:b/>
                <w:bCs/>
                <w:sz w:val="20"/>
                <w:szCs w:val="20"/>
              </w:rPr>
            </w:pPr>
          </w:p>
        </w:tc>
        <w:tc>
          <w:tcPr>
            <w:tcW w:w="700" w:type="pct"/>
          </w:tcPr>
          <w:p w:rsidR="00911882" w:rsidRPr="00970D3C" w:rsidRDefault="00911882" w:rsidP="00911882">
            <w:pPr>
              <w:rPr>
                <w:rFonts w:ascii="Arial" w:hAnsi="Arial" w:cs="Arial"/>
                <w:sz w:val="20"/>
                <w:szCs w:val="20"/>
              </w:rPr>
            </w:pPr>
            <w:r w:rsidRPr="00970D3C">
              <w:rPr>
                <w:rFonts w:ascii="Arial" w:hAnsi="Arial" w:cs="Arial"/>
                <w:color w:val="auto"/>
                <w:sz w:val="20"/>
                <w:szCs w:val="20"/>
              </w:rPr>
              <w:t>2. Dokumentacja w języku obcym</w:t>
            </w:r>
          </w:p>
        </w:tc>
        <w:tc>
          <w:tcPr>
            <w:tcW w:w="338" w:type="pct"/>
          </w:tcPr>
          <w:p w:rsidR="00911882" w:rsidRPr="00970D3C" w:rsidRDefault="00911882" w:rsidP="00911882">
            <w:pPr>
              <w:jc w:val="center"/>
              <w:rPr>
                <w:rFonts w:ascii="Arial" w:hAnsi="Arial" w:cs="Arial"/>
                <w:sz w:val="20"/>
                <w:szCs w:val="20"/>
              </w:rPr>
            </w:pPr>
          </w:p>
        </w:tc>
        <w:tc>
          <w:tcPr>
            <w:tcW w:w="1412" w:type="pct"/>
          </w:tcPr>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rozpoznać oraz stosować środki językowe umożliwiające realizację czynności zawodowych</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skorzystać ze słownika dwujęzycznego i jednojęzycznego</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współdziałać z innymi osobami, realizując zadania językowe</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skorzystać z tekstów w języku obcym, również za pomocą technologii informacyjno-komunikacyjnych</w:t>
            </w:r>
          </w:p>
        </w:tc>
        <w:tc>
          <w:tcPr>
            <w:tcW w:w="1438" w:type="pct"/>
          </w:tcPr>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zidentyfikować słowa klucze, internacjonalizmy</w:t>
            </w:r>
          </w:p>
          <w:p w:rsidR="00911882" w:rsidRPr="00A938C7" w:rsidRDefault="00911882" w:rsidP="00911882">
            <w:pPr>
              <w:pStyle w:val="Akapitzlist"/>
              <w:numPr>
                <w:ilvl w:val="0"/>
                <w:numId w:val="41"/>
              </w:numPr>
              <w:contextualSpacing/>
              <w:rPr>
                <w:rFonts w:ascii="Arial" w:hAnsi="Arial" w:cs="Arial"/>
                <w:sz w:val="20"/>
                <w:szCs w:val="20"/>
              </w:rPr>
            </w:pPr>
            <w:r w:rsidRPr="00A938C7">
              <w:rPr>
                <w:rFonts w:ascii="Arial" w:hAnsi="Arial" w:cs="Arial"/>
                <w:sz w:val="20"/>
                <w:szCs w:val="20"/>
              </w:rPr>
              <w:t>wykorzystać kontekst (tam, gdzie to możliwe), aby w przybliżeniu określić znaczenie słowa</w:t>
            </w:r>
          </w:p>
        </w:tc>
        <w:tc>
          <w:tcPr>
            <w:tcW w:w="412" w:type="pct"/>
          </w:tcPr>
          <w:p w:rsidR="00911882" w:rsidRPr="00970D3C" w:rsidRDefault="00911882" w:rsidP="00911882">
            <w:pPr>
              <w:rPr>
                <w:rFonts w:ascii="Arial" w:hAnsi="Arial" w:cs="Arial"/>
                <w:sz w:val="20"/>
                <w:szCs w:val="20"/>
              </w:rPr>
            </w:pPr>
            <w:r w:rsidRPr="00970D3C">
              <w:rPr>
                <w:rFonts w:ascii="Arial" w:hAnsi="Arial" w:cs="Arial"/>
                <w:color w:val="auto"/>
                <w:sz w:val="20"/>
                <w:szCs w:val="20"/>
              </w:rPr>
              <w:t>Klasa III</w:t>
            </w:r>
          </w:p>
        </w:tc>
      </w:tr>
      <w:tr w:rsidR="003A2B28" w:rsidRPr="00970D3C" w:rsidTr="00303B09">
        <w:tc>
          <w:tcPr>
            <w:tcW w:w="699" w:type="pct"/>
          </w:tcPr>
          <w:p w:rsidR="003A2B28" w:rsidRPr="00970D3C" w:rsidRDefault="003A2B28" w:rsidP="002A700E">
            <w:pPr>
              <w:rPr>
                <w:rFonts w:ascii="Arial" w:hAnsi="Arial" w:cs="Arial"/>
                <w:b/>
                <w:bCs/>
                <w:sz w:val="20"/>
                <w:szCs w:val="20"/>
              </w:rPr>
            </w:pPr>
          </w:p>
        </w:tc>
        <w:tc>
          <w:tcPr>
            <w:tcW w:w="700" w:type="pct"/>
          </w:tcPr>
          <w:p w:rsidR="003A2B28" w:rsidRPr="00970D3C" w:rsidRDefault="003A2B28" w:rsidP="002A700E">
            <w:pPr>
              <w:rPr>
                <w:rFonts w:ascii="Arial" w:hAnsi="Arial" w:cs="Arial"/>
                <w:b/>
                <w:bCs/>
                <w:sz w:val="20"/>
                <w:szCs w:val="20"/>
              </w:rPr>
            </w:pPr>
            <w:r w:rsidRPr="00970D3C">
              <w:rPr>
                <w:rFonts w:ascii="Arial" w:hAnsi="Arial" w:cs="Arial"/>
                <w:b/>
                <w:bCs/>
                <w:color w:val="auto"/>
                <w:sz w:val="20"/>
                <w:szCs w:val="20"/>
              </w:rPr>
              <w:t>Razem</w:t>
            </w:r>
          </w:p>
        </w:tc>
        <w:tc>
          <w:tcPr>
            <w:tcW w:w="338" w:type="pct"/>
          </w:tcPr>
          <w:p w:rsidR="003A2B28" w:rsidRPr="00970D3C" w:rsidRDefault="003A2B28" w:rsidP="002A700E">
            <w:pPr>
              <w:jc w:val="center"/>
              <w:rPr>
                <w:rFonts w:ascii="Arial" w:hAnsi="Arial" w:cs="Arial"/>
                <w:sz w:val="20"/>
                <w:szCs w:val="20"/>
              </w:rPr>
            </w:pPr>
          </w:p>
        </w:tc>
        <w:tc>
          <w:tcPr>
            <w:tcW w:w="1412" w:type="pct"/>
          </w:tcPr>
          <w:p w:rsidR="003A2B28" w:rsidRPr="00970D3C" w:rsidRDefault="003A2B28" w:rsidP="002A700E">
            <w:pPr>
              <w:pStyle w:val="Akapitzlist"/>
              <w:ind w:left="227"/>
              <w:rPr>
                <w:rFonts w:ascii="Arial" w:hAnsi="Arial" w:cs="Arial"/>
                <w:color w:val="auto"/>
                <w:sz w:val="20"/>
                <w:szCs w:val="20"/>
              </w:rPr>
            </w:pPr>
          </w:p>
        </w:tc>
        <w:tc>
          <w:tcPr>
            <w:tcW w:w="1438" w:type="pct"/>
          </w:tcPr>
          <w:p w:rsidR="003A2B28" w:rsidRPr="00970D3C" w:rsidRDefault="003A2B28" w:rsidP="002A700E">
            <w:pPr>
              <w:pStyle w:val="Akapitzlist"/>
              <w:ind w:left="227"/>
              <w:rPr>
                <w:rFonts w:ascii="Arial" w:hAnsi="Arial" w:cs="Arial"/>
                <w:color w:val="auto"/>
                <w:sz w:val="20"/>
                <w:szCs w:val="20"/>
              </w:rPr>
            </w:pPr>
          </w:p>
        </w:tc>
        <w:tc>
          <w:tcPr>
            <w:tcW w:w="412" w:type="pct"/>
          </w:tcPr>
          <w:p w:rsidR="003A2B28" w:rsidRPr="00970D3C" w:rsidRDefault="003A2B28" w:rsidP="002A700E">
            <w:pPr>
              <w:rPr>
                <w:rFonts w:ascii="Arial" w:hAnsi="Arial" w:cs="Arial"/>
                <w:sz w:val="20"/>
                <w:szCs w:val="20"/>
              </w:rPr>
            </w:pPr>
          </w:p>
        </w:tc>
      </w:tr>
    </w:tbl>
    <w:p w:rsidR="003A2B28" w:rsidRPr="00970D3C" w:rsidRDefault="003A2B28" w:rsidP="00A525BC">
      <w:pPr>
        <w:spacing w:line="360" w:lineRule="auto"/>
        <w:jc w:val="both"/>
        <w:rPr>
          <w:rFonts w:ascii="Arial" w:hAnsi="Arial" w:cs="Arial"/>
          <w:sz w:val="20"/>
          <w:szCs w:val="20"/>
        </w:rPr>
      </w:pPr>
    </w:p>
    <w:p w:rsidR="009B5E23" w:rsidRPr="00970D3C" w:rsidRDefault="009B5E23" w:rsidP="00A525BC">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w szczególności z przedmiotami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oraz analizowania, wyszukiwania, selekcjonowania i przetwarzania informacji. Niezbędne jest stosowanie aktywizujących metod kształcenia, które zaangażują wszystkie zmysły i umożliwią uczniom prowadzenie dyskusji i ukierunkowanej wymiany poglądów na tematy związane z branżą rolniczą.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Język obcy zawodowy wymaga stosowania aktywizujących metod nauczania, ze szczególnym uwzględnieniem dyskusji dydaktycznej w różnych odmianach. Konieczne jest ćwiczenie czytania, pisania, pisemnych i ustnych form wypowiedzi, w tym prowadzenie konwersacji.</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Dominującą techniką powinny być ćwiczenia indywidualne i w parach.</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lastRenderedPageBreak/>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pracowni języków obcych lub laboratorium językowym wyposażonym w pomoce dydaktyczne do nauki języka. Ważne jest umożliwienie korzystania ze stanowisk komputerowych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(jedno stanowisko dla dwóch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Język obcy zawodowy wymaga od nauczyciela znajomości specyfiki zawodu i specjalistycznego nazewnictwa charakterystycznego dla zawodu obejmującego zagadnienia z branży rolniczej. </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Obudowa dydaktyczna</w:t>
      </w:r>
    </w:p>
    <w:p w:rsidR="003A2B28" w:rsidRPr="00970D3C" w:rsidRDefault="003A2B28" w:rsidP="0029406F">
      <w:pPr>
        <w:pStyle w:val="nag3"/>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indywidualnie lub grupowo. Zajęcia należy prowadzić w oddziałach klasowych w grupach do 15 osób.</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i przedmiotem nauczania.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wykorzystanie technologii informacyjnych i form samokształcenia ucznia do odpowiedniego ukierunkowania jego rozwoju.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p>
    <w:p w:rsidR="009B5E23" w:rsidRPr="00970D3C" w:rsidRDefault="009B5E23"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w:t>
      </w:r>
      <w:r w:rsidR="00053D68" w:rsidRPr="00970D3C">
        <w:rPr>
          <w:rFonts w:ascii="Arial" w:hAnsi="Arial" w:cs="Arial"/>
          <w:sz w:val="20"/>
          <w:szCs w:val="20"/>
        </w:rPr>
        <w:t>.</w:t>
      </w:r>
      <w:r w:rsidRPr="00970D3C">
        <w:rPr>
          <w:rFonts w:ascii="Arial" w:hAnsi="Arial" w:cs="Arial"/>
          <w:sz w:val="20"/>
          <w:szCs w:val="20"/>
        </w:rPr>
        <w:t xml:space="preserve"> wielokrotnego wyboru).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Zaleca się systematyczne ocenianie postępów ucznia oraz bieżącą analizę i korygowanie nieprawidłowo wykonywanych ćwiczeń. 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Oceniając osiągnięcia uczniów, należy zwrócić uwagę na umiejętność posługiwania się językiem obcym zawodowym oraz poprawność wykonywania ćwiczeń i zadań. </w:t>
      </w:r>
    </w:p>
    <w:p w:rsidR="003A2B28" w:rsidRPr="00970D3C" w:rsidRDefault="003A2B28" w:rsidP="0029406F">
      <w:pPr>
        <w:pStyle w:val="nag3"/>
        <w:spacing w:line="360" w:lineRule="auto"/>
        <w:jc w:val="both"/>
        <w:rPr>
          <w:sz w:val="20"/>
          <w:szCs w:val="20"/>
        </w:rPr>
      </w:pPr>
    </w:p>
    <w:p w:rsidR="009B5E23" w:rsidRPr="00970D3C" w:rsidRDefault="009B5E23"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obserwacje (kompletne, wybiórcze</w:t>
      </w:r>
      <w:r w:rsidRPr="00876A52">
        <w:rPr>
          <w:rFonts w:ascii="Arial" w:hAnsi="Arial" w:cs="Arial"/>
          <w:color w:val="auto"/>
          <w:sz w:val="20"/>
          <w:szCs w:val="20"/>
        </w:rPr>
        <w:t xml:space="preserve"> </w:t>
      </w:r>
      <w:r w:rsidRPr="00876A52">
        <w:rPr>
          <w:rFonts w:ascii="Arial" w:hAnsi="Arial" w:cs="Arial"/>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Oceniając program nauczania w ramach przedmiotu Język obcy zawodowy,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Język obcy zawodowy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jc w:val="both"/>
        <w:rPr>
          <w:rFonts w:ascii="Arial" w:hAnsi="Arial" w:cs="Arial"/>
          <w:b/>
          <w:bCs/>
          <w:color w:val="auto"/>
          <w:sz w:val="20"/>
          <w:szCs w:val="20"/>
          <w:lang w:eastAsia="en-US"/>
        </w:rPr>
      </w:pPr>
      <w:r w:rsidRPr="00970D3C">
        <w:rPr>
          <w:rFonts w:ascii="Arial" w:hAnsi="Arial" w:cs="Arial"/>
          <w:color w:val="auto"/>
          <w:sz w:val="20"/>
          <w:szCs w:val="20"/>
        </w:rPr>
        <w:br w:type="page"/>
      </w:r>
    </w:p>
    <w:p w:rsidR="003A2B28" w:rsidRPr="00970D3C" w:rsidRDefault="00303B09" w:rsidP="0029406F">
      <w:pPr>
        <w:pStyle w:val="nag3"/>
        <w:keepNext/>
        <w:spacing w:line="360" w:lineRule="auto"/>
        <w:jc w:val="both"/>
        <w:rPr>
          <w:sz w:val="20"/>
          <w:szCs w:val="20"/>
        </w:rPr>
      </w:pPr>
      <w:r>
        <w:rPr>
          <w:sz w:val="20"/>
          <w:szCs w:val="20"/>
        </w:rPr>
        <w:lastRenderedPageBreak/>
        <w:t>PRAKTYCZNA NAUKA ZAWODU</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 xml:space="preserve">Cele ogólne przedmiotu są sumą wszystkich celów ogólnych występujących w </w:t>
      </w:r>
      <w:r w:rsidR="00303B09" w:rsidRPr="00970D3C">
        <w:rPr>
          <w:sz w:val="20"/>
          <w:szCs w:val="20"/>
        </w:rPr>
        <w:t>teoretycznych</w:t>
      </w:r>
      <w:r w:rsidR="00303B09" w:rsidRPr="00970D3C">
        <w:rPr>
          <w:sz w:val="20"/>
          <w:szCs w:val="20"/>
        </w:rPr>
        <w:t xml:space="preserve"> </w:t>
      </w:r>
      <w:r w:rsidRPr="00970D3C">
        <w:rPr>
          <w:sz w:val="20"/>
          <w:szCs w:val="20"/>
        </w:rPr>
        <w:t>przedmiotach zawodowych.</w:t>
      </w:r>
    </w:p>
    <w:p w:rsidR="003A2B28" w:rsidRPr="00970D3C" w:rsidRDefault="003A2B28" w:rsidP="0029406F">
      <w:pPr>
        <w:pStyle w:val="nag3"/>
        <w:keepNext/>
        <w:spacing w:line="360" w:lineRule="auto"/>
        <w:jc w:val="both"/>
        <w:rPr>
          <w:sz w:val="20"/>
          <w:szCs w:val="20"/>
        </w:rPr>
      </w:pPr>
      <w:r w:rsidRPr="00970D3C">
        <w:rPr>
          <w:sz w:val="20"/>
          <w:szCs w:val="20"/>
        </w:rPr>
        <w:t xml:space="preserve">Cele operacyjne są sumą wszystkich celów operacyjnych występujących w </w:t>
      </w:r>
      <w:r w:rsidR="00303B09" w:rsidRPr="00970D3C">
        <w:rPr>
          <w:sz w:val="20"/>
          <w:szCs w:val="20"/>
        </w:rPr>
        <w:t>teoretycznych</w:t>
      </w:r>
      <w:r w:rsidR="00303B09" w:rsidRPr="00970D3C">
        <w:rPr>
          <w:sz w:val="20"/>
          <w:szCs w:val="20"/>
        </w:rPr>
        <w:t xml:space="preserve"> </w:t>
      </w:r>
      <w:r w:rsidRPr="00970D3C">
        <w:rPr>
          <w:sz w:val="20"/>
          <w:szCs w:val="20"/>
        </w:rPr>
        <w:t>przedmiotach zawodowych.</w:t>
      </w:r>
    </w:p>
    <w:p w:rsidR="003A2B28" w:rsidRPr="00970D3C" w:rsidRDefault="003A2B28" w:rsidP="0029406F">
      <w:pPr>
        <w:pStyle w:val="nag3"/>
        <w:keepNext/>
        <w:spacing w:line="360" w:lineRule="auto"/>
        <w:jc w:val="both"/>
        <w:rPr>
          <w:sz w:val="20"/>
          <w:szCs w:val="20"/>
        </w:rPr>
      </w:pPr>
    </w:p>
    <w:p w:rsidR="009B5E23" w:rsidRPr="00970D3C" w:rsidRDefault="009B5E23" w:rsidP="0029406F">
      <w:pPr>
        <w:pStyle w:val="nag3"/>
        <w:keepNext/>
        <w:spacing w:line="360" w:lineRule="auto"/>
        <w:jc w:val="both"/>
        <w:rPr>
          <w:sz w:val="20"/>
          <w:szCs w:val="20"/>
        </w:rPr>
      </w:pPr>
    </w:p>
    <w:p w:rsidR="003A2B28" w:rsidRPr="00970D3C" w:rsidRDefault="003A2B28" w:rsidP="0029406F">
      <w:pPr>
        <w:pStyle w:val="nag3"/>
        <w:keepNext/>
        <w:spacing w:line="360" w:lineRule="auto"/>
        <w:jc w:val="both"/>
        <w:rPr>
          <w:sz w:val="20"/>
          <w:szCs w:val="20"/>
        </w:rPr>
      </w:pPr>
      <w:r w:rsidRPr="006B4A53">
        <w:rPr>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92"/>
        <w:gridCol w:w="995"/>
        <w:gridCol w:w="3982"/>
        <w:gridCol w:w="4090"/>
        <w:gridCol w:w="1172"/>
      </w:tblGrid>
      <w:tr w:rsidR="003A2B28" w:rsidRPr="00970D3C" w:rsidTr="00303B09">
        <w:tc>
          <w:tcPr>
            <w:tcW w:w="699" w:type="pct"/>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Tematy jednostek metodycznych</w:t>
            </w:r>
          </w:p>
        </w:tc>
        <w:tc>
          <w:tcPr>
            <w:tcW w:w="350" w:type="pct"/>
            <w:vMerge w:val="restar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Liczba godz.</w:t>
            </w:r>
          </w:p>
        </w:tc>
        <w:tc>
          <w:tcPr>
            <w:tcW w:w="2838" w:type="pct"/>
            <w:gridSpan w:val="2"/>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Wymagania programowe</w:t>
            </w:r>
          </w:p>
        </w:tc>
        <w:tc>
          <w:tcPr>
            <w:tcW w:w="412" w:type="pc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Uwagi o realizacji</w:t>
            </w:r>
          </w:p>
        </w:tc>
      </w:tr>
      <w:tr w:rsidR="003A2B28" w:rsidRPr="00970D3C" w:rsidTr="00303B09">
        <w:tc>
          <w:tcPr>
            <w:tcW w:w="699" w:type="pct"/>
            <w:vMerge/>
            <w:vAlign w:val="center"/>
          </w:tcPr>
          <w:p w:rsidR="003A2B28" w:rsidRPr="00970D3C" w:rsidRDefault="003A2B28" w:rsidP="002A700E">
            <w:pPr>
              <w:rPr>
                <w:rFonts w:ascii="Arial" w:hAnsi="Arial" w:cs="Arial"/>
                <w:b/>
                <w:bCs/>
                <w:color w:val="auto"/>
                <w:sz w:val="20"/>
                <w:szCs w:val="20"/>
              </w:rPr>
            </w:pPr>
            <w:bookmarkStart w:id="13" w:name="_Hlk522830268"/>
          </w:p>
        </w:tc>
        <w:tc>
          <w:tcPr>
            <w:tcW w:w="700" w:type="pct"/>
            <w:vMerge/>
            <w:vAlign w:val="center"/>
          </w:tcPr>
          <w:p w:rsidR="003A2B28" w:rsidRPr="00970D3C" w:rsidRDefault="003A2B28" w:rsidP="002A700E">
            <w:pPr>
              <w:rPr>
                <w:rFonts w:ascii="Arial" w:hAnsi="Arial" w:cs="Arial"/>
                <w:b/>
                <w:bCs/>
                <w:color w:val="auto"/>
                <w:sz w:val="20"/>
                <w:szCs w:val="20"/>
              </w:rPr>
            </w:pPr>
          </w:p>
        </w:tc>
        <w:tc>
          <w:tcPr>
            <w:tcW w:w="350" w:type="pct"/>
            <w:vMerge/>
            <w:vAlign w:val="center"/>
          </w:tcPr>
          <w:p w:rsidR="003A2B28" w:rsidRPr="00970D3C" w:rsidRDefault="003A2B28" w:rsidP="002A700E">
            <w:pPr>
              <w:rPr>
                <w:rFonts w:ascii="Arial" w:hAnsi="Arial" w:cs="Arial"/>
                <w:color w:val="auto"/>
                <w:sz w:val="20"/>
                <w:szCs w:val="20"/>
              </w:rPr>
            </w:pPr>
          </w:p>
        </w:tc>
        <w:tc>
          <w:tcPr>
            <w:tcW w:w="1400"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1438" w:type="pc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303B09">
        <w:tc>
          <w:tcPr>
            <w:tcW w:w="699" w:type="pct"/>
            <w:vMerge w:val="restart"/>
          </w:tcPr>
          <w:p w:rsidR="003A2B28" w:rsidRPr="00970D3C" w:rsidRDefault="003A2B28" w:rsidP="009B5E23">
            <w:pPr>
              <w:rPr>
                <w:rFonts w:ascii="Arial" w:hAnsi="Arial" w:cs="Arial"/>
                <w:color w:val="auto"/>
                <w:sz w:val="20"/>
                <w:szCs w:val="20"/>
                <w:highlight w:val="yellow"/>
              </w:rPr>
            </w:pPr>
            <w:bookmarkStart w:id="14" w:name="_Hlk522830227"/>
            <w:r w:rsidRPr="00150B0D">
              <w:rPr>
                <w:rFonts w:ascii="Arial" w:hAnsi="Arial" w:cs="Arial"/>
                <w:color w:val="auto"/>
                <w:sz w:val="20"/>
                <w:szCs w:val="20"/>
              </w:rPr>
              <w:t>I.</w:t>
            </w:r>
            <w:r w:rsidR="009B5E23" w:rsidRPr="006B4A53">
              <w:rPr>
                <w:rFonts w:ascii="Arial" w:hAnsi="Arial" w:cs="Arial"/>
                <w:color w:val="auto"/>
                <w:sz w:val="20"/>
                <w:szCs w:val="20"/>
              </w:rPr>
              <w:t xml:space="preserve"> </w:t>
            </w:r>
            <w:r w:rsidRPr="006B4A53">
              <w:rPr>
                <w:rFonts w:ascii="Arial" w:hAnsi="Arial" w:cs="Arial"/>
                <w:color w:val="auto"/>
                <w:sz w:val="20"/>
                <w:szCs w:val="20"/>
              </w:rPr>
              <w:t>Podstawy techniki</w:t>
            </w: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Materiały konstrukcyjne stosowane w rolnictwie</w:t>
            </w:r>
            <w:r w:rsidR="00E2448E">
              <w:rPr>
                <w:rFonts w:ascii="Arial" w:hAnsi="Arial" w:cs="Arial"/>
                <w:color w:val="auto"/>
                <w:sz w:val="20"/>
                <w:szCs w:val="20"/>
              </w:rPr>
              <w:t>.</w:t>
            </w:r>
          </w:p>
        </w:tc>
        <w:tc>
          <w:tcPr>
            <w:tcW w:w="350" w:type="pct"/>
          </w:tcPr>
          <w:p w:rsidR="003A2B28" w:rsidRPr="00970D3C" w:rsidRDefault="003A2B28" w:rsidP="00303B09">
            <w:pPr>
              <w:rPr>
                <w:rFonts w:ascii="Arial" w:hAnsi="Arial" w:cs="Arial"/>
                <w:color w:val="auto"/>
                <w:sz w:val="20"/>
                <w:szCs w:val="20"/>
              </w:rPr>
            </w:pPr>
          </w:p>
        </w:tc>
        <w:tc>
          <w:tcPr>
            <w:tcW w:w="1400" w:type="pct"/>
          </w:tcPr>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właściwości materiałów konstrukcyjnych</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materiały wykorzystywane</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w konstrukcjach pojazdów rolniczych</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materiały wykorzystywane</w:t>
            </w:r>
            <w:r w:rsidR="009940FE" w:rsidRPr="00970D3C">
              <w:rPr>
                <w:rFonts w:ascii="Arial" w:hAnsi="Arial" w:cs="Arial"/>
                <w:color w:val="auto"/>
                <w:sz w:val="20"/>
                <w:szCs w:val="20"/>
              </w:rPr>
              <w:t xml:space="preserve"> </w:t>
            </w:r>
            <w:r w:rsidR="003A2B28" w:rsidRPr="00970D3C">
              <w:rPr>
                <w:rFonts w:ascii="Arial" w:hAnsi="Arial" w:cs="Arial"/>
                <w:color w:val="auto"/>
                <w:sz w:val="20"/>
                <w:szCs w:val="20"/>
              </w:rPr>
              <w:t>w konstrukcjach maszyn i narzędzi rolniczych</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części maszyn</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połączenia części maszyn</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przyczyny powstawania korozji</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ozróżnić rodzaje korozji </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pisać umiejętności i kompetencje niezbędne w zawodzie technik rolnik</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skazać przykłady podkreślające wartość wiedzy dla osiągnięcia sukcesu zawodowego i postępu cywilizacyjnego</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003A2B28" w:rsidRPr="00970D3C">
              <w:rPr>
                <w:rFonts w:ascii="Arial" w:hAnsi="Arial" w:cs="Arial"/>
                <w:color w:val="auto"/>
                <w:sz w:val="20"/>
                <w:szCs w:val="20"/>
              </w:rPr>
              <w:t>nalizować własne kompetencje</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yznaczyć sobie cele rozwojowe</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mówić możliwą dalszą ścieżkę rozwoju i awansu zawodowego</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ymienić uniwersalne zasady etyki</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w</w:t>
            </w:r>
            <w:r w:rsidR="003A2B28" w:rsidRPr="00970D3C">
              <w:rPr>
                <w:rFonts w:ascii="Arial" w:hAnsi="Arial" w:cs="Arial"/>
                <w:color w:val="auto"/>
                <w:sz w:val="20"/>
                <w:szCs w:val="20"/>
              </w:rPr>
              <w:t>yjaśnić, czym jest zasada (norma, reguła)</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czym jest plagiat</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tosować zasady kultury osobistej i ogólnie przyjęte normy zachowania</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rzestrzegać tajemnicy zawodowej</w:t>
            </w:r>
          </w:p>
          <w:p w:rsidR="003A2B28" w:rsidRPr="00970D3C" w:rsidRDefault="00786A33" w:rsidP="000B07B4">
            <w:pPr>
              <w:pStyle w:val="Akapitzlist"/>
              <w:numPr>
                <w:ilvl w:val="0"/>
                <w:numId w:val="33"/>
              </w:numPr>
              <w:suppressAutoHyphens/>
              <w:overflowPunct w:val="0"/>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ozróżnić rodzaje znaków bezpieczeństwa i alarmów </w:t>
            </w:r>
          </w:p>
          <w:p w:rsidR="003A2B28" w:rsidRPr="00970D3C" w:rsidRDefault="00786A33" w:rsidP="000B07B4">
            <w:pPr>
              <w:pStyle w:val="Akapitzlist"/>
              <w:numPr>
                <w:ilvl w:val="0"/>
                <w:numId w:val="33"/>
              </w:numPr>
              <w:suppressAutoHyphens/>
              <w:overflowPunct w:val="0"/>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znaki zakazu, nakazu, ostrzegawcze, ewakuacyjne i ochrony przeciwpożarowej oraz sygnały alarmowe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 xml:space="preserve">eagować w przypadku zagrożenia pożarowego zgodnie z zasadami ochrony przeciwpożarowej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003A2B28" w:rsidRPr="00970D3C">
              <w:rPr>
                <w:rFonts w:ascii="Arial" w:hAnsi="Arial" w:cs="Arial"/>
                <w:color w:val="auto"/>
                <w:sz w:val="20"/>
                <w:szCs w:val="20"/>
              </w:rPr>
              <w:t>ozróżnić środki gaśnicze ze względu na zakres ich stosowania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cenić stosowane w rolnictwie rozwiązania ograniczające lub eliminujące emisję zanieczyszczeń do środowiska</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ergonomiczne zasady organizacji pracy w rolnictwie </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ergonomiczne zasady organizacji stanowisk pracy w rolnictwie </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organizować stanowisko pracy w rolnictwie z zachowaniem zasad ergonomii</w:t>
            </w:r>
            <w:r w:rsidR="009940FE" w:rsidRPr="00970D3C">
              <w:rPr>
                <w:rFonts w:ascii="Arial" w:hAnsi="Arial" w:cs="Arial"/>
                <w:color w:val="auto"/>
                <w:sz w:val="20"/>
                <w:szCs w:val="20"/>
              </w:rPr>
              <w:t xml:space="preserve"> </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organizować stanowisko pracy w rolnictwie z zachowaniem zasad bhp</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zasady bezpiecznego posługiwania się narzędziami, maszynami i sprzętem w rolnictwie</w:t>
            </w:r>
          </w:p>
          <w:p w:rsidR="003A2B28" w:rsidRPr="00970D3C" w:rsidRDefault="00786A33" w:rsidP="000B07B4">
            <w:pPr>
              <w:pStyle w:val="Akapitzlist"/>
              <w:numPr>
                <w:ilvl w:val="0"/>
                <w:numId w:val="33"/>
              </w:numPr>
              <w:autoSpaceDE w:val="0"/>
              <w:autoSpaceDN w:val="0"/>
              <w:adjustRightInd w:val="0"/>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 xml:space="preserve">obrać środki ochrony indywidualnej do prac w rolnictwie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środki ochrony zbiorowej do prac w rolnictwie</w:t>
            </w:r>
          </w:p>
        </w:tc>
        <w:tc>
          <w:tcPr>
            <w:tcW w:w="1438" w:type="pct"/>
          </w:tcPr>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sposoby zabezpieczania połączeń rozłącznych</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przyczyny powstawania korozji</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sposoby ochrony przed korozją</w:t>
            </w:r>
          </w:p>
          <w:p w:rsidR="003A2B28" w:rsidRPr="00970D3C" w:rsidRDefault="00911882" w:rsidP="000B07B4">
            <w:pPr>
              <w:pStyle w:val="Akapitzlist"/>
              <w:numPr>
                <w:ilvl w:val="0"/>
                <w:numId w:val="33"/>
              </w:numPr>
              <w:rPr>
                <w:rFonts w:ascii="Arial" w:hAnsi="Arial" w:cs="Arial"/>
                <w:strike/>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ymienić instytucje działające w zakresie bezpieczeństwa i higieny pracy, przepisów przeciwpożarowych i ochrony środowiska w Polsce </w:t>
            </w:r>
          </w:p>
          <w:p w:rsidR="003A2B28" w:rsidRPr="00970D3C" w:rsidRDefault="00911882" w:rsidP="000B07B4">
            <w:pPr>
              <w:pStyle w:val="Akapitzlist"/>
              <w:numPr>
                <w:ilvl w:val="0"/>
                <w:numId w:val="33"/>
              </w:numPr>
              <w:rPr>
                <w:rFonts w:ascii="Arial" w:hAnsi="Arial" w:cs="Arial"/>
                <w:strike/>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zadania instytucji zajmujących się ochroną pracy w Polsce </w:t>
            </w:r>
          </w:p>
          <w:p w:rsidR="003A2B28" w:rsidRPr="00970D3C" w:rsidRDefault="00911882" w:rsidP="000B07B4">
            <w:pPr>
              <w:pStyle w:val="Akapitzlist"/>
              <w:numPr>
                <w:ilvl w:val="0"/>
                <w:numId w:val="33"/>
              </w:numPr>
              <w:rPr>
                <w:rFonts w:ascii="Arial" w:hAnsi="Arial" w:cs="Arial"/>
                <w:strike/>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pisać zadania instytucji zajmujących się ochroną środowiska w Polsce </w:t>
            </w:r>
          </w:p>
          <w:p w:rsidR="003A2B28" w:rsidRPr="00970D3C" w:rsidRDefault="00911882"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odać przykłady problemów rozwiązywanych przez służby i instytucje zajmujące się ochroną pracy i ochroną środowiska</w:t>
            </w:r>
          </w:p>
          <w:p w:rsidR="003A2B28" w:rsidRPr="00970D3C" w:rsidRDefault="00911882" w:rsidP="000B07B4">
            <w:pPr>
              <w:pStyle w:val="Akapitzlist"/>
              <w:numPr>
                <w:ilvl w:val="0"/>
                <w:numId w:val="33"/>
              </w:numPr>
              <w:suppressAutoHyphens/>
              <w:overflowPunct w:val="0"/>
              <w:rPr>
                <w:rFonts w:ascii="Arial" w:hAnsi="Arial" w:cs="Arial"/>
                <w:color w:val="auto"/>
                <w:sz w:val="20"/>
                <w:szCs w:val="20"/>
              </w:rPr>
            </w:pPr>
            <w:proofErr w:type="spellStart"/>
            <w:r>
              <w:rPr>
                <w:rFonts w:ascii="Arial" w:hAnsi="Arial" w:cs="Arial"/>
                <w:color w:val="auto"/>
                <w:sz w:val="20"/>
                <w:szCs w:val="20"/>
              </w:rPr>
              <w:t>p</w:t>
            </w:r>
            <w:r w:rsidR="003A2B28" w:rsidRPr="00970D3C">
              <w:rPr>
                <w:rFonts w:ascii="Arial" w:hAnsi="Arial" w:cs="Arial"/>
                <w:color w:val="auto"/>
                <w:sz w:val="20"/>
                <w:szCs w:val="20"/>
              </w:rPr>
              <w:t>cenić</w:t>
            </w:r>
            <w:proofErr w:type="spellEnd"/>
            <w:r w:rsidR="003A2B28" w:rsidRPr="00970D3C">
              <w:rPr>
                <w:rFonts w:ascii="Arial" w:hAnsi="Arial" w:cs="Arial"/>
                <w:color w:val="auto"/>
                <w:sz w:val="20"/>
                <w:szCs w:val="20"/>
              </w:rPr>
              <w:t xml:space="preserve"> stan poszkodowanego </w:t>
            </w:r>
          </w:p>
          <w:p w:rsidR="003A2B28" w:rsidRPr="00970D3C" w:rsidRDefault="00911882" w:rsidP="000B07B4">
            <w:pPr>
              <w:pStyle w:val="Akapitzlist"/>
              <w:numPr>
                <w:ilvl w:val="0"/>
                <w:numId w:val="33"/>
              </w:numPr>
              <w:suppressAutoHyphens/>
              <w:overflowPunct w:val="0"/>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czynności </w:t>
            </w:r>
            <w:r w:rsidR="00303B09">
              <w:rPr>
                <w:rFonts w:ascii="Arial" w:hAnsi="Arial" w:cs="Arial"/>
                <w:color w:val="auto"/>
                <w:sz w:val="20"/>
                <w:szCs w:val="20"/>
              </w:rPr>
              <w:t>pierwszej pomocy przedmedycznej</w:t>
            </w:r>
          </w:p>
          <w:p w:rsidR="00A57CE3" w:rsidRPr="00303B09" w:rsidRDefault="00911882" w:rsidP="00303B09">
            <w:pPr>
              <w:pStyle w:val="Akapitzlist"/>
              <w:numPr>
                <w:ilvl w:val="0"/>
                <w:numId w:val="33"/>
              </w:numPr>
              <w:suppressAutoHyphens/>
              <w:overflowPunct w:val="0"/>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owiadomić służby ratownicze</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bookmarkEnd w:id="13"/>
      <w:bookmarkEnd w:id="14"/>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Materiały eksploatacyjne stosowane w środkach technicznych</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właściwości materiałów eksploatacyjnych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materiały eksploatacyjne</w:t>
            </w:r>
          </w:p>
          <w:p w:rsidR="003A2B28" w:rsidRPr="00970D3C" w:rsidRDefault="003A2B28" w:rsidP="002A700E">
            <w:pPr>
              <w:pStyle w:val="Teksttreci"/>
              <w:shd w:val="clear" w:color="auto" w:fill="auto"/>
              <w:tabs>
                <w:tab w:val="left" w:pos="199"/>
              </w:tabs>
              <w:spacing w:line="240" w:lineRule="auto"/>
              <w:ind w:left="360" w:firstLine="0"/>
              <w:rPr>
                <w:rFonts w:ascii="Arial" w:hAnsi="Arial" w:cs="Arial"/>
                <w:sz w:val="20"/>
                <w:szCs w:val="20"/>
                <w:lang w:eastAsia="pl-PL"/>
              </w:rPr>
            </w:pP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materiały eksploatacyjne do zastosowania w pojazdach, maszynach i urządzeniach rolniczych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astosować materiały eksploatacyjne w pojazdach, maszynach i urządzeniach rolniczych</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Urządzenia i systemy energetyki odnawialnej</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C159E"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R</w:t>
            </w:r>
            <w:r w:rsidR="00786A33">
              <w:rPr>
                <w:rFonts w:ascii="Arial" w:hAnsi="Arial" w:cs="Arial"/>
                <w:color w:val="auto"/>
                <w:sz w:val="20"/>
                <w:szCs w:val="20"/>
              </w:rPr>
              <w:t>r</w:t>
            </w:r>
            <w:r w:rsidR="003A2B28" w:rsidRPr="00970D3C">
              <w:rPr>
                <w:rFonts w:ascii="Arial" w:hAnsi="Arial" w:cs="Arial"/>
                <w:color w:val="auto"/>
                <w:sz w:val="20"/>
                <w:szCs w:val="20"/>
              </w:rPr>
              <w:t>ozróżnić</w:t>
            </w:r>
            <w:proofErr w:type="spellEnd"/>
            <w:r w:rsidR="003A2B28" w:rsidRPr="00970D3C">
              <w:rPr>
                <w:rFonts w:ascii="Arial" w:hAnsi="Arial" w:cs="Arial"/>
                <w:color w:val="auto"/>
                <w:sz w:val="20"/>
                <w:szCs w:val="20"/>
              </w:rPr>
              <w:t xml:space="preserve"> urządzenia i systemy w energetyce odnawialnej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czynności obsługowe urządzeń stosowanych do pozyskiwania energii odnawialnej</w:t>
            </w: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pozyskiwania energii ze źródeł odnawialnych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czynności obsługowe urządzeń stosowanych do pozyskiwania energii odnawialnej</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b/>
                <w:bCs/>
                <w:color w:val="auto"/>
                <w:sz w:val="20"/>
                <w:szCs w:val="20"/>
              </w:rPr>
            </w:pPr>
            <w:r w:rsidRPr="00970D3C">
              <w:rPr>
                <w:rFonts w:ascii="Arial" w:hAnsi="Arial" w:cs="Arial"/>
                <w:color w:val="auto"/>
                <w:sz w:val="20"/>
                <w:szCs w:val="20"/>
              </w:rPr>
              <w:t>4. Urządzenia wodne i wodociągowe</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3A2B28"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budowę urządzeń wodnych i wodociągowych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yjaśnić zasadę działania urządzeń wodnych i wodociągowych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czynności obsługowe urządzeń wodnych i wodociągowych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sposoby konserwacji urządzeń wodno-melioracyjnych</w:t>
            </w: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obsługę urządzeń wodociągowych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konserwację urządzeń wodno-melioracyjnych</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 Pojazdy i środki transportowe stosowane w rolnictwie</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charakteryzować ciągniki rolnicze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pojazdy samochodowe stosowane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charakteryzować środki transportowe stosowane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pojazdy samochodowe, ciągniki rolnicze i środki transportu do rodzaju prac wykonywanych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rzygotować do pracy pojazd samochodowy i ciągnik rolniczy</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czynności obsługi codziennej pojazdów samochodowych, ciągników rolniczych i środków transportowych</w:t>
            </w:r>
          </w:p>
          <w:p w:rsidR="003A2B28" w:rsidRPr="00970D3C" w:rsidRDefault="003A2B28" w:rsidP="002A700E">
            <w:pPr>
              <w:ind w:left="360"/>
              <w:rPr>
                <w:rFonts w:ascii="Arial" w:hAnsi="Arial" w:cs="Arial"/>
                <w:color w:val="auto"/>
                <w:sz w:val="20"/>
                <w:szCs w:val="20"/>
              </w:rPr>
            </w:pP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regulację parametrów roboczych ciągników rolniczych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orównać parametry robocze pojazdów samochodowych stosowanych w rolnictwie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ciągników rolniczych na procesy technologiczne w rolnictwie</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przegląd techniczny pojazdów samochodowych, ciągników rolniczych i środków transportowych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materiały eksploatacyjne do pojazdów samochodowych, ciągników rolniczych i środków transportowych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korzyści płynące z prawidłowej obsługi codziennej i przeglądów technicznych pojazdów samochodowych, ciągników rolniczych i środków transportowych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kreślić korzyści płynące z prawidłowego doboru materiałów eksploatacyjnych do pojazdów samochodowych, ciągników rolniczych i środków transportowych</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003A2B28" w:rsidRPr="00970D3C">
              <w:rPr>
                <w:rFonts w:ascii="Arial" w:hAnsi="Arial" w:cs="Arial"/>
                <w:color w:val="auto"/>
                <w:sz w:val="20"/>
                <w:szCs w:val="20"/>
              </w:rPr>
              <w:t>gregatować ciągniki rolnicze z narzędziami, maszynami i urządzeniami rolniczymi</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p>
        </w:tc>
      </w:tr>
      <w:tr w:rsidR="003A2B28" w:rsidRPr="00970D3C" w:rsidTr="00303B09">
        <w:tc>
          <w:tcPr>
            <w:tcW w:w="699" w:type="pct"/>
            <w:vMerge w:val="restart"/>
          </w:tcPr>
          <w:p w:rsidR="003A2B28" w:rsidRPr="00970D3C" w:rsidRDefault="003A2B28" w:rsidP="009B5E23">
            <w:pPr>
              <w:rPr>
                <w:rFonts w:ascii="Arial" w:hAnsi="Arial" w:cs="Arial"/>
                <w:color w:val="auto"/>
                <w:sz w:val="20"/>
                <w:szCs w:val="20"/>
              </w:rPr>
            </w:pPr>
            <w:bookmarkStart w:id="15" w:name="_Hlk14513981"/>
            <w:r w:rsidRPr="00970D3C">
              <w:rPr>
                <w:rFonts w:ascii="Arial" w:hAnsi="Arial" w:cs="Arial"/>
                <w:color w:val="auto"/>
                <w:sz w:val="20"/>
                <w:szCs w:val="20"/>
              </w:rPr>
              <w:lastRenderedPageBreak/>
              <w:t>II.</w:t>
            </w:r>
            <w:r w:rsidR="009B5E23" w:rsidRPr="00970D3C">
              <w:rPr>
                <w:rFonts w:ascii="Arial" w:hAnsi="Arial" w:cs="Arial"/>
                <w:color w:val="auto"/>
                <w:sz w:val="20"/>
                <w:szCs w:val="20"/>
              </w:rPr>
              <w:t xml:space="preserve"> </w:t>
            </w:r>
            <w:r w:rsidRPr="00970D3C">
              <w:rPr>
                <w:rFonts w:ascii="Arial" w:hAnsi="Arial" w:cs="Arial"/>
                <w:color w:val="auto"/>
                <w:sz w:val="20"/>
                <w:szCs w:val="20"/>
              </w:rPr>
              <w:t>Produkcja roślinna</w:t>
            </w: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Czynniki siedliska</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ozpoznać strukturę gleby</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zjawiska meteorologiczne </w:t>
            </w:r>
          </w:p>
          <w:p w:rsidR="00213267"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ozpoznać przyrządy meteorologiczne</w:t>
            </w:r>
          </w:p>
          <w:p w:rsidR="003A2B28" w:rsidRPr="00303B09" w:rsidRDefault="00303B09"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213267" w:rsidRPr="00303B09">
              <w:rPr>
                <w:rFonts w:ascii="Arial" w:hAnsi="Arial" w:cs="Arial"/>
                <w:color w:val="auto"/>
                <w:sz w:val="20"/>
                <w:szCs w:val="20"/>
              </w:rPr>
              <w:t>kreślić zastosowanie przyrządów meteorologicznych</w:t>
            </w:r>
          </w:p>
        </w:tc>
        <w:tc>
          <w:tcPr>
            <w:tcW w:w="1438"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pomiary meteorologiczne</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żyzność gleby na podstawie profilu glebowego</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obrać rośliny do uprawy w określonych warunkach glebowych i klimatycznych</w:t>
            </w:r>
          </w:p>
          <w:p w:rsidR="003D45CF"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D45CF" w:rsidRPr="00303B09">
              <w:rPr>
                <w:rFonts w:ascii="Arial" w:hAnsi="Arial" w:cs="Arial"/>
                <w:color w:val="auto"/>
                <w:sz w:val="20"/>
                <w:szCs w:val="20"/>
              </w:rPr>
              <w:t>cenić wartość rolniczą gleb</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Zabiegi agrotechniczne uprawy i doprawiania roli</w:t>
            </w:r>
            <w:r w:rsidR="00E2448E">
              <w:rPr>
                <w:rFonts w:ascii="Arial" w:hAnsi="Arial" w:cs="Arial"/>
                <w:color w:val="auto"/>
                <w:sz w:val="20"/>
                <w:szCs w:val="20"/>
              </w:rPr>
              <w:t xml:space="preserve"> i bhp w rolnictwie</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wymagania agrotechniczne poszczególnych gatunków roślin w zakresie uprawy i doprawiania roli</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ykorzystać dokumentację techniczną maszyn i narzędzi do uprawy i doprawiania roli</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rzygotować do pracy maszyny i narzędzia do uprawy i doprawiania roli</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stawić parametry pracy maszyn i narzędzi do uprawy i doprawiania roli zgodnie z wymaganiami agrotechnicznymi zabiegów dla poszczególnych gatunków roślin</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czynności obsługi maszyn i narzędzi do uprawy i doprawiania roli</w:t>
            </w:r>
          </w:p>
          <w:p w:rsidR="00E60AF1" w:rsidRPr="00303B09" w:rsidRDefault="003A2B28"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omówić konsekwencje nieprzestrzegania obowiązków pracownika i pracodawcy w zakresie bezpieczeństwa i higieny pracy</w:t>
            </w:r>
          </w:p>
          <w:p w:rsidR="00E60AF1" w:rsidRPr="00303B09" w:rsidRDefault="00786A33" w:rsidP="00E924F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w</w:t>
            </w:r>
            <w:r w:rsidR="00E60AF1" w:rsidRPr="00303B09">
              <w:rPr>
                <w:rFonts w:ascii="Arial" w:hAnsi="Arial" w:cs="Arial"/>
                <w:color w:val="auto"/>
                <w:sz w:val="20"/>
                <w:szCs w:val="20"/>
              </w:rPr>
              <w:t xml:space="preserve">ymienić przepisy prawa dotyczące bezpieczeństwa i higieny pracy, ochrony przeciwpożarowej i ochrony środowiska w rolnictwie </w:t>
            </w:r>
          </w:p>
          <w:p w:rsidR="00E60AF1" w:rsidRPr="00303B09" w:rsidRDefault="00786A33" w:rsidP="00E924F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lastRenderedPageBreak/>
              <w:t>r</w:t>
            </w:r>
            <w:r w:rsidR="00E60AF1" w:rsidRPr="00303B09">
              <w:rPr>
                <w:rFonts w:ascii="Arial" w:hAnsi="Arial" w:cs="Arial"/>
                <w:color w:val="auto"/>
                <w:sz w:val="20"/>
                <w:szCs w:val="20"/>
              </w:rPr>
              <w:t xml:space="preserve">ozróżnić rodzaje znaków bezpieczeństwa i alarmów </w:t>
            </w:r>
          </w:p>
          <w:p w:rsidR="00E60AF1" w:rsidRPr="00303B09" w:rsidRDefault="00786A33" w:rsidP="00E924F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60AF1" w:rsidRPr="00303B09">
              <w:rPr>
                <w:rFonts w:ascii="Arial" w:hAnsi="Arial" w:cs="Arial"/>
                <w:color w:val="auto"/>
                <w:sz w:val="20"/>
                <w:szCs w:val="20"/>
              </w:rPr>
              <w:t xml:space="preserve">pisać znaki zakazu, nakazu, ostrzegawcze, ewakuacyjne i ochrony przeciwpożarowej oraz sygnały alarmowe </w:t>
            </w:r>
          </w:p>
          <w:p w:rsidR="00E60AF1" w:rsidRPr="00303B09" w:rsidRDefault="00786A33" w:rsidP="00E924F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r</w:t>
            </w:r>
            <w:r w:rsidR="00E60AF1" w:rsidRPr="00303B09">
              <w:rPr>
                <w:rFonts w:ascii="Arial" w:hAnsi="Arial" w:cs="Arial"/>
                <w:color w:val="auto"/>
                <w:sz w:val="20"/>
                <w:szCs w:val="20"/>
              </w:rPr>
              <w:t>ozróżnić środki gaśnicze ze względu na zakres ich stosowania w rolnictwie</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prawa i obowiązki pracodawcy w zakresie bezpieczeństwa i higieny pracy </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prawa i obowiązki pracownika w zakresie bezpieczeństwa i higieny pracy </w:t>
            </w:r>
          </w:p>
          <w:p w:rsidR="00E60AF1" w:rsidRPr="00303B09" w:rsidRDefault="00786A33" w:rsidP="00E924F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w</w:t>
            </w:r>
            <w:r w:rsidR="00E60AF1" w:rsidRPr="00303B09">
              <w:rPr>
                <w:rFonts w:ascii="Arial" w:hAnsi="Arial" w:cs="Arial"/>
                <w:color w:val="auto"/>
                <w:sz w:val="20"/>
                <w:szCs w:val="20"/>
              </w:rPr>
              <w:t xml:space="preserve">ymienić instytucje oraz służby działające w zakresie ochrony pracy i ochrony środowiska </w:t>
            </w:r>
          </w:p>
          <w:p w:rsidR="00E924F8" w:rsidRPr="00303B09" w:rsidRDefault="00786A33" w:rsidP="00E924F8">
            <w:pPr>
              <w:pStyle w:val="Akapitzlist"/>
              <w:numPr>
                <w:ilvl w:val="0"/>
                <w:numId w:val="33"/>
              </w:numPr>
              <w:suppressAutoHyphens/>
              <w:autoSpaceDE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 xml:space="preserve">kreślić ergonomiczne zasady </w:t>
            </w:r>
            <w:r w:rsidRPr="00303B09">
              <w:rPr>
                <w:rFonts w:ascii="Arial" w:hAnsi="Arial" w:cs="Arial"/>
                <w:color w:val="auto"/>
                <w:sz w:val="20"/>
                <w:szCs w:val="20"/>
              </w:rPr>
              <w:t>o</w:t>
            </w:r>
            <w:r w:rsidR="00E924F8" w:rsidRPr="00303B09">
              <w:rPr>
                <w:rFonts w:ascii="Arial" w:hAnsi="Arial" w:cs="Arial"/>
                <w:color w:val="auto"/>
                <w:sz w:val="20"/>
                <w:szCs w:val="20"/>
              </w:rPr>
              <w:t xml:space="preserve">rganizacji pracy w rolnictwie </w:t>
            </w:r>
          </w:p>
          <w:p w:rsidR="00E924F8" w:rsidRPr="00303B09" w:rsidRDefault="00786A33" w:rsidP="00E924F8">
            <w:pPr>
              <w:pStyle w:val="Akapitzlist"/>
              <w:numPr>
                <w:ilvl w:val="0"/>
                <w:numId w:val="33"/>
              </w:numPr>
              <w:suppressAutoHyphens/>
              <w:autoSpaceDE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 xml:space="preserve">kreślić ergonomiczne zasady organizacji stanowisk pracy w rolnictwie </w:t>
            </w:r>
          </w:p>
          <w:p w:rsidR="00E924F8" w:rsidRPr="00303B09" w:rsidRDefault="00786A33" w:rsidP="00E924F8">
            <w:pPr>
              <w:pStyle w:val="Akapitzlist"/>
              <w:numPr>
                <w:ilvl w:val="0"/>
                <w:numId w:val="33"/>
              </w:numPr>
              <w:suppressAutoHyphens/>
              <w:autoSpaceDE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 xml:space="preserve">rganizować stanowisko pracy w rolnictwie z zachowaniem zasad ergonomii </w:t>
            </w:r>
          </w:p>
          <w:p w:rsidR="00E60AF1" w:rsidRPr="00303B09" w:rsidRDefault="00786A33" w:rsidP="00303B09">
            <w:pPr>
              <w:pStyle w:val="Akapitzlist"/>
              <w:numPr>
                <w:ilvl w:val="0"/>
                <w:numId w:val="33"/>
              </w:numPr>
              <w:suppressAutoHyphens/>
              <w:autoSpaceDE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 xml:space="preserve">rganizować stanowisko pracy w rolnictwie z zachowaniem zasad bezpieczeństwa i higieny pracy </w:t>
            </w:r>
          </w:p>
        </w:tc>
        <w:tc>
          <w:tcPr>
            <w:tcW w:w="1438"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w</w:t>
            </w:r>
            <w:r w:rsidR="003A2B28" w:rsidRPr="00303B09">
              <w:rPr>
                <w:rFonts w:ascii="Arial" w:hAnsi="Arial" w:cs="Arial"/>
                <w:color w:val="auto"/>
                <w:sz w:val="20"/>
                <w:szCs w:val="20"/>
              </w:rPr>
              <w:t>ykonać regulację parametrów roboczych maszyn i narzędzi do uprawy i doprawiania roli</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wpływ regulacji parametrów roboczych maszyn i narzędzi do uprawy i doprawiania roli na jakość wykonywanej pracy</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konserwację maszyn i narzędzi do uprawy i doprawiania roli</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estawić agregat maszynowy do uprawy i doprawiania roli</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bookmarkStart w:id="16" w:name="_Hlk14774190"/>
            <w:r w:rsidRPr="00303B09">
              <w:rPr>
                <w:rFonts w:ascii="Arial" w:hAnsi="Arial" w:cs="Arial"/>
                <w:color w:val="auto"/>
                <w:sz w:val="20"/>
                <w:szCs w:val="20"/>
              </w:rPr>
              <w:t>o</w:t>
            </w:r>
            <w:r w:rsidR="00344DD8" w:rsidRPr="00303B09">
              <w:rPr>
                <w:rFonts w:ascii="Arial" w:hAnsi="Arial" w:cs="Arial"/>
                <w:color w:val="auto"/>
                <w:sz w:val="20"/>
                <w:szCs w:val="20"/>
              </w:rPr>
              <w:t>pisać skutki oddziaływania czynników fizycznych na organizm człowieka</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pisać skutki oddziaływania czynników chemicznych na organizm człowieka</w:t>
            </w:r>
          </w:p>
          <w:p w:rsidR="00344DD8" w:rsidRPr="00303B09" w:rsidRDefault="00786A33"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 xml:space="preserve">pisać skutki oddziaływania czynników biologicznych na organizm człowieka </w:t>
            </w:r>
          </w:p>
          <w:p w:rsidR="00344DD8" w:rsidRPr="00303B09" w:rsidRDefault="00786A33" w:rsidP="00344DD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pisać skutki oddziaływania czynników psychofizycznych na organizm człowieka</w:t>
            </w:r>
          </w:p>
          <w:bookmarkEnd w:id="16"/>
          <w:p w:rsidR="00E60AF1" w:rsidRPr="00303B09" w:rsidRDefault="00786A33" w:rsidP="00E60AF1">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r</w:t>
            </w:r>
            <w:r w:rsidR="00E60AF1" w:rsidRPr="00303B09">
              <w:rPr>
                <w:rFonts w:ascii="Arial" w:hAnsi="Arial" w:cs="Arial"/>
                <w:color w:val="auto"/>
                <w:sz w:val="20"/>
                <w:szCs w:val="20"/>
              </w:rPr>
              <w:t xml:space="preserve">eagować w przypadku zagrożenia pożarowego zgodnie z zasadami ochrony przeciwpożarowej </w:t>
            </w:r>
          </w:p>
          <w:p w:rsidR="00E60AF1" w:rsidRPr="00303B09" w:rsidRDefault="00786A33" w:rsidP="00E60AF1">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lastRenderedPageBreak/>
              <w:t>o</w:t>
            </w:r>
            <w:r w:rsidR="00E60AF1" w:rsidRPr="00303B09">
              <w:rPr>
                <w:rFonts w:ascii="Arial" w:hAnsi="Arial" w:cs="Arial"/>
                <w:color w:val="auto"/>
                <w:sz w:val="20"/>
                <w:szCs w:val="20"/>
              </w:rPr>
              <w:t xml:space="preserve">pisać stosowane w rolnictwie rozwiązania ograniczające lub eliminujące emisję zanieczyszczeń do środowiska </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E60AF1" w:rsidRPr="00303B09">
              <w:rPr>
                <w:rFonts w:ascii="Arial" w:hAnsi="Arial" w:cs="Arial"/>
                <w:color w:val="auto"/>
                <w:sz w:val="20"/>
                <w:szCs w:val="20"/>
              </w:rPr>
              <w:t>pisać zadania i uprawnienia instytucji i służb działających w zakresie ochrony pracy i ochrony środowiska</w:t>
            </w:r>
          </w:p>
          <w:p w:rsidR="003A2B28" w:rsidRPr="00303B09" w:rsidRDefault="00786A33" w:rsidP="00303B09">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kreślić zasady bezpiecznego posługiwania się narzędziami, maszynami i sprzętem w rolnictwie</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Zabiegi agrotechniczne nawożenia organicznego i mineralnego</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E924F8" w:rsidRPr="00303B09" w:rsidRDefault="00786A33" w:rsidP="00E924F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wymagania agrotechniczne poszczególnych gatunków roślin w zakresie nawożenia organicznego i mineralnego </w:t>
            </w:r>
          </w:p>
          <w:p w:rsidR="00E924F8" w:rsidRPr="00303B09" w:rsidRDefault="00786A33" w:rsidP="00E924F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E924F8" w:rsidRPr="00303B09">
              <w:rPr>
                <w:rFonts w:ascii="Arial" w:hAnsi="Arial" w:cs="Arial"/>
                <w:color w:val="auto"/>
                <w:sz w:val="20"/>
                <w:szCs w:val="20"/>
              </w:rPr>
              <w:t>kreśla sposoby nawadniania</w:t>
            </w:r>
          </w:p>
          <w:p w:rsidR="003A2B28" w:rsidRPr="00303B09" w:rsidRDefault="00786A33" w:rsidP="00E924F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ykorzystać dokumentację techniczną maszyn do nawożenia organicznego i mineralnego </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 xml:space="preserve">rzygotować do pracy maszyny do nawożenia organicznego i </w:t>
            </w:r>
            <w:r w:rsidR="003A2B28" w:rsidRPr="00303B09">
              <w:rPr>
                <w:rFonts w:ascii="Arial" w:hAnsi="Arial" w:cs="Arial"/>
                <w:color w:val="auto"/>
                <w:sz w:val="20"/>
                <w:szCs w:val="20"/>
              </w:rPr>
              <w:lastRenderedPageBreak/>
              <w:t>mineralnego</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stawić parametry pracy maszyn do nawożenia organicznego i mineralnego zgodnie z wymaganiami agrotechnicznymi zabiegów dla poszczególnych gatunków roślin</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czynności obsługi maszyn do nawożenia organicznego i mineralnego </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pisywać techniki twórczego rozwiązywania problemu</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rzedstawić alternatywne rozwiązania problemu, aby osiągnąć założone cele</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rzeanalizować sposób wykonania czynności w celu uniknięcia wystąpienia niepożądanych zdarzeń</w:t>
            </w:r>
          </w:p>
          <w:p w:rsidR="003A2B28" w:rsidRPr="00303B09" w:rsidRDefault="00786A33" w:rsidP="00E60AF1">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cenić stosowane w rolnictwie rozwiązania ograniczające lub eliminujące emisję zanieczyszczeń do środowiska</w:t>
            </w:r>
          </w:p>
          <w:p w:rsidR="003A2B28" w:rsidRPr="00303B09" w:rsidRDefault="00786A33" w:rsidP="00E60AF1">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ergonomiczne zasady organizacji pracy w produkcji roślinnej</w:t>
            </w:r>
          </w:p>
          <w:p w:rsidR="003A2B28" w:rsidRPr="00303B09" w:rsidRDefault="00786A33" w:rsidP="00E60AF1">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ergonomiczne zasady organizacji stanowisk pracy w produkcji roślinnej</w:t>
            </w:r>
            <w:r w:rsidR="003A2B28" w:rsidRPr="00303B09">
              <w:rPr>
                <w:rFonts w:ascii="Arial" w:hAnsi="Arial" w:cs="Arial"/>
                <w:strike/>
                <w:color w:val="auto"/>
                <w:sz w:val="20"/>
                <w:szCs w:val="20"/>
              </w:rPr>
              <w:t xml:space="preserve"> </w:t>
            </w:r>
          </w:p>
          <w:p w:rsidR="003A2B28" w:rsidRPr="00303B09" w:rsidRDefault="00786A33" w:rsidP="00E60AF1">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organizować stanowisko pracy w produkcji roślinnej z zachowaniem zasad ergonomii</w:t>
            </w:r>
            <w:r w:rsidR="009940FE" w:rsidRPr="00303B09">
              <w:rPr>
                <w:rFonts w:ascii="Arial" w:hAnsi="Arial" w:cs="Arial"/>
                <w:color w:val="auto"/>
                <w:sz w:val="20"/>
                <w:szCs w:val="20"/>
              </w:rPr>
              <w:t xml:space="preserve"> </w:t>
            </w:r>
          </w:p>
          <w:p w:rsidR="00E60AF1" w:rsidRPr="00303B09" w:rsidRDefault="00786A33" w:rsidP="00303B09">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organizować stanowisko pracy w produkcji roślinnej z zachowaniem zasad bhp</w:t>
            </w:r>
          </w:p>
        </w:tc>
        <w:tc>
          <w:tcPr>
            <w:tcW w:w="1438" w:type="pct"/>
          </w:tcPr>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r</w:t>
            </w:r>
            <w:r w:rsidR="003A2B28" w:rsidRPr="00303B09">
              <w:rPr>
                <w:rFonts w:ascii="Arial" w:hAnsi="Arial" w:cs="Arial"/>
                <w:color w:val="auto"/>
                <w:sz w:val="20"/>
                <w:szCs w:val="20"/>
              </w:rPr>
              <w:t>ozpoznać zaburzenia wzrostu i rozwoju roślin wynikające z niedoboru składników mineralnych</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stalić zasobność mineralną gleb</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stalić dawkę i termin nawożenia</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bCs/>
                <w:color w:val="auto"/>
                <w:sz w:val="20"/>
                <w:szCs w:val="20"/>
              </w:rPr>
              <w:t>o</w:t>
            </w:r>
            <w:r w:rsidR="00E924F8" w:rsidRPr="00303B09">
              <w:rPr>
                <w:rFonts w:ascii="Arial" w:hAnsi="Arial" w:cs="Arial"/>
                <w:bCs/>
                <w:color w:val="auto"/>
                <w:sz w:val="20"/>
                <w:szCs w:val="20"/>
              </w:rPr>
              <w:t xml:space="preserve">kreślić zasady użytkowania urządzeń wodno-melioracyjnych </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regulację parametrów roboczych maszyn do nawożenia organicznego i mineralnego </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b/>
                <w:color w:val="auto"/>
                <w:sz w:val="20"/>
                <w:szCs w:val="20"/>
              </w:rPr>
              <w:lastRenderedPageBreak/>
              <w:t>o</w:t>
            </w:r>
            <w:r w:rsidR="003A2B28" w:rsidRPr="00303B09">
              <w:rPr>
                <w:rFonts w:ascii="Arial" w:hAnsi="Arial" w:cs="Arial"/>
                <w:color w:val="auto"/>
                <w:sz w:val="20"/>
                <w:szCs w:val="20"/>
              </w:rPr>
              <w:t>kreślić wpływ regulacji parametrów roboczych maszyn do nawożenia organicznego i mineralnego na jakość wykonywanej pracy</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konserwację maszyn do nawożenia organicznego i mineralnego </w:t>
            </w:r>
          </w:p>
          <w:p w:rsidR="003A2B2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 xml:space="preserve">estawić agregat maszynowy do nawożenia organicznego i mineralnego </w:t>
            </w:r>
          </w:p>
          <w:p w:rsidR="00927E5F" w:rsidRPr="00303B09" w:rsidRDefault="00786A33" w:rsidP="00927E5F">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 skutki oddziaływania czynników fizycznych na organizm człowieka</w:t>
            </w:r>
          </w:p>
          <w:p w:rsidR="00927E5F" w:rsidRPr="00303B09" w:rsidRDefault="00786A33" w:rsidP="00927E5F">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 skutki oddziaływania czynników chemicznych na organizm człowieka</w:t>
            </w:r>
          </w:p>
          <w:p w:rsidR="00927E5F" w:rsidRPr="00303B09" w:rsidRDefault="00786A33" w:rsidP="00927E5F">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 xml:space="preserve">pisać skutki oddziaływania czynników biologicznych na organizm człowieka </w:t>
            </w:r>
          </w:p>
          <w:p w:rsidR="00927E5F" w:rsidRPr="00303B09" w:rsidRDefault="00786A33" w:rsidP="00927E5F">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 skutki oddziaływania czynników psychofizycznych na organizm człowieka</w:t>
            </w:r>
          </w:p>
          <w:p w:rsidR="003A2B28" w:rsidRPr="00303B09" w:rsidRDefault="003A2B28" w:rsidP="00927E5F">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r w:rsidR="003F5208">
              <w:rPr>
                <w:rFonts w:ascii="Arial" w:hAnsi="Arial" w:cs="Arial"/>
                <w:color w:val="auto"/>
                <w:sz w:val="20"/>
                <w:szCs w:val="20"/>
              </w:rPr>
              <w:t xml:space="preserve"> </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Zabiegi agrotechniczne siewu i sadzenia oraz przygotowanie materiału siewnego do siewu</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03B09">
              <w:rPr>
                <w:rFonts w:ascii="Arial" w:hAnsi="Arial" w:cs="Arial"/>
                <w:color w:val="auto"/>
                <w:sz w:val="20"/>
                <w:szCs w:val="20"/>
              </w:rPr>
              <w:t>aplanować płodozmian</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agrotechniczne poszczególnych gatunków roś</w:t>
            </w:r>
            <w:r w:rsidR="00303B09">
              <w:rPr>
                <w:rFonts w:ascii="Arial" w:hAnsi="Arial" w:cs="Arial"/>
                <w:color w:val="auto"/>
                <w:sz w:val="20"/>
                <w:szCs w:val="20"/>
              </w:rPr>
              <w:t>lin w zakresie siewu i sadzenia</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ykorzystać dokumentację techniczną maszyn do siewu i sadzenia</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rzygotować do pracy maszyny do </w:t>
            </w:r>
            <w:r w:rsidR="003A2B28" w:rsidRPr="00970D3C">
              <w:rPr>
                <w:rFonts w:ascii="Arial" w:hAnsi="Arial" w:cs="Arial"/>
                <w:color w:val="auto"/>
                <w:sz w:val="20"/>
                <w:szCs w:val="20"/>
              </w:rPr>
              <w:lastRenderedPageBreak/>
              <w:t xml:space="preserve">siewu i sadzenia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stawić parametry pracy maszyn do siewu i sadzenia zgodnie z wymaganiami agrotechnicznymi zabiegów dla poszczególnych gatunków roślin</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czynności obsługi maszyn do siewu i sadzenia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lanować pracę zespołu w celu wykonania przydzielonych zadań</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obierać osoby do wykonania zadań</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spierać członków zespołu w realizacji zadań</w:t>
            </w: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003A2B28" w:rsidRPr="00970D3C">
              <w:rPr>
                <w:rFonts w:ascii="Arial" w:hAnsi="Arial" w:cs="Arial"/>
                <w:color w:val="auto"/>
                <w:sz w:val="20"/>
                <w:szCs w:val="20"/>
              </w:rPr>
              <w:t>cenić jakość materiału siewnego</w:t>
            </w:r>
          </w:p>
          <w:p w:rsidR="003A2B28" w:rsidRPr="00970D3C" w:rsidRDefault="007F686E"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rzygotować materiał siewny</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obrać sposób zaprawiania nasion</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ykonać próbę kręconą</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regulację parametrów roboczych maszyn do siewu i sadzenia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wpływ regulacji parametrów </w:t>
            </w:r>
            <w:r w:rsidR="003A2B28" w:rsidRPr="00970D3C">
              <w:rPr>
                <w:rFonts w:ascii="Arial" w:hAnsi="Arial" w:cs="Arial"/>
                <w:color w:val="auto"/>
                <w:sz w:val="20"/>
                <w:szCs w:val="20"/>
              </w:rPr>
              <w:lastRenderedPageBreak/>
              <w:t>roboczych maszyn do siewu i sadzenia na jakość wykonywanej pracy</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konserwację maszyn do siewu i sadzenia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estawić agregat maszynowy do siewu i sadzenia</w:t>
            </w:r>
          </w:p>
          <w:p w:rsidR="003A2B28" w:rsidRPr="00970D3C" w:rsidRDefault="003A2B28" w:rsidP="002A700E">
            <w:pPr>
              <w:ind w:left="360"/>
              <w:rPr>
                <w:rFonts w:ascii="Arial" w:hAnsi="Arial" w:cs="Arial"/>
                <w:color w:val="auto"/>
                <w:sz w:val="20"/>
                <w:szCs w:val="20"/>
              </w:rPr>
            </w:pP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Klasa </w:t>
            </w:r>
            <w:r w:rsidR="00CC3D0F">
              <w:rPr>
                <w:rFonts w:ascii="Arial" w:hAnsi="Arial" w:cs="Arial"/>
                <w:color w:val="auto"/>
                <w:sz w:val="20"/>
                <w:szCs w:val="20"/>
              </w:rPr>
              <w:t>I</w:t>
            </w:r>
            <w:r w:rsidR="009B68EB">
              <w:rPr>
                <w:rFonts w:ascii="Arial" w:hAnsi="Arial" w:cs="Arial"/>
                <w:color w:val="auto"/>
                <w:sz w:val="20"/>
                <w:szCs w:val="20"/>
              </w:rPr>
              <w:t xml:space="preserve"> </w:t>
            </w:r>
            <w:proofErr w:type="spellStart"/>
            <w:r w:rsidR="009B68EB">
              <w:rPr>
                <w:rFonts w:ascii="Arial" w:hAnsi="Arial" w:cs="Arial"/>
                <w:color w:val="auto"/>
                <w:sz w:val="20"/>
                <w:szCs w:val="20"/>
              </w:rPr>
              <w:t>i</w:t>
            </w:r>
            <w:proofErr w:type="spellEnd"/>
            <w:r w:rsidR="00CC3D0F">
              <w:rPr>
                <w:rFonts w:ascii="Arial" w:hAnsi="Arial" w:cs="Arial"/>
                <w:color w:val="auto"/>
                <w:sz w:val="20"/>
                <w:szCs w:val="20"/>
              </w:rPr>
              <w:t xml:space="preserve"> </w:t>
            </w:r>
            <w:proofErr w:type="spellStart"/>
            <w:r w:rsidR="009B68EB">
              <w:rPr>
                <w:rFonts w:ascii="Arial" w:hAnsi="Arial" w:cs="Arial"/>
                <w:color w:val="auto"/>
                <w:sz w:val="20"/>
                <w:szCs w:val="20"/>
              </w:rPr>
              <w:t>I</w:t>
            </w:r>
            <w:proofErr w:type="spellEnd"/>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 Zabiegi agrotechniczne pielęgnacji roślin</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wymagania agrotechniczne poszczególnych gatunków roślin w zakresie pielęgnacji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ykorzystać dokumentację techniczną maszyn i narzędzi do pielęgnacji roślin</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rPr>
                <w:rFonts w:ascii="Arial" w:hAnsi="Arial" w:cs="Arial"/>
                <w:color w:val="auto"/>
                <w:sz w:val="20"/>
                <w:szCs w:val="20"/>
              </w:rPr>
            </w:pPr>
            <w:proofErr w:type="spellStart"/>
            <w:r w:rsidRPr="00303B09">
              <w:rPr>
                <w:rFonts w:ascii="Arial" w:hAnsi="Arial" w:cs="Arial"/>
                <w:color w:val="auto"/>
                <w:sz w:val="20"/>
                <w:szCs w:val="20"/>
              </w:rPr>
              <w:t>o</w:t>
            </w:r>
            <w:r w:rsidR="003A2B28" w:rsidRPr="00303B09">
              <w:rPr>
                <w:rFonts w:ascii="Arial" w:hAnsi="Arial" w:cs="Arial"/>
                <w:color w:val="auto"/>
                <w:sz w:val="20"/>
                <w:szCs w:val="20"/>
              </w:rPr>
              <w:t>rzygotować</w:t>
            </w:r>
            <w:proofErr w:type="spellEnd"/>
            <w:r w:rsidR="003A2B28" w:rsidRPr="00303B09">
              <w:rPr>
                <w:rFonts w:ascii="Arial" w:hAnsi="Arial" w:cs="Arial"/>
                <w:color w:val="auto"/>
                <w:sz w:val="20"/>
                <w:szCs w:val="20"/>
              </w:rPr>
              <w:t xml:space="preserve"> do pracy maszyny i narzędzia do pielęgnacji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stawić parametry pracy maszyn i narzędzi do pielęgnacji roślin</w:t>
            </w:r>
          </w:p>
          <w:p w:rsidR="005B19AE" w:rsidRPr="00303B09" w:rsidRDefault="00786A33" w:rsidP="00E2448E">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czynności obsługi maszyn i narzędzi do pielęgnacji roślin</w:t>
            </w:r>
          </w:p>
        </w:tc>
        <w:tc>
          <w:tcPr>
            <w:tcW w:w="1438"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regulację parametrów roboczych maszyn i narzędzi do pielęgnacji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wpływ regulacji parametrów roboczych maszyn i narzędzi do pielęgnacji roślin na jakość wykonywanej pracy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konserwację maszyn i narzędzi do pielęgnacji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estawić agregat maszynowy do pielęgnacji roślin</w:t>
            </w:r>
          </w:p>
          <w:p w:rsidR="005B19AE"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5B19AE" w:rsidRPr="00303B09">
              <w:rPr>
                <w:rFonts w:ascii="Arial" w:hAnsi="Arial" w:cs="Arial"/>
                <w:color w:val="auto"/>
                <w:sz w:val="20"/>
                <w:szCs w:val="20"/>
              </w:rPr>
              <w:t>ykonać zabiegi agrotechniczne związane z pielęgnacją roślin zgodnie z technologią uprawy</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6. Zabiegi agrotechniczne ochrony roślin </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303B09" w:rsidRDefault="007F686E"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choroby roślin </w:t>
            </w:r>
          </w:p>
          <w:p w:rsidR="003A2B28" w:rsidRPr="00303B09" w:rsidRDefault="007F686E"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szkodniki roślin </w:t>
            </w:r>
          </w:p>
          <w:p w:rsidR="003A2B28" w:rsidRPr="00303B09" w:rsidRDefault="007F686E"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chwasty w uprawach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s</w:t>
            </w:r>
            <w:r w:rsidR="003A2B28" w:rsidRPr="00303B09">
              <w:rPr>
                <w:rFonts w:ascii="Arial" w:hAnsi="Arial" w:cs="Arial"/>
                <w:color w:val="auto"/>
                <w:sz w:val="20"/>
                <w:szCs w:val="20"/>
              </w:rPr>
              <w:t xml:space="preserve">klasyfikować chemiczne środki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zastosowanie chemicznych środków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wymagania poszczególnych gatunków roślin w zakresie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ykorzystać dokumentację techniczną </w:t>
            </w:r>
            <w:r w:rsidR="003A2B28" w:rsidRPr="00303B09">
              <w:rPr>
                <w:rFonts w:ascii="Arial" w:hAnsi="Arial" w:cs="Arial"/>
                <w:color w:val="auto"/>
                <w:sz w:val="20"/>
                <w:szCs w:val="20"/>
              </w:rPr>
              <w:lastRenderedPageBreak/>
              <w:t xml:space="preserve">maszyn do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rzygotować do pracy maszyny do ochrony roślin</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 xml:space="preserve">stawić parametry pracy maszyn do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czynności obsługi maszyn do ochrony roślin </w:t>
            </w:r>
          </w:p>
          <w:p w:rsidR="003A2B28" w:rsidRPr="00303B09" w:rsidRDefault="00786A33" w:rsidP="000B07B4">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 xml:space="preserve">obrać środki ochrony indywidualnej do prac w rolnictwie </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obrać środki ochrony zbiorowej do prac w rolnictwie</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E924F8" w:rsidRPr="00303B09">
              <w:rPr>
                <w:rFonts w:ascii="Arial" w:hAnsi="Arial" w:cs="Arial"/>
                <w:color w:val="auto"/>
                <w:sz w:val="20"/>
                <w:szCs w:val="20"/>
              </w:rPr>
              <w:t>obier</w:t>
            </w:r>
            <w:r w:rsidR="00032248" w:rsidRPr="00303B09">
              <w:rPr>
                <w:rFonts w:ascii="Arial" w:hAnsi="Arial" w:cs="Arial"/>
                <w:color w:val="auto"/>
                <w:sz w:val="20"/>
                <w:szCs w:val="20"/>
              </w:rPr>
              <w:t>ać</w:t>
            </w:r>
            <w:r w:rsidR="00E924F8" w:rsidRPr="00303B09">
              <w:rPr>
                <w:rFonts w:ascii="Arial" w:hAnsi="Arial" w:cs="Arial"/>
                <w:color w:val="auto"/>
                <w:sz w:val="20"/>
                <w:szCs w:val="20"/>
              </w:rPr>
              <w:t xml:space="preserve"> środki ochrony indywidualnej do prac w rolnictwi</w:t>
            </w:r>
            <w:r w:rsidR="00032248" w:rsidRPr="00303B09">
              <w:rPr>
                <w:rFonts w:ascii="Arial" w:hAnsi="Arial" w:cs="Arial"/>
                <w:color w:val="auto"/>
                <w:sz w:val="20"/>
                <w:szCs w:val="20"/>
              </w:rPr>
              <w:t>e</w:t>
            </w:r>
          </w:p>
          <w:p w:rsidR="00E924F8" w:rsidRPr="00303B09" w:rsidRDefault="00786A33" w:rsidP="00E924F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E924F8" w:rsidRPr="00303B09">
              <w:rPr>
                <w:rFonts w:ascii="Arial" w:hAnsi="Arial" w:cs="Arial"/>
                <w:color w:val="auto"/>
                <w:sz w:val="20"/>
                <w:szCs w:val="20"/>
              </w:rPr>
              <w:t>obiera</w:t>
            </w:r>
            <w:r w:rsidR="00032248" w:rsidRPr="00303B09">
              <w:rPr>
                <w:rFonts w:ascii="Arial" w:hAnsi="Arial" w:cs="Arial"/>
                <w:color w:val="auto"/>
                <w:sz w:val="20"/>
                <w:szCs w:val="20"/>
              </w:rPr>
              <w:t>ć</w:t>
            </w:r>
            <w:r w:rsidR="00E924F8" w:rsidRPr="00303B09">
              <w:rPr>
                <w:rFonts w:ascii="Arial" w:hAnsi="Arial" w:cs="Arial"/>
                <w:color w:val="auto"/>
                <w:sz w:val="20"/>
                <w:szCs w:val="20"/>
              </w:rPr>
              <w:t xml:space="preserve"> środki ochrony zbiorowej do prac w rolnictwie</w:t>
            </w:r>
          </w:p>
        </w:tc>
        <w:tc>
          <w:tcPr>
            <w:tcW w:w="1438" w:type="pct"/>
          </w:tcPr>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r</w:t>
            </w:r>
            <w:r w:rsidR="003A2B28" w:rsidRPr="00303B09">
              <w:rPr>
                <w:rFonts w:ascii="Arial" w:hAnsi="Arial" w:cs="Arial"/>
                <w:color w:val="auto"/>
                <w:sz w:val="20"/>
                <w:szCs w:val="20"/>
              </w:rPr>
              <w:t xml:space="preserve">ozpoznać zmiany w morfologii roślin świadczące o występowaniu chorób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ozpoznać zmiany w morfologii roślin świadczące o występowaniu szkodników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 xml:space="preserve">stalić dawkę środka w zależności od stanu plantacji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lanować zabiegi chemicznej ochrony roślin</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regulację parametrów roboczych maszyn do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w</w:t>
            </w:r>
            <w:r w:rsidR="003A2B28" w:rsidRPr="00303B09">
              <w:rPr>
                <w:rFonts w:ascii="Arial" w:hAnsi="Arial" w:cs="Arial"/>
                <w:color w:val="auto"/>
                <w:sz w:val="20"/>
                <w:szCs w:val="20"/>
              </w:rPr>
              <w:t>ykonać zabiegi chemicznej ochrony roślin</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wpływ regulacji parametrów roboczych maszyn do ochrony roślin na jakość wykonywanej pracy</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konserwację maszyn do ochrony roślin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estawić agregat maszynowy do ochrony roślin</w:t>
            </w:r>
          </w:p>
          <w:p w:rsidR="003A2B28" w:rsidRPr="00303B09" w:rsidRDefault="00786A33"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 xml:space="preserve">pisać </w:t>
            </w:r>
            <w:r w:rsidR="003A2B28" w:rsidRPr="00303B09">
              <w:rPr>
                <w:rFonts w:ascii="Arial" w:hAnsi="Arial" w:cs="Arial"/>
                <w:color w:val="auto"/>
                <w:sz w:val="20"/>
                <w:szCs w:val="20"/>
              </w:rPr>
              <w:t>skutki oddziaływania czynników fizycznych na organizm człowieka</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 xml:space="preserve">pisać </w:t>
            </w:r>
            <w:r w:rsidR="003A2B28" w:rsidRPr="00303B09">
              <w:rPr>
                <w:rFonts w:ascii="Arial" w:hAnsi="Arial" w:cs="Arial"/>
                <w:color w:val="auto"/>
                <w:sz w:val="20"/>
                <w:szCs w:val="20"/>
              </w:rPr>
              <w:t>skutki oddziaływania czynników chemicznych na organizm człowieka</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w:t>
            </w:r>
            <w:r w:rsidR="003A2B28" w:rsidRPr="00303B09">
              <w:rPr>
                <w:rFonts w:ascii="Arial" w:hAnsi="Arial" w:cs="Arial"/>
                <w:color w:val="auto"/>
                <w:sz w:val="20"/>
                <w:szCs w:val="20"/>
              </w:rPr>
              <w:t xml:space="preserve"> skutki oddziaływania czynników biologicznych na organizm człowieka</w:t>
            </w:r>
            <w:r w:rsidR="009940FE" w:rsidRPr="00303B09">
              <w:rPr>
                <w:rFonts w:ascii="Arial" w:hAnsi="Arial" w:cs="Arial"/>
                <w:color w:val="auto"/>
                <w:sz w:val="20"/>
                <w:szCs w:val="20"/>
              </w:rPr>
              <w:t xml:space="preserve"> </w:t>
            </w:r>
          </w:p>
          <w:p w:rsidR="003A2B28" w:rsidRPr="00303B09" w:rsidRDefault="00786A33"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927E5F" w:rsidRPr="00303B09">
              <w:rPr>
                <w:rFonts w:ascii="Arial" w:hAnsi="Arial" w:cs="Arial"/>
                <w:color w:val="auto"/>
                <w:sz w:val="20"/>
                <w:szCs w:val="20"/>
              </w:rPr>
              <w:t>pisać</w:t>
            </w:r>
            <w:r w:rsidR="003A2B28" w:rsidRPr="00303B09">
              <w:rPr>
                <w:rFonts w:ascii="Arial" w:hAnsi="Arial" w:cs="Arial"/>
                <w:color w:val="auto"/>
                <w:sz w:val="20"/>
                <w:szCs w:val="20"/>
              </w:rPr>
              <w:t xml:space="preserve"> skutki oddziaływania czynników psychofizycznych na organizm człowieka</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II</w:t>
            </w:r>
            <w:r w:rsidR="003F5208">
              <w:rPr>
                <w:rFonts w:ascii="Arial" w:hAnsi="Arial" w:cs="Arial"/>
                <w:color w:val="auto"/>
                <w:sz w:val="20"/>
                <w:szCs w:val="20"/>
              </w:rPr>
              <w:t>I</w:t>
            </w:r>
          </w:p>
        </w:tc>
      </w:tr>
      <w:tr w:rsidR="003A2B28" w:rsidRPr="00970D3C" w:rsidTr="00303B09">
        <w:tc>
          <w:tcPr>
            <w:tcW w:w="699" w:type="pct"/>
            <w:vMerge/>
            <w:vAlign w:val="center"/>
          </w:tcPr>
          <w:p w:rsidR="003A2B28" w:rsidRPr="00970D3C" w:rsidRDefault="003A2B28" w:rsidP="002A700E">
            <w:pPr>
              <w:rPr>
                <w:rFonts w:ascii="Arial" w:hAnsi="Arial" w:cs="Arial"/>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7. Zbiór i konserwacja zielonek</w:t>
            </w:r>
          </w:p>
        </w:tc>
        <w:tc>
          <w:tcPr>
            <w:tcW w:w="350" w:type="pct"/>
          </w:tcPr>
          <w:p w:rsidR="003A2B28" w:rsidRPr="00970D3C" w:rsidRDefault="003A2B28" w:rsidP="002A700E">
            <w:pPr>
              <w:jc w:val="center"/>
              <w:rPr>
                <w:rFonts w:ascii="Arial" w:hAnsi="Arial" w:cs="Arial"/>
                <w:color w:val="auto"/>
                <w:sz w:val="20"/>
                <w:szCs w:val="20"/>
              </w:rPr>
            </w:pPr>
          </w:p>
        </w:tc>
        <w:tc>
          <w:tcPr>
            <w:tcW w:w="1400"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wymagania poszczególnych gatunków roślin w zakresie zbioru i konserwacji zielonek</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ykorzystać dokumentację techniczną maszyn do zbioru i konserwacji zielonek</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 xml:space="preserve">rzygotować do pracy maszyny do zbioru i konserwacji zielonek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stawić parametry pracy maszyn do zbioru i konserwacji zielonek</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czynności obsługi maszyn do zbioru i konserwacji zielonek </w:t>
            </w:r>
          </w:p>
        </w:tc>
        <w:tc>
          <w:tcPr>
            <w:tcW w:w="1438" w:type="pct"/>
          </w:tcPr>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regulację parametrów roboczych maszyn do zbioru i konserwacji zielonek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wpływ regulacji parametrów roboczych maszyn do zbioru i konserwacji zielonek na jakość wykonywanej pracy</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 xml:space="preserve">ykonać konserwację maszyn do zbioru i konserwacji zielonek </w:t>
            </w:r>
          </w:p>
          <w:p w:rsidR="003A2B28" w:rsidRPr="00970D3C" w:rsidRDefault="00786A33" w:rsidP="000B07B4">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3A2B28" w:rsidRPr="00970D3C">
              <w:rPr>
                <w:rFonts w:ascii="Arial" w:hAnsi="Arial" w:cs="Arial"/>
                <w:color w:val="auto"/>
                <w:sz w:val="20"/>
                <w:szCs w:val="20"/>
              </w:rPr>
              <w:t>estawić agregat maszynowy do zbioru i konserwacji zielonek</w:t>
            </w:r>
          </w:p>
          <w:p w:rsidR="003A2B28" w:rsidRPr="00970D3C" w:rsidRDefault="003A2B28" w:rsidP="002A700E">
            <w:pPr>
              <w:pStyle w:val="Akapitzlist"/>
              <w:ind w:left="360"/>
              <w:rPr>
                <w:rFonts w:ascii="Arial" w:hAnsi="Arial" w:cs="Arial"/>
                <w:color w:val="auto"/>
                <w:sz w:val="20"/>
                <w:szCs w:val="20"/>
              </w:rPr>
            </w:pP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w:t>
            </w:r>
            <w:r w:rsidR="009B68EB">
              <w:rPr>
                <w:rFonts w:ascii="Arial" w:hAnsi="Arial" w:cs="Arial"/>
                <w:color w:val="auto"/>
                <w:sz w:val="20"/>
                <w:szCs w:val="20"/>
              </w:rPr>
              <w:t xml:space="preserve"> II i</w:t>
            </w:r>
            <w:r w:rsidRPr="00970D3C">
              <w:rPr>
                <w:rFonts w:ascii="Arial" w:hAnsi="Arial" w:cs="Arial"/>
                <w:color w:val="auto"/>
                <w:sz w:val="20"/>
                <w:szCs w:val="20"/>
              </w:rPr>
              <w:t xml:space="preserve"> </w:t>
            </w:r>
            <w:r w:rsidR="00CC3D0F">
              <w:rPr>
                <w:rFonts w:ascii="Arial" w:hAnsi="Arial" w:cs="Arial"/>
                <w:color w:val="auto"/>
                <w:sz w:val="20"/>
                <w:szCs w:val="20"/>
              </w:rPr>
              <w:t>III</w:t>
            </w:r>
          </w:p>
        </w:tc>
      </w:tr>
      <w:tr w:rsidR="00786A33" w:rsidRPr="00970D3C" w:rsidTr="00303B09">
        <w:tc>
          <w:tcPr>
            <w:tcW w:w="699" w:type="pct"/>
            <w:vMerge/>
            <w:vAlign w:val="center"/>
          </w:tcPr>
          <w:p w:rsidR="00786A33" w:rsidRPr="00970D3C" w:rsidRDefault="00786A33" w:rsidP="00786A33">
            <w:pPr>
              <w:rPr>
                <w:rFonts w:ascii="Arial" w:hAnsi="Arial" w:cs="Arial"/>
                <w:color w:val="auto"/>
                <w:sz w:val="20"/>
                <w:szCs w:val="20"/>
              </w:rPr>
            </w:pPr>
          </w:p>
        </w:tc>
        <w:tc>
          <w:tcPr>
            <w:tcW w:w="700" w:type="pct"/>
          </w:tcPr>
          <w:p w:rsidR="00786A33" w:rsidRPr="00970D3C" w:rsidRDefault="00786A33" w:rsidP="00786A33">
            <w:pPr>
              <w:rPr>
                <w:rFonts w:ascii="Arial" w:hAnsi="Arial" w:cs="Arial"/>
                <w:color w:val="auto"/>
                <w:sz w:val="20"/>
                <w:szCs w:val="20"/>
              </w:rPr>
            </w:pPr>
            <w:r w:rsidRPr="00970D3C">
              <w:rPr>
                <w:rFonts w:ascii="Arial" w:hAnsi="Arial" w:cs="Arial"/>
                <w:color w:val="auto"/>
                <w:sz w:val="20"/>
                <w:szCs w:val="20"/>
              </w:rPr>
              <w:t>8. Zbiór zbóż</w:t>
            </w:r>
          </w:p>
        </w:tc>
        <w:tc>
          <w:tcPr>
            <w:tcW w:w="350" w:type="pct"/>
          </w:tcPr>
          <w:p w:rsidR="00786A33" w:rsidRPr="00970D3C" w:rsidRDefault="00786A33" w:rsidP="00786A33">
            <w:pPr>
              <w:jc w:val="center"/>
              <w:rPr>
                <w:rFonts w:ascii="Arial" w:hAnsi="Arial" w:cs="Arial"/>
                <w:color w:val="auto"/>
                <w:sz w:val="20"/>
                <w:szCs w:val="20"/>
              </w:rPr>
            </w:pPr>
          </w:p>
        </w:tc>
        <w:tc>
          <w:tcPr>
            <w:tcW w:w="1400" w:type="pct"/>
          </w:tcPr>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wymagania agrotechniczne poszczególnych gatunków roślin w zakresie zbioru zbóż </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wykorzystać dokumentacje techniczną pracy maszyn do zbioru zbóż</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przygotować do pracy maszyny do zbioru zbóż </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ustawić parametry pracy maszyn do </w:t>
            </w:r>
            <w:r w:rsidRPr="00A938C7">
              <w:rPr>
                <w:rFonts w:ascii="Arial" w:hAnsi="Arial" w:cs="Arial"/>
                <w:sz w:val="20"/>
                <w:szCs w:val="20"/>
              </w:rPr>
              <w:lastRenderedPageBreak/>
              <w:t>zbioru zbóż zgodnie z wymaganiami agrotechnicznymi zabiegów pod poszczególne gatunki roślin</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zakres obsługi pracy maszyny do zbioru zbóż na podstawie dokumentacji technicznej </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parametry pracy maszyny do zbioru zbóż </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wyregulować parametry pracy maszyny do zbioru zbóż </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wykonać czynności obsługi maszyn do zbioru zbóż </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określić wymagania agrotechniczne poszczególnych gatunków roślin w zakresie czyszczenia, sortowania, dosuszania i przechowywania ziarna</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wykorzystać dokumentacje techniczną pracy maszyn i urządzeń do czyszczenia, sortowania, dosuszania i przechowywania ziarna</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przygotować do pracy maszyny i urządzenia do czyszczenia, sortowania, dosuszania i przechowywania ziarna</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ustawić parametry pracy maszyn i urządzeń do czyszczenia, sortowania, dosuszania i przechowywania ziarna zgodnie z wymaganiami agrotechnicznymi zabiegów pod poszczególne gatunki roślin</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wykonać czynności obsługi maszyn i urządzeń do czyszczenia, sortowania, dosuszania i przechowywania ziarna</w:t>
            </w:r>
          </w:p>
        </w:tc>
        <w:tc>
          <w:tcPr>
            <w:tcW w:w="1438" w:type="pct"/>
          </w:tcPr>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lastRenderedPageBreak/>
              <w:t>określić wpływ regulacji parametrów roboczych maszyn do zbioru zbóż na jakość wykonywanej pracy</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wykonać konserwację maszyn do zbioru zbóż </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zestawić agregat maszynowy do zbioru zbóż</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wykonać regulację parametrów </w:t>
            </w:r>
            <w:r w:rsidRPr="00A938C7">
              <w:rPr>
                <w:rFonts w:ascii="Arial" w:hAnsi="Arial" w:cs="Arial"/>
                <w:sz w:val="20"/>
                <w:szCs w:val="20"/>
              </w:rPr>
              <w:lastRenderedPageBreak/>
              <w:t xml:space="preserve">roboczych maszyn i urządzeń do czyszczenia, sortowania, dosuszania i przechowywania ziarna </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określić wpływ regulacji parametrów roboczych maszyn i urządzeń do czyszczenia, sortowania, dosuszania i przechowywania ziarna jakość wykonywanej pracy</w:t>
            </w:r>
          </w:p>
          <w:p w:rsidR="00786A33" w:rsidRPr="00A938C7" w:rsidRDefault="00786A33" w:rsidP="00786A33">
            <w:pPr>
              <w:pStyle w:val="Akapitzlist"/>
              <w:numPr>
                <w:ilvl w:val="0"/>
                <w:numId w:val="41"/>
              </w:numPr>
              <w:contextualSpacing/>
              <w:rPr>
                <w:rFonts w:ascii="Arial" w:hAnsi="Arial" w:cs="Arial"/>
                <w:sz w:val="20"/>
                <w:szCs w:val="20"/>
              </w:rPr>
            </w:pPr>
            <w:r w:rsidRPr="00A938C7">
              <w:rPr>
                <w:rFonts w:ascii="Arial" w:hAnsi="Arial" w:cs="Arial"/>
                <w:sz w:val="20"/>
                <w:szCs w:val="20"/>
              </w:rPr>
              <w:t>wykonać konserwację maszyn i urządzeń do czyszczenia, sortowania, dosuszania i przechowywania ziarna</w:t>
            </w:r>
          </w:p>
          <w:p w:rsidR="00786A33" w:rsidRPr="00970D3C" w:rsidRDefault="00786A33" w:rsidP="00786A33">
            <w:pPr>
              <w:pStyle w:val="Akapitzlist"/>
              <w:ind w:left="360"/>
              <w:rPr>
                <w:rFonts w:ascii="Arial" w:hAnsi="Arial" w:cs="Arial"/>
                <w:color w:val="auto"/>
                <w:sz w:val="20"/>
                <w:szCs w:val="20"/>
              </w:rPr>
            </w:pPr>
          </w:p>
        </w:tc>
        <w:tc>
          <w:tcPr>
            <w:tcW w:w="412" w:type="pct"/>
          </w:tcPr>
          <w:p w:rsidR="00786A33" w:rsidRPr="00970D3C" w:rsidRDefault="00786A33" w:rsidP="00786A33">
            <w:pPr>
              <w:rPr>
                <w:rFonts w:ascii="Arial" w:hAnsi="Arial" w:cs="Arial"/>
                <w:b/>
                <w:bCs/>
                <w:color w:val="auto"/>
                <w:sz w:val="20"/>
                <w:szCs w:val="20"/>
              </w:rPr>
            </w:pPr>
            <w:r w:rsidRPr="00970D3C">
              <w:rPr>
                <w:rFonts w:ascii="Arial" w:hAnsi="Arial" w:cs="Arial"/>
                <w:color w:val="auto"/>
                <w:sz w:val="20"/>
                <w:szCs w:val="20"/>
              </w:rPr>
              <w:lastRenderedPageBreak/>
              <w:t>Klasa III</w:t>
            </w:r>
          </w:p>
        </w:tc>
      </w:tr>
      <w:tr w:rsidR="00786A33" w:rsidRPr="00970D3C" w:rsidTr="00303B09">
        <w:tc>
          <w:tcPr>
            <w:tcW w:w="699" w:type="pct"/>
            <w:vMerge/>
            <w:vAlign w:val="center"/>
          </w:tcPr>
          <w:p w:rsidR="00786A33" w:rsidRPr="00970D3C" w:rsidRDefault="00786A33" w:rsidP="00786A33">
            <w:pPr>
              <w:rPr>
                <w:rFonts w:ascii="Arial" w:hAnsi="Arial" w:cs="Arial"/>
                <w:color w:val="auto"/>
                <w:sz w:val="20"/>
                <w:szCs w:val="20"/>
              </w:rPr>
            </w:pPr>
          </w:p>
        </w:tc>
        <w:tc>
          <w:tcPr>
            <w:tcW w:w="700" w:type="pct"/>
          </w:tcPr>
          <w:p w:rsidR="00786A33" w:rsidRPr="006B4A53" w:rsidRDefault="00786A33" w:rsidP="00786A33">
            <w:pPr>
              <w:rPr>
                <w:rFonts w:ascii="Arial" w:hAnsi="Arial" w:cs="Arial"/>
                <w:color w:val="auto"/>
                <w:sz w:val="20"/>
                <w:szCs w:val="20"/>
              </w:rPr>
            </w:pPr>
            <w:r w:rsidRPr="006B4A53">
              <w:rPr>
                <w:rFonts w:ascii="Arial" w:hAnsi="Arial" w:cs="Arial"/>
                <w:color w:val="auto"/>
                <w:sz w:val="20"/>
                <w:szCs w:val="20"/>
              </w:rPr>
              <w:t>9</w:t>
            </w:r>
            <w:r w:rsidRPr="00303B09">
              <w:rPr>
                <w:rFonts w:ascii="Arial" w:hAnsi="Arial" w:cs="Arial"/>
                <w:bCs/>
                <w:color w:val="auto"/>
                <w:sz w:val="20"/>
                <w:szCs w:val="20"/>
              </w:rPr>
              <w:t xml:space="preserve">. </w:t>
            </w:r>
            <w:r w:rsidRPr="006B4A53">
              <w:rPr>
                <w:rFonts w:ascii="Arial" w:hAnsi="Arial" w:cs="Arial"/>
                <w:color w:val="auto"/>
                <w:sz w:val="20"/>
                <w:szCs w:val="20"/>
              </w:rPr>
              <w:t>Zbiór roślin okopowych</w:t>
            </w:r>
          </w:p>
          <w:p w:rsidR="00786A33" w:rsidRPr="006B4A53" w:rsidRDefault="00786A33" w:rsidP="00786A33">
            <w:pPr>
              <w:rPr>
                <w:rFonts w:ascii="Arial" w:hAnsi="Arial" w:cs="Arial"/>
                <w:color w:val="auto"/>
                <w:sz w:val="20"/>
                <w:szCs w:val="20"/>
              </w:rPr>
            </w:pPr>
          </w:p>
          <w:p w:rsidR="00786A33" w:rsidRPr="006B4A53" w:rsidRDefault="00786A33" w:rsidP="00786A33">
            <w:pPr>
              <w:rPr>
                <w:rFonts w:ascii="Arial" w:hAnsi="Arial" w:cs="Arial"/>
                <w:color w:val="auto"/>
                <w:sz w:val="20"/>
                <w:szCs w:val="20"/>
              </w:rPr>
            </w:pPr>
          </w:p>
        </w:tc>
        <w:tc>
          <w:tcPr>
            <w:tcW w:w="350" w:type="pct"/>
          </w:tcPr>
          <w:p w:rsidR="00786A33" w:rsidRPr="006B4A53" w:rsidRDefault="00786A33" w:rsidP="00786A33">
            <w:pPr>
              <w:jc w:val="center"/>
              <w:rPr>
                <w:rFonts w:ascii="Arial" w:hAnsi="Arial" w:cs="Arial"/>
                <w:color w:val="auto"/>
                <w:sz w:val="20"/>
                <w:szCs w:val="20"/>
              </w:rPr>
            </w:pPr>
          </w:p>
        </w:tc>
        <w:tc>
          <w:tcPr>
            <w:tcW w:w="1400" w:type="pct"/>
          </w:tcPr>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określić wymagania agrotechniczne poszczególnych gatunków roślin w zakresie zbioru roślin okopowych </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wykorzystać dokumentacje techniczną pracy maszyn do zbioru roślin </w:t>
            </w:r>
            <w:r w:rsidRPr="00303B09">
              <w:rPr>
                <w:rFonts w:ascii="Arial" w:hAnsi="Arial" w:cs="Arial"/>
                <w:color w:val="auto"/>
                <w:sz w:val="20"/>
                <w:szCs w:val="20"/>
              </w:rPr>
              <w:lastRenderedPageBreak/>
              <w:t>okopowych</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przygotować do pracy maszyny do zbioru roślin okopowych </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ustawić parametry pracy maszyn do zbioru roślin okopowych zgodnie z wymaganiami agrotechnicznymi zabiegów pod poszczególne gatunki roślin</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określić zakres obsługi pracy maszyn do zbioru roślin okopowych na podstawie dokumentacji technicznej </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dobrać parametry pracy maszyn do zbioru roślin okopowych</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wyregulować parametry pracy maszyn do zbioru roślin okopowych</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wykonać czynności obsługi maszyn do zbioru roślin okopowych</w:t>
            </w:r>
          </w:p>
        </w:tc>
        <w:tc>
          <w:tcPr>
            <w:tcW w:w="1438" w:type="pct"/>
          </w:tcPr>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lastRenderedPageBreak/>
              <w:t xml:space="preserve">wykonać regulację parametrów roboczych maszyn do zbioru roślin okopowych </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określić wpływ regulacji parametrów roboczych maszyn do zbioru roślin </w:t>
            </w:r>
            <w:r w:rsidRPr="00303B09">
              <w:rPr>
                <w:rFonts w:ascii="Arial" w:hAnsi="Arial" w:cs="Arial"/>
                <w:color w:val="auto"/>
                <w:sz w:val="20"/>
                <w:szCs w:val="20"/>
              </w:rPr>
              <w:lastRenderedPageBreak/>
              <w:t>okopowych na jakość wykonywanej pracy</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wykonać konserwację maszyn do zbioru roślin okopowych </w:t>
            </w:r>
          </w:p>
          <w:p w:rsidR="00786A33" w:rsidRPr="00303B09" w:rsidRDefault="00786A33" w:rsidP="00786A33">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zestawić agregat maszynowy do nawożenia zbioru roślin okopowych</w:t>
            </w:r>
          </w:p>
          <w:p w:rsidR="00786A33" w:rsidRPr="00303B09" w:rsidRDefault="00786A33" w:rsidP="00786A33">
            <w:pPr>
              <w:pStyle w:val="Akapitzlist"/>
              <w:ind w:left="360"/>
              <w:rPr>
                <w:rFonts w:ascii="Arial" w:hAnsi="Arial" w:cs="Arial"/>
                <w:color w:val="auto"/>
                <w:sz w:val="20"/>
                <w:szCs w:val="20"/>
              </w:rPr>
            </w:pPr>
          </w:p>
        </w:tc>
        <w:tc>
          <w:tcPr>
            <w:tcW w:w="412" w:type="pct"/>
          </w:tcPr>
          <w:p w:rsidR="00786A33" w:rsidRPr="006B4A53" w:rsidRDefault="00786A33" w:rsidP="00786A33">
            <w:pPr>
              <w:rPr>
                <w:rFonts w:ascii="Arial" w:hAnsi="Arial" w:cs="Arial"/>
                <w:color w:val="auto"/>
                <w:sz w:val="20"/>
                <w:szCs w:val="20"/>
              </w:rPr>
            </w:pPr>
            <w:r w:rsidRPr="006B4A53">
              <w:rPr>
                <w:rFonts w:ascii="Arial" w:hAnsi="Arial" w:cs="Arial"/>
                <w:color w:val="auto"/>
                <w:sz w:val="20"/>
                <w:szCs w:val="20"/>
              </w:rPr>
              <w:lastRenderedPageBreak/>
              <w:t>Klasa III</w:t>
            </w:r>
          </w:p>
        </w:tc>
      </w:tr>
      <w:tr w:rsidR="00F177F4" w:rsidRPr="00970D3C" w:rsidTr="00303B09">
        <w:tc>
          <w:tcPr>
            <w:tcW w:w="699" w:type="pct"/>
          </w:tcPr>
          <w:p w:rsidR="00F177F4" w:rsidRPr="00970D3C" w:rsidRDefault="00F177F4" w:rsidP="00F177F4">
            <w:pPr>
              <w:rPr>
                <w:rFonts w:ascii="Arial" w:hAnsi="Arial" w:cs="Arial"/>
                <w:color w:val="auto"/>
                <w:sz w:val="20"/>
                <w:szCs w:val="20"/>
              </w:rPr>
            </w:pPr>
          </w:p>
        </w:tc>
        <w:tc>
          <w:tcPr>
            <w:tcW w:w="700" w:type="pct"/>
          </w:tcPr>
          <w:p w:rsidR="00F177F4" w:rsidRPr="00970D3C" w:rsidRDefault="00303B09" w:rsidP="00F177F4">
            <w:pPr>
              <w:rPr>
                <w:rFonts w:ascii="Arial" w:hAnsi="Arial" w:cs="Arial"/>
                <w:color w:val="auto"/>
                <w:sz w:val="20"/>
                <w:szCs w:val="20"/>
              </w:rPr>
            </w:pPr>
            <w:r>
              <w:rPr>
                <w:rFonts w:ascii="Arial" w:hAnsi="Arial" w:cs="Arial"/>
                <w:color w:val="auto"/>
                <w:sz w:val="20"/>
                <w:szCs w:val="20"/>
              </w:rPr>
              <w:t xml:space="preserve">10. </w:t>
            </w:r>
            <w:r w:rsidR="00F177F4">
              <w:rPr>
                <w:rFonts w:ascii="Arial" w:hAnsi="Arial" w:cs="Arial"/>
                <w:color w:val="auto"/>
                <w:sz w:val="20"/>
                <w:szCs w:val="20"/>
              </w:rPr>
              <w:t>Zbyt produktów roślinnych</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303B09" w:rsidRDefault="00F177F4" w:rsidP="00F177F4">
            <w:pPr>
              <w:pStyle w:val="Akapitzlist"/>
              <w:numPr>
                <w:ilvl w:val="0"/>
                <w:numId w:val="70"/>
              </w:numPr>
              <w:ind w:left="318"/>
              <w:contextualSpacing/>
              <w:rPr>
                <w:rFonts w:ascii="Arial" w:hAnsi="Arial" w:cs="Arial"/>
                <w:color w:val="auto"/>
                <w:sz w:val="20"/>
                <w:szCs w:val="20"/>
              </w:rPr>
            </w:pPr>
            <w:r w:rsidRPr="00303B09">
              <w:rPr>
                <w:rFonts w:ascii="Arial" w:hAnsi="Arial" w:cs="Arial"/>
                <w:color w:val="auto"/>
                <w:sz w:val="20"/>
                <w:szCs w:val="20"/>
              </w:rPr>
              <w:t>przygotować magazyny i pomieszczenia do przechowywania produktów pochodzenia roślinnego zgodnie z określonymi wymaganiami i normami</w:t>
            </w:r>
          </w:p>
        </w:tc>
        <w:tc>
          <w:tcPr>
            <w:tcW w:w="1438" w:type="pct"/>
          </w:tcPr>
          <w:p w:rsidR="00F177F4" w:rsidRPr="00303B09" w:rsidRDefault="00F177F4" w:rsidP="00F177F4">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wykonać czynności przygotowujące produkty pochodzenia roślinnego do sprzedaży</w:t>
            </w:r>
          </w:p>
          <w:p w:rsidR="00F177F4" w:rsidRPr="00303B09" w:rsidRDefault="00F177F4" w:rsidP="00F177F4">
            <w:pPr>
              <w:rPr>
                <w:rFonts w:ascii="Arial" w:hAnsi="Arial" w:cs="Arial"/>
                <w:color w:val="auto"/>
                <w:sz w:val="20"/>
                <w:szCs w:val="20"/>
              </w:rPr>
            </w:pPr>
          </w:p>
        </w:tc>
        <w:tc>
          <w:tcPr>
            <w:tcW w:w="412" w:type="pct"/>
          </w:tcPr>
          <w:p w:rsidR="00F177F4" w:rsidRPr="00970D3C" w:rsidRDefault="00F177F4" w:rsidP="00F177F4">
            <w:pPr>
              <w:rPr>
                <w:rFonts w:ascii="Arial" w:hAnsi="Arial" w:cs="Arial"/>
                <w:color w:val="auto"/>
                <w:sz w:val="20"/>
                <w:szCs w:val="20"/>
              </w:rPr>
            </w:pPr>
            <w:r>
              <w:rPr>
                <w:rFonts w:ascii="Arial" w:hAnsi="Arial" w:cs="Arial"/>
                <w:color w:val="auto"/>
                <w:sz w:val="20"/>
                <w:szCs w:val="20"/>
              </w:rPr>
              <w:t>III</w:t>
            </w:r>
          </w:p>
        </w:tc>
      </w:tr>
      <w:bookmarkEnd w:id="15"/>
      <w:tr w:rsidR="003A2B28" w:rsidRPr="00970D3C" w:rsidTr="00303B09">
        <w:tc>
          <w:tcPr>
            <w:tcW w:w="699" w:type="pct"/>
            <w:vMerge w:val="restart"/>
          </w:tcPr>
          <w:p w:rsidR="003A2B28" w:rsidRPr="00970D3C" w:rsidRDefault="003A2B28" w:rsidP="009B5E23">
            <w:pPr>
              <w:rPr>
                <w:rFonts w:ascii="Arial" w:hAnsi="Arial" w:cs="Arial"/>
                <w:b/>
                <w:bCs/>
                <w:color w:val="auto"/>
                <w:sz w:val="20"/>
                <w:szCs w:val="20"/>
              </w:rPr>
            </w:pPr>
            <w:r w:rsidRPr="00970D3C">
              <w:rPr>
                <w:rFonts w:ascii="Arial" w:hAnsi="Arial" w:cs="Arial"/>
                <w:color w:val="auto"/>
                <w:sz w:val="20"/>
                <w:szCs w:val="20"/>
              </w:rPr>
              <w:t>III.</w:t>
            </w:r>
            <w:r w:rsidR="009B5E23" w:rsidRPr="00970D3C">
              <w:rPr>
                <w:rFonts w:ascii="Arial" w:hAnsi="Arial" w:cs="Arial"/>
                <w:color w:val="auto"/>
                <w:sz w:val="20"/>
                <w:szCs w:val="20"/>
              </w:rPr>
              <w:t xml:space="preserve"> </w:t>
            </w:r>
            <w:r w:rsidRPr="00970D3C">
              <w:rPr>
                <w:rFonts w:ascii="Arial" w:hAnsi="Arial" w:cs="Arial"/>
                <w:color w:val="auto"/>
                <w:sz w:val="20"/>
                <w:szCs w:val="20"/>
              </w:rPr>
              <w:t>Produkcja zwierzęca</w:t>
            </w: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Higiena zwierząt</w:t>
            </w:r>
            <w:r w:rsidR="009940FE" w:rsidRPr="00970D3C">
              <w:rPr>
                <w:rFonts w:ascii="Arial" w:hAnsi="Arial" w:cs="Arial"/>
                <w:color w:val="auto"/>
                <w:sz w:val="20"/>
                <w:szCs w:val="20"/>
              </w:rPr>
              <w:t xml:space="preserve"> </w:t>
            </w:r>
            <w:r w:rsidRPr="00970D3C">
              <w:rPr>
                <w:rFonts w:ascii="Arial" w:hAnsi="Arial" w:cs="Arial"/>
                <w:color w:val="auto"/>
                <w:sz w:val="20"/>
                <w:szCs w:val="20"/>
              </w:rPr>
              <w:t>i utrzymanie budynków inwentarskich</w:t>
            </w:r>
            <w:r w:rsidR="00D5303E">
              <w:rPr>
                <w:rFonts w:ascii="Arial" w:hAnsi="Arial" w:cs="Arial"/>
                <w:color w:val="auto"/>
                <w:sz w:val="20"/>
                <w:szCs w:val="20"/>
              </w:rPr>
              <w:t xml:space="preserve"> oraz przestrzeganie zasad bhp</w:t>
            </w:r>
          </w:p>
        </w:tc>
        <w:tc>
          <w:tcPr>
            <w:tcW w:w="350" w:type="pct"/>
          </w:tcPr>
          <w:p w:rsidR="003A2B28" w:rsidRPr="00970D3C" w:rsidRDefault="003A2B28" w:rsidP="003F5208">
            <w:pPr>
              <w:rPr>
                <w:rFonts w:ascii="Arial" w:hAnsi="Arial" w:cs="Arial"/>
                <w:color w:val="auto"/>
                <w:sz w:val="20"/>
                <w:szCs w:val="20"/>
              </w:rPr>
            </w:pPr>
          </w:p>
        </w:tc>
        <w:tc>
          <w:tcPr>
            <w:tcW w:w="1400" w:type="pct"/>
          </w:tcPr>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wady i zalety poszczególnych systemów i sposobów utrzymania zwierząt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 xml:space="preserve">ozróżnić budynki inwentarskie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 xml:space="preserve">obrać parametry pracy maszyn i urządzeń stosowanych w produkcji zwierzęcej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 xml:space="preserve">ykonać regulację maszyn i urządzeń w produkcji zwierzęcej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kreślić parametry mikroklimatu w pomieszczeniach dla poszczególnych grup zwierząt gospodarskich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3A2B28" w:rsidRPr="00303B09">
              <w:rPr>
                <w:rFonts w:ascii="Arial" w:hAnsi="Arial" w:cs="Arial"/>
                <w:color w:val="auto"/>
                <w:sz w:val="20"/>
                <w:szCs w:val="20"/>
              </w:rPr>
              <w:t>ykonać zabiegi poprawiające warunki zoohigieniczne zwierząt</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kreślić zakres prac w poszczególnych rodzajach</w:t>
            </w:r>
            <w:r w:rsidR="009940FE" w:rsidRPr="00303B09">
              <w:rPr>
                <w:rFonts w:ascii="Arial" w:hAnsi="Arial" w:cs="Arial"/>
                <w:color w:val="auto"/>
                <w:sz w:val="20"/>
                <w:szCs w:val="20"/>
              </w:rPr>
              <w:t xml:space="preserve"> </w:t>
            </w:r>
            <w:r w:rsidR="003A2B28" w:rsidRPr="00303B09">
              <w:rPr>
                <w:rFonts w:ascii="Arial" w:hAnsi="Arial" w:cs="Arial"/>
                <w:color w:val="auto"/>
                <w:sz w:val="20"/>
                <w:szCs w:val="20"/>
              </w:rPr>
              <w:lastRenderedPageBreak/>
              <w:t xml:space="preserve">pomieszczeń inwentarskich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3A2B28" w:rsidRPr="00303B09">
              <w:rPr>
                <w:rFonts w:ascii="Arial" w:hAnsi="Arial" w:cs="Arial"/>
                <w:color w:val="auto"/>
                <w:sz w:val="20"/>
                <w:szCs w:val="20"/>
              </w:rPr>
              <w:t>rzestrzegać zasad kultury i etyki</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3A2B28" w:rsidRPr="00303B09">
              <w:rPr>
                <w:rFonts w:ascii="Arial" w:hAnsi="Arial" w:cs="Arial"/>
                <w:color w:val="auto"/>
                <w:sz w:val="20"/>
                <w:szCs w:val="20"/>
              </w:rPr>
              <w:t>ealizować działania w wyznaczonym czasie</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m</w:t>
            </w:r>
            <w:r w:rsidR="003A2B28" w:rsidRPr="00303B09">
              <w:rPr>
                <w:rFonts w:ascii="Arial" w:hAnsi="Arial" w:cs="Arial"/>
                <w:color w:val="auto"/>
                <w:sz w:val="20"/>
                <w:szCs w:val="20"/>
              </w:rPr>
              <w:t>onitorować realizację zaplanowanych działań</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okonać modyfikacji zaplanowanych działań</w:t>
            </w:r>
          </w:p>
          <w:p w:rsidR="00344DD8" w:rsidRPr="00303B09" w:rsidRDefault="00F177F4" w:rsidP="00344DD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przepisy prawa dotyczące bezpieczeństwa i higieny pracy, ochrony przeciwpożarowej i ochrony środowiska w rolnictwie </w:t>
            </w:r>
          </w:p>
          <w:p w:rsidR="00344DD8" w:rsidRPr="00303B09" w:rsidRDefault="00F177F4" w:rsidP="00344DD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r</w:t>
            </w:r>
            <w:r w:rsidR="00344DD8" w:rsidRPr="00303B09">
              <w:rPr>
                <w:rFonts w:ascii="Arial" w:hAnsi="Arial" w:cs="Arial"/>
                <w:color w:val="auto"/>
                <w:sz w:val="20"/>
                <w:szCs w:val="20"/>
              </w:rPr>
              <w:t xml:space="preserve">ozróżnić rodzaje znaków bezpieczeństwa i alarmów </w:t>
            </w:r>
          </w:p>
          <w:p w:rsidR="00344DD8" w:rsidRPr="00303B09" w:rsidRDefault="00F177F4" w:rsidP="00344DD8">
            <w:pPr>
              <w:pStyle w:val="Akapitzlist"/>
              <w:numPr>
                <w:ilvl w:val="0"/>
                <w:numId w:val="33"/>
              </w:numPr>
              <w:suppressAutoHyphens/>
              <w:overflowPunct w:val="0"/>
              <w:autoSpaceDN w:val="0"/>
              <w:textAlignment w:val="baseline"/>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 xml:space="preserve">pisać znaki zakazu, nakazu, ostrzegawcze, ewakuacyjne i ochrony przeciwpożarowej oraz sygnały alarmowe </w:t>
            </w:r>
          </w:p>
          <w:p w:rsidR="00344DD8" w:rsidRPr="00303B09" w:rsidRDefault="00F177F4" w:rsidP="00344DD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r</w:t>
            </w:r>
            <w:r w:rsidR="00344DD8" w:rsidRPr="00303B09">
              <w:rPr>
                <w:rFonts w:ascii="Arial" w:hAnsi="Arial" w:cs="Arial"/>
                <w:color w:val="auto"/>
                <w:sz w:val="20"/>
                <w:szCs w:val="20"/>
              </w:rPr>
              <w:t>ozróżnić środki gaśnicze ze względu na zakres ich stosowania w rolnictwie</w:t>
            </w:r>
          </w:p>
          <w:p w:rsidR="00344DD8" w:rsidRPr="00303B09" w:rsidRDefault="00F177F4"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prawa i obowiązki pracodawcy w zakresie bezpieczeństwa i higieny pracy </w:t>
            </w:r>
          </w:p>
          <w:p w:rsidR="00344DD8" w:rsidRPr="00303B09" w:rsidRDefault="00F177F4" w:rsidP="00344DD8">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w</w:t>
            </w:r>
            <w:r w:rsidR="00344DD8" w:rsidRPr="00303B09">
              <w:rPr>
                <w:rFonts w:ascii="Arial" w:hAnsi="Arial" w:cs="Arial"/>
                <w:color w:val="auto"/>
                <w:sz w:val="20"/>
                <w:szCs w:val="20"/>
              </w:rPr>
              <w:t xml:space="preserve">ymienić prawa i obowiązki pracownika w zakresie bezpieczeństwa i higieny pracy </w:t>
            </w:r>
          </w:p>
          <w:p w:rsidR="00344DD8" w:rsidRPr="00303B09" w:rsidRDefault="00344DD8" w:rsidP="00344DD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omówić konsekwencje nieprzestrzegania obowiązków pracownika i pracodawcy w zakresie bezpieczeństwa i higieny pracy</w:t>
            </w:r>
          </w:p>
          <w:p w:rsidR="003A2B28" w:rsidRPr="00303B09" w:rsidRDefault="003E394C" w:rsidP="000B07B4">
            <w:pPr>
              <w:pStyle w:val="Akapitzlist"/>
              <w:numPr>
                <w:ilvl w:val="0"/>
                <w:numId w:val="33"/>
              </w:numPr>
              <w:autoSpaceDE w:val="0"/>
              <w:autoSpaceDN w:val="0"/>
              <w:adjustRightInd w:val="0"/>
              <w:rPr>
                <w:rFonts w:ascii="Arial" w:hAnsi="Arial" w:cs="Arial"/>
                <w:color w:val="auto"/>
                <w:sz w:val="20"/>
                <w:szCs w:val="20"/>
              </w:rPr>
            </w:pPr>
            <w:proofErr w:type="spellStart"/>
            <w:r w:rsidRPr="00303B09">
              <w:rPr>
                <w:rFonts w:ascii="Arial" w:hAnsi="Arial" w:cs="Arial"/>
                <w:color w:val="auto"/>
                <w:sz w:val="20"/>
                <w:szCs w:val="20"/>
              </w:rPr>
              <w:t>O</w:t>
            </w:r>
            <w:r w:rsidR="00F177F4" w:rsidRPr="00303B09">
              <w:rPr>
                <w:rFonts w:ascii="Arial" w:hAnsi="Arial" w:cs="Arial"/>
                <w:color w:val="auto"/>
                <w:sz w:val="20"/>
                <w:szCs w:val="20"/>
              </w:rPr>
              <w:t>o</w:t>
            </w:r>
            <w:r w:rsidR="003A2B28" w:rsidRPr="00303B09">
              <w:rPr>
                <w:rFonts w:ascii="Arial" w:hAnsi="Arial" w:cs="Arial"/>
                <w:color w:val="auto"/>
                <w:sz w:val="20"/>
                <w:szCs w:val="20"/>
              </w:rPr>
              <w:t>kreślić</w:t>
            </w:r>
            <w:proofErr w:type="spellEnd"/>
            <w:r w:rsidR="003A2B28" w:rsidRPr="00303B09">
              <w:rPr>
                <w:rFonts w:ascii="Arial" w:hAnsi="Arial" w:cs="Arial"/>
                <w:color w:val="auto"/>
                <w:sz w:val="20"/>
                <w:szCs w:val="20"/>
              </w:rPr>
              <w:t xml:space="preserve"> ergonomiczne zasady organizacji pracy w produkcji zwierzęcej</w:t>
            </w:r>
          </w:p>
          <w:p w:rsidR="003A2B28" w:rsidRPr="00303B09" w:rsidRDefault="003A2B28" w:rsidP="000B07B4">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określić ergonomiczne zasady organizacji stanowisk pracy w produkcji zwierzęcej</w:t>
            </w:r>
          </w:p>
          <w:p w:rsidR="003A2B28" w:rsidRPr="00303B09" w:rsidRDefault="00F177F4" w:rsidP="000B07B4">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 xml:space="preserve">organizować stanowisko pracy w produkcji zwierzęcej z zachowaniem </w:t>
            </w:r>
            <w:r w:rsidR="003A2B28" w:rsidRPr="00303B09">
              <w:rPr>
                <w:rFonts w:ascii="Arial" w:hAnsi="Arial" w:cs="Arial"/>
                <w:color w:val="auto"/>
                <w:sz w:val="20"/>
                <w:szCs w:val="20"/>
              </w:rPr>
              <w:lastRenderedPageBreak/>
              <w:t>zasad ergonomii</w:t>
            </w:r>
            <w:r w:rsidR="009940FE" w:rsidRPr="00303B09">
              <w:rPr>
                <w:rFonts w:ascii="Arial" w:hAnsi="Arial" w:cs="Arial"/>
                <w:color w:val="auto"/>
                <w:sz w:val="20"/>
                <w:szCs w:val="20"/>
              </w:rPr>
              <w:t xml:space="preserve"> </w:t>
            </w:r>
          </w:p>
          <w:p w:rsidR="003A2B28" w:rsidRPr="00303B09" w:rsidRDefault="00F177F4" w:rsidP="000B07B4">
            <w:pPr>
              <w:pStyle w:val="Akapitzlist"/>
              <w:numPr>
                <w:ilvl w:val="0"/>
                <w:numId w:val="33"/>
              </w:numPr>
              <w:autoSpaceDE w:val="0"/>
              <w:autoSpaceDN w:val="0"/>
              <w:adjustRightInd w:val="0"/>
              <w:rPr>
                <w:rFonts w:ascii="Arial" w:hAnsi="Arial" w:cs="Arial"/>
                <w:color w:val="auto"/>
                <w:sz w:val="20"/>
                <w:szCs w:val="20"/>
              </w:rPr>
            </w:pPr>
            <w:r w:rsidRPr="00303B09">
              <w:rPr>
                <w:rFonts w:ascii="Arial" w:hAnsi="Arial" w:cs="Arial"/>
                <w:color w:val="auto"/>
                <w:sz w:val="20"/>
                <w:szCs w:val="20"/>
              </w:rPr>
              <w:t>z</w:t>
            </w:r>
            <w:r w:rsidR="003A2B28" w:rsidRPr="00303B09">
              <w:rPr>
                <w:rFonts w:ascii="Arial" w:hAnsi="Arial" w:cs="Arial"/>
                <w:color w:val="auto"/>
                <w:sz w:val="20"/>
                <w:szCs w:val="20"/>
              </w:rPr>
              <w:t>organizować stanowisko pracy w produkcji zwierzęcej z zachowaniem zasad bhp</w:t>
            </w:r>
          </w:p>
        </w:tc>
        <w:tc>
          <w:tcPr>
            <w:tcW w:w="1438" w:type="pct"/>
          </w:tcPr>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o</w:t>
            </w:r>
            <w:r w:rsidR="003A2B28" w:rsidRPr="00303B09">
              <w:rPr>
                <w:rFonts w:ascii="Arial" w:hAnsi="Arial" w:cs="Arial"/>
                <w:color w:val="auto"/>
                <w:sz w:val="20"/>
                <w:szCs w:val="20"/>
              </w:rPr>
              <w:t xml:space="preserve">kreślić wyposażenie techniczne budynków inwentarskich z uwzględnieniem kierunku produkcji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stalić na podstawie instrukcji zakres obsługi technicznej maszyn i urządzeń stosowanych w produkcji zwierzęcej</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A2B28" w:rsidRPr="00303B09">
              <w:rPr>
                <w:rFonts w:ascii="Arial" w:hAnsi="Arial" w:cs="Arial"/>
                <w:color w:val="auto"/>
                <w:sz w:val="20"/>
                <w:szCs w:val="20"/>
              </w:rPr>
              <w:t xml:space="preserve">cenić warunki dobrostanu zwierząt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3A2B28" w:rsidRPr="00303B09">
              <w:rPr>
                <w:rFonts w:ascii="Arial" w:hAnsi="Arial" w:cs="Arial"/>
                <w:color w:val="auto"/>
                <w:sz w:val="20"/>
                <w:szCs w:val="20"/>
              </w:rPr>
              <w:t>stalić zakres zabiegów</w:t>
            </w:r>
            <w:r w:rsidR="009940FE" w:rsidRPr="00303B09">
              <w:rPr>
                <w:rFonts w:ascii="Arial" w:hAnsi="Arial" w:cs="Arial"/>
                <w:color w:val="auto"/>
                <w:sz w:val="20"/>
                <w:szCs w:val="20"/>
              </w:rPr>
              <w:t xml:space="preserve"> </w:t>
            </w:r>
            <w:r w:rsidR="003A2B28" w:rsidRPr="00303B09">
              <w:rPr>
                <w:rFonts w:ascii="Arial" w:hAnsi="Arial" w:cs="Arial"/>
                <w:color w:val="auto"/>
                <w:sz w:val="20"/>
                <w:szCs w:val="20"/>
              </w:rPr>
              <w:t xml:space="preserve">zoohigienicznych dla zwierząt w zależności od ich gatunku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3A2B28" w:rsidRPr="00303B09">
              <w:rPr>
                <w:rFonts w:ascii="Arial" w:hAnsi="Arial" w:cs="Arial"/>
                <w:color w:val="auto"/>
                <w:sz w:val="20"/>
                <w:szCs w:val="20"/>
              </w:rPr>
              <w:t>obrać prace z zakresu higieny zwierząt w zależności od ich gatunku</w:t>
            </w:r>
          </w:p>
          <w:p w:rsidR="00344DD8" w:rsidRPr="00303B09" w:rsidRDefault="00F177F4" w:rsidP="00344DD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r</w:t>
            </w:r>
            <w:r w:rsidR="00344DD8" w:rsidRPr="00303B09">
              <w:rPr>
                <w:rFonts w:ascii="Arial" w:hAnsi="Arial" w:cs="Arial"/>
                <w:color w:val="auto"/>
                <w:sz w:val="20"/>
                <w:szCs w:val="20"/>
              </w:rPr>
              <w:t xml:space="preserve">eagować w przypadku zagrożenia pożarowego zgodnie z zasadami ochrony przeciwpożarowej </w:t>
            </w:r>
          </w:p>
          <w:p w:rsidR="00344DD8" w:rsidRPr="00303B09" w:rsidRDefault="00F177F4" w:rsidP="00344DD8">
            <w:pPr>
              <w:pStyle w:val="Akapitzlist"/>
              <w:numPr>
                <w:ilvl w:val="0"/>
                <w:numId w:val="33"/>
              </w:numPr>
              <w:suppressAutoHyphens/>
              <w:autoSpaceDN w:val="0"/>
              <w:textAlignment w:val="baseline"/>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 xml:space="preserve">pisać stosowane w rolnictwie </w:t>
            </w:r>
            <w:r w:rsidR="00344DD8" w:rsidRPr="00303B09">
              <w:rPr>
                <w:rFonts w:ascii="Arial" w:hAnsi="Arial" w:cs="Arial"/>
                <w:color w:val="auto"/>
                <w:sz w:val="20"/>
                <w:szCs w:val="20"/>
              </w:rPr>
              <w:lastRenderedPageBreak/>
              <w:t xml:space="preserve">rozwiązania ograniczające lub eliminujące emisję zanieczyszczeń do środowiska </w:t>
            </w:r>
          </w:p>
          <w:p w:rsidR="00344DD8" w:rsidRPr="00303B09" w:rsidRDefault="00F177F4" w:rsidP="00344DD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pisać zadania i uprawnienia instytucji i służb działających w zakresie ochrony pracy i ochrony środowiska</w:t>
            </w:r>
          </w:p>
          <w:p w:rsidR="00344DD8" w:rsidRPr="00303B09" w:rsidRDefault="00F177F4" w:rsidP="00344DD8">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344DD8" w:rsidRPr="00303B09">
              <w:rPr>
                <w:rFonts w:ascii="Arial" w:hAnsi="Arial" w:cs="Arial"/>
                <w:color w:val="auto"/>
                <w:sz w:val="20"/>
                <w:szCs w:val="20"/>
              </w:rPr>
              <w:t>kreślić zasady bezpiecznego posługiwania się narzędziami, maszynami i sprzętem w rolnictwie</w:t>
            </w:r>
          </w:p>
          <w:p w:rsidR="003A2B28" w:rsidRPr="00303B09" w:rsidRDefault="00F177F4"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 xml:space="preserve">opisać </w:t>
            </w:r>
            <w:r w:rsidR="003A2B28" w:rsidRPr="00303B09">
              <w:rPr>
                <w:rFonts w:ascii="Arial" w:hAnsi="Arial" w:cs="Arial"/>
                <w:color w:val="auto"/>
                <w:sz w:val="20"/>
                <w:szCs w:val="20"/>
              </w:rPr>
              <w:t>skutki oddziaływania czynników fizycznych na organizm człowieka</w:t>
            </w:r>
            <w:r w:rsidR="009940FE" w:rsidRPr="00303B09">
              <w:rPr>
                <w:rFonts w:ascii="Arial" w:hAnsi="Arial" w:cs="Arial"/>
                <w:color w:val="auto"/>
                <w:sz w:val="20"/>
                <w:szCs w:val="20"/>
              </w:rPr>
              <w:t xml:space="preserve"> </w:t>
            </w:r>
          </w:p>
          <w:p w:rsidR="003A2B28" w:rsidRPr="00303B09" w:rsidRDefault="00F177F4"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opisać</w:t>
            </w:r>
            <w:r w:rsidR="003A2B28" w:rsidRPr="00303B09">
              <w:rPr>
                <w:rFonts w:ascii="Arial" w:hAnsi="Arial" w:cs="Arial"/>
                <w:color w:val="auto"/>
                <w:sz w:val="20"/>
                <w:szCs w:val="20"/>
              </w:rPr>
              <w:t xml:space="preserve"> skutki oddziaływania czynników chemicznych na organizm człowieka</w:t>
            </w:r>
            <w:r w:rsidR="009940FE" w:rsidRPr="00303B09">
              <w:rPr>
                <w:rFonts w:ascii="Arial" w:hAnsi="Arial" w:cs="Arial"/>
                <w:color w:val="auto"/>
                <w:sz w:val="20"/>
                <w:szCs w:val="20"/>
              </w:rPr>
              <w:t xml:space="preserve"> </w:t>
            </w:r>
          </w:p>
          <w:p w:rsidR="003A2B28" w:rsidRPr="00303B09" w:rsidRDefault="00F177F4" w:rsidP="000B07B4">
            <w:pPr>
              <w:pStyle w:val="Akapitzlist"/>
              <w:numPr>
                <w:ilvl w:val="0"/>
                <w:numId w:val="33"/>
              </w:numPr>
              <w:suppressAutoHyphens/>
              <w:overflowPunct w:val="0"/>
              <w:rPr>
                <w:rFonts w:ascii="Arial" w:hAnsi="Arial" w:cs="Arial"/>
                <w:color w:val="auto"/>
                <w:sz w:val="20"/>
                <w:szCs w:val="20"/>
              </w:rPr>
            </w:pPr>
            <w:r w:rsidRPr="00303B09">
              <w:rPr>
                <w:rFonts w:ascii="Arial" w:hAnsi="Arial" w:cs="Arial"/>
                <w:color w:val="auto"/>
                <w:sz w:val="20"/>
                <w:szCs w:val="20"/>
              </w:rPr>
              <w:t>opisać</w:t>
            </w:r>
            <w:r w:rsidR="003A2B28" w:rsidRPr="00303B09">
              <w:rPr>
                <w:rFonts w:ascii="Arial" w:hAnsi="Arial" w:cs="Arial"/>
                <w:color w:val="auto"/>
                <w:sz w:val="20"/>
                <w:szCs w:val="20"/>
              </w:rPr>
              <w:t xml:space="preserve"> skutki oddziaływania czynników biologicznych na organizm człowieka</w:t>
            </w:r>
            <w:r w:rsidR="009940FE" w:rsidRPr="00303B09">
              <w:rPr>
                <w:rFonts w:ascii="Arial" w:hAnsi="Arial" w:cs="Arial"/>
                <w:color w:val="auto"/>
                <w:sz w:val="20"/>
                <w:szCs w:val="20"/>
              </w:rPr>
              <w:t xml:space="preserve"> </w:t>
            </w:r>
          </w:p>
          <w:p w:rsidR="003A2B28" w:rsidRPr="00303B09" w:rsidRDefault="00F177F4"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opisać </w:t>
            </w:r>
            <w:r w:rsidR="003A2B28" w:rsidRPr="00303B09">
              <w:rPr>
                <w:rFonts w:ascii="Arial" w:hAnsi="Arial" w:cs="Arial"/>
                <w:color w:val="auto"/>
                <w:sz w:val="20"/>
                <w:szCs w:val="20"/>
              </w:rPr>
              <w:t>skutki oddziaływania czynników psychofizycznych na organizm człowieka</w:t>
            </w:r>
          </w:p>
          <w:p w:rsidR="003A2B28" w:rsidRPr="00303B09" w:rsidRDefault="00F177F4" w:rsidP="002A700E">
            <w:pPr>
              <w:pStyle w:val="Akapitzlist"/>
              <w:ind w:left="360"/>
              <w:rPr>
                <w:rFonts w:ascii="Arial" w:hAnsi="Arial" w:cs="Arial"/>
                <w:color w:val="auto"/>
                <w:sz w:val="20"/>
                <w:szCs w:val="20"/>
              </w:rPr>
            </w:pPr>
            <w:r w:rsidRPr="00303B09">
              <w:rPr>
                <w:rFonts w:ascii="Arial" w:hAnsi="Arial" w:cs="Arial"/>
                <w:color w:val="auto"/>
                <w:sz w:val="20"/>
                <w:szCs w:val="20"/>
              </w:rPr>
              <w:t xml:space="preserve"> </w:t>
            </w:r>
            <w:r w:rsidR="00D5303E" w:rsidRPr="00303B09">
              <w:rPr>
                <w:rFonts w:ascii="Arial" w:hAnsi="Arial" w:cs="Arial"/>
                <w:color w:val="auto"/>
                <w:sz w:val="20"/>
                <w:szCs w:val="20"/>
              </w:rPr>
              <w:t xml:space="preserve"> </w:t>
            </w:r>
          </w:p>
        </w:tc>
        <w:tc>
          <w:tcPr>
            <w:tcW w:w="41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w:t>
            </w:r>
          </w:p>
        </w:tc>
      </w:tr>
      <w:tr w:rsidR="00F177F4" w:rsidRPr="00970D3C" w:rsidTr="00303B09">
        <w:tc>
          <w:tcPr>
            <w:tcW w:w="699" w:type="pct"/>
            <w:vMerge/>
            <w:vAlign w:val="center"/>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2. Chów bydła</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czynniki wpływające na dzienne zapotrzebowanie paszy dla bydła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cechy użytkowe bydła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technologie do chowu bydła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narzędzia i urządzenia stosowane w produkcji bydła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maszyny stosowane w produkcji bydła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systemy żywienia bydła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rozróżnić zabiegi pielęgnacyjne stosowane w chowie i hodowli bydła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ustalić metody pozyskiwania mleka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maszyny i urządzenia do zadawania pasz w oborach</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maszyny i urządzenia do usuwania odchodów w oborach</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urządzenia do pielęgnacji bydła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wykonać regulację maszyn i urządzeń stosowanych w produkcji bydła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określić przebieg wykonywanych prac podczas rozrodu bydła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scharakteryzować typowe choroby bydła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sposoby znakowania bydła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stosować zasady kultury osobistej i ogólnie przyjęte normy zachowania</w:t>
            </w:r>
          </w:p>
          <w:p w:rsidR="00F177F4" w:rsidRPr="00A938C7" w:rsidRDefault="00F177F4" w:rsidP="00F177F4">
            <w:pPr>
              <w:pStyle w:val="Akapitzlist"/>
              <w:numPr>
                <w:ilvl w:val="0"/>
                <w:numId w:val="41"/>
              </w:numPr>
              <w:contextualSpacing/>
              <w:rPr>
                <w:rFonts w:ascii="Arial" w:hAnsi="Arial" w:cs="Arial"/>
                <w:sz w:val="20"/>
                <w:szCs w:val="20"/>
              </w:rPr>
            </w:pPr>
            <w:bookmarkStart w:id="17" w:name="_GoBack"/>
            <w:r w:rsidRPr="00A938C7">
              <w:rPr>
                <w:rFonts w:ascii="Arial" w:hAnsi="Arial" w:cs="Arial"/>
                <w:sz w:val="20"/>
                <w:szCs w:val="20"/>
              </w:rPr>
              <w:t>przestrzega</w:t>
            </w:r>
            <w:bookmarkEnd w:id="17"/>
            <w:r w:rsidRPr="00A938C7">
              <w:rPr>
                <w:rFonts w:ascii="Arial" w:hAnsi="Arial" w:cs="Arial"/>
                <w:sz w:val="20"/>
                <w:szCs w:val="20"/>
              </w:rPr>
              <w:t>ć tajemnicy zawodowej</w:t>
            </w:r>
          </w:p>
        </w:tc>
        <w:tc>
          <w:tcPr>
            <w:tcW w:w="1438" w:type="pct"/>
          </w:tcPr>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obliczyć dzienne dawki paszy w żywieniu bydła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określić objawy rui u samic bydła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metody krycia samic bydła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rozpoznać objawy chorobowe bydła na podstawie wyglądu zwierząt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wykonać udój mleka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rozpoznać objawy chorobowe bydła na podstawie zachowania zwierząt</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dokonać rejestracji bydła zgodnie z wymogami systemu IRZ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posłużyć się przepisami dotyczącymi obrotu bydła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przygotować pasze do skarmiania z uwzględnieniem kierunku produkcji</w:t>
            </w:r>
          </w:p>
        </w:tc>
        <w:tc>
          <w:tcPr>
            <w:tcW w:w="412"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Klasa I</w:t>
            </w:r>
          </w:p>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Klasa II</w:t>
            </w:r>
          </w:p>
        </w:tc>
      </w:tr>
      <w:tr w:rsidR="00F177F4" w:rsidRPr="00970D3C" w:rsidTr="00303B09">
        <w:tc>
          <w:tcPr>
            <w:tcW w:w="699" w:type="pct"/>
            <w:vMerge/>
            <w:vAlign w:val="center"/>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3. Chów trzody chlewnej</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czynniki wpływające na dzienne zapotrzebowanie paszy dla trzody chlewnej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cechy użytkowe trzody chlewnej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lastRenderedPageBreak/>
              <w:t>dobrać technologie do chowu trzody chlewnej</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narzędzia i urządzenia stosowane w produkcji trzody chlewnej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maszyny stosowane w produkcji trzody chlewnej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systemy żywienia trzody chlewnej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rozróżnić zabiegi pielęgnacyjne stosowane w chowie i hodowli trzody chlewnej</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maszyny i urządzenia do zadawania pasz w chlewniach</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maszyny i urządzenia do usuwania odchodów w chlewniach</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urządzenia do pielęgnacji trzody chlewnej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wykonać regulację maszyn i urządzeń stosowanych w produkcji trzody chlewnej</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określić przebieg wykonywanych prac podczas rozrodu trzody chlewnej</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scharakteryzować typowe choroby trzody chlewnej</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sposoby znakowania trzody chlewnej </w:t>
            </w:r>
          </w:p>
        </w:tc>
        <w:tc>
          <w:tcPr>
            <w:tcW w:w="1438" w:type="pct"/>
          </w:tcPr>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lastRenderedPageBreak/>
              <w:t>obliczyć dzienne dawki paszy w żywieniu trzody chlewnej</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określić objawy rui u samic trzody chlewnej</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metody krycia samic trzody </w:t>
            </w:r>
            <w:r w:rsidRPr="00A938C7">
              <w:rPr>
                <w:rFonts w:ascii="Arial" w:hAnsi="Arial" w:cs="Arial"/>
                <w:sz w:val="20"/>
                <w:szCs w:val="20"/>
              </w:rPr>
              <w:lastRenderedPageBreak/>
              <w:t xml:space="preserve">chlewnej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rozpoznać objawy chorobowe trzody chlewnej na podstawie wyglądu zwierząt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rozpoznać objawy chorobowe trzody chlewnej na podstawie zachowania zwierząt</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dokonać rejestracji trzody chlewnej zgodnie z wymogami systemu IRZ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posłużyć się przepisami dotyczącymi obrotu trzody chlewnej</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przygotować pasze do skarmiania z uwzględnieniem kierunku produkcji</w:t>
            </w:r>
          </w:p>
          <w:p w:rsidR="00F177F4" w:rsidRPr="00A938C7" w:rsidRDefault="00F177F4" w:rsidP="00F177F4">
            <w:pPr>
              <w:pStyle w:val="Akapitzlist"/>
              <w:ind w:left="360"/>
              <w:rPr>
                <w:rFonts w:ascii="Arial" w:hAnsi="Arial" w:cs="Arial"/>
                <w:sz w:val="20"/>
                <w:szCs w:val="20"/>
              </w:rPr>
            </w:pPr>
          </w:p>
        </w:tc>
        <w:tc>
          <w:tcPr>
            <w:tcW w:w="412"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lastRenderedPageBreak/>
              <w:t>Klasa II</w:t>
            </w:r>
            <w:r w:rsidR="009B68EB">
              <w:rPr>
                <w:rFonts w:ascii="Arial" w:hAnsi="Arial" w:cs="Arial"/>
                <w:color w:val="auto"/>
                <w:sz w:val="20"/>
                <w:szCs w:val="20"/>
              </w:rPr>
              <w:t xml:space="preserve"> i III</w:t>
            </w:r>
          </w:p>
        </w:tc>
      </w:tr>
      <w:tr w:rsidR="00F177F4" w:rsidRPr="00970D3C" w:rsidTr="00303B09">
        <w:tc>
          <w:tcPr>
            <w:tcW w:w="699" w:type="pct"/>
            <w:vMerge/>
            <w:vAlign w:val="center"/>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4. Chów drobiu</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czynniki wpływające na dzienne zapotrzebowanie paszy dla drobiu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cechy użytkowe drobiu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technologie do chowu drobiu</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narzędzia i urządzenia stosowane w produkcji drobiu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maszyny stosowane w produkcji drobiu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systemy żywienia drobiu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rozróżnić zabiegi pielęgnacyjne </w:t>
            </w:r>
            <w:r w:rsidRPr="00A938C7">
              <w:rPr>
                <w:rFonts w:ascii="Arial" w:hAnsi="Arial" w:cs="Arial"/>
                <w:sz w:val="20"/>
                <w:szCs w:val="20"/>
              </w:rPr>
              <w:lastRenderedPageBreak/>
              <w:t>stosowane w chowie i hodowli drobiu</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maszyny i urządzenia do zadawania pasz w kurnikach</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maszyny i urządzenia do usuwania odchodów w kurnikach</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urządzenia do pielęgnacji drobiu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wykonać regulację maszyn i urządzeń stosowanych w produkcji drobiu</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określić przebieg wykonywanych prac podczas wylęgu drobiu</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scharakteryzować typowe choroby drobiu</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sposoby znakowania drobiu </w:t>
            </w:r>
          </w:p>
        </w:tc>
        <w:tc>
          <w:tcPr>
            <w:tcW w:w="1438" w:type="pct"/>
          </w:tcPr>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lastRenderedPageBreak/>
              <w:t>obliczyć dzienne dawki paszy w żywieniu drobiu</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rozpoznać objawy chorobowe drobiu na podstawie wyglądu zwierząt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rozpoznać objawy chorobowe drobiu na podstawie zachowania zwierząt</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dokonać rejestracji drobiu zgodnie z wymogami systemu IRZ</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posłużyć się przepisami dotyczącymi obrotu drobiu</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przygotować pasze do skarmiania z </w:t>
            </w:r>
            <w:r w:rsidRPr="00A938C7">
              <w:rPr>
                <w:rFonts w:ascii="Arial" w:hAnsi="Arial" w:cs="Arial"/>
                <w:sz w:val="20"/>
                <w:szCs w:val="20"/>
              </w:rPr>
              <w:lastRenderedPageBreak/>
              <w:t>uwzględnieniem kierunku produkcji</w:t>
            </w:r>
          </w:p>
          <w:p w:rsidR="00F177F4" w:rsidRPr="00A938C7" w:rsidRDefault="00F177F4" w:rsidP="00F177F4">
            <w:pPr>
              <w:rPr>
                <w:rFonts w:ascii="Arial" w:hAnsi="Arial" w:cs="Arial"/>
                <w:sz w:val="20"/>
                <w:szCs w:val="20"/>
              </w:rPr>
            </w:pPr>
          </w:p>
        </w:tc>
        <w:tc>
          <w:tcPr>
            <w:tcW w:w="412"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lastRenderedPageBreak/>
              <w:t>Klasa II</w:t>
            </w:r>
          </w:p>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Klasa III</w:t>
            </w:r>
          </w:p>
        </w:tc>
      </w:tr>
      <w:tr w:rsidR="00F177F4" w:rsidRPr="00970D3C" w:rsidTr="00303B09">
        <w:tc>
          <w:tcPr>
            <w:tcW w:w="699" w:type="pct"/>
            <w:vMerge/>
            <w:vAlign w:val="center"/>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5. Chów zwierząt specyficznych dla regionu</w:t>
            </w: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określić cechy użytkowe zwierząt hodowanych w regionie zamieszkania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dobrać technologie do chowu zwierząt hodowanych w regionie zamieszkania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określić przebieg wykonywanych prac podczas rozrodu zwierząt hodowanych w regionie zamieszkania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scharakteryzować typowe choroby zwierząt hodowanych w regionie zamieszkania</w:t>
            </w:r>
          </w:p>
        </w:tc>
        <w:tc>
          <w:tcPr>
            <w:tcW w:w="1438" w:type="pct"/>
          </w:tcPr>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określić objawy rui u samic zwierząt hodowanych w regionie zamieszkania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dobrać metody krycia samic zwierząt hodowanych w regionie zamieszkania</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 xml:space="preserve">rozpoznać objawy chorobowe zwierząt hodowanych w regionie zamieszkania na podstawie wyglądu zwierząt </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rozpoznać objawy chorobowe zwierząt hodowanych w regionie zamieszkania na podstawie zachowania zwierząt</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przygotować pasze do skarmiania z uwzględnieniem kierunku produkcji</w:t>
            </w:r>
          </w:p>
          <w:p w:rsidR="00F177F4" w:rsidRPr="00A938C7" w:rsidRDefault="00F177F4" w:rsidP="00F177F4">
            <w:pPr>
              <w:pStyle w:val="Akapitzlist"/>
              <w:numPr>
                <w:ilvl w:val="0"/>
                <w:numId w:val="41"/>
              </w:numPr>
              <w:contextualSpacing/>
              <w:rPr>
                <w:rFonts w:ascii="Arial" w:hAnsi="Arial" w:cs="Arial"/>
                <w:sz w:val="20"/>
                <w:szCs w:val="20"/>
              </w:rPr>
            </w:pPr>
            <w:r w:rsidRPr="00A938C7">
              <w:rPr>
                <w:rFonts w:ascii="Arial" w:hAnsi="Arial" w:cs="Arial"/>
                <w:sz w:val="20"/>
                <w:szCs w:val="20"/>
              </w:rPr>
              <w:t>dokonać rejestracji zwierząt hodowanych w regionie zamieszkania zgodnie z wymogami systemu IRZ</w:t>
            </w:r>
          </w:p>
        </w:tc>
        <w:tc>
          <w:tcPr>
            <w:tcW w:w="412" w:type="pct"/>
          </w:tcPr>
          <w:p w:rsidR="00F177F4" w:rsidRPr="00970D3C" w:rsidRDefault="00F177F4" w:rsidP="00F177F4">
            <w:pPr>
              <w:rPr>
                <w:rFonts w:ascii="Arial" w:hAnsi="Arial" w:cs="Arial"/>
                <w:color w:val="auto"/>
                <w:sz w:val="20"/>
                <w:szCs w:val="20"/>
              </w:rPr>
            </w:pPr>
            <w:r w:rsidRPr="00970D3C">
              <w:rPr>
                <w:rFonts w:ascii="Arial" w:hAnsi="Arial" w:cs="Arial"/>
                <w:color w:val="auto"/>
                <w:sz w:val="20"/>
                <w:szCs w:val="20"/>
              </w:rPr>
              <w:t>Klasa III</w:t>
            </w:r>
          </w:p>
        </w:tc>
      </w:tr>
      <w:tr w:rsidR="00F177F4" w:rsidRPr="00970D3C" w:rsidTr="00303B09">
        <w:tc>
          <w:tcPr>
            <w:tcW w:w="699" w:type="pct"/>
            <w:vMerge/>
          </w:tcPr>
          <w:p w:rsidR="00F177F4" w:rsidRPr="00970D3C" w:rsidRDefault="00F177F4" w:rsidP="00F177F4">
            <w:pPr>
              <w:rPr>
                <w:rFonts w:ascii="Arial" w:hAnsi="Arial" w:cs="Arial"/>
                <w:b/>
                <w:bCs/>
                <w:color w:val="auto"/>
                <w:sz w:val="20"/>
                <w:szCs w:val="20"/>
              </w:rPr>
            </w:pPr>
          </w:p>
        </w:tc>
        <w:tc>
          <w:tcPr>
            <w:tcW w:w="700" w:type="pct"/>
          </w:tcPr>
          <w:p w:rsidR="00F177F4" w:rsidRPr="00970D3C" w:rsidRDefault="00F177F4" w:rsidP="00F177F4">
            <w:pPr>
              <w:rPr>
                <w:rFonts w:ascii="Arial" w:hAnsi="Arial" w:cs="Arial"/>
                <w:color w:val="auto"/>
                <w:sz w:val="20"/>
                <w:szCs w:val="20"/>
              </w:rPr>
            </w:pPr>
            <w:r>
              <w:rPr>
                <w:rFonts w:ascii="Arial" w:hAnsi="Arial" w:cs="Arial"/>
                <w:color w:val="auto"/>
                <w:sz w:val="20"/>
                <w:szCs w:val="20"/>
              </w:rPr>
              <w:t>6</w:t>
            </w:r>
            <w:r w:rsidR="00303B09">
              <w:rPr>
                <w:rFonts w:ascii="Arial" w:hAnsi="Arial" w:cs="Arial"/>
                <w:color w:val="auto"/>
                <w:sz w:val="20"/>
                <w:szCs w:val="20"/>
              </w:rPr>
              <w:t>.</w:t>
            </w:r>
            <w:r w:rsidRPr="00970D3C">
              <w:rPr>
                <w:rFonts w:ascii="Arial" w:hAnsi="Arial" w:cs="Arial"/>
                <w:color w:val="auto"/>
                <w:sz w:val="20"/>
                <w:szCs w:val="20"/>
              </w:rPr>
              <w:t xml:space="preserve"> Zbyt produktów zwierzęcych</w:t>
            </w:r>
          </w:p>
          <w:p w:rsidR="00F177F4" w:rsidRPr="00970D3C" w:rsidRDefault="00F177F4" w:rsidP="00F177F4">
            <w:pPr>
              <w:rPr>
                <w:rFonts w:ascii="Arial" w:hAnsi="Arial" w:cs="Arial"/>
                <w:b/>
                <w:bCs/>
                <w:color w:val="auto"/>
                <w:sz w:val="20"/>
                <w:szCs w:val="20"/>
              </w:rPr>
            </w:pPr>
          </w:p>
        </w:tc>
        <w:tc>
          <w:tcPr>
            <w:tcW w:w="350" w:type="pct"/>
          </w:tcPr>
          <w:p w:rsidR="00F177F4" w:rsidRPr="00970D3C" w:rsidRDefault="00F177F4" w:rsidP="00F177F4">
            <w:pPr>
              <w:jc w:val="center"/>
              <w:rPr>
                <w:rFonts w:ascii="Arial" w:hAnsi="Arial" w:cs="Arial"/>
                <w:color w:val="auto"/>
                <w:sz w:val="20"/>
                <w:szCs w:val="20"/>
              </w:rPr>
            </w:pPr>
          </w:p>
        </w:tc>
        <w:tc>
          <w:tcPr>
            <w:tcW w:w="1400" w:type="pct"/>
          </w:tcPr>
          <w:p w:rsidR="00F177F4" w:rsidRPr="00303B09" w:rsidRDefault="00F177F4" w:rsidP="00F177F4">
            <w:pPr>
              <w:pStyle w:val="Akapitzlist"/>
              <w:numPr>
                <w:ilvl w:val="0"/>
                <w:numId w:val="41"/>
              </w:numPr>
              <w:contextualSpacing/>
              <w:rPr>
                <w:rFonts w:ascii="Arial" w:hAnsi="Arial" w:cs="Arial"/>
                <w:sz w:val="20"/>
                <w:szCs w:val="20"/>
              </w:rPr>
            </w:pPr>
            <w:r w:rsidRPr="00303B09">
              <w:rPr>
                <w:rFonts w:ascii="Arial" w:hAnsi="Arial" w:cs="Arial"/>
                <w:sz w:val="20"/>
                <w:szCs w:val="20"/>
              </w:rPr>
              <w:t>przygotować stanowisko, kojec lub klatkę do ekspozycji zwierząt</w:t>
            </w:r>
          </w:p>
          <w:p w:rsidR="00F177F4" w:rsidRPr="00303B09" w:rsidRDefault="00F177F4" w:rsidP="00F177F4">
            <w:pPr>
              <w:pStyle w:val="Akapitzlist"/>
              <w:numPr>
                <w:ilvl w:val="0"/>
                <w:numId w:val="41"/>
              </w:numPr>
              <w:contextualSpacing/>
              <w:rPr>
                <w:rFonts w:ascii="Arial" w:hAnsi="Arial" w:cs="Arial"/>
                <w:sz w:val="20"/>
                <w:szCs w:val="20"/>
              </w:rPr>
            </w:pPr>
            <w:r w:rsidRPr="00303B09">
              <w:rPr>
                <w:rFonts w:ascii="Arial" w:hAnsi="Arial" w:cs="Arial"/>
                <w:sz w:val="20"/>
                <w:szCs w:val="20"/>
              </w:rPr>
              <w:t>dobrać sposoby przygotowania zwierząt i produktów pochodzenia zwierzęcego do sprzedaży</w:t>
            </w:r>
          </w:p>
          <w:p w:rsidR="00F177F4" w:rsidRPr="00303B09" w:rsidRDefault="00F177F4" w:rsidP="00F177F4">
            <w:pPr>
              <w:pStyle w:val="Akapitzlist"/>
              <w:numPr>
                <w:ilvl w:val="0"/>
                <w:numId w:val="41"/>
              </w:numPr>
              <w:contextualSpacing/>
              <w:rPr>
                <w:rFonts w:ascii="Arial" w:hAnsi="Arial" w:cs="Arial"/>
                <w:sz w:val="20"/>
                <w:szCs w:val="20"/>
              </w:rPr>
            </w:pPr>
            <w:r w:rsidRPr="00303B09">
              <w:rPr>
                <w:rFonts w:ascii="Arial" w:hAnsi="Arial" w:cs="Arial"/>
                <w:sz w:val="20"/>
                <w:szCs w:val="20"/>
              </w:rPr>
              <w:t>komunikować się ze współpracownikami</w:t>
            </w:r>
          </w:p>
        </w:tc>
        <w:tc>
          <w:tcPr>
            <w:tcW w:w="1438" w:type="pct"/>
          </w:tcPr>
          <w:p w:rsidR="00F177F4" w:rsidRPr="00303B09" w:rsidRDefault="00F177F4" w:rsidP="00F177F4">
            <w:pPr>
              <w:pStyle w:val="Akapitzlist"/>
              <w:numPr>
                <w:ilvl w:val="0"/>
                <w:numId w:val="41"/>
              </w:numPr>
              <w:contextualSpacing/>
              <w:rPr>
                <w:rFonts w:ascii="Arial" w:hAnsi="Arial" w:cs="Arial"/>
                <w:sz w:val="20"/>
                <w:szCs w:val="20"/>
              </w:rPr>
            </w:pPr>
            <w:r w:rsidRPr="00303B09">
              <w:rPr>
                <w:rFonts w:ascii="Arial" w:hAnsi="Arial" w:cs="Arial"/>
                <w:sz w:val="20"/>
                <w:szCs w:val="20"/>
              </w:rPr>
              <w:t>określić przepisy normujące sprzedaż produktów pochodzenia zwierzęcego</w:t>
            </w:r>
          </w:p>
          <w:p w:rsidR="00F177F4" w:rsidRPr="00303B09" w:rsidRDefault="00F177F4" w:rsidP="00F177F4">
            <w:pPr>
              <w:pStyle w:val="Akapitzlist"/>
              <w:numPr>
                <w:ilvl w:val="0"/>
                <w:numId w:val="41"/>
              </w:numPr>
              <w:contextualSpacing/>
              <w:rPr>
                <w:rFonts w:ascii="Arial" w:hAnsi="Arial" w:cs="Arial"/>
                <w:sz w:val="20"/>
                <w:szCs w:val="20"/>
              </w:rPr>
            </w:pPr>
            <w:r w:rsidRPr="00303B09">
              <w:rPr>
                <w:rFonts w:ascii="Arial" w:hAnsi="Arial" w:cs="Arial"/>
                <w:sz w:val="20"/>
                <w:szCs w:val="20"/>
              </w:rPr>
              <w:t>określić warunki sprzedaży bezpośredniej zwierząt</w:t>
            </w:r>
          </w:p>
          <w:p w:rsidR="00F177F4" w:rsidRPr="00303B09" w:rsidRDefault="00F177F4" w:rsidP="00F177F4">
            <w:pPr>
              <w:pStyle w:val="Akapitzlist"/>
              <w:numPr>
                <w:ilvl w:val="0"/>
                <w:numId w:val="41"/>
              </w:numPr>
              <w:contextualSpacing/>
              <w:rPr>
                <w:rFonts w:ascii="Arial" w:hAnsi="Arial" w:cs="Arial"/>
                <w:sz w:val="20"/>
                <w:szCs w:val="20"/>
              </w:rPr>
            </w:pPr>
            <w:r w:rsidRPr="00303B09">
              <w:rPr>
                <w:rFonts w:ascii="Arial" w:hAnsi="Arial" w:cs="Arial"/>
                <w:sz w:val="20"/>
                <w:szCs w:val="20"/>
              </w:rPr>
              <w:t>wykonać czynności przygotowujące zwierzęta i produkty pochodzenia zwierzęcego do sprzedaży</w:t>
            </w:r>
          </w:p>
          <w:p w:rsidR="00F177F4" w:rsidRPr="00303B09" w:rsidRDefault="00F177F4" w:rsidP="00F177F4">
            <w:pPr>
              <w:pStyle w:val="Akapitzlist"/>
              <w:numPr>
                <w:ilvl w:val="0"/>
                <w:numId w:val="41"/>
              </w:numPr>
              <w:contextualSpacing/>
              <w:rPr>
                <w:rFonts w:ascii="Arial" w:hAnsi="Arial" w:cs="Arial"/>
                <w:sz w:val="20"/>
                <w:szCs w:val="20"/>
              </w:rPr>
            </w:pPr>
            <w:r w:rsidRPr="00303B09">
              <w:rPr>
                <w:rFonts w:ascii="Arial" w:hAnsi="Arial" w:cs="Arial"/>
                <w:sz w:val="20"/>
                <w:szCs w:val="20"/>
              </w:rPr>
              <w:t xml:space="preserve">wykorzystać opinie i pomysły innych członków zespołu w celu usprawnienia </w:t>
            </w:r>
            <w:r w:rsidRPr="00303B09">
              <w:rPr>
                <w:rFonts w:ascii="Arial" w:hAnsi="Arial" w:cs="Arial"/>
                <w:sz w:val="20"/>
                <w:szCs w:val="20"/>
              </w:rPr>
              <w:lastRenderedPageBreak/>
              <w:t>pracy zespołu</w:t>
            </w:r>
          </w:p>
        </w:tc>
        <w:tc>
          <w:tcPr>
            <w:tcW w:w="412" w:type="pct"/>
          </w:tcPr>
          <w:p w:rsidR="00F177F4" w:rsidRPr="00970D3C" w:rsidRDefault="00F177F4" w:rsidP="00F177F4">
            <w:pPr>
              <w:rPr>
                <w:rFonts w:ascii="Arial" w:hAnsi="Arial" w:cs="Arial"/>
                <w:b/>
                <w:bCs/>
                <w:color w:val="auto"/>
                <w:sz w:val="20"/>
                <w:szCs w:val="20"/>
              </w:rPr>
            </w:pPr>
            <w:r w:rsidRPr="00970D3C">
              <w:rPr>
                <w:rFonts w:ascii="Arial" w:hAnsi="Arial" w:cs="Arial"/>
                <w:color w:val="auto"/>
                <w:sz w:val="20"/>
                <w:szCs w:val="20"/>
              </w:rPr>
              <w:lastRenderedPageBreak/>
              <w:t>Klasa III</w:t>
            </w:r>
          </w:p>
        </w:tc>
      </w:tr>
      <w:tr w:rsidR="003A2B28" w:rsidRPr="00970D3C" w:rsidTr="00303B09">
        <w:tc>
          <w:tcPr>
            <w:tcW w:w="699" w:type="pct"/>
          </w:tcPr>
          <w:p w:rsidR="003A2B28" w:rsidRPr="00970D3C" w:rsidRDefault="003A2B28" w:rsidP="002A700E">
            <w:pPr>
              <w:rPr>
                <w:rFonts w:ascii="Arial" w:hAnsi="Arial" w:cs="Arial"/>
                <w:b/>
                <w:bCs/>
                <w:color w:val="auto"/>
                <w:sz w:val="20"/>
                <w:szCs w:val="20"/>
              </w:rPr>
            </w:pPr>
          </w:p>
        </w:tc>
        <w:tc>
          <w:tcPr>
            <w:tcW w:w="700" w:type="pc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Razem</w:t>
            </w:r>
          </w:p>
        </w:tc>
        <w:tc>
          <w:tcPr>
            <w:tcW w:w="350" w:type="pct"/>
          </w:tcPr>
          <w:p w:rsidR="003A2B28" w:rsidRPr="00970D3C" w:rsidRDefault="003A2B28" w:rsidP="002A700E">
            <w:pPr>
              <w:jc w:val="center"/>
              <w:rPr>
                <w:rFonts w:ascii="Arial" w:hAnsi="Arial" w:cs="Arial"/>
                <w:b/>
                <w:bCs/>
                <w:color w:val="auto"/>
                <w:sz w:val="20"/>
                <w:szCs w:val="20"/>
              </w:rPr>
            </w:pPr>
          </w:p>
        </w:tc>
        <w:tc>
          <w:tcPr>
            <w:tcW w:w="1400" w:type="pct"/>
          </w:tcPr>
          <w:p w:rsidR="003A2B28" w:rsidRPr="00970D3C" w:rsidRDefault="003A2B28" w:rsidP="002A700E">
            <w:pPr>
              <w:rPr>
                <w:rFonts w:ascii="Arial" w:hAnsi="Arial" w:cs="Arial"/>
                <w:b/>
                <w:bCs/>
                <w:color w:val="auto"/>
                <w:sz w:val="20"/>
                <w:szCs w:val="20"/>
              </w:rPr>
            </w:pPr>
          </w:p>
        </w:tc>
        <w:tc>
          <w:tcPr>
            <w:tcW w:w="1438" w:type="pct"/>
          </w:tcPr>
          <w:p w:rsidR="003A2B28" w:rsidRPr="00970D3C" w:rsidRDefault="003A2B28" w:rsidP="002A700E">
            <w:pPr>
              <w:rPr>
                <w:rFonts w:ascii="Arial" w:hAnsi="Arial" w:cs="Arial"/>
                <w:b/>
                <w:bCs/>
                <w:color w:val="auto"/>
                <w:sz w:val="20"/>
                <w:szCs w:val="20"/>
              </w:rPr>
            </w:pPr>
          </w:p>
        </w:tc>
        <w:tc>
          <w:tcPr>
            <w:tcW w:w="412" w:type="pct"/>
          </w:tcPr>
          <w:p w:rsidR="003A2B28" w:rsidRPr="00970D3C" w:rsidRDefault="003A2B28" w:rsidP="002A700E">
            <w:pPr>
              <w:rPr>
                <w:rFonts w:ascii="Arial" w:hAnsi="Arial" w:cs="Arial"/>
                <w:b/>
                <w:bCs/>
                <w:color w:val="auto"/>
                <w:sz w:val="20"/>
                <w:szCs w:val="20"/>
              </w:rPr>
            </w:pPr>
          </w:p>
        </w:tc>
      </w:tr>
    </w:tbl>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dydaktycznej.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Uczniowie powinni mieć możliwość poszukiwania, doświadczania i odkrywania dzięki sprawnemu moderowaniu dyskusji przez nauczyciela, wykonywaniem zadań, ćwiczeń.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w:t>
      </w:r>
      <w:r w:rsidRPr="00970D3C">
        <w:rPr>
          <w:rFonts w:ascii="Arial" w:hAnsi="Arial" w:cs="Arial"/>
          <w:sz w:val="20"/>
          <w:szCs w:val="20"/>
        </w:rPr>
        <w:lastRenderedPageBreak/>
        <w:t xml:space="preserve">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Przykładowe metody i techniki: prezentacja, pokaz z instruktażem, ćwiczenia, obserwacje, dyskusja dydaktyczna, metoda projektu. Podczas zajęć przygotowywane są opisy czynności niezbędnych do wykonania zadania. Uczniowie powinni pracować samodzielnie lub w zespołach. 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przyczepy, pojazdy samochodowe). Należy zapewnić plac manewrowy do nauki jazdy w zakresie kategorii B i T oraz poligon do nauki pracy maszynami rolniczymi. Środki i pomoce dydaktyczne powinny umożliwiać praktyczne wykonywanie zadań i ćwiczeń oraz kształtować wyobraźnię przestrzenną uczniów. </w:t>
      </w:r>
    </w:p>
    <w:p w:rsidR="003A2B28" w:rsidRPr="00970D3C" w:rsidRDefault="003A2B28" w:rsidP="0029406F">
      <w:pPr>
        <w:autoSpaceDE w:val="0"/>
        <w:autoSpaceDN w:val="0"/>
        <w:adjustRightInd w:val="0"/>
        <w:spacing w:line="360" w:lineRule="auto"/>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Kształcenie praktyczne może odbywać się w: pracowniach i warsztatach szkolnych, placówkach kształcenia ustawicznego, </w:t>
      </w:r>
      <w:r w:rsidR="002B36AE">
        <w:rPr>
          <w:rFonts w:ascii="Arial" w:hAnsi="Arial" w:cs="Arial"/>
          <w:sz w:val="20"/>
          <w:szCs w:val="20"/>
        </w:rPr>
        <w:t>centr</w:t>
      </w:r>
      <w:r w:rsidRPr="00970D3C">
        <w:rPr>
          <w:rFonts w:ascii="Arial" w:hAnsi="Arial" w:cs="Arial"/>
          <w:sz w:val="20"/>
          <w:szCs w:val="20"/>
        </w:rPr>
        <w:t xml:space="preserve">ach kształcenia </w:t>
      </w:r>
      <w:r w:rsidR="002B36AE">
        <w:rPr>
          <w:rFonts w:ascii="Arial" w:hAnsi="Arial" w:cs="Arial"/>
          <w:sz w:val="20"/>
          <w:szCs w:val="20"/>
        </w:rPr>
        <w:t>z</w:t>
      </w:r>
      <w:r w:rsidRPr="00970D3C">
        <w:rPr>
          <w:rFonts w:ascii="Arial" w:hAnsi="Arial" w:cs="Arial"/>
          <w:sz w:val="20"/>
          <w:szCs w:val="20"/>
        </w:rPr>
        <w:t>a</w:t>
      </w:r>
      <w:r w:rsidR="002B36AE">
        <w:rPr>
          <w:rFonts w:ascii="Arial" w:hAnsi="Arial" w:cs="Arial"/>
          <w:sz w:val="20"/>
          <w:szCs w:val="20"/>
        </w:rPr>
        <w:t>wodow</w:t>
      </w:r>
      <w:r w:rsidRPr="00970D3C">
        <w:rPr>
          <w:rFonts w:ascii="Arial" w:hAnsi="Arial" w:cs="Arial"/>
          <w:sz w:val="20"/>
          <w:szCs w:val="20"/>
        </w:rPr>
        <w:t>ego oraz podmiotach stanowiących potencjalne miejsce zatrudnienia absolwentów szkół kształcących w zawodzie.</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Zaleca się organizowanie zajęć kształcenia zawodowego we współpracy z pracodawcami, z wykorzystaniem ich doświadczeń i 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Działy programowe wymagają stosowania aktywizujących metod kształcenia, a także ćwiczeń praktycznych, które umożliwią samodzielne wykonanie zadań. Zaplanowane efekty kształcenia przygotują ucznia do wykonania zadań zawodowych związanych z obsługą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powinny być prowadzone w grupach 6–8-osobowych (możliwe jest również prowadzenie zajęć w formie indywidualnej). Możliwe jest prowadzenie dualnych form kształcenia praktycznego we współpracy z pracodawcami. </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Równie</w:t>
      </w:r>
      <w:r w:rsidRPr="00970D3C">
        <w:rPr>
          <w:rFonts w:ascii="Arial" w:hAnsi="Arial" w:cs="Arial"/>
          <w:sz w:val="20"/>
          <w:szCs w:val="20"/>
        </w:rPr>
        <w:t xml:space="preserve"> ważni są uczniowie uzdolnieni i szczególnie zainteresowani zawodem oraz przedmiotem nauczania.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i schematów, wykonywania czynności planistycznych, projektowania, dokonywania analizy, przewidywania zagrożeń, wyciągania wniosków, prezentacji wyników, a także na poprawność wykonywania ćwiczeń i zadań w określonych ramach czasowych oraz stosowanie zasad bezpieczeństwa i higieny pracy oraz ergonomii.</w:t>
      </w:r>
    </w:p>
    <w:p w:rsidR="003A2B28" w:rsidRPr="00970D3C" w:rsidRDefault="003A2B28" w:rsidP="0029406F">
      <w:pPr>
        <w:spacing w:line="360" w:lineRule="auto"/>
        <w:jc w:val="both"/>
        <w:rPr>
          <w:rFonts w:ascii="Arial" w:hAnsi="Arial" w:cs="Arial"/>
          <w:b/>
          <w:bCs/>
          <w:sz w:val="20"/>
          <w:szCs w:val="20"/>
        </w:rPr>
      </w:pPr>
    </w:p>
    <w:p w:rsidR="009B5E23" w:rsidRPr="00970D3C" w:rsidRDefault="009B5E23" w:rsidP="0029406F">
      <w:pPr>
        <w:spacing w:line="360" w:lineRule="auto"/>
        <w:jc w:val="both"/>
        <w:rPr>
          <w:rFonts w:ascii="Arial" w:hAnsi="Arial" w:cs="Arial"/>
          <w:b/>
          <w:bCs/>
          <w:sz w:val="20"/>
          <w:szCs w:val="20"/>
        </w:rPr>
      </w:pPr>
    </w:p>
    <w:p w:rsidR="003A2B28" w:rsidRPr="00970D3C" w:rsidRDefault="003A2B28" w:rsidP="0029406F">
      <w:pPr>
        <w:pStyle w:val="nag3"/>
        <w:spacing w:line="360" w:lineRule="auto"/>
        <w:jc w:val="both"/>
        <w:rPr>
          <w:sz w:val="20"/>
          <w:szCs w:val="20"/>
        </w:rPr>
      </w:pPr>
      <w:r w:rsidRPr="00970D3C">
        <w:rPr>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Praktycznej nauki zawodu powinna zapewnić osiągnięcie założonych efektów z podstawy programowej. Na tym etapie ewaluacji programu nauczania Praktycznej nauki zawodu 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praktycznych</w:t>
      </w:r>
      <w:r w:rsidR="00053D68" w:rsidRPr="00970D3C">
        <w:rPr>
          <w:rFonts w:ascii="Arial" w:hAnsi="Arial" w:cs="Arial"/>
          <w:color w:val="auto"/>
          <w:sz w:val="20"/>
          <w:szCs w:val="20"/>
        </w:rPr>
        <w:t>,</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b/>
          <w:bCs/>
          <w:sz w:val="20"/>
          <w:szCs w:val="20"/>
        </w:rPr>
        <w:t>–</w:t>
      </w:r>
      <w:r w:rsidRPr="00970D3C">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w ramach Praktycznej nauki zawodu,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Praktycznej nauki zawodu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br w:type="page"/>
      </w: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lastRenderedPageBreak/>
        <w:t>NAZWA PRZEDMIOTU –</w:t>
      </w:r>
      <w:r w:rsidR="002B36AE" w:rsidRPr="00303B09">
        <w:rPr>
          <w:rFonts w:ascii="Arial" w:hAnsi="Arial" w:cs="Arial"/>
          <w:b/>
          <w:bCs/>
          <w:color w:val="auto"/>
          <w:sz w:val="20"/>
          <w:szCs w:val="20"/>
        </w:rPr>
        <w:t xml:space="preserve"> Język obcy zawodowy</w:t>
      </w:r>
    </w:p>
    <w:p w:rsidR="008676E5" w:rsidRPr="00303B09" w:rsidRDefault="008676E5" w:rsidP="008676E5">
      <w:pPr>
        <w:spacing w:line="360" w:lineRule="auto"/>
        <w:jc w:val="both"/>
        <w:rPr>
          <w:rFonts w:ascii="Arial" w:hAnsi="Arial" w:cs="Arial"/>
          <w:b/>
          <w:bCs/>
          <w:color w:val="auto"/>
          <w:sz w:val="20"/>
          <w:szCs w:val="20"/>
        </w:rPr>
      </w:pPr>
    </w:p>
    <w:p w:rsidR="008676E5" w:rsidRPr="00303B09" w:rsidRDefault="00303B09"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Cele ogólne</w:t>
      </w:r>
    </w:p>
    <w:p w:rsidR="008676E5" w:rsidRPr="00303B09" w:rsidRDefault="008676E5" w:rsidP="008676E5">
      <w:pPr>
        <w:pStyle w:val="Akapitzlist"/>
        <w:numPr>
          <w:ilvl w:val="0"/>
          <w:numId w:val="72"/>
        </w:numPr>
        <w:spacing w:line="360" w:lineRule="auto"/>
        <w:ind w:left="284" w:hanging="284"/>
        <w:jc w:val="both"/>
        <w:rPr>
          <w:rFonts w:ascii="Arial" w:hAnsi="Arial" w:cs="Arial"/>
          <w:color w:val="auto"/>
          <w:sz w:val="20"/>
          <w:szCs w:val="20"/>
        </w:rPr>
      </w:pPr>
      <w:r w:rsidRPr="00303B09">
        <w:rPr>
          <w:rFonts w:ascii="Arial" w:hAnsi="Arial" w:cs="Arial"/>
          <w:color w:val="auto"/>
          <w:sz w:val="20"/>
          <w:szCs w:val="20"/>
        </w:rPr>
        <w:t>Nabycie umiejętności porozumiewania się w języku obcym w obrębie działań zawodowych.</w:t>
      </w:r>
    </w:p>
    <w:p w:rsidR="008676E5" w:rsidRPr="00303B09" w:rsidRDefault="008676E5" w:rsidP="008676E5">
      <w:pPr>
        <w:pStyle w:val="Akapitzlist"/>
        <w:numPr>
          <w:ilvl w:val="0"/>
          <w:numId w:val="72"/>
        </w:numPr>
        <w:spacing w:line="360" w:lineRule="auto"/>
        <w:ind w:left="284" w:hanging="284"/>
        <w:jc w:val="both"/>
        <w:rPr>
          <w:rFonts w:ascii="Arial" w:hAnsi="Arial" w:cs="Arial"/>
          <w:color w:val="auto"/>
          <w:sz w:val="20"/>
          <w:szCs w:val="20"/>
        </w:rPr>
      </w:pPr>
      <w:r w:rsidRPr="00303B09">
        <w:rPr>
          <w:rFonts w:ascii="Arial" w:hAnsi="Arial" w:cs="Arial"/>
          <w:color w:val="auto"/>
          <w:sz w:val="20"/>
          <w:szCs w:val="20"/>
        </w:rPr>
        <w:t>Nabycie umiejętności korzystania z dokumentacji obcojęzycznej.</w:t>
      </w: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Cele operacyjne</w:t>
      </w: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Uczeń potrafi:</w:t>
      </w:r>
    </w:p>
    <w:p w:rsidR="008676E5" w:rsidRPr="00303B09" w:rsidRDefault="008676E5" w:rsidP="008676E5">
      <w:pPr>
        <w:pStyle w:val="Akapitzlist"/>
        <w:numPr>
          <w:ilvl w:val="0"/>
          <w:numId w:val="74"/>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posługiwać się podstawowym zasobem środków językowych w języku obcym nowożytnym, umożliwiającym realizację czynności zawodowych,</w:t>
      </w:r>
    </w:p>
    <w:p w:rsidR="008676E5" w:rsidRPr="00303B09" w:rsidRDefault="008676E5" w:rsidP="008676E5">
      <w:pPr>
        <w:pStyle w:val="Akapitzlist"/>
        <w:numPr>
          <w:ilvl w:val="0"/>
          <w:numId w:val="74"/>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rozumieć proste wypowiedzi ustne artykułowane wyraźnie, w standardowej odmianie języka obcego nowożytnego, a także proste wypowiedzi pisemne w języku obcym nowożytnym,</w:t>
      </w:r>
    </w:p>
    <w:p w:rsidR="008676E5" w:rsidRPr="00303B09" w:rsidRDefault="008676E5" w:rsidP="008676E5">
      <w:pPr>
        <w:pStyle w:val="Akapitzlist"/>
        <w:numPr>
          <w:ilvl w:val="0"/>
          <w:numId w:val="74"/>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samodzielnie tworzyć krótkie, proste, spójne i logiczne wypowiedzi ustne i pisemne w języku obcym nowożytnym, w zakresie umożliwiającym realizację zadań zawodowych,</w:t>
      </w:r>
    </w:p>
    <w:p w:rsidR="008676E5" w:rsidRPr="00303B09" w:rsidRDefault="008676E5" w:rsidP="008676E5">
      <w:pPr>
        <w:pStyle w:val="Akapitzlist"/>
        <w:numPr>
          <w:ilvl w:val="0"/>
          <w:numId w:val="74"/>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uczestniczyć w rozmowie w typowych sytuacjach związanych z realizacją zadań zawodowych – reagować w języku obcym nowożytnym w sposób zrozumiały, adekwatnie do sytuacji komunikacyjnej, ustnie lub w formie prostego tekstu,</w:t>
      </w:r>
    </w:p>
    <w:p w:rsidR="008676E5" w:rsidRPr="00303B09" w:rsidRDefault="008676E5" w:rsidP="008676E5">
      <w:pPr>
        <w:pStyle w:val="Akapitzlist"/>
        <w:numPr>
          <w:ilvl w:val="0"/>
          <w:numId w:val="74"/>
        </w:numPr>
        <w:tabs>
          <w:tab w:val="left" w:pos="284"/>
        </w:tabs>
        <w:spacing w:line="360" w:lineRule="auto"/>
        <w:ind w:left="426"/>
        <w:jc w:val="both"/>
        <w:rPr>
          <w:rFonts w:ascii="Arial" w:hAnsi="Arial" w:cs="Arial"/>
          <w:color w:val="auto"/>
          <w:sz w:val="20"/>
          <w:szCs w:val="20"/>
        </w:rPr>
      </w:pPr>
      <w:r w:rsidRPr="00303B09">
        <w:rPr>
          <w:rFonts w:ascii="Arial" w:hAnsi="Arial" w:cs="Arial"/>
          <w:color w:val="auto"/>
          <w:sz w:val="20"/>
          <w:szCs w:val="20"/>
        </w:rPr>
        <w:t>wykorzystywać strategie służące doskonaleniu własnych umiejętności językowych oraz podnoszące świadomość językową.</w:t>
      </w:r>
    </w:p>
    <w:p w:rsidR="008676E5" w:rsidRPr="00303B09" w:rsidRDefault="008676E5" w:rsidP="008676E5">
      <w:pPr>
        <w:pStyle w:val="Default"/>
        <w:spacing w:line="360" w:lineRule="auto"/>
        <w:jc w:val="both"/>
        <w:rPr>
          <w:rFonts w:ascii="Arial" w:hAnsi="Arial" w:cs="Arial"/>
          <w:color w:val="auto"/>
          <w:sz w:val="20"/>
          <w:szCs w:val="20"/>
        </w:rPr>
      </w:pPr>
    </w:p>
    <w:p w:rsidR="008676E5" w:rsidRPr="00303B09" w:rsidRDefault="008676E5" w:rsidP="008676E5">
      <w:pPr>
        <w:pStyle w:val="Default"/>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992"/>
        <w:gridCol w:w="995"/>
        <w:gridCol w:w="3982"/>
        <w:gridCol w:w="4090"/>
        <w:gridCol w:w="1172"/>
      </w:tblGrid>
      <w:tr w:rsidR="00303B09" w:rsidRPr="00303B09" w:rsidTr="00303B09">
        <w:tc>
          <w:tcPr>
            <w:tcW w:w="699" w:type="pct"/>
            <w:vMerge w:val="restar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Dział programowy</w:t>
            </w:r>
          </w:p>
        </w:tc>
        <w:tc>
          <w:tcPr>
            <w:tcW w:w="700" w:type="pct"/>
            <w:vMerge w:val="restar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Tematy jednostek metodycznych</w:t>
            </w:r>
          </w:p>
        </w:tc>
        <w:tc>
          <w:tcPr>
            <w:tcW w:w="350" w:type="pct"/>
            <w:vMerge w:val="restart"/>
            <w:vAlign w:val="center"/>
          </w:tcPr>
          <w:p w:rsidR="008676E5" w:rsidRPr="00303B09" w:rsidRDefault="008676E5" w:rsidP="00173FEF">
            <w:pPr>
              <w:jc w:val="center"/>
              <w:rPr>
                <w:rFonts w:ascii="Arial" w:hAnsi="Arial" w:cs="Arial"/>
                <w:color w:val="auto"/>
                <w:sz w:val="20"/>
                <w:szCs w:val="20"/>
              </w:rPr>
            </w:pPr>
            <w:r w:rsidRPr="00303B09">
              <w:rPr>
                <w:rFonts w:ascii="Arial" w:hAnsi="Arial" w:cs="Arial"/>
                <w:b/>
                <w:bCs/>
                <w:color w:val="auto"/>
                <w:sz w:val="20"/>
                <w:szCs w:val="20"/>
              </w:rPr>
              <w:t>Liczba godz.</w:t>
            </w:r>
          </w:p>
        </w:tc>
        <w:tc>
          <w:tcPr>
            <w:tcW w:w="2838" w:type="pct"/>
            <w:gridSpan w:val="2"/>
            <w:vAlign w:val="center"/>
          </w:tcPr>
          <w:p w:rsidR="008676E5" w:rsidRPr="00303B09" w:rsidRDefault="008676E5" w:rsidP="00173FEF">
            <w:pPr>
              <w:jc w:val="center"/>
              <w:rPr>
                <w:rFonts w:ascii="Arial" w:hAnsi="Arial" w:cs="Arial"/>
                <w:color w:val="auto"/>
                <w:sz w:val="20"/>
                <w:szCs w:val="20"/>
              </w:rPr>
            </w:pPr>
            <w:r w:rsidRPr="00303B09">
              <w:rPr>
                <w:rFonts w:ascii="Arial" w:hAnsi="Arial" w:cs="Arial"/>
                <w:b/>
                <w:bCs/>
                <w:color w:val="auto"/>
                <w:sz w:val="20"/>
                <w:szCs w:val="20"/>
              </w:rPr>
              <w:t>Wymagania programowe</w:t>
            </w:r>
          </w:p>
        </w:tc>
        <w:tc>
          <w:tcPr>
            <w:tcW w:w="412" w:type="pc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Uwagi o realizacji</w:t>
            </w:r>
          </w:p>
        </w:tc>
      </w:tr>
      <w:tr w:rsidR="00303B09" w:rsidRPr="00303B09" w:rsidTr="00303B09">
        <w:tc>
          <w:tcPr>
            <w:tcW w:w="699" w:type="pct"/>
            <w:vMerge/>
            <w:vAlign w:val="center"/>
          </w:tcPr>
          <w:p w:rsidR="008676E5" w:rsidRPr="00303B09" w:rsidRDefault="008676E5" w:rsidP="00173FEF">
            <w:pPr>
              <w:rPr>
                <w:rFonts w:ascii="Arial" w:hAnsi="Arial" w:cs="Arial"/>
                <w:b/>
                <w:bCs/>
                <w:color w:val="auto"/>
                <w:sz w:val="20"/>
                <w:szCs w:val="20"/>
              </w:rPr>
            </w:pPr>
          </w:p>
        </w:tc>
        <w:tc>
          <w:tcPr>
            <w:tcW w:w="700" w:type="pct"/>
            <w:vMerge/>
            <w:vAlign w:val="center"/>
          </w:tcPr>
          <w:p w:rsidR="008676E5" w:rsidRPr="00303B09" w:rsidRDefault="008676E5" w:rsidP="00173FEF">
            <w:pPr>
              <w:rPr>
                <w:rFonts w:ascii="Arial" w:hAnsi="Arial" w:cs="Arial"/>
                <w:b/>
                <w:bCs/>
                <w:color w:val="auto"/>
                <w:sz w:val="20"/>
                <w:szCs w:val="20"/>
              </w:rPr>
            </w:pPr>
          </w:p>
        </w:tc>
        <w:tc>
          <w:tcPr>
            <w:tcW w:w="350" w:type="pct"/>
            <w:vMerge/>
            <w:vAlign w:val="center"/>
          </w:tcPr>
          <w:p w:rsidR="008676E5" w:rsidRPr="00303B09" w:rsidRDefault="008676E5" w:rsidP="00173FEF">
            <w:pPr>
              <w:rPr>
                <w:rFonts w:ascii="Arial" w:hAnsi="Arial" w:cs="Arial"/>
                <w:color w:val="auto"/>
                <w:sz w:val="20"/>
                <w:szCs w:val="20"/>
              </w:rPr>
            </w:pPr>
          </w:p>
        </w:tc>
        <w:tc>
          <w:tcPr>
            <w:tcW w:w="1400" w:type="pc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Podstawowe</w:t>
            </w:r>
          </w:p>
          <w:p w:rsidR="008676E5" w:rsidRPr="00303B09" w:rsidRDefault="008676E5" w:rsidP="00173FEF">
            <w:pPr>
              <w:jc w:val="center"/>
              <w:rPr>
                <w:rFonts w:ascii="Arial" w:hAnsi="Arial" w:cs="Arial"/>
                <w:color w:val="auto"/>
                <w:sz w:val="20"/>
                <w:szCs w:val="20"/>
              </w:rPr>
            </w:pPr>
            <w:r w:rsidRPr="00303B09">
              <w:rPr>
                <w:rFonts w:ascii="Arial" w:hAnsi="Arial" w:cs="Arial"/>
                <w:color w:val="auto"/>
                <w:sz w:val="20"/>
                <w:szCs w:val="20"/>
              </w:rPr>
              <w:t>Uczeń potrafi:</w:t>
            </w:r>
          </w:p>
        </w:tc>
        <w:tc>
          <w:tcPr>
            <w:tcW w:w="1438" w:type="pct"/>
            <w:vAlign w:val="center"/>
          </w:tcPr>
          <w:p w:rsidR="008676E5" w:rsidRPr="00303B09" w:rsidRDefault="008676E5" w:rsidP="00173FEF">
            <w:pPr>
              <w:jc w:val="center"/>
              <w:rPr>
                <w:rFonts w:ascii="Arial" w:hAnsi="Arial" w:cs="Arial"/>
                <w:b/>
                <w:bCs/>
                <w:color w:val="auto"/>
                <w:sz w:val="20"/>
                <w:szCs w:val="20"/>
              </w:rPr>
            </w:pPr>
            <w:r w:rsidRPr="00303B09">
              <w:rPr>
                <w:rFonts w:ascii="Arial" w:hAnsi="Arial" w:cs="Arial"/>
                <w:b/>
                <w:bCs/>
                <w:color w:val="auto"/>
                <w:sz w:val="20"/>
                <w:szCs w:val="20"/>
              </w:rPr>
              <w:t>Ponadpodstawowe</w:t>
            </w:r>
          </w:p>
          <w:p w:rsidR="008676E5" w:rsidRPr="00303B09" w:rsidRDefault="008676E5" w:rsidP="00173FEF">
            <w:pPr>
              <w:jc w:val="center"/>
              <w:rPr>
                <w:rFonts w:ascii="Arial" w:hAnsi="Arial" w:cs="Arial"/>
                <w:color w:val="auto"/>
                <w:sz w:val="20"/>
                <w:szCs w:val="20"/>
              </w:rPr>
            </w:pPr>
            <w:r w:rsidRPr="00303B09">
              <w:rPr>
                <w:rFonts w:ascii="Arial" w:hAnsi="Arial" w:cs="Arial"/>
                <w:color w:val="auto"/>
                <w:sz w:val="20"/>
                <w:szCs w:val="20"/>
              </w:rPr>
              <w:t>Uczeń potrafi:</w:t>
            </w:r>
          </w:p>
        </w:tc>
        <w:tc>
          <w:tcPr>
            <w:tcW w:w="412" w:type="pct"/>
            <w:vAlign w:val="center"/>
          </w:tcPr>
          <w:p w:rsidR="008676E5" w:rsidRPr="00303B09" w:rsidRDefault="008676E5" w:rsidP="00173FEF">
            <w:pPr>
              <w:jc w:val="center"/>
              <w:rPr>
                <w:rFonts w:ascii="Arial" w:hAnsi="Arial" w:cs="Arial"/>
                <w:color w:val="auto"/>
                <w:sz w:val="20"/>
                <w:szCs w:val="20"/>
              </w:rPr>
            </w:pPr>
            <w:r w:rsidRPr="00303B09">
              <w:rPr>
                <w:rFonts w:ascii="Arial" w:hAnsi="Arial" w:cs="Arial"/>
                <w:color w:val="auto"/>
                <w:sz w:val="20"/>
                <w:szCs w:val="20"/>
              </w:rPr>
              <w:t>Etap realizacji</w:t>
            </w:r>
          </w:p>
        </w:tc>
      </w:tr>
      <w:tr w:rsidR="00303B09" w:rsidRPr="00303B09" w:rsidTr="00303B09">
        <w:tc>
          <w:tcPr>
            <w:tcW w:w="699"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t>I. Język obcy zawodowy</w:t>
            </w:r>
          </w:p>
          <w:p w:rsidR="008676E5" w:rsidRPr="00303B09" w:rsidRDefault="008676E5" w:rsidP="00173FEF">
            <w:pPr>
              <w:rPr>
                <w:rFonts w:ascii="Arial" w:hAnsi="Arial" w:cs="Arial"/>
                <w:b/>
                <w:bCs/>
                <w:color w:val="auto"/>
                <w:sz w:val="20"/>
                <w:szCs w:val="20"/>
              </w:rPr>
            </w:pPr>
          </w:p>
        </w:tc>
        <w:tc>
          <w:tcPr>
            <w:tcW w:w="700"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t>1. Komunikacja w języku obcym</w:t>
            </w:r>
          </w:p>
        </w:tc>
        <w:tc>
          <w:tcPr>
            <w:tcW w:w="350" w:type="pct"/>
          </w:tcPr>
          <w:p w:rsidR="008676E5" w:rsidRPr="00303B09" w:rsidRDefault="008676E5" w:rsidP="00173FEF">
            <w:pPr>
              <w:jc w:val="center"/>
              <w:rPr>
                <w:rFonts w:ascii="Arial" w:hAnsi="Arial" w:cs="Arial"/>
                <w:color w:val="auto"/>
                <w:sz w:val="20"/>
                <w:szCs w:val="20"/>
              </w:rPr>
            </w:pPr>
          </w:p>
        </w:tc>
        <w:tc>
          <w:tcPr>
            <w:tcW w:w="1400" w:type="pct"/>
          </w:tcPr>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rozpoznać oraz stosować środki językowe umożliwiające realizację czynności zawodowych </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określić główną myśl wypowiedzi/tekstu lub fragmentu wypowiedzi/tekstu</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lastRenderedPageBreak/>
              <w:t>znaleźć w wypowiedzi/tekście określone informacje</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przekazać w języku obcym nowożytnym informacje zawarte w materiałach wizualnych (np. wykresach, symbolach, piktogramach, schematach) oraz audiowizualnych (np. filmach instruktażowych)</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przekazać w języku polskim informacje sformułowane w języku obcym nowożytnym</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przekazać w języku obcym nowożytnym informacje sformułowane w języku polskim lub tym języku obcym nowożytnym</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opisać przedmioty, działania i zjawiska związane z czynnościami zawodowymi</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rozpocząć, prowadzić i zakończyć rozmowę </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uzyskać i przekazać informacje i wyjaśnienia</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zastosować zwroty i formy grzecznościowe</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wyrazić określone emocje i komunikaty, wykorzystując komunikację niewerbalną</w:t>
            </w:r>
          </w:p>
        </w:tc>
        <w:tc>
          <w:tcPr>
            <w:tcW w:w="1438" w:type="pct"/>
          </w:tcPr>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lastRenderedPageBreak/>
              <w:t>rozpoznać związki między poszczególnymi częściami tekstu</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ułożyć informacje w określonym porządku </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 xml:space="preserve">przedstawić publicznie w języku obcym nowożytnym wcześniej opracowany </w:t>
            </w:r>
            <w:r w:rsidRPr="00303B09">
              <w:rPr>
                <w:rFonts w:ascii="Arial" w:hAnsi="Arial" w:cs="Arial"/>
                <w:color w:val="auto"/>
                <w:sz w:val="20"/>
                <w:szCs w:val="20"/>
              </w:rPr>
              <w:lastRenderedPageBreak/>
              <w:t>materiał, np. prezentację</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przedstawić sposób postępowania w różnych sytuacjach zawodowych (np. udziela instrukcji, wskazówek, określać zasady</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wyrazić i uzasadnić swoje stanowisko</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zastosować zasady konstruowania tekstów o różnych charakterze</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zastosować formalny lub nieformalny styl wypowiedzi adekwatnie do sytuacji</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wyrazić swoje opinie i uzasadnić je, pytać o opinie, zgadzać się lub nie zgadzać z opiniami innych osób</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prowadzić proste negocjacje związane z czynnościami zawodowymi</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dostosować styl wypowiedzi do sytuacji</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uprościć (jeżeli to konieczne) wypowiedź, zastąpić nieznane słowa innymi, wykorzystać opis, środki niewerbalne</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omówić, jak rozpoznać emocje innych ludzi wyrażone gestem, mimiką, postawą ciała</w:t>
            </w:r>
          </w:p>
        </w:tc>
        <w:tc>
          <w:tcPr>
            <w:tcW w:w="412"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lastRenderedPageBreak/>
              <w:t>Klasa  IV</w:t>
            </w:r>
          </w:p>
        </w:tc>
      </w:tr>
      <w:tr w:rsidR="00303B09" w:rsidRPr="00303B09" w:rsidTr="00303B09">
        <w:tc>
          <w:tcPr>
            <w:tcW w:w="699" w:type="pct"/>
          </w:tcPr>
          <w:p w:rsidR="008676E5" w:rsidRPr="00303B09" w:rsidRDefault="008676E5" w:rsidP="00173FEF">
            <w:pPr>
              <w:rPr>
                <w:rFonts w:ascii="Arial" w:hAnsi="Arial" w:cs="Arial"/>
                <w:b/>
                <w:bCs/>
                <w:color w:val="auto"/>
                <w:sz w:val="20"/>
                <w:szCs w:val="20"/>
              </w:rPr>
            </w:pPr>
          </w:p>
        </w:tc>
        <w:tc>
          <w:tcPr>
            <w:tcW w:w="700"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t>2. Dokumentacja w języku obcym</w:t>
            </w:r>
          </w:p>
        </w:tc>
        <w:tc>
          <w:tcPr>
            <w:tcW w:w="350" w:type="pct"/>
          </w:tcPr>
          <w:p w:rsidR="008676E5" w:rsidRPr="00303B09" w:rsidRDefault="008676E5" w:rsidP="00173FEF">
            <w:pPr>
              <w:jc w:val="center"/>
              <w:rPr>
                <w:rFonts w:ascii="Arial" w:hAnsi="Arial" w:cs="Arial"/>
                <w:color w:val="auto"/>
                <w:sz w:val="20"/>
                <w:szCs w:val="20"/>
              </w:rPr>
            </w:pPr>
          </w:p>
        </w:tc>
        <w:tc>
          <w:tcPr>
            <w:tcW w:w="1400" w:type="pct"/>
          </w:tcPr>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rozpoznać oraz stosować środki językowe umożliwiające realizację czynności zawodowych</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skorzystać ze słownika dwujęzycznego i jednojęzycznego</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współdziałać z innymi osobami, realizując zadania językowe</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skorzystać z tekstów w języku obcym, również za pomocą technologii informacyjno-komunikacyjnych</w:t>
            </w:r>
          </w:p>
        </w:tc>
        <w:tc>
          <w:tcPr>
            <w:tcW w:w="1438" w:type="pct"/>
          </w:tcPr>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zidentyfikować słowa klucze, internacjonalizmy</w:t>
            </w:r>
          </w:p>
          <w:p w:rsidR="008676E5" w:rsidRPr="00303B09" w:rsidRDefault="008676E5" w:rsidP="00173FEF">
            <w:pPr>
              <w:pStyle w:val="Akapitzlist"/>
              <w:numPr>
                <w:ilvl w:val="0"/>
                <w:numId w:val="41"/>
              </w:numPr>
              <w:contextualSpacing/>
              <w:rPr>
                <w:rFonts w:ascii="Arial" w:hAnsi="Arial" w:cs="Arial"/>
                <w:color w:val="auto"/>
                <w:sz w:val="20"/>
                <w:szCs w:val="20"/>
              </w:rPr>
            </w:pPr>
            <w:r w:rsidRPr="00303B09">
              <w:rPr>
                <w:rFonts w:ascii="Arial" w:hAnsi="Arial" w:cs="Arial"/>
                <w:color w:val="auto"/>
                <w:sz w:val="20"/>
                <w:szCs w:val="20"/>
              </w:rPr>
              <w:t>wykorzystać kontekst (tam, gdzie to możliwe), aby w przybliżeniu określić znaczenie słowa</w:t>
            </w:r>
          </w:p>
        </w:tc>
        <w:tc>
          <w:tcPr>
            <w:tcW w:w="412" w:type="pct"/>
          </w:tcPr>
          <w:p w:rsidR="008676E5" w:rsidRPr="00303B09" w:rsidRDefault="008676E5" w:rsidP="00173FEF">
            <w:pPr>
              <w:rPr>
                <w:rFonts w:ascii="Arial" w:hAnsi="Arial" w:cs="Arial"/>
                <w:color w:val="auto"/>
                <w:sz w:val="20"/>
                <w:szCs w:val="20"/>
              </w:rPr>
            </w:pPr>
            <w:r w:rsidRPr="00303B09">
              <w:rPr>
                <w:rFonts w:ascii="Arial" w:hAnsi="Arial" w:cs="Arial"/>
                <w:color w:val="auto"/>
                <w:sz w:val="20"/>
                <w:szCs w:val="20"/>
              </w:rPr>
              <w:t>Klasa  IV</w:t>
            </w:r>
          </w:p>
        </w:tc>
      </w:tr>
      <w:tr w:rsidR="00303B09" w:rsidRPr="00303B09" w:rsidTr="00303B09">
        <w:tc>
          <w:tcPr>
            <w:tcW w:w="699" w:type="pct"/>
          </w:tcPr>
          <w:p w:rsidR="008676E5" w:rsidRPr="00303B09" w:rsidRDefault="008676E5" w:rsidP="00173FEF">
            <w:pPr>
              <w:rPr>
                <w:rFonts w:ascii="Arial" w:hAnsi="Arial" w:cs="Arial"/>
                <w:b/>
                <w:bCs/>
                <w:color w:val="auto"/>
                <w:sz w:val="20"/>
                <w:szCs w:val="20"/>
              </w:rPr>
            </w:pPr>
          </w:p>
        </w:tc>
        <w:tc>
          <w:tcPr>
            <w:tcW w:w="700" w:type="pct"/>
          </w:tcPr>
          <w:p w:rsidR="008676E5" w:rsidRPr="00303B09" w:rsidRDefault="008676E5" w:rsidP="00173FEF">
            <w:pPr>
              <w:rPr>
                <w:rFonts w:ascii="Arial" w:hAnsi="Arial" w:cs="Arial"/>
                <w:b/>
                <w:bCs/>
                <w:color w:val="auto"/>
                <w:sz w:val="20"/>
                <w:szCs w:val="20"/>
              </w:rPr>
            </w:pPr>
            <w:r w:rsidRPr="00303B09">
              <w:rPr>
                <w:rFonts w:ascii="Arial" w:hAnsi="Arial" w:cs="Arial"/>
                <w:b/>
                <w:bCs/>
                <w:color w:val="auto"/>
                <w:sz w:val="20"/>
                <w:szCs w:val="20"/>
              </w:rPr>
              <w:t>Razem</w:t>
            </w:r>
          </w:p>
        </w:tc>
        <w:tc>
          <w:tcPr>
            <w:tcW w:w="350" w:type="pct"/>
          </w:tcPr>
          <w:p w:rsidR="008676E5" w:rsidRPr="00303B09" w:rsidRDefault="008676E5" w:rsidP="00173FEF">
            <w:pPr>
              <w:jc w:val="center"/>
              <w:rPr>
                <w:rFonts w:ascii="Arial" w:hAnsi="Arial" w:cs="Arial"/>
                <w:color w:val="auto"/>
                <w:sz w:val="20"/>
                <w:szCs w:val="20"/>
              </w:rPr>
            </w:pPr>
          </w:p>
        </w:tc>
        <w:tc>
          <w:tcPr>
            <w:tcW w:w="1400" w:type="pct"/>
          </w:tcPr>
          <w:p w:rsidR="008676E5" w:rsidRPr="00303B09" w:rsidRDefault="008676E5" w:rsidP="00173FEF">
            <w:pPr>
              <w:pStyle w:val="Akapitzlist"/>
              <w:ind w:left="227"/>
              <w:rPr>
                <w:rFonts w:ascii="Arial" w:hAnsi="Arial" w:cs="Arial"/>
                <w:color w:val="auto"/>
                <w:sz w:val="20"/>
                <w:szCs w:val="20"/>
              </w:rPr>
            </w:pPr>
          </w:p>
        </w:tc>
        <w:tc>
          <w:tcPr>
            <w:tcW w:w="1438" w:type="pct"/>
          </w:tcPr>
          <w:p w:rsidR="008676E5" w:rsidRPr="00303B09" w:rsidRDefault="008676E5" w:rsidP="00173FEF">
            <w:pPr>
              <w:pStyle w:val="Akapitzlist"/>
              <w:ind w:left="227"/>
              <w:rPr>
                <w:rFonts w:ascii="Arial" w:hAnsi="Arial" w:cs="Arial"/>
                <w:color w:val="auto"/>
                <w:sz w:val="20"/>
                <w:szCs w:val="20"/>
              </w:rPr>
            </w:pPr>
          </w:p>
        </w:tc>
        <w:tc>
          <w:tcPr>
            <w:tcW w:w="412" w:type="pct"/>
          </w:tcPr>
          <w:p w:rsidR="008676E5" w:rsidRPr="00303B09" w:rsidRDefault="008676E5" w:rsidP="00173FEF">
            <w:pPr>
              <w:rPr>
                <w:rFonts w:ascii="Arial" w:hAnsi="Arial" w:cs="Arial"/>
                <w:color w:val="auto"/>
                <w:sz w:val="20"/>
                <w:szCs w:val="20"/>
              </w:rPr>
            </w:pPr>
          </w:p>
        </w:tc>
      </w:tr>
    </w:tbl>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PROCEDURY OSIĄGANIA CELÓW KSZTAŁCENIA PRZEDMIOTU</w:t>
      </w: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pStyle w:val="nag4"/>
        <w:keepNext/>
        <w:spacing w:line="360" w:lineRule="auto"/>
        <w:jc w:val="both"/>
        <w:rPr>
          <w:sz w:val="20"/>
          <w:szCs w:val="20"/>
        </w:rPr>
      </w:pPr>
      <w:r w:rsidRPr="00303B09">
        <w:rPr>
          <w:sz w:val="20"/>
          <w:szCs w:val="20"/>
        </w:rPr>
        <w:t>Metody nauczania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Metody i techniki dydaktyczne powinny umożliwiać uczniom rozwijanie umiejętności: poszukiwania, doświadczania, odkrywania i stosowania nabytej wiedzy w praktyce.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Należy zaplanować metody rozwoju i wzmacniania kompetencji kluczowych uczniów poprzez stosowanie korelacji </w:t>
      </w:r>
      <w:proofErr w:type="spellStart"/>
      <w:r w:rsidRPr="00303B09">
        <w:rPr>
          <w:rFonts w:ascii="Arial" w:hAnsi="Arial" w:cs="Arial"/>
          <w:color w:val="auto"/>
          <w:sz w:val="20"/>
          <w:szCs w:val="20"/>
        </w:rPr>
        <w:t>międzyprzedmiotowych</w:t>
      </w:r>
      <w:proofErr w:type="spellEnd"/>
      <w:r w:rsidRPr="00303B09">
        <w:rPr>
          <w:rFonts w:ascii="Arial" w:hAnsi="Arial" w:cs="Arial"/>
          <w:color w:val="auto"/>
          <w:sz w:val="20"/>
          <w:szCs w:val="20"/>
        </w:rPr>
        <w:t xml:space="preserve">, w szczególności z przedmiotami kształcenia zawodowego.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Rzetelna odpowiedź na te pytania pozwoli na trafne dobranie metod, które doprowadzą do osiągnięcia zamierzonych efektów W przedmiocie nauczania powinny być kształtowane umiejętności samodzielnego myślenia oraz analizowania, wyszukiwania, selekcjonowania i przetwarzania informacji. Niezbędne jest stosowanie aktywizujących metod kształcenia, które zaangażują wszystkie zmysły i umożliwią uczniom prowadzenie dyskusji i ukierunkowanej wymiany poglądów na tematy związane z branżą rolniczą.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Język obcy zawodowy wymaga stosowania aktywizujących metod nauczania, ze szczególnym uwzględnieniem dyskusji dydaktycznej w różnych odmianach. Konieczne jest ćwiczenie czytania, pisania, pisemnych i ustnych form wypowiedzi, w tym prowadzenie konwersacji.</w:t>
      </w:r>
    </w:p>
    <w:p w:rsidR="008676E5" w:rsidRPr="00303B09" w:rsidRDefault="008676E5" w:rsidP="008676E5">
      <w:pPr>
        <w:pStyle w:val="Akapitzlist"/>
        <w:spacing w:line="360" w:lineRule="auto"/>
        <w:ind w:left="0"/>
        <w:jc w:val="both"/>
        <w:rPr>
          <w:rFonts w:ascii="Arial" w:hAnsi="Arial" w:cs="Arial"/>
          <w:color w:val="auto"/>
          <w:sz w:val="20"/>
          <w:szCs w:val="20"/>
        </w:rPr>
      </w:pPr>
      <w:r w:rsidRPr="00303B09">
        <w:rPr>
          <w:rFonts w:ascii="Arial" w:hAnsi="Arial" w:cs="Arial"/>
          <w:color w:val="auto"/>
          <w:sz w:val="20"/>
          <w:szCs w:val="20"/>
        </w:rPr>
        <w:t>Dominującą techniką powinny być ćwiczenia indywidualne i w parach.</w:t>
      </w:r>
    </w:p>
    <w:p w:rsidR="008676E5" w:rsidRPr="00303B09" w:rsidRDefault="008676E5" w:rsidP="008676E5">
      <w:pPr>
        <w:pStyle w:val="Akapitzlist"/>
        <w:spacing w:line="360" w:lineRule="auto"/>
        <w:ind w:left="0"/>
        <w:jc w:val="both"/>
        <w:rPr>
          <w:rFonts w:ascii="Arial" w:hAnsi="Arial" w:cs="Arial"/>
          <w:color w:val="auto"/>
          <w:sz w:val="20"/>
          <w:szCs w:val="20"/>
        </w:rPr>
      </w:pPr>
    </w:p>
    <w:p w:rsidR="008676E5" w:rsidRPr="00303B09" w:rsidRDefault="008676E5" w:rsidP="008676E5">
      <w:pPr>
        <w:pStyle w:val="nag4"/>
        <w:keepNext/>
        <w:spacing w:line="360" w:lineRule="auto"/>
        <w:jc w:val="both"/>
        <w:rPr>
          <w:sz w:val="20"/>
          <w:szCs w:val="20"/>
        </w:rPr>
      </w:pPr>
      <w:r w:rsidRPr="00303B09">
        <w:rPr>
          <w:sz w:val="20"/>
          <w:szCs w:val="20"/>
        </w:rPr>
        <w:lastRenderedPageBreak/>
        <w:t>Środki dydaktyczne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rsidR="008676E5" w:rsidRPr="00303B09" w:rsidRDefault="008676E5" w:rsidP="008676E5">
      <w:pPr>
        <w:pStyle w:val="Akapitzlist"/>
        <w:spacing w:line="360" w:lineRule="auto"/>
        <w:ind w:left="0"/>
        <w:jc w:val="both"/>
        <w:rPr>
          <w:rFonts w:ascii="Arial" w:hAnsi="Arial" w:cs="Arial"/>
          <w:color w:val="auto"/>
          <w:sz w:val="20"/>
          <w:szCs w:val="20"/>
        </w:rPr>
      </w:pPr>
    </w:p>
    <w:p w:rsidR="008676E5" w:rsidRPr="00303B09" w:rsidRDefault="008676E5" w:rsidP="008676E5">
      <w:pPr>
        <w:pStyle w:val="nag3"/>
        <w:keepNext/>
        <w:spacing w:line="360" w:lineRule="auto"/>
        <w:jc w:val="both"/>
        <w:rPr>
          <w:sz w:val="20"/>
          <w:szCs w:val="20"/>
        </w:rPr>
      </w:pPr>
      <w:r w:rsidRPr="00303B09">
        <w:rPr>
          <w:sz w:val="20"/>
          <w:szCs w:val="20"/>
        </w:rPr>
        <w:t>Warunki realizacji efektów kształcenia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Zajęcia edukacyjne powinny być prowadzone w pracowni języków obcych lub laboratorium językowym wyposażonym w pomoce dydaktyczne do nauki języka. Ważne jest umożliwienie korzystania ze stanowisk komputerowych z dostępem do </w:t>
      </w:r>
      <w:proofErr w:type="spellStart"/>
      <w:r w:rsidRPr="00303B09">
        <w:rPr>
          <w:rFonts w:ascii="Arial" w:hAnsi="Arial" w:cs="Arial"/>
          <w:color w:val="auto"/>
          <w:sz w:val="20"/>
          <w:szCs w:val="20"/>
        </w:rPr>
        <w:t>internetu</w:t>
      </w:r>
      <w:proofErr w:type="spellEnd"/>
      <w:r w:rsidRPr="00303B09">
        <w:rPr>
          <w:rFonts w:ascii="Arial" w:hAnsi="Arial" w:cs="Arial"/>
          <w:color w:val="auto"/>
          <w:sz w:val="20"/>
          <w:szCs w:val="20"/>
        </w:rPr>
        <w:t xml:space="preserve"> (jedno stanowisko dla dwóch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Język obcy zawodowy wymaga od nauczyciela znajomości specyfiki zawodu i specjalistycznego nazewnictwa charakterystycznego dla zawodu obejmującego zagadnienia z branży rolniczej. </w:t>
      </w: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pStyle w:val="nag4"/>
        <w:keepNext/>
        <w:spacing w:line="360" w:lineRule="auto"/>
        <w:jc w:val="both"/>
        <w:rPr>
          <w:sz w:val="20"/>
          <w:szCs w:val="20"/>
        </w:rPr>
      </w:pPr>
      <w:r w:rsidRPr="00303B09">
        <w:rPr>
          <w:sz w:val="20"/>
          <w:szCs w:val="20"/>
        </w:rPr>
        <w:t>Obudowa dydaktyczna</w:t>
      </w:r>
    </w:p>
    <w:p w:rsidR="008676E5" w:rsidRPr="00303B09" w:rsidRDefault="008676E5" w:rsidP="008676E5">
      <w:pPr>
        <w:pStyle w:val="nag3"/>
        <w:keepNext/>
        <w:spacing w:line="360" w:lineRule="auto"/>
        <w:jc w:val="both"/>
        <w:rPr>
          <w:sz w:val="20"/>
          <w:szCs w:val="20"/>
        </w:rPr>
      </w:pPr>
      <w:r w:rsidRPr="00303B09">
        <w:rPr>
          <w:sz w:val="20"/>
          <w:szCs w:val="20"/>
        </w:rPr>
        <w:t>Formy organizacyjne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Zajęcia powinny być prowadzone z wykorzystaniem zróżnicowanych form: indywidualnie lub grupowo. Zajęcia należy prowadzić w oddziałach klasowych w grupach do 15 osób.</w:t>
      </w:r>
    </w:p>
    <w:p w:rsidR="008676E5" w:rsidRPr="00303B09" w:rsidRDefault="008676E5" w:rsidP="008676E5">
      <w:pPr>
        <w:pStyle w:val="nag3"/>
        <w:spacing w:line="360" w:lineRule="auto"/>
        <w:jc w:val="both"/>
        <w:rPr>
          <w:sz w:val="20"/>
          <w:szCs w:val="20"/>
        </w:rPr>
      </w:pPr>
    </w:p>
    <w:p w:rsidR="008676E5" w:rsidRPr="00303B09" w:rsidRDefault="008676E5" w:rsidP="008676E5">
      <w:pPr>
        <w:pStyle w:val="nag3"/>
        <w:spacing w:line="360" w:lineRule="auto"/>
        <w:jc w:val="both"/>
        <w:rPr>
          <w:sz w:val="20"/>
          <w:szCs w:val="20"/>
        </w:rPr>
      </w:pPr>
      <w:r w:rsidRPr="00303B09">
        <w:rPr>
          <w:sz w:val="20"/>
          <w:szCs w:val="20"/>
        </w:rPr>
        <w:t>Formy indywidualizacji pracy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Formy indywidualizacji pracy uczniów powinny uwzględniać:</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dostosowanie warunków, środków, metod i form kształcenia do potrzeb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dostosowanie warunków, środków, metod i form kształcenia do możliwości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Równie ważni są uczniowie uzdolnieni i szczególnie zainteresowani zawodem i przedmiotem nauczania.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lastRenderedPageBreak/>
        <w:t>Przykładowe formy indywidualizacji pracy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zastosowanie zindywidualizowanych form pracy z uczniem,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organizowanie wzajemnego uczenia się uczniów w zespołach o zróżnicowanym potencjale intelektualnym bądź w grupach jednorodnych wykonujących zadania o odpowiednim poziomie trudności i złożoności,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zorganizowanie wsparcia przez innych uczestników procesu edukacyjnego, m.in.: rodziców, innych nauczycieli, pracowników poradni psychologiczno-pedagogicznej, specjalistów,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wykorzystanie technologii informacyjnych i form samokształcenia ucznia do odpowiedniego ukierunkowania jego rozwoju.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Nauczyciel powinien:</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zainteresować ucznia przedmiotem nauczania i kształceniem w zawodzie,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motywować ucznia do systematycznego uczenia się,</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dostosowywać stopień trudności planowanych ćwiczeń do możliwości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uwzględniać zainteresowania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zachęcać ucznia do korzystania z różnych źródeł informacji,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udzielać wskazówek, jak wykonać trudne elementy zadań, oraz wspomagać w trakcie ich wykonywania,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ustalać realne cele dydaktyczne zajęć, umożliwiające osiągnięcie przez uczniów zakładanych efektów kształcenia,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na bieżąco monitorować i oceniać postępy uczniów.</w:t>
      </w: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color w:val="auto"/>
          <w:sz w:val="20"/>
          <w:szCs w:val="20"/>
        </w:rPr>
      </w:pPr>
    </w:p>
    <w:p w:rsidR="008676E5" w:rsidRPr="00303B09" w:rsidRDefault="008676E5" w:rsidP="008676E5">
      <w:pPr>
        <w:spacing w:line="360" w:lineRule="auto"/>
        <w:jc w:val="both"/>
        <w:rPr>
          <w:rFonts w:ascii="Arial" w:hAnsi="Arial" w:cs="Arial"/>
          <w:b/>
          <w:bCs/>
          <w:color w:val="auto"/>
          <w:sz w:val="20"/>
          <w:szCs w:val="20"/>
        </w:rPr>
      </w:pPr>
      <w:r w:rsidRPr="00303B09">
        <w:rPr>
          <w:rFonts w:ascii="Arial" w:hAnsi="Arial" w:cs="Arial"/>
          <w:b/>
          <w:bCs/>
          <w:color w:val="auto"/>
          <w:sz w:val="20"/>
          <w:szCs w:val="20"/>
        </w:rPr>
        <w:t>PROPONOWANE METODY SPRAWDZANIA OSIĄGNIĘĆ EDUKACYJNYCH UCZNIA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303B09">
        <w:rPr>
          <w:rFonts w:ascii="Arial" w:hAnsi="Arial" w:cs="Arial"/>
          <w:color w:val="auto"/>
          <w:sz w:val="20"/>
          <w:szCs w:val="20"/>
        </w:rPr>
        <w:t>zachowań</w:t>
      </w:r>
      <w:proofErr w:type="spellEnd"/>
      <w:r w:rsidRPr="00303B09">
        <w:rPr>
          <w:rFonts w:ascii="Arial" w:hAnsi="Arial" w:cs="Arial"/>
          <w:color w:val="auto"/>
          <w:sz w:val="20"/>
          <w:szCs w:val="20"/>
        </w:rPr>
        <w:t xml:space="preserve"> ucznia, która dostarcza ważnych informacji, umożliwiających wspomaganie procesu jego uczenia się i rozwoju.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lastRenderedPageBreak/>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 wielokrotnego wyboru).</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Zaleca się systematyczne ocenianie postępów ucznia oraz bieżącą analizę i korygowanie nieprawidłowo wykonywanych ćwiczeń. Kryteria oceniania powinny być czytelnie określone na początku nauki przedmiotu oraz uszczegóławiane w odniesieniu do bieżących form sprawdzania i kontroli wiedzy i umiejętności.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Oceniając osiągnięcia uczniów, należy zwrócić uwagę na umiejętność posługiwania się językiem obcym zawodowym oraz poprawność wykonywania ćwiczeń i zadań. </w:t>
      </w:r>
    </w:p>
    <w:p w:rsidR="008676E5" w:rsidRPr="00303B09" w:rsidRDefault="008676E5" w:rsidP="008676E5">
      <w:pPr>
        <w:pStyle w:val="nag3"/>
        <w:spacing w:line="360" w:lineRule="auto"/>
        <w:jc w:val="both"/>
        <w:rPr>
          <w:sz w:val="20"/>
          <w:szCs w:val="20"/>
        </w:rPr>
      </w:pPr>
    </w:p>
    <w:p w:rsidR="008676E5" w:rsidRPr="00303B09" w:rsidRDefault="008676E5" w:rsidP="008676E5">
      <w:pPr>
        <w:pStyle w:val="nag3"/>
        <w:spacing w:line="360" w:lineRule="auto"/>
        <w:jc w:val="both"/>
        <w:rPr>
          <w:sz w:val="20"/>
          <w:szCs w:val="20"/>
        </w:rPr>
      </w:pPr>
    </w:p>
    <w:p w:rsidR="008676E5" w:rsidRPr="00303B09" w:rsidRDefault="008676E5" w:rsidP="008676E5">
      <w:pPr>
        <w:pStyle w:val="nag3"/>
        <w:spacing w:line="360" w:lineRule="auto"/>
        <w:jc w:val="both"/>
        <w:rPr>
          <w:sz w:val="20"/>
          <w:szCs w:val="20"/>
        </w:rPr>
      </w:pPr>
      <w:r w:rsidRPr="00303B09">
        <w:rPr>
          <w:sz w:val="20"/>
          <w:szCs w:val="20"/>
        </w:rPr>
        <w:t>EWALUACJA PRZEDMIOTU</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Jakość procesu nauczania i uzyskiwane efekty zależą w dużym stopniu od programu nauczania przedmiotu:</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jego koncepcji,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doboru stosowanych metod i technik nauczania,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używanych środków dydaktycznych w odniesieniu do założonych celów i treści kształcenia – materiału nauczania.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arkusze obserwacji zajęć (lekcji koleżeńskich, nadzoru pedagogicznego),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notatki własne nauczyciela,</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notatki z rozmów z pracodawcami i rodzicami,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zestawienia bieżących osiągnięć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karty/arkusze samooceny uczniów,</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wyniki z ćwiczeń w rozwiązywaniu testów egzaminacyjnych z wykorzystaniem technik komputerowych,</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 obserwacje (kompletne, wybiórcze </w:t>
      </w:r>
      <w:r w:rsidRPr="00303B09">
        <w:rPr>
          <w:rFonts w:ascii="Arial" w:hAnsi="Arial" w:cs="Arial"/>
          <w:bCs/>
          <w:color w:val="auto"/>
          <w:sz w:val="20"/>
          <w:szCs w:val="20"/>
        </w:rPr>
        <w:t>–</w:t>
      </w:r>
      <w:r w:rsidRPr="00303B09">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lastRenderedPageBreak/>
        <w:t>Oceniając program nauczania w ramach przedmiotu Język obcy zawodowy, należy przeanalizować osiągnięcie założonych celów, jakie program stawia i w takim rozumieniu, jakie zostały przyjęte. Zadaniem ewaluacji programu jest między innymi ulepszenie jego struktury, dodanie lub usunięcie pewnych technik pracy i wskazanie:</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a) mocnych stron pracy ucznia (opanowanych umiejętności),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b) słabych stron pracy ucznia (nieopanowanych umiejętności),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 xml:space="preserve">c) sposobów poprawy pracy przez ucznia, </w:t>
      </w:r>
    </w:p>
    <w:p w:rsidR="008676E5" w:rsidRPr="00303B09" w:rsidRDefault="008676E5" w:rsidP="008676E5">
      <w:pPr>
        <w:spacing w:line="360" w:lineRule="auto"/>
        <w:jc w:val="both"/>
        <w:rPr>
          <w:rFonts w:ascii="Arial" w:hAnsi="Arial" w:cs="Arial"/>
          <w:color w:val="auto"/>
          <w:sz w:val="20"/>
          <w:szCs w:val="20"/>
        </w:rPr>
      </w:pPr>
      <w:r w:rsidRPr="00303B09">
        <w:rPr>
          <w:rFonts w:ascii="Arial" w:hAnsi="Arial" w:cs="Arial"/>
          <w:color w:val="auto"/>
          <w:sz w:val="20"/>
          <w:szCs w:val="20"/>
        </w:rPr>
        <w:t>d) jak uczeń dalej ma pracować, aby przyswoić nieopanowane wiadomości i umiejętności.</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W efekcie końcowym ewaluacji programu nauczania do przedmiotu Język obcy zawodowy należy ustalić:</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 które czynniki sprzyjają realizacji programu,</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 które czynniki nie sprzyjają realizacji programu,</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 jakie są ewentualne skutki uboczne (pożądane i niepożądane) realizacji programu,</w:t>
      </w:r>
    </w:p>
    <w:p w:rsidR="008676E5" w:rsidRPr="00303B09" w:rsidRDefault="008676E5" w:rsidP="008676E5">
      <w:pPr>
        <w:spacing w:line="360" w:lineRule="auto"/>
        <w:rPr>
          <w:rFonts w:ascii="Arial" w:hAnsi="Arial" w:cs="Arial"/>
          <w:color w:val="auto"/>
          <w:sz w:val="20"/>
          <w:szCs w:val="20"/>
        </w:rPr>
      </w:pPr>
      <w:r w:rsidRPr="00303B09">
        <w:rPr>
          <w:rFonts w:ascii="Arial" w:hAnsi="Arial" w:cs="Arial"/>
          <w:color w:val="auto"/>
          <w:sz w:val="20"/>
          <w:szCs w:val="20"/>
        </w:rPr>
        <w:t>- jakie czynności należy wykonać dla optymalizacji i modernizacji programu.</w:t>
      </w:r>
    </w:p>
    <w:p w:rsidR="008676E5" w:rsidRPr="00303B09" w:rsidRDefault="008676E5" w:rsidP="008676E5">
      <w:pPr>
        <w:spacing w:line="360" w:lineRule="auto"/>
        <w:jc w:val="both"/>
        <w:rPr>
          <w:rFonts w:ascii="Arial" w:hAnsi="Arial" w:cs="Arial"/>
          <w:b/>
          <w:bCs/>
          <w:color w:val="auto"/>
          <w:sz w:val="20"/>
          <w:szCs w:val="20"/>
          <w:lang w:eastAsia="en-US"/>
        </w:rPr>
      </w:pPr>
      <w:r w:rsidRPr="00303B09">
        <w:rPr>
          <w:rFonts w:ascii="Arial" w:hAnsi="Arial" w:cs="Arial"/>
          <w:color w:val="auto"/>
          <w:sz w:val="20"/>
          <w:szCs w:val="20"/>
        </w:rPr>
        <w:br w:type="page"/>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lastRenderedPageBreak/>
        <w:t xml:space="preserve">NAZWA PRZEDMIOTU </w:t>
      </w:r>
      <w:r w:rsidRPr="00303B09">
        <w:rPr>
          <w:rFonts w:ascii="Arial" w:hAnsi="Arial" w:cs="Arial"/>
          <w:b/>
          <w:sz w:val="20"/>
          <w:szCs w:val="20"/>
        </w:rPr>
        <w:t xml:space="preserve">– </w:t>
      </w:r>
      <w:r w:rsidRPr="00970D3C">
        <w:rPr>
          <w:rFonts w:ascii="Arial" w:hAnsi="Arial" w:cs="Arial"/>
          <w:b/>
          <w:bCs/>
          <w:sz w:val="20"/>
          <w:szCs w:val="20"/>
        </w:rPr>
        <w:t>Planowanie i n</w:t>
      </w:r>
      <w:r w:rsidR="00303B09">
        <w:rPr>
          <w:rFonts w:ascii="Arial" w:hAnsi="Arial" w:cs="Arial"/>
          <w:b/>
          <w:bCs/>
          <w:sz w:val="20"/>
          <w:szCs w:val="20"/>
        </w:rPr>
        <w:t>adzorowanie produkcji roślinnej</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2"/>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Nabycie umiejętności organizowania i nadzorowania procesów technologicznych w produkcji roślinnej przy uwzględnieniu wielkości produkcji i wymagań agrotechnicznych.</w:t>
      </w:r>
    </w:p>
    <w:p w:rsidR="003A2B28" w:rsidRPr="00970D3C" w:rsidRDefault="003A2B28" w:rsidP="000B07B4">
      <w:pPr>
        <w:pStyle w:val="Akapitzlist"/>
        <w:numPr>
          <w:ilvl w:val="0"/>
          <w:numId w:val="2"/>
        </w:numPr>
        <w:tabs>
          <w:tab w:val="left" w:pos="284"/>
        </w:tabs>
        <w:spacing w:line="360" w:lineRule="auto"/>
        <w:ind w:left="284" w:hanging="284"/>
        <w:jc w:val="both"/>
        <w:rPr>
          <w:rFonts w:ascii="Arial" w:hAnsi="Arial" w:cs="Arial"/>
          <w:sz w:val="20"/>
          <w:szCs w:val="20"/>
        </w:rPr>
      </w:pPr>
      <w:r w:rsidRPr="00970D3C">
        <w:rPr>
          <w:rFonts w:ascii="Arial" w:hAnsi="Arial" w:cs="Arial"/>
          <w:sz w:val="20"/>
          <w:szCs w:val="20"/>
        </w:rPr>
        <w:t xml:space="preserve">Nabycie umiejętności podejmowania działań ograniczających degradację środowiska i optymalizacji wykorzystania zasobów środowiska. </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planować sposoby przeciwdziałania procesom degradacji i dewastacji gleb,</w:t>
      </w:r>
    </w:p>
    <w:p w:rsidR="003A2B28" w:rsidRPr="00970D3C" w:rsidRDefault="003A2B28" w:rsidP="000B07B4">
      <w:pPr>
        <w:pStyle w:val="Akapitzlist"/>
        <w:numPr>
          <w:ilvl w:val="0"/>
          <w:numId w:val="3"/>
        </w:numPr>
        <w:spacing w:line="360" w:lineRule="auto"/>
        <w:ind w:left="284" w:hanging="284"/>
        <w:jc w:val="both"/>
        <w:rPr>
          <w:rFonts w:ascii="Arial" w:hAnsi="Arial" w:cs="Arial"/>
          <w:color w:val="auto"/>
          <w:sz w:val="20"/>
          <w:szCs w:val="20"/>
        </w:rPr>
      </w:pPr>
      <w:r w:rsidRPr="00970D3C">
        <w:rPr>
          <w:rFonts w:ascii="Arial" w:hAnsi="Arial" w:cs="Arial"/>
          <w:sz w:val="20"/>
          <w:szCs w:val="20"/>
        </w:rPr>
        <w:t xml:space="preserve">ustalać płodozmian roślin w zależności od </w:t>
      </w:r>
      <w:r w:rsidRPr="00970D3C">
        <w:rPr>
          <w:rFonts w:ascii="Arial" w:hAnsi="Arial" w:cs="Arial"/>
          <w:color w:val="auto"/>
          <w:sz w:val="20"/>
          <w:szCs w:val="20"/>
        </w:rPr>
        <w:t>warunków przyrodniczych,</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planować prace związane z uprawą roli, nawożeniem i ochroną roślin uprawnych,</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dobierać maszyny i narzędzia do rodzaju zabiegów uprawowych z uwzględnieniem wymagań roślin uprawnych,</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dobierać technologie produkcji roślin uprawnych oraz produkcji pasz na użytkach zielonych,</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organizować przechowywanie i sprzedaż produktów roślinnych z zachowaniem norm jakości i bezpieczeństwa żywności,</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nadzorować realizację zadań w zakresie produkcji roślinnej,</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stosować przepisy prawa dotyczące nasiennictwa, ochrony środowiska, ochrony roślin i bezpieczeństwa żywności,</w:t>
      </w:r>
    </w:p>
    <w:p w:rsidR="003A2B28" w:rsidRPr="00970D3C" w:rsidRDefault="003A2B28" w:rsidP="000B07B4">
      <w:pPr>
        <w:pStyle w:val="Akapitzlist"/>
        <w:numPr>
          <w:ilvl w:val="0"/>
          <w:numId w:val="3"/>
        </w:numPr>
        <w:spacing w:line="360" w:lineRule="auto"/>
        <w:ind w:left="284" w:hanging="284"/>
        <w:jc w:val="both"/>
        <w:rPr>
          <w:rFonts w:ascii="Arial" w:hAnsi="Arial" w:cs="Arial"/>
          <w:sz w:val="20"/>
          <w:szCs w:val="20"/>
        </w:rPr>
      </w:pPr>
      <w:r w:rsidRPr="00970D3C">
        <w:rPr>
          <w:rFonts w:ascii="Arial" w:hAnsi="Arial" w:cs="Arial"/>
          <w:sz w:val="20"/>
          <w:szCs w:val="20"/>
        </w:rPr>
        <w:t>korzystać z programów komputerowych wspomagających organizację i kontrolę procesu produkcji roślinnej.</w:t>
      </w:r>
    </w:p>
    <w:p w:rsidR="003A2B28" w:rsidRPr="00970D3C" w:rsidRDefault="003A2B28" w:rsidP="0029406F">
      <w:pPr>
        <w:spacing w:line="360" w:lineRule="auto"/>
        <w:ind w:firstLine="284"/>
        <w:jc w:val="both"/>
        <w:textAlignment w:val="baseline"/>
        <w:rPr>
          <w:rFonts w:ascii="Arial" w:hAnsi="Arial" w:cs="Arial"/>
          <w:b/>
          <w:bCs/>
          <w:sz w:val="20"/>
          <w:szCs w:val="20"/>
        </w:rPr>
      </w:pPr>
    </w:p>
    <w:p w:rsidR="003A2B28" w:rsidRPr="00970D3C" w:rsidRDefault="003A2B28" w:rsidP="0029406F">
      <w:pPr>
        <w:spacing w:line="360" w:lineRule="auto"/>
        <w:jc w:val="both"/>
        <w:textAlignment w:val="baseline"/>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5"/>
        <w:gridCol w:w="2412"/>
        <w:gridCol w:w="850"/>
        <w:gridCol w:w="4110"/>
        <w:gridCol w:w="3404"/>
        <w:gridCol w:w="1069"/>
      </w:tblGrid>
      <w:tr w:rsidR="003A2B28" w:rsidRPr="00970D3C" w:rsidTr="00303B09">
        <w:tc>
          <w:tcPr>
            <w:tcW w:w="835"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Dział programowy</w:t>
            </w:r>
          </w:p>
        </w:tc>
        <w:tc>
          <w:tcPr>
            <w:tcW w:w="848"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Tematy jednostek metodycznych</w:t>
            </w:r>
          </w:p>
        </w:tc>
        <w:tc>
          <w:tcPr>
            <w:tcW w:w="299" w:type="pct"/>
            <w:vMerge w:val="restart"/>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Liczba godz.</w:t>
            </w:r>
          </w:p>
        </w:tc>
        <w:tc>
          <w:tcPr>
            <w:tcW w:w="2642" w:type="pct"/>
            <w:gridSpan w:val="2"/>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Wymagania programowe</w:t>
            </w:r>
          </w:p>
        </w:tc>
        <w:tc>
          <w:tcPr>
            <w:tcW w:w="376" w:type="pc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Uwagi o realizacji</w:t>
            </w:r>
          </w:p>
        </w:tc>
      </w:tr>
      <w:tr w:rsidR="00303B09" w:rsidRPr="00970D3C" w:rsidTr="00303B09">
        <w:tc>
          <w:tcPr>
            <w:tcW w:w="835" w:type="pct"/>
            <w:vMerge/>
          </w:tcPr>
          <w:p w:rsidR="003A2B28" w:rsidRPr="00970D3C" w:rsidRDefault="003A2B28" w:rsidP="002A700E">
            <w:pPr>
              <w:rPr>
                <w:rFonts w:ascii="Arial" w:hAnsi="Arial" w:cs="Arial"/>
                <w:b/>
                <w:bCs/>
                <w:sz w:val="20"/>
                <w:szCs w:val="20"/>
              </w:rPr>
            </w:pPr>
          </w:p>
        </w:tc>
        <w:tc>
          <w:tcPr>
            <w:tcW w:w="848" w:type="pct"/>
            <w:vMerge/>
          </w:tcPr>
          <w:p w:rsidR="003A2B28" w:rsidRPr="00970D3C" w:rsidRDefault="003A2B28" w:rsidP="002A700E">
            <w:pPr>
              <w:rPr>
                <w:rFonts w:ascii="Arial" w:hAnsi="Arial" w:cs="Arial"/>
                <w:b/>
                <w:bCs/>
                <w:sz w:val="20"/>
                <w:szCs w:val="20"/>
              </w:rPr>
            </w:pPr>
          </w:p>
        </w:tc>
        <w:tc>
          <w:tcPr>
            <w:tcW w:w="299" w:type="pct"/>
            <w:vMerge/>
          </w:tcPr>
          <w:p w:rsidR="003A2B28" w:rsidRPr="00970D3C" w:rsidRDefault="003A2B28" w:rsidP="002A700E">
            <w:pPr>
              <w:rPr>
                <w:rFonts w:ascii="Arial" w:hAnsi="Arial" w:cs="Arial"/>
                <w:color w:val="auto"/>
                <w:sz w:val="20"/>
                <w:szCs w:val="20"/>
              </w:rPr>
            </w:pPr>
          </w:p>
        </w:tc>
        <w:tc>
          <w:tcPr>
            <w:tcW w:w="1445"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1197"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03B09" w:rsidRPr="00970D3C" w:rsidTr="00303B09">
        <w:tc>
          <w:tcPr>
            <w:tcW w:w="835" w:type="pct"/>
            <w:vMerge w:val="restart"/>
          </w:tcPr>
          <w:p w:rsidR="003A2B28" w:rsidRPr="00970D3C" w:rsidRDefault="003A2B28" w:rsidP="009B5E23">
            <w:pPr>
              <w:rPr>
                <w:rFonts w:ascii="Arial" w:hAnsi="Arial" w:cs="Arial"/>
                <w:color w:val="auto"/>
                <w:sz w:val="20"/>
                <w:szCs w:val="20"/>
              </w:rPr>
            </w:pPr>
            <w:r w:rsidRPr="00970D3C">
              <w:rPr>
                <w:rFonts w:ascii="Arial" w:hAnsi="Arial" w:cs="Arial"/>
                <w:color w:val="auto"/>
                <w:sz w:val="20"/>
                <w:szCs w:val="20"/>
              </w:rPr>
              <w:t>I.</w:t>
            </w:r>
            <w:r w:rsidR="009B5E23" w:rsidRPr="00970D3C">
              <w:rPr>
                <w:rFonts w:ascii="Arial" w:hAnsi="Arial" w:cs="Arial"/>
                <w:color w:val="auto"/>
                <w:sz w:val="20"/>
                <w:szCs w:val="20"/>
              </w:rPr>
              <w:t xml:space="preserve"> </w:t>
            </w:r>
            <w:r w:rsidRPr="00970D3C">
              <w:rPr>
                <w:rFonts w:ascii="Arial" w:hAnsi="Arial" w:cs="Arial"/>
                <w:color w:val="auto"/>
                <w:sz w:val="20"/>
                <w:szCs w:val="20"/>
              </w:rPr>
              <w:t>Planowanie produkcji</w:t>
            </w:r>
          </w:p>
        </w:tc>
        <w:tc>
          <w:tcPr>
            <w:tcW w:w="848" w:type="pct"/>
          </w:tcPr>
          <w:p w:rsidR="003A2B28" w:rsidRPr="00970D3C" w:rsidRDefault="003A2B28" w:rsidP="007C2156">
            <w:pPr>
              <w:pStyle w:val="Default"/>
              <w:rPr>
                <w:rFonts w:ascii="Arial" w:hAnsi="Arial" w:cs="Arial"/>
                <w:color w:val="auto"/>
                <w:sz w:val="20"/>
                <w:szCs w:val="20"/>
              </w:rPr>
            </w:pPr>
            <w:r w:rsidRPr="00970D3C">
              <w:rPr>
                <w:rFonts w:ascii="Arial" w:hAnsi="Arial" w:cs="Arial"/>
                <w:color w:val="auto"/>
                <w:sz w:val="20"/>
                <w:szCs w:val="20"/>
              </w:rPr>
              <w:t>1. Podstawy uprawy roli</w:t>
            </w:r>
          </w:p>
          <w:p w:rsidR="003A2B28" w:rsidRPr="00970D3C" w:rsidRDefault="003A2B28" w:rsidP="002A700E">
            <w:pPr>
              <w:rPr>
                <w:rFonts w:ascii="Arial" w:hAnsi="Arial" w:cs="Arial"/>
                <w:color w:val="auto"/>
                <w:sz w:val="20"/>
                <w:szCs w:val="20"/>
              </w:rPr>
            </w:pP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Pr="00970D3C">
              <w:rPr>
                <w:rFonts w:ascii="Arial" w:hAnsi="Arial" w:cs="Arial"/>
                <w:color w:val="auto"/>
                <w:sz w:val="20"/>
                <w:szCs w:val="20"/>
              </w:rPr>
              <w:t>yjaśnić procesy degradacji i dewastacji gleb</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 xml:space="preserve">nalizować przyrodnicze czynniki </w:t>
            </w:r>
            <w:r w:rsidRPr="00970D3C">
              <w:rPr>
                <w:rFonts w:ascii="Arial" w:hAnsi="Arial" w:cs="Arial"/>
                <w:color w:val="auto"/>
                <w:sz w:val="20"/>
                <w:szCs w:val="20"/>
              </w:rPr>
              <w:lastRenderedPageBreak/>
              <w:t>zmianowania roślin</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nalizować agrotechniczne czynniki zmianowania roślin</w:t>
            </w:r>
          </w:p>
          <w:p w:rsidR="003A2B28" w:rsidRPr="00303B09"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płodozmian w zależności od warunków klimatyczno-</w:t>
            </w:r>
            <w:r w:rsidRPr="00303B09">
              <w:rPr>
                <w:rFonts w:ascii="Arial" w:hAnsi="Arial" w:cs="Arial"/>
                <w:color w:val="auto"/>
                <w:sz w:val="20"/>
                <w:szCs w:val="20"/>
              </w:rPr>
              <w:t xml:space="preserve">glebowych </w:t>
            </w:r>
          </w:p>
          <w:p w:rsidR="00AA6D5D" w:rsidRPr="00970D3C"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wskazać sposoby zapobiegania erozji</w:t>
            </w:r>
          </w:p>
        </w:tc>
        <w:tc>
          <w:tcPr>
            <w:tcW w:w="119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p</w:t>
            </w:r>
            <w:r w:rsidRPr="00970D3C">
              <w:rPr>
                <w:rFonts w:ascii="Arial" w:hAnsi="Arial" w:cs="Arial"/>
                <w:color w:val="auto"/>
                <w:sz w:val="20"/>
                <w:szCs w:val="20"/>
              </w:rPr>
              <w:t>lanować sposoby rekultywacji i zagospodarowania terenów zdewastowanych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Pr="00970D3C">
              <w:rPr>
                <w:rFonts w:ascii="Arial" w:hAnsi="Arial" w:cs="Arial"/>
                <w:color w:val="auto"/>
                <w:sz w:val="20"/>
                <w:szCs w:val="20"/>
              </w:rPr>
              <w:t>ceniać podatność gleb w regionie na procesy degradacji</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IV</w:t>
            </w:r>
          </w:p>
        </w:tc>
      </w:tr>
      <w:tr w:rsidR="00303B09" w:rsidRPr="00970D3C" w:rsidTr="00303B09">
        <w:tc>
          <w:tcPr>
            <w:tcW w:w="835" w:type="pct"/>
            <w:vMerge/>
          </w:tcPr>
          <w:p w:rsidR="003A2B28" w:rsidRPr="00970D3C" w:rsidRDefault="003A2B28" w:rsidP="002A700E">
            <w:pPr>
              <w:rPr>
                <w:rFonts w:ascii="Arial" w:hAnsi="Arial" w:cs="Arial"/>
                <w:b/>
                <w:bCs/>
                <w:color w:val="auto"/>
                <w:sz w:val="20"/>
                <w:szCs w:val="20"/>
              </w:rPr>
            </w:pPr>
          </w:p>
        </w:tc>
        <w:tc>
          <w:tcPr>
            <w:tcW w:w="848" w:type="pct"/>
          </w:tcPr>
          <w:p w:rsidR="003A2B28" w:rsidRPr="00970D3C" w:rsidRDefault="003A2B28" w:rsidP="007C2156">
            <w:pPr>
              <w:pStyle w:val="Default"/>
              <w:rPr>
                <w:rFonts w:ascii="Arial" w:hAnsi="Arial" w:cs="Arial"/>
                <w:color w:val="auto"/>
                <w:sz w:val="20"/>
                <w:szCs w:val="20"/>
              </w:rPr>
            </w:pPr>
            <w:r w:rsidRPr="00970D3C">
              <w:rPr>
                <w:rFonts w:ascii="Arial" w:hAnsi="Arial" w:cs="Arial"/>
                <w:color w:val="auto"/>
                <w:sz w:val="20"/>
                <w:szCs w:val="20"/>
              </w:rPr>
              <w:t>2. Technologie prac</w:t>
            </w:r>
          </w:p>
          <w:p w:rsidR="003A2B28" w:rsidRPr="00970D3C" w:rsidRDefault="003A2B28" w:rsidP="007C2156">
            <w:pPr>
              <w:pStyle w:val="Default"/>
              <w:rPr>
                <w:rFonts w:ascii="Arial" w:hAnsi="Arial" w:cs="Arial"/>
                <w:color w:val="auto"/>
                <w:sz w:val="20"/>
                <w:szCs w:val="20"/>
              </w:rPr>
            </w:pP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zabiegi agrotechniczne pod wybraną roślinę w zależności od przedplonu i warunków glebowych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dobór maszyn i narzędzi do wykonania zabiegów agrotechnicznych w uprawie roślin</w:t>
            </w:r>
          </w:p>
          <w:p w:rsidR="003A2B28" w:rsidRPr="00970D3C" w:rsidRDefault="005D29ED" w:rsidP="00A23E64">
            <w:pPr>
              <w:pStyle w:val="Akapitzlist"/>
              <w:numPr>
                <w:ilvl w:val="0"/>
                <w:numId w:val="33"/>
              </w:numPr>
              <w:rPr>
                <w:rFonts w:ascii="Arial" w:hAnsi="Arial" w:cs="Arial"/>
                <w:color w:val="auto"/>
                <w:sz w:val="20"/>
                <w:szCs w:val="20"/>
              </w:rPr>
            </w:pPr>
            <w:r>
              <w:rPr>
                <w:rFonts w:ascii="Arial" w:hAnsi="Arial" w:cs="Arial"/>
                <w:color w:val="auto"/>
                <w:sz w:val="20"/>
                <w:szCs w:val="20"/>
              </w:rPr>
              <w:t>z</w:t>
            </w:r>
            <w:r w:rsidRPr="00970D3C">
              <w:rPr>
                <w:rFonts w:ascii="Arial" w:hAnsi="Arial" w:cs="Arial"/>
                <w:color w:val="auto"/>
                <w:sz w:val="20"/>
                <w:szCs w:val="20"/>
              </w:rPr>
              <w:t xml:space="preserve">estawiać agregaty do zabiegów uprawowych z uwzględnieniem wymagań </w:t>
            </w:r>
            <w:r>
              <w:rPr>
                <w:rFonts w:ascii="Arial" w:hAnsi="Arial" w:cs="Arial"/>
                <w:color w:val="auto"/>
                <w:sz w:val="20"/>
                <w:szCs w:val="20"/>
              </w:rPr>
              <w:t>p</w:t>
            </w:r>
            <w:r w:rsidRPr="00970D3C">
              <w:rPr>
                <w:rFonts w:ascii="Arial" w:hAnsi="Arial" w:cs="Arial"/>
                <w:color w:val="auto"/>
                <w:sz w:val="20"/>
                <w:szCs w:val="20"/>
              </w:rPr>
              <w:t xml:space="preserve"> prace w magazynach i innych pomieszczeniach służących do przechowywania produktów pochodzenia roślinnego</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 xml:space="preserve">rzygotowywać do sprzedaży produkty z gospodarstwa z zachowaniem norm jakości i bezpieczeństwa żywności </w:t>
            </w:r>
          </w:p>
        </w:tc>
        <w:tc>
          <w:tcPr>
            <w:tcW w:w="119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ceniać prawidłowość wykonania poszczególnych zabiegów agrotechnicznych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bliczać zapotrzebowanie na moc dla agregatów</w:t>
            </w:r>
          </w:p>
          <w:p w:rsidR="003A2B28" w:rsidRPr="00970D3C" w:rsidRDefault="005D29ED"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p</w:t>
            </w:r>
            <w:r w:rsidRPr="00970D3C">
              <w:rPr>
                <w:rFonts w:ascii="Arial" w:hAnsi="Arial" w:cs="Arial"/>
                <w:color w:val="auto"/>
                <w:sz w:val="20"/>
                <w:szCs w:val="20"/>
              </w:rPr>
              <w:t>planować</w:t>
            </w:r>
            <w:proofErr w:type="spellEnd"/>
            <w:r w:rsidRPr="00970D3C">
              <w:rPr>
                <w:rFonts w:ascii="Arial" w:hAnsi="Arial" w:cs="Arial"/>
                <w:color w:val="auto"/>
                <w:sz w:val="20"/>
                <w:szCs w:val="20"/>
              </w:rPr>
              <w:t xml:space="preserve"> technologie produkcji roślin uprawnych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technologie produkcji pasz na użytkach zielonych</w:t>
            </w:r>
          </w:p>
          <w:p w:rsidR="003A2B28" w:rsidRPr="00970D3C" w:rsidRDefault="005D29ED"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p</w:t>
            </w:r>
            <w:r w:rsidRPr="00970D3C">
              <w:rPr>
                <w:rFonts w:ascii="Arial" w:hAnsi="Arial" w:cs="Arial"/>
                <w:color w:val="auto"/>
                <w:sz w:val="20"/>
                <w:szCs w:val="20"/>
              </w:rPr>
              <w:t>kreślać</w:t>
            </w:r>
            <w:proofErr w:type="spellEnd"/>
            <w:r w:rsidRPr="00970D3C">
              <w:rPr>
                <w:rFonts w:ascii="Arial" w:hAnsi="Arial" w:cs="Arial"/>
                <w:color w:val="auto"/>
                <w:sz w:val="20"/>
                <w:szCs w:val="20"/>
              </w:rPr>
              <w:t xml:space="preserve"> normy, jakie powinny spełniać produkty z gospodarstwa przeznaczone do sprzedaży</w:t>
            </w:r>
          </w:p>
          <w:p w:rsidR="003A2B28" w:rsidRPr="00970D3C" w:rsidRDefault="003A2B28" w:rsidP="002A700E">
            <w:pPr>
              <w:ind w:left="360"/>
              <w:rPr>
                <w:rFonts w:ascii="Arial" w:hAnsi="Arial" w:cs="Arial"/>
                <w:color w:val="auto"/>
                <w:sz w:val="20"/>
                <w:szCs w:val="20"/>
              </w:rPr>
            </w:pP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r w:rsidR="00DB324C">
              <w:rPr>
                <w:rFonts w:ascii="Arial" w:hAnsi="Arial" w:cs="Arial"/>
                <w:color w:val="auto"/>
                <w:sz w:val="20"/>
                <w:szCs w:val="20"/>
              </w:rPr>
              <w:t xml:space="preserve"> i V</w:t>
            </w:r>
          </w:p>
        </w:tc>
      </w:tr>
      <w:tr w:rsidR="00303B09" w:rsidRPr="00970D3C" w:rsidTr="00303B09">
        <w:tc>
          <w:tcPr>
            <w:tcW w:w="835" w:type="pct"/>
            <w:vMerge w:val="restart"/>
          </w:tcPr>
          <w:p w:rsidR="003A2B28" w:rsidRPr="00970D3C" w:rsidRDefault="003A2B28" w:rsidP="009B5E23">
            <w:pPr>
              <w:rPr>
                <w:rFonts w:ascii="Arial" w:hAnsi="Arial" w:cs="Arial"/>
                <w:sz w:val="20"/>
                <w:szCs w:val="20"/>
              </w:rPr>
            </w:pPr>
            <w:r w:rsidRPr="00970D3C">
              <w:rPr>
                <w:rFonts w:ascii="Arial" w:hAnsi="Arial" w:cs="Arial"/>
                <w:sz w:val="20"/>
                <w:szCs w:val="20"/>
              </w:rPr>
              <w:t>II.</w:t>
            </w:r>
            <w:r w:rsidR="009B5E23" w:rsidRPr="00970D3C">
              <w:rPr>
                <w:rFonts w:ascii="Arial" w:hAnsi="Arial" w:cs="Arial"/>
                <w:sz w:val="20"/>
                <w:szCs w:val="20"/>
              </w:rPr>
              <w:t xml:space="preserve"> </w:t>
            </w:r>
            <w:r w:rsidRPr="00970D3C">
              <w:rPr>
                <w:rFonts w:ascii="Arial" w:hAnsi="Arial" w:cs="Arial"/>
                <w:sz w:val="20"/>
                <w:szCs w:val="20"/>
              </w:rPr>
              <w:t>Nadzorowanie produkcji</w:t>
            </w:r>
          </w:p>
        </w:tc>
        <w:tc>
          <w:tcPr>
            <w:tcW w:w="848" w:type="pct"/>
          </w:tcPr>
          <w:p w:rsidR="003A2B28" w:rsidRPr="00970D3C" w:rsidRDefault="003A2B28" w:rsidP="007C2156">
            <w:pPr>
              <w:pStyle w:val="Default"/>
              <w:rPr>
                <w:rFonts w:ascii="Arial" w:hAnsi="Arial" w:cs="Arial"/>
                <w:color w:val="auto"/>
                <w:sz w:val="20"/>
                <w:szCs w:val="20"/>
              </w:rPr>
            </w:pPr>
            <w:r w:rsidRPr="00970D3C">
              <w:rPr>
                <w:rFonts w:ascii="Arial" w:hAnsi="Arial" w:cs="Arial"/>
                <w:color w:val="auto"/>
                <w:sz w:val="20"/>
                <w:szCs w:val="20"/>
              </w:rPr>
              <w:t>1. Kontrolowanie produkcji</w:t>
            </w:r>
          </w:p>
          <w:p w:rsidR="003A2B28" w:rsidRPr="00970D3C" w:rsidRDefault="003A2B28" w:rsidP="007C2156">
            <w:pPr>
              <w:pStyle w:val="Default"/>
              <w:rPr>
                <w:rFonts w:ascii="Arial" w:hAnsi="Arial" w:cs="Arial"/>
                <w:color w:val="auto"/>
                <w:sz w:val="20"/>
                <w:szCs w:val="20"/>
              </w:rPr>
            </w:pP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5D29ED" w:rsidRDefault="005D29ED" w:rsidP="000B07B4">
            <w:pPr>
              <w:pStyle w:val="Akapitzlist"/>
              <w:numPr>
                <w:ilvl w:val="0"/>
                <w:numId w:val="33"/>
              </w:numPr>
              <w:rPr>
                <w:rFonts w:ascii="Arial" w:hAnsi="Arial" w:cs="Arial"/>
                <w:color w:val="auto"/>
                <w:sz w:val="20"/>
                <w:szCs w:val="20"/>
              </w:rPr>
            </w:pPr>
            <w:r w:rsidRPr="005D29ED">
              <w:rPr>
                <w:rFonts w:ascii="Arial" w:hAnsi="Arial" w:cs="Arial"/>
                <w:color w:val="auto"/>
                <w:sz w:val="20"/>
                <w:szCs w:val="20"/>
              </w:rPr>
              <w:t>opracować harmonogram nadzoru realizacji zadań w produkcji roślinnej w gospodarstwie rolnym</w:t>
            </w:r>
          </w:p>
          <w:p w:rsidR="003A2B28" w:rsidRPr="005D29ED" w:rsidRDefault="003A2B28" w:rsidP="002A700E">
            <w:pPr>
              <w:pStyle w:val="Akapitzlist"/>
              <w:ind w:left="360"/>
              <w:rPr>
                <w:rFonts w:ascii="Arial" w:hAnsi="Arial" w:cs="Arial"/>
                <w:color w:val="auto"/>
                <w:sz w:val="20"/>
                <w:szCs w:val="20"/>
              </w:rPr>
            </w:pPr>
          </w:p>
        </w:tc>
        <w:tc>
          <w:tcPr>
            <w:tcW w:w="1197" w:type="pct"/>
          </w:tcPr>
          <w:p w:rsidR="003A2B28" w:rsidRPr="005D29ED" w:rsidRDefault="005D29ED" w:rsidP="000B07B4">
            <w:pPr>
              <w:pStyle w:val="Akapitzlist"/>
              <w:numPr>
                <w:ilvl w:val="0"/>
                <w:numId w:val="33"/>
              </w:numPr>
              <w:rPr>
                <w:rFonts w:ascii="Arial" w:hAnsi="Arial" w:cs="Arial"/>
                <w:color w:val="auto"/>
                <w:sz w:val="20"/>
                <w:szCs w:val="20"/>
              </w:rPr>
            </w:pPr>
            <w:r w:rsidRPr="005D29ED">
              <w:rPr>
                <w:rFonts w:ascii="Arial" w:hAnsi="Arial" w:cs="Arial"/>
                <w:color w:val="auto"/>
                <w:sz w:val="20"/>
                <w:szCs w:val="20"/>
              </w:rPr>
              <w:t>opracować plan nadzoru realizacji określonego zadania realizowanego w ramach produkcji roślinnej</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V</w:t>
            </w:r>
          </w:p>
        </w:tc>
      </w:tr>
      <w:tr w:rsidR="00303B09" w:rsidRPr="00970D3C" w:rsidTr="00303B09">
        <w:tc>
          <w:tcPr>
            <w:tcW w:w="835" w:type="pct"/>
            <w:vMerge/>
          </w:tcPr>
          <w:p w:rsidR="003A2B28" w:rsidRPr="00970D3C" w:rsidRDefault="003A2B28" w:rsidP="002A700E">
            <w:pPr>
              <w:rPr>
                <w:rFonts w:ascii="Arial" w:hAnsi="Arial" w:cs="Arial"/>
                <w:b/>
                <w:bCs/>
                <w:color w:val="auto"/>
                <w:sz w:val="20"/>
                <w:szCs w:val="20"/>
              </w:rPr>
            </w:pPr>
          </w:p>
        </w:tc>
        <w:tc>
          <w:tcPr>
            <w:tcW w:w="848" w:type="pct"/>
          </w:tcPr>
          <w:p w:rsidR="003A2B28" w:rsidRPr="00970D3C" w:rsidRDefault="003A2B28" w:rsidP="007C2156">
            <w:pPr>
              <w:pStyle w:val="Default"/>
              <w:rPr>
                <w:rFonts w:ascii="Arial" w:hAnsi="Arial" w:cs="Arial"/>
                <w:color w:val="auto"/>
                <w:sz w:val="20"/>
                <w:szCs w:val="20"/>
              </w:rPr>
            </w:pPr>
            <w:r w:rsidRPr="00970D3C">
              <w:rPr>
                <w:rFonts w:ascii="Arial" w:hAnsi="Arial" w:cs="Arial"/>
                <w:color w:val="auto"/>
                <w:sz w:val="20"/>
                <w:szCs w:val="20"/>
              </w:rPr>
              <w:t>2. Wspomaganie komputerowe i przepisy prawne</w:t>
            </w:r>
          </w:p>
          <w:p w:rsidR="003A2B28" w:rsidRPr="00970D3C" w:rsidRDefault="003A2B28" w:rsidP="007C2156">
            <w:pPr>
              <w:pStyle w:val="Default"/>
              <w:rPr>
                <w:rFonts w:ascii="Arial" w:hAnsi="Arial" w:cs="Arial"/>
                <w:color w:val="auto"/>
                <w:sz w:val="20"/>
                <w:szCs w:val="20"/>
              </w:rPr>
            </w:pP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określać przepisy prawa dotyczące nasiennictwa, ochrony środowiska, ochrony roślin i bezpieczeństwa żywności</w:t>
            </w:r>
          </w:p>
          <w:p w:rsidR="003A2B2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podejmować działania zgodne z przepisami prawa dotyczącymi nasiennictwa, ochrony środowiska, ochrony roślin i bezpieczeństwa żywności </w:t>
            </w:r>
          </w:p>
          <w:p w:rsidR="00E31243"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stosować programy komputerowe do kontroli procesu produkcji roślinnej</w:t>
            </w:r>
          </w:p>
          <w:p w:rsidR="00E31243"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wymienić techniki radzenia sobie ze stresem </w:t>
            </w:r>
          </w:p>
          <w:p w:rsidR="00E31243"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 xml:space="preserve">wskazać najczęstsze przyczyny sytuacji stresowych w pracy zawodowej </w:t>
            </w:r>
          </w:p>
          <w:p w:rsidR="003A2B28" w:rsidRPr="00303B09" w:rsidRDefault="003A2B28" w:rsidP="00135B85">
            <w:pPr>
              <w:rPr>
                <w:rFonts w:ascii="Arial" w:hAnsi="Arial" w:cs="Arial"/>
                <w:color w:val="auto"/>
                <w:sz w:val="20"/>
                <w:szCs w:val="20"/>
              </w:rPr>
            </w:pPr>
          </w:p>
        </w:tc>
        <w:tc>
          <w:tcPr>
            <w:tcW w:w="1197" w:type="pct"/>
          </w:tcPr>
          <w:p w:rsidR="003A2B28" w:rsidRPr="00303B09" w:rsidRDefault="005D29ED" w:rsidP="00BE0F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interpretować przepisy prawa dotyczące nasiennictwa, ochrony środowiska, ochrony roślin i bezpieczeństwa żywności</w:t>
            </w:r>
          </w:p>
          <w:p w:rsidR="003A2B28" w:rsidRPr="00303B09" w:rsidRDefault="005D29ED" w:rsidP="00BE0F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określać cechy użytkowe programów komputerowych wspomagających organizację produkcji roślinnej</w:t>
            </w:r>
          </w:p>
          <w:p w:rsidR="00135B85" w:rsidRPr="00303B09" w:rsidRDefault="005D29ED" w:rsidP="00135B85">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charakteryzować sytuacje wywołujące stres </w:t>
            </w:r>
          </w:p>
          <w:p w:rsidR="003A2B28" w:rsidRPr="00303B09" w:rsidRDefault="005D29ED" w:rsidP="00135B85">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wskazać na wybranym przykładzie z wykonywania </w:t>
            </w:r>
            <w:r w:rsidRPr="00303B09">
              <w:rPr>
                <w:rFonts w:ascii="Arial" w:hAnsi="Arial" w:cs="Arial"/>
                <w:color w:val="auto"/>
                <w:sz w:val="20"/>
                <w:szCs w:val="20"/>
              </w:rPr>
              <w:lastRenderedPageBreak/>
              <w:t>swoich zadań zawodowych pozytywne sposoby radzenia sobie z emocjami i stresem</w:t>
            </w:r>
          </w:p>
        </w:tc>
        <w:tc>
          <w:tcPr>
            <w:tcW w:w="376" w:type="pct"/>
          </w:tcPr>
          <w:p w:rsidR="003A2B28" w:rsidRPr="00970D3C" w:rsidRDefault="00D64659" w:rsidP="002A700E">
            <w:pPr>
              <w:rPr>
                <w:rFonts w:ascii="Arial" w:hAnsi="Arial" w:cs="Arial"/>
                <w:color w:val="auto"/>
                <w:sz w:val="20"/>
                <w:szCs w:val="20"/>
              </w:rPr>
            </w:pPr>
            <w:r>
              <w:rPr>
                <w:rFonts w:ascii="Arial" w:hAnsi="Arial" w:cs="Arial"/>
                <w:color w:val="auto"/>
                <w:sz w:val="20"/>
                <w:szCs w:val="20"/>
              </w:rPr>
              <w:lastRenderedPageBreak/>
              <w:t>V</w:t>
            </w:r>
          </w:p>
        </w:tc>
      </w:tr>
      <w:tr w:rsidR="00303B09" w:rsidRPr="00970D3C" w:rsidTr="00303B09">
        <w:tc>
          <w:tcPr>
            <w:tcW w:w="835" w:type="pct"/>
          </w:tcPr>
          <w:p w:rsidR="003A2B28" w:rsidRPr="00970D3C" w:rsidRDefault="003A2B28" w:rsidP="002A700E">
            <w:pPr>
              <w:rPr>
                <w:rFonts w:ascii="Arial" w:hAnsi="Arial" w:cs="Arial"/>
                <w:b/>
                <w:bCs/>
                <w:color w:val="auto"/>
                <w:sz w:val="20"/>
                <w:szCs w:val="20"/>
              </w:rPr>
            </w:pPr>
          </w:p>
        </w:tc>
        <w:tc>
          <w:tcPr>
            <w:tcW w:w="848" w:type="pct"/>
          </w:tcPr>
          <w:p w:rsidR="003A2B28" w:rsidRPr="00970D3C" w:rsidRDefault="00135B85" w:rsidP="007C2156">
            <w:pPr>
              <w:pStyle w:val="Default"/>
              <w:rPr>
                <w:rFonts w:ascii="Arial" w:hAnsi="Arial" w:cs="Arial"/>
                <w:color w:val="auto"/>
                <w:sz w:val="20"/>
                <w:szCs w:val="20"/>
              </w:rPr>
            </w:pPr>
            <w:r w:rsidRPr="00970D3C">
              <w:rPr>
                <w:rFonts w:ascii="Arial" w:hAnsi="Arial" w:cs="Arial"/>
                <w:b/>
                <w:bCs/>
                <w:color w:val="auto"/>
                <w:sz w:val="20"/>
                <w:szCs w:val="20"/>
              </w:rPr>
              <w:t>Razem</w:t>
            </w:r>
          </w:p>
        </w:tc>
        <w:tc>
          <w:tcPr>
            <w:tcW w:w="299" w:type="pct"/>
          </w:tcPr>
          <w:p w:rsidR="003A2B28" w:rsidRPr="00970D3C" w:rsidRDefault="003A2B28" w:rsidP="002A700E">
            <w:pPr>
              <w:rPr>
                <w:rFonts w:ascii="Arial" w:hAnsi="Arial" w:cs="Arial"/>
                <w:color w:val="auto"/>
                <w:sz w:val="20"/>
                <w:szCs w:val="20"/>
              </w:rPr>
            </w:pPr>
          </w:p>
        </w:tc>
        <w:tc>
          <w:tcPr>
            <w:tcW w:w="1445" w:type="pct"/>
          </w:tcPr>
          <w:p w:rsidR="003A2B28" w:rsidRPr="00970D3C" w:rsidRDefault="003A2B28" w:rsidP="002A700E">
            <w:pPr>
              <w:rPr>
                <w:rFonts w:ascii="Arial" w:hAnsi="Arial" w:cs="Arial"/>
                <w:color w:val="auto"/>
                <w:sz w:val="20"/>
                <w:szCs w:val="20"/>
              </w:rPr>
            </w:pPr>
          </w:p>
        </w:tc>
        <w:tc>
          <w:tcPr>
            <w:tcW w:w="1197" w:type="pct"/>
          </w:tcPr>
          <w:p w:rsidR="003A2B28" w:rsidRPr="00970D3C" w:rsidRDefault="003A2B28" w:rsidP="002A700E">
            <w:pPr>
              <w:rPr>
                <w:rFonts w:ascii="Arial" w:hAnsi="Arial" w:cs="Arial"/>
                <w:color w:val="auto"/>
                <w:sz w:val="20"/>
                <w:szCs w:val="20"/>
              </w:rPr>
            </w:pPr>
          </w:p>
        </w:tc>
        <w:tc>
          <w:tcPr>
            <w:tcW w:w="376" w:type="pct"/>
          </w:tcPr>
          <w:p w:rsidR="003A2B28" w:rsidRPr="00970D3C" w:rsidRDefault="003A2B28" w:rsidP="002A700E">
            <w:pPr>
              <w:rPr>
                <w:rFonts w:ascii="Arial" w:hAnsi="Arial" w:cs="Arial"/>
                <w:color w:val="auto"/>
                <w:sz w:val="20"/>
                <w:szCs w:val="20"/>
              </w:rPr>
            </w:pPr>
          </w:p>
        </w:tc>
      </w:tr>
    </w:tbl>
    <w:p w:rsidR="003A2B28" w:rsidRPr="00970D3C" w:rsidRDefault="003A2B28" w:rsidP="0029406F">
      <w:pPr>
        <w:spacing w:line="360" w:lineRule="auto"/>
        <w:rPr>
          <w:rFonts w:ascii="Arial" w:hAnsi="Arial" w:cs="Arial"/>
          <w:b/>
          <w:bCs/>
          <w:sz w:val="20"/>
          <w:szCs w:val="20"/>
        </w:rPr>
      </w:pPr>
    </w:p>
    <w:p w:rsidR="009B5E23" w:rsidRPr="00970D3C" w:rsidRDefault="009B5E23" w:rsidP="0029406F">
      <w:pPr>
        <w:spacing w:line="360" w:lineRule="auto"/>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przedstawiających zagadnienia związane z produkcją roślinną. Wykonywanie ćwiczeń praktycznych należy poprzedzić szczegółowym instruktażem. Do sprawdzania osiągnięć edukacyjnych uczniów wskazane jest zastosowanie </w:t>
      </w:r>
      <w:proofErr w:type="spellStart"/>
      <w:r w:rsidRPr="00970D3C">
        <w:rPr>
          <w:rFonts w:ascii="Arial" w:hAnsi="Arial" w:cs="Arial"/>
          <w:sz w:val="20"/>
          <w:szCs w:val="20"/>
        </w:rPr>
        <w:t>WebQuestów</w:t>
      </w:r>
      <w:proofErr w:type="spellEnd"/>
      <w:r w:rsidRPr="00970D3C">
        <w:rPr>
          <w:rFonts w:ascii="Arial" w:hAnsi="Arial" w:cs="Arial"/>
          <w:sz w:val="20"/>
          <w:szCs w:val="20"/>
        </w:rPr>
        <w:t xml:space="preserve"> wykonywanych przy stanowiskach komputerowych. </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color w:val="auto"/>
          <w:sz w:val="20"/>
          <w:szCs w:val="20"/>
        </w:rPr>
        <w:t>Pracownia zawodowa Planowania i nadzorowania produkcji roślinnej powinna być wyposażona w: zestawy ćwiczeniowe, instrukcje do ćwiczeń, pakiety edukacyjne dla uczniów, karty pracy, filmy dydaktyczne oraz prezentacje multimedialne związane z produkcją roślinną, plansze, eksponaty, modele ukazujące budowę roślin. Stanowisko nauczyciela powinno być wyposażone w komputer z drukarką, skanerem oraz projektorem multimedialnym. Należy też przygotować</w:t>
      </w:r>
      <w:r w:rsidRPr="00970D3C">
        <w:rPr>
          <w:rFonts w:ascii="Arial" w:hAnsi="Arial" w:cs="Arial"/>
          <w:sz w:val="20"/>
          <w:szCs w:val="20"/>
        </w:rPr>
        <w:t xml:space="preserve"> stanowiska komputerowe dla uczniów.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Środki i pomoce dydaktyczne powinny być w najwyższym stopniu oparte o naturalne okazy środowiska rolniczego i umożliwiać kształtowanie wyobraźni przestrzennej uczniów oraz praktyczne wykorzystanie nabytej wiedzy.</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rolniczej pracowni zawodowej posiadającej stały dostęp do pomocy i środków dydaktycznych z zakresu </w:t>
      </w:r>
      <w:r w:rsidRPr="00970D3C">
        <w:rPr>
          <w:rFonts w:ascii="Arial" w:hAnsi="Arial" w:cs="Arial"/>
          <w:color w:val="auto"/>
          <w:sz w:val="20"/>
          <w:szCs w:val="20"/>
        </w:rPr>
        <w:t>organizacji produkcji roślinnej</w:t>
      </w:r>
      <w:r w:rsidRPr="00970D3C">
        <w:rPr>
          <w:rFonts w:ascii="Arial" w:hAnsi="Arial" w:cs="Arial"/>
          <w:sz w:val="20"/>
          <w:szCs w:val="20"/>
        </w:rPr>
        <w:t xml:space="preserve">. Niezbędne wyposażenie: stanowisko komputerowe dla nauczyciela z drukarką, skanerem oraz projektorem multimedialnym, a także stanowiska komputerowe dla uczniów (2–3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color w:val="auto"/>
          <w:sz w:val="20"/>
          <w:szCs w:val="20"/>
        </w:rPr>
      </w:pPr>
      <w:r w:rsidRPr="00970D3C">
        <w:rPr>
          <w:rFonts w:ascii="Arial" w:hAnsi="Arial" w:cs="Arial"/>
          <w:color w:val="auto"/>
          <w:sz w:val="20"/>
          <w:szCs w:val="20"/>
        </w:rPr>
        <w:t xml:space="preserve">Przedmiot Planowanie i nadzorowanie produkcji roślinnej wymaga stosowania aktywizujących metod kształcenia. Zaplanowane efekty kształcenia przygotują ucznia do dalszej edukacji. Powinny być kształtowane umiejętności poszukiwania, pozyskiwania, analizowania, selekcjonowania, przetwarzania i prezentacji </w:t>
      </w:r>
      <w:r w:rsidRPr="00970D3C">
        <w:rPr>
          <w:rFonts w:ascii="Arial" w:hAnsi="Arial" w:cs="Arial"/>
          <w:color w:val="auto"/>
          <w:sz w:val="20"/>
          <w:szCs w:val="20"/>
        </w:rPr>
        <w:lastRenderedPageBreak/>
        <w:t>najnowszych informacji z zakresu produkcji roślinnej. Należy także kształtować umiejętności samokształcenia i współpracy w grupie oraz rozwijać kompetencje kluczowe i wszystkie kompetencje społeczne określone w podstawie programowej kształcenia w zawodzie.</w:t>
      </w:r>
    </w:p>
    <w:p w:rsidR="003A2B28" w:rsidRPr="00970D3C" w:rsidRDefault="003A2B28" w:rsidP="0029406F">
      <w:pPr>
        <w:spacing w:line="360" w:lineRule="auto"/>
        <w:jc w:val="both"/>
        <w:rPr>
          <w:rFonts w:ascii="Arial" w:hAnsi="Arial" w:cs="Arial"/>
          <w:color w:val="auto"/>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 xml:space="preserve">Równie </w:t>
      </w:r>
      <w:r w:rsidRPr="00970D3C">
        <w:rPr>
          <w:rFonts w:ascii="Arial" w:hAnsi="Arial" w:cs="Arial"/>
          <w:sz w:val="20"/>
          <w:szCs w:val="20"/>
        </w:rPr>
        <w:t>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ind w:firstLine="284"/>
        <w:jc w:val="both"/>
        <w:rPr>
          <w:rFonts w:ascii="Arial" w:hAnsi="Arial" w:cs="Arial"/>
          <w:sz w:val="20"/>
          <w:szCs w:val="20"/>
        </w:rPr>
      </w:pPr>
      <w:r w:rsidRPr="00970D3C">
        <w:rPr>
          <w:rFonts w:ascii="Arial" w:hAnsi="Arial" w:cs="Arial"/>
          <w:sz w:val="20"/>
          <w:szCs w:val="20"/>
        </w:rPr>
        <w:lastRenderedPageBreak/>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FA20E8" w:rsidRPr="00970D3C" w:rsidRDefault="00FA20E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UCZNIA/SŁUCHACZA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sz w:val="20"/>
          <w:szCs w:val="20"/>
        </w:rPr>
      </w:pPr>
    </w:p>
    <w:p w:rsidR="00FA20E8" w:rsidRPr="00970D3C" w:rsidRDefault="00FA20E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Realizacja programu nauczania w ramach przedmiotu </w:t>
      </w:r>
      <w:r w:rsidRPr="00970D3C">
        <w:rPr>
          <w:rFonts w:ascii="Arial" w:hAnsi="Arial" w:cs="Arial"/>
          <w:sz w:val="20"/>
          <w:szCs w:val="20"/>
        </w:rPr>
        <w:t>Planowanie i nadzorowanie produkcji roślinnej</w:t>
      </w:r>
      <w:r w:rsidRPr="00970D3C">
        <w:rPr>
          <w:rFonts w:ascii="Arial" w:hAnsi="Arial" w:cs="Arial"/>
          <w:b/>
          <w:bCs/>
          <w:sz w:val="20"/>
          <w:szCs w:val="20"/>
        </w:rPr>
        <w:t xml:space="preserve"> </w:t>
      </w:r>
      <w:r w:rsidRPr="00970D3C">
        <w:rPr>
          <w:rFonts w:ascii="Arial" w:hAnsi="Arial" w:cs="Arial"/>
          <w:color w:val="auto"/>
          <w:sz w:val="20"/>
          <w:szCs w:val="20"/>
        </w:rPr>
        <w:t xml:space="preserve">powinna zapewnić osiągnięcie założonych efektów z podstawy programowej. Na tym etapie ewaluacji programu nauczania przedmiotu </w:t>
      </w:r>
      <w:r w:rsidRPr="00970D3C">
        <w:rPr>
          <w:rFonts w:ascii="Arial" w:hAnsi="Arial" w:cs="Arial"/>
          <w:sz w:val="20"/>
          <w:szCs w:val="20"/>
        </w:rPr>
        <w:t>Planowanie i nadzorowanie produkcji roślinnej</w:t>
      </w:r>
      <w:r w:rsidRPr="00970D3C">
        <w:rPr>
          <w:rFonts w:ascii="Arial" w:hAnsi="Arial" w:cs="Arial"/>
          <w:b/>
          <w:bCs/>
          <w:sz w:val="20"/>
          <w:szCs w:val="20"/>
        </w:rPr>
        <w:t xml:space="preserve"> </w:t>
      </w:r>
      <w:r w:rsidRPr="00970D3C">
        <w:rPr>
          <w:rFonts w:ascii="Arial" w:hAnsi="Arial" w:cs="Arial"/>
          <w:color w:val="auto"/>
          <w:sz w:val="20"/>
          <w:szCs w:val="20"/>
        </w:rPr>
        <w:t>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Oceniając program nauczania w ramach przedmiotu </w:t>
      </w:r>
      <w:r w:rsidRPr="00970D3C">
        <w:rPr>
          <w:rFonts w:ascii="Arial" w:hAnsi="Arial" w:cs="Arial"/>
          <w:sz w:val="20"/>
          <w:szCs w:val="20"/>
        </w:rPr>
        <w:t>Planowanie i nadzorowanie produkcji roślinnej,</w:t>
      </w:r>
      <w:r w:rsidRPr="00970D3C">
        <w:rPr>
          <w:rFonts w:ascii="Arial" w:hAnsi="Arial" w:cs="Arial"/>
          <w:b/>
          <w:bCs/>
          <w:sz w:val="20"/>
          <w:szCs w:val="20"/>
        </w:rPr>
        <w:t xml:space="preserve"> </w:t>
      </w:r>
      <w:r w:rsidRPr="00970D3C">
        <w:rPr>
          <w:rFonts w:ascii="Arial" w:hAnsi="Arial" w:cs="Arial"/>
          <w:color w:val="auto"/>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a) mocnych stron pracy ucz</w:t>
      </w:r>
      <w:r w:rsidR="00697580">
        <w:rPr>
          <w:rFonts w:ascii="Arial" w:hAnsi="Arial" w:cs="Arial"/>
          <w:color w:val="auto"/>
          <w:sz w:val="20"/>
          <w:szCs w:val="20"/>
        </w:rPr>
        <w:t>nia (opanowanych umiejętności),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b) słabych stron pracy ucznia</w:t>
      </w:r>
      <w:r w:rsidR="00697580">
        <w:rPr>
          <w:rFonts w:ascii="Arial" w:hAnsi="Arial" w:cs="Arial"/>
          <w:color w:val="auto"/>
          <w:sz w:val="20"/>
          <w:szCs w:val="20"/>
        </w:rPr>
        <w:t xml:space="preserve"> (nieopanowanych umiejętności),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c) sposo</w:t>
      </w:r>
      <w:r w:rsidR="00697580">
        <w:rPr>
          <w:rFonts w:ascii="Arial" w:hAnsi="Arial" w:cs="Arial"/>
          <w:color w:val="auto"/>
          <w:sz w:val="20"/>
          <w:szCs w:val="20"/>
        </w:rPr>
        <w:t>bów poprawy pracy przez ucznia,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W efekcie końcowym ewaluacji programu nauczania do przedmiotu </w:t>
      </w:r>
      <w:r w:rsidRPr="00970D3C">
        <w:rPr>
          <w:rFonts w:ascii="Arial" w:hAnsi="Arial" w:cs="Arial"/>
          <w:sz w:val="20"/>
          <w:szCs w:val="20"/>
        </w:rPr>
        <w:t>Planowanie i nadzorowanie produkcji roślinnej</w:t>
      </w:r>
      <w:r w:rsidRPr="00970D3C">
        <w:rPr>
          <w:rFonts w:ascii="Arial" w:hAnsi="Arial" w:cs="Arial"/>
          <w:color w:val="auto"/>
          <w:sz w:val="20"/>
          <w:szCs w:val="20"/>
        </w:rPr>
        <w:t xml:space="preserve">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lastRenderedPageBreak/>
        <w:t>- które czynniki nie</w:t>
      </w:r>
      <w:r w:rsidR="00697580">
        <w:rPr>
          <w:rFonts w:ascii="Arial" w:hAnsi="Arial" w:cs="Arial"/>
          <w:color w:val="auto"/>
          <w:sz w:val="20"/>
          <w:szCs w:val="20"/>
        </w:rPr>
        <w:t xml:space="preserv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rPr>
          <w:rFonts w:ascii="Arial" w:hAnsi="Arial" w:cs="Arial"/>
          <w:b/>
          <w:bCs/>
          <w:color w:val="auto"/>
          <w:sz w:val="20"/>
          <w:szCs w:val="20"/>
        </w:rPr>
      </w:pPr>
      <w:r w:rsidRPr="00970D3C">
        <w:rPr>
          <w:rFonts w:ascii="Arial" w:hAnsi="Arial" w:cs="Arial"/>
          <w:b/>
          <w:bCs/>
          <w:color w:val="auto"/>
          <w:sz w:val="20"/>
          <w:szCs w:val="20"/>
        </w:rPr>
        <w:br w:type="page"/>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lastRenderedPageBreak/>
        <w:t xml:space="preserve">NAZWA PRZEDMIOTU </w:t>
      </w:r>
      <w:r w:rsidRPr="00697580">
        <w:rPr>
          <w:rFonts w:ascii="Arial" w:hAnsi="Arial" w:cs="Arial"/>
          <w:b/>
          <w:sz w:val="20"/>
          <w:szCs w:val="20"/>
        </w:rPr>
        <w:t xml:space="preserve">– </w:t>
      </w:r>
      <w:r w:rsidRPr="00970D3C">
        <w:rPr>
          <w:rFonts w:ascii="Arial" w:hAnsi="Arial" w:cs="Arial"/>
          <w:b/>
          <w:bCs/>
          <w:sz w:val="20"/>
          <w:szCs w:val="20"/>
        </w:rPr>
        <w:t>Planowanie i na</w:t>
      </w:r>
      <w:r w:rsidR="00303B09">
        <w:rPr>
          <w:rFonts w:ascii="Arial" w:hAnsi="Arial" w:cs="Arial"/>
          <w:b/>
          <w:bCs/>
          <w:sz w:val="20"/>
          <w:szCs w:val="20"/>
        </w:rPr>
        <w:t>dzorowanie produkcji zwierzęcej</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ogólne</w:t>
      </w:r>
    </w:p>
    <w:p w:rsidR="003A2B28" w:rsidRPr="00970D3C" w:rsidRDefault="003A2B28" w:rsidP="000B07B4">
      <w:pPr>
        <w:pStyle w:val="Akapitzlist"/>
        <w:numPr>
          <w:ilvl w:val="0"/>
          <w:numId w:val="4"/>
        </w:numPr>
        <w:spacing w:line="360" w:lineRule="auto"/>
        <w:ind w:left="284" w:hanging="284"/>
        <w:jc w:val="both"/>
        <w:rPr>
          <w:rFonts w:ascii="Arial" w:hAnsi="Arial" w:cs="Arial"/>
          <w:sz w:val="20"/>
          <w:szCs w:val="20"/>
        </w:rPr>
      </w:pPr>
      <w:r w:rsidRPr="00970D3C">
        <w:rPr>
          <w:rFonts w:ascii="Arial" w:hAnsi="Arial" w:cs="Arial"/>
          <w:sz w:val="20"/>
          <w:szCs w:val="20"/>
        </w:rPr>
        <w:t>Nabycie umiejętności planowania i prowadzenia prac związanych z żywieniem, pielęgnacją, rozrodem i utrzymaniem odpowiednich warunków zoohigienicznych zwierząt gospodarskich.</w:t>
      </w:r>
    </w:p>
    <w:p w:rsidR="003A2B28" w:rsidRPr="00970D3C" w:rsidRDefault="003A2B28" w:rsidP="000B07B4">
      <w:pPr>
        <w:pStyle w:val="Akapitzlist"/>
        <w:numPr>
          <w:ilvl w:val="0"/>
          <w:numId w:val="4"/>
        </w:numPr>
        <w:spacing w:line="360" w:lineRule="auto"/>
        <w:ind w:left="284" w:hanging="284"/>
        <w:jc w:val="both"/>
        <w:rPr>
          <w:rFonts w:ascii="Arial" w:hAnsi="Arial" w:cs="Arial"/>
          <w:sz w:val="20"/>
          <w:szCs w:val="20"/>
        </w:rPr>
      </w:pPr>
      <w:r w:rsidRPr="00970D3C">
        <w:rPr>
          <w:rFonts w:ascii="Arial" w:hAnsi="Arial" w:cs="Arial"/>
          <w:sz w:val="20"/>
          <w:szCs w:val="20"/>
        </w:rPr>
        <w:t>Nabycie umiejętności organizowania procesów technologicznych w produkcji zwierzęcej przy uwzględnieniu wielkości produkcji oraz dobrostanu i funkcjonowania organizmów zwierząt.</w:t>
      </w:r>
    </w:p>
    <w:p w:rsidR="003A2B28" w:rsidRPr="00970D3C" w:rsidRDefault="003A2B28" w:rsidP="000B07B4">
      <w:pPr>
        <w:pStyle w:val="Akapitzlist"/>
        <w:numPr>
          <w:ilvl w:val="0"/>
          <w:numId w:val="4"/>
        </w:numPr>
        <w:spacing w:line="360" w:lineRule="auto"/>
        <w:ind w:left="284" w:hanging="284"/>
        <w:jc w:val="both"/>
        <w:rPr>
          <w:rFonts w:ascii="Arial" w:hAnsi="Arial" w:cs="Arial"/>
          <w:sz w:val="20"/>
          <w:szCs w:val="20"/>
        </w:rPr>
      </w:pPr>
      <w:r w:rsidRPr="00970D3C">
        <w:rPr>
          <w:rFonts w:ascii="Arial" w:hAnsi="Arial" w:cs="Arial"/>
          <w:sz w:val="20"/>
          <w:szCs w:val="20"/>
        </w:rPr>
        <w:t>Nabycie umiejętności podejmowania działań ograniczających wpływ produkcji zwierzęcej na środowisko i optymalizowania wykorzystania zasobów gospodarstwa.</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970D3C">
        <w:rPr>
          <w:rFonts w:ascii="Arial" w:hAnsi="Arial" w:cs="Arial"/>
          <w:sz w:val="20"/>
          <w:szCs w:val="20"/>
        </w:rPr>
        <w:t xml:space="preserve">określać funkcje oraz znaczenie </w:t>
      </w:r>
      <w:r w:rsidRPr="00D05108">
        <w:rPr>
          <w:rFonts w:ascii="Arial" w:hAnsi="Arial" w:cs="Arial"/>
          <w:color w:val="auto"/>
          <w:sz w:val="20"/>
          <w:szCs w:val="20"/>
        </w:rPr>
        <w:t>narządów i układów organizmu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analizować uwarunkowania produkcji zwierzęcej oraz wymogi dobrostanu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pracę zespołu w celu wykonania przydzielonych zadań,</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określać fizjologiczne podstawy żywienia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określać dawki pokarmowe dla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analizować wpływ racjonalnego żywienia oraz warunków zoohigienicznych na zdrowie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projektować prace związane z konserwowaniem i przechowywaniem pasz,</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prace związane z przygotowaniem i zadawaniem pasz,</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przechowywanie i sprzedaż produktów zwierzęcych z zachowaniem norm jakości i bezpieczeństwa żywności,</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dobierać rasy i typy użytkowe zwierząt gospodarskich do określonych warunków gospodarstwa i technologii produkcji,</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prowadzić prace hodowlane w produkcji zwierzęcej,</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prace związane z rozrodem zwierząt gospodarskich,</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określać wpływ chowu i hodowli zwierząt na środowisko,</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organizować produkcję zwierzęcą zgodnie ze Zwykłą Dobrą Praktyką Rolniczą i Zasadami Wzajemnej Zgodności,</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970D3C">
        <w:rPr>
          <w:rFonts w:ascii="Arial" w:hAnsi="Arial" w:cs="Arial"/>
          <w:sz w:val="20"/>
          <w:szCs w:val="20"/>
        </w:rPr>
        <w:lastRenderedPageBreak/>
        <w:t xml:space="preserve">nadzorować realizację zadań wykonywanych w produkcji </w:t>
      </w:r>
      <w:r w:rsidRPr="00D05108">
        <w:rPr>
          <w:rFonts w:ascii="Arial" w:hAnsi="Arial" w:cs="Arial"/>
          <w:color w:val="auto"/>
          <w:sz w:val="20"/>
          <w:szCs w:val="20"/>
        </w:rPr>
        <w:t>zwierzęcej,</w:t>
      </w:r>
    </w:p>
    <w:p w:rsidR="003A2B28" w:rsidRPr="00D05108" w:rsidRDefault="003A2B28" w:rsidP="000B07B4">
      <w:pPr>
        <w:pStyle w:val="Akapitzlist"/>
        <w:numPr>
          <w:ilvl w:val="0"/>
          <w:numId w:val="5"/>
        </w:numPr>
        <w:tabs>
          <w:tab w:val="left" w:pos="426"/>
        </w:tabs>
        <w:spacing w:line="360" w:lineRule="auto"/>
        <w:ind w:left="0" w:firstLine="0"/>
        <w:jc w:val="both"/>
        <w:rPr>
          <w:rFonts w:ascii="Arial" w:hAnsi="Arial" w:cs="Arial"/>
          <w:color w:val="auto"/>
          <w:sz w:val="20"/>
          <w:szCs w:val="20"/>
        </w:rPr>
      </w:pPr>
      <w:r w:rsidRPr="00D05108">
        <w:rPr>
          <w:rFonts w:ascii="Arial" w:hAnsi="Arial" w:cs="Arial"/>
          <w:color w:val="auto"/>
          <w:sz w:val="20"/>
          <w:szCs w:val="20"/>
        </w:rPr>
        <w:t>korzystać z programów komputerowych wspomagających organizację i nadzorowanie produkcji zwierzęcej.</w:t>
      </w:r>
    </w:p>
    <w:p w:rsidR="003A2B28" w:rsidRPr="00970D3C" w:rsidRDefault="003A2B28" w:rsidP="0029406F">
      <w:pPr>
        <w:spacing w:line="360" w:lineRule="auto"/>
        <w:jc w:val="both"/>
        <w:rPr>
          <w:rFonts w:ascii="Arial" w:hAnsi="Arial" w:cs="Arial"/>
          <w:b/>
          <w:bCs/>
          <w:sz w:val="20"/>
          <w:szCs w:val="20"/>
        </w:rPr>
      </w:pPr>
    </w:p>
    <w:p w:rsidR="0044173A" w:rsidRPr="00970D3C" w:rsidRDefault="0044173A"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219"/>
        <w:gridCol w:w="853"/>
        <w:gridCol w:w="3828"/>
        <w:gridCol w:w="3541"/>
        <w:gridCol w:w="1072"/>
      </w:tblGrid>
      <w:tr w:rsidR="003A2B28" w:rsidRPr="00970D3C" w:rsidTr="00303B09">
        <w:tc>
          <w:tcPr>
            <w:tcW w:w="600"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Dział programowy</w:t>
            </w:r>
          </w:p>
        </w:tc>
        <w:tc>
          <w:tcPr>
            <w:tcW w:w="1132"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Tematy jednostek metodycznych</w:t>
            </w:r>
          </w:p>
        </w:tc>
        <w:tc>
          <w:tcPr>
            <w:tcW w:w="300" w:type="pct"/>
            <w:vMerge w:val="restart"/>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Liczba godz.</w:t>
            </w:r>
          </w:p>
        </w:tc>
        <w:tc>
          <w:tcPr>
            <w:tcW w:w="2591" w:type="pct"/>
            <w:gridSpan w:val="2"/>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Wymagania programowe</w:t>
            </w:r>
          </w:p>
        </w:tc>
        <w:tc>
          <w:tcPr>
            <w:tcW w:w="377" w:type="pc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Uwagi o realizacji</w:t>
            </w:r>
          </w:p>
        </w:tc>
      </w:tr>
      <w:tr w:rsidR="003A2B28" w:rsidRPr="00970D3C" w:rsidTr="00303B09">
        <w:tc>
          <w:tcPr>
            <w:tcW w:w="600" w:type="pct"/>
            <w:vMerge/>
          </w:tcPr>
          <w:p w:rsidR="003A2B28" w:rsidRPr="00970D3C" w:rsidRDefault="003A2B28" w:rsidP="002A700E">
            <w:pPr>
              <w:rPr>
                <w:rFonts w:ascii="Arial" w:hAnsi="Arial" w:cs="Arial"/>
                <w:b/>
                <w:bCs/>
                <w:sz w:val="20"/>
                <w:szCs w:val="20"/>
              </w:rPr>
            </w:pPr>
          </w:p>
        </w:tc>
        <w:tc>
          <w:tcPr>
            <w:tcW w:w="1132" w:type="pct"/>
            <w:vMerge/>
          </w:tcPr>
          <w:p w:rsidR="003A2B28" w:rsidRPr="00970D3C" w:rsidRDefault="003A2B28" w:rsidP="002A700E">
            <w:pPr>
              <w:rPr>
                <w:rFonts w:ascii="Arial" w:hAnsi="Arial" w:cs="Arial"/>
                <w:b/>
                <w:bCs/>
                <w:sz w:val="20"/>
                <w:szCs w:val="20"/>
              </w:rPr>
            </w:pPr>
          </w:p>
        </w:tc>
        <w:tc>
          <w:tcPr>
            <w:tcW w:w="300" w:type="pct"/>
            <w:vMerge/>
          </w:tcPr>
          <w:p w:rsidR="003A2B28" w:rsidRPr="00970D3C" w:rsidRDefault="003A2B28" w:rsidP="002A700E">
            <w:pPr>
              <w:rPr>
                <w:rFonts w:ascii="Arial" w:hAnsi="Arial" w:cs="Arial"/>
                <w:color w:val="auto"/>
                <w:sz w:val="20"/>
                <w:szCs w:val="20"/>
              </w:rPr>
            </w:pPr>
          </w:p>
        </w:tc>
        <w:tc>
          <w:tcPr>
            <w:tcW w:w="1346"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1245"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377"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303B09">
        <w:tc>
          <w:tcPr>
            <w:tcW w:w="600" w:type="pct"/>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t>I.</w:t>
            </w:r>
            <w:r w:rsidR="0044173A" w:rsidRPr="00970D3C">
              <w:rPr>
                <w:rFonts w:ascii="Arial" w:hAnsi="Arial" w:cs="Arial"/>
                <w:color w:val="auto"/>
                <w:sz w:val="20"/>
                <w:szCs w:val="20"/>
              </w:rPr>
              <w:t xml:space="preserve"> </w:t>
            </w:r>
            <w:r w:rsidRPr="00970D3C">
              <w:rPr>
                <w:rFonts w:ascii="Arial" w:hAnsi="Arial" w:cs="Arial"/>
                <w:color w:val="auto"/>
                <w:sz w:val="20"/>
                <w:szCs w:val="20"/>
              </w:rPr>
              <w:t>Planowanie i podstawy organizacji</w:t>
            </w:r>
          </w:p>
        </w:tc>
        <w:tc>
          <w:tcPr>
            <w:tcW w:w="1132"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Wstępne informacje dotyczące organizacji produkcji zwierzęcej</w:t>
            </w:r>
          </w:p>
          <w:p w:rsidR="003A2B28" w:rsidRPr="00970D3C" w:rsidRDefault="003A2B28" w:rsidP="002A700E">
            <w:pPr>
              <w:pStyle w:val="Akapitzlist"/>
              <w:ind w:left="0"/>
              <w:rPr>
                <w:rFonts w:ascii="Arial" w:hAnsi="Arial" w:cs="Arial"/>
                <w:color w:val="auto"/>
                <w:sz w:val="20"/>
                <w:szCs w:val="20"/>
              </w:rPr>
            </w:pPr>
          </w:p>
        </w:tc>
        <w:tc>
          <w:tcPr>
            <w:tcW w:w="300" w:type="pct"/>
          </w:tcPr>
          <w:p w:rsidR="003A2B28" w:rsidRPr="00970D3C" w:rsidRDefault="003A2B28" w:rsidP="002A700E">
            <w:pPr>
              <w:rPr>
                <w:rFonts w:ascii="Arial" w:hAnsi="Arial" w:cs="Arial"/>
                <w:color w:val="auto"/>
                <w:sz w:val="20"/>
                <w:szCs w:val="20"/>
              </w:rPr>
            </w:pPr>
          </w:p>
        </w:tc>
        <w:tc>
          <w:tcPr>
            <w:tcW w:w="1346" w:type="pct"/>
          </w:tcPr>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kreślić zależności i powiązania funkcjonowania układów i narządów zwierząt</w:t>
            </w:r>
          </w:p>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tosować przepisy dotyczące uwarunkowań w prowadzeniu produkcji zwierzęcej</w:t>
            </w:r>
          </w:p>
          <w:p w:rsidR="003A2B28" w:rsidRPr="00D05108"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o</w:t>
            </w:r>
            <w:r w:rsidR="003A2B28" w:rsidRPr="00970D3C">
              <w:rPr>
                <w:rFonts w:ascii="Arial" w:hAnsi="Arial" w:cs="Arial"/>
                <w:color w:val="auto"/>
                <w:sz w:val="20"/>
                <w:szCs w:val="20"/>
              </w:rPr>
              <w:t xml:space="preserve">kreślić wymagania </w:t>
            </w:r>
            <w:r w:rsidR="003A2B28" w:rsidRPr="00D05108">
              <w:rPr>
                <w:rFonts w:ascii="Arial" w:hAnsi="Arial" w:cs="Arial"/>
                <w:color w:val="auto"/>
                <w:sz w:val="20"/>
                <w:szCs w:val="20"/>
              </w:rPr>
              <w:t>dotyczące produkcji zwierzęcej</w:t>
            </w:r>
          </w:p>
          <w:p w:rsidR="00135B85" w:rsidRPr="00D05108" w:rsidRDefault="005D29ED" w:rsidP="00493FED">
            <w:pPr>
              <w:pStyle w:val="Default"/>
              <w:numPr>
                <w:ilvl w:val="0"/>
                <w:numId w:val="33"/>
              </w:numPr>
              <w:rPr>
                <w:rFonts w:ascii="Arial" w:hAnsi="Arial" w:cs="Arial"/>
                <w:color w:val="auto"/>
                <w:sz w:val="20"/>
                <w:szCs w:val="20"/>
              </w:rPr>
            </w:pPr>
            <w:proofErr w:type="spellStart"/>
            <w:r w:rsidRPr="00D05108">
              <w:rPr>
                <w:rFonts w:ascii="Arial" w:hAnsi="Arial" w:cs="Arial"/>
                <w:color w:val="auto"/>
                <w:sz w:val="20"/>
                <w:szCs w:val="20"/>
              </w:rPr>
              <w:t>z</w:t>
            </w:r>
            <w:r w:rsidR="00D05108" w:rsidRPr="00D05108">
              <w:rPr>
                <w:rFonts w:ascii="Arial" w:hAnsi="Arial" w:cs="Arial"/>
                <w:color w:val="auto"/>
                <w:sz w:val="20"/>
                <w:szCs w:val="20"/>
              </w:rPr>
              <w:t>alanować</w:t>
            </w:r>
            <w:proofErr w:type="spellEnd"/>
            <w:r w:rsidR="00D05108" w:rsidRPr="00D05108">
              <w:rPr>
                <w:rFonts w:ascii="Arial" w:hAnsi="Arial" w:cs="Arial"/>
                <w:color w:val="auto"/>
                <w:sz w:val="20"/>
                <w:szCs w:val="20"/>
              </w:rPr>
              <w:t xml:space="preserve"> działania zespołu</w:t>
            </w:r>
          </w:p>
          <w:p w:rsidR="00493FED" w:rsidRPr="00D05108" w:rsidRDefault="005D29ED" w:rsidP="00493FED">
            <w:pPr>
              <w:pStyle w:val="Default"/>
              <w:numPr>
                <w:ilvl w:val="0"/>
                <w:numId w:val="33"/>
              </w:numPr>
              <w:rPr>
                <w:rFonts w:ascii="Arial" w:hAnsi="Arial" w:cs="Arial"/>
                <w:color w:val="auto"/>
                <w:sz w:val="20"/>
                <w:szCs w:val="20"/>
              </w:rPr>
            </w:pPr>
            <w:r w:rsidRPr="00D05108">
              <w:rPr>
                <w:rFonts w:ascii="Arial" w:hAnsi="Arial" w:cs="Arial"/>
                <w:color w:val="auto"/>
                <w:sz w:val="20"/>
                <w:szCs w:val="20"/>
              </w:rPr>
              <w:t>r</w:t>
            </w:r>
            <w:r w:rsidR="00493FED" w:rsidRPr="00D05108">
              <w:rPr>
                <w:rFonts w:ascii="Arial" w:hAnsi="Arial" w:cs="Arial"/>
                <w:color w:val="auto"/>
                <w:sz w:val="20"/>
                <w:szCs w:val="20"/>
              </w:rPr>
              <w:t xml:space="preserve">ozpoznać, jakie role w grupie pełnią </w:t>
            </w:r>
            <w:r w:rsidR="00D05108">
              <w:rPr>
                <w:rFonts w:ascii="Arial" w:hAnsi="Arial" w:cs="Arial"/>
                <w:color w:val="auto"/>
                <w:sz w:val="20"/>
                <w:szCs w:val="20"/>
              </w:rPr>
              <w:t>poszczególni członkowie zespołu</w:t>
            </w:r>
          </w:p>
          <w:p w:rsidR="003A2B28" w:rsidRPr="00D05108" w:rsidRDefault="005D29ED" w:rsidP="0029406F">
            <w:pPr>
              <w:pStyle w:val="Akapitzlist"/>
              <w:numPr>
                <w:ilvl w:val="0"/>
                <w:numId w:val="33"/>
              </w:numPr>
              <w:rPr>
                <w:rFonts w:ascii="Arial" w:hAnsi="Arial" w:cs="Arial"/>
                <w:color w:val="auto"/>
                <w:sz w:val="20"/>
                <w:szCs w:val="20"/>
              </w:rPr>
            </w:pPr>
            <w:r w:rsidRPr="00D05108">
              <w:rPr>
                <w:rFonts w:ascii="Arial" w:hAnsi="Arial" w:cs="Arial"/>
                <w:color w:val="auto"/>
                <w:sz w:val="20"/>
                <w:szCs w:val="20"/>
              </w:rPr>
              <w:t>o</w:t>
            </w:r>
            <w:r w:rsidR="003A2B28" w:rsidRPr="00D05108">
              <w:rPr>
                <w:rFonts w:ascii="Arial" w:hAnsi="Arial" w:cs="Arial"/>
                <w:color w:val="auto"/>
                <w:sz w:val="20"/>
                <w:szCs w:val="20"/>
              </w:rPr>
              <w:t>kreśl</w:t>
            </w:r>
            <w:r w:rsidR="00493FED" w:rsidRPr="00D05108">
              <w:rPr>
                <w:rFonts w:ascii="Arial" w:hAnsi="Arial" w:cs="Arial"/>
                <w:color w:val="auto"/>
                <w:sz w:val="20"/>
                <w:szCs w:val="20"/>
              </w:rPr>
              <w:t>i</w:t>
            </w:r>
            <w:r w:rsidR="003A2B28" w:rsidRPr="00D05108">
              <w:rPr>
                <w:rFonts w:ascii="Arial" w:hAnsi="Arial" w:cs="Arial"/>
                <w:color w:val="auto"/>
                <w:sz w:val="20"/>
                <w:szCs w:val="20"/>
              </w:rPr>
              <w:t>ć czas realizacji zadania</w:t>
            </w:r>
          </w:p>
        </w:tc>
        <w:tc>
          <w:tcPr>
            <w:tcW w:w="1245"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yjaśniać funkcje poszczególnych układów i narządów zwierząt gospodarskich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tosować zasady współdziałania w zespole i postępowania ukierunkowanego na jakość działań</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m</w:t>
            </w:r>
            <w:r w:rsidR="003A2B28" w:rsidRPr="00970D3C">
              <w:rPr>
                <w:rFonts w:ascii="Arial" w:hAnsi="Arial" w:cs="Arial"/>
                <w:color w:val="auto"/>
                <w:sz w:val="20"/>
                <w:szCs w:val="20"/>
              </w:rPr>
              <w:t>onitorować pracę zespołu</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003A2B28" w:rsidRPr="00970D3C">
              <w:rPr>
                <w:rFonts w:ascii="Arial" w:hAnsi="Arial" w:cs="Arial"/>
                <w:color w:val="auto"/>
                <w:sz w:val="20"/>
                <w:szCs w:val="20"/>
              </w:rPr>
              <w:t>rzewidywać skutki niewłaściwego doboru osób do zadań</w:t>
            </w:r>
          </w:p>
        </w:tc>
        <w:tc>
          <w:tcPr>
            <w:tcW w:w="377"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303B09">
        <w:tc>
          <w:tcPr>
            <w:tcW w:w="600" w:type="pct"/>
            <w:vMerge/>
          </w:tcPr>
          <w:p w:rsidR="003A2B28" w:rsidRPr="00970D3C" w:rsidRDefault="003A2B28" w:rsidP="002A700E">
            <w:pPr>
              <w:rPr>
                <w:rFonts w:ascii="Arial" w:hAnsi="Arial" w:cs="Arial"/>
                <w:color w:val="auto"/>
                <w:sz w:val="20"/>
                <w:szCs w:val="20"/>
              </w:rPr>
            </w:pPr>
          </w:p>
        </w:tc>
        <w:tc>
          <w:tcPr>
            <w:tcW w:w="1132" w:type="pct"/>
          </w:tcPr>
          <w:p w:rsidR="003A2B28" w:rsidRPr="00970D3C" w:rsidRDefault="003A2B28" w:rsidP="00303B09">
            <w:pPr>
              <w:rPr>
                <w:rFonts w:ascii="Arial" w:hAnsi="Arial" w:cs="Arial"/>
                <w:color w:val="auto"/>
                <w:sz w:val="20"/>
                <w:szCs w:val="20"/>
              </w:rPr>
            </w:pPr>
            <w:r w:rsidRPr="00970D3C">
              <w:rPr>
                <w:rFonts w:ascii="Arial" w:hAnsi="Arial" w:cs="Arial"/>
                <w:color w:val="auto"/>
                <w:sz w:val="20"/>
                <w:szCs w:val="20"/>
              </w:rPr>
              <w:t>2. Wstępne wiadomości dotyczące dobrostanu zwi</w:t>
            </w:r>
            <w:r w:rsidR="00303B09">
              <w:rPr>
                <w:rFonts w:ascii="Arial" w:hAnsi="Arial" w:cs="Arial"/>
                <w:color w:val="auto"/>
                <w:sz w:val="20"/>
                <w:szCs w:val="20"/>
              </w:rPr>
              <w:t>erząt</w:t>
            </w:r>
          </w:p>
        </w:tc>
        <w:tc>
          <w:tcPr>
            <w:tcW w:w="300" w:type="pct"/>
          </w:tcPr>
          <w:p w:rsidR="003A2B28" w:rsidRPr="00970D3C" w:rsidRDefault="003A2B28" w:rsidP="002A700E">
            <w:pPr>
              <w:rPr>
                <w:rFonts w:ascii="Arial" w:hAnsi="Arial" w:cs="Arial"/>
                <w:color w:val="auto"/>
                <w:sz w:val="20"/>
                <w:szCs w:val="20"/>
              </w:rPr>
            </w:pPr>
          </w:p>
        </w:tc>
        <w:tc>
          <w:tcPr>
            <w:tcW w:w="1346" w:type="pct"/>
          </w:tcPr>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s</w:t>
            </w:r>
            <w:r w:rsidR="003A2B28" w:rsidRPr="00970D3C">
              <w:rPr>
                <w:rFonts w:ascii="Arial" w:hAnsi="Arial" w:cs="Arial"/>
                <w:color w:val="auto"/>
                <w:sz w:val="20"/>
                <w:szCs w:val="20"/>
              </w:rPr>
              <w:t xml:space="preserve">tosować wymogi dobrostanu zwierząt gospodarskich </w:t>
            </w:r>
          </w:p>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u</w:t>
            </w:r>
            <w:r w:rsidR="003A2B28" w:rsidRPr="00970D3C">
              <w:rPr>
                <w:rFonts w:ascii="Arial" w:hAnsi="Arial" w:cs="Arial"/>
                <w:color w:val="auto"/>
                <w:sz w:val="20"/>
                <w:szCs w:val="20"/>
              </w:rPr>
              <w:t>stalić warunki zoohigieniczne w hodowli zwierząt gospodarskich</w:t>
            </w:r>
          </w:p>
          <w:p w:rsidR="003A2B28" w:rsidRPr="00970D3C" w:rsidRDefault="005D29ED" w:rsidP="00493FED">
            <w:pPr>
              <w:pStyle w:val="Akapitzlist"/>
              <w:numPr>
                <w:ilvl w:val="0"/>
                <w:numId w:val="33"/>
              </w:numPr>
              <w:rPr>
                <w:rFonts w:ascii="Arial" w:hAnsi="Arial" w:cs="Arial"/>
                <w:color w:val="auto"/>
                <w:sz w:val="20"/>
                <w:szCs w:val="20"/>
              </w:rPr>
            </w:pPr>
            <w:r>
              <w:rPr>
                <w:rFonts w:ascii="Arial" w:hAnsi="Arial" w:cs="Arial"/>
                <w:color w:val="auto"/>
                <w:sz w:val="20"/>
                <w:szCs w:val="20"/>
              </w:rPr>
              <w:t>d</w:t>
            </w:r>
            <w:r w:rsidR="003A2B28" w:rsidRPr="00970D3C">
              <w:rPr>
                <w:rFonts w:ascii="Arial" w:hAnsi="Arial" w:cs="Arial"/>
                <w:color w:val="auto"/>
                <w:sz w:val="20"/>
                <w:szCs w:val="20"/>
              </w:rPr>
              <w:t>okonywać prostych modernizacji stanowiska pracy</w:t>
            </w:r>
          </w:p>
          <w:p w:rsidR="00493FED" w:rsidRPr="00D05108" w:rsidRDefault="005D29ED" w:rsidP="00493FED">
            <w:pPr>
              <w:pStyle w:val="Default"/>
              <w:numPr>
                <w:ilvl w:val="0"/>
                <w:numId w:val="33"/>
              </w:numPr>
              <w:rPr>
                <w:rFonts w:ascii="Arial" w:hAnsi="Arial" w:cs="Arial"/>
                <w:color w:val="auto"/>
                <w:sz w:val="20"/>
                <w:szCs w:val="20"/>
              </w:rPr>
            </w:pPr>
            <w:r>
              <w:rPr>
                <w:rFonts w:ascii="Arial" w:hAnsi="Arial" w:cs="Arial"/>
                <w:color w:val="auto"/>
                <w:sz w:val="20"/>
                <w:szCs w:val="20"/>
              </w:rPr>
              <w:t>w</w:t>
            </w:r>
            <w:r w:rsidR="00493FED" w:rsidRPr="00970D3C">
              <w:rPr>
                <w:rFonts w:ascii="Arial" w:hAnsi="Arial" w:cs="Arial"/>
                <w:color w:val="auto"/>
                <w:sz w:val="20"/>
                <w:szCs w:val="20"/>
              </w:rPr>
              <w:t xml:space="preserve">skazać wpływ postępu technicznego na doskonalenie jakości </w:t>
            </w:r>
            <w:r w:rsidR="00D05108">
              <w:rPr>
                <w:rFonts w:ascii="Arial" w:hAnsi="Arial" w:cs="Arial"/>
                <w:color w:val="auto"/>
                <w:sz w:val="20"/>
                <w:szCs w:val="20"/>
              </w:rPr>
              <w:t>produkcji</w:t>
            </w:r>
          </w:p>
          <w:p w:rsidR="00493FED" w:rsidRPr="00970D3C" w:rsidRDefault="005D29ED" w:rsidP="00493FED">
            <w:pPr>
              <w:pStyle w:val="Akapitzlist"/>
              <w:numPr>
                <w:ilvl w:val="0"/>
                <w:numId w:val="33"/>
              </w:numPr>
              <w:rPr>
                <w:rFonts w:ascii="Arial" w:hAnsi="Arial" w:cs="Arial"/>
                <w:color w:val="auto"/>
                <w:sz w:val="20"/>
                <w:szCs w:val="20"/>
              </w:rPr>
            </w:pPr>
            <w:r w:rsidRPr="00D05108">
              <w:rPr>
                <w:rFonts w:ascii="Arial" w:hAnsi="Arial" w:cs="Arial"/>
                <w:color w:val="auto"/>
                <w:sz w:val="20"/>
                <w:szCs w:val="20"/>
              </w:rPr>
              <w:t>d</w:t>
            </w:r>
            <w:r w:rsidR="00493FED" w:rsidRPr="00D05108">
              <w:rPr>
                <w:rFonts w:ascii="Arial" w:hAnsi="Arial" w:cs="Arial"/>
                <w:color w:val="auto"/>
                <w:sz w:val="20"/>
                <w:szCs w:val="20"/>
              </w:rPr>
              <w:t>okon</w:t>
            </w:r>
            <w:r w:rsidRPr="00D05108">
              <w:rPr>
                <w:rFonts w:ascii="Arial" w:hAnsi="Arial" w:cs="Arial"/>
                <w:color w:val="auto"/>
                <w:sz w:val="20"/>
                <w:szCs w:val="20"/>
              </w:rPr>
              <w:t xml:space="preserve">ać </w:t>
            </w:r>
            <w:r w:rsidR="00493FED" w:rsidRPr="00D05108">
              <w:rPr>
                <w:rFonts w:ascii="Arial" w:hAnsi="Arial" w:cs="Arial"/>
                <w:color w:val="auto"/>
                <w:sz w:val="20"/>
                <w:szCs w:val="20"/>
              </w:rPr>
              <w:t xml:space="preserve">prostych modernizacji stanowiska </w:t>
            </w:r>
            <w:r w:rsidR="00493FED" w:rsidRPr="00970D3C">
              <w:rPr>
                <w:rFonts w:ascii="Arial" w:hAnsi="Arial" w:cs="Arial"/>
                <w:color w:val="auto"/>
                <w:sz w:val="20"/>
                <w:szCs w:val="20"/>
              </w:rPr>
              <w:t>pracy</w:t>
            </w:r>
          </w:p>
        </w:tc>
        <w:tc>
          <w:tcPr>
            <w:tcW w:w="1245"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yjaśniać wpływ postępu technicznego na doskonalenie jakości produkcji</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yjaśniać wpływ warunków zoohigienicznych na rozwój i zdrowie zwierząt gospodarskich</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003A2B28" w:rsidRPr="00970D3C">
              <w:rPr>
                <w:rFonts w:ascii="Arial" w:hAnsi="Arial" w:cs="Arial"/>
                <w:color w:val="auto"/>
                <w:sz w:val="20"/>
                <w:szCs w:val="20"/>
              </w:rPr>
              <w:t>yjaśniać znaczenie normalizacji w swojej branży zawodowej</w:t>
            </w:r>
          </w:p>
          <w:p w:rsidR="003A2B28" w:rsidRPr="00970D3C" w:rsidRDefault="003A2B28" w:rsidP="002A700E">
            <w:pPr>
              <w:ind w:left="360"/>
              <w:rPr>
                <w:rFonts w:ascii="Arial" w:hAnsi="Arial" w:cs="Arial"/>
                <w:color w:val="auto"/>
                <w:sz w:val="20"/>
                <w:szCs w:val="20"/>
              </w:rPr>
            </w:pPr>
          </w:p>
        </w:tc>
        <w:tc>
          <w:tcPr>
            <w:tcW w:w="377"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4623C3" w:rsidRPr="00970D3C" w:rsidTr="00303B09">
        <w:tc>
          <w:tcPr>
            <w:tcW w:w="600" w:type="pct"/>
            <w:vMerge w:val="restart"/>
          </w:tcPr>
          <w:p w:rsidR="004623C3" w:rsidRPr="00970D3C" w:rsidRDefault="004623C3">
            <w:pPr>
              <w:rPr>
                <w:rFonts w:ascii="Arial" w:hAnsi="Arial" w:cs="Arial"/>
                <w:sz w:val="20"/>
                <w:szCs w:val="20"/>
              </w:rPr>
            </w:pPr>
            <w:r w:rsidRPr="00970D3C">
              <w:rPr>
                <w:rFonts w:ascii="Arial" w:hAnsi="Arial" w:cs="Arial"/>
                <w:sz w:val="20"/>
                <w:szCs w:val="20"/>
              </w:rPr>
              <w:t>II. Organizacja i nadzór</w:t>
            </w:r>
          </w:p>
        </w:tc>
        <w:tc>
          <w:tcPr>
            <w:tcW w:w="1132" w:type="pct"/>
          </w:tcPr>
          <w:p w:rsidR="004623C3" w:rsidRPr="00970D3C" w:rsidRDefault="00303B09" w:rsidP="002A700E">
            <w:pPr>
              <w:pStyle w:val="Akapitzlist"/>
              <w:ind w:left="0"/>
              <w:rPr>
                <w:rFonts w:ascii="Arial" w:hAnsi="Arial" w:cs="Arial"/>
                <w:color w:val="auto"/>
                <w:sz w:val="20"/>
                <w:szCs w:val="20"/>
              </w:rPr>
            </w:pPr>
            <w:r>
              <w:rPr>
                <w:rFonts w:ascii="Arial" w:hAnsi="Arial" w:cs="Arial"/>
                <w:color w:val="auto"/>
                <w:sz w:val="20"/>
                <w:szCs w:val="20"/>
              </w:rPr>
              <w:t>1. Organizacja żywienia</w:t>
            </w:r>
          </w:p>
        </w:tc>
        <w:tc>
          <w:tcPr>
            <w:tcW w:w="300" w:type="pct"/>
          </w:tcPr>
          <w:p w:rsidR="004623C3" w:rsidRPr="00970D3C" w:rsidRDefault="004623C3" w:rsidP="002A700E">
            <w:pPr>
              <w:rPr>
                <w:rFonts w:ascii="Arial" w:hAnsi="Arial" w:cs="Arial"/>
                <w:color w:val="auto"/>
                <w:sz w:val="20"/>
                <w:szCs w:val="20"/>
              </w:rPr>
            </w:pPr>
          </w:p>
        </w:tc>
        <w:tc>
          <w:tcPr>
            <w:tcW w:w="1346" w:type="pct"/>
          </w:tcPr>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4623C3" w:rsidRPr="00303B09">
              <w:rPr>
                <w:rFonts w:ascii="Arial" w:hAnsi="Arial" w:cs="Arial"/>
                <w:color w:val="auto"/>
                <w:sz w:val="20"/>
                <w:szCs w:val="20"/>
              </w:rPr>
              <w:t>yjaśnić fizjologiczne podstawy żywienia zwierząt gospodarskich w zakresie pobrania paszy</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u</w:t>
            </w:r>
            <w:r w:rsidR="004623C3" w:rsidRPr="00303B09">
              <w:rPr>
                <w:rFonts w:ascii="Arial" w:hAnsi="Arial" w:cs="Arial"/>
                <w:color w:val="auto"/>
                <w:sz w:val="20"/>
                <w:szCs w:val="20"/>
              </w:rPr>
              <w:t>stalić dawki pokarmowe dla grup zwierząt gospodarskich</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4623C3" w:rsidRPr="00303B09">
              <w:rPr>
                <w:rFonts w:ascii="Arial" w:hAnsi="Arial" w:cs="Arial"/>
                <w:color w:val="auto"/>
                <w:sz w:val="20"/>
                <w:szCs w:val="20"/>
              </w:rPr>
              <w:t xml:space="preserve">obrać dawki pokarmowe dla zwierząt gospodarskich na podstawie norm żywienia </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4623C3" w:rsidRPr="00303B09">
              <w:rPr>
                <w:rFonts w:ascii="Arial" w:hAnsi="Arial" w:cs="Arial"/>
                <w:color w:val="auto"/>
                <w:sz w:val="20"/>
                <w:szCs w:val="20"/>
              </w:rPr>
              <w:t xml:space="preserve">lanować zasady racjonalnego żywienia zwierząt gospodarskich </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4623C3" w:rsidRPr="00303B09">
              <w:rPr>
                <w:rFonts w:ascii="Arial" w:hAnsi="Arial" w:cs="Arial"/>
                <w:color w:val="auto"/>
                <w:sz w:val="20"/>
                <w:szCs w:val="20"/>
              </w:rPr>
              <w:t>ozróżnić rodzaje prac związanych z konserwowaniem i przechowywaniem pasz</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r</w:t>
            </w:r>
            <w:r w:rsidR="004623C3" w:rsidRPr="00303B09">
              <w:rPr>
                <w:rFonts w:ascii="Arial" w:hAnsi="Arial" w:cs="Arial"/>
                <w:color w:val="auto"/>
                <w:sz w:val="20"/>
                <w:szCs w:val="20"/>
              </w:rPr>
              <w:t>ozróżnić rodzaje prac związanych z przygotowaniem i zadawaniem pasz</w:t>
            </w:r>
          </w:p>
          <w:p w:rsidR="004623C3" w:rsidRPr="00303B09" w:rsidRDefault="005D29ED" w:rsidP="005F2EEB">
            <w:pPr>
              <w:pStyle w:val="Akapitzlist"/>
              <w:numPr>
                <w:ilvl w:val="0"/>
                <w:numId w:val="33"/>
              </w:numPr>
              <w:autoSpaceDE w:val="0"/>
              <w:autoSpaceDN w:val="0"/>
              <w:adjustRightInd w:val="0"/>
              <w:contextualSpacing/>
              <w:rPr>
                <w:rFonts w:ascii="Arial" w:hAnsi="Arial" w:cs="Arial"/>
                <w:color w:val="auto"/>
                <w:sz w:val="20"/>
                <w:szCs w:val="20"/>
              </w:rPr>
            </w:pPr>
            <w:r w:rsidRPr="00303B09">
              <w:rPr>
                <w:rFonts w:ascii="Arial" w:hAnsi="Arial" w:cs="Arial"/>
                <w:color w:val="auto"/>
                <w:sz w:val="20"/>
                <w:szCs w:val="20"/>
              </w:rPr>
              <w:t>określić z</w:t>
            </w:r>
            <w:r w:rsidR="004623C3" w:rsidRPr="00303B09">
              <w:rPr>
                <w:rFonts w:ascii="Arial" w:hAnsi="Arial" w:cs="Arial"/>
                <w:color w:val="auto"/>
                <w:sz w:val="20"/>
                <w:szCs w:val="20"/>
              </w:rPr>
              <w:t xml:space="preserve">asady organizacji pracy w rolnictwie </w:t>
            </w:r>
          </w:p>
          <w:p w:rsidR="004623C3" w:rsidRPr="00303B09" w:rsidRDefault="005D29ED" w:rsidP="005F2EEB">
            <w:pPr>
              <w:pStyle w:val="Akapitzlist"/>
              <w:numPr>
                <w:ilvl w:val="0"/>
                <w:numId w:val="33"/>
              </w:numPr>
              <w:autoSpaceDE w:val="0"/>
              <w:autoSpaceDN w:val="0"/>
              <w:adjustRightInd w:val="0"/>
              <w:contextualSpacing/>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 xml:space="preserve">kreślić ergonomiczne zasady organizacji stanowisk pracy w rolnictwie </w:t>
            </w:r>
          </w:p>
          <w:p w:rsidR="004623C3" w:rsidRPr="00303B09" w:rsidRDefault="005D29ED" w:rsidP="005F2EEB">
            <w:pPr>
              <w:pStyle w:val="Akapitzlist"/>
              <w:numPr>
                <w:ilvl w:val="0"/>
                <w:numId w:val="33"/>
              </w:numPr>
              <w:autoSpaceDE w:val="0"/>
              <w:autoSpaceDN w:val="0"/>
              <w:adjustRightInd w:val="0"/>
              <w:contextualSpacing/>
              <w:rPr>
                <w:rFonts w:ascii="Arial" w:hAnsi="Arial" w:cs="Arial"/>
                <w:color w:val="auto"/>
                <w:sz w:val="20"/>
                <w:szCs w:val="20"/>
              </w:rPr>
            </w:pPr>
            <w:r w:rsidRPr="00303B09">
              <w:rPr>
                <w:rFonts w:ascii="Arial" w:hAnsi="Arial" w:cs="Arial"/>
                <w:color w:val="auto"/>
                <w:sz w:val="20"/>
                <w:szCs w:val="20"/>
              </w:rPr>
              <w:t>z</w:t>
            </w:r>
            <w:r w:rsidR="004623C3" w:rsidRPr="00303B09">
              <w:rPr>
                <w:rFonts w:ascii="Arial" w:hAnsi="Arial" w:cs="Arial"/>
                <w:color w:val="auto"/>
                <w:sz w:val="20"/>
                <w:szCs w:val="20"/>
              </w:rPr>
              <w:t xml:space="preserve">organizować stanowisko pracy w rolnictwie z zachowaniem zasad ergonomii </w:t>
            </w:r>
          </w:p>
          <w:p w:rsidR="004623C3" w:rsidRPr="00303B09" w:rsidRDefault="005D29ED" w:rsidP="005F2EEB">
            <w:pPr>
              <w:pStyle w:val="Akapitzlist"/>
              <w:numPr>
                <w:ilvl w:val="0"/>
                <w:numId w:val="33"/>
              </w:numPr>
              <w:contextualSpacing/>
              <w:rPr>
                <w:rFonts w:ascii="Arial" w:hAnsi="Arial" w:cs="Arial"/>
                <w:color w:val="auto"/>
                <w:sz w:val="20"/>
                <w:szCs w:val="20"/>
              </w:rPr>
            </w:pPr>
            <w:r w:rsidRPr="00303B09">
              <w:rPr>
                <w:rFonts w:ascii="Arial" w:hAnsi="Arial" w:cs="Arial"/>
                <w:color w:val="auto"/>
                <w:sz w:val="20"/>
                <w:szCs w:val="20"/>
              </w:rPr>
              <w:t>z</w:t>
            </w:r>
            <w:r w:rsidR="004623C3" w:rsidRPr="00303B09">
              <w:rPr>
                <w:rFonts w:ascii="Arial" w:hAnsi="Arial" w:cs="Arial"/>
                <w:color w:val="auto"/>
                <w:sz w:val="20"/>
                <w:szCs w:val="20"/>
              </w:rPr>
              <w:t>organizować stanowisko pracy w rolnictwie z zachowaniem zasad bezpieczeństwa i higieny pracy</w:t>
            </w:r>
          </w:p>
          <w:p w:rsidR="004623C3" w:rsidRPr="00303B09" w:rsidRDefault="005D29ED" w:rsidP="005F2EEB">
            <w:pPr>
              <w:pStyle w:val="Akapitzlist"/>
              <w:numPr>
                <w:ilvl w:val="0"/>
                <w:numId w:val="33"/>
              </w:numPr>
              <w:contextualSpacing/>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kreślić zasady bezpiecznego posługiwania się narzędziami, maszynami i sprzętem w rolnictwie</w:t>
            </w:r>
          </w:p>
          <w:p w:rsidR="004623C3" w:rsidRPr="00303B09" w:rsidRDefault="005D29ED" w:rsidP="005F2EEB">
            <w:pPr>
              <w:pStyle w:val="Akapitzlist"/>
              <w:numPr>
                <w:ilvl w:val="0"/>
                <w:numId w:val="33"/>
              </w:numPr>
              <w:autoSpaceDE w:val="0"/>
              <w:autoSpaceDN w:val="0"/>
              <w:adjustRightInd w:val="0"/>
              <w:contextualSpacing/>
              <w:rPr>
                <w:rFonts w:ascii="Arial" w:hAnsi="Arial" w:cs="Arial"/>
                <w:color w:val="auto"/>
                <w:sz w:val="20"/>
                <w:szCs w:val="20"/>
              </w:rPr>
            </w:pPr>
            <w:r w:rsidRPr="00303B09">
              <w:rPr>
                <w:rFonts w:ascii="Arial" w:hAnsi="Arial" w:cs="Arial"/>
                <w:color w:val="auto"/>
                <w:sz w:val="20"/>
                <w:szCs w:val="20"/>
              </w:rPr>
              <w:t>d</w:t>
            </w:r>
            <w:r w:rsidR="004623C3" w:rsidRPr="00303B09">
              <w:rPr>
                <w:rFonts w:ascii="Arial" w:hAnsi="Arial" w:cs="Arial"/>
                <w:color w:val="auto"/>
                <w:sz w:val="20"/>
                <w:szCs w:val="20"/>
              </w:rPr>
              <w:t xml:space="preserve">obrać środki ochrony indywidualnej do prac w rolnictwie </w:t>
            </w:r>
          </w:p>
          <w:p w:rsidR="004623C3" w:rsidRPr="00303B09" w:rsidRDefault="005D29ED" w:rsidP="00303B09">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4623C3" w:rsidRPr="00303B09">
              <w:rPr>
                <w:rFonts w:ascii="Arial" w:hAnsi="Arial" w:cs="Arial"/>
                <w:color w:val="auto"/>
                <w:sz w:val="20"/>
                <w:szCs w:val="20"/>
              </w:rPr>
              <w:t>obrać środki ochrony zbiorowej do prac w rolnictwie</w:t>
            </w:r>
          </w:p>
        </w:tc>
        <w:tc>
          <w:tcPr>
            <w:tcW w:w="1245" w:type="pct"/>
          </w:tcPr>
          <w:p w:rsidR="004623C3"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w</w:t>
            </w:r>
            <w:r w:rsidR="004623C3" w:rsidRPr="00303B09">
              <w:rPr>
                <w:rFonts w:ascii="Arial" w:hAnsi="Arial" w:cs="Arial"/>
                <w:color w:val="auto"/>
                <w:sz w:val="20"/>
                <w:szCs w:val="20"/>
              </w:rPr>
              <w:t>yjaśniać fizjologiczne podstawy żywienia zwierząt gospodarskich w zakresie trawienia paszy</w:t>
            </w:r>
          </w:p>
          <w:p w:rsidR="004623C3"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lastRenderedPageBreak/>
              <w:t>w</w:t>
            </w:r>
            <w:r w:rsidR="004623C3" w:rsidRPr="00303B09">
              <w:rPr>
                <w:rFonts w:ascii="Arial" w:hAnsi="Arial" w:cs="Arial"/>
                <w:color w:val="auto"/>
                <w:sz w:val="20"/>
                <w:szCs w:val="20"/>
              </w:rPr>
              <w:t>yjaśniać fizjologiczne podstawy żywienia zwierząt w zakresie wchłaniania składników pokarmowych i ich wykorzystania w budowaniu struktur organizmu i zapewnieniu jego funkcjonowania</w:t>
            </w:r>
          </w:p>
          <w:p w:rsidR="004623C3"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w:t>
            </w:r>
            <w:r w:rsidR="004623C3" w:rsidRPr="00303B09">
              <w:rPr>
                <w:rFonts w:ascii="Arial" w:hAnsi="Arial" w:cs="Arial"/>
                <w:color w:val="auto"/>
                <w:sz w:val="20"/>
                <w:szCs w:val="20"/>
              </w:rPr>
              <w:t>yjaśniać wpływ racjonalnego żywienia na rozwój i zdrowie zwierząt gospodarskich</w:t>
            </w:r>
          </w:p>
          <w:p w:rsidR="004623C3"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w:t>
            </w:r>
            <w:r w:rsidR="004623C3" w:rsidRPr="00303B09">
              <w:rPr>
                <w:rFonts w:ascii="Arial" w:hAnsi="Arial" w:cs="Arial"/>
                <w:color w:val="auto"/>
                <w:sz w:val="20"/>
                <w:szCs w:val="20"/>
              </w:rPr>
              <w:t xml:space="preserve">lanować przebieg prac związanych z konserwowaniem i przechowywaniem pasz </w:t>
            </w:r>
          </w:p>
          <w:p w:rsidR="004623C3" w:rsidRPr="00303B09" w:rsidRDefault="005D29ED" w:rsidP="00493FED">
            <w:pPr>
              <w:pStyle w:val="Akapitzlist"/>
              <w:numPr>
                <w:ilvl w:val="0"/>
                <w:numId w:val="33"/>
              </w:numPr>
              <w:rPr>
                <w:rFonts w:ascii="Arial" w:hAnsi="Arial" w:cs="Arial"/>
                <w:color w:val="auto"/>
                <w:sz w:val="20"/>
                <w:szCs w:val="20"/>
              </w:rPr>
            </w:pPr>
            <w:r w:rsidRPr="00303B09">
              <w:rPr>
                <w:rFonts w:ascii="Arial" w:hAnsi="Arial" w:cs="Arial"/>
                <w:color w:val="auto"/>
                <w:sz w:val="20"/>
                <w:szCs w:val="20"/>
              </w:rPr>
              <w:t>u</w:t>
            </w:r>
            <w:r w:rsidR="004623C3" w:rsidRPr="00303B09">
              <w:rPr>
                <w:rFonts w:ascii="Arial" w:hAnsi="Arial" w:cs="Arial"/>
                <w:color w:val="auto"/>
                <w:sz w:val="20"/>
                <w:szCs w:val="20"/>
              </w:rPr>
              <w:t>stalać kolejność prac związanych z przygotowaniem i zadawaniem pasz</w:t>
            </w:r>
          </w:p>
          <w:p w:rsidR="004623C3" w:rsidRPr="00303B09" w:rsidRDefault="005D29ED" w:rsidP="00493FED">
            <w:pPr>
              <w:pStyle w:val="Akapitzlist"/>
              <w:numPr>
                <w:ilvl w:val="0"/>
                <w:numId w:val="33"/>
              </w:numPr>
              <w:rPr>
                <w:rFonts w:ascii="Arial" w:hAnsi="Arial" w:cs="Arial"/>
                <w:color w:val="auto"/>
                <w:sz w:val="20"/>
                <w:szCs w:val="20"/>
              </w:rPr>
            </w:pPr>
            <w:r w:rsidRPr="00303B09">
              <w:rPr>
                <w:rFonts w:ascii="Arial" w:hAnsi="Arial" w:cs="Arial"/>
                <w:color w:val="auto"/>
                <w:sz w:val="20"/>
                <w:szCs w:val="20"/>
              </w:rPr>
              <w:t>z</w:t>
            </w:r>
            <w:r w:rsidR="004623C3" w:rsidRPr="00303B09">
              <w:rPr>
                <w:rFonts w:ascii="Arial" w:hAnsi="Arial" w:cs="Arial"/>
                <w:color w:val="auto"/>
                <w:sz w:val="20"/>
                <w:szCs w:val="20"/>
              </w:rPr>
              <w:t xml:space="preserve">bilansować dawki pokarmowe dla zwierząt gospodarskich </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 xml:space="preserve">pisać skutki oddziaływania czynników fizycznych na organizm człowieka </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pisać skutki oddziaływania czynników psychofizycznych na organizm człowieka</w:t>
            </w:r>
          </w:p>
          <w:p w:rsidR="004623C3" w:rsidRPr="00303B09" w:rsidRDefault="005D29ED" w:rsidP="005F2EEB">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pisać skutki oddziaływania czynników chemicznych na organizm człowieka</w:t>
            </w:r>
          </w:p>
          <w:p w:rsidR="004623C3" w:rsidRPr="00303B09" w:rsidRDefault="005D29ED" w:rsidP="00303B09">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w:t>
            </w:r>
            <w:r w:rsidR="004623C3" w:rsidRPr="00303B09">
              <w:rPr>
                <w:rFonts w:ascii="Arial" w:hAnsi="Arial" w:cs="Arial"/>
                <w:color w:val="auto"/>
                <w:sz w:val="20"/>
                <w:szCs w:val="20"/>
              </w:rPr>
              <w:t>pisać skutki oddziaływania czynników biol</w:t>
            </w:r>
            <w:r w:rsidR="00303B09">
              <w:rPr>
                <w:rFonts w:ascii="Arial" w:hAnsi="Arial" w:cs="Arial"/>
                <w:color w:val="auto"/>
                <w:sz w:val="20"/>
                <w:szCs w:val="20"/>
              </w:rPr>
              <w:t>ogicznych na organizm człowieka</w:t>
            </w:r>
          </w:p>
        </w:tc>
        <w:tc>
          <w:tcPr>
            <w:tcW w:w="377"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lastRenderedPageBreak/>
              <w:t xml:space="preserve">Klasa </w:t>
            </w:r>
            <w:r w:rsidR="00D64659">
              <w:rPr>
                <w:rFonts w:ascii="Arial" w:hAnsi="Arial" w:cs="Arial"/>
                <w:color w:val="auto"/>
                <w:sz w:val="20"/>
                <w:szCs w:val="20"/>
              </w:rPr>
              <w:t>I</w:t>
            </w:r>
            <w:r w:rsidRPr="00970D3C">
              <w:rPr>
                <w:rFonts w:ascii="Arial" w:hAnsi="Arial" w:cs="Arial"/>
                <w:color w:val="auto"/>
                <w:sz w:val="20"/>
                <w:szCs w:val="20"/>
              </w:rPr>
              <w:t>V</w:t>
            </w:r>
          </w:p>
        </w:tc>
      </w:tr>
      <w:tr w:rsidR="004623C3" w:rsidRPr="00970D3C" w:rsidTr="00303B09">
        <w:tc>
          <w:tcPr>
            <w:tcW w:w="600" w:type="pct"/>
            <w:vMerge/>
          </w:tcPr>
          <w:p w:rsidR="004623C3" w:rsidRPr="00970D3C" w:rsidRDefault="004623C3" w:rsidP="002A700E">
            <w:pPr>
              <w:rPr>
                <w:rFonts w:ascii="Arial" w:hAnsi="Arial" w:cs="Arial"/>
                <w:b/>
                <w:bCs/>
                <w:color w:val="auto"/>
                <w:sz w:val="20"/>
                <w:szCs w:val="20"/>
              </w:rPr>
            </w:pPr>
          </w:p>
        </w:tc>
        <w:tc>
          <w:tcPr>
            <w:tcW w:w="1132"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t>2. Organizacja przechowywania i zbytu</w:t>
            </w:r>
          </w:p>
          <w:p w:rsidR="004623C3" w:rsidRPr="00970D3C" w:rsidRDefault="004623C3" w:rsidP="002A700E">
            <w:pPr>
              <w:pStyle w:val="Akapitzlist"/>
              <w:ind w:left="0"/>
              <w:rPr>
                <w:rFonts w:ascii="Arial" w:hAnsi="Arial" w:cs="Arial"/>
                <w:color w:val="auto"/>
                <w:sz w:val="20"/>
                <w:szCs w:val="20"/>
              </w:rPr>
            </w:pPr>
          </w:p>
        </w:tc>
        <w:tc>
          <w:tcPr>
            <w:tcW w:w="300" w:type="pct"/>
          </w:tcPr>
          <w:p w:rsidR="004623C3" w:rsidRPr="00970D3C" w:rsidRDefault="004623C3" w:rsidP="002A700E">
            <w:pPr>
              <w:rPr>
                <w:rFonts w:ascii="Arial" w:hAnsi="Arial" w:cs="Arial"/>
                <w:color w:val="auto"/>
                <w:sz w:val="20"/>
                <w:szCs w:val="20"/>
              </w:rPr>
            </w:pPr>
          </w:p>
        </w:tc>
        <w:tc>
          <w:tcPr>
            <w:tcW w:w="1346" w:type="pct"/>
          </w:tcPr>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Pr="00970D3C">
              <w:rPr>
                <w:rFonts w:ascii="Arial" w:hAnsi="Arial" w:cs="Arial"/>
                <w:color w:val="auto"/>
                <w:sz w:val="20"/>
                <w:szCs w:val="20"/>
              </w:rPr>
              <w:t>stalić warunki przechowywania produktów pochodzenia zwierzęcego</w:t>
            </w:r>
          </w:p>
          <w:p w:rsidR="004623C3" w:rsidRPr="0017719D" w:rsidRDefault="005D29ED" w:rsidP="0017719D">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kreślić urządzenia stosowane do przechowywania produktów pochodzenia zwierzęcego</w:t>
            </w:r>
          </w:p>
        </w:tc>
        <w:tc>
          <w:tcPr>
            <w:tcW w:w="1245" w:type="pct"/>
          </w:tcPr>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tosować przepisy normujące sprzedaż produktów pochodzenia zwierzęcego</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u</w:t>
            </w:r>
            <w:r w:rsidRPr="00970D3C">
              <w:rPr>
                <w:rFonts w:ascii="Arial" w:hAnsi="Arial" w:cs="Arial"/>
                <w:color w:val="auto"/>
                <w:sz w:val="20"/>
                <w:szCs w:val="20"/>
              </w:rPr>
              <w:t>stalać zasady sprzedaży produktów zwierzęcych z zachowaniem norm jakości i bezpieczeństwa żywności</w:t>
            </w:r>
          </w:p>
        </w:tc>
        <w:tc>
          <w:tcPr>
            <w:tcW w:w="377"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t xml:space="preserve">Klasa </w:t>
            </w:r>
            <w:r w:rsidR="00D64659">
              <w:rPr>
                <w:rFonts w:ascii="Arial" w:hAnsi="Arial" w:cs="Arial"/>
                <w:color w:val="auto"/>
                <w:sz w:val="20"/>
                <w:szCs w:val="20"/>
              </w:rPr>
              <w:t>I</w:t>
            </w:r>
            <w:r w:rsidRPr="00970D3C">
              <w:rPr>
                <w:rFonts w:ascii="Arial" w:hAnsi="Arial" w:cs="Arial"/>
                <w:color w:val="auto"/>
                <w:sz w:val="20"/>
                <w:szCs w:val="20"/>
              </w:rPr>
              <w:t>V</w:t>
            </w:r>
          </w:p>
        </w:tc>
      </w:tr>
      <w:tr w:rsidR="004623C3" w:rsidRPr="00970D3C" w:rsidTr="00303B09">
        <w:tc>
          <w:tcPr>
            <w:tcW w:w="600" w:type="pct"/>
            <w:vMerge/>
          </w:tcPr>
          <w:p w:rsidR="004623C3" w:rsidRPr="00970D3C" w:rsidRDefault="004623C3" w:rsidP="002A700E">
            <w:pPr>
              <w:rPr>
                <w:rFonts w:ascii="Arial" w:hAnsi="Arial" w:cs="Arial"/>
                <w:b/>
                <w:bCs/>
                <w:color w:val="auto"/>
                <w:sz w:val="20"/>
                <w:szCs w:val="20"/>
              </w:rPr>
            </w:pPr>
          </w:p>
        </w:tc>
        <w:tc>
          <w:tcPr>
            <w:tcW w:w="1132"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t>3. Hodowla i rozród</w:t>
            </w:r>
          </w:p>
          <w:p w:rsidR="004623C3" w:rsidRPr="00970D3C" w:rsidRDefault="004623C3" w:rsidP="002A700E">
            <w:pPr>
              <w:pStyle w:val="Akapitzlist"/>
              <w:ind w:left="0"/>
              <w:rPr>
                <w:rFonts w:ascii="Arial" w:hAnsi="Arial" w:cs="Arial"/>
                <w:color w:val="auto"/>
                <w:sz w:val="20"/>
                <w:szCs w:val="20"/>
              </w:rPr>
            </w:pPr>
          </w:p>
        </w:tc>
        <w:tc>
          <w:tcPr>
            <w:tcW w:w="300" w:type="pct"/>
          </w:tcPr>
          <w:p w:rsidR="004623C3" w:rsidRPr="00970D3C" w:rsidRDefault="004623C3" w:rsidP="002A700E">
            <w:pPr>
              <w:rPr>
                <w:rFonts w:ascii="Arial" w:hAnsi="Arial" w:cs="Arial"/>
                <w:color w:val="auto"/>
                <w:sz w:val="20"/>
                <w:szCs w:val="20"/>
              </w:rPr>
            </w:pPr>
          </w:p>
        </w:tc>
        <w:tc>
          <w:tcPr>
            <w:tcW w:w="1346" w:type="pct"/>
          </w:tcPr>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d</w:t>
            </w:r>
            <w:r w:rsidRPr="00970D3C">
              <w:rPr>
                <w:rFonts w:ascii="Arial" w:hAnsi="Arial" w:cs="Arial"/>
                <w:color w:val="auto"/>
                <w:sz w:val="20"/>
                <w:szCs w:val="20"/>
              </w:rPr>
              <w:t xml:space="preserve">obrać rasy i typy użytkowe zwierząt </w:t>
            </w:r>
            <w:r w:rsidRPr="00970D3C">
              <w:rPr>
                <w:rFonts w:ascii="Arial" w:hAnsi="Arial" w:cs="Arial"/>
                <w:color w:val="auto"/>
                <w:sz w:val="20"/>
                <w:szCs w:val="20"/>
              </w:rPr>
              <w:lastRenderedPageBreak/>
              <w:t>gospodarskich do warunków gospodarowania</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kreślić pożądane cechy użytkowe zwierząt</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kreślić sposoby rozrodu zwierząt</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Pr="00970D3C">
              <w:rPr>
                <w:rFonts w:ascii="Arial" w:hAnsi="Arial" w:cs="Arial"/>
                <w:color w:val="auto"/>
                <w:sz w:val="20"/>
                <w:szCs w:val="20"/>
              </w:rPr>
              <w:t>ozróżnić prace związane z rozrodem zwierząt gospodarskich</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prace związane z rozrodem zwierząt gospodarskich</w:t>
            </w:r>
          </w:p>
        </w:tc>
        <w:tc>
          <w:tcPr>
            <w:tcW w:w="1245" w:type="pct"/>
          </w:tcPr>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d</w:t>
            </w:r>
            <w:r w:rsidRPr="00970D3C">
              <w:rPr>
                <w:rFonts w:ascii="Arial" w:hAnsi="Arial" w:cs="Arial"/>
                <w:color w:val="auto"/>
                <w:sz w:val="20"/>
                <w:szCs w:val="20"/>
              </w:rPr>
              <w:t xml:space="preserve">obierać rasy i typy użytkowe </w:t>
            </w:r>
            <w:r w:rsidRPr="00970D3C">
              <w:rPr>
                <w:rFonts w:ascii="Arial" w:hAnsi="Arial" w:cs="Arial"/>
                <w:color w:val="auto"/>
                <w:sz w:val="20"/>
                <w:szCs w:val="20"/>
              </w:rPr>
              <w:lastRenderedPageBreak/>
              <w:t>zwierząt gospodarskich do technologii produkcji</w:t>
            </w:r>
          </w:p>
          <w:p w:rsidR="004623C3"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p</w:t>
            </w:r>
            <w:r w:rsidRPr="00970D3C">
              <w:rPr>
                <w:rFonts w:ascii="Arial" w:hAnsi="Arial" w:cs="Arial"/>
                <w:color w:val="auto"/>
                <w:sz w:val="20"/>
                <w:szCs w:val="20"/>
              </w:rPr>
              <w:t>lanować proces rozrodu zwierząt</w:t>
            </w:r>
          </w:p>
          <w:p w:rsidR="004623C3" w:rsidRPr="00970D3C" w:rsidRDefault="004623C3" w:rsidP="002A700E">
            <w:pPr>
              <w:ind w:left="360"/>
              <w:rPr>
                <w:rFonts w:ascii="Arial" w:hAnsi="Arial" w:cs="Arial"/>
                <w:color w:val="auto"/>
                <w:sz w:val="20"/>
                <w:szCs w:val="20"/>
              </w:rPr>
            </w:pPr>
          </w:p>
        </w:tc>
        <w:tc>
          <w:tcPr>
            <w:tcW w:w="377" w:type="pct"/>
          </w:tcPr>
          <w:p w:rsidR="004623C3" w:rsidRPr="00970D3C" w:rsidRDefault="004623C3" w:rsidP="002A700E">
            <w:pPr>
              <w:rPr>
                <w:rFonts w:ascii="Arial" w:hAnsi="Arial" w:cs="Arial"/>
                <w:color w:val="auto"/>
                <w:sz w:val="20"/>
                <w:szCs w:val="20"/>
              </w:rPr>
            </w:pPr>
            <w:r w:rsidRPr="00970D3C">
              <w:rPr>
                <w:rFonts w:ascii="Arial" w:hAnsi="Arial" w:cs="Arial"/>
                <w:color w:val="auto"/>
                <w:sz w:val="20"/>
                <w:szCs w:val="20"/>
              </w:rPr>
              <w:lastRenderedPageBreak/>
              <w:t>Klasa V</w:t>
            </w:r>
          </w:p>
        </w:tc>
      </w:tr>
      <w:tr w:rsidR="00DE7148" w:rsidRPr="00970D3C" w:rsidTr="0017719D">
        <w:trPr>
          <w:trHeight w:val="6081"/>
        </w:trPr>
        <w:tc>
          <w:tcPr>
            <w:tcW w:w="600" w:type="pct"/>
            <w:vMerge/>
          </w:tcPr>
          <w:p w:rsidR="00DE7148" w:rsidRPr="00970D3C" w:rsidRDefault="00DE7148" w:rsidP="002A700E">
            <w:pPr>
              <w:rPr>
                <w:rFonts w:ascii="Arial" w:hAnsi="Arial" w:cs="Arial"/>
                <w:b/>
                <w:bCs/>
                <w:color w:val="auto"/>
                <w:sz w:val="20"/>
                <w:szCs w:val="20"/>
              </w:rPr>
            </w:pPr>
          </w:p>
        </w:tc>
        <w:tc>
          <w:tcPr>
            <w:tcW w:w="1132" w:type="pct"/>
          </w:tcPr>
          <w:p w:rsidR="00DE7148" w:rsidRPr="00970D3C" w:rsidRDefault="00DE7148" w:rsidP="002A700E">
            <w:pPr>
              <w:rPr>
                <w:rFonts w:ascii="Arial" w:hAnsi="Arial" w:cs="Arial"/>
                <w:color w:val="auto"/>
                <w:sz w:val="20"/>
                <w:szCs w:val="20"/>
              </w:rPr>
            </w:pPr>
            <w:r w:rsidRPr="00970D3C">
              <w:rPr>
                <w:rFonts w:ascii="Arial" w:hAnsi="Arial" w:cs="Arial"/>
                <w:color w:val="auto"/>
                <w:sz w:val="20"/>
                <w:szCs w:val="20"/>
              </w:rPr>
              <w:t>4. Nadzorowanie i monitoring</w:t>
            </w:r>
          </w:p>
          <w:p w:rsidR="00DE7148" w:rsidRPr="00970D3C" w:rsidRDefault="00DE7148" w:rsidP="002A700E">
            <w:pPr>
              <w:pStyle w:val="Akapitzlist"/>
              <w:ind w:left="0"/>
              <w:rPr>
                <w:rFonts w:ascii="Arial" w:hAnsi="Arial" w:cs="Arial"/>
                <w:color w:val="auto"/>
                <w:sz w:val="20"/>
                <w:szCs w:val="20"/>
              </w:rPr>
            </w:pPr>
          </w:p>
        </w:tc>
        <w:tc>
          <w:tcPr>
            <w:tcW w:w="300" w:type="pct"/>
          </w:tcPr>
          <w:p w:rsidR="00DE7148" w:rsidRPr="00970D3C" w:rsidRDefault="00DE7148" w:rsidP="002A700E">
            <w:pPr>
              <w:rPr>
                <w:rFonts w:ascii="Arial" w:hAnsi="Arial" w:cs="Arial"/>
                <w:color w:val="auto"/>
                <w:sz w:val="20"/>
                <w:szCs w:val="20"/>
              </w:rPr>
            </w:pPr>
          </w:p>
        </w:tc>
        <w:tc>
          <w:tcPr>
            <w:tcW w:w="1346" w:type="pct"/>
          </w:tcPr>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stosować przepisy prawa dotyczące ochrony środowiska w chowie i hodowli zwierząt</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interpretować wytyczne zwykłej dobrej praktyki rolniczej i zasad wzajemnej zgodności</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określić sposoby monitorowania produkcji zwierzęcej</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dobrać metody rejestracji i analizy uzyskanych sygnałów z przebiegu monitorowania</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określić cechy użytkowe programów komputerowych wspomagających organizację produkcji zwierzęcej</w:t>
            </w:r>
          </w:p>
          <w:p w:rsidR="00DE7148"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wyjaśnić, czym jest plagiat  </w:t>
            </w:r>
          </w:p>
          <w:p w:rsidR="00DE7148"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stosować zasady kultury osobistej i ogólnie przyjęte normy zachowania  </w:t>
            </w:r>
          </w:p>
          <w:p w:rsidR="00DE7148" w:rsidRPr="00303B09" w:rsidRDefault="005D29ED" w:rsidP="00E31243">
            <w:pPr>
              <w:pStyle w:val="Akapitzlist"/>
              <w:numPr>
                <w:ilvl w:val="0"/>
                <w:numId w:val="33"/>
              </w:numPr>
              <w:rPr>
                <w:rFonts w:ascii="Arial" w:hAnsi="Arial" w:cs="Arial"/>
                <w:color w:val="auto"/>
                <w:sz w:val="20"/>
                <w:szCs w:val="20"/>
              </w:rPr>
            </w:pPr>
            <w:r w:rsidRPr="00303B09">
              <w:rPr>
                <w:rFonts w:ascii="Arial" w:hAnsi="Arial" w:cs="Arial"/>
                <w:color w:val="auto"/>
                <w:sz w:val="20"/>
                <w:szCs w:val="20"/>
              </w:rPr>
              <w:t>przestrzegać tajemnicy związanej z wykonywanym zawodem i miejscem pracy</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przestrzegać zasad bezpieczeństwa podczas przetwarzania </w:t>
            </w:r>
            <w:r w:rsidR="0017719D">
              <w:rPr>
                <w:rFonts w:ascii="Arial" w:hAnsi="Arial" w:cs="Arial"/>
                <w:color w:val="auto"/>
                <w:sz w:val="20"/>
                <w:szCs w:val="20"/>
              </w:rPr>
              <w:t>i przesyłania danych osobowych</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w:t>
            </w:r>
            <w:r w:rsidR="0017719D">
              <w:rPr>
                <w:rFonts w:ascii="Arial" w:hAnsi="Arial" w:cs="Arial"/>
                <w:color w:val="auto"/>
                <w:sz w:val="20"/>
                <w:szCs w:val="20"/>
              </w:rPr>
              <w:t>ślić czas realizacji zadań</w:t>
            </w:r>
          </w:p>
          <w:p w:rsidR="00DE7148" w:rsidRPr="00303B09" w:rsidRDefault="00DE7148" w:rsidP="006E7CE2">
            <w:pPr>
              <w:ind w:left="-55"/>
              <w:rPr>
                <w:rFonts w:ascii="Arial" w:hAnsi="Arial" w:cs="Arial"/>
                <w:color w:val="auto"/>
                <w:sz w:val="20"/>
                <w:szCs w:val="20"/>
              </w:rPr>
            </w:pPr>
          </w:p>
        </w:tc>
        <w:tc>
          <w:tcPr>
            <w:tcW w:w="1245" w:type="pct"/>
          </w:tcPr>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wskazywać skutki prowadzenia chowu i hodowli zwierząt dla środowiska</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określać zasady ochrony powietrza, wód i gruntów rolnych</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dobierać metody monitorowania produkcji zwierzęcej</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proponować działania na podstawie uzyskanych sygnałów z przebiegu monitorowania </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określać zasady zarządzania gospodarstwem rolnym w rolnictwie zrównoważonym</w:t>
            </w:r>
          </w:p>
          <w:p w:rsidR="00DE7148" w:rsidRPr="00303B09" w:rsidRDefault="005D29ED" w:rsidP="000B07B4">
            <w:pPr>
              <w:pStyle w:val="Akapitzlist"/>
              <w:numPr>
                <w:ilvl w:val="0"/>
                <w:numId w:val="33"/>
              </w:numPr>
              <w:rPr>
                <w:rFonts w:ascii="Arial" w:hAnsi="Arial" w:cs="Arial"/>
                <w:color w:val="auto"/>
                <w:sz w:val="20"/>
                <w:szCs w:val="20"/>
              </w:rPr>
            </w:pPr>
            <w:r w:rsidRPr="00303B09">
              <w:rPr>
                <w:rFonts w:ascii="Arial" w:hAnsi="Arial" w:cs="Arial"/>
                <w:color w:val="auto"/>
                <w:sz w:val="20"/>
                <w:szCs w:val="20"/>
              </w:rPr>
              <w:t>stosować programy komputerowe do organizacji i kontroli procesu produkcji zwierzęcej</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wym</w:t>
            </w:r>
            <w:r w:rsidR="0017719D">
              <w:rPr>
                <w:rFonts w:ascii="Arial" w:hAnsi="Arial" w:cs="Arial"/>
                <w:color w:val="auto"/>
                <w:sz w:val="20"/>
                <w:szCs w:val="20"/>
              </w:rPr>
              <w:t>ienić uniwersalne zasady etyki</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wyjaśnić, czym jest zasada</w:t>
            </w:r>
            <w:r w:rsidR="0017719D">
              <w:rPr>
                <w:rFonts w:ascii="Arial" w:hAnsi="Arial" w:cs="Arial"/>
                <w:color w:val="auto"/>
                <w:sz w:val="20"/>
                <w:szCs w:val="20"/>
              </w:rPr>
              <w:t xml:space="preserve"> (norma, reguła)</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 xml:space="preserve">realizować działania w wyznaczonym czasie </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monitorować r</w:t>
            </w:r>
            <w:r w:rsidR="0017719D">
              <w:rPr>
                <w:rFonts w:ascii="Arial" w:hAnsi="Arial" w:cs="Arial"/>
                <w:color w:val="auto"/>
                <w:sz w:val="20"/>
                <w:szCs w:val="20"/>
              </w:rPr>
              <w:t>ealizację zaplanowanych działań</w:t>
            </w:r>
          </w:p>
          <w:p w:rsidR="00DE7148" w:rsidRPr="00303B09" w:rsidRDefault="005D29ED" w:rsidP="006E7CE2">
            <w:pPr>
              <w:pStyle w:val="Akapitzlist"/>
              <w:numPr>
                <w:ilvl w:val="0"/>
                <w:numId w:val="33"/>
              </w:numPr>
              <w:rPr>
                <w:rFonts w:ascii="Arial" w:hAnsi="Arial" w:cs="Arial"/>
                <w:color w:val="auto"/>
                <w:sz w:val="20"/>
                <w:szCs w:val="20"/>
              </w:rPr>
            </w:pPr>
            <w:r w:rsidRPr="00303B09">
              <w:rPr>
                <w:rFonts w:ascii="Arial" w:hAnsi="Arial" w:cs="Arial"/>
                <w:color w:val="auto"/>
                <w:sz w:val="20"/>
                <w:szCs w:val="20"/>
              </w:rPr>
              <w:t>d</w:t>
            </w:r>
            <w:r w:rsidR="0017719D">
              <w:rPr>
                <w:rFonts w:ascii="Arial" w:hAnsi="Arial" w:cs="Arial"/>
                <w:color w:val="auto"/>
                <w:sz w:val="20"/>
                <w:szCs w:val="20"/>
              </w:rPr>
              <w:t>okonać samooceny</w:t>
            </w:r>
          </w:p>
        </w:tc>
        <w:tc>
          <w:tcPr>
            <w:tcW w:w="377" w:type="pct"/>
          </w:tcPr>
          <w:p w:rsidR="00DE7148" w:rsidRPr="00970D3C" w:rsidRDefault="00DE7148" w:rsidP="002A700E">
            <w:pPr>
              <w:rPr>
                <w:rFonts w:ascii="Arial" w:hAnsi="Arial" w:cs="Arial"/>
                <w:color w:val="auto"/>
                <w:sz w:val="20"/>
                <w:szCs w:val="20"/>
              </w:rPr>
            </w:pPr>
            <w:r w:rsidRPr="00970D3C">
              <w:rPr>
                <w:rFonts w:ascii="Arial" w:hAnsi="Arial" w:cs="Arial"/>
                <w:color w:val="auto"/>
                <w:sz w:val="20"/>
                <w:szCs w:val="20"/>
              </w:rPr>
              <w:t>Klasa V</w:t>
            </w:r>
          </w:p>
          <w:p w:rsidR="00DE7148" w:rsidRPr="00970D3C" w:rsidRDefault="00DE7148" w:rsidP="002A700E">
            <w:pPr>
              <w:rPr>
                <w:rFonts w:ascii="Arial" w:hAnsi="Arial" w:cs="Arial"/>
                <w:color w:val="auto"/>
                <w:sz w:val="20"/>
                <w:szCs w:val="20"/>
              </w:rPr>
            </w:pPr>
          </w:p>
          <w:p w:rsidR="00DE7148" w:rsidRPr="00970D3C" w:rsidRDefault="00DE7148" w:rsidP="002A700E">
            <w:pPr>
              <w:rPr>
                <w:rFonts w:ascii="Arial" w:hAnsi="Arial" w:cs="Arial"/>
                <w:color w:val="auto"/>
                <w:sz w:val="20"/>
                <w:szCs w:val="20"/>
              </w:rPr>
            </w:pPr>
          </w:p>
          <w:p w:rsidR="00DE7148" w:rsidRPr="00970D3C" w:rsidRDefault="00DE7148" w:rsidP="002A700E">
            <w:pPr>
              <w:rPr>
                <w:rFonts w:ascii="Arial" w:hAnsi="Arial" w:cs="Arial"/>
                <w:color w:val="auto"/>
                <w:sz w:val="20"/>
                <w:szCs w:val="20"/>
              </w:rPr>
            </w:pPr>
          </w:p>
        </w:tc>
      </w:tr>
      <w:tr w:rsidR="0017719D" w:rsidRPr="00970D3C" w:rsidTr="0017719D">
        <w:trPr>
          <w:trHeight w:val="425"/>
        </w:trPr>
        <w:tc>
          <w:tcPr>
            <w:tcW w:w="1732" w:type="pct"/>
            <w:gridSpan w:val="2"/>
          </w:tcPr>
          <w:p w:rsidR="0017719D" w:rsidRPr="00DE7148" w:rsidRDefault="0017719D" w:rsidP="002A700E">
            <w:pPr>
              <w:rPr>
                <w:rFonts w:ascii="Arial" w:hAnsi="Arial" w:cs="Arial"/>
                <w:b/>
                <w:bCs/>
                <w:color w:val="auto"/>
                <w:sz w:val="20"/>
                <w:szCs w:val="20"/>
              </w:rPr>
            </w:pPr>
            <w:r w:rsidRPr="00DE7148">
              <w:rPr>
                <w:rFonts w:ascii="Arial" w:hAnsi="Arial" w:cs="Arial"/>
                <w:b/>
                <w:bCs/>
                <w:color w:val="auto"/>
                <w:sz w:val="20"/>
                <w:szCs w:val="20"/>
              </w:rPr>
              <w:t>Razem</w:t>
            </w:r>
          </w:p>
        </w:tc>
        <w:tc>
          <w:tcPr>
            <w:tcW w:w="300" w:type="pct"/>
          </w:tcPr>
          <w:p w:rsidR="0017719D" w:rsidRPr="00DE7148" w:rsidRDefault="0017719D" w:rsidP="002A700E">
            <w:pPr>
              <w:rPr>
                <w:rFonts w:ascii="Arial" w:hAnsi="Arial" w:cs="Arial"/>
                <w:b/>
                <w:bCs/>
                <w:color w:val="auto"/>
                <w:sz w:val="20"/>
                <w:szCs w:val="20"/>
              </w:rPr>
            </w:pPr>
          </w:p>
        </w:tc>
        <w:tc>
          <w:tcPr>
            <w:tcW w:w="1346" w:type="pct"/>
          </w:tcPr>
          <w:p w:rsidR="0017719D" w:rsidRPr="00DE7148" w:rsidRDefault="0017719D" w:rsidP="00DE7148">
            <w:pPr>
              <w:rPr>
                <w:rFonts w:ascii="Arial" w:hAnsi="Arial" w:cs="Arial"/>
                <w:color w:val="auto"/>
                <w:sz w:val="20"/>
                <w:szCs w:val="20"/>
              </w:rPr>
            </w:pPr>
          </w:p>
        </w:tc>
        <w:tc>
          <w:tcPr>
            <w:tcW w:w="1245" w:type="pct"/>
          </w:tcPr>
          <w:p w:rsidR="0017719D" w:rsidRPr="00DE7148" w:rsidRDefault="0017719D" w:rsidP="00DE7148">
            <w:pPr>
              <w:rPr>
                <w:rFonts w:ascii="Arial" w:hAnsi="Arial" w:cs="Arial"/>
                <w:color w:val="auto"/>
                <w:sz w:val="20"/>
                <w:szCs w:val="20"/>
              </w:rPr>
            </w:pPr>
          </w:p>
        </w:tc>
        <w:tc>
          <w:tcPr>
            <w:tcW w:w="377" w:type="pct"/>
          </w:tcPr>
          <w:p w:rsidR="0017719D" w:rsidRPr="00970D3C" w:rsidRDefault="0017719D" w:rsidP="002A700E">
            <w:pPr>
              <w:rPr>
                <w:rFonts w:ascii="Arial" w:hAnsi="Arial" w:cs="Arial"/>
                <w:color w:val="auto"/>
                <w:sz w:val="20"/>
                <w:szCs w:val="20"/>
              </w:rPr>
            </w:pPr>
          </w:p>
        </w:tc>
      </w:tr>
    </w:tbl>
    <w:p w:rsidR="003A2B28" w:rsidRDefault="003A2B28" w:rsidP="005D72AE">
      <w:pPr>
        <w:spacing w:line="276" w:lineRule="auto"/>
        <w:jc w:val="both"/>
        <w:rPr>
          <w:rFonts w:ascii="Arial" w:hAnsi="Arial" w:cs="Arial"/>
          <w:b/>
          <w:bCs/>
          <w:sz w:val="20"/>
          <w:szCs w:val="20"/>
        </w:rPr>
      </w:pPr>
    </w:p>
    <w:p w:rsidR="0017719D" w:rsidRPr="00970D3C" w:rsidRDefault="0017719D" w:rsidP="005D72AE">
      <w:pPr>
        <w:spacing w:line="276"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lastRenderedPageBreak/>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zwierząt inwentarskich. Wykonywanie ćwiczeń praktycznych należy poprzedzić szczegółowym instruktażem. Do sprawdzania osiągnięć edukacyjnych uczniów wskazane jest zastosowanie </w:t>
      </w:r>
      <w:proofErr w:type="spellStart"/>
      <w:r w:rsidRPr="00970D3C">
        <w:rPr>
          <w:rFonts w:ascii="Arial" w:hAnsi="Arial" w:cs="Arial"/>
          <w:sz w:val="20"/>
          <w:szCs w:val="20"/>
        </w:rPr>
        <w:t>WebQuestów</w:t>
      </w:r>
      <w:proofErr w:type="spellEnd"/>
      <w:r w:rsidRPr="00970D3C">
        <w:rPr>
          <w:rFonts w:ascii="Arial" w:hAnsi="Arial" w:cs="Arial"/>
          <w:sz w:val="20"/>
          <w:szCs w:val="20"/>
        </w:rPr>
        <w:t xml:space="preserve"> wykonywanych przy stanowiskach komputerowych. </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Pracownia zawodowa p</w:t>
      </w:r>
      <w:r w:rsidRPr="00970D3C">
        <w:rPr>
          <w:rFonts w:ascii="Arial" w:hAnsi="Arial" w:cs="Arial"/>
          <w:color w:val="auto"/>
          <w:sz w:val="20"/>
          <w:szCs w:val="20"/>
        </w:rPr>
        <w:t>lanowania i nadzorowania produkcji zwierzęcej</w:t>
      </w:r>
      <w:r w:rsidRPr="00970D3C">
        <w:rPr>
          <w:rFonts w:ascii="Arial" w:hAnsi="Arial" w:cs="Arial"/>
          <w:color w:val="FF0000"/>
          <w:sz w:val="20"/>
          <w:szCs w:val="20"/>
        </w:rPr>
        <w:t xml:space="preserve"> </w:t>
      </w:r>
      <w:r w:rsidRPr="00970D3C">
        <w:rPr>
          <w:rFonts w:ascii="Arial" w:hAnsi="Arial" w:cs="Arial"/>
          <w:sz w:val="20"/>
          <w:szCs w:val="20"/>
        </w:rPr>
        <w:t xml:space="preserve">powinna być wyposażona w: zestawy ćwiczeniowe, instrukcje do ćwiczeń, pakiety edukacyjne dla uczniów, karty pracy, filmy dydaktyczne oraz prezentacje multimedialne związane z produkcją zwierzęcą, plansze, eksponaty, modele ukazujące budowę zwierząt. Stanowisko nauczyciela powinno być wyposażone w komputer z drukarką, skanerem oraz projektorem multimedialnym. Należy też zapewnić stanowiska komputerowe dla ucznia.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Środki i pomoce dydaktyczne powinny być w najwyższym stopniu oparte o naturalne okazy środowiska rolniczego oraz umożliwiać kształtowanie wyobraźni przestrzennej uczniów i praktyczne wykorzystanie nabytej wiedzy.</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rolniczej pracowni zawodowej posiadającej stały dostęp do pomocy i środków dydaktycznych z zakresu </w:t>
      </w:r>
      <w:r w:rsidRPr="00970D3C">
        <w:rPr>
          <w:rFonts w:ascii="Arial" w:hAnsi="Arial" w:cs="Arial"/>
          <w:color w:val="auto"/>
          <w:sz w:val="20"/>
          <w:szCs w:val="20"/>
        </w:rPr>
        <w:t>planowania i nadzorowania produkcji zwierzęcej. Niezbędne wyposażenie: stanowisko komputerowe dla nauczyciela z drukarką, skanerem oraz</w:t>
      </w:r>
      <w:r w:rsidRPr="00970D3C">
        <w:rPr>
          <w:rFonts w:ascii="Arial" w:hAnsi="Arial" w:cs="Arial"/>
          <w:sz w:val="20"/>
          <w:szCs w:val="20"/>
        </w:rPr>
        <w:t xml:space="preserve"> projektorem multimedialnym, a także stanowiska komputerowe dla uczniów (2–3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color w:val="auto"/>
          <w:sz w:val="20"/>
          <w:szCs w:val="20"/>
        </w:rPr>
        <w:t>Przedmiot Planowanie i nadzorowanie produkcji zwierzęcej wymaga stosowania aktywizujących metod kształcenia. Zaplanowane efekty</w:t>
      </w:r>
      <w:r w:rsidRPr="00970D3C">
        <w:rPr>
          <w:rFonts w:ascii="Arial" w:hAnsi="Arial" w:cs="Arial"/>
          <w:sz w:val="20"/>
          <w:szCs w:val="20"/>
        </w:rPr>
        <w:t xml:space="preserve"> kształcenia przygotują ucznia do dalszej edukacji. Powinny być kształtowane umiejętności poszukiwania, pozyskiwania, analizowania, selekcjonowania, przetwarzania i prezentacji najnowszych informacji z zakresu produkcji zwierzęcej. Należy także kształtować umiejętności samokształcenia i współpracy w grupie oraz rozwijać kompetencje kluczowe i wszystkie kompetencje społeczne określone w podstawie programowej kształcenia w zawodzie.</w:t>
      </w:r>
    </w:p>
    <w:p w:rsidR="003A2B28" w:rsidRPr="00970D3C" w:rsidRDefault="003A2B28" w:rsidP="0029406F">
      <w:pPr>
        <w:pStyle w:val="nag4"/>
        <w:keepNext/>
        <w:spacing w:line="360" w:lineRule="auto"/>
        <w:jc w:val="both"/>
        <w:rPr>
          <w:sz w:val="20"/>
          <w:szCs w:val="20"/>
        </w:rPr>
      </w:pPr>
      <w:r w:rsidRPr="00970D3C">
        <w:rPr>
          <w:sz w:val="20"/>
          <w:szCs w:val="20"/>
        </w:rPr>
        <w:lastRenderedPageBreak/>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 xml:space="preserve">Równie </w:t>
      </w:r>
      <w:r w:rsidRPr="00970D3C">
        <w:rPr>
          <w:rFonts w:ascii="Arial" w:hAnsi="Arial" w:cs="Arial"/>
          <w:sz w:val="20"/>
          <w:szCs w:val="20"/>
        </w:rPr>
        <w:t>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44173A" w:rsidRPr="00970D3C" w:rsidRDefault="0044173A"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Realizacja programu nauczania w ramach przedmiotu </w:t>
      </w:r>
      <w:r w:rsidRPr="00970D3C">
        <w:rPr>
          <w:rFonts w:ascii="Arial" w:hAnsi="Arial" w:cs="Arial"/>
          <w:sz w:val="20"/>
          <w:szCs w:val="20"/>
        </w:rPr>
        <w:t>Planowanie i nadzorowanie produkcji zwierzęcej</w:t>
      </w:r>
      <w:r w:rsidRPr="00970D3C">
        <w:rPr>
          <w:rFonts w:ascii="Arial" w:hAnsi="Arial" w:cs="Arial"/>
          <w:b/>
          <w:bCs/>
          <w:sz w:val="20"/>
          <w:szCs w:val="20"/>
        </w:rPr>
        <w:t xml:space="preserve"> </w:t>
      </w:r>
      <w:r w:rsidRPr="00970D3C">
        <w:rPr>
          <w:rFonts w:ascii="Arial" w:hAnsi="Arial" w:cs="Arial"/>
          <w:color w:val="auto"/>
          <w:sz w:val="20"/>
          <w:szCs w:val="20"/>
        </w:rPr>
        <w:t xml:space="preserve">powinna zapewnić osiągnięcie założonych efektów z podstawy programowej. Na tym etapie ewaluacji programu nauczania przedmiotu </w:t>
      </w:r>
      <w:r w:rsidRPr="00970D3C">
        <w:rPr>
          <w:rFonts w:ascii="Arial" w:hAnsi="Arial" w:cs="Arial"/>
          <w:sz w:val="20"/>
          <w:szCs w:val="20"/>
        </w:rPr>
        <w:t xml:space="preserve">Planowanie i nadzorowanie produkcji zwierzęcej </w:t>
      </w:r>
      <w:r w:rsidRPr="00970D3C">
        <w:rPr>
          <w:rFonts w:ascii="Arial" w:hAnsi="Arial" w:cs="Arial"/>
          <w:color w:val="auto"/>
          <w:sz w:val="20"/>
          <w:szCs w:val="20"/>
        </w:rPr>
        <w:t>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Oceniając program nauczania w ramach przedmiotu </w:t>
      </w:r>
      <w:r w:rsidRPr="00970D3C">
        <w:rPr>
          <w:rFonts w:ascii="Arial" w:hAnsi="Arial" w:cs="Arial"/>
          <w:sz w:val="20"/>
          <w:szCs w:val="20"/>
        </w:rPr>
        <w:t>Planowanie i nadzorowanie produkcji zwierzęcej,</w:t>
      </w:r>
      <w:r w:rsidRPr="00970D3C">
        <w:rPr>
          <w:rFonts w:ascii="Arial" w:hAnsi="Arial" w:cs="Arial"/>
          <w:b/>
          <w:bCs/>
          <w:sz w:val="20"/>
          <w:szCs w:val="20"/>
        </w:rPr>
        <w:t xml:space="preserve"> </w:t>
      </w:r>
      <w:r w:rsidRPr="00970D3C">
        <w:rPr>
          <w:rFonts w:ascii="Arial" w:hAnsi="Arial" w:cs="Arial"/>
          <w:color w:val="auto"/>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W efekcie końcowym ewaluacji programu nauczania do przedmiotu </w:t>
      </w:r>
      <w:r w:rsidRPr="00970D3C">
        <w:rPr>
          <w:rFonts w:ascii="Arial" w:hAnsi="Arial" w:cs="Arial"/>
          <w:sz w:val="20"/>
          <w:szCs w:val="20"/>
        </w:rPr>
        <w:t>Planowanie i nadzorowanie produkcji zwierzęcej</w:t>
      </w:r>
      <w:r w:rsidRPr="00970D3C">
        <w:rPr>
          <w:rFonts w:ascii="Arial" w:hAnsi="Arial" w:cs="Arial"/>
          <w:color w:val="auto"/>
          <w:sz w:val="20"/>
          <w:szCs w:val="20"/>
        </w:rPr>
        <w:t xml:space="preserve">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17719D" w:rsidRDefault="003A2B28" w:rsidP="0017719D">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17719D" w:rsidP="005D29ED">
      <w:pPr>
        <w:spacing w:line="360" w:lineRule="auto"/>
        <w:rPr>
          <w:rFonts w:ascii="Arial" w:hAnsi="Arial" w:cs="Arial"/>
          <w:b/>
          <w:bCs/>
          <w:sz w:val="20"/>
          <w:szCs w:val="20"/>
        </w:rPr>
      </w:pPr>
      <w:r>
        <w:rPr>
          <w:rFonts w:ascii="Arial" w:hAnsi="Arial" w:cs="Arial"/>
          <w:b/>
          <w:bCs/>
          <w:sz w:val="20"/>
          <w:szCs w:val="20"/>
        </w:rPr>
        <w:br w:type="column"/>
      </w:r>
      <w:r w:rsidR="003A2B28" w:rsidRPr="00970D3C">
        <w:rPr>
          <w:rFonts w:ascii="Arial" w:hAnsi="Arial" w:cs="Arial"/>
          <w:b/>
          <w:bCs/>
          <w:sz w:val="20"/>
          <w:szCs w:val="20"/>
        </w:rPr>
        <w:lastRenderedPageBreak/>
        <w:t xml:space="preserve">NAZWA PRZEDMIOTU </w:t>
      </w:r>
      <w:r w:rsidR="003A2B28" w:rsidRPr="00970D3C">
        <w:rPr>
          <w:rFonts w:ascii="Arial" w:hAnsi="Arial" w:cs="Arial"/>
          <w:sz w:val="20"/>
          <w:szCs w:val="20"/>
        </w:rPr>
        <w:t>–</w:t>
      </w:r>
      <w:r w:rsidR="003A2B28" w:rsidRPr="00970D3C">
        <w:rPr>
          <w:rFonts w:ascii="Arial" w:hAnsi="Arial" w:cs="Arial"/>
          <w:b/>
          <w:bCs/>
          <w:sz w:val="20"/>
          <w:szCs w:val="20"/>
        </w:rPr>
        <w:t xml:space="preserve"> Ekonomika</w:t>
      </w:r>
      <w:r w:rsidR="005F2EEB" w:rsidRPr="00970D3C">
        <w:rPr>
          <w:rFonts w:ascii="Arial" w:hAnsi="Arial" w:cs="Arial"/>
          <w:b/>
          <w:bCs/>
          <w:sz w:val="20"/>
          <w:szCs w:val="20"/>
        </w:rPr>
        <w:t xml:space="preserve"> i organizacja gospodarstwa rolnego</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6"/>
        </w:numPr>
        <w:tabs>
          <w:tab w:val="left" w:pos="284"/>
        </w:tabs>
        <w:spacing w:line="360" w:lineRule="auto"/>
        <w:ind w:left="0" w:firstLine="0"/>
        <w:jc w:val="both"/>
        <w:rPr>
          <w:rFonts w:ascii="Arial" w:hAnsi="Arial" w:cs="Arial"/>
          <w:b/>
          <w:bCs/>
          <w:sz w:val="20"/>
          <w:szCs w:val="20"/>
        </w:rPr>
      </w:pPr>
      <w:r w:rsidRPr="00970D3C">
        <w:rPr>
          <w:rFonts w:ascii="Arial" w:hAnsi="Arial" w:cs="Arial"/>
          <w:sz w:val="20"/>
          <w:szCs w:val="20"/>
        </w:rPr>
        <w:t>Nabycie umiejętności prowadzenia produkcji roślinnej i zwierzęcej zgodnie z rachunkiem ekonomicznym w różnych systemach produkcji.</w:t>
      </w:r>
    </w:p>
    <w:p w:rsidR="003A2B28" w:rsidRPr="00970D3C" w:rsidRDefault="003A2B28" w:rsidP="000B07B4">
      <w:pPr>
        <w:pStyle w:val="Akapitzlist"/>
        <w:numPr>
          <w:ilvl w:val="0"/>
          <w:numId w:val="6"/>
        </w:numPr>
        <w:tabs>
          <w:tab w:val="left" w:pos="284"/>
        </w:tabs>
        <w:spacing w:line="360" w:lineRule="auto"/>
        <w:ind w:left="0" w:firstLine="0"/>
        <w:jc w:val="both"/>
        <w:rPr>
          <w:rFonts w:ascii="Arial" w:hAnsi="Arial" w:cs="Arial"/>
          <w:b/>
          <w:bCs/>
          <w:sz w:val="20"/>
          <w:szCs w:val="20"/>
        </w:rPr>
      </w:pPr>
      <w:r w:rsidRPr="00970D3C">
        <w:rPr>
          <w:rFonts w:ascii="Arial" w:hAnsi="Arial" w:cs="Arial"/>
          <w:sz w:val="20"/>
          <w:szCs w:val="20"/>
        </w:rPr>
        <w:t>Nabycie umiejętności wprowadzania zmian w organizacji i prowadzeniu gospodarstwa rolnego po przeprowadzeniu rachunku ekonomicznego.</w:t>
      </w:r>
    </w:p>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7"/>
        </w:numPr>
        <w:spacing w:line="360" w:lineRule="auto"/>
        <w:ind w:left="284" w:hanging="284"/>
        <w:jc w:val="both"/>
        <w:rPr>
          <w:rFonts w:ascii="Arial" w:hAnsi="Arial" w:cs="Arial"/>
          <w:sz w:val="20"/>
          <w:szCs w:val="20"/>
          <w:shd w:val="clear" w:color="auto" w:fill="FFFFFF"/>
        </w:rPr>
      </w:pPr>
      <w:r w:rsidRPr="00970D3C">
        <w:rPr>
          <w:rFonts w:ascii="Arial" w:hAnsi="Arial" w:cs="Arial"/>
          <w:sz w:val="20"/>
          <w:szCs w:val="20"/>
        </w:rPr>
        <w:t>planować produkcję roślinną w gospodarstwie rolnym na podstawie analizy ekonomicznej</w:t>
      </w:r>
      <w:r w:rsidRPr="00970D3C">
        <w:rPr>
          <w:rFonts w:ascii="Arial" w:hAnsi="Arial" w:cs="Arial"/>
          <w:sz w:val="20"/>
          <w:szCs w:val="20"/>
          <w:shd w:val="clear" w:color="auto" w:fill="FFFFFF"/>
        </w:rPr>
        <w:t>,</w:t>
      </w:r>
    </w:p>
    <w:p w:rsidR="003A2B28" w:rsidRPr="00970D3C" w:rsidRDefault="003A2B28" w:rsidP="000B07B4">
      <w:pPr>
        <w:pStyle w:val="Akapitzlist"/>
        <w:numPr>
          <w:ilvl w:val="0"/>
          <w:numId w:val="7"/>
        </w:numPr>
        <w:spacing w:line="360" w:lineRule="auto"/>
        <w:ind w:left="284" w:hanging="284"/>
        <w:jc w:val="both"/>
        <w:rPr>
          <w:rFonts w:ascii="Arial" w:hAnsi="Arial" w:cs="Arial"/>
          <w:sz w:val="20"/>
          <w:szCs w:val="20"/>
          <w:shd w:val="clear" w:color="auto" w:fill="FFFFFF"/>
        </w:rPr>
      </w:pPr>
      <w:r w:rsidRPr="00970D3C">
        <w:rPr>
          <w:rFonts w:ascii="Arial" w:hAnsi="Arial" w:cs="Arial"/>
          <w:sz w:val="20"/>
          <w:szCs w:val="20"/>
        </w:rPr>
        <w:t>korzystać z programów komputerowych wspomagających organizację i kontrolę procesu produkcji roślinnej</w:t>
      </w:r>
      <w:r w:rsidRPr="00970D3C">
        <w:rPr>
          <w:rFonts w:ascii="Arial" w:hAnsi="Arial" w:cs="Arial"/>
          <w:sz w:val="20"/>
          <w:szCs w:val="20"/>
          <w:shd w:val="clear" w:color="auto" w:fill="FFFFFF"/>
        </w:rPr>
        <w:t>,</w:t>
      </w:r>
    </w:p>
    <w:p w:rsidR="003A2B28" w:rsidRPr="00970D3C" w:rsidRDefault="003A2B28" w:rsidP="000B07B4">
      <w:pPr>
        <w:pStyle w:val="Akapitzlist"/>
        <w:numPr>
          <w:ilvl w:val="0"/>
          <w:numId w:val="7"/>
        </w:numPr>
        <w:spacing w:line="360" w:lineRule="auto"/>
        <w:ind w:left="284" w:hanging="284"/>
        <w:jc w:val="both"/>
        <w:rPr>
          <w:rFonts w:ascii="Arial" w:hAnsi="Arial" w:cs="Arial"/>
          <w:sz w:val="20"/>
          <w:szCs w:val="20"/>
          <w:shd w:val="clear" w:color="auto" w:fill="FFFFFF"/>
        </w:rPr>
      </w:pPr>
      <w:r w:rsidRPr="00970D3C">
        <w:rPr>
          <w:rFonts w:ascii="Arial" w:hAnsi="Arial" w:cs="Arial"/>
          <w:sz w:val="20"/>
          <w:szCs w:val="20"/>
        </w:rPr>
        <w:t>planować produkcję zwierzęcą w gospodarstwie rolnym zgodnie z zasadami rachunku ekonomicznego</w:t>
      </w:r>
      <w:r w:rsidRPr="00970D3C">
        <w:rPr>
          <w:rFonts w:ascii="Arial" w:hAnsi="Arial" w:cs="Arial"/>
          <w:sz w:val="20"/>
          <w:szCs w:val="20"/>
          <w:shd w:val="clear" w:color="auto" w:fill="FFFFFF"/>
        </w:rPr>
        <w:t>,</w:t>
      </w:r>
    </w:p>
    <w:p w:rsidR="003A2B28" w:rsidRPr="00970D3C" w:rsidRDefault="003A2B28" w:rsidP="000B07B4">
      <w:pPr>
        <w:pStyle w:val="Akapitzlist"/>
        <w:numPr>
          <w:ilvl w:val="0"/>
          <w:numId w:val="7"/>
        </w:numPr>
        <w:spacing w:line="360" w:lineRule="auto"/>
        <w:ind w:left="284" w:hanging="284"/>
        <w:jc w:val="both"/>
        <w:rPr>
          <w:rFonts w:ascii="Arial" w:hAnsi="Arial" w:cs="Arial"/>
          <w:sz w:val="20"/>
          <w:szCs w:val="20"/>
          <w:shd w:val="clear" w:color="auto" w:fill="FFFFFF"/>
        </w:rPr>
      </w:pPr>
      <w:r w:rsidRPr="00970D3C">
        <w:rPr>
          <w:rFonts w:ascii="Arial" w:hAnsi="Arial" w:cs="Arial"/>
          <w:sz w:val="20"/>
          <w:szCs w:val="20"/>
        </w:rPr>
        <w:t>korzystać z programów komputerowych wspomagających organizację i nadzorowanie produkcji zwierzęcej.</w:t>
      </w:r>
    </w:p>
    <w:p w:rsidR="003A2B28" w:rsidRPr="00970D3C" w:rsidRDefault="003A2B28" w:rsidP="0029406F">
      <w:pPr>
        <w:spacing w:line="360" w:lineRule="auto"/>
        <w:ind w:firstLine="284"/>
        <w:jc w:val="both"/>
        <w:rPr>
          <w:rFonts w:ascii="Arial" w:hAnsi="Arial" w:cs="Arial"/>
          <w:b/>
          <w:bCs/>
          <w:sz w:val="20"/>
          <w:szCs w:val="20"/>
          <w:shd w:val="clear" w:color="auto" w:fill="FFFFFF"/>
        </w:rPr>
      </w:pPr>
    </w:p>
    <w:p w:rsidR="0044173A" w:rsidRPr="00970D3C" w:rsidRDefault="0044173A" w:rsidP="0029406F">
      <w:pPr>
        <w:spacing w:line="360" w:lineRule="auto"/>
        <w:ind w:firstLine="284"/>
        <w:jc w:val="both"/>
        <w:rPr>
          <w:rFonts w:ascii="Arial" w:hAnsi="Arial" w:cs="Arial"/>
          <w:b/>
          <w:bCs/>
          <w:sz w:val="20"/>
          <w:szCs w:val="20"/>
          <w:shd w:val="clear" w:color="auto" w:fill="FFFFFF"/>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409"/>
        <w:gridCol w:w="850"/>
        <w:gridCol w:w="3828"/>
        <w:gridCol w:w="3262"/>
        <w:gridCol w:w="1069"/>
      </w:tblGrid>
      <w:tr w:rsidR="003A2B28" w:rsidRPr="00970D3C" w:rsidTr="0017719D">
        <w:tc>
          <w:tcPr>
            <w:tcW w:w="985" w:type="pct"/>
            <w:vMerge w:val="restar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Dział programowy</w:t>
            </w:r>
          </w:p>
        </w:tc>
        <w:tc>
          <w:tcPr>
            <w:tcW w:w="847" w:type="pct"/>
            <w:vMerge w:val="restart"/>
          </w:tcPr>
          <w:p w:rsidR="003A2B28" w:rsidRPr="00970D3C" w:rsidRDefault="003A2B28" w:rsidP="002A700E">
            <w:pPr>
              <w:rPr>
                <w:rFonts w:ascii="Arial" w:hAnsi="Arial" w:cs="Arial"/>
                <w:b/>
                <w:bCs/>
                <w:sz w:val="20"/>
                <w:szCs w:val="20"/>
              </w:rPr>
            </w:pPr>
            <w:r w:rsidRPr="00970D3C">
              <w:rPr>
                <w:rFonts w:ascii="Arial" w:hAnsi="Arial" w:cs="Arial"/>
                <w:b/>
                <w:bCs/>
                <w:sz w:val="20"/>
                <w:szCs w:val="20"/>
              </w:rPr>
              <w:t>Tematy jednostek metodycznych</w:t>
            </w:r>
          </w:p>
        </w:tc>
        <w:tc>
          <w:tcPr>
            <w:tcW w:w="299" w:type="pct"/>
            <w:vMerge w:val="restart"/>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Liczba godz.</w:t>
            </w:r>
          </w:p>
        </w:tc>
        <w:tc>
          <w:tcPr>
            <w:tcW w:w="2493" w:type="pct"/>
            <w:gridSpan w:val="2"/>
          </w:tcPr>
          <w:p w:rsidR="003A2B28" w:rsidRPr="00970D3C" w:rsidRDefault="003A2B28" w:rsidP="002A700E">
            <w:pPr>
              <w:rPr>
                <w:rFonts w:ascii="Arial" w:hAnsi="Arial" w:cs="Arial"/>
                <w:color w:val="auto"/>
                <w:sz w:val="20"/>
                <w:szCs w:val="20"/>
              </w:rPr>
            </w:pPr>
            <w:r w:rsidRPr="00970D3C">
              <w:rPr>
                <w:rFonts w:ascii="Arial" w:hAnsi="Arial" w:cs="Arial"/>
                <w:b/>
                <w:bCs/>
                <w:sz w:val="20"/>
                <w:szCs w:val="20"/>
              </w:rPr>
              <w:t>Wymagania programowe</w:t>
            </w:r>
          </w:p>
        </w:tc>
        <w:tc>
          <w:tcPr>
            <w:tcW w:w="376" w:type="pct"/>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Uwagi o realizacji</w:t>
            </w:r>
          </w:p>
        </w:tc>
      </w:tr>
      <w:tr w:rsidR="003A2B28" w:rsidRPr="00970D3C" w:rsidTr="0017719D">
        <w:tc>
          <w:tcPr>
            <w:tcW w:w="985" w:type="pct"/>
            <w:vMerge/>
          </w:tcPr>
          <w:p w:rsidR="003A2B28" w:rsidRPr="00970D3C" w:rsidRDefault="003A2B28" w:rsidP="002A700E">
            <w:pPr>
              <w:rPr>
                <w:rFonts w:ascii="Arial" w:hAnsi="Arial" w:cs="Arial"/>
                <w:b/>
                <w:bCs/>
                <w:color w:val="auto"/>
                <w:sz w:val="20"/>
                <w:szCs w:val="20"/>
              </w:rPr>
            </w:pPr>
          </w:p>
        </w:tc>
        <w:tc>
          <w:tcPr>
            <w:tcW w:w="847" w:type="pct"/>
            <w:vMerge/>
          </w:tcPr>
          <w:p w:rsidR="003A2B28" w:rsidRPr="00970D3C" w:rsidRDefault="003A2B28" w:rsidP="002A700E">
            <w:pPr>
              <w:rPr>
                <w:rFonts w:ascii="Arial" w:hAnsi="Arial" w:cs="Arial"/>
                <w:b/>
                <w:bCs/>
                <w:sz w:val="20"/>
                <w:szCs w:val="20"/>
              </w:rPr>
            </w:pPr>
          </w:p>
        </w:tc>
        <w:tc>
          <w:tcPr>
            <w:tcW w:w="299" w:type="pct"/>
            <w:vMerge/>
          </w:tcPr>
          <w:p w:rsidR="003A2B28" w:rsidRPr="00970D3C" w:rsidRDefault="003A2B28" w:rsidP="002A700E">
            <w:pPr>
              <w:rPr>
                <w:rFonts w:ascii="Arial" w:hAnsi="Arial" w:cs="Arial"/>
                <w:color w:val="auto"/>
                <w:sz w:val="20"/>
                <w:szCs w:val="20"/>
              </w:rPr>
            </w:pPr>
          </w:p>
        </w:tc>
        <w:tc>
          <w:tcPr>
            <w:tcW w:w="1346"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1147" w:type="pct"/>
          </w:tcPr>
          <w:p w:rsidR="003A2B28" w:rsidRPr="00970D3C" w:rsidRDefault="003A2B28" w:rsidP="002A700E">
            <w:pP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Uczeń potrafi:</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17719D">
        <w:tc>
          <w:tcPr>
            <w:tcW w:w="985" w:type="pct"/>
            <w:vMerge w:val="restart"/>
          </w:tcPr>
          <w:p w:rsidR="003A2B28" w:rsidRPr="00970D3C" w:rsidRDefault="003A2B28">
            <w:pPr>
              <w:pStyle w:val="Default"/>
              <w:rPr>
                <w:rFonts w:ascii="Arial" w:hAnsi="Arial" w:cs="Arial"/>
                <w:color w:val="auto"/>
                <w:sz w:val="20"/>
                <w:szCs w:val="20"/>
              </w:rPr>
            </w:pPr>
            <w:r w:rsidRPr="00970D3C">
              <w:rPr>
                <w:rFonts w:ascii="Arial" w:hAnsi="Arial" w:cs="Arial"/>
                <w:color w:val="auto"/>
                <w:sz w:val="20"/>
                <w:szCs w:val="20"/>
              </w:rPr>
              <w:t>I.</w:t>
            </w:r>
            <w:r w:rsidR="0044173A" w:rsidRPr="00970D3C">
              <w:rPr>
                <w:rFonts w:ascii="Arial" w:hAnsi="Arial" w:cs="Arial"/>
                <w:color w:val="auto"/>
                <w:sz w:val="20"/>
                <w:szCs w:val="20"/>
              </w:rPr>
              <w:t xml:space="preserve"> </w:t>
            </w:r>
            <w:r w:rsidRPr="00970D3C">
              <w:rPr>
                <w:rFonts w:ascii="Arial" w:hAnsi="Arial" w:cs="Arial"/>
                <w:color w:val="auto"/>
                <w:sz w:val="20"/>
                <w:szCs w:val="20"/>
              </w:rPr>
              <w:t>Organizacja gospodarstwa rolnego</w:t>
            </w: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1. Struktura organizacyjna gospodarstwa rolnego</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Pr="00970D3C">
              <w:rPr>
                <w:rFonts w:ascii="Arial" w:hAnsi="Arial" w:cs="Arial"/>
                <w:color w:val="auto"/>
                <w:sz w:val="20"/>
                <w:szCs w:val="20"/>
              </w:rPr>
              <w:t>yjaśnić pojęcia związane z organizacją produkcji roślinnej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w</w:t>
            </w:r>
            <w:r w:rsidRPr="00970D3C">
              <w:rPr>
                <w:rFonts w:ascii="Arial" w:hAnsi="Arial" w:cs="Arial"/>
                <w:color w:val="auto"/>
                <w:sz w:val="20"/>
                <w:szCs w:val="20"/>
              </w:rPr>
              <w:t>yjaśnić pojęcia związane z organizacją produkcji zwierzęcej</w:t>
            </w:r>
          </w:p>
        </w:tc>
        <w:tc>
          <w:tcPr>
            <w:tcW w:w="114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charakteryzować części składowe gospodarstwa rolnego</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985" w:type="pct"/>
            <w:vMerge/>
          </w:tcPr>
          <w:p w:rsidR="003A2B28" w:rsidRPr="00970D3C" w:rsidRDefault="003A2B28" w:rsidP="000F7AF7">
            <w:pPr>
              <w:pStyle w:val="Default"/>
              <w:rPr>
                <w:rFonts w:ascii="Arial" w:hAnsi="Arial" w:cs="Arial"/>
                <w:color w:val="auto"/>
                <w:sz w:val="20"/>
                <w:szCs w:val="20"/>
              </w:rPr>
            </w:pP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2. Działy gospodarstwa rolnego</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sc</w:t>
            </w:r>
            <w:r w:rsidRPr="00970D3C">
              <w:rPr>
                <w:rFonts w:ascii="Arial" w:hAnsi="Arial" w:cs="Arial"/>
                <w:color w:val="auto"/>
                <w:sz w:val="20"/>
                <w:szCs w:val="20"/>
              </w:rPr>
              <w:t>harakteryzować czynniki wytwórcze w gospodarstwie rolnym</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k</w:t>
            </w:r>
            <w:r w:rsidRPr="00970D3C">
              <w:rPr>
                <w:rFonts w:ascii="Arial" w:hAnsi="Arial" w:cs="Arial"/>
                <w:color w:val="auto"/>
                <w:sz w:val="20"/>
                <w:szCs w:val="20"/>
              </w:rPr>
              <w:t>lasyfikować kapitał gospodarstwa</w:t>
            </w:r>
          </w:p>
          <w:p w:rsidR="003A2B28" w:rsidRPr="00970D3C" w:rsidRDefault="005D29ED" w:rsidP="000B07B4">
            <w:pPr>
              <w:pStyle w:val="Akapitzlist"/>
              <w:numPr>
                <w:ilvl w:val="0"/>
                <w:numId w:val="33"/>
              </w:numPr>
              <w:rPr>
                <w:rFonts w:ascii="Arial" w:hAnsi="Arial" w:cs="Arial"/>
                <w:color w:val="auto"/>
                <w:sz w:val="20"/>
                <w:szCs w:val="20"/>
              </w:rPr>
            </w:pPr>
            <w:proofErr w:type="spellStart"/>
            <w:r>
              <w:rPr>
                <w:rFonts w:ascii="Arial" w:hAnsi="Arial" w:cs="Arial"/>
                <w:color w:val="auto"/>
                <w:sz w:val="20"/>
                <w:szCs w:val="20"/>
              </w:rPr>
              <w:t>s</w:t>
            </w:r>
            <w:r w:rsidRPr="00970D3C">
              <w:rPr>
                <w:rFonts w:ascii="Arial" w:hAnsi="Arial" w:cs="Arial"/>
                <w:color w:val="auto"/>
                <w:sz w:val="20"/>
                <w:szCs w:val="20"/>
              </w:rPr>
              <w:t>stalić</w:t>
            </w:r>
            <w:proofErr w:type="spellEnd"/>
            <w:r w:rsidRPr="00970D3C">
              <w:rPr>
                <w:rFonts w:ascii="Arial" w:hAnsi="Arial" w:cs="Arial"/>
                <w:color w:val="auto"/>
                <w:sz w:val="20"/>
                <w:szCs w:val="20"/>
              </w:rPr>
              <w:t xml:space="preserve"> elementy składowe bilansu ekonomicznego w produkcji roślinnej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porządzać bilans gospodarstwa rolnego</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o</w:t>
            </w:r>
            <w:r w:rsidRPr="00970D3C">
              <w:rPr>
                <w:rFonts w:ascii="Arial" w:hAnsi="Arial" w:cs="Arial"/>
                <w:color w:val="auto"/>
                <w:sz w:val="20"/>
                <w:szCs w:val="20"/>
              </w:rPr>
              <w:t>bliczać podstawowe wskaźniki wydajności w produkcji zwierzęcej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porządzić obrót stada w reprodukcji prostej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porządzić bilanse w produkcji roślinnej i zwierzęcej</w:t>
            </w:r>
          </w:p>
        </w:tc>
        <w:tc>
          <w:tcPr>
            <w:tcW w:w="114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s</w:t>
            </w:r>
            <w:r w:rsidRPr="00970D3C">
              <w:rPr>
                <w:rFonts w:ascii="Arial" w:hAnsi="Arial" w:cs="Arial"/>
                <w:color w:val="auto"/>
                <w:sz w:val="20"/>
                <w:szCs w:val="20"/>
              </w:rPr>
              <w:t>charakteryzować strukturę organizacyjną gospodarstwa</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s</w:t>
            </w:r>
            <w:r w:rsidRPr="00970D3C">
              <w:rPr>
                <w:rFonts w:ascii="Arial" w:hAnsi="Arial" w:cs="Arial"/>
                <w:color w:val="auto"/>
                <w:sz w:val="20"/>
                <w:szCs w:val="20"/>
              </w:rPr>
              <w:t>porządzić obrót stada dla reprodukcji rozszerzonej</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nalizować wykorzystanie składników bilansowych w gospodarstwie</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 xml:space="preserve">cenić bilans pasz w </w:t>
            </w:r>
            <w:r w:rsidRPr="00970D3C">
              <w:rPr>
                <w:rFonts w:ascii="Arial" w:hAnsi="Arial" w:cs="Arial"/>
                <w:color w:val="auto"/>
                <w:sz w:val="20"/>
                <w:szCs w:val="20"/>
              </w:rPr>
              <w:lastRenderedPageBreak/>
              <w:t>gospodarstwie</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IV</w:t>
            </w:r>
          </w:p>
        </w:tc>
      </w:tr>
      <w:tr w:rsidR="003A2B28" w:rsidRPr="00970D3C" w:rsidTr="0017719D">
        <w:tc>
          <w:tcPr>
            <w:tcW w:w="985" w:type="pct"/>
            <w:vMerge w:val="restart"/>
          </w:tcPr>
          <w:p w:rsidR="003A2B28" w:rsidRPr="00970D3C" w:rsidRDefault="003A2B28">
            <w:pPr>
              <w:pStyle w:val="Default"/>
              <w:rPr>
                <w:rFonts w:ascii="Arial" w:hAnsi="Arial" w:cs="Arial"/>
                <w:color w:val="auto"/>
                <w:sz w:val="20"/>
                <w:szCs w:val="20"/>
              </w:rPr>
            </w:pPr>
            <w:r w:rsidRPr="00970D3C">
              <w:rPr>
                <w:rFonts w:ascii="Arial" w:hAnsi="Arial" w:cs="Arial"/>
                <w:color w:val="auto"/>
                <w:sz w:val="20"/>
                <w:szCs w:val="20"/>
              </w:rPr>
              <w:lastRenderedPageBreak/>
              <w:t>II. Rachunek ekonomiczny</w:t>
            </w: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1. Podstawy rachunku ekonomicznego w gospodarstwie rolnym</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r</w:t>
            </w:r>
            <w:r w:rsidRPr="00970D3C">
              <w:rPr>
                <w:rFonts w:ascii="Arial" w:hAnsi="Arial" w:cs="Arial"/>
                <w:color w:val="auto"/>
                <w:sz w:val="20"/>
                <w:szCs w:val="20"/>
              </w:rPr>
              <w:t>ozróżnić podstawowe kategorie produkcji i dochodu w gospodarstwie rolnym</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bliczyć podstawowe kategorie produkcji i dochodu w gospodarstwie</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o</w:t>
            </w:r>
            <w:r w:rsidRPr="00970D3C">
              <w:rPr>
                <w:rFonts w:ascii="Arial" w:hAnsi="Arial" w:cs="Arial"/>
                <w:color w:val="auto"/>
                <w:sz w:val="20"/>
                <w:szCs w:val="20"/>
              </w:rPr>
              <w:t>bliczać koszty stałe i zmienne w produkcji roślinnej i zwierzęcej</w:t>
            </w:r>
          </w:p>
          <w:p w:rsidR="003A2B28" w:rsidRPr="00970D3C" w:rsidRDefault="005D29ED" w:rsidP="00A23E64">
            <w:pPr>
              <w:pStyle w:val="Akapitzlist"/>
              <w:numPr>
                <w:ilvl w:val="0"/>
                <w:numId w:val="33"/>
              </w:numPr>
              <w:rPr>
                <w:rFonts w:ascii="Arial" w:hAnsi="Arial" w:cs="Arial"/>
                <w:color w:val="auto"/>
                <w:sz w:val="20"/>
                <w:szCs w:val="20"/>
              </w:rPr>
            </w:pPr>
            <w:r>
              <w:rPr>
                <w:rFonts w:ascii="Arial" w:hAnsi="Arial" w:cs="Arial"/>
                <w:color w:val="auto"/>
                <w:sz w:val="20"/>
                <w:szCs w:val="20"/>
              </w:rPr>
              <w:t>i</w:t>
            </w:r>
            <w:r w:rsidRPr="00970D3C">
              <w:rPr>
                <w:rFonts w:ascii="Arial" w:hAnsi="Arial" w:cs="Arial"/>
                <w:color w:val="auto"/>
                <w:sz w:val="20"/>
                <w:szCs w:val="20"/>
              </w:rPr>
              <w:t xml:space="preserve">nterpretować zasady rachunku ekonomicznego w produkcji rolniczej </w:t>
            </w:r>
          </w:p>
        </w:tc>
        <w:tc>
          <w:tcPr>
            <w:tcW w:w="1147" w:type="pct"/>
          </w:tcPr>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nalizować podstawowe kategorie produkcji i dochodu w gospodarstwie rolnym</w:t>
            </w:r>
          </w:p>
          <w:p w:rsidR="003A2B28" w:rsidRPr="00970D3C" w:rsidRDefault="005D29ED" w:rsidP="000B07B4">
            <w:pPr>
              <w:pStyle w:val="Akapitzlist"/>
              <w:numPr>
                <w:ilvl w:val="0"/>
                <w:numId w:val="33"/>
              </w:numPr>
              <w:rPr>
                <w:rFonts w:ascii="Arial" w:hAnsi="Arial" w:cs="Arial"/>
                <w:color w:val="auto"/>
                <w:sz w:val="20"/>
                <w:szCs w:val="20"/>
              </w:rPr>
            </w:pPr>
            <w:r>
              <w:rPr>
                <w:rFonts w:ascii="Arial" w:hAnsi="Arial" w:cs="Arial"/>
                <w:color w:val="auto"/>
                <w:sz w:val="20"/>
                <w:szCs w:val="20"/>
              </w:rPr>
              <w:t>a</w:t>
            </w:r>
            <w:r w:rsidRPr="00970D3C">
              <w:rPr>
                <w:rFonts w:ascii="Arial" w:hAnsi="Arial" w:cs="Arial"/>
                <w:color w:val="auto"/>
                <w:sz w:val="20"/>
                <w:szCs w:val="20"/>
              </w:rPr>
              <w:t>nalizować koszty stałe i zmienne w produkcji rolniczej</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985" w:type="pct"/>
            <w:vMerge/>
          </w:tcPr>
          <w:p w:rsidR="003A2B28" w:rsidRPr="00970D3C" w:rsidRDefault="003A2B28" w:rsidP="000F7AF7">
            <w:pPr>
              <w:pStyle w:val="Default"/>
              <w:rPr>
                <w:rFonts w:ascii="Arial" w:hAnsi="Arial" w:cs="Arial"/>
                <w:b/>
                <w:bCs/>
                <w:color w:val="auto"/>
                <w:sz w:val="20"/>
                <w:szCs w:val="20"/>
              </w:rPr>
            </w:pP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2. Kalkulacje w produkcji rolniczej</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wyjaśnić sposób obliczania nadwyżki bezpośredniej w produkcji roślinnej i zwierzęcej</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klasyfikować koszty i przychody do kalkulacji</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sporządzić kalkulacje podstawowych działalności w produkcji roślinnej</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wykonać kalkulacje opłacalności produkcji zwierzęcej</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wyjaśnić znaczenie zmiany dla rozwoju </w:t>
            </w:r>
          </w:p>
          <w:p w:rsidR="00E40EC4" w:rsidRPr="0017719D" w:rsidRDefault="00E40EC4" w:rsidP="00E40EC4">
            <w:pPr>
              <w:pStyle w:val="Akapitzlist"/>
              <w:ind w:left="360"/>
              <w:rPr>
                <w:rFonts w:ascii="Arial" w:hAnsi="Arial" w:cs="Arial"/>
                <w:color w:val="auto"/>
                <w:sz w:val="20"/>
                <w:szCs w:val="20"/>
              </w:rPr>
            </w:pPr>
          </w:p>
        </w:tc>
        <w:tc>
          <w:tcPr>
            <w:tcW w:w="1147"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ocenić opłacalność poszczególnych działalności w produkcji roślinnej na podstawie prowadzonych obliczeń</w:t>
            </w:r>
          </w:p>
          <w:p w:rsidR="00E40EC4"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skorzystać z kalkulacji prowadzonych przez wojewódzkie ośrodki doradztwa rolniczego i instytut ekonomiki rolnictwa do planowania produkcji w gospodarstwie</w:t>
            </w:r>
          </w:p>
          <w:p w:rsidR="003A2B28"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wskazać przykłady wprowadzenia zmiany i ocenia skutki jej wprowadzenia</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985" w:type="pct"/>
          </w:tcPr>
          <w:p w:rsidR="003A2B28" w:rsidRPr="00970D3C" w:rsidRDefault="003A2B28" w:rsidP="000F7AF7">
            <w:pPr>
              <w:pStyle w:val="Default"/>
              <w:rPr>
                <w:rFonts w:ascii="Arial" w:hAnsi="Arial" w:cs="Arial"/>
                <w:b/>
                <w:bCs/>
                <w:color w:val="auto"/>
                <w:sz w:val="20"/>
                <w:szCs w:val="20"/>
              </w:rPr>
            </w:pP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3. Wykorzystanie technologii informacyjnej do prowadzenia rachunku ekonomicznego</w:t>
            </w:r>
          </w:p>
          <w:p w:rsidR="003A2B28" w:rsidRPr="00970D3C" w:rsidRDefault="003A2B28" w:rsidP="000F7AF7">
            <w:pPr>
              <w:pStyle w:val="Default"/>
              <w:rPr>
                <w:rFonts w:ascii="Arial" w:hAnsi="Arial" w:cs="Arial"/>
                <w:color w:val="auto"/>
                <w:sz w:val="20"/>
                <w:szCs w:val="20"/>
              </w:rPr>
            </w:pP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stosować programy komputerowe do kontroli procesu produkcji rolniczej</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wskazać przykłady podkreślające wartość wiedzy dla osiągnięcia sukcesu zawodowego i postępu </w:t>
            </w:r>
            <w:r w:rsidRPr="0017719D">
              <w:rPr>
                <w:rFonts w:ascii="Arial" w:hAnsi="Arial" w:cs="Arial"/>
                <w:color w:val="auto"/>
                <w:sz w:val="20"/>
                <w:szCs w:val="20"/>
              </w:rPr>
              <w:lastRenderedPageBreak/>
              <w:t xml:space="preserve">cywilizacyjnego </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omówić możliwą dalszą ścieżkę rozwoju i awansu zawodowego </w:t>
            </w:r>
          </w:p>
        </w:tc>
        <w:tc>
          <w:tcPr>
            <w:tcW w:w="1147" w:type="pct"/>
          </w:tcPr>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określać cechy użytkowe programów komputerowych wspomagających organizację produkcji rolniczej </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umiejętności i kompetencje niezbędne </w:t>
            </w:r>
            <w:r w:rsidRPr="0017719D">
              <w:rPr>
                <w:rFonts w:ascii="Arial" w:hAnsi="Arial" w:cs="Arial"/>
                <w:color w:val="auto"/>
                <w:sz w:val="20"/>
                <w:szCs w:val="20"/>
              </w:rPr>
              <w:lastRenderedPageBreak/>
              <w:t>w zawodzie</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analizować własne kompetencje  </w:t>
            </w:r>
          </w:p>
          <w:p w:rsidR="003A2B28"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wyznaczać sobie cele rozwojowe</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IV</w:t>
            </w:r>
          </w:p>
        </w:tc>
      </w:tr>
      <w:tr w:rsidR="0017719D" w:rsidRPr="00970D3C" w:rsidTr="0017719D">
        <w:trPr>
          <w:trHeight w:val="4910"/>
        </w:trPr>
        <w:tc>
          <w:tcPr>
            <w:tcW w:w="985" w:type="pct"/>
            <w:vMerge w:val="restart"/>
          </w:tcPr>
          <w:p w:rsidR="0017719D" w:rsidRPr="00970D3C" w:rsidRDefault="0017719D">
            <w:pPr>
              <w:pStyle w:val="Default"/>
              <w:rPr>
                <w:rFonts w:ascii="Arial" w:hAnsi="Arial" w:cs="Arial"/>
                <w:color w:val="auto"/>
                <w:sz w:val="20"/>
                <w:szCs w:val="20"/>
              </w:rPr>
            </w:pPr>
            <w:r w:rsidRPr="00970D3C">
              <w:rPr>
                <w:rFonts w:ascii="Arial" w:hAnsi="Arial" w:cs="Arial"/>
                <w:color w:val="auto"/>
                <w:sz w:val="20"/>
                <w:szCs w:val="20"/>
              </w:rPr>
              <w:lastRenderedPageBreak/>
              <w:t xml:space="preserve">III. Analiza ekonomiczna gospodarstwa </w:t>
            </w:r>
          </w:p>
        </w:tc>
        <w:tc>
          <w:tcPr>
            <w:tcW w:w="847" w:type="pct"/>
          </w:tcPr>
          <w:p w:rsidR="0017719D" w:rsidRPr="00970D3C" w:rsidRDefault="0017719D" w:rsidP="000F7AF7">
            <w:pPr>
              <w:pStyle w:val="Default"/>
              <w:rPr>
                <w:rFonts w:ascii="Arial" w:hAnsi="Arial" w:cs="Arial"/>
                <w:color w:val="auto"/>
                <w:sz w:val="20"/>
                <w:szCs w:val="20"/>
              </w:rPr>
            </w:pPr>
            <w:r w:rsidRPr="00970D3C">
              <w:rPr>
                <w:rFonts w:ascii="Arial" w:hAnsi="Arial" w:cs="Arial"/>
                <w:color w:val="auto"/>
                <w:sz w:val="20"/>
                <w:szCs w:val="20"/>
              </w:rPr>
              <w:t>1. Analiza ekonomiczna produkcji roślinnej</w:t>
            </w:r>
          </w:p>
        </w:tc>
        <w:tc>
          <w:tcPr>
            <w:tcW w:w="299" w:type="pct"/>
          </w:tcPr>
          <w:p w:rsidR="0017719D" w:rsidRPr="00970D3C" w:rsidRDefault="0017719D" w:rsidP="002A700E">
            <w:pPr>
              <w:jc w:val="center"/>
              <w:rPr>
                <w:rFonts w:ascii="Arial" w:hAnsi="Arial" w:cs="Arial"/>
                <w:color w:val="auto"/>
                <w:sz w:val="20"/>
                <w:szCs w:val="20"/>
              </w:rPr>
            </w:pPr>
          </w:p>
        </w:tc>
        <w:tc>
          <w:tcPr>
            <w:tcW w:w="1346" w:type="pct"/>
          </w:tcPr>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wymienić wskaźniki i mierniki przydatne do analizy organizacji i produkcji roślinnej</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dobierać wskaźniki i mierniki do analizy produkcji roślinnej</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obliczyć wskaźniki i mierniki wykorzystywane w analizie ekonomicznej gospodarstwa </w:t>
            </w:r>
          </w:p>
          <w:p w:rsidR="0017719D" w:rsidRPr="0017719D" w:rsidRDefault="0017719D" w:rsidP="00AA22E7">
            <w:pPr>
              <w:pStyle w:val="Akapitzlist"/>
              <w:widowControl w:val="0"/>
              <w:numPr>
                <w:ilvl w:val="0"/>
                <w:numId w:val="33"/>
              </w:numPr>
              <w:rPr>
                <w:rFonts w:ascii="Arial" w:hAnsi="Arial" w:cs="Arial"/>
                <w:color w:val="auto"/>
                <w:sz w:val="20"/>
                <w:szCs w:val="20"/>
              </w:rPr>
            </w:pPr>
            <w:r w:rsidRPr="0017719D">
              <w:rPr>
                <w:rFonts w:ascii="Arial" w:hAnsi="Arial" w:cs="Arial"/>
                <w:color w:val="auto"/>
                <w:sz w:val="20"/>
                <w:szCs w:val="20"/>
              </w:rPr>
              <w:t xml:space="preserve">wyjaśnić pojęcie komunikacji interpersonalnej </w:t>
            </w:r>
          </w:p>
          <w:p w:rsidR="0017719D" w:rsidRPr="0017719D" w:rsidRDefault="0017719D" w:rsidP="00AA22E7">
            <w:pPr>
              <w:pStyle w:val="Akapitzlist"/>
              <w:widowControl w:val="0"/>
              <w:numPr>
                <w:ilvl w:val="0"/>
                <w:numId w:val="33"/>
              </w:numPr>
              <w:autoSpaceDE w:val="0"/>
              <w:autoSpaceDN w:val="0"/>
              <w:adjustRightInd w:val="0"/>
              <w:rPr>
                <w:rFonts w:ascii="Arial" w:hAnsi="Arial" w:cs="Arial"/>
                <w:color w:val="auto"/>
                <w:sz w:val="20"/>
                <w:szCs w:val="20"/>
              </w:rPr>
            </w:pPr>
            <w:r w:rsidRPr="0017719D">
              <w:rPr>
                <w:rFonts w:ascii="Arial" w:hAnsi="Arial" w:cs="Arial"/>
                <w:color w:val="auto"/>
                <w:sz w:val="20"/>
                <w:szCs w:val="20"/>
              </w:rPr>
              <w:t xml:space="preserve">prezentować własne stanowisko stosując różne środki komunikacji niewerbalnej </w:t>
            </w:r>
          </w:p>
          <w:p w:rsidR="0017719D" w:rsidRPr="0017719D" w:rsidRDefault="0017719D" w:rsidP="00AA22E7">
            <w:pPr>
              <w:pStyle w:val="Akapitzlist"/>
              <w:numPr>
                <w:ilvl w:val="0"/>
                <w:numId w:val="33"/>
              </w:numPr>
              <w:rPr>
                <w:rFonts w:ascii="Arial" w:hAnsi="Arial" w:cs="Arial"/>
                <w:color w:val="auto"/>
                <w:sz w:val="20"/>
                <w:szCs w:val="20"/>
              </w:rPr>
            </w:pPr>
            <w:r w:rsidRPr="0017719D">
              <w:rPr>
                <w:rFonts w:ascii="Arial" w:hAnsi="Arial" w:cs="Arial"/>
                <w:snapToGrid w:val="0"/>
                <w:color w:val="auto"/>
                <w:sz w:val="20"/>
                <w:szCs w:val="20"/>
              </w:rPr>
              <w:t xml:space="preserve">stosować właściwe formy komunikacji werbalnej i niewerbalnej </w:t>
            </w:r>
          </w:p>
        </w:tc>
        <w:tc>
          <w:tcPr>
            <w:tcW w:w="1147" w:type="pct"/>
          </w:tcPr>
          <w:p w:rsidR="0017719D" w:rsidRPr="0017719D" w:rsidRDefault="0017719D" w:rsidP="000B07B4">
            <w:pPr>
              <w:pStyle w:val="Akapitzlist"/>
              <w:numPr>
                <w:ilvl w:val="0"/>
                <w:numId w:val="33"/>
              </w:numPr>
              <w:tabs>
                <w:tab w:val="left" w:pos="291"/>
              </w:tabs>
              <w:rPr>
                <w:rFonts w:ascii="Arial" w:hAnsi="Arial" w:cs="Arial"/>
                <w:color w:val="auto"/>
                <w:sz w:val="20"/>
                <w:szCs w:val="20"/>
              </w:rPr>
            </w:pPr>
            <w:r w:rsidRPr="0017719D">
              <w:rPr>
                <w:rFonts w:ascii="Arial" w:hAnsi="Arial" w:cs="Arial"/>
                <w:color w:val="auto"/>
                <w:sz w:val="20"/>
                <w:szCs w:val="20"/>
              </w:rPr>
              <w:t xml:space="preserve">scharakteryzować mierniki i wskaźniki wykorzystywane w analizie organizacji i produkcji roślinnej </w:t>
            </w:r>
          </w:p>
          <w:p w:rsidR="0017719D" w:rsidRPr="0017719D" w:rsidRDefault="0017719D" w:rsidP="000B07B4">
            <w:pPr>
              <w:pStyle w:val="Akapitzlist"/>
              <w:numPr>
                <w:ilvl w:val="0"/>
                <w:numId w:val="33"/>
              </w:numPr>
              <w:rPr>
                <w:rFonts w:ascii="Arial" w:hAnsi="Arial" w:cs="Arial"/>
                <w:color w:val="auto"/>
                <w:sz w:val="20"/>
                <w:szCs w:val="20"/>
              </w:rPr>
            </w:pPr>
            <w:proofErr w:type="spellStart"/>
            <w:r w:rsidRPr="0017719D">
              <w:rPr>
                <w:rFonts w:ascii="Arial" w:hAnsi="Arial" w:cs="Arial"/>
                <w:color w:val="auto"/>
                <w:sz w:val="20"/>
                <w:szCs w:val="20"/>
              </w:rPr>
              <w:t>aanalizować</w:t>
            </w:r>
            <w:proofErr w:type="spellEnd"/>
            <w:r w:rsidRPr="0017719D">
              <w:rPr>
                <w:rFonts w:ascii="Arial" w:hAnsi="Arial" w:cs="Arial"/>
                <w:color w:val="auto"/>
                <w:sz w:val="20"/>
                <w:szCs w:val="20"/>
              </w:rPr>
              <w:t xml:space="preserve"> organizację produkcji roślinnej, wykorzystując podstawowe mierniki i wskaźniki</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ekonomiczną efektywność produkcji roślinnej</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produkcję roślinną na podstawie rachunku ekonomicznego</w:t>
            </w:r>
          </w:p>
          <w:p w:rsidR="0017719D" w:rsidRPr="0017719D" w:rsidRDefault="0017719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zmiany w organizacji produkcji roślinnej, wykorzystując rachunek ekonomiczny</w:t>
            </w:r>
          </w:p>
          <w:p w:rsidR="0017719D" w:rsidRPr="0017719D" w:rsidRDefault="0017719D" w:rsidP="00AA22E7">
            <w:pPr>
              <w:pStyle w:val="Akapitzlist"/>
              <w:widowControl w:val="0"/>
              <w:numPr>
                <w:ilvl w:val="0"/>
                <w:numId w:val="33"/>
              </w:numPr>
              <w:rPr>
                <w:rFonts w:ascii="Arial" w:hAnsi="Arial" w:cs="Arial"/>
                <w:color w:val="auto"/>
                <w:sz w:val="20"/>
                <w:szCs w:val="20"/>
              </w:rPr>
            </w:pPr>
            <w:r w:rsidRPr="0017719D">
              <w:rPr>
                <w:rFonts w:ascii="Arial" w:hAnsi="Arial" w:cs="Arial"/>
                <w:color w:val="auto"/>
                <w:sz w:val="20"/>
                <w:szCs w:val="20"/>
              </w:rPr>
              <w:t xml:space="preserve">zastosować różne rodzaje komunikatów </w:t>
            </w:r>
          </w:p>
          <w:p w:rsidR="0017719D" w:rsidRPr="0017719D" w:rsidRDefault="0017719D" w:rsidP="00E40EC4">
            <w:pPr>
              <w:pStyle w:val="Akapitzlist"/>
              <w:tabs>
                <w:tab w:val="left" w:pos="291"/>
              </w:tabs>
              <w:ind w:left="360"/>
              <w:rPr>
                <w:rFonts w:ascii="Arial" w:hAnsi="Arial" w:cs="Arial"/>
                <w:color w:val="auto"/>
                <w:sz w:val="20"/>
                <w:szCs w:val="20"/>
              </w:rPr>
            </w:pPr>
          </w:p>
        </w:tc>
        <w:tc>
          <w:tcPr>
            <w:tcW w:w="376" w:type="pct"/>
          </w:tcPr>
          <w:p w:rsidR="0017719D" w:rsidRPr="00970D3C" w:rsidRDefault="0017719D" w:rsidP="002A700E">
            <w:pPr>
              <w:rPr>
                <w:rFonts w:ascii="Arial" w:hAnsi="Arial" w:cs="Arial"/>
                <w:color w:val="auto"/>
                <w:sz w:val="20"/>
                <w:szCs w:val="20"/>
              </w:rPr>
            </w:pPr>
            <w:r>
              <w:rPr>
                <w:rFonts w:ascii="Arial" w:hAnsi="Arial" w:cs="Arial"/>
                <w:color w:val="auto"/>
                <w:sz w:val="20"/>
                <w:szCs w:val="20"/>
              </w:rPr>
              <w:t>Klasa IV</w:t>
            </w:r>
          </w:p>
        </w:tc>
      </w:tr>
      <w:tr w:rsidR="003A2B28" w:rsidRPr="00970D3C" w:rsidTr="0017719D">
        <w:trPr>
          <w:trHeight w:val="1559"/>
        </w:trPr>
        <w:tc>
          <w:tcPr>
            <w:tcW w:w="985" w:type="pct"/>
            <w:vMerge/>
          </w:tcPr>
          <w:p w:rsidR="003A2B28" w:rsidRPr="00970D3C" w:rsidRDefault="003A2B28" w:rsidP="000F7AF7">
            <w:pPr>
              <w:pStyle w:val="Default"/>
              <w:rPr>
                <w:rFonts w:ascii="Arial" w:hAnsi="Arial" w:cs="Arial"/>
                <w:b/>
                <w:bCs/>
                <w:color w:val="auto"/>
                <w:sz w:val="20"/>
                <w:szCs w:val="20"/>
              </w:rPr>
            </w:pPr>
          </w:p>
        </w:tc>
        <w:tc>
          <w:tcPr>
            <w:tcW w:w="847" w:type="pct"/>
          </w:tcPr>
          <w:p w:rsidR="003A2B28" w:rsidRPr="00970D3C" w:rsidRDefault="003A2B28" w:rsidP="000F7AF7">
            <w:pPr>
              <w:pStyle w:val="Default"/>
              <w:rPr>
                <w:rFonts w:ascii="Arial" w:hAnsi="Arial" w:cs="Arial"/>
                <w:color w:val="auto"/>
                <w:sz w:val="20"/>
                <w:szCs w:val="20"/>
              </w:rPr>
            </w:pPr>
            <w:r w:rsidRPr="00970D3C">
              <w:rPr>
                <w:rFonts w:ascii="Arial" w:hAnsi="Arial" w:cs="Arial"/>
                <w:color w:val="auto"/>
                <w:sz w:val="20"/>
                <w:szCs w:val="20"/>
              </w:rPr>
              <w:t>2. Analiza ekonomiczna produkcji zwierzęcej</w:t>
            </w:r>
          </w:p>
        </w:tc>
        <w:tc>
          <w:tcPr>
            <w:tcW w:w="299" w:type="pct"/>
          </w:tcPr>
          <w:p w:rsidR="003A2B28" w:rsidRPr="00970D3C" w:rsidRDefault="003A2B28" w:rsidP="002A700E">
            <w:pPr>
              <w:jc w:val="center"/>
              <w:rPr>
                <w:rFonts w:ascii="Arial" w:hAnsi="Arial" w:cs="Arial"/>
                <w:color w:val="auto"/>
                <w:sz w:val="20"/>
                <w:szCs w:val="20"/>
              </w:rPr>
            </w:pPr>
          </w:p>
        </w:tc>
        <w:tc>
          <w:tcPr>
            <w:tcW w:w="1346"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wymienić wskaźniki i mierniki przydatne do analizy organizacji i produkcji zwierzęcej</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dobierać wskaźniki i mierniki do analizy produkcji zwierzęcej</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obliczyć wskaźniki i mierniki wykorzystywane w analizie ekonomicznej gospodarstwa </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wyjaśnić znaczenie zmiany dla rozwoju wymienia techniki radzenia </w:t>
            </w:r>
            <w:r w:rsidR="0017719D">
              <w:rPr>
                <w:rFonts w:ascii="Arial" w:hAnsi="Arial" w:cs="Arial"/>
                <w:color w:val="auto"/>
                <w:sz w:val="20"/>
                <w:szCs w:val="20"/>
              </w:rPr>
              <w:t>sobie ze stresem</w:t>
            </w:r>
          </w:p>
          <w:p w:rsidR="00E40EC4" w:rsidRPr="0017719D" w:rsidRDefault="005D29ED" w:rsidP="00E40EC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wskazać najczęstsze przyczyny </w:t>
            </w:r>
            <w:r w:rsidRPr="0017719D">
              <w:rPr>
                <w:rFonts w:ascii="Arial" w:hAnsi="Arial" w:cs="Arial"/>
                <w:color w:val="auto"/>
                <w:sz w:val="20"/>
                <w:szCs w:val="20"/>
              </w:rPr>
              <w:lastRenderedPageBreak/>
              <w:t xml:space="preserve">sytuacji stresowych w pracy zawodowej </w:t>
            </w:r>
          </w:p>
          <w:p w:rsidR="002A2C0F" w:rsidRPr="0017719D" w:rsidRDefault="005D29ED" w:rsidP="002A2C0F">
            <w:pPr>
              <w:pStyle w:val="Akapitzlist"/>
              <w:widowControl w:val="0"/>
              <w:numPr>
                <w:ilvl w:val="0"/>
                <w:numId w:val="33"/>
              </w:numPr>
              <w:rPr>
                <w:rFonts w:ascii="Arial" w:hAnsi="Arial" w:cs="Arial"/>
                <w:color w:val="auto"/>
                <w:sz w:val="20"/>
                <w:szCs w:val="20"/>
              </w:rPr>
            </w:pPr>
            <w:r w:rsidRPr="0017719D">
              <w:rPr>
                <w:rFonts w:ascii="Arial" w:hAnsi="Arial" w:cs="Arial"/>
                <w:color w:val="auto"/>
                <w:sz w:val="20"/>
                <w:szCs w:val="20"/>
              </w:rPr>
              <w:t xml:space="preserve">wyjaśnić pojęcie komunikacji interpersonalnej </w:t>
            </w:r>
          </w:p>
          <w:p w:rsidR="002A2C0F" w:rsidRPr="0017719D" w:rsidRDefault="005D29ED" w:rsidP="002A2C0F">
            <w:pPr>
              <w:pStyle w:val="Akapitzlist"/>
              <w:widowControl w:val="0"/>
              <w:numPr>
                <w:ilvl w:val="0"/>
                <w:numId w:val="33"/>
              </w:numPr>
              <w:rPr>
                <w:rFonts w:ascii="Arial" w:hAnsi="Arial" w:cs="Arial"/>
                <w:color w:val="auto"/>
                <w:sz w:val="20"/>
                <w:szCs w:val="20"/>
              </w:rPr>
            </w:pPr>
            <w:r w:rsidRPr="0017719D">
              <w:rPr>
                <w:rFonts w:ascii="Arial" w:hAnsi="Arial" w:cs="Arial"/>
                <w:color w:val="auto"/>
                <w:sz w:val="20"/>
                <w:szCs w:val="20"/>
              </w:rPr>
              <w:t xml:space="preserve">stosować różne rodzaje komunikatów </w:t>
            </w:r>
          </w:p>
          <w:p w:rsidR="00894254" w:rsidRPr="0017719D" w:rsidRDefault="00894254" w:rsidP="00E40EC4">
            <w:pPr>
              <w:pStyle w:val="Akapitzlist"/>
              <w:ind w:left="360"/>
              <w:rPr>
                <w:rFonts w:ascii="Arial" w:hAnsi="Arial" w:cs="Arial"/>
                <w:color w:val="auto"/>
                <w:sz w:val="20"/>
                <w:szCs w:val="20"/>
              </w:rPr>
            </w:pPr>
          </w:p>
        </w:tc>
        <w:tc>
          <w:tcPr>
            <w:tcW w:w="1147" w:type="pct"/>
          </w:tcPr>
          <w:p w:rsidR="003A2B28" w:rsidRPr="0017719D" w:rsidRDefault="005D29ED" w:rsidP="000B07B4">
            <w:pPr>
              <w:pStyle w:val="Akapitzlist"/>
              <w:numPr>
                <w:ilvl w:val="0"/>
                <w:numId w:val="33"/>
              </w:numPr>
              <w:tabs>
                <w:tab w:val="left" w:pos="291"/>
              </w:tabs>
              <w:rPr>
                <w:rFonts w:ascii="Arial" w:hAnsi="Arial" w:cs="Arial"/>
                <w:color w:val="auto"/>
                <w:sz w:val="20"/>
                <w:szCs w:val="20"/>
              </w:rPr>
            </w:pPr>
            <w:r w:rsidRPr="0017719D">
              <w:rPr>
                <w:rFonts w:ascii="Arial" w:hAnsi="Arial" w:cs="Arial"/>
                <w:color w:val="auto"/>
                <w:sz w:val="20"/>
                <w:szCs w:val="20"/>
              </w:rPr>
              <w:lastRenderedPageBreak/>
              <w:t xml:space="preserve">scharakteryzować mierniki i wskaźniki wykorzystywane w analizie organizacji i produkcji zwierzęcej </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analizować organizację produkcji zwierzęcej, wykorzystując podstawowe mierniki i wskaźniki</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interpretować zasady rachunku ekonomicznego w produkcji zwierzęcej</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planować produkcję </w:t>
            </w:r>
            <w:r w:rsidRPr="0017719D">
              <w:rPr>
                <w:rFonts w:ascii="Arial" w:hAnsi="Arial" w:cs="Arial"/>
                <w:color w:val="auto"/>
                <w:sz w:val="20"/>
                <w:szCs w:val="20"/>
              </w:rPr>
              <w:lastRenderedPageBreak/>
              <w:t>zwierzęcą na podstawie rachunku ekonomicznego</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zmiany w organizacji produkcji zwierzęcej, wykorzystując rachunek ekonomiczny</w:t>
            </w:r>
          </w:p>
          <w:p w:rsidR="00E40EC4"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wskazać przykłady wprowadzenia zmiany i ocenia skutki jej wprowadzenia</w:t>
            </w:r>
          </w:p>
          <w:p w:rsidR="00894254"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charakteryzować sytuacje wywołujące stres</w:t>
            </w:r>
          </w:p>
          <w:p w:rsidR="002A2C0F" w:rsidRPr="0017719D" w:rsidRDefault="005D29ED" w:rsidP="002A2C0F">
            <w:pPr>
              <w:pStyle w:val="Akapitzlist"/>
              <w:widowControl w:val="0"/>
              <w:numPr>
                <w:ilvl w:val="0"/>
                <w:numId w:val="33"/>
              </w:numPr>
              <w:autoSpaceDE w:val="0"/>
              <w:autoSpaceDN w:val="0"/>
              <w:adjustRightInd w:val="0"/>
              <w:snapToGrid w:val="0"/>
              <w:rPr>
                <w:rFonts w:ascii="Arial" w:hAnsi="Arial" w:cs="Arial"/>
                <w:color w:val="auto"/>
                <w:sz w:val="20"/>
                <w:szCs w:val="20"/>
              </w:rPr>
            </w:pPr>
            <w:r w:rsidRPr="0017719D">
              <w:rPr>
                <w:rFonts w:ascii="Arial" w:hAnsi="Arial" w:cs="Arial"/>
                <w:color w:val="auto"/>
                <w:sz w:val="20"/>
                <w:szCs w:val="20"/>
              </w:rPr>
              <w:t>omówić, jak rozpoznać emocje innych ludzi wyrażon</w:t>
            </w:r>
            <w:r w:rsidR="0017719D">
              <w:rPr>
                <w:rFonts w:ascii="Arial" w:hAnsi="Arial" w:cs="Arial"/>
                <w:color w:val="auto"/>
                <w:sz w:val="20"/>
                <w:szCs w:val="20"/>
              </w:rPr>
              <w:t>e gestem, mimiką, postawą ciała</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snapToGrid w:val="0"/>
                <w:color w:val="auto"/>
                <w:sz w:val="20"/>
                <w:szCs w:val="20"/>
              </w:rPr>
              <w:t>stosować właściwe formy komunikacji werbalnej i niewerbalnej</w:t>
            </w:r>
          </w:p>
        </w:tc>
        <w:tc>
          <w:tcPr>
            <w:tcW w:w="376"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V</w:t>
            </w:r>
          </w:p>
        </w:tc>
      </w:tr>
      <w:tr w:rsidR="0017719D" w:rsidRPr="00970D3C" w:rsidTr="0017719D">
        <w:tc>
          <w:tcPr>
            <w:tcW w:w="1832" w:type="pct"/>
            <w:gridSpan w:val="2"/>
          </w:tcPr>
          <w:p w:rsidR="0017719D" w:rsidRPr="00970D3C" w:rsidRDefault="0017719D" w:rsidP="002A700E">
            <w:pPr>
              <w:rPr>
                <w:rFonts w:ascii="Arial" w:hAnsi="Arial" w:cs="Arial"/>
                <w:b/>
                <w:bCs/>
                <w:sz w:val="20"/>
                <w:szCs w:val="20"/>
              </w:rPr>
            </w:pPr>
            <w:r w:rsidRPr="00970D3C">
              <w:rPr>
                <w:rFonts w:ascii="Arial" w:hAnsi="Arial" w:cs="Arial"/>
                <w:b/>
                <w:bCs/>
                <w:color w:val="auto"/>
                <w:sz w:val="20"/>
                <w:szCs w:val="20"/>
              </w:rPr>
              <w:lastRenderedPageBreak/>
              <w:t>Razem</w:t>
            </w:r>
          </w:p>
        </w:tc>
        <w:tc>
          <w:tcPr>
            <w:tcW w:w="299" w:type="pct"/>
          </w:tcPr>
          <w:p w:rsidR="0017719D" w:rsidRPr="00970D3C" w:rsidRDefault="0017719D" w:rsidP="002A700E">
            <w:pPr>
              <w:rPr>
                <w:rFonts w:ascii="Arial" w:hAnsi="Arial" w:cs="Arial"/>
                <w:b/>
                <w:bCs/>
                <w:sz w:val="20"/>
                <w:szCs w:val="20"/>
              </w:rPr>
            </w:pPr>
          </w:p>
        </w:tc>
        <w:tc>
          <w:tcPr>
            <w:tcW w:w="1346" w:type="pct"/>
          </w:tcPr>
          <w:p w:rsidR="0017719D" w:rsidRPr="00970D3C" w:rsidRDefault="0017719D" w:rsidP="002A700E">
            <w:pPr>
              <w:rPr>
                <w:rFonts w:ascii="Arial" w:hAnsi="Arial" w:cs="Arial"/>
                <w:b/>
                <w:bCs/>
                <w:sz w:val="20"/>
                <w:szCs w:val="20"/>
              </w:rPr>
            </w:pPr>
          </w:p>
        </w:tc>
        <w:tc>
          <w:tcPr>
            <w:tcW w:w="1147" w:type="pct"/>
          </w:tcPr>
          <w:p w:rsidR="0017719D" w:rsidRPr="00970D3C" w:rsidRDefault="0017719D" w:rsidP="002A700E">
            <w:pPr>
              <w:rPr>
                <w:rFonts w:ascii="Arial" w:hAnsi="Arial" w:cs="Arial"/>
                <w:b/>
                <w:bCs/>
                <w:sz w:val="20"/>
                <w:szCs w:val="20"/>
              </w:rPr>
            </w:pPr>
          </w:p>
        </w:tc>
        <w:tc>
          <w:tcPr>
            <w:tcW w:w="376" w:type="pct"/>
          </w:tcPr>
          <w:p w:rsidR="0017719D" w:rsidRPr="00970D3C" w:rsidRDefault="0017719D" w:rsidP="002A700E">
            <w:pPr>
              <w:rPr>
                <w:rFonts w:ascii="Arial" w:hAnsi="Arial" w:cs="Arial"/>
                <w:color w:val="auto"/>
                <w:sz w:val="20"/>
                <w:szCs w:val="20"/>
              </w:rPr>
            </w:pPr>
          </w:p>
        </w:tc>
      </w:tr>
    </w:tbl>
    <w:p w:rsidR="003A2B28" w:rsidRPr="00970D3C" w:rsidRDefault="003A2B28"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jc w:val="both"/>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dotyczących zagadnień ekonomicznych. Wykonywanie ćwiczeń praktycznych należy poprzedzić szczegółowym instruktażem. Do sprawdzania osiągnięć edukacyjnych uczniów wskazane jest zastosowanie </w:t>
      </w:r>
      <w:proofErr w:type="spellStart"/>
      <w:r w:rsidRPr="00970D3C">
        <w:rPr>
          <w:rFonts w:ascii="Arial" w:hAnsi="Arial" w:cs="Arial"/>
          <w:sz w:val="20"/>
          <w:szCs w:val="20"/>
        </w:rPr>
        <w:t>WebQuestów</w:t>
      </w:r>
      <w:proofErr w:type="spellEnd"/>
      <w:r w:rsidRPr="00970D3C">
        <w:rPr>
          <w:rFonts w:ascii="Arial" w:hAnsi="Arial" w:cs="Arial"/>
          <w:sz w:val="20"/>
          <w:szCs w:val="20"/>
        </w:rPr>
        <w:t xml:space="preserve"> wykonywanych przy stanowiskach komputerowych. </w:t>
      </w:r>
    </w:p>
    <w:p w:rsidR="003A2B28" w:rsidRPr="00970D3C" w:rsidRDefault="003A2B28" w:rsidP="0029406F">
      <w:pPr>
        <w:pStyle w:val="Akapitzlist"/>
        <w:spacing w:line="360" w:lineRule="auto"/>
        <w:ind w:left="0"/>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Pracownia zawodowa Ekonomiki rolnictwa powinna być wyposażona w: zestawy ćwiczeniowe, instrukcje do ćwiczeń, pakiety edukacyjne dla uczniów, karty pracy, filmy dydaktyczne oraz prezentacje multimedialne dotyczące ekonomiki rolnictwa, bilansu ekonomicznego i rachunku ekonomicznego. Stanowisko nauczyciela powinno być wyposażone w komputer z drukarką, skanerem oraz projektorem multimedialnym. Należy zapewnić stanowiska komputerowe dla uczniów.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Środki i pomoce dydaktyczne powinny być w najwyższym </w:t>
      </w:r>
      <w:r w:rsidRPr="00970D3C">
        <w:rPr>
          <w:rFonts w:ascii="Arial" w:hAnsi="Arial" w:cs="Arial"/>
          <w:sz w:val="20"/>
          <w:szCs w:val="20"/>
        </w:rPr>
        <w:lastRenderedPageBreak/>
        <w:t>stopniu oparte o naturalne okazy środowiska rolniczego oraz umożliwiać kształtowanie wyobraźni przestrzennej uczniów i praktyczne wykorzystanie nabytej wiedzy.</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3"/>
        <w:keepNext/>
        <w:spacing w:line="360" w:lineRule="auto"/>
        <w:jc w:val="both"/>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rolniczej pracowni zawodowej posiadającej stały dostęp do pomocy i środków dydaktycznych z zakresu ekonomiki rolnictwa. Niezbędne wyposażenie: stanowisko komputerowe dla nauczyciela z drukarką, skanerem oraz projektorem multimedialnym, a także stanowiska komputerowe dla uczniów (2–3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i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Przedmiot Ekonomika rolnictwa wymaga stosowania aktywizujących metod kształcenia. Zaplanowane efekty kształcenia przygotują ucznia do dalszej edukacji. Powinny być kształtowane umiejętności poszukiwania, pozyskiwania, analizowania, selekcjonowania, przetwarzania i prezentacji najnowszych informacji z zakresu produkcji zwierzęcej. Należy także kształtować umiejętności samokształcenia i współpracy w grupie oraz kompetencje kluczowe i wszystkie kompetencje społeczne określone w podstawie programowej kształcenia w zawodzie.</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Obudowa dydaktyczna</w:t>
      </w:r>
    </w:p>
    <w:p w:rsidR="003A2B28" w:rsidRPr="00970D3C" w:rsidRDefault="003A2B28" w:rsidP="0029406F">
      <w:pPr>
        <w:pStyle w:val="nag4"/>
        <w:keepNext/>
        <w:spacing w:line="360" w:lineRule="auto"/>
        <w:jc w:val="both"/>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A2B28" w:rsidRPr="00970D3C" w:rsidRDefault="003A2B28"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w:t>
      </w:r>
      <w:r w:rsidRPr="00970D3C">
        <w:rPr>
          <w:rFonts w:ascii="Arial" w:hAnsi="Arial" w:cs="Arial"/>
          <w:sz w:val="20"/>
          <w:szCs w:val="20"/>
        </w:rPr>
        <w:lastRenderedPageBreak/>
        <w:t xml:space="preserve">zawodowego i rodziców ucznia) oraz ustalenie sposobu pracy z uczniem. Dużą uwagę należy zwrócić na uczniów posiadających trudności z uczeniem się. </w:t>
      </w:r>
      <w:r w:rsidR="00BA354A" w:rsidRPr="00970D3C">
        <w:rPr>
          <w:rFonts w:ascii="Arial" w:hAnsi="Arial" w:cs="Arial"/>
          <w:sz w:val="20"/>
          <w:szCs w:val="20"/>
        </w:rPr>
        <w:t xml:space="preserve">Równie </w:t>
      </w:r>
      <w:r w:rsidRPr="00970D3C">
        <w:rPr>
          <w:rFonts w:ascii="Arial" w:hAnsi="Arial" w:cs="Arial"/>
          <w:sz w:val="20"/>
          <w:szCs w:val="20"/>
        </w:rPr>
        <w:t>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44173A" w:rsidRPr="00970D3C" w:rsidRDefault="0044173A" w:rsidP="0029406F">
      <w:pPr>
        <w:spacing w:line="360" w:lineRule="auto"/>
        <w:jc w:val="both"/>
        <w:rPr>
          <w:rFonts w:ascii="Arial" w:hAnsi="Arial" w:cs="Arial"/>
          <w:sz w:val="20"/>
          <w:szCs w:val="20"/>
        </w:rPr>
      </w:pPr>
    </w:p>
    <w:p w:rsidR="0044173A" w:rsidRPr="00970D3C" w:rsidRDefault="0044173A"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PROPONOWANE METODY SPRAWDZANIA OSIĄGNIĘĆ EDUKACYJNYCH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w:t>
      </w:r>
      <w:r w:rsidRPr="00970D3C">
        <w:rPr>
          <w:rFonts w:ascii="Arial" w:hAnsi="Arial" w:cs="Arial"/>
          <w:sz w:val="20"/>
          <w:szCs w:val="20"/>
        </w:rPr>
        <w:lastRenderedPageBreak/>
        <w:t xml:space="preserve">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A2B28" w:rsidRPr="00970D3C" w:rsidRDefault="003A2B28"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EWALUACJA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Realizacja programu nauczania w ramach przedmiotu Ekonomika rolnictwa</w:t>
      </w:r>
      <w:r w:rsidRPr="00970D3C">
        <w:rPr>
          <w:rFonts w:ascii="Arial" w:hAnsi="Arial" w:cs="Arial"/>
          <w:b/>
          <w:bCs/>
          <w:sz w:val="20"/>
          <w:szCs w:val="20"/>
        </w:rPr>
        <w:t xml:space="preserve"> </w:t>
      </w:r>
      <w:r w:rsidRPr="00970D3C">
        <w:rPr>
          <w:rFonts w:ascii="Arial" w:hAnsi="Arial" w:cs="Arial"/>
          <w:color w:val="auto"/>
          <w:sz w:val="20"/>
          <w:szCs w:val="20"/>
        </w:rPr>
        <w:t>powinna zapewnić osiągnięcie założonych efektów z podstawy programowej. Na tym etapie ewaluacji programu nauczania przedmiotu Ekonomika rolnictwa</w:t>
      </w:r>
      <w:r w:rsidRPr="00970D3C">
        <w:rPr>
          <w:rFonts w:ascii="Arial" w:hAnsi="Arial" w:cs="Arial"/>
          <w:b/>
          <w:bCs/>
          <w:sz w:val="20"/>
          <w:szCs w:val="20"/>
        </w:rPr>
        <w:t xml:space="preserve"> </w:t>
      </w:r>
      <w:r w:rsidRPr="00970D3C">
        <w:rPr>
          <w:rFonts w:ascii="Arial" w:hAnsi="Arial" w:cs="Arial"/>
          <w:color w:val="auto"/>
          <w:sz w:val="20"/>
          <w:szCs w:val="20"/>
        </w:rPr>
        <w:t>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 rozwiązywaniu testów egzaminacyjnych z wykorzystaniem technik komputerowych,</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lastRenderedPageBreak/>
        <w:t xml:space="preserve">- obserwacje (kompletne, wybiórcze </w:t>
      </w:r>
      <w:r w:rsidRPr="00970D3C">
        <w:rPr>
          <w:rFonts w:ascii="Arial" w:hAnsi="Arial" w:cs="Arial"/>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w ramach przedmiotu Ekonomika rolnictwa,</w:t>
      </w:r>
      <w:r w:rsidRPr="00970D3C">
        <w:rPr>
          <w:rFonts w:ascii="Arial" w:hAnsi="Arial" w:cs="Arial"/>
          <w:b/>
          <w:bCs/>
          <w:sz w:val="20"/>
          <w:szCs w:val="20"/>
        </w:rPr>
        <w:t xml:space="preserve"> </w:t>
      </w:r>
      <w:r w:rsidRPr="00970D3C">
        <w:rPr>
          <w:rFonts w:ascii="Arial" w:hAnsi="Arial" w:cs="Arial"/>
          <w:color w:val="auto"/>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do przedmiotu Ekonomika rolnictwa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17719D" w:rsidRDefault="003A2B28" w:rsidP="0017719D">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w:t>
      </w:r>
      <w:r w:rsidR="0017719D">
        <w:rPr>
          <w:rFonts w:ascii="Arial" w:hAnsi="Arial" w:cs="Arial"/>
          <w:color w:val="auto"/>
          <w:sz w:val="20"/>
          <w:szCs w:val="20"/>
        </w:rPr>
        <w:t>izacji i modernizacji programu.</w:t>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br w:type="page"/>
      </w:r>
    </w:p>
    <w:p w:rsidR="003A2B28" w:rsidRPr="00970D3C" w:rsidRDefault="0017719D" w:rsidP="0029406F">
      <w:pPr>
        <w:spacing w:line="360" w:lineRule="auto"/>
        <w:jc w:val="both"/>
        <w:rPr>
          <w:rFonts w:ascii="Arial" w:hAnsi="Arial" w:cs="Arial"/>
          <w:b/>
          <w:bCs/>
          <w:sz w:val="20"/>
          <w:szCs w:val="20"/>
        </w:rPr>
      </w:pPr>
      <w:r>
        <w:rPr>
          <w:rFonts w:ascii="Arial" w:hAnsi="Arial" w:cs="Arial"/>
          <w:b/>
          <w:bCs/>
          <w:sz w:val="20"/>
          <w:szCs w:val="20"/>
        </w:rPr>
        <w:lastRenderedPageBreak/>
        <w:t>NAZWA PRZEDMIOTU –</w:t>
      </w:r>
      <w:r w:rsidR="003A2B28" w:rsidRPr="00970D3C">
        <w:rPr>
          <w:rFonts w:ascii="Arial" w:hAnsi="Arial" w:cs="Arial"/>
          <w:b/>
          <w:bCs/>
          <w:sz w:val="20"/>
          <w:szCs w:val="20"/>
        </w:rPr>
        <w:t xml:space="preserve"> Pracownia </w:t>
      </w:r>
      <w:r>
        <w:rPr>
          <w:rFonts w:ascii="Arial" w:hAnsi="Arial" w:cs="Arial"/>
          <w:b/>
          <w:bCs/>
          <w:sz w:val="20"/>
          <w:szCs w:val="20"/>
        </w:rPr>
        <w:t>organizacji produkcji rolniczej</w:t>
      </w:r>
    </w:p>
    <w:p w:rsidR="0044173A" w:rsidRPr="00970D3C" w:rsidRDefault="0044173A"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9"/>
        </w:numPr>
        <w:spacing w:line="360" w:lineRule="auto"/>
        <w:ind w:left="284" w:hanging="284"/>
        <w:jc w:val="both"/>
        <w:rPr>
          <w:rFonts w:ascii="Arial" w:hAnsi="Arial" w:cs="Arial"/>
          <w:sz w:val="20"/>
          <w:szCs w:val="20"/>
        </w:rPr>
      </w:pPr>
      <w:r w:rsidRPr="00970D3C">
        <w:rPr>
          <w:rFonts w:ascii="Arial" w:hAnsi="Arial" w:cs="Arial"/>
          <w:sz w:val="20"/>
          <w:szCs w:val="20"/>
        </w:rPr>
        <w:t>Nabycie umiejętności organizowania i nadzorowania produkcji roślinnej zgodnie ze Zwykłą Dobrą Praktyką Rolniczą, Zasadami Wzajemnej Zgodności i rachunkiem ekonomicznym.</w:t>
      </w:r>
    </w:p>
    <w:p w:rsidR="003A2B28" w:rsidRPr="00970D3C" w:rsidRDefault="003A2B28" w:rsidP="000B07B4">
      <w:pPr>
        <w:pStyle w:val="Akapitzlist"/>
        <w:numPr>
          <w:ilvl w:val="0"/>
          <w:numId w:val="9"/>
        </w:numPr>
        <w:spacing w:line="360" w:lineRule="auto"/>
        <w:ind w:left="284" w:hanging="284"/>
        <w:jc w:val="both"/>
        <w:rPr>
          <w:rFonts w:ascii="Arial" w:hAnsi="Arial" w:cs="Arial"/>
          <w:sz w:val="20"/>
          <w:szCs w:val="20"/>
        </w:rPr>
      </w:pPr>
      <w:r w:rsidRPr="00970D3C">
        <w:rPr>
          <w:rFonts w:ascii="Arial" w:hAnsi="Arial" w:cs="Arial"/>
          <w:sz w:val="20"/>
          <w:szCs w:val="20"/>
        </w:rPr>
        <w:t>Nabycie umiejętności organizowania i nadzorowania produkcji zwierzęcej zgodnie ze Zwykłą Dobrą Praktyką Rolniczą, Zasadami Wzajemnej Zgodności i rachunkiem ekonomicznym.</w:t>
      </w:r>
    </w:p>
    <w:p w:rsidR="003A2B28" w:rsidRPr="00970D3C" w:rsidRDefault="003A2B28" w:rsidP="0029406F">
      <w:pPr>
        <w:pStyle w:val="Akapitzlist"/>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planować prace związane z zabiegami agrotechnicznymi roślin uprawnych,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dobierać technologie wykonywania zabiegów agrotechnicznych do konkretnych warunków,</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dobierać maszyny i narzędzia uprawowe do rodzaju wykonywanego zabiegu,</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dobierać maszyny i narzędzia uprawowe do wymagań roślin uprawnych,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planować technologie produkcji roślin uprawnych na gruntach ornych,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planować technologie produkcji pasz na użytkach zielonych,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określać sposób przechowywania produktów roślinnych zgodnie z normami jakości i bezpieczeństwa żywności,</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planować sprzedaż produktów roślinnych z zachowaniem norm jakości i bezpieczeństwa żywności,</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analizować obszary wymagające nadzoru w zakresie produkcji roślinnej,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nadzorować zadania wykonywane w produkcji roślinnej,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charakteryzować zasady obowiązujące w produkcji nasiennej,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analizować przepisy prawa dotyczące ochrony środowiska, ochrony roślin i bezpieczeństwa żywności,</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stosować programy komputerowe wspomagające proces organizacji i kontroli produkcji roślinnej,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ułożyć dawki pokarmowe dla zwierząt gospodarskich zgodnie z normami żywienia,</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określić wpływ racjonalnego żywienia na zdrowie zwierząt gospodarskich,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ocenić wpływ warunków zoohigienicznych na zdrowie zwierząt gospodarskich,</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lastRenderedPageBreak/>
        <w:t>organizować prace związane z konserwowaniem pasz,</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ustalać zakres prac związanych z przechowywaniem pasz,</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organizować prace hodowlane w produkcji zwierzęcej,</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 xml:space="preserve">monitorować prace wykonywane w produkcji zwierzęcej, </w:t>
      </w:r>
    </w:p>
    <w:p w:rsidR="003A2B28" w:rsidRPr="00970D3C" w:rsidRDefault="003A2B28" w:rsidP="000B07B4">
      <w:pPr>
        <w:pStyle w:val="Akapitzlist"/>
        <w:numPr>
          <w:ilvl w:val="0"/>
          <w:numId w:val="10"/>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wykorzystywać programy komputerowe do wspomagania procesów organizowania i nadzorowania prac w produkcji zwierzęcej.</w:t>
      </w:r>
    </w:p>
    <w:p w:rsidR="003A2B28" w:rsidRPr="00970D3C" w:rsidRDefault="003A2B28" w:rsidP="0029406F">
      <w:pPr>
        <w:spacing w:line="360" w:lineRule="auto"/>
        <w:jc w:val="both"/>
        <w:rPr>
          <w:rFonts w:ascii="Arial" w:hAnsi="Arial" w:cs="Arial"/>
          <w:sz w:val="20"/>
          <w:szCs w:val="20"/>
        </w:rPr>
      </w:pPr>
    </w:p>
    <w:p w:rsidR="0044173A" w:rsidRPr="00970D3C" w:rsidRDefault="0044173A"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1991"/>
        <w:gridCol w:w="964"/>
        <w:gridCol w:w="4013"/>
        <w:gridCol w:w="4095"/>
        <w:gridCol w:w="1169"/>
      </w:tblGrid>
      <w:tr w:rsidR="003A2B28" w:rsidRPr="00970D3C" w:rsidTr="0017719D">
        <w:tc>
          <w:tcPr>
            <w:tcW w:w="699"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Dział programowy</w:t>
            </w:r>
          </w:p>
        </w:tc>
        <w:tc>
          <w:tcPr>
            <w:tcW w:w="700" w:type="pct"/>
            <w:vMerge w:val="restar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Tematy jednostek metodycznych</w:t>
            </w:r>
          </w:p>
        </w:tc>
        <w:tc>
          <w:tcPr>
            <w:tcW w:w="339" w:type="pct"/>
            <w:vMerge w:val="restar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sz w:val="20"/>
                <w:szCs w:val="20"/>
              </w:rPr>
              <w:t>Liczba godz.</w:t>
            </w:r>
          </w:p>
        </w:tc>
        <w:tc>
          <w:tcPr>
            <w:tcW w:w="2851" w:type="pct"/>
            <w:gridSpan w:val="2"/>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sz w:val="20"/>
                <w:szCs w:val="20"/>
              </w:rPr>
              <w:t>Wymagania programowe</w:t>
            </w:r>
          </w:p>
        </w:tc>
        <w:tc>
          <w:tcPr>
            <w:tcW w:w="411" w:type="pc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Uwagi o realizacji</w:t>
            </w:r>
          </w:p>
        </w:tc>
      </w:tr>
      <w:tr w:rsidR="003A2B28" w:rsidRPr="00970D3C" w:rsidTr="0017719D">
        <w:trPr>
          <w:trHeight w:val="598"/>
        </w:trPr>
        <w:tc>
          <w:tcPr>
            <w:tcW w:w="699" w:type="pct"/>
            <w:vMerge/>
          </w:tcPr>
          <w:p w:rsidR="003A2B28" w:rsidRPr="00970D3C" w:rsidRDefault="003A2B28" w:rsidP="002A700E">
            <w:pPr>
              <w:rPr>
                <w:rFonts w:ascii="Arial" w:hAnsi="Arial" w:cs="Arial"/>
                <w:b/>
                <w:bCs/>
                <w:sz w:val="20"/>
                <w:szCs w:val="20"/>
              </w:rPr>
            </w:pPr>
          </w:p>
        </w:tc>
        <w:tc>
          <w:tcPr>
            <w:tcW w:w="700" w:type="pct"/>
            <w:vMerge/>
          </w:tcPr>
          <w:p w:rsidR="003A2B28" w:rsidRPr="00970D3C" w:rsidRDefault="003A2B28" w:rsidP="002A700E">
            <w:pPr>
              <w:rPr>
                <w:rFonts w:ascii="Arial" w:hAnsi="Arial" w:cs="Arial"/>
                <w:b/>
                <w:bCs/>
                <w:sz w:val="20"/>
                <w:szCs w:val="20"/>
              </w:rPr>
            </w:pPr>
          </w:p>
        </w:tc>
        <w:tc>
          <w:tcPr>
            <w:tcW w:w="339" w:type="pct"/>
            <w:vMerge/>
          </w:tcPr>
          <w:p w:rsidR="003A2B28" w:rsidRPr="00970D3C" w:rsidRDefault="003A2B28" w:rsidP="002A700E">
            <w:pPr>
              <w:jc w:val="center"/>
              <w:rPr>
                <w:rFonts w:ascii="Arial" w:hAnsi="Arial" w:cs="Arial"/>
                <w:color w:val="auto"/>
                <w:sz w:val="20"/>
                <w:szCs w:val="20"/>
              </w:rPr>
            </w:pPr>
          </w:p>
        </w:tc>
        <w:tc>
          <w:tcPr>
            <w:tcW w:w="1411"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1440" w:type="pct"/>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411"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17719D">
        <w:tc>
          <w:tcPr>
            <w:tcW w:w="699" w:type="pct"/>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t>I.</w:t>
            </w:r>
            <w:r w:rsidR="0044173A" w:rsidRPr="00970D3C">
              <w:rPr>
                <w:rFonts w:ascii="Arial" w:hAnsi="Arial" w:cs="Arial"/>
                <w:color w:val="auto"/>
                <w:sz w:val="20"/>
                <w:szCs w:val="20"/>
              </w:rPr>
              <w:t xml:space="preserve"> </w:t>
            </w:r>
            <w:r w:rsidRPr="00970D3C">
              <w:rPr>
                <w:rFonts w:ascii="Arial" w:hAnsi="Arial" w:cs="Arial"/>
                <w:color w:val="auto"/>
                <w:sz w:val="20"/>
                <w:szCs w:val="20"/>
              </w:rPr>
              <w:t>Organizacja produkcji roślinnej</w:t>
            </w: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Zabiegi uprawowe</w:t>
            </w:r>
            <w:r w:rsidR="004243F4">
              <w:rPr>
                <w:rFonts w:ascii="Arial" w:hAnsi="Arial" w:cs="Arial"/>
                <w:color w:val="auto"/>
                <w:sz w:val="20"/>
                <w:szCs w:val="20"/>
              </w:rPr>
              <w:t xml:space="preserve"> i bhp w rolnictwie</w:t>
            </w:r>
          </w:p>
        </w:tc>
        <w:tc>
          <w:tcPr>
            <w:tcW w:w="339" w:type="pct"/>
          </w:tcPr>
          <w:p w:rsidR="003A2B28" w:rsidRPr="00970D3C" w:rsidRDefault="003A2B28" w:rsidP="002A700E">
            <w:pPr>
              <w:jc w:val="center"/>
              <w:rPr>
                <w:rFonts w:ascii="Arial" w:hAnsi="Arial" w:cs="Arial"/>
                <w:color w:val="auto"/>
                <w:sz w:val="20"/>
                <w:szCs w:val="20"/>
              </w:rPr>
            </w:pPr>
          </w:p>
        </w:tc>
        <w:tc>
          <w:tcPr>
            <w:tcW w:w="1411" w:type="pct"/>
          </w:tcPr>
          <w:p w:rsidR="003A2B28"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zabiegi uprawowe pod wybraną roślinę w zależności od przedplonu</w:t>
            </w:r>
          </w:p>
          <w:p w:rsidR="003A2B28"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zabiegi uprawowe pod wybraną roślinę w zależności od warunków glebowych;</w:t>
            </w:r>
          </w:p>
          <w:p w:rsidR="003A2B28"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zestawić agregaty do zabiegów uprawowych z uwzględnieniem wymagań roślin uprawnych </w:t>
            </w:r>
          </w:p>
          <w:p w:rsidR="003A2B28"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czas realizacji zadań</w:t>
            </w:r>
          </w:p>
          <w:p w:rsidR="002A2C0F" w:rsidRPr="0017719D" w:rsidRDefault="005D29ED" w:rsidP="002A2C0F">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pracy w rolnictwie </w:t>
            </w:r>
          </w:p>
          <w:p w:rsidR="002A2C0F" w:rsidRPr="0017719D" w:rsidRDefault="005D29ED" w:rsidP="002A2C0F">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stanowisk pracy w rolnictwie </w:t>
            </w:r>
          </w:p>
          <w:p w:rsidR="002A2C0F" w:rsidRPr="0017719D" w:rsidRDefault="005D29ED" w:rsidP="002A2C0F">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zorganizować stanowisko pracy w rolnictwie z zachowaniem zasad ergonomii </w:t>
            </w:r>
          </w:p>
          <w:p w:rsidR="002A2C0F" w:rsidRPr="0017719D" w:rsidRDefault="005D29ED" w:rsidP="002A2C0F">
            <w:pPr>
              <w:pStyle w:val="Akapitzlist"/>
              <w:numPr>
                <w:ilvl w:val="0"/>
                <w:numId w:val="33"/>
              </w:numPr>
              <w:contextualSpacing/>
              <w:rPr>
                <w:rFonts w:ascii="Arial" w:hAnsi="Arial" w:cs="Arial"/>
                <w:color w:val="auto"/>
                <w:sz w:val="20"/>
                <w:szCs w:val="20"/>
              </w:rPr>
            </w:pPr>
            <w:r w:rsidRPr="0017719D">
              <w:rPr>
                <w:rFonts w:ascii="Arial" w:hAnsi="Arial" w:cs="Arial"/>
                <w:color w:val="auto"/>
                <w:sz w:val="20"/>
                <w:szCs w:val="20"/>
              </w:rPr>
              <w:t>zorganizować stanowisko pracy w rolnictwie z zachowaniem zasad bezpieczeństwa i higieny pracy</w:t>
            </w:r>
          </w:p>
          <w:p w:rsidR="002A2C0F" w:rsidRPr="0017719D" w:rsidRDefault="005D29ED" w:rsidP="002A2C0F">
            <w:pPr>
              <w:pStyle w:val="Akapitzlist"/>
              <w:numPr>
                <w:ilvl w:val="0"/>
                <w:numId w:val="33"/>
              </w:numPr>
              <w:contextualSpacing/>
              <w:rPr>
                <w:rFonts w:ascii="Arial" w:hAnsi="Arial" w:cs="Arial"/>
                <w:color w:val="auto"/>
                <w:sz w:val="20"/>
                <w:szCs w:val="20"/>
              </w:rPr>
            </w:pPr>
            <w:r w:rsidRPr="0017719D">
              <w:rPr>
                <w:rFonts w:ascii="Arial" w:hAnsi="Arial" w:cs="Arial"/>
                <w:color w:val="auto"/>
                <w:sz w:val="20"/>
                <w:szCs w:val="20"/>
              </w:rPr>
              <w:t xml:space="preserve">określić zasady bezpiecznego </w:t>
            </w:r>
            <w:r w:rsidRPr="0017719D">
              <w:rPr>
                <w:rFonts w:ascii="Arial" w:hAnsi="Arial" w:cs="Arial"/>
                <w:color w:val="auto"/>
                <w:sz w:val="20"/>
                <w:szCs w:val="20"/>
              </w:rPr>
              <w:lastRenderedPageBreak/>
              <w:t>posługiwania się narzędziami, maszynami i sprzętem w rolnictwie</w:t>
            </w:r>
          </w:p>
          <w:p w:rsidR="002A2C0F" w:rsidRPr="0017719D" w:rsidRDefault="005D29ED" w:rsidP="002A2C0F">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dobrać środki ochrony indywidualnej do prac w rolnictwie </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środki ochrony zbiorowej do prac w rolnictwie</w:t>
            </w:r>
          </w:p>
        </w:tc>
        <w:tc>
          <w:tcPr>
            <w:tcW w:w="1440"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ocenić prawidłowość wykonania poszczególnych zabiegów </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obliczyć zapotrzebowanie na moc dla agregatów</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realizować działania w wyznaczonym czasie</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fizycznych na organizm człowieka </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psychofizycznych na organizm człowieka</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chemicznych na organizm człowieka</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biologicznych na organizm człowieka </w:t>
            </w:r>
          </w:p>
          <w:p w:rsidR="002A2C0F" w:rsidRPr="0017719D" w:rsidRDefault="002A2C0F" w:rsidP="002A2C0F">
            <w:pPr>
              <w:pStyle w:val="Default"/>
              <w:ind w:left="360"/>
              <w:rPr>
                <w:rFonts w:ascii="Arial" w:hAnsi="Arial" w:cs="Arial"/>
                <w:color w:val="auto"/>
                <w:sz w:val="20"/>
                <w:szCs w:val="20"/>
              </w:rPr>
            </w:pPr>
          </w:p>
          <w:p w:rsidR="003A2B28" w:rsidRPr="0017719D" w:rsidRDefault="003A2B28" w:rsidP="00E26DA8">
            <w:pPr>
              <w:pStyle w:val="Akapitzlist"/>
              <w:ind w:left="0"/>
              <w:rPr>
                <w:rFonts w:ascii="Arial" w:hAnsi="Arial" w:cs="Arial"/>
                <w:color w:val="auto"/>
                <w:sz w:val="20"/>
                <w:szCs w:val="20"/>
              </w:rPr>
            </w:pPr>
          </w:p>
        </w:tc>
        <w:tc>
          <w:tcPr>
            <w:tcW w:w="411"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2A2C0F" w:rsidRPr="00970D3C" w:rsidTr="0017719D">
        <w:tc>
          <w:tcPr>
            <w:tcW w:w="699" w:type="pct"/>
            <w:vMerge/>
          </w:tcPr>
          <w:p w:rsidR="002A2C0F" w:rsidRPr="00970D3C" w:rsidRDefault="002A2C0F">
            <w:pPr>
              <w:rPr>
                <w:rFonts w:ascii="Arial" w:hAnsi="Arial" w:cs="Arial"/>
                <w:color w:val="auto"/>
                <w:sz w:val="20"/>
                <w:szCs w:val="20"/>
              </w:rPr>
            </w:pPr>
          </w:p>
        </w:tc>
        <w:tc>
          <w:tcPr>
            <w:tcW w:w="700" w:type="pct"/>
          </w:tcPr>
          <w:p w:rsidR="002A2C0F" w:rsidRPr="00970D3C" w:rsidRDefault="002A2C0F" w:rsidP="002A700E">
            <w:pPr>
              <w:rPr>
                <w:rFonts w:ascii="Arial" w:hAnsi="Arial" w:cs="Arial"/>
                <w:color w:val="auto"/>
                <w:sz w:val="20"/>
                <w:szCs w:val="20"/>
              </w:rPr>
            </w:pPr>
            <w:r w:rsidRPr="00970D3C">
              <w:rPr>
                <w:rFonts w:ascii="Arial" w:hAnsi="Arial" w:cs="Arial"/>
                <w:color w:val="auto"/>
                <w:sz w:val="20"/>
                <w:szCs w:val="20"/>
              </w:rPr>
              <w:t>2. Nawożenie</w:t>
            </w:r>
          </w:p>
        </w:tc>
        <w:tc>
          <w:tcPr>
            <w:tcW w:w="339" w:type="pct"/>
          </w:tcPr>
          <w:p w:rsidR="002A2C0F" w:rsidRPr="00970D3C" w:rsidRDefault="002A2C0F" w:rsidP="002A700E">
            <w:pPr>
              <w:jc w:val="center"/>
              <w:rPr>
                <w:rFonts w:ascii="Arial" w:hAnsi="Arial" w:cs="Arial"/>
                <w:color w:val="auto"/>
                <w:sz w:val="20"/>
                <w:szCs w:val="20"/>
              </w:rPr>
            </w:pPr>
          </w:p>
        </w:tc>
        <w:tc>
          <w:tcPr>
            <w:tcW w:w="1411" w:type="pct"/>
          </w:tcPr>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zaplanować nawożenie pod wybraną roślinę w zależności od warunków glebowych </w:t>
            </w:r>
          </w:p>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zabiegi uprawowe pod wybraną roślinę w zależności od przedplonu</w:t>
            </w:r>
          </w:p>
          <w:p w:rsidR="002A2C0F"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zestawić agregaty do zabiegów uprawowych </w:t>
            </w:r>
            <w:r w:rsidRPr="0017719D">
              <w:rPr>
                <w:rFonts w:ascii="Arial" w:hAnsi="Arial" w:cs="Arial"/>
                <w:bCs/>
                <w:color w:val="auto"/>
                <w:sz w:val="20"/>
                <w:szCs w:val="20"/>
              </w:rPr>
              <w:t>z uwzględnieniem wymagań roślin uprawnych</w:t>
            </w:r>
          </w:p>
        </w:tc>
        <w:tc>
          <w:tcPr>
            <w:tcW w:w="1440" w:type="pct"/>
          </w:tcPr>
          <w:p w:rsidR="002A2C0F" w:rsidRPr="0017719D" w:rsidRDefault="005D29ED" w:rsidP="002A2C0F">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ocenić prawidłowość wykonania poszczególnych zabiegów </w:t>
            </w:r>
          </w:p>
          <w:p w:rsidR="002A2C0F" w:rsidRPr="0017719D" w:rsidRDefault="002A2C0F" w:rsidP="002A2C0F">
            <w:pPr>
              <w:pStyle w:val="Akapitzlist"/>
              <w:ind w:left="360"/>
              <w:rPr>
                <w:rFonts w:ascii="Arial" w:hAnsi="Arial" w:cs="Arial"/>
                <w:color w:val="auto"/>
                <w:sz w:val="20"/>
                <w:szCs w:val="20"/>
              </w:rPr>
            </w:pPr>
          </w:p>
          <w:p w:rsidR="002A2C0F" w:rsidRPr="0017719D" w:rsidRDefault="002A2C0F" w:rsidP="002A2C0F">
            <w:pPr>
              <w:pStyle w:val="Akapitzlist"/>
              <w:ind w:left="360"/>
              <w:rPr>
                <w:rFonts w:ascii="Arial" w:hAnsi="Arial" w:cs="Arial"/>
                <w:color w:val="auto"/>
                <w:sz w:val="20"/>
                <w:szCs w:val="20"/>
              </w:rPr>
            </w:pPr>
          </w:p>
        </w:tc>
        <w:tc>
          <w:tcPr>
            <w:tcW w:w="411" w:type="pct"/>
          </w:tcPr>
          <w:p w:rsidR="002A2C0F" w:rsidRPr="00970D3C" w:rsidRDefault="002A2C0F"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699" w:type="pct"/>
            <w:vMerge/>
          </w:tcPr>
          <w:p w:rsidR="003A2B28" w:rsidRPr="00970D3C" w:rsidRDefault="003A2B28" w:rsidP="002A700E">
            <w:pPr>
              <w:rPr>
                <w:rFonts w:ascii="Arial" w:hAnsi="Arial" w:cs="Arial"/>
                <w:b/>
                <w:bCs/>
                <w:color w:val="auto"/>
                <w:sz w:val="20"/>
                <w:szCs w:val="20"/>
              </w:rPr>
            </w:pPr>
          </w:p>
        </w:tc>
        <w:tc>
          <w:tcPr>
            <w:tcW w:w="700"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Ochrona roślin</w:t>
            </w:r>
          </w:p>
        </w:tc>
        <w:tc>
          <w:tcPr>
            <w:tcW w:w="339" w:type="pct"/>
          </w:tcPr>
          <w:p w:rsidR="003A2B28" w:rsidRPr="00970D3C" w:rsidRDefault="003A2B28" w:rsidP="002A700E">
            <w:pPr>
              <w:rPr>
                <w:rFonts w:ascii="Arial" w:hAnsi="Arial" w:cs="Arial"/>
                <w:color w:val="auto"/>
                <w:sz w:val="20"/>
                <w:szCs w:val="20"/>
              </w:rPr>
            </w:pPr>
          </w:p>
        </w:tc>
        <w:tc>
          <w:tcPr>
            <w:tcW w:w="1411" w:type="pct"/>
          </w:tcPr>
          <w:p w:rsidR="003A2B28" w:rsidRPr="0017719D" w:rsidRDefault="005D29ED" w:rsidP="001B7D07">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ochronę roślin przed chorobami, szkodnikami i chwastami</w:t>
            </w:r>
          </w:p>
          <w:p w:rsidR="003A2B28" w:rsidRPr="0017719D" w:rsidRDefault="005D29ED" w:rsidP="001B7D07">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sporządzić harmonogram wykonywania zabiegów ochronnych dla wybranej grupy roślin </w:t>
            </w:r>
          </w:p>
          <w:p w:rsidR="003A2B28" w:rsidRPr="0017719D" w:rsidRDefault="005D29ED" w:rsidP="0017719D">
            <w:pPr>
              <w:pStyle w:val="Akapitzlist"/>
              <w:numPr>
                <w:ilvl w:val="0"/>
                <w:numId w:val="33"/>
              </w:numPr>
              <w:contextualSpacing/>
              <w:rPr>
                <w:rFonts w:ascii="Arial" w:hAnsi="Arial" w:cs="Arial"/>
                <w:color w:val="auto"/>
                <w:sz w:val="20"/>
                <w:szCs w:val="20"/>
              </w:rPr>
            </w:pPr>
            <w:r w:rsidRPr="0017719D">
              <w:rPr>
                <w:rFonts w:ascii="Arial" w:hAnsi="Arial" w:cs="Arial"/>
                <w:color w:val="auto"/>
                <w:sz w:val="20"/>
                <w:szCs w:val="20"/>
              </w:rPr>
              <w:t>opisać techniki t</w:t>
            </w:r>
            <w:r w:rsidR="0017719D">
              <w:rPr>
                <w:rFonts w:ascii="Arial" w:hAnsi="Arial" w:cs="Arial"/>
                <w:color w:val="auto"/>
                <w:sz w:val="20"/>
                <w:szCs w:val="20"/>
              </w:rPr>
              <w:t>wórczego rozwiązywania problemu</w:t>
            </w:r>
          </w:p>
        </w:tc>
        <w:tc>
          <w:tcPr>
            <w:tcW w:w="1440" w:type="pct"/>
          </w:tcPr>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ochronę roślin w zależności od przyjętej technologii</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ochronę roślin z wykorzystaniem metod ekologicznych</w:t>
            </w:r>
          </w:p>
          <w:p w:rsidR="001B7D07"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shd w:val="clear" w:color="auto" w:fill="FFFFFF"/>
              </w:rPr>
              <w:t>przedstawić alternatywne rozwiązania problemu, aby osiągnąć założone cele</w:t>
            </w:r>
          </w:p>
          <w:p w:rsidR="003A2B28"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a</w:t>
            </w:r>
            <w:r w:rsidRPr="0017719D" w:rsidDel="00450479">
              <w:rPr>
                <w:rFonts w:ascii="Arial" w:hAnsi="Arial" w:cs="Arial"/>
                <w:color w:val="auto"/>
                <w:sz w:val="20"/>
                <w:szCs w:val="20"/>
              </w:rPr>
              <w:t>naliz</w:t>
            </w:r>
            <w:r w:rsidRPr="0017719D">
              <w:rPr>
                <w:rFonts w:ascii="Arial" w:hAnsi="Arial" w:cs="Arial"/>
                <w:color w:val="auto"/>
                <w:sz w:val="20"/>
                <w:szCs w:val="20"/>
              </w:rPr>
              <w:t xml:space="preserve">ować </w:t>
            </w:r>
            <w:r w:rsidRPr="0017719D" w:rsidDel="00450479">
              <w:rPr>
                <w:rFonts w:ascii="Arial" w:hAnsi="Arial" w:cs="Arial"/>
                <w:color w:val="auto"/>
                <w:sz w:val="20"/>
                <w:szCs w:val="20"/>
              </w:rPr>
              <w:t>sposób wykonania czynności</w:t>
            </w:r>
            <w:r w:rsidRPr="0017719D">
              <w:rPr>
                <w:rFonts w:ascii="Arial" w:hAnsi="Arial" w:cs="Arial"/>
                <w:color w:val="auto"/>
                <w:sz w:val="20"/>
                <w:szCs w:val="20"/>
              </w:rPr>
              <w:t xml:space="preserve"> w </w:t>
            </w:r>
            <w:r w:rsidRPr="0017719D" w:rsidDel="00450479">
              <w:rPr>
                <w:rFonts w:ascii="Arial" w:hAnsi="Arial" w:cs="Arial"/>
                <w:color w:val="auto"/>
                <w:sz w:val="20"/>
                <w:szCs w:val="20"/>
              </w:rPr>
              <w:t>celu uniknięcia wystąpienia niepożądanych zdarzeń</w:t>
            </w:r>
            <w:r w:rsidRPr="0017719D">
              <w:rPr>
                <w:rFonts w:ascii="Arial" w:hAnsi="Arial" w:cs="Arial"/>
                <w:color w:val="auto"/>
                <w:sz w:val="20"/>
                <w:szCs w:val="20"/>
              </w:rPr>
              <w:t xml:space="preserve"> </w:t>
            </w:r>
          </w:p>
          <w:p w:rsidR="001B7D07" w:rsidRPr="0017719D" w:rsidRDefault="005D29ED"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modyfikować sposób wykonywania czynności,</w:t>
            </w:r>
            <w:r w:rsidRPr="0017719D" w:rsidDel="00450479">
              <w:rPr>
                <w:rFonts w:ascii="Arial" w:hAnsi="Arial" w:cs="Arial"/>
                <w:color w:val="auto"/>
                <w:sz w:val="20"/>
                <w:szCs w:val="20"/>
              </w:rPr>
              <w:t xml:space="preserve"> uwzględniając stanowisko wypracowane wspólnie</w:t>
            </w:r>
            <w:r w:rsidRPr="0017719D">
              <w:rPr>
                <w:rFonts w:ascii="Arial" w:hAnsi="Arial" w:cs="Arial"/>
                <w:color w:val="auto"/>
                <w:sz w:val="20"/>
                <w:szCs w:val="20"/>
              </w:rPr>
              <w:t xml:space="preserve"> z innymi członkami zespołu </w:t>
            </w:r>
          </w:p>
        </w:tc>
        <w:tc>
          <w:tcPr>
            <w:tcW w:w="411"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699" w:type="pct"/>
            <w:vMerge/>
          </w:tcPr>
          <w:p w:rsidR="003A2B28" w:rsidRPr="00970D3C" w:rsidRDefault="003A2B28" w:rsidP="002A700E">
            <w:pPr>
              <w:rPr>
                <w:rFonts w:ascii="Arial" w:hAnsi="Arial" w:cs="Arial"/>
                <w:b/>
                <w:bCs/>
                <w:color w:val="auto"/>
                <w:sz w:val="20"/>
                <w:szCs w:val="20"/>
              </w:rPr>
            </w:pPr>
          </w:p>
        </w:tc>
        <w:tc>
          <w:tcPr>
            <w:tcW w:w="700" w:type="pct"/>
          </w:tcPr>
          <w:p w:rsidR="003A2B28" w:rsidRPr="00970D3C" w:rsidRDefault="003A2B28" w:rsidP="008E4147">
            <w:pPr>
              <w:pStyle w:val="Default"/>
              <w:rPr>
                <w:rFonts w:ascii="Arial" w:hAnsi="Arial" w:cs="Arial"/>
                <w:color w:val="auto"/>
                <w:sz w:val="20"/>
                <w:szCs w:val="20"/>
              </w:rPr>
            </w:pPr>
            <w:r w:rsidRPr="00970D3C">
              <w:rPr>
                <w:rFonts w:ascii="Arial" w:hAnsi="Arial" w:cs="Arial"/>
                <w:color w:val="auto"/>
                <w:sz w:val="20"/>
                <w:szCs w:val="20"/>
              </w:rPr>
              <w:t>4. Technologia produkcji roślin zbożowych</w:t>
            </w:r>
          </w:p>
        </w:tc>
        <w:tc>
          <w:tcPr>
            <w:tcW w:w="339" w:type="pct"/>
          </w:tcPr>
          <w:p w:rsidR="002A73DC" w:rsidRPr="002A73DC" w:rsidRDefault="002A73DC" w:rsidP="002A73DC">
            <w:pPr>
              <w:rPr>
                <w:rFonts w:ascii="Arial" w:hAnsi="Arial" w:cs="Arial"/>
                <w:sz w:val="20"/>
                <w:szCs w:val="20"/>
              </w:rPr>
            </w:pPr>
          </w:p>
        </w:tc>
        <w:tc>
          <w:tcPr>
            <w:tcW w:w="1411" w:type="pct"/>
          </w:tcPr>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zaplanować etapy technologii roślin zbożowych </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uprawie roślin zbożowych</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zaprojektować kartę technologiczną uprawy zbóż</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planować działania zespołu</w:t>
            </w:r>
          </w:p>
          <w:p w:rsidR="003A2B28" w:rsidRPr="00970D3C" w:rsidRDefault="003A2B28" w:rsidP="00A23E64">
            <w:pPr>
              <w:pStyle w:val="Default"/>
              <w:ind w:left="360"/>
              <w:rPr>
                <w:rFonts w:ascii="Arial" w:hAnsi="Arial" w:cs="Arial"/>
                <w:color w:val="auto"/>
                <w:sz w:val="20"/>
                <w:szCs w:val="20"/>
              </w:rPr>
            </w:pPr>
          </w:p>
        </w:tc>
        <w:tc>
          <w:tcPr>
            <w:tcW w:w="1440" w:type="pct"/>
          </w:tcPr>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technologię produkcji roślin zbożowych zgodnie z rachunkiem ekonomicznym, zwykłą dobrą praktyką rolniczą i zasadami wzajemnej zgodności</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technologię produkcji roślin okopowych z zastosowaniem ekologicznych metod produkcji</w:t>
            </w:r>
          </w:p>
          <w:p w:rsidR="003A2B28" w:rsidRPr="00970D3C" w:rsidRDefault="005D29ED"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zorganizować prace w uprawie roślin zbożowych</w:t>
            </w:r>
          </w:p>
        </w:tc>
        <w:tc>
          <w:tcPr>
            <w:tcW w:w="411" w:type="pct"/>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5. Technologia produkcji roślin okopowych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etapy technologii roślin okopowych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uprawie roślin okopowych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zaprojektować kartę technologiczną uprawy roślin okopowych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działania zespołu</w:t>
            </w: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okopowych zgodnie z rachunkiem ekonomicznym, Zwykłą Dobrą Praktyką Rolniczą i Zasadami Wzajemnej Zgodności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okopowych z zastosowaniem ekologicznych metod produkcji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organizować prace w uprawie roślin zbożowych</w:t>
            </w:r>
          </w:p>
          <w:p w:rsidR="00970D3C" w:rsidRPr="0017719D" w:rsidRDefault="005D29ED" w:rsidP="0017719D">
            <w:pPr>
              <w:pStyle w:val="Default"/>
              <w:numPr>
                <w:ilvl w:val="0"/>
                <w:numId w:val="33"/>
              </w:numPr>
              <w:rPr>
                <w:rFonts w:ascii="Arial" w:hAnsi="Arial" w:cs="Arial"/>
                <w:color w:val="auto"/>
                <w:sz w:val="20"/>
                <w:szCs w:val="20"/>
              </w:rPr>
            </w:pPr>
            <w:r>
              <w:rPr>
                <w:rFonts w:ascii="Arial" w:hAnsi="Arial" w:cs="Arial"/>
                <w:color w:val="auto"/>
                <w:sz w:val="20"/>
                <w:szCs w:val="20"/>
              </w:rPr>
              <w:t>s</w:t>
            </w:r>
            <w:r w:rsidR="00970D3C" w:rsidRPr="00970D3C">
              <w:rPr>
                <w:rFonts w:ascii="Arial" w:hAnsi="Arial" w:cs="Arial"/>
                <w:color w:val="auto"/>
                <w:sz w:val="20"/>
                <w:szCs w:val="20"/>
              </w:rPr>
              <w:t xml:space="preserve">tosować zasady współdziałania w zespole postępowania ukierunkowanego na jakość działań </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6. Technologia produkcji roślin przemysłowych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etapy technologii roślin przemysłowych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uprawie roślin przemysłowych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zaprojektować kartę technologiczną uprawy roślin </w:t>
            </w:r>
            <w:r w:rsidR="00970D3C" w:rsidRPr="00970D3C">
              <w:rPr>
                <w:rFonts w:ascii="Arial" w:hAnsi="Arial" w:cs="Arial"/>
                <w:color w:val="auto"/>
                <w:sz w:val="20"/>
                <w:szCs w:val="20"/>
              </w:rPr>
              <w:t>przemysłowych</w:t>
            </w:r>
          </w:p>
          <w:p w:rsidR="00970D3C" w:rsidRPr="00970D3C" w:rsidRDefault="00970D3C" w:rsidP="00457719">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przemysłowych zgodnie z rachunkiem ekonomicznym, Zwykłą Dobrą Praktyką Rolniczą i Zasadami Wzajemnej Zgodności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przemysłowych z zastosowaniem ekologicznych metod produkcji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organizować prace w uprawie roślin przemysłowych</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rPr>
          <w:trHeight w:val="567"/>
        </w:trPr>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7. Technologia produkcji roślin pastewnych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zaplanować etapy technologii roślin pastewnych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uprawie roślin pastewnych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zaprojektować kartę technologiczną uprawy roślin pastewnych </w:t>
            </w:r>
          </w:p>
          <w:p w:rsidR="00970D3C" w:rsidRPr="00970D3C" w:rsidRDefault="00970D3C" w:rsidP="00457719">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pastewnych zgodnie z rachunkiem ekonomicznym, Zwykłą Dobrą Praktyką Rolniczą i Zasadami Wzajemnej Zgodności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aplanować technologię produkcji roślin pastewnych z zastosowaniem ekologicznych metod produkcji</w:t>
            </w:r>
          </w:p>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t>z</w:t>
            </w:r>
            <w:r w:rsidR="00970D3C" w:rsidRPr="00970D3C">
              <w:rPr>
                <w:rFonts w:ascii="Arial" w:hAnsi="Arial" w:cs="Arial"/>
                <w:color w:val="auto"/>
                <w:sz w:val="20"/>
                <w:szCs w:val="20"/>
              </w:rPr>
              <w:t>organizować prace w uprawie roślin pastewnych</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pStyle w:val="Default"/>
              <w:rPr>
                <w:rFonts w:ascii="Arial" w:hAnsi="Arial" w:cs="Arial"/>
                <w:color w:val="auto"/>
                <w:sz w:val="20"/>
                <w:szCs w:val="20"/>
              </w:rPr>
            </w:pPr>
            <w:r w:rsidRPr="00970D3C">
              <w:rPr>
                <w:rFonts w:ascii="Arial" w:hAnsi="Arial" w:cs="Arial"/>
                <w:color w:val="auto"/>
                <w:sz w:val="20"/>
                <w:szCs w:val="20"/>
              </w:rPr>
              <w:t>8. Technologia produkcji pasz na użytkach zielonych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zaplanować etapy technologii produkcji pasz na łąkach </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ułożyć harmonogram prac w produkcji pasz na użytkach zielonych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zaprojektować kartę technologiczną </w:t>
            </w:r>
            <w:r w:rsidRPr="00970D3C">
              <w:rPr>
                <w:rFonts w:ascii="Arial" w:hAnsi="Arial" w:cs="Arial"/>
                <w:color w:val="auto"/>
                <w:sz w:val="20"/>
                <w:szCs w:val="20"/>
              </w:rPr>
              <w:lastRenderedPageBreak/>
              <w:t>uprawy zbóż</w:t>
            </w:r>
          </w:p>
          <w:p w:rsidR="00970D3C" w:rsidRPr="00970D3C" w:rsidRDefault="00970D3C" w:rsidP="00457719">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z</w:t>
            </w:r>
            <w:r w:rsidR="00970D3C" w:rsidRPr="00970D3C">
              <w:rPr>
                <w:rFonts w:ascii="Arial" w:hAnsi="Arial" w:cs="Arial"/>
                <w:color w:val="auto"/>
                <w:sz w:val="20"/>
                <w:szCs w:val="20"/>
              </w:rPr>
              <w:t>aplanować technologię produkcji pasz na użytkach zielonych zgodnie z rachunkiem ekonomicznym, Zwykłą Dobrą Praktyką Rolniczą i Zasadami Wzajemnej Zgodności</w:t>
            </w:r>
          </w:p>
          <w:p w:rsidR="00970D3C" w:rsidRPr="0017719D" w:rsidRDefault="005D29ED" w:rsidP="0017719D">
            <w:pPr>
              <w:pStyle w:val="Akapitzlist"/>
              <w:numPr>
                <w:ilvl w:val="0"/>
                <w:numId w:val="33"/>
              </w:numPr>
              <w:rPr>
                <w:rFonts w:ascii="Arial" w:hAnsi="Arial" w:cs="Arial"/>
                <w:color w:val="auto"/>
                <w:sz w:val="20"/>
                <w:szCs w:val="20"/>
              </w:rPr>
            </w:pPr>
            <w:r>
              <w:rPr>
                <w:rFonts w:ascii="Arial" w:hAnsi="Arial" w:cs="Arial"/>
                <w:color w:val="auto"/>
                <w:sz w:val="20"/>
                <w:szCs w:val="20"/>
              </w:rPr>
              <w:lastRenderedPageBreak/>
              <w:t>z</w:t>
            </w:r>
            <w:r w:rsidR="00970D3C" w:rsidRPr="00970D3C">
              <w:rPr>
                <w:rFonts w:ascii="Arial" w:hAnsi="Arial" w:cs="Arial"/>
                <w:color w:val="auto"/>
                <w:sz w:val="20"/>
                <w:szCs w:val="20"/>
              </w:rPr>
              <w:t xml:space="preserve">organizować prace w produkcji pasz na użytkach zielonych </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lastRenderedPageBreak/>
              <w:t>Klasa IV</w:t>
            </w:r>
            <w:r w:rsidR="004243F4">
              <w:rPr>
                <w:rFonts w:ascii="Arial" w:hAnsi="Arial" w:cs="Arial"/>
                <w:color w:val="auto"/>
                <w:sz w:val="20"/>
                <w:szCs w:val="20"/>
              </w:rPr>
              <w:t xml:space="preserve"> </w:t>
            </w:r>
            <w:r w:rsidR="000A2CAE">
              <w:rPr>
                <w:rFonts w:ascii="Arial" w:hAnsi="Arial" w:cs="Arial"/>
                <w:color w:val="auto"/>
                <w:sz w:val="20"/>
                <w:szCs w:val="20"/>
              </w:rPr>
              <w:t>i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pStyle w:val="Default"/>
              <w:rPr>
                <w:rFonts w:ascii="Arial" w:hAnsi="Arial" w:cs="Arial"/>
                <w:color w:val="auto"/>
                <w:sz w:val="20"/>
                <w:szCs w:val="20"/>
              </w:rPr>
            </w:pPr>
            <w:r w:rsidRPr="00970D3C">
              <w:rPr>
                <w:rFonts w:ascii="Arial" w:hAnsi="Arial" w:cs="Arial"/>
                <w:color w:val="auto"/>
                <w:sz w:val="20"/>
                <w:szCs w:val="20"/>
              </w:rPr>
              <w:t>1. Przechowywanie produktów roślinnych</w:t>
            </w:r>
          </w:p>
          <w:p w:rsidR="00970D3C" w:rsidRPr="00970D3C" w:rsidRDefault="00970D3C" w:rsidP="00970D3C">
            <w:pPr>
              <w:pStyle w:val="Default"/>
              <w:rPr>
                <w:rFonts w:ascii="Arial" w:hAnsi="Arial" w:cs="Arial"/>
                <w:color w:val="auto"/>
                <w:sz w:val="20"/>
                <w:szCs w:val="20"/>
              </w:rPr>
            </w:pP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zaplanować prace w magazynach i innych pomieszczeniach służących do przechowywania produktów pochodzenia roślinnego</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zasady współdziałania w zespole postępowania ukierunkowanego na jakość działań </w:t>
            </w:r>
          </w:p>
          <w:p w:rsidR="00457719"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działania zespołu</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rozpoznać, jakie role w grupie pełnią poszczególni członkowie zespołu </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wykorzystać doświadczenia grupowe do rozwiązania problemu </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wybrane metody i techniki pracy grupowej </w:t>
            </w:r>
          </w:p>
          <w:p w:rsidR="00970D3C" w:rsidRPr="0017719D" w:rsidRDefault="005D29ED" w:rsidP="0017719D">
            <w:pPr>
              <w:pStyle w:val="Default"/>
              <w:numPr>
                <w:ilvl w:val="0"/>
                <w:numId w:val="33"/>
              </w:numPr>
              <w:rPr>
                <w:rFonts w:ascii="Arial" w:hAnsi="Arial" w:cs="Arial"/>
                <w:color w:val="auto"/>
                <w:sz w:val="20"/>
                <w:szCs w:val="20"/>
              </w:rPr>
            </w:pPr>
            <w:r w:rsidRPr="0017719D">
              <w:rPr>
                <w:rFonts w:ascii="Arial" w:hAnsi="Arial" w:cs="Arial"/>
                <w:color w:val="auto"/>
                <w:sz w:val="20"/>
                <w:szCs w:val="20"/>
              </w:rPr>
              <w:t>wskazać wpływ postępu technicznego na</w:t>
            </w:r>
            <w:r w:rsidR="0017719D">
              <w:rPr>
                <w:rFonts w:ascii="Arial" w:hAnsi="Arial" w:cs="Arial"/>
                <w:color w:val="auto"/>
                <w:sz w:val="20"/>
                <w:szCs w:val="20"/>
              </w:rPr>
              <w:t xml:space="preserve"> doskonalenie jakości produkcji</w:t>
            </w:r>
          </w:p>
        </w:tc>
        <w:tc>
          <w:tcPr>
            <w:tcW w:w="1440"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określić normy jakości i bezpieczeństwa żywności mające zastosowanie w procesie przechowywania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zorganizować prace w magazynie</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970D3C"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monitorować pracę zespołu  </w:t>
            </w:r>
          </w:p>
          <w:p w:rsidR="00457719"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przewidzieć skutki niewłaściwego doboru osób do zadań</w:t>
            </w:r>
          </w:p>
          <w:p w:rsidR="00457719"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monitorować stopień realizacji zadań w zespole wyjaśnić podstawowe bariery w osiąganiu pożądanej efektywności pracy zespołu</w:t>
            </w:r>
          </w:p>
          <w:p w:rsidR="00457719" w:rsidRPr="0017719D" w:rsidRDefault="005D29ED" w:rsidP="00457719">
            <w:pPr>
              <w:pStyle w:val="Default"/>
              <w:numPr>
                <w:ilvl w:val="0"/>
                <w:numId w:val="33"/>
              </w:numPr>
              <w:rPr>
                <w:rFonts w:ascii="Arial" w:hAnsi="Arial" w:cs="Arial"/>
                <w:color w:val="auto"/>
                <w:sz w:val="20"/>
                <w:szCs w:val="20"/>
              </w:rPr>
            </w:pPr>
            <w:r w:rsidRPr="0017719D">
              <w:rPr>
                <w:rFonts w:ascii="Arial" w:hAnsi="Arial" w:cs="Arial"/>
                <w:color w:val="auto"/>
                <w:sz w:val="20"/>
                <w:szCs w:val="20"/>
              </w:rPr>
              <w:t>wyjaśnić znaczenie normalizacji w swojej branży zawodowej</w:t>
            </w:r>
          </w:p>
          <w:p w:rsidR="00457719" w:rsidRPr="0017719D" w:rsidRDefault="005D29ED" w:rsidP="00457719">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dokonać prostych modernizacji stanowiska pracy</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 xml:space="preserve">Klasa </w:t>
            </w:r>
            <w:r w:rsidR="000A2CAE">
              <w:rPr>
                <w:rFonts w:ascii="Arial" w:hAnsi="Arial" w:cs="Arial"/>
                <w:color w:val="auto"/>
                <w:sz w:val="20"/>
                <w:szCs w:val="20"/>
              </w:rPr>
              <w:t xml:space="preserve"> V</w:t>
            </w:r>
          </w:p>
        </w:tc>
      </w:tr>
      <w:tr w:rsidR="00A5792D" w:rsidRPr="00970D3C" w:rsidTr="0017719D">
        <w:tc>
          <w:tcPr>
            <w:tcW w:w="699" w:type="pct"/>
            <w:vMerge/>
          </w:tcPr>
          <w:p w:rsidR="00A5792D" w:rsidRPr="00970D3C" w:rsidRDefault="00A5792D" w:rsidP="00970D3C">
            <w:pPr>
              <w:rPr>
                <w:rFonts w:ascii="Arial" w:hAnsi="Arial" w:cs="Arial"/>
                <w:b/>
                <w:bCs/>
                <w:color w:val="auto"/>
                <w:sz w:val="20"/>
                <w:szCs w:val="20"/>
              </w:rPr>
            </w:pPr>
          </w:p>
        </w:tc>
        <w:tc>
          <w:tcPr>
            <w:tcW w:w="700" w:type="pct"/>
          </w:tcPr>
          <w:p w:rsidR="00A5792D" w:rsidRPr="00970D3C" w:rsidRDefault="00A5792D" w:rsidP="00970D3C">
            <w:pPr>
              <w:pStyle w:val="Default"/>
              <w:rPr>
                <w:rFonts w:ascii="Arial" w:hAnsi="Arial" w:cs="Arial"/>
                <w:color w:val="auto"/>
                <w:sz w:val="20"/>
                <w:szCs w:val="20"/>
              </w:rPr>
            </w:pPr>
            <w:r w:rsidRPr="00970D3C">
              <w:rPr>
                <w:rFonts w:ascii="Arial" w:hAnsi="Arial" w:cs="Arial"/>
                <w:color w:val="auto"/>
                <w:sz w:val="20"/>
                <w:szCs w:val="20"/>
              </w:rPr>
              <w:t>2. Sprzedaż produktów roślinnych</w:t>
            </w:r>
          </w:p>
        </w:tc>
        <w:tc>
          <w:tcPr>
            <w:tcW w:w="339" w:type="pct"/>
          </w:tcPr>
          <w:p w:rsidR="00A5792D" w:rsidRPr="00970D3C" w:rsidRDefault="00A5792D" w:rsidP="00970D3C">
            <w:pPr>
              <w:rPr>
                <w:rFonts w:ascii="Arial" w:hAnsi="Arial" w:cs="Arial"/>
                <w:color w:val="auto"/>
                <w:sz w:val="20"/>
                <w:szCs w:val="20"/>
              </w:rPr>
            </w:pPr>
          </w:p>
        </w:tc>
        <w:tc>
          <w:tcPr>
            <w:tcW w:w="1411" w:type="pct"/>
          </w:tcPr>
          <w:p w:rsidR="00A5792D" w:rsidRPr="0017719D" w:rsidRDefault="005D29ED" w:rsidP="00356305">
            <w:pPr>
              <w:pStyle w:val="Akapitzlist"/>
              <w:numPr>
                <w:ilvl w:val="0"/>
                <w:numId w:val="39"/>
              </w:numPr>
              <w:ind w:left="318"/>
              <w:rPr>
                <w:rFonts w:ascii="Arial" w:hAnsi="Arial" w:cs="Arial"/>
                <w:color w:val="auto"/>
                <w:sz w:val="20"/>
                <w:szCs w:val="20"/>
              </w:rPr>
            </w:pPr>
            <w:r w:rsidRPr="0017719D">
              <w:rPr>
                <w:rFonts w:ascii="Arial" w:hAnsi="Arial" w:cs="Arial"/>
                <w:color w:val="auto"/>
                <w:sz w:val="20"/>
                <w:szCs w:val="20"/>
              </w:rPr>
              <w:t xml:space="preserve">zaplanować prace w magazynach i innych pomieszczeniach służących do przechowywania produktów pochodzenia roślinnego </w:t>
            </w:r>
          </w:p>
          <w:p w:rsidR="00A5792D"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normy, jakie powinny spełniać produkty z gospodarstwa przeznaczone do sprzedaży</w:t>
            </w:r>
          </w:p>
        </w:tc>
        <w:tc>
          <w:tcPr>
            <w:tcW w:w="1440" w:type="pct"/>
          </w:tcPr>
          <w:p w:rsidR="00A5792D" w:rsidRPr="0017719D" w:rsidRDefault="005D29ED" w:rsidP="00A5792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ocenić stan przygotowania produktów do sprzedaży</w:t>
            </w:r>
          </w:p>
          <w:p w:rsidR="00A5792D"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przygotować do sprzedaży produkty z gospodarstwa z zachowaniem norm jakości i bezpieczeństwa żywności</w:t>
            </w:r>
          </w:p>
        </w:tc>
        <w:tc>
          <w:tcPr>
            <w:tcW w:w="411" w:type="pct"/>
          </w:tcPr>
          <w:p w:rsidR="00A5792D" w:rsidRPr="00970D3C" w:rsidRDefault="00A5792D"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val="restart"/>
          </w:tcPr>
          <w:p w:rsidR="00970D3C" w:rsidRPr="00970D3C" w:rsidRDefault="00970D3C" w:rsidP="00970D3C">
            <w:pPr>
              <w:rPr>
                <w:rFonts w:ascii="Arial" w:hAnsi="Arial" w:cs="Arial"/>
                <w:b/>
                <w:bCs/>
                <w:color w:val="auto"/>
                <w:sz w:val="20"/>
                <w:szCs w:val="20"/>
              </w:rPr>
            </w:pPr>
          </w:p>
        </w:tc>
        <w:tc>
          <w:tcPr>
            <w:tcW w:w="700" w:type="pct"/>
          </w:tcPr>
          <w:p w:rsidR="00970D3C" w:rsidRPr="0017719D" w:rsidRDefault="00970D3C" w:rsidP="00970D3C">
            <w:pPr>
              <w:pStyle w:val="Default"/>
              <w:rPr>
                <w:rFonts w:ascii="Arial" w:hAnsi="Arial" w:cs="Arial"/>
                <w:color w:val="auto"/>
                <w:sz w:val="20"/>
                <w:szCs w:val="20"/>
              </w:rPr>
            </w:pPr>
            <w:r w:rsidRPr="0017719D">
              <w:rPr>
                <w:rFonts w:ascii="Arial" w:hAnsi="Arial" w:cs="Arial"/>
                <w:color w:val="auto"/>
                <w:sz w:val="20"/>
                <w:szCs w:val="20"/>
              </w:rPr>
              <w:t>3. Nadzorowanie i monitorowanie realizacji zadań w produkcji roślinnej</w:t>
            </w:r>
          </w:p>
          <w:p w:rsidR="00970D3C" w:rsidRPr="0017719D" w:rsidRDefault="00970D3C" w:rsidP="00970D3C">
            <w:pPr>
              <w:pStyle w:val="Default"/>
              <w:rPr>
                <w:rFonts w:ascii="Arial" w:hAnsi="Arial" w:cs="Arial"/>
                <w:color w:val="auto"/>
                <w:sz w:val="20"/>
                <w:szCs w:val="20"/>
              </w:rPr>
            </w:pPr>
          </w:p>
        </w:tc>
        <w:tc>
          <w:tcPr>
            <w:tcW w:w="339" w:type="pct"/>
          </w:tcPr>
          <w:p w:rsidR="00970D3C" w:rsidRPr="0017719D" w:rsidRDefault="00970D3C" w:rsidP="00970D3C">
            <w:pPr>
              <w:rPr>
                <w:rFonts w:ascii="Arial" w:hAnsi="Arial" w:cs="Arial"/>
                <w:color w:val="auto"/>
                <w:sz w:val="20"/>
                <w:szCs w:val="20"/>
              </w:rPr>
            </w:pPr>
          </w:p>
        </w:tc>
        <w:tc>
          <w:tcPr>
            <w:tcW w:w="1411"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opracować harmonogram nadzoru realizacji zadań w produkcji roślinnej w gospodarstwie rolnym</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obserwować przebieg zadań w produkcji roślinnej</w:t>
            </w:r>
          </w:p>
        </w:tc>
        <w:tc>
          <w:tcPr>
            <w:tcW w:w="1440" w:type="pct"/>
          </w:tcPr>
          <w:p w:rsidR="00970D3C" w:rsidRPr="0017719D" w:rsidRDefault="005D29ED" w:rsidP="00A5792D">
            <w:pPr>
              <w:rPr>
                <w:rFonts w:ascii="Arial" w:hAnsi="Arial" w:cs="Arial"/>
                <w:color w:val="auto"/>
                <w:sz w:val="20"/>
                <w:szCs w:val="20"/>
                <w:highlight w:val="yellow"/>
              </w:rPr>
            </w:pPr>
            <w:r w:rsidRPr="0017719D">
              <w:rPr>
                <w:rFonts w:ascii="Arial" w:hAnsi="Arial" w:cs="Arial"/>
                <w:color w:val="auto"/>
                <w:sz w:val="20"/>
                <w:szCs w:val="20"/>
              </w:rPr>
              <w:t xml:space="preserve"> – opracować plan nadzoru dla realizacji określonego zadania w ramach produkcji roślinnej </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17719D" w:rsidRDefault="00A5792D" w:rsidP="00A5792D">
            <w:pPr>
              <w:pStyle w:val="Akapitzlist"/>
              <w:ind w:left="34"/>
              <w:rPr>
                <w:rFonts w:ascii="Arial" w:hAnsi="Arial" w:cs="Arial"/>
                <w:b/>
                <w:bCs/>
                <w:color w:val="auto"/>
                <w:sz w:val="20"/>
                <w:szCs w:val="20"/>
              </w:rPr>
            </w:pPr>
            <w:r w:rsidRPr="0017719D">
              <w:rPr>
                <w:rFonts w:ascii="Arial" w:hAnsi="Arial" w:cs="Arial"/>
                <w:color w:val="auto"/>
                <w:sz w:val="20"/>
                <w:szCs w:val="20"/>
              </w:rPr>
              <w:t>4. Przepisy prawne dotyczące nasiennictwa, ochrony środowiska i bezpieczeństwa żywności</w:t>
            </w:r>
          </w:p>
        </w:tc>
        <w:tc>
          <w:tcPr>
            <w:tcW w:w="339" w:type="pct"/>
          </w:tcPr>
          <w:p w:rsidR="00970D3C" w:rsidRPr="0017719D" w:rsidRDefault="00970D3C" w:rsidP="00970D3C">
            <w:pPr>
              <w:rPr>
                <w:rFonts w:ascii="Arial" w:hAnsi="Arial" w:cs="Arial"/>
                <w:color w:val="auto"/>
                <w:sz w:val="20"/>
                <w:szCs w:val="20"/>
              </w:rPr>
            </w:pPr>
          </w:p>
        </w:tc>
        <w:tc>
          <w:tcPr>
            <w:tcW w:w="1411" w:type="pct"/>
          </w:tcPr>
          <w:p w:rsidR="00970D3C" w:rsidRPr="0017719D" w:rsidRDefault="00970D3C"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Określić przepisy prawa dotyczące nasiennictwa </w:t>
            </w:r>
            <w:r w:rsidR="00A5792D" w:rsidRPr="0017719D">
              <w:rPr>
                <w:rFonts w:ascii="Arial" w:hAnsi="Arial" w:cs="Arial"/>
                <w:bCs/>
                <w:color w:val="auto"/>
                <w:sz w:val="20"/>
                <w:szCs w:val="20"/>
              </w:rPr>
              <w:t>ochrony środowiska, ochrony roślin i bezpieczeństwa żywności</w:t>
            </w:r>
          </w:p>
          <w:p w:rsidR="00970D3C" w:rsidRPr="0017719D" w:rsidRDefault="00970D3C"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Podejmować </w:t>
            </w:r>
            <w:r w:rsidR="00A5792D" w:rsidRPr="0017719D">
              <w:rPr>
                <w:rFonts w:ascii="Arial" w:hAnsi="Arial" w:cs="Arial"/>
                <w:bCs/>
                <w:color w:val="auto"/>
                <w:sz w:val="20"/>
                <w:szCs w:val="20"/>
              </w:rPr>
              <w:t xml:space="preserve"> działania zgodne z przepisami prawa dotyczącymi nasiennictwa, ochrony środowiska, </w:t>
            </w:r>
            <w:r w:rsidR="00A5792D" w:rsidRPr="0017719D">
              <w:rPr>
                <w:rFonts w:ascii="Arial" w:hAnsi="Arial" w:cs="Arial"/>
                <w:bCs/>
                <w:color w:val="auto"/>
                <w:sz w:val="20"/>
                <w:szCs w:val="20"/>
              </w:rPr>
              <w:lastRenderedPageBreak/>
              <w:t>ochrony roślin i bezpieczeństwa żywności</w:t>
            </w:r>
          </w:p>
        </w:tc>
        <w:tc>
          <w:tcPr>
            <w:tcW w:w="1440" w:type="pct"/>
          </w:tcPr>
          <w:p w:rsidR="00970D3C" w:rsidRPr="0017719D" w:rsidRDefault="00970D3C"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Interpretować przepisy prawa dotyczące nasiennictwa</w:t>
            </w:r>
            <w:r w:rsidR="00A5792D" w:rsidRPr="0017719D">
              <w:rPr>
                <w:rFonts w:ascii="Arial" w:hAnsi="Arial" w:cs="Arial"/>
                <w:color w:val="auto"/>
                <w:sz w:val="20"/>
                <w:szCs w:val="20"/>
              </w:rPr>
              <w:t xml:space="preserve"> </w:t>
            </w:r>
            <w:r w:rsidR="00A5792D" w:rsidRPr="0017719D">
              <w:rPr>
                <w:rFonts w:ascii="Arial" w:hAnsi="Arial" w:cs="Arial"/>
                <w:bCs/>
                <w:color w:val="auto"/>
                <w:sz w:val="20"/>
                <w:szCs w:val="20"/>
              </w:rPr>
              <w:t>ochrony środowiska, ochrony roślin i bezpieczeństwa żywności</w:t>
            </w:r>
          </w:p>
          <w:p w:rsidR="00970D3C" w:rsidRPr="0017719D" w:rsidRDefault="00970D3C" w:rsidP="00970D3C">
            <w:pPr>
              <w:pStyle w:val="Akapitzlist"/>
              <w:ind w:left="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7. Komputerowe wspomaganie procesów produkcyjnych</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5D29ED" w:rsidRDefault="005D29ED" w:rsidP="00356305">
            <w:pPr>
              <w:pStyle w:val="Akapitzlist"/>
              <w:numPr>
                <w:ilvl w:val="0"/>
                <w:numId w:val="39"/>
              </w:numPr>
              <w:ind w:left="316"/>
              <w:rPr>
                <w:rFonts w:ascii="Arial" w:hAnsi="Arial" w:cs="Arial"/>
                <w:sz w:val="20"/>
                <w:szCs w:val="20"/>
              </w:rPr>
            </w:pPr>
            <w:r w:rsidRPr="005D29ED">
              <w:rPr>
                <w:rFonts w:ascii="Arial" w:hAnsi="Arial" w:cs="Arial"/>
                <w:color w:val="auto"/>
                <w:sz w:val="20"/>
                <w:szCs w:val="20"/>
              </w:rPr>
              <w:t>zastosować programy komputerowe do kontroli procesu produkcji roślinnej</w:t>
            </w:r>
          </w:p>
          <w:p w:rsidR="00970D3C" w:rsidRPr="0017719D" w:rsidRDefault="005D29ED" w:rsidP="00356305">
            <w:pPr>
              <w:pStyle w:val="Akapitzlist"/>
              <w:numPr>
                <w:ilvl w:val="0"/>
                <w:numId w:val="39"/>
              </w:numPr>
              <w:ind w:left="316"/>
              <w:rPr>
                <w:rFonts w:ascii="Arial" w:hAnsi="Arial" w:cs="Arial"/>
                <w:color w:val="auto"/>
                <w:sz w:val="20"/>
                <w:szCs w:val="20"/>
              </w:rPr>
            </w:pPr>
            <w:r w:rsidRPr="0017719D">
              <w:rPr>
                <w:rFonts w:ascii="Arial" w:hAnsi="Arial" w:cs="Arial"/>
                <w:color w:val="auto"/>
                <w:sz w:val="20"/>
                <w:szCs w:val="20"/>
              </w:rPr>
              <w:t xml:space="preserve">wyjaśnia, czym jest zasada (norma, reguła)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wyjaśnia</w:t>
            </w:r>
            <w:r w:rsidR="00E0425C">
              <w:rPr>
                <w:rFonts w:ascii="Arial" w:hAnsi="Arial" w:cs="Arial"/>
                <w:color w:val="auto"/>
                <w:sz w:val="20"/>
                <w:szCs w:val="20"/>
              </w:rPr>
              <w:t>ć</w:t>
            </w:r>
            <w:r w:rsidRPr="0017719D">
              <w:rPr>
                <w:rFonts w:ascii="Arial" w:hAnsi="Arial" w:cs="Arial"/>
                <w:color w:val="auto"/>
                <w:sz w:val="20"/>
                <w:szCs w:val="20"/>
              </w:rPr>
              <w:t>, czym jest plagiat</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stos</w:t>
            </w:r>
            <w:r w:rsidR="00E0425C">
              <w:rPr>
                <w:rFonts w:ascii="Arial" w:hAnsi="Arial" w:cs="Arial"/>
                <w:color w:val="auto"/>
                <w:sz w:val="20"/>
                <w:szCs w:val="20"/>
              </w:rPr>
              <w:t>ować</w:t>
            </w:r>
            <w:r w:rsidRPr="0017719D">
              <w:rPr>
                <w:rFonts w:ascii="Arial" w:hAnsi="Arial" w:cs="Arial"/>
                <w:color w:val="auto"/>
                <w:sz w:val="20"/>
                <w:szCs w:val="20"/>
              </w:rPr>
              <w:t xml:space="preserve"> zasady kultury osobistej i ogólnie przyjęte normy zachowania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przestrzega</w:t>
            </w:r>
            <w:r w:rsidR="00E0425C">
              <w:rPr>
                <w:rFonts w:ascii="Arial" w:hAnsi="Arial" w:cs="Arial"/>
                <w:color w:val="auto"/>
                <w:sz w:val="20"/>
                <w:szCs w:val="20"/>
              </w:rPr>
              <w:t>ć</w:t>
            </w:r>
            <w:r w:rsidRPr="0017719D">
              <w:rPr>
                <w:rFonts w:ascii="Arial" w:hAnsi="Arial" w:cs="Arial"/>
                <w:color w:val="auto"/>
                <w:sz w:val="20"/>
                <w:szCs w:val="20"/>
              </w:rPr>
              <w:t xml:space="preserve"> tajemnicy związanej z wykonywanym zawodem i miejscem pracy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 przestrzega</w:t>
            </w:r>
            <w:r w:rsidR="00E0425C">
              <w:rPr>
                <w:rFonts w:ascii="Arial" w:hAnsi="Arial" w:cs="Arial"/>
                <w:color w:val="auto"/>
                <w:sz w:val="20"/>
                <w:szCs w:val="20"/>
              </w:rPr>
              <w:t>ć</w:t>
            </w:r>
            <w:r w:rsidRPr="0017719D">
              <w:rPr>
                <w:rFonts w:ascii="Arial" w:hAnsi="Arial" w:cs="Arial"/>
                <w:color w:val="auto"/>
                <w:sz w:val="20"/>
                <w:szCs w:val="20"/>
              </w:rPr>
              <w:t xml:space="preserve"> zasad bezpieczeństwa podczas przetwarzania i przesyłania danych osobowych</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wyjaśnia</w:t>
            </w:r>
            <w:r w:rsidR="00E0425C">
              <w:rPr>
                <w:rFonts w:ascii="Arial" w:hAnsi="Arial" w:cs="Arial"/>
                <w:color w:val="auto"/>
                <w:sz w:val="20"/>
                <w:szCs w:val="20"/>
              </w:rPr>
              <w:t>ć</w:t>
            </w:r>
            <w:r w:rsidRPr="0017719D">
              <w:rPr>
                <w:rFonts w:ascii="Arial" w:hAnsi="Arial" w:cs="Arial"/>
                <w:color w:val="auto"/>
                <w:sz w:val="20"/>
                <w:szCs w:val="20"/>
              </w:rPr>
              <w:t xml:space="preserve"> znaczenie zmiany dla rozwoju</w:t>
            </w:r>
          </w:p>
          <w:p w:rsidR="00A5792D" w:rsidRPr="005D29E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wyjaśnić znaczenie zmiany dla rozwoju</w:t>
            </w:r>
          </w:p>
        </w:tc>
        <w:tc>
          <w:tcPr>
            <w:tcW w:w="1440" w:type="pct"/>
          </w:tcPr>
          <w:p w:rsidR="00970D3C" w:rsidRPr="005D29ED" w:rsidRDefault="005D29ED" w:rsidP="00970D3C">
            <w:pPr>
              <w:pStyle w:val="Akapitzlist"/>
              <w:numPr>
                <w:ilvl w:val="0"/>
                <w:numId w:val="33"/>
              </w:numPr>
              <w:rPr>
                <w:rFonts w:ascii="Arial" w:hAnsi="Arial" w:cs="Arial"/>
                <w:color w:val="auto"/>
                <w:sz w:val="20"/>
                <w:szCs w:val="20"/>
              </w:rPr>
            </w:pPr>
            <w:r w:rsidRPr="005D29ED">
              <w:rPr>
                <w:rFonts w:ascii="Arial" w:hAnsi="Arial" w:cs="Arial"/>
                <w:color w:val="auto"/>
                <w:sz w:val="20"/>
                <w:szCs w:val="20"/>
              </w:rPr>
              <w:t>określić cechy użytkowe programów komputerowych wspomagających organizację produkcji roślinnej</w:t>
            </w:r>
          </w:p>
          <w:p w:rsidR="00970D3C" w:rsidRPr="005D29ED" w:rsidRDefault="005D29ED" w:rsidP="00970D3C">
            <w:pPr>
              <w:pStyle w:val="Akapitzlist"/>
              <w:numPr>
                <w:ilvl w:val="0"/>
                <w:numId w:val="33"/>
              </w:numPr>
              <w:rPr>
                <w:rFonts w:ascii="Arial" w:hAnsi="Arial" w:cs="Arial"/>
                <w:color w:val="auto"/>
                <w:sz w:val="20"/>
                <w:szCs w:val="20"/>
              </w:rPr>
            </w:pPr>
            <w:r w:rsidRPr="005D29ED">
              <w:rPr>
                <w:rFonts w:ascii="Arial" w:hAnsi="Arial" w:cs="Arial"/>
                <w:sz w:val="20"/>
                <w:szCs w:val="20"/>
              </w:rPr>
              <w:t xml:space="preserve">wymienić uniwersalne zasady etyki </w:t>
            </w:r>
          </w:p>
          <w:p w:rsidR="00970D3C" w:rsidRPr="005D29ED" w:rsidRDefault="005D29ED" w:rsidP="00970D3C">
            <w:pPr>
              <w:pStyle w:val="Akapitzlist"/>
              <w:numPr>
                <w:ilvl w:val="0"/>
                <w:numId w:val="33"/>
              </w:numPr>
              <w:rPr>
                <w:rFonts w:ascii="Arial" w:hAnsi="Arial" w:cs="Arial"/>
                <w:color w:val="auto"/>
                <w:sz w:val="20"/>
                <w:szCs w:val="20"/>
              </w:rPr>
            </w:pPr>
            <w:r w:rsidRPr="005D29ED">
              <w:rPr>
                <w:rFonts w:ascii="Arial" w:hAnsi="Arial" w:cs="Arial"/>
                <w:sz w:val="20"/>
                <w:szCs w:val="20"/>
              </w:rPr>
              <w:t xml:space="preserve">wskazać przykłady wprowadzenia zmiany i ocenia skutki jej wprowadzenia </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val="restar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 xml:space="preserve"> II. Organizacja produkcji zwierzęcej</w:t>
            </w: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1. Żywienie zwierząt</w:t>
            </w:r>
            <w:r w:rsidR="00065126">
              <w:rPr>
                <w:rFonts w:ascii="Arial" w:hAnsi="Arial" w:cs="Arial"/>
                <w:color w:val="auto"/>
                <w:sz w:val="20"/>
                <w:szCs w:val="20"/>
              </w:rPr>
              <w:t xml:space="preserve"> i przestrzeganie bhp w rolnictwie</w:t>
            </w: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ustalić dawki pokarmowe dla grup zwierząt gospodarskich </w:t>
            </w:r>
          </w:p>
          <w:p w:rsidR="00970D3C"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zasady racjonalnego żywienia zwierząt gospodarskich</w:t>
            </w:r>
          </w:p>
          <w:p w:rsidR="00970D3C"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rozróżnić rodzaje prac związanych z przygotowaniem i zadawaniem pasz</w:t>
            </w:r>
          </w:p>
          <w:p w:rsidR="00970D3C"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rozróżnić rodzaje prac związanych z konser</w:t>
            </w:r>
            <w:r w:rsidR="00E0425C">
              <w:rPr>
                <w:rFonts w:ascii="Arial" w:hAnsi="Arial" w:cs="Arial"/>
                <w:color w:val="auto"/>
                <w:sz w:val="20"/>
                <w:szCs w:val="20"/>
              </w:rPr>
              <w:t>wowaniem i przechowywaniem pasz</w:t>
            </w:r>
          </w:p>
          <w:p w:rsidR="00FF3243" w:rsidRPr="0017719D" w:rsidRDefault="005D29ED" w:rsidP="00FF3243">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pracy w rolnictwie </w:t>
            </w:r>
          </w:p>
          <w:p w:rsidR="00FF3243" w:rsidRPr="0017719D" w:rsidRDefault="005D29ED" w:rsidP="00FF3243">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stanowisk pracy w rolnictwie </w:t>
            </w:r>
          </w:p>
          <w:p w:rsidR="00FF3243" w:rsidRPr="0017719D" w:rsidRDefault="005D29ED" w:rsidP="00FF3243">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zorganizować stanowisko pracy w rolnictwie z zachowaniem zasad ergonomii </w:t>
            </w:r>
          </w:p>
          <w:p w:rsidR="00FF3243" w:rsidRPr="0017719D" w:rsidRDefault="005D29ED" w:rsidP="00FF3243">
            <w:pPr>
              <w:pStyle w:val="Akapitzlist"/>
              <w:numPr>
                <w:ilvl w:val="0"/>
                <w:numId w:val="33"/>
              </w:numPr>
              <w:contextualSpacing/>
              <w:rPr>
                <w:rFonts w:asciiTheme="minorHAnsi" w:hAnsiTheme="minorHAnsi" w:cstheme="minorBidi"/>
                <w:color w:val="auto"/>
                <w:sz w:val="20"/>
                <w:szCs w:val="20"/>
              </w:rPr>
            </w:pPr>
            <w:r w:rsidRPr="0017719D">
              <w:rPr>
                <w:rFonts w:ascii="Arial" w:hAnsi="Arial" w:cs="Arial"/>
                <w:color w:val="auto"/>
                <w:sz w:val="20"/>
                <w:szCs w:val="20"/>
              </w:rPr>
              <w:t xml:space="preserve">zorganizować stanowisko pracy w rolnictwie z zachowaniem zasad </w:t>
            </w:r>
            <w:r w:rsidRPr="0017719D">
              <w:rPr>
                <w:rFonts w:ascii="Arial" w:hAnsi="Arial" w:cs="Arial"/>
                <w:color w:val="auto"/>
                <w:sz w:val="20"/>
                <w:szCs w:val="20"/>
              </w:rPr>
              <w:lastRenderedPageBreak/>
              <w:t>bezpieczeństwa i higieny pracy</w:t>
            </w:r>
          </w:p>
          <w:p w:rsidR="00FF3243" w:rsidRPr="0017719D" w:rsidRDefault="005D29ED" w:rsidP="00FF3243">
            <w:pPr>
              <w:pStyle w:val="Akapitzlist"/>
              <w:numPr>
                <w:ilvl w:val="0"/>
                <w:numId w:val="33"/>
              </w:numPr>
              <w:contextualSpacing/>
              <w:rPr>
                <w:color w:val="auto"/>
                <w:sz w:val="20"/>
                <w:szCs w:val="20"/>
              </w:rPr>
            </w:pPr>
            <w:r w:rsidRPr="0017719D">
              <w:rPr>
                <w:rFonts w:ascii="Arial" w:hAnsi="Arial" w:cs="Arial"/>
                <w:color w:val="auto"/>
                <w:sz w:val="20"/>
                <w:szCs w:val="20"/>
              </w:rPr>
              <w:t>określić zasady bezpiecznego posługiwania się narzędziami, maszynami i sprzętem w rolnictwie</w:t>
            </w:r>
          </w:p>
          <w:p w:rsidR="00FF3243" w:rsidRPr="0017719D" w:rsidRDefault="005D29ED" w:rsidP="00FF3243">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dobrać środki ochrony indywidualnej do prac w rolnictwie </w:t>
            </w:r>
          </w:p>
          <w:p w:rsidR="00FF3243" w:rsidRPr="0017719D" w:rsidRDefault="005D29ED" w:rsidP="00FF3243">
            <w:pPr>
              <w:ind w:left="409"/>
              <w:rPr>
                <w:color w:val="auto"/>
                <w:sz w:val="20"/>
                <w:szCs w:val="20"/>
              </w:rPr>
            </w:pPr>
            <w:r w:rsidRPr="0017719D">
              <w:rPr>
                <w:rFonts w:ascii="Arial" w:hAnsi="Arial" w:cs="Arial"/>
                <w:color w:val="auto"/>
                <w:sz w:val="20"/>
                <w:szCs w:val="20"/>
              </w:rPr>
              <w:t>dobrać środki ochrony zbiorowej do prac w rolnictwie</w:t>
            </w:r>
          </w:p>
          <w:p w:rsidR="00FF3243" w:rsidRPr="0017719D" w:rsidRDefault="005D29ED" w:rsidP="00356305">
            <w:pPr>
              <w:pStyle w:val="Default"/>
              <w:numPr>
                <w:ilvl w:val="0"/>
                <w:numId w:val="46"/>
              </w:numPr>
              <w:ind w:left="319"/>
              <w:rPr>
                <w:rFonts w:ascii="Arial" w:hAnsi="Arial" w:cs="Arial"/>
                <w:color w:val="auto"/>
                <w:sz w:val="20"/>
                <w:szCs w:val="20"/>
              </w:rPr>
            </w:pPr>
            <w:r w:rsidRPr="0017719D">
              <w:rPr>
                <w:rFonts w:ascii="Arial" w:hAnsi="Arial" w:cs="Arial"/>
                <w:color w:val="auto"/>
                <w:sz w:val="20"/>
                <w:szCs w:val="20"/>
              </w:rPr>
              <w:t xml:space="preserve">stosować zasady współdziałania w zespole postępowania ukierunkowanego na jakość działań </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działania zespołu</w:t>
            </w:r>
          </w:p>
          <w:p w:rsidR="00FF3243" w:rsidRPr="0017719D" w:rsidRDefault="005D29ED" w:rsidP="00FF3243">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rozpoznać, jakie role w grupie pełnią poszczególni członkowie zespołu </w:t>
            </w:r>
          </w:p>
          <w:p w:rsidR="00FF3243" w:rsidRPr="0017719D" w:rsidRDefault="005D29ED" w:rsidP="00FF3243">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wykorzystać doświadczenia grupowe do rozwiązania problemu </w:t>
            </w:r>
          </w:p>
          <w:p w:rsidR="00FF3243" w:rsidRPr="0017719D" w:rsidRDefault="005D29ED" w:rsidP="00FF3243">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wybrane metody i techniki pracy grupowej </w:t>
            </w:r>
          </w:p>
          <w:p w:rsidR="00970D3C" w:rsidRPr="0017719D" w:rsidRDefault="005D29ED" w:rsidP="00970D3C">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wskazać wpływ postępu technicznego na doskonalenie jakości produkcji </w:t>
            </w:r>
          </w:p>
        </w:tc>
        <w:tc>
          <w:tcPr>
            <w:tcW w:w="1440"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dobierać dawki pokarmowe dla zwierząt gospodarskich na podstawie norm żywienia</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wyjaśnić wpływ racjonalnego żywienia na rozwój i zdrowie zwierząt gospodarskich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ustalić kolejność prac związanych z przygotowaniem i zadawaniem pasz </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przebieg prac związanych z konserwowaniem i przechowywaniem pasz</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fizycznych na organizm człowieka </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psychofizycznych na organizm człowieka</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chemicznych na organizm człowieka</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w:t>
            </w:r>
            <w:r w:rsidRPr="0017719D">
              <w:rPr>
                <w:rFonts w:ascii="Arial" w:hAnsi="Arial" w:cs="Arial"/>
                <w:color w:val="auto"/>
                <w:sz w:val="20"/>
                <w:szCs w:val="20"/>
              </w:rPr>
              <w:lastRenderedPageBreak/>
              <w:t xml:space="preserve">biologicznych na organizm człowieka </w:t>
            </w:r>
          </w:p>
          <w:p w:rsidR="00FF3243" w:rsidRPr="0017719D" w:rsidRDefault="005D29ED" w:rsidP="00FF3243">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FF3243" w:rsidRPr="0017719D" w:rsidRDefault="005D29ED" w:rsidP="00FF3243">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monitorować pracę zespołu  </w:t>
            </w:r>
          </w:p>
          <w:p w:rsidR="00FF3243"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przewidzieć skutki niewłaściwego doboru osób do zadań</w:t>
            </w:r>
          </w:p>
          <w:p w:rsidR="00FF3243"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monitorować stopień realizacji zadań w zespole wyjaśnić podstawowe bariery w osiąganiu pożądanej efektywności pracy zespołu</w:t>
            </w:r>
          </w:p>
          <w:p w:rsidR="0017719D" w:rsidRPr="0017719D" w:rsidRDefault="005D29ED" w:rsidP="0017719D">
            <w:pPr>
              <w:pStyle w:val="Default"/>
              <w:numPr>
                <w:ilvl w:val="0"/>
                <w:numId w:val="33"/>
              </w:numPr>
              <w:rPr>
                <w:rFonts w:ascii="Arial" w:hAnsi="Arial" w:cs="Arial"/>
                <w:color w:val="auto"/>
                <w:sz w:val="20"/>
                <w:szCs w:val="20"/>
              </w:rPr>
            </w:pPr>
            <w:r w:rsidRPr="0017719D">
              <w:rPr>
                <w:rFonts w:ascii="Arial" w:hAnsi="Arial" w:cs="Arial"/>
                <w:color w:val="auto"/>
                <w:sz w:val="20"/>
                <w:szCs w:val="20"/>
              </w:rPr>
              <w:t>wyjaśnić znaczenie normalizacji w swojej branży zawodowej</w:t>
            </w:r>
          </w:p>
          <w:p w:rsidR="00FF3243" w:rsidRPr="0017719D" w:rsidRDefault="005D29ED" w:rsidP="0017719D">
            <w:pPr>
              <w:pStyle w:val="Default"/>
              <w:numPr>
                <w:ilvl w:val="0"/>
                <w:numId w:val="33"/>
              </w:numPr>
              <w:rPr>
                <w:rFonts w:ascii="Arial" w:hAnsi="Arial" w:cs="Arial"/>
                <w:color w:val="auto"/>
                <w:sz w:val="20"/>
                <w:szCs w:val="20"/>
              </w:rPr>
            </w:pPr>
            <w:r w:rsidRPr="0017719D">
              <w:rPr>
                <w:rFonts w:ascii="Arial" w:hAnsi="Arial" w:cs="Arial"/>
                <w:color w:val="auto"/>
                <w:sz w:val="20"/>
                <w:szCs w:val="20"/>
              </w:rPr>
              <w:t>dokonać prostych modernizacji stanowiska pracy</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lastRenderedPageBreak/>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pStyle w:val="Default"/>
              <w:rPr>
                <w:rFonts w:ascii="Arial" w:hAnsi="Arial" w:cs="Arial"/>
                <w:color w:val="auto"/>
                <w:sz w:val="20"/>
                <w:szCs w:val="20"/>
              </w:rPr>
            </w:pPr>
            <w:r w:rsidRPr="00970D3C">
              <w:rPr>
                <w:rFonts w:ascii="Arial" w:hAnsi="Arial" w:cs="Arial"/>
                <w:color w:val="auto"/>
                <w:sz w:val="20"/>
                <w:szCs w:val="20"/>
              </w:rPr>
              <w:t>2. Warunki zoohigieniczne w produkcji zwierzęcej</w:t>
            </w:r>
          </w:p>
        </w:tc>
        <w:tc>
          <w:tcPr>
            <w:tcW w:w="339" w:type="pct"/>
          </w:tcPr>
          <w:p w:rsidR="00970D3C" w:rsidRPr="00970D3C" w:rsidRDefault="00970D3C" w:rsidP="00970D3C">
            <w:pP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ustalić warunki zoohigieniczne w hodowli zwierząt gospodarskich</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zorganizować prace związane z poprawą warunków zoohigienicznych zwierząt</w:t>
            </w:r>
          </w:p>
          <w:p w:rsidR="00970D3C" w:rsidRPr="00970D3C" w:rsidRDefault="00970D3C" w:rsidP="00970D3C">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wyjaśniać wpływ warunków zoohigienicznych na rozwój i zdrowie zwierząt gospodarskich</w:t>
            </w:r>
          </w:p>
          <w:p w:rsidR="00970D3C" w:rsidRPr="00970D3C" w:rsidRDefault="00970D3C" w:rsidP="00970D3C">
            <w:pPr>
              <w:pStyle w:val="Akapitzlist"/>
              <w:ind w:left="36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3. Hodowla bydła</w:t>
            </w:r>
          </w:p>
          <w:p w:rsidR="00970D3C" w:rsidRPr="00970D3C" w:rsidRDefault="00970D3C" w:rsidP="00970D3C">
            <w:pPr>
              <w:pStyle w:val="Default"/>
              <w:rPr>
                <w:rFonts w:ascii="Arial" w:hAnsi="Arial" w:cs="Arial"/>
                <w:color w:val="auto"/>
                <w:sz w:val="20"/>
                <w:szCs w:val="20"/>
              </w:rPr>
            </w:pP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pożądane cechy użytkowe bydła</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sposoby rozrodu bydła</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organizować i wykonywać prace związane z hodowlą bydła</w:t>
            </w:r>
          </w:p>
          <w:p w:rsidR="00970D3C" w:rsidRPr="00970D3C" w:rsidRDefault="00970D3C" w:rsidP="00970D3C">
            <w:pPr>
              <w:pStyle w:val="Akapitzlis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planować proces rozrodu bydła</w:t>
            </w:r>
          </w:p>
          <w:p w:rsidR="00970D3C" w:rsidRPr="00970D3C" w:rsidRDefault="00970D3C" w:rsidP="00970D3C">
            <w:pPr>
              <w:pStyle w:val="Akapitzlist"/>
              <w:ind w:left="36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IV</w:t>
            </w:r>
            <w:r w:rsidR="00D64659">
              <w:rPr>
                <w:rFonts w:ascii="Arial" w:hAnsi="Arial" w:cs="Arial"/>
                <w:color w:val="auto"/>
                <w:sz w:val="20"/>
                <w:szCs w:val="20"/>
              </w:rPr>
              <w:t xml:space="preserve"> </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1. Hodowla trzody chlewnej</w:t>
            </w: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pożądane cechy użytkowe trzody chlewnej</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określić sposoby rozrodu trzody chlewnej</w:t>
            </w:r>
          </w:p>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organizować i wykonywać prace związane z hodowlą trzody chlewnej</w:t>
            </w:r>
          </w:p>
          <w:p w:rsidR="00970D3C" w:rsidRPr="00970D3C" w:rsidRDefault="00970D3C" w:rsidP="00970D3C">
            <w:pPr>
              <w:pStyle w:val="Default"/>
              <w:ind w:left="360"/>
              <w:rPr>
                <w:rFonts w:ascii="Arial" w:hAnsi="Arial" w:cs="Arial"/>
                <w:color w:val="auto"/>
                <w:sz w:val="20"/>
                <w:szCs w:val="20"/>
              </w:rPr>
            </w:pPr>
          </w:p>
        </w:tc>
        <w:tc>
          <w:tcPr>
            <w:tcW w:w="1440" w:type="pct"/>
          </w:tcPr>
          <w:p w:rsidR="00970D3C" w:rsidRPr="00970D3C" w:rsidRDefault="005D29ED" w:rsidP="00970D3C">
            <w:pPr>
              <w:pStyle w:val="Akapitzlist"/>
              <w:numPr>
                <w:ilvl w:val="0"/>
                <w:numId w:val="33"/>
              </w:numPr>
              <w:rPr>
                <w:rFonts w:ascii="Arial" w:hAnsi="Arial" w:cs="Arial"/>
                <w:color w:val="auto"/>
                <w:sz w:val="20"/>
                <w:szCs w:val="20"/>
              </w:rPr>
            </w:pPr>
            <w:r w:rsidRPr="00970D3C">
              <w:rPr>
                <w:rFonts w:ascii="Arial" w:hAnsi="Arial" w:cs="Arial"/>
                <w:color w:val="auto"/>
                <w:sz w:val="20"/>
                <w:szCs w:val="20"/>
              </w:rPr>
              <w:lastRenderedPageBreak/>
              <w:t>planować proces rozrodu trzody chlewnej</w:t>
            </w:r>
          </w:p>
          <w:p w:rsidR="00970D3C" w:rsidRPr="00970D3C" w:rsidRDefault="00970D3C" w:rsidP="00FF3243">
            <w:pPr>
              <w:pStyle w:val="Default"/>
              <w:ind w:left="36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 xml:space="preserve">Klasa </w:t>
            </w:r>
            <w:r w:rsidR="000A2CAE">
              <w:rPr>
                <w:rFonts w:ascii="Arial" w:hAnsi="Arial" w:cs="Arial"/>
                <w:color w:val="auto"/>
                <w:sz w:val="20"/>
                <w:szCs w:val="20"/>
              </w:rPr>
              <w:t>I</w:t>
            </w:r>
            <w:r w:rsidRPr="00970D3C">
              <w:rPr>
                <w:rFonts w:ascii="Arial" w:hAnsi="Arial" w:cs="Arial"/>
                <w:color w:val="auto"/>
                <w:sz w:val="20"/>
                <w:szCs w:val="20"/>
              </w:rPr>
              <w:t>V</w:t>
            </w:r>
            <w:r w:rsidR="000A2CAE">
              <w:rPr>
                <w:rFonts w:ascii="Arial" w:hAnsi="Arial" w:cs="Arial"/>
                <w:color w:val="auto"/>
                <w:sz w:val="20"/>
                <w:szCs w:val="20"/>
              </w:rPr>
              <w:t xml:space="preserve"> i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2. Hodowla drobiu</w:t>
            </w: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pożądane cechy użytkowe drobiu</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sposoby rozrodu drobiu</w:t>
            </w:r>
          </w:p>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organizować i wykonywać prace związane z hodowlą drobiu</w:t>
            </w:r>
          </w:p>
          <w:p w:rsidR="00970D3C" w:rsidRPr="0017719D" w:rsidRDefault="00970D3C" w:rsidP="00970D3C">
            <w:pPr>
              <w:pStyle w:val="Default"/>
              <w:ind w:left="360"/>
              <w:rPr>
                <w:rFonts w:ascii="Arial" w:hAnsi="Arial" w:cs="Arial"/>
                <w:color w:val="auto"/>
                <w:sz w:val="20"/>
                <w:szCs w:val="20"/>
              </w:rPr>
            </w:pPr>
          </w:p>
        </w:tc>
        <w:tc>
          <w:tcPr>
            <w:tcW w:w="1440"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proces rozrodu drobiu</w:t>
            </w:r>
          </w:p>
          <w:p w:rsidR="00970D3C" w:rsidRPr="0017719D" w:rsidRDefault="00970D3C" w:rsidP="00FF3243">
            <w:pPr>
              <w:pStyle w:val="Akapitzlist"/>
              <w:ind w:left="360"/>
              <w:rPr>
                <w:rFonts w:ascii="Arial" w:hAnsi="Arial" w:cs="Arial"/>
                <w:color w:val="auto"/>
                <w:sz w:val="20"/>
                <w:szCs w:val="20"/>
              </w:rPr>
            </w:pP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3. Monitorowanie prac w produkcji zwierzęcej</w:t>
            </w:r>
          </w:p>
          <w:p w:rsidR="00970D3C" w:rsidRPr="00970D3C" w:rsidRDefault="00970D3C" w:rsidP="00970D3C">
            <w:pPr>
              <w:rPr>
                <w:rFonts w:ascii="Arial" w:hAnsi="Arial" w:cs="Arial"/>
                <w:color w:val="auto"/>
                <w:sz w:val="20"/>
                <w:szCs w:val="20"/>
              </w:rPr>
            </w:pP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określić sposoby monitorowania prac w produkcji zwierzęcej</w:t>
            </w:r>
          </w:p>
          <w:p w:rsidR="00970D3C"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metody rejestracji i analizy uzyskanych sygnałów z przebiegu monitorowania</w:t>
            </w:r>
          </w:p>
        </w:tc>
        <w:tc>
          <w:tcPr>
            <w:tcW w:w="1440" w:type="pct"/>
          </w:tcPr>
          <w:p w:rsidR="00970D3C" w:rsidRPr="0017719D" w:rsidRDefault="005D29ED" w:rsidP="00970D3C">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dobrać metody monitorowania produkcji zwierzęcej </w:t>
            </w:r>
          </w:p>
          <w:p w:rsidR="00970D3C" w:rsidRPr="0017719D" w:rsidRDefault="005D29ED" w:rsidP="0017719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zaproponować działania na podstawie uzyskanych syg</w:t>
            </w:r>
            <w:r w:rsidR="0017719D">
              <w:rPr>
                <w:rFonts w:ascii="Arial" w:hAnsi="Arial" w:cs="Arial"/>
                <w:color w:val="auto"/>
                <w:sz w:val="20"/>
                <w:szCs w:val="20"/>
              </w:rPr>
              <w:t>nałów z przebiegu monitorowania</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970D3C" w:rsidRPr="00970D3C" w:rsidTr="0017719D">
        <w:tc>
          <w:tcPr>
            <w:tcW w:w="699" w:type="pct"/>
            <w:vMerge/>
          </w:tcPr>
          <w:p w:rsidR="00970D3C" w:rsidRPr="00970D3C" w:rsidRDefault="00970D3C" w:rsidP="00970D3C">
            <w:pPr>
              <w:rPr>
                <w:rFonts w:ascii="Arial" w:hAnsi="Arial" w:cs="Arial"/>
                <w:b/>
                <w:bCs/>
                <w:color w:val="auto"/>
                <w:sz w:val="20"/>
                <w:szCs w:val="20"/>
              </w:rPr>
            </w:pPr>
          </w:p>
        </w:tc>
        <w:tc>
          <w:tcPr>
            <w:tcW w:w="700" w:type="pct"/>
          </w:tcPr>
          <w:p w:rsidR="00970D3C" w:rsidRPr="00970D3C" w:rsidRDefault="00970D3C" w:rsidP="00970D3C">
            <w:pPr>
              <w:pStyle w:val="Default"/>
              <w:rPr>
                <w:rFonts w:ascii="Arial" w:hAnsi="Arial" w:cs="Arial"/>
                <w:color w:val="auto"/>
                <w:sz w:val="20"/>
                <w:szCs w:val="20"/>
              </w:rPr>
            </w:pPr>
            <w:r w:rsidRPr="00970D3C">
              <w:rPr>
                <w:rFonts w:ascii="Arial" w:hAnsi="Arial" w:cs="Arial"/>
                <w:color w:val="auto"/>
                <w:sz w:val="20"/>
                <w:szCs w:val="20"/>
              </w:rPr>
              <w:t>4. Komputerowe wspomaganie procesów produkcyjnych</w:t>
            </w:r>
          </w:p>
          <w:p w:rsidR="00970D3C" w:rsidRPr="00970D3C" w:rsidRDefault="00970D3C" w:rsidP="00970D3C">
            <w:pPr>
              <w:rPr>
                <w:rFonts w:ascii="Arial" w:hAnsi="Arial" w:cs="Arial"/>
                <w:color w:val="auto"/>
                <w:sz w:val="20"/>
                <w:szCs w:val="20"/>
              </w:rPr>
            </w:pPr>
          </w:p>
        </w:tc>
        <w:tc>
          <w:tcPr>
            <w:tcW w:w="339" w:type="pct"/>
          </w:tcPr>
          <w:p w:rsidR="00970D3C" w:rsidRPr="00970D3C" w:rsidRDefault="00970D3C" w:rsidP="00970D3C">
            <w:pPr>
              <w:jc w:val="center"/>
              <w:rPr>
                <w:rFonts w:ascii="Arial" w:hAnsi="Arial" w:cs="Arial"/>
                <w:color w:val="auto"/>
                <w:sz w:val="20"/>
                <w:szCs w:val="20"/>
              </w:rPr>
            </w:pPr>
          </w:p>
        </w:tc>
        <w:tc>
          <w:tcPr>
            <w:tcW w:w="1411" w:type="pct"/>
          </w:tcPr>
          <w:p w:rsidR="00734D8A" w:rsidRPr="0017719D" w:rsidRDefault="005D29ED" w:rsidP="00734D8A">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wykorzystywać programy komputerowe do organizacji i kontroli procesu produkcji zwierzęcej</w:t>
            </w:r>
          </w:p>
          <w:p w:rsidR="00734D8A" w:rsidRPr="0017719D" w:rsidRDefault="005D29ED" w:rsidP="00734D8A">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zasady współdziałania w zespole postępowania ukierunkowanego na jakość działań </w:t>
            </w:r>
          </w:p>
          <w:p w:rsidR="00734D8A" w:rsidRPr="0017719D" w:rsidRDefault="005D29ED" w:rsidP="00734D8A">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planować działania zespołu</w:t>
            </w:r>
          </w:p>
          <w:p w:rsidR="00734D8A" w:rsidRPr="0017719D" w:rsidRDefault="005D29ED" w:rsidP="00734D8A">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rozpoznać, jakie role w grupie pełnią poszczególni członkowie zespołu </w:t>
            </w:r>
          </w:p>
          <w:p w:rsidR="00734D8A" w:rsidRPr="0017719D" w:rsidRDefault="005D29ED" w:rsidP="00734D8A">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wykorzystać doświadczenia grupowe do rozwiązania problemu </w:t>
            </w:r>
          </w:p>
          <w:p w:rsidR="00734D8A" w:rsidRPr="0017719D" w:rsidRDefault="005D29ED" w:rsidP="00734D8A">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stosować wybrane metody i techniki pracy grupowej </w:t>
            </w:r>
          </w:p>
          <w:p w:rsidR="00970D3C" w:rsidRPr="0017719D" w:rsidRDefault="005D29ED" w:rsidP="0017719D">
            <w:pPr>
              <w:pStyle w:val="Default"/>
              <w:numPr>
                <w:ilvl w:val="0"/>
                <w:numId w:val="33"/>
              </w:numPr>
              <w:rPr>
                <w:rFonts w:ascii="Arial" w:hAnsi="Arial" w:cs="Arial"/>
                <w:color w:val="auto"/>
                <w:sz w:val="20"/>
                <w:szCs w:val="20"/>
              </w:rPr>
            </w:pPr>
            <w:r w:rsidRPr="0017719D">
              <w:rPr>
                <w:rFonts w:ascii="Arial" w:hAnsi="Arial" w:cs="Arial"/>
                <w:color w:val="auto"/>
                <w:sz w:val="20"/>
                <w:szCs w:val="20"/>
              </w:rPr>
              <w:t>wskazać wpływ postępu technicznego na</w:t>
            </w:r>
            <w:r w:rsidR="0017719D">
              <w:rPr>
                <w:rFonts w:ascii="Arial" w:hAnsi="Arial" w:cs="Arial"/>
                <w:color w:val="auto"/>
                <w:sz w:val="20"/>
                <w:szCs w:val="20"/>
              </w:rPr>
              <w:t xml:space="preserve"> doskonalenie jakości produkcji</w:t>
            </w:r>
          </w:p>
        </w:tc>
        <w:tc>
          <w:tcPr>
            <w:tcW w:w="1440" w:type="pct"/>
          </w:tcPr>
          <w:p w:rsidR="00970D3C" w:rsidRPr="0017719D" w:rsidRDefault="005D29ED" w:rsidP="00356305">
            <w:pPr>
              <w:pStyle w:val="Akapitzlist"/>
              <w:numPr>
                <w:ilvl w:val="0"/>
                <w:numId w:val="47"/>
              </w:numPr>
              <w:ind w:left="321"/>
              <w:rPr>
                <w:rFonts w:ascii="Arial" w:hAnsi="Arial" w:cs="Arial"/>
                <w:color w:val="auto"/>
                <w:sz w:val="20"/>
                <w:szCs w:val="20"/>
              </w:rPr>
            </w:pPr>
            <w:r w:rsidRPr="0017719D">
              <w:rPr>
                <w:rFonts w:ascii="Arial" w:hAnsi="Arial" w:cs="Arial"/>
                <w:color w:val="auto"/>
                <w:sz w:val="20"/>
                <w:szCs w:val="20"/>
              </w:rPr>
              <w:t xml:space="preserve">określić cechy użytkowe programów komputerowych wspomagających organizację produkcji zwierzęcej </w:t>
            </w:r>
          </w:p>
          <w:p w:rsidR="00734D8A" w:rsidRPr="0017719D" w:rsidRDefault="005D29ED" w:rsidP="00356305">
            <w:pPr>
              <w:pStyle w:val="Default"/>
              <w:numPr>
                <w:ilvl w:val="0"/>
                <w:numId w:val="47"/>
              </w:numPr>
              <w:ind w:left="321"/>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970D3C" w:rsidRPr="0017719D" w:rsidRDefault="005D29ED" w:rsidP="00356305">
            <w:pPr>
              <w:pStyle w:val="Akapitzlist"/>
              <w:numPr>
                <w:ilvl w:val="0"/>
                <w:numId w:val="47"/>
              </w:numPr>
              <w:ind w:left="321"/>
              <w:rPr>
                <w:rFonts w:ascii="Arial" w:hAnsi="Arial" w:cs="Arial"/>
                <w:color w:val="auto"/>
                <w:sz w:val="20"/>
                <w:szCs w:val="20"/>
              </w:rPr>
            </w:pPr>
            <w:r w:rsidRPr="0017719D">
              <w:rPr>
                <w:rFonts w:ascii="Arial" w:hAnsi="Arial" w:cs="Arial"/>
                <w:color w:val="auto"/>
                <w:sz w:val="20"/>
                <w:szCs w:val="20"/>
              </w:rPr>
              <w:t>monitorować pracę zespołu  przewidzieć skutki niewłaściwego doboru osób do zadań</w:t>
            </w:r>
          </w:p>
          <w:p w:rsidR="00734D8A" w:rsidRPr="0017719D" w:rsidRDefault="005D29ED" w:rsidP="00356305">
            <w:pPr>
              <w:pStyle w:val="Akapitzlist"/>
              <w:numPr>
                <w:ilvl w:val="0"/>
                <w:numId w:val="47"/>
              </w:numPr>
              <w:ind w:left="321"/>
              <w:rPr>
                <w:rFonts w:ascii="Arial" w:hAnsi="Arial" w:cs="Arial"/>
                <w:color w:val="auto"/>
                <w:sz w:val="20"/>
                <w:szCs w:val="20"/>
              </w:rPr>
            </w:pPr>
            <w:r w:rsidRPr="0017719D">
              <w:rPr>
                <w:rFonts w:ascii="Arial" w:hAnsi="Arial" w:cs="Arial"/>
                <w:color w:val="auto"/>
                <w:sz w:val="20"/>
                <w:szCs w:val="20"/>
              </w:rPr>
              <w:t>monitorować stopień realizacji zadań w zespole wyjaśnić podstawowe bariery w osiąganiu pożądanej efektywności pracy zespołu</w:t>
            </w:r>
          </w:p>
          <w:p w:rsidR="00734D8A" w:rsidRPr="0017719D" w:rsidRDefault="005D29ED" w:rsidP="00356305">
            <w:pPr>
              <w:pStyle w:val="Default"/>
              <w:numPr>
                <w:ilvl w:val="0"/>
                <w:numId w:val="47"/>
              </w:numPr>
              <w:ind w:left="321"/>
              <w:rPr>
                <w:rFonts w:ascii="Arial" w:hAnsi="Arial" w:cs="Arial"/>
                <w:color w:val="auto"/>
                <w:sz w:val="20"/>
                <w:szCs w:val="20"/>
              </w:rPr>
            </w:pPr>
            <w:r w:rsidRPr="0017719D">
              <w:rPr>
                <w:rFonts w:ascii="Arial" w:hAnsi="Arial" w:cs="Arial"/>
                <w:color w:val="auto"/>
                <w:sz w:val="20"/>
                <w:szCs w:val="20"/>
              </w:rPr>
              <w:t>wyjaśnić znaczenie normalizacj</w:t>
            </w:r>
            <w:r w:rsidR="0017719D" w:rsidRPr="0017719D">
              <w:rPr>
                <w:rFonts w:ascii="Arial" w:hAnsi="Arial" w:cs="Arial"/>
                <w:color w:val="auto"/>
                <w:sz w:val="20"/>
                <w:szCs w:val="20"/>
              </w:rPr>
              <w:t>i w swojej branży zawodowej</w:t>
            </w:r>
          </w:p>
          <w:p w:rsidR="00734D8A" w:rsidRPr="0017719D" w:rsidRDefault="005D29ED" w:rsidP="00356305">
            <w:pPr>
              <w:pStyle w:val="Akapitzlist"/>
              <w:numPr>
                <w:ilvl w:val="0"/>
                <w:numId w:val="47"/>
              </w:numPr>
              <w:ind w:left="321"/>
              <w:rPr>
                <w:rFonts w:ascii="Arial" w:hAnsi="Arial" w:cs="Arial"/>
                <w:color w:val="auto"/>
                <w:sz w:val="20"/>
                <w:szCs w:val="20"/>
              </w:rPr>
            </w:pPr>
            <w:r w:rsidRPr="0017719D">
              <w:rPr>
                <w:rFonts w:ascii="Arial" w:hAnsi="Arial" w:cs="Arial"/>
                <w:color w:val="auto"/>
                <w:sz w:val="20"/>
                <w:szCs w:val="20"/>
              </w:rPr>
              <w:t>dokonać prostych modernizacji stanowiska pracy</w:t>
            </w:r>
          </w:p>
        </w:tc>
        <w:tc>
          <w:tcPr>
            <w:tcW w:w="411" w:type="pct"/>
          </w:tcPr>
          <w:p w:rsidR="00970D3C" w:rsidRPr="00970D3C" w:rsidRDefault="00970D3C" w:rsidP="00970D3C">
            <w:pPr>
              <w:rPr>
                <w:rFonts w:ascii="Arial" w:hAnsi="Arial" w:cs="Arial"/>
                <w:color w:val="auto"/>
                <w:sz w:val="20"/>
                <w:szCs w:val="20"/>
              </w:rPr>
            </w:pPr>
            <w:r w:rsidRPr="00970D3C">
              <w:rPr>
                <w:rFonts w:ascii="Arial" w:hAnsi="Arial" w:cs="Arial"/>
                <w:color w:val="auto"/>
                <w:sz w:val="20"/>
                <w:szCs w:val="20"/>
              </w:rPr>
              <w:t>Klasa V</w:t>
            </w:r>
          </w:p>
        </w:tc>
      </w:tr>
      <w:tr w:rsidR="0017719D" w:rsidRPr="00970D3C" w:rsidTr="0017719D">
        <w:tc>
          <w:tcPr>
            <w:tcW w:w="1399" w:type="pct"/>
            <w:gridSpan w:val="2"/>
          </w:tcPr>
          <w:p w:rsidR="0017719D" w:rsidRPr="00970D3C" w:rsidRDefault="0017719D" w:rsidP="00970D3C">
            <w:pPr>
              <w:pStyle w:val="Default"/>
              <w:rPr>
                <w:rFonts w:ascii="Arial" w:hAnsi="Arial" w:cs="Arial"/>
                <w:b/>
                <w:bCs/>
                <w:color w:val="auto"/>
                <w:sz w:val="20"/>
                <w:szCs w:val="20"/>
              </w:rPr>
            </w:pPr>
            <w:r w:rsidRPr="00970D3C">
              <w:rPr>
                <w:rFonts w:ascii="Arial" w:hAnsi="Arial" w:cs="Arial"/>
                <w:b/>
                <w:bCs/>
                <w:color w:val="auto"/>
                <w:sz w:val="20"/>
                <w:szCs w:val="20"/>
              </w:rPr>
              <w:t xml:space="preserve">Razem </w:t>
            </w:r>
          </w:p>
        </w:tc>
        <w:tc>
          <w:tcPr>
            <w:tcW w:w="339" w:type="pct"/>
          </w:tcPr>
          <w:p w:rsidR="0017719D" w:rsidRPr="00970D3C" w:rsidRDefault="0017719D" w:rsidP="00970D3C">
            <w:pPr>
              <w:jc w:val="center"/>
              <w:rPr>
                <w:rFonts w:ascii="Arial" w:hAnsi="Arial" w:cs="Arial"/>
                <w:b/>
                <w:bCs/>
                <w:color w:val="auto"/>
                <w:sz w:val="20"/>
                <w:szCs w:val="20"/>
              </w:rPr>
            </w:pPr>
          </w:p>
        </w:tc>
        <w:tc>
          <w:tcPr>
            <w:tcW w:w="1411" w:type="pct"/>
          </w:tcPr>
          <w:p w:rsidR="0017719D" w:rsidRPr="00970D3C" w:rsidRDefault="0017719D" w:rsidP="00970D3C">
            <w:pPr>
              <w:pStyle w:val="Akapitzlist"/>
              <w:ind w:left="239"/>
              <w:rPr>
                <w:rFonts w:ascii="Arial" w:hAnsi="Arial" w:cs="Arial"/>
                <w:color w:val="auto"/>
                <w:sz w:val="20"/>
                <w:szCs w:val="20"/>
              </w:rPr>
            </w:pPr>
          </w:p>
        </w:tc>
        <w:tc>
          <w:tcPr>
            <w:tcW w:w="1440" w:type="pct"/>
          </w:tcPr>
          <w:p w:rsidR="0017719D" w:rsidRPr="00970D3C" w:rsidRDefault="0017719D" w:rsidP="00970D3C">
            <w:pPr>
              <w:pStyle w:val="Akapitzlist"/>
              <w:ind w:left="351"/>
              <w:rPr>
                <w:rFonts w:ascii="Arial" w:hAnsi="Arial" w:cs="Arial"/>
                <w:color w:val="auto"/>
                <w:sz w:val="20"/>
                <w:szCs w:val="20"/>
              </w:rPr>
            </w:pPr>
          </w:p>
        </w:tc>
        <w:tc>
          <w:tcPr>
            <w:tcW w:w="411" w:type="pct"/>
          </w:tcPr>
          <w:p w:rsidR="0017719D" w:rsidRPr="00970D3C" w:rsidRDefault="0017719D" w:rsidP="00970D3C">
            <w:pPr>
              <w:rPr>
                <w:rFonts w:ascii="Arial" w:hAnsi="Arial" w:cs="Arial"/>
                <w:color w:val="auto"/>
                <w:sz w:val="20"/>
                <w:szCs w:val="20"/>
              </w:rPr>
            </w:pPr>
          </w:p>
        </w:tc>
      </w:tr>
    </w:tbl>
    <w:p w:rsidR="003A2B28" w:rsidRPr="00970D3C" w:rsidRDefault="003A2B28" w:rsidP="0029406F">
      <w:pPr>
        <w:spacing w:line="360" w:lineRule="auto"/>
        <w:rPr>
          <w:rFonts w:ascii="Arial" w:hAnsi="Arial" w:cs="Arial"/>
          <w:sz w:val="20"/>
          <w:szCs w:val="20"/>
        </w:rPr>
      </w:pPr>
    </w:p>
    <w:p w:rsidR="008E5FAD" w:rsidRPr="00970D3C" w:rsidRDefault="008E5FAD" w:rsidP="0029406F">
      <w:pPr>
        <w:spacing w:line="360" w:lineRule="auto"/>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rPr>
          <w:sz w:val="20"/>
          <w:szCs w:val="20"/>
        </w:rPr>
      </w:pPr>
      <w:r w:rsidRPr="00970D3C">
        <w:rPr>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procesie nauczania nauczyciel powinien przyjąć postawę: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kierownika procesu uczenia się uczniów,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doradcy, który jest do dyspozycji, gdy uczniowie mają problem z rozwiązaniem trudnego zadania lub gdy czegoś nie rozumieją, a także wtedy, gdy są niepewni,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animatora, który inicjuje metody i objaśnia ich znaczenie dla procesu uczenia się, przedstawia cele uczenia się i przygotowuje materiał do pracy,</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obserwatora i słuchacza, który obserwuje uczniów przy pracy i dzieli się z nimi swoimi obserwacjami,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uczestnika procesu dydaktycznego, który nie musi być doskonały i jest przykładem osoby, która uczy się przez całe życie,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partnera, który jest gotowy modyfikować przygotowane wcześniej zajęcia w zależności od sytuacji w klasie.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Metody i techniki dydaktyczne powinny umożliwiać uczniom rozwijanie umiejętności: poszukiwania, doświadczania, odkrywania i stosowania nabytej wiedzy w praktyce.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Należy zaplanować metody rozwoju i wzmacniania kompetencji kluczowych uczniów poprzez stosowanie korelacji </w:t>
      </w:r>
      <w:proofErr w:type="spellStart"/>
      <w:r w:rsidRPr="00970D3C">
        <w:rPr>
          <w:rFonts w:ascii="Arial" w:hAnsi="Arial" w:cs="Arial"/>
          <w:sz w:val="20"/>
          <w:szCs w:val="20"/>
        </w:rPr>
        <w:t>międzyprzedmiotowych</w:t>
      </w:r>
      <w:proofErr w:type="spellEnd"/>
      <w:r w:rsidRPr="00970D3C">
        <w:rPr>
          <w:rFonts w:ascii="Arial" w:hAnsi="Arial" w:cs="Arial"/>
          <w:sz w:val="20"/>
          <w:szCs w:val="20"/>
        </w:rPr>
        <w:t xml:space="preserve">, stwarzania możliwości wszechstronnego rozwoju w obszarze kształcenia zawodowego.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stosowanie różnorodnych metod i technik przygotowujących ucznia do aktywnej pracy i współpracy w zespole oraz zachęcających go do uczenia się poprzez działanie. 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dobierając metody kształcenia, powinien przede wszystkim zastanowić się nad tym, czego, jak, kiedy, dlaczego, po co uczyć, oraz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oraz wyszukiwania, selekcjonowania i przetwarzania informacji. Niezbędne jest stosowanie aktywizujących metod kształcenia, które wykorzystają wszystkie zmysły uczniów, umożliwią prowadzenie dyskusji i ukierunkowaną wymianę poglądów na określony temat oraz pozwolą przećwiczyć wykonywanie czynności zawodowych. </w:t>
      </w:r>
    </w:p>
    <w:p w:rsidR="003A2B28" w:rsidRPr="00970D3C" w:rsidRDefault="003A2B28" w:rsidP="0029406F">
      <w:pPr>
        <w:pStyle w:val="Akapitzlist"/>
        <w:spacing w:line="360" w:lineRule="auto"/>
        <w:ind w:left="0"/>
        <w:jc w:val="both"/>
        <w:rPr>
          <w:rFonts w:ascii="Arial" w:hAnsi="Arial" w:cs="Arial"/>
          <w:sz w:val="20"/>
          <w:szCs w:val="20"/>
        </w:rPr>
      </w:pPr>
      <w:r w:rsidRPr="00970D3C">
        <w:rPr>
          <w:rFonts w:ascii="Arial" w:hAnsi="Arial" w:cs="Arial"/>
          <w:sz w:val="20"/>
          <w:szCs w:val="20"/>
        </w:rPr>
        <w:t xml:space="preserve">Przykładowe metody i techniki: prezentacja, pokaz z instruktażem, ćwiczenia, obserwacje, dyskusja dydaktyczna, metoda przewodniego tekstu, metoda projektu. Podczas zajęć uczniowie powinni wykorzystywać opisy czynności niezbędnych do wykonywania zadania. Wykonywanie ćwiczeń praktycznych należy poprzedzić szczegółowym instruktażem. Uczniowie powinni pracować samodzielnie lub w zespołach zadaniowych. Do sprawdzania osiągnięć edukacyjnych uczniów wskazane jest zastosowanie elementów samooceny pracy ucznia, oceny koleżeńskiej, analizy i oceny efektów pracy oraz wyników procesu uczenia się, ze szczególnym określeniem jakości wykonania poszczególnych czynności zawodowych. </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4"/>
        <w:keepNext/>
        <w:spacing w:line="360" w:lineRule="auto"/>
        <w:jc w:val="both"/>
        <w:rPr>
          <w:sz w:val="20"/>
          <w:szCs w:val="20"/>
        </w:rPr>
      </w:pPr>
      <w:r w:rsidRPr="00970D3C">
        <w:rPr>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Pracownia zawodowa Organizacji produkcji rolniczej powinna być wyposażona w: zestawy ćwiczeniowe, instrukcje do ćwiczeń, pakiety edukacyjne dla uczniów, karty pracy, filmy dydaktyczne oraz prezentacje multimedialne dotyczące produkcji roślinnej i zwierzęcej, plansze, eksponaty, instrukcje obsługi maszyn i urządzeń, normy żywienia zwierząt i normatywy w rolnictwie. </w:t>
      </w:r>
      <w:r w:rsidRPr="00970D3C">
        <w:rPr>
          <w:rFonts w:ascii="Arial" w:hAnsi="Arial" w:cs="Arial"/>
          <w:color w:val="auto"/>
          <w:sz w:val="20"/>
          <w:szCs w:val="20"/>
        </w:rPr>
        <w:t xml:space="preserve">Stanowisko nauczyciela powinno być wyposażone w komputer z drukarką, skanerem oraz projektorem multimedialnym. Należy zapewnić stanowiska komputerowe dla ucznia. Wszystkie komputery powinny być podłączone do sieci lokalnej z dostępem do </w:t>
      </w:r>
      <w:proofErr w:type="spellStart"/>
      <w:r w:rsidRPr="00970D3C">
        <w:rPr>
          <w:rFonts w:ascii="Arial" w:hAnsi="Arial" w:cs="Arial"/>
          <w:color w:val="auto"/>
          <w:sz w:val="20"/>
          <w:szCs w:val="20"/>
        </w:rPr>
        <w:t>internetu</w:t>
      </w:r>
      <w:proofErr w:type="spellEnd"/>
      <w:r w:rsidRPr="00970D3C">
        <w:rPr>
          <w:rFonts w:ascii="Arial" w:hAnsi="Arial" w:cs="Arial"/>
          <w:color w:val="auto"/>
          <w:sz w:val="20"/>
          <w:szCs w:val="20"/>
        </w:rPr>
        <w:t>. Środki i pomoce dydaktyczne powinny być w najwyższym stopniu oparte o naturalne okazy środowiska rolniczego oraz umożliwiać kształtowanie wyobraźni przestrzennej uczniów i praktyczne wykorzystanie nabytej wiedzy.</w:t>
      </w:r>
      <w:r w:rsidRPr="00970D3C">
        <w:rPr>
          <w:rFonts w:ascii="Arial" w:hAnsi="Arial" w:cs="Arial"/>
          <w:sz w:val="20"/>
          <w:szCs w:val="20"/>
        </w:rPr>
        <w:t xml:space="preserve"> Środki i pomoce dydaktyczne powinny także umożliwić wykonywanie zadań i ćwiczeń praktycznych oraz planowanie i organizowanie prac w produkcji roślinnej i zwierzęcej.</w:t>
      </w:r>
    </w:p>
    <w:p w:rsidR="003A2B28" w:rsidRPr="00970D3C" w:rsidRDefault="003A2B28" w:rsidP="0029406F">
      <w:pPr>
        <w:pStyle w:val="nag3"/>
        <w:keepNext/>
        <w:spacing w:line="360" w:lineRule="auto"/>
        <w:jc w:val="both"/>
        <w:rPr>
          <w:sz w:val="20"/>
          <w:szCs w:val="20"/>
        </w:rPr>
      </w:pPr>
    </w:p>
    <w:p w:rsidR="003A2B28" w:rsidRPr="00970D3C" w:rsidRDefault="003A2B28" w:rsidP="0029406F">
      <w:pPr>
        <w:pStyle w:val="nag3"/>
        <w:keepNext/>
        <w:spacing w:line="360" w:lineRule="auto"/>
        <w:rPr>
          <w:sz w:val="20"/>
          <w:szCs w:val="20"/>
        </w:rPr>
      </w:pPr>
      <w:r w:rsidRPr="00970D3C">
        <w:rPr>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Zajęcia edukacyjne powinny być prowadzone w rolniczej pracowni zawodowej posiadającej stały dostęp do pomocy i środków dydaktycznych z zakresu </w:t>
      </w:r>
      <w:r w:rsidRPr="00970D3C">
        <w:rPr>
          <w:rFonts w:ascii="Arial" w:hAnsi="Arial" w:cs="Arial"/>
          <w:color w:val="auto"/>
          <w:sz w:val="20"/>
          <w:szCs w:val="20"/>
        </w:rPr>
        <w:t xml:space="preserve">organizacji produkcji rolniczej. Mogą być również prowadzone w warsztatach szkolnych, placówkach kształcenia ustawicznego, placówkach kształcenia </w:t>
      </w:r>
      <w:r w:rsidR="002B36AE">
        <w:rPr>
          <w:rFonts w:ascii="Arial" w:hAnsi="Arial" w:cs="Arial"/>
          <w:color w:val="auto"/>
          <w:sz w:val="20"/>
          <w:szCs w:val="20"/>
        </w:rPr>
        <w:t>zawodow</w:t>
      </w:r>
      <w:r w:rsidRPr="00970D3C">
        <w:rPr>
          <w:rFonts w:ascii="Arial" w:hAnsi="Arial" w:cs="Arial"/>
          <w:color w:val="auto"/>
          <w:sz w:val="20"/>
          <w:szCs w:val="20"/>
        </w:rPr>
        <w:t xml:space="preserve">ego oraz w nowoczesnych gospodarstwach indywidualnych. Niezbędne wyposażenie pracowni: stanowisko komputerowe dla nauczyciela z drukarką, skanerem oraz </w:t>
      </w:r>
      <w:r w:rsidRPr="00970D3C">
        <w:rPr>
          <w:rFonts w:ascii="Arial" w:hAnsi="Arial" w:cs="Arial"/>
          <w:sz w:val="20"/>
          <w:szCs w:val="20"/>
        </w:rPr>
        <w:t xml:space="preserve">projektorem multimedialnym, a także stanowiska komputerowe dla uczniów (2–3 zestawy). Wszystkie komputery powinny być podłączone do sieci lokalnej z dostępem do </w:t>
      </w:r>
      <w:proofErr w:type="spellStart"/>
      <w:r w:rsidRPr="00970D3C">
        <w:rPr>
          <w:rFonts w:ascii="Arial" w:hAnsi="Arial" w:cs="Arial"/>
          <w:sz w:val="20"/>
          <w:szCs w:val="20"/>
        </w:rPr>
        <w:t>internetu</w:t>
      </w:r>
      <w:proofErr w:type="spellEnd"/>
      <w:r w:rsidRPr="00970D3C">
        <w:rPr>
          <w:rFonts w:ascii="Arial" w:hAnsi="Arial" w:cs="Arial"/>
          <w:sz w:val="20"/>
          <w:szCs w:val="20"/>
        </w:rPr>
        <w:t xml:space="preserve"> oraz wyposażone w pakiet programów biurowych. Pracownia powinna umożliwiać zespołową pracę uczniów w różnych konfiguracjach organizacyjnych oraz uczenie się uczniów ze specjalnymi potrzebami edukacyjnymi.</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color w:val="auto"/>
          <w:sz w:val="20"/>
          <w:szCs w:val="20"/>
        </w:rPr>
        <w:t>Przedmiot Pracownia organizacji produkcji rolniczej wymaga stosowania praktycznych metod kształcenia. Zaplanowane efekty</w:t>
      </w:r>
      <w:r w:rsidRPr="00970D3C">
        <w:rPr>
          <w:rFonts w:ascii="Arial" w:hAnsi="Arial" w:cs="Arial"/>
          <w:sz w:val="20"/>
          <w:szCs w:val="20"/>
        </w:rPr>
        <w:t xml:space="preserve"> kształcenia przygotują ucznia do dalszej edukacji oraz do wykonywania zadań zawodowych. Powinny być kształtowane umiejętności poszukiwania, pozyskiwania, analizowania, selekcjonowania, przetwarzania i prezentacji najnowszych informacji z zakresu organizacji produkcji rolniczej. Należy także kształtować umiejętności samokształcenia i współpracy w grupie oraz kompetencje kluczowych i wszystkie kompetencje społeczne określone w podstawie programowej kształcenia w zawodzie.</w:t>
      </w:r>
    </w:p>
    <w:p w:rsidR="003A2B28" w:rsidRPr="00970D3C" w:rsidRDefault="003A2B28" w:rsidP="0029406F">
      <w:pPr>
        <w:pStyle w:val="nag4"/>
        <w:keepNext/>
        <w:spacing w:line="360" w:lineRule="auto"/>
        <w:rPr>
          <w:sz w:val="20"/>
          <w:szCs w:val="20"/>
        </w:rPr>
      </w:pPr>
    </w:p>
    <w:p w:rsidR="003A2B28" w:rsidRPr="00970D3C" w:rsidRDefault="003A2B28" w:rsidP="0029406F">
      <w:pPr>
        <w:pStyle w:val="nag4"/>
        <w:keepNext/>
        <w:spacing w:line="360" w:lineRule="auto"/>
        <w:rPr>
          <w:sz w:val="20"/>
          <w:szCs w:val="20"/>
        </w:rPr>
      </w:pPr>
      <w:r w:rsidRPr="00970D3C">
        <w:rPr>
          <w:sz w:val="20"/>
          <w:szCs w:val="20"/>
        </w:rPr>
        <w:t>Obudowa dydaktyczna</w:t>
      </w:r>
    </w:p>
    <w:p w:rsidR="003A2B28" w:rsidRPr="00970D3C" w:rsidRDefault="003A2B28" w:rsidP="0029406F">
      <w:pPr>
        <w:pStyle w:val="nag4"/>
        <w:keepNext/>
        <w:spacing w:line="360" w:lineRule="auto"/>
        <w:rPr>
          <w:sz w:val="20"/>
          <w:szCs w:val="20"/>
        </w:rPr>
      </w:pPr>
      <w:r w:rsidRPr="00970D3C">
        <w:rPr>
          <w:sz w:val="20"/>
          <w:szCs w:val="20"/>
        </w:rPr>
        <w:t>Formy organizacyjne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Zajęcia powinny być prowadzone w grupach 8–10-osobowych z wykorzystaniem form indywidualnych i grupowych.</w:t>
      </w:r>
    </w:p>
    <w:p w:rsidR="008E5FAD" w:rsidRPr="00970D3C" w:rsidRDefault="008E5FAD" w:rsidP="0029406F">
      <w:pPr>
        <w:pStyle w:val="nag3"/>
        <w:spacing w:line="360" w:lineRule="auto"/>
        <w:jc w:val="both"/>
        <w:rPr>
          <w:sz w:val="20"/>
          <w:szCs w:val="20"/>
        </w:rPr>
      </w:pPr>
    </w:p>
    <w:p w:rsidR="003A2B28" w:rsidRPr="00970D3C" w:rsidRDefault="003A2B28" w:rsidP="0029406F">
      <w:pPr>
        <w:pStyle w:val="nag3"/>
        <w:spacing w:line="360" w:lineRule="auto"/>
        <w:jc w:val="both"/>
        <w:rPr>
          <w:sz w:val="20"/>
          <w:szCs w:val="20"/>
        </w:rPr>
      </w:pPr>
      <w:r w:rsidRPr="00970D3C">
        <w:rPr>
          <w:sz w:val="20"/>
          <w:szCs w:val="20"/>
        </w:rPr>
        <w:t>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i rodziców ucznia) oraz ustalenie sposobu pracy z uczniem. Dużą uwagę należy zwrócić na uczniów posiadających trudności z uczeniem się. </w:t>
      </w:r>
      <w:r w:rsidR="00BA354A" w:rsidRPr="00970D3C">
        <w:rPr>
          <w:rFonts w:ascii="Arial" w:hAnsi="Arial" w:cs="Arial"/>
          <w:sz w:val="20"/>
          <w:szCs w:val="20"/>
        </w:rPr>
        <w:t xml:space="preserve">Równie </w:t>
      </w:r>
      <w:r w:rsidRPr="00970D3C">
        <w:rPr>
          <w:rFonts w:ascii="Arial" w:hAnsi="Arial" w:cs="Arial"/>
          <w:sz w:val="20"/>
          <w:szCs w:val="20"/>
        </w:rPr>
        <w:t>ważni są uczniowie uzdolnieni i szczególnie zainteresowani zawodem i przedmiotem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Przykładowe formy indywidualizacji pracy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zastosowanie zindywidualizowanych form pracy z uczniem,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zorganizowanie wsparcia przez innych uczestników procesu edukacyjnego, m.in.: rodziców, innych nauczycieli, pracowników poradni psychologiczno-pedagogicznej, specjalistów,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wykorzystanie technologii informacyjnych i form samokształcenia ucznia do odpowiedniego ukierunkowania jego rozwoju.</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Nauczyciel powinien:</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zainteresować ucznia przedmiotem nauczania i kształceniem w zawodzie,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motywować ucznia do systematycznego uczenia się,</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dostosowywać stopień trudności planowanych ćwiczeń do możliwości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uwzględniać zainteresowania ucznia,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zachęcać ucznia do korzystania z różnych źródeł informacji,</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udzielać wskazówek, jak wykonać trudne elementy zadań, oraz wspomagać w trakcie ich wykonywania,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 ustalać realne cele dydaktyczne zajęć, umożliwiające osiągnięcie przez uczniów zakładanych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na bieżąco monitorować i oceniać postępy uczniów,</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kształtować poczucie odpowiedzialności za powierzone materiały i środki dydaktyczne.</w:t>
      </w:r>
    </w:p>
    <w:p w:rsidR="003A2B28" w:rsidRPr="00970D3C" w:rsidRDefault="003A2B28" w:rsidP="0029406F">
      <w:pPr>
        <w:spacing w:line="360" w:lineRule="auto"/>
        <w:jc w:val="both"/>
        <w:rPr>
          <w:rFonts w:ascii="Arial" w:hAnsi="Arial" w:cs="Arial"/>
          <w:sz w:val="20"/>
          <w:szCs w:val="20"/>
        </w:rPr>
      </w:pPr>
    </w:p>
    <w:p w:rsidR="008E5FAD" w:rsidRPr="00970D3C" w:rsidRDefault="008E5FAD" w:rsidP="0029406F">
      <w:pPr>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sz w:val="20"/>
          <w:szCs w:val="20"/>
        </w:rPr>
      </w:pPr>
      <w:r w:rsidRPr="00970D3C">
        <w:rPr>
          <w:rFonts w:ascii="Arial" w:hAnsi="Arial" w:cs="Arial"/>
          <w:b/>
          <w:bCs/>
          <w:sz w:val="20"/>
          <w:szCs w:val="20"/>
        </w:rPr>
        <w:t>PROPONOWANE METODY SPRAWDZANIA OSIĄGNIĘĆ EDUKACYJNYCH UCZNIA/SŁUCHACZA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monitorowanie przez nauczyciela przebiegu całego procesu uczenia się ucznia i dokonywanie oceny podczas wszystkich etapów pracy ucznia, a w szczególności podczas pracy zespołowej. Należy stosować różnorodne formy oceniania: prace pisemne, wypowiedzi ustne, analizę efektów wykonywanych ćwiczeń i badań, zadania praktyczne. Duże znaczenie powinna mieć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Kryteria oceniania powinny być czytelnie określone na początku nauki przedmiotu oraz uszczegóławiane w odniesieniu do bieżących form sprawdzania i kontroli wiedzy i umiejętności.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Oceniając osiągnięcia uczniów, należy zwrócić uwagę na umiejętność korzystania z dokumentacji i materiałów pomocniczych, czytania rysunków, schematów i map, wykonywania czynności planistycznych, projektowania, dokonywania analizy, przewidywania zagrożeń, wyciągania wniosków, prezentacji wyników, a także na poprawność wykonywania ćwiczeń i zadań w określonych ramach czasowych oraz stosowanie zasad bezpieczeństwa i higieny pracy oraz ergonomii.</w:t>
      </w:r>
    </w:p>
    <w:p w:rsidR="003A2B28" w:rsidRPr="00970D3C" w:rsidRDefault="003A2B28" w:rsidP="0029406F">
      <w:pPr>
        <w:spacing w:line="360" w:lineRule="auto"/>
        <w:jc w:val="both"/>
        <w:rPr>
          <w:rFonts w:ascii="Arial" w:hAnsi="Arial" w:cs="Arial"/>
          <w:b/>
          <w:bCs/>
          <w:sz w:val="20"/>
          <w:szCs w:val="20"/>
        </w:rPr>
      </w:pPr>
    </w:p>
    <w:p w:rsidR="008E5FAD" w:rsidRPr="00970D3C" w:rsidRDefault="008E5FAD" w:rsidP="0029406F">
      <w:pPr>
        <w:spacing w:line="360" w:lineRule="auto"/>
        <w:jc w:val="both"/>
        <w:rPr>
          <w:rFonts w:ascii="Arial" w:hAnsi="Arial" w:cs="Arial"/>
          <w:b/>
          <w:bCs/>
          <w:sz w:val="20"/>
          <w:szCs w:val="20"/>
        </w:rPr>
      </w:pPr>
    </w:p>
    <w:p w:rsidR="003A2B28" w:rsidRPr="00970D3C" w:rsidRDefault="008E5FAD" w:rsidP="0029406F">
      <w:pPr>
        <w:spacing w:line="360" w:lineRule="auto"/>
        <w:jc w:val="both"/>
        <w:rPr>
          <w:rFonts w:ascii="Arial" w:hAnsi="Arial" w:cs="Arial"/>
          <w:b/>
          <w:bCs/>
          <w:sz w:val="20"/>
          <w:szCs w:val="20"/>
        </w:rPr>
      </w:pPr>
      <w:r w:rsidRPr="00970D3C">
        <w:rPr>
          <w:rFonts w:ascii="Arial" w:hAnsi="Arial" w:cs="Arial"/>
          <w:b/>
          <w:bCs/>
          <w:sz w:val="20"/>
          <w:szCs w:val="20"/>
        </w:rPr>
        <w:t xml:space="preserve">EWALUACJA </w:t>
      </w:r>
      <w:r w:rsidR="003A2B28" w:rsidRPr="00970D3C">
        <w:rPr>
          <w:rFonts w:ascii="Arial" w:hAnsi="Arial" w:cs="Arial"/>
          <w:b/>
          <w:bCs/>
          <w:sz w:val="20"/>
          <w:szCs w:val="20"/>
        </w:rPr>
        <w:t>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Jakość procesu nauczania i uzyskiwane efekty zależą w dużym stopniu od programu nauczania przedmiotu:</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jego koncepcji,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doboru stosowanych metod i technik nauczania,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używanych środków dydaktycznych w odniesieniu do założonych celów i treści kształcenia – materiału nauczania.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lastRenderedPageBreak/>
        <w:t xml:space="preserve">Realizacja programu nauczania w ramach </w:t>
      </w:r>
      <w:r w:rsidRPr="00970D3C">
        <w:rPr>
          <w:rFonts w:ascii="Arial" w:hAnsi="Arial" w:cs="Arial"/>
          <w:sz w:val="20"/>
          <w:szCs w:val="20"/>
        </w:rPr>
        <w:t>Pracowni organizacji produkcji rolniczej</w:t>
      </w:r>
      <w:r w:rsidRPr="00970D3C">
        <w:rPr>
          <w:rFonts w:ascii="Arial" w:hAnsi="Arial" w:cs="Arial"/>
          <w:b/>
          <w:bCs/>
          <w:sz w:val="20"/>
          <w:szCs w:val="20"/>
        </w:rPr>
        <w:t xml:space="preserve"> </w:t>
      </w:r>
      <w:r w:rsidRPr="00970D3C">
        <w:rPr>
          <w:rFonts w:ascii="Arial" w:hAnsi="Arial" w:cs="Arial"/>
          <w:color w:val="auto"/>
          <w:sz w:val="20"/>
          <w:szCs w:val="20"/>
        </w:rPr>
        <w:t xml:space="preserve">powinna zapewnić osiągnięcie założonych efektów z podstawy programowej. Na tym etapie ewaluacji programu nauczania </w:t>
      </w:r>
      <w:r w:rsidRPr="00970D3C">
        <w:rPr>
          <w:rFonts w:ascii="Arial" w:hAnsi="Arial" w:cs="Arial"/>
          <w:sz w:val="20"/>
          <w:szCs w:val="20"/>
        </w:rPr>
        <w:t>Pracowni organizacji produkcji rolniczej</w:t>
      </w:r>
      <w:r w:rsidRPr="00970D3C">
        <w:rPr>
          <w:rFonts w:ascii="Arial" w:hAnsi="Arial" w:cs="Arial"/>
          <w:b/>
          <w:bCs/>
          <w:sz w:val="20"/>
          <w:szCs w:val="20"/>
        </w:rPr>
        <w:t xml:space="preserve"> </w:t>
      </w:r>
      <w:r w:rsidRPr="00970D3C">
        <w:rPr>
          <w:rFonts w:ascii="Arial" w:hAnsi="Arial" w:cs="Arial"/>
          <w:color w:val="auto"/>
          <w:sz w:val="20"/>
          <w:szCs w:val="20"/>
        </w:rPr>
        <w:t>mogą być wykorzystywane: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 arkusze obserwacji zajęć (lekcji koleżeńskich, nadzoru pedagogicznego),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własne nauczyciela,</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zestawienia bieżących osiągnięć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wyniki z ćwiczeń w</w:t>
      </w:r>
      <w:r w:rsidR="009940FE" w:rsidRPr="00970D3C">
        <w:rPr>
          <w:rFonts w:ascii="Arial" w:hAnsi="Arial" w:cs="Arial"/>
          <w:color w:val="auto"/>
          <w:sz w:val="20"/>
          <w:szCs w:val="20"/>
        </w:rPr>
        <w:t xml:space="preserve"> </w:t>
      </w:r>
      <w:r w:rsidRPr="00970D3C">
        <w:rPr>
          <w:rFonts w:ascii="Arial" w:hAnsi="Arial" w:cs="Arial"/>
          <w:color w:val="auto"/>
          <w:sz w:val="20"/>
          <w:szCs w:val="20"/>
        </w:rPr>
        <w:t>rozwiązywaniu testów egzaminacyjnych z wykorzystaniem technik komputerowych,</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obserwacje (kompletne, wybiórcze </w:t>
      </w:r>
      <w:r w:rsidRPr="00970D3C">
        <w:rPr>
          <w:rFonts w:ascii="Arial" w:hAnsi="Arial" w:cs="Arial"/>
          <w:sz w:val="20"/>
          <w:szCs w:val="20"/>
        </w:rPr>
        <w:t xml:space="preserve">– </w:t>
      </w:r>
      <w:r w:rsidRPr="00970D3C">
        <w:rPr>
          <w:rFonts w:ascii="Arial" w:hAnsi="Arial" w:cs="Arial"/>
          <w:color w:val="auto"/>
          <w:sz w:val="20"/>
          <w:szCs w:val="20"/>
        </w:rPr>
        <w:t>nastawione na poszczególne elementy, np. kształcenie najważniejszych umiejętności, kształtowanie postaw, indywidualizacja, warunki i sposób realizacji).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Oceniając program nauczania w ramach </w:t>
      </w:r>
      <w:r w:rsidRPr="00970D3C">
        <w:rPr>
          <w:rFonts w:ascii="Arial" w:hAnsi="Arial" w:cs="Arial"/>
          <w:sz w:val="20"/>
          <w:szCs w:val="20"/>
        </w:rPr>
        <w:t>Pracowni organizacji produkcji rolniczej,</w:t>
      </w:r>
      <w:r w:rsidRPr="00970D3C">
        <w:rPr>
          <w:rFonts w:ascii="Arial" w:hAnsi="Arial" w:cs="Arial"/>
          <w:b/>
          <w:bCs/>
          <w:sz w:val="20"/>
          <w:szCs w:val="20"/>
        </w:rPr>
        <w:t xml:space="preserve"> </w:t>
      </w:r>
      <w:r w:rsidRPr="00970D3C">
        <w:rPr>
          <w:rFonts w:ascii="Arial" w:hAnsi="Arial" w:cs="Arial"/>
          <w:color w:val="auto"/>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W efekcie końcowym ewaluacji programu nauczania do </w:t>
      </w:r>
      <w:r w:rsidRPr="00970D3C">
        <w:rPr>
          <w:rFonts w:ascii="Arial" w:hAnsi="Arial" w:cs="Arial"/>
          <w:sz w:val="20"/>
          <w:szCs w:val="20"/>
        </w:rPr>
        <w:t>Pracowni organizacji produkcji rolniczej</w:t>
      </w:r>
      <w:r w:rsidRPr="00970D3C">
        <w:rPr>
          <w:rFonts w:ascii="Arial" w:hAnsi="Arial" w:cs="Arial"/>
          <w:color w:val="auto"/>
          <w:sz w:val="20"/>
          <w:szCs w:val="20"/>
        </w:rPr>
        <w:t xml:space="preserve">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spacing w:line="360" w:lineRule="auto"/>
        <w:ind w:firstLine="426"/>
        <w:jc w:val="both"/>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br w:type="page"/>
      </w:r>
    </w:p>
    <w:p w:rsidR="003A2B28" w:rsidRPr="00970D3C" w:rsidRDefault="003A2B28" w:rsidP="00DE7148">
      <w:pPr>
        <w:spacing w:line="360" w:lineRule="auto"/>
        <w:jc w:val="both"/>
        <w:rPr>
          <w:rFonts w:ascii="Arial" w:hAnsi="Arial" w:cs="Arial"/>
          <w:b/>
          <w:bCs/>
          <w:sz w:val="20"/>
          <w:szCs w:val="20"/>
        </w:rPr>
      </w:pPr>
      <w:r w:rsidRPr="00970D3C">
        <w:rPr>
          <w:rFonts w:ascii="Arial" w:hAnsi="Arial" w:cs="Arial"/>
          <w:b/>
          <w:bCs/>
          <w:sz w:val="20"/>
          <w:szCs w:val="20"/>
        </w:rPr>
        <w:lastRenderedPageBreak/>
        <w:t>NAZWA P</w:t>
      </w:r>
      <w:r w:rsidR="0017719D">
        <w:rPr>
          <w:rFonts w:ascii="Arial" w:hAnsi="Arial" w:cs="Arial"/>
          <w:b/>
          <w:bCs/>
          <w:sz w:val="20"/>
          <w:szCs w:val="20"/>
        </w:rPr>
        <w:t>RZEDMIOTU – Praktyka zawodowa I</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Cele ogólne </w:t>
      </w:r>
    </w:p>
    <w:p w:rsidR="003A2B28" w:rsidRPr="00970D3C" w:rsidRDefault="003A2B28" w:rsidP="000B07B4">
      <w:pPr>
        <w:numPr>
          <w:ilvl w:val="0"/>
          <w:numId w:val="28"/>
        </w:numPr>
        <w:tabs>
          <w:tab w:val="left" w:pos="284"/>
        </w:tabs>
        <w:spacing w:line="360" w:lineRule="auto"/>
        <w:ind w:left="0" w:firstLine="0"/>
        <w:rPr>
          <w:rFonts w:ascii="Arial" w:hAnsi="Arial" w:cs="Arial"/>
          <w:sz w:val="20"/>
          <w:szCs w:val="20"/>
        </w:rPr>
      </w:pPr>
      <w:r w:rsidRPr="00970D3C">
        <w:rPr>
          <w:rFonts w:ascii="Arial" w:hAnsi="Arial" w:cs="Arial"/>
          <w:sz w:val="20"/>
          <w:szCs w:val="20"/>
        </w:rPr>
        <w:t xml:space="preserve">Nabycie umiejętności prowadzenia produkcji roślinnej zgodnie ze Zwykłą Dobrą Praktyką Rolniczą i Zasadami Wzajemnej Zgodności. </w:t>
      </w:r>
    </w:p>
    <w:p w:rsidR="003A2B28" w:rsidRPr="00970D3C" w:rsidRDefault="003A2B28" w:rsidP="000B07B4">
      <w:pPr>
        <w:numPr>
          <w:ilvl w:val="0"/>
          <w:numId w:val="28"/>
        </w:numPr>
        <w:tabs>
          <w:tab w:val="left" w:pos="284"/>
        </w:tabs>
        <w:spacing w:line="360" w:lineRule="auto"/>
        <w:ind w:left="0" w:firstLine="0"/>
        <w:rPr>
          <w:rFonts w:ascii="Arial" w:hAnsi="Arial" w:cs="Arial"/>
          <w:sz w:val="20"/>
          <w:szCs w:val="20"/>
        </w:rPr>
      </w:pPr>
      <w:r w:rsidRPr="00970D3C">
        <w:rPr>
          <w:rFonts w:ascii="Arial" w:hAnsi="Arial" w:cs="Arial"/>
          <w:sz w:val="20"/>
          <w:szCs w:val="20"/>
        </w:rPr>
        <w:t>Nabycie umiejętności prowadzenia produkcji zwierzęcej zgodnie ze Zwykłą Dobrą Praktyką Rolniczą i Zasadami Wzajemnej Zgodności.</w:t>
      </w:r>
      <w:r w:rsidR="009940FE" w:rsidRPr="00970D3C">
        <w:rPr>
          <w:rFonts w:ascii="Arial" w:hAnsi="Arial" w:cs="Arial"/>
          <w:sz w:val="20"/>
          <w:szCs w:val="20"/>
        </w:rPr>
        <w:t xml:space="preserve"> </w:t>
      </w:r>
    </w:p>
    <w:p w:rsidR="003A2B28" w:rsidRPr="00970D3C" w:rsidRDefault="003A2B28" w:rsidP="000B07B4">
      <w:pPr>
        <w:numPr>
          <w:ilvl w:val="0"/>
          <w:numId w:val="28"/>
        </w:numPr>
        <w:tabs>
          <w:tab w:val="left" w:pos="284"/>
        </w:tabs>
        <w:spacing w:line="360" w:lineRule="auto"/>
        <w:ind w:left="0" w:firstLine="0"/>
        <w:rPr>
          <w:rFonts w:ascii="Arial" w:hAnsi="Arial" w:cs="Arial"/>
          <w:sz w:val="20"/>
          <w:szCs w:val="20"/>
        </w:rPr>
      </w:pPr>
      <w:r w:rsidRPr="00970D3C">
        <w:rPr>
          <w:rFonts w:ascii="Arial" w:hAnsi="Arial" w:cs="Arial"/>
          <w:sz w:val="20"/>
          <w:szCs w:val="20"/>
        </w:rPr>
        <w:t>Ukształtowanie etycznej postawy przy wykonywaniu prac związanych z produkcją rolniczą.</w:t>
      </w:r>
    </w:p>
    <w:p w:rsidR="003A2B28" w:rsidRPr="00970D3C" w:rsidRDefault="003A2B28" w:rsidP="000B07B4">
      <w:pPr>
        <w:numPr>
          <w:ilvl w:val="0"/>
          <w:numId w:val="28"/>
        </w:numPr>
        <w:tabs>
          <w:tab w:val="left" w:pos="284"/>
        </w:tabs>
        <w:spacing w:line="360" w:lineRule="auto"/>
        <w:ind w:left="0" w:firstLine="0"/>
        <w:rPr>
          <w:rFonts w:ascii="Arial" w:hAnsi="Arial" w:cs="Arial"/>
          <w:sz w:val="20"/>
          <w:szCs w:val="20"/>
        </w:rPr>
      </w:pPr>
      <w:r w:rsidRPr="00970D3C">
        <w:rPr>
          <w:rFonts w:ascii="Arial" w:hAnsi="Arial" w:cs="Arial"/>
          <w:sz w:val="20"/>
          <w:szCs w:val="20"/>
        </w:rPr>
        <w:t>Ukształtowanie poczucia odpowiedzialności za wykonywane prace w rolnictwie.</w:t>
      </w:r>
    </w:p>
    <w:p w:rsidR="003A2B28" w:rsidRPr="00970D3C" w:rsidRDefault="003A2B28" w:rsidP="0029406F">
      <w:pPr>
        <w:spacing w:line="360" w:lineRule="auto"/>
        <w:rPr>
          <w:rFonts w:ascii="Arial" w:hAnsi="Arial" w:cs="Arial"/>
          <w:b/>
          <w:bCs/>
          <w:sz w:val="20"/>
          <w:szCs w:val="20"/>
        </w:rPr>
      </w:pP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Cele operacyjne</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Uczeń potrafi:</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ocenić materiał siewny,</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materiał siewny do siewu i sadzenia,</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zaplanować prace związane z zabiegami agrotechnicznymi roślin uprawnych,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dobrać zabiegi agrotechniczne do konkretnych warunków,</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dobrać maszyny i narzędzia do rodzaju wykonywanego zabiegu agrotechnicznego,</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wykonać zabiegi agrotechniczne do wymagań roślin uprawnych,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maszyny i narzędzia do prac w produkcji rolniczej,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obsługiwać maszyny i narzędzia używane w produkcji roślinnej,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prowadzić gospodarkę paszową w produkcji zwierzęcej,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pasze dla zwierząt z uwzględnieniem kierunku produkcji, gatunku oraz grupy technologicznej zwierząt,</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przeprowadzić prace związane z konserwacją i przechowywaniem pasz w gospodarstwie,</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dobrać środki techniczne do prac w produkcji zwierzęcej,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obsłużyć maszyny i urządzenia używane w produkcji zwierzęcej,</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wykonać prace związane z żywieniem, rozrodem oraz pielęgnacją zwierząt gospodarskich,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wykonać prace związane z higieną zwierząt gospodarskich i utrzymaniem pomieszczeń inwentarskich,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wykonać czynności związane z przeglądami technicznymi i konserwacją pojazdów, maszyn i urządzeń rolniczych,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zaplanować czynności związane z konserwacją urządzeń melioracyjnych,</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lastRenderedPageBreak/>
        <w:t>przygotować produkty roślinne do przechowywania i sprzedaży,</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produkty pochodzenia zwierzęcego do przechowywania i sprzedaży,</w:t>
      </w:r>
    </w:p>
    <w:p w:rsidR="003A2B28" w:rsidRPr="00970D3C" w:rsidRDefault="003A2B28" w:rsidP="000B07B4">
      <w:pPr>
        <w:numPr>
          <w:ilvl w:val="0"/>
          <w:numId w:val="29"/>
        </w:numPr>
        <w:tabs>
          <w:tab w:val="left" w:pos="284"/>
          <w:tab w:val="left" w:pos="426"/>
        </w:tabs>
        <w:spacing w:line="360" w:lineRule="auto"/>
        <w:ind w:left="0" w:firstLine="0"/>
        <w:rPr>
          <w:rFonts w:ascii="Arial" w:hAnsi="Arial" w:cs="Arial"/>
          <w:sz w:val="20"/>
          <w:szCs w:val="20"/>
        </w:rPr>
      </w:pPr>
      <w:r w:rsidRPr="00970D3C">
        <w:rPr>
          <w:rFonts w:ascii="Arial" w:hAnsi="Arial" w:cs="Arial"/>
          <w:sz w:val="20"/>
          <w:szCs w:val="20"/>
        </w:rPr>
        <w:t>przygotować zwierzęta do wystaw i sprzedaży.</w:t>
      </w:r>
    </w:p>
    <w:p w:rsidR="003A2B28" w:rsidRPr="00970D3C" w:rsidRDefault="003A2B28" w:rsidP="0029406F">
      <w:pPr>
        <w:spacing w:line="360" w:lineRule="auto"/>
        <w:rPr>
          <w:rFonts w:ascii="Arial" w:hAnsi="Arial" w:cs="Arial"/>
          <w:sz w:val="20"/>
          <w:szCs w:val="20"/>
        </w:rPr>
      </w:pPr>
    </w:p>
    <w:p w:rsidR="008E5FAD" w:rsidRPr="00970D3C" w:rsidRDefault="008E5FAD"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MATERIAŁ NAUCZANIA</w:t>
      </w:r>
    </w:p>
    <w:tbl>
      <w:tblPr>
        <w:tblW w:w="14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984"/>
        <w:gridCol w:w="962"/>
        <w:gridCol w:w="4141"/>
        <w:gridCol w:w="3969"/>
        <w:gridCol w:w="1275"/>
      </w:tblGrid>
      <w:tr w:rsidR="003A2B28" w:rsidRPr="00970D3C" w:rsidTr="0017719D">
        <w:tc>
          <w:tcPr>
            <w:tcW w:w="1980" w:type="dxa"/>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Dział programowy</w:t>
            </w:r>
          </w:p>
        </w:tc>
        <w:tc>
          <w:tcPr>
            <w:tcW w:w="1984" w:type="dxa"/>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Tematy jednostek metodycznych</w:t>
            </w:r>
          </w:p>
        </w:tc>
        <w:tc>
          <w:tcPr>
            <w:tcW w:w="962" w:type="dxa"/>
            <w:vMerge w:val="restar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Liczba godz.</w:t>
            </w:r>
          </w:p>
        </w:tc>
        <w:tc>
          <w:tcPr>
            <w:tcW w:w="8110" w:type="dxa"/>
            <w:gridSpan w:val="2"/>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Wymagania programowe</w:t>
            </w:r>
          </w:p>
        </w:tc>
        <w:tc>
          <w:tcPr>
            <w:tcW w:w="1275" w:type="dxa"/>
            <w:vAlign w:val="center"/>
          </w:tcPr>
          <w:p w:rsidR="003A2B28" w:rsidRPr="00970D3C" w:rsidRDefault="003A2B28" w:rsidP="002A700E">
            <w:pPr>
              <w:ind w:left="38" w:firstLine="19"/>
              <w:jc w:val="center"/>
              <w:rPr>
                <w:rFonts w:ascii="Arial" w:hAnsi="Arial" w:cs="Arial"/>
                <w:color w:val="auto"/>
                <w:sz w:val="20"/>
                <w:szCs w:val="20"/>
              </w:rPr>
            </w:pPr>
            <w:r w:rsidRPr="00970D3C">
              <w:rPr>
                <w:rFonts w:ascii="Arial" w:hAnsi="Arial" w:cs="Arial"/>
                <w:b/>
                <w:bCs/>
                <w:color w:val="auto"/>
                <w:sz w:val="20"/>
                <w:szCs w:val="20"/>
              </w:rPr>
              <w:t>Uwagi o realizacji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vMerge/>
          </w:tcPr>
          <w:p w:rsidR="003A2B28" w:rsidRPr="00970D3C" w:rsidRDefault="003A2B28" w:rsidP="002A700E">
            <w:pPr>
              <w:rPr>
                <w:rFonts w:ascii="Arial" w:hAnsi="Arial" w:cs="Arial"/>
                <w:b/>
                <w:bCs/>
                <w:color w:val="auto"/>
                <w:sz w:val="20"/>
                <w:szCs w:val="20"/>
              </w:rPr>
            </w:pPr>
          </w:p>
        </w:tc>
        <w:tc>
          <w:tcPr>
            <w:tcW w:w="962" w:type="dxa"/>
            <w:vMerge/>
          </w:tcPr>
          <w:p w:rsidR="003A2B28" w:rsidRPr="00970D3C" w:rsidRDefault="003A2B28" w:rsidP="002A700E">
            <w:pPr>
              <w:jc w:val="center"/>
              <w:rPr>
                <w:rFonts w:ascii="Arial" w:hAnsi="Arial" w:cs="Arial"/>
                <w:color w:val="auto"/>
                <w:sz w:val="20"/>
                <w:szCs w:val="20"/>
              </w:rPr>
            </w:pPr>
          </w:p>
        </w:tc>
        <w:tc>
          <w:tcPr>
            <w:tcW w:w="4141"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3969" w:type="dxa"/>
            <w:vAlign w:val="center"/>
          </w:tcPr>
          <w:p w:rsidR="003A2B28" w:rsidRPr="00970D3C" w:rsidRDefault="003A2B28" w:rsidP="002A700E">
            <w:pPr>
              <w:jc w:val="center"/>
              <w:rPr>
                <w:rFonts w:ascii="Arial" w:hAnsi="Arial" w:cs="Arial"/>
                <w:b/>
                <w:bCs/>
                <w:sz w:val="20"/>
                <w:szCs w:val="20"/>
              </w:rPr>
            </w:pPr>
            <w:r w:rsidRPr="00970D3C">
              <w:rPr>
                <w:rFonts w:ascii="Arial" w:hAnsi="Arial" w:cs="Arial"/>
                <w:b/>
                <w:bCs/>
                <w:sz w:val="20"/>
                <w:szCs w:val="20"/>
              </w:rPr>
              <w:t>Ponadpodstawowe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1275" w:type="dxa"/>
          </w:tcPr>
          <w:p w:rsidR="003A2B28" w:rsidRPr="00970D3C" w:rsidRDefault="003A2B28" w:rsidP="002A700E">
            <w:pPr>
              <w:ind w:left="38" w:firstLine="19"/>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t>I.</w:t>
            </w:r>
            <w:r w:rsidR="008E5FAD" w:rsidRPr="00970D3C">
              <w:rPr>
                <w:rFonts w:ascii="Arial" w:hAnsi="Arial" w:cs="Arial"/>
                <w:color w:val="auto"/>
                <w:sz w:val="20"/>
                <w:szCs w:val="20"/>
              </w:rPr>
              <w:t xml:space="preserve"> </w:t>
            </w:r>
            <w:r w:rsidRPr="00970D3C">
              <w:rPr>
                <w:rFonts w:ascii="Arial" w:hAnsi="Arial" w:cs="Arial"/>
                <w:color w:val="auto"/>
                <w:sz w:val="20"/>
                <w:szCs w:val="20"/>
              </w:rPr>
              <w:t xml:space="preserve">Produkcja roślinna </w:t>
            </w: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Przygotowanie materiału siewnego</w:t>
            </w:r>
          </w:p>
        </w:tc>
        <w:tc>
          <w:tcPr>
            <w:tcW w:w="962" w:type="dxa"/>
          </w:tcPr>
          <w:p w:rsidR="003A2B28" w:rsidRPr="00970D3C" w:rsidRDefault="003A2B28" w:rsidP="002A700E">
            <w:pPr>
              <w:jc w:val="center"/>
              <w:rPr>
                <w:rFonts w:ascii="Arial" w:hAnsi="Arial" w:cs="Arial"/>
                <w:color w:val="auto"/>
                <w:sz w:val="20"/>
                <w:szCs w:val="20"/>
              </w:rPr>
            </w:pPr>
          </w:p>
        </w:tc>
        <w:tc>
          <w:tcPr>
            <w:tcW w:w="4141" w:type="dxa"/>
          </w:tcPr>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oceniać jakość materiału siewnego</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ustalać stopień zanieczyszczenia materiału siewnego</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technologie do czyszczenia i sortowania materiału siewnego </w:t>
            </w:r>
          </w:p>
          <w:p w:rsidR="007C5B55"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technologie do zaprawiania nasion </w:t>
            </w:r>
          </w:p>
        </w:tc>
        <w:tc>
          <w:tcPr>
            <w:tcW w:w="3969" w:type="dxa"/>
          </w:tcPr>
          <w:p w:rsidR="003A2B28" w:rsidRPr="0017719D" w:rsidRDefault="003A2B28" w:rsidP="005A5C84">
            <w:pPr>
              <w:pStyle w:val="Akapitzlist"/>
              <w:ind w:left="360"/>
              <w:rPr>
                <w:rFonts w:ascii="Arial" w:hAnsi="Arial" w:cs="Arial"/>
                <w:color w:val="auto"/>
                <w:sz w:val="20"/>
                <w:szCs w:val="20"/>
              </w:rPr>
            </w:pP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2. Wykonywanie zabiegów agrotechnicznych</w:t>
            </w:r>
          </w:p>
        </w:tc>
        <w:tc>
          <w:tcPr>
            <w:tcW w:w="962" w:type="dxa"/>
          </w:tcPr>
          <w:p w:rsidR="003A2B28" w:rsidRPr="00970D3C" w:rsidRDefault="003A2B28" w:rsidP="002A700E">
            <w:pPr>
              <w:jc w:val="center"/>
              <w:rPr>
                <w:rFonts w:ascii="Arial" w:hAnsi="Arial" w:cs="Arial"/>
                <w:color w:val="auto"/>
                <w:sz w:val="20"/>
                <w:szCs w:val="20"/>
              </w:rPr>
            </w:pPr>
          </w:p>
        </w:tc>
        <w:tc>
          <w:tcPr>
            <w:tcW w:w="4141" w:type="dxa"/>
          </w:tcPr>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dobierać środki techniczne do wykonania zabiegów agrotechnicznych</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wykonywać zabiegi agrotechniczne zgodnie z technologią upraw</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materiały eksploatacyjne do środków technicznych </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zestawiać agregaty maszynowe z uwzględnieniem bilansu mocy </w:t>
            </w:r>
          </w:p>
          <w:p w:rsidR="003A2B28"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parametry pracy maszyn i urządzeń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regulować parametry pracy maszyn i urządzeń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bookmarkStart w:id="18" w:name="_Hlk14521673"/>
            <w:r w:rsidRPr="0017719D">
              <w:rPr>
                <w:rFonts w:ascii="Arial" w:hAnsi="Arial" w:cs="Arial"/>
                <w:color w:val="auto"/>
                <w:sz w:val="20"/>
                <w:szCs w:val="20"/>
              </w:rPr>
              <w:t xml:space="preserve">określić ergonomiczne zasady organizacji pracy w rolnictwie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stanowisk pracy w rolnictwie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zorganizować stanowisko pracy w rolnictwie z zachowaniem zasad </w:t>
            </w:r>
            <w:r w:rsidRPr="0017719D">
              <w:rPr>
                <w:rFonts w:ascii="Arial" w:hAnsi="Arial" w:cs="Arial"/>
                <w:color w:val="auto"/>
                <w:sz w:val="20"/>
                <w:szCs w:val="20"/>
              </w:rPr>
              <w:lastRenderedPageBreak/>
              <w:t xml:space="preserve">ergonomii </w:t>
            </w:r>
          </w:p>
          <w:p w:rsidR="005A5C84" w:rsidRPr="0017719D" w:rsidRDefault="00065126" w:rsidP="005A5C84">
            <w:pPr>
              <w:pStyle w:val="Akapitzlist"/>
              <w:numPr>
                <w:ilvl w:val="0"/>
                <w:numId w:val="33"/>
              </w:numPr>
              <w:contextualSpacing/>
              <w:rPr>
                <w:rFonts w:asciiTheme="minorHAnsi" w:hAnsiTheme="minorHAnsi" w:cstheme="minorBidi"/>
                <w:color w:val="auto"/>
                <w:sz w:val="22"/>
                <w:szCs w:val="22"/>
              </w:rPr>
            </w:pPr>
            <w:r w:rsidRPr="0017719D">
              <w:rPr>
                <w:rFonts w:ascii="Arial" w:hAnsi="Arial" w:cs="Arial"/>
                <w:color w:val="auto"/>
                <w:sz w:val="20"/>
                <w:szCs w:val="20"/>
              </w:rPr>
              <w:t>zorganizować stanowisko pracy w rolnictwie z zachowaniem zasad bezpieczeństwa i higieny pracy</w:t>
            </w:r>
          </w:p>
          <w:p w:rsidR="005A5C84" w:rsidRPr="0017719D" w:rsidRDefault="00065126" w:rsidP="005A5C84">
            <w:pPr>
              <w:pStyle w:val="Akapitzlist"/>
              <w:numPr>
                <w:ilvl w:val="0"/>
                <w:numId w:val="33"/>
              </w:numPr>
              <w:contextualSpacing/>
              <w:rPr>
                <w:color w:val="auto"/>
              </w:rPr>
            </w:pPr>
            <w:r w:rsidRPr="0017719D">
              <w:rPr>
                <w:rFonts w:ascii="Arial" w:hAnsi="Arial" w:cs="Arial"/>
                <w:color w:val="auto"/>
                <w:sz w:val="20"/>
                <w:szCs w:val="20"/>
              </w:rPr>
              <w:t>określić zasady bezpiecznego posługiwania się narzędziami, maszynami i sprzętem w rolnictwie</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dobrać środki ochrony indywidualnej do prac w rolnictwie </w:t>
            </w:r>
          </w:p>
          <w:p w:rsidR="003A2B28"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środki ochrony zbiorowej do prac w rolnictwie</w:t>
            </w:r>
          </w:p>
          <w:p w:rsidR="007C5B55" w:rsidRPr="0017719D" w:rsidRDefault="00065126" w:rsidP="007C5B55">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podstawowe symptomy wskazujące na stany nagłego zagrożenia zdrowotnego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zabezpieczyć siebie, poszkodowanego i miejsce wypadku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ułożyć poszkodowanego w pozycji bezpiecznej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powiadomić odpowiednie służby </w:t>
            </w:r>
          </w:p>
          <w:bookmarkEnd w:id="18"/>
          <w:p w:rsidR="007C5B55" w:rsidRPr="0017719D" w:rsidRDefault="007C5B55" w:rsidP="007C5B55">
            <w:pPr>
              <w:pStyle w:val="Akapitzlist"/>
              <w:ind w:left="360"/>
              <w:rPr>
                <w:rFonts w:ascii="Arial" w:hAnsi="Arial" w:cs="Arial"/>
                <w:color w:val="auto"/>
                <w:sz w:val="20"/>
                <w:szCs w:val="20"/>
              </w:rPr>
            </w:pPr>
          </w:p>
        </w:tc>
        <w:tc>
          <w:tcPr>
            <w:tcW w:w="3969" w:type="dxa"/>
          </w:tcPr>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lastRenderedPageBreak/>
              <w:t xml:space="preserve">opracowywać plan zabiegów agrotechnicznych </w:t>
            </w:r>
          </w:p>
          <w:p w:rsidR="005A5C84" w:rsidRPr="0017719D" w:rsidRDefault="00065126" w:rsidP="005A5C84">
            <w:pPr>
              <w:pStyle w:val="Akapitzlist"/>
              <w:numPr>
                <w:ilvl w:val="0"/>
                <w:numId w:val="33"/>
              </w:numPr>
              <w:rPr>
                <w:rFonts w:ascii="Arial" w:hAnsi="Arial" w:cs="Arial"/>
                <w:color w:val="auto"/>
                <w:sz w:val="20"/>
                <w:szCs w:val="20"/>
              </w:rPr>
            </w:pPr>
            <w:bookmarkStart w:id="19" w:name="_Hlk14521715"/>
            <w:r w:rsidRPr="0017719D">
              <w:rPr>
                <w:rFonts w:ascii="Arial" w:hAnsi="Arial" w:cs="Arial"/>
                <w:color w:val="auto"/>
                <w:sz w:val="20"/>
                <w:szCs w:val="20"/>
              </w:rPr>
              <w:t xml:space="preserve">opisać skutki oddziaływania czynników fizycznych na organizm człowieka </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psychofizycznych na organizm człowieka</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chemicznych na organizm człowieka</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biologicznych na organizm człowieka </w:t>
            </w:r>
          </w:p>
          <w:p w:rsidR="005A5C84" w:rsidRPr="0017719D" w:rsidRDefault="00065126" w:rsidP="005A5C84">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5A5C84" w:rsidRPr="0017719D" w:rsidRDefault="00065126" w:rsidP="005A5C84">
            <w:pPr>
              <w:pStyle w:val="Akapitzlist"/>
              <w:numPr>
                <w:ilvl w:val="0"/>
                <w:numId w:val="33"/>
              </w:numPr>
              <w:rPr>
                <w:rFonts w:ascii="Arial" w:hAnsi="Arial" w:cs="Arial"/>
                <w:color w:val="auto"/>
                <w:sz w:val="20"/>
                <w:szCs w:val="20"/>
              </w:rPr>
            </w:pPr>
            <w:bookmarkStart w:id="20" w:name="_Hlk14521729"/>
            <w:bookmarkEnd w:id="19"/>
            <w:r w:rsidRPr="0017719D">
              <w:rPr>
                <w:rFonts w:ascii="Arial" w:hAnsi="Arial" w:cs="Arial"/>
                <w:color w:val="auto"/>
                <w:sz w:val="20"/>
                <w:szCs w:val="20"/>
              </w:rPr>
              <w:t>przewidzieć skutki niewłaściwego doboru osób do zadań</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monitorować stopień realizacji zadań </w:t>
            </w:r>
            <w:r w:rsidRPr="0017719D">
              <w:rPr>
                <w:rFonts w:ascii="Arial" w:hAnsi="Arial" w:cs="Arial"/>
                <w:color w:val="auto"/>
                <w:sz w:val="20"/>
                <w:szCs w:val="20"/>
              </w:rPr>
              <w:lastRenderedPageBreak/>
              <w:t>w zespole wyjaśnić podstawowe bariery w osiąganiu pożądanej efektywności pracy zespołu</w:t>
            </w:r>
          </w:p>
          <w:p w:rsidR="005A5C84" w:rsidRPr="0017719D" w:rsidRDefault="00065126" w:rsidP="005A5C84">
            <w:pPr>
              <w:pStyle w:val="Default"/>
              <w:numPr>
                <w:ilvl w:val="0"/>
                <w:numId w:val="33"/>
              </w:numPr>
              <w:rPr>
                <w:rFonts w:ascii="Arial" w:hAnsi="Arial" w:cs="Arial"/>
                <w:color w:val="auto"/>
                <w:sz w:val="20"/>
                <w:szCs w:val="20"/>
              </w:rPr>
            </w:pPr>
            <w:r w:rsidRPr="0017719D">
              <w:rPr>
                <w:rFonts w:ascii="Arial" w:hAnsi="Arial" w:cs="Arial"/>
                <w:color w:val="auto"/>
                <w:sz w:val="20"/>
                <w:szCs w:val="20"/>
              </w:rPr>
              <w:t>wyjaśnić znaczenie normalizacj</w:t>
            </w:r>
            <w:r w:rsidR="0017719D" w:rsidRPr="0017719D">
              <w:rPr>
                <w:rFonts w:ascii="Arial" w:hAnsi="Arial" w:cs="Arial"/>
                <w:color w:val="auto"/>
                <w:sz w:val="20"/>
                <w:szCs w:val="20"/>
              </w:rPr>
              <w:t>i w swojej branży zawodowej</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dokonać prostych modernizacji stanowiska pracy</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ocenić sytuację poszkodowanego na podstawie analizy objawów obserwowanych u poszkodowanego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zaprezentować udzielanie pierwszej pomocy w urazowych stanach nagłego zagrożenia zdrowotnego, np. krwotok, zmiażdżenie, amputacja, złamanie, oparzenie </w:t>
            </w:r>
          </w:p>
          <w:p w:rsidR="007C5B55" w:rsidRPr="0017719D" w:rsidRDefault="00065126" w:rsidP="007C5B55">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zaprezentować udzielanie pierwszej pomocy w nieurazowych stanach nagłego zagrożenia zdrowotnego, np. omdlenie, zawał, udar</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wykonać resuscytację krążeniowo-oddechową na fantomie zgodnie z wytycznymi polskiej rady resuscytacji i europejskiej rady resuscytacji</w:t>
            </w:r>
            <w:bookmarkEnd w:id="20"/>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III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lastRenderedPageBreak/>
              <w:t>II.</w:t>
            </w:r>
            <w:r w:rsidR="008E5FAD" w:rsidRPr="00970D3C">
              <w:rPr>
                <w:rFonts w:ascii="Arial" w:hAnsi="Arial" w:cs="Arial"/>
                <w:color w:val="auto"/>
                <w:sz w:val="20"/>
                <w:szCs w:val="20"/>
              </w:rPr>
              <w:t xml:space="preserve"> </w:t>
            </w:r>
            <w:r w:rsidRPr="00970D3C">
              <w:rPr>
                <w:rFonts w:ascii="Arial" w:hAnsi="Arial" w:cs="Arial"/>
                <w:color w:val="auto"/>
                <w:sz w:val="20"/>
                <w:szCs w:val="20"/>
              </w:rPr>
              <w:t>Produkcja zwierzęca</w:t>
            </w: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Gospodarka paszowa i żywienie zwierząt</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określać warunki przechowywania pasz </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przygotowywać pasze do skarmiania z uwzględnieniem kierunku produkcji, gatunku oraz grupy technologicznej zwierząt</w:t>
            </w:r>
          </w:p>
          <w:p w:rsidR="003A2B28" w:rsidRPr="00970D3C" w:rsidRDefault="00065126" w:rsidP="000B07B4">
            <w:pPr>
              <w:pStyle w:val="Default"/>
              <w:numPr>
                <w:ilvl w:val="0"/>
                <w:numId w:val="33"/>
              </w:numPr>
              <w:rPr>
                <w:rFonts w:ascii="Arial" w:hAnsi="Arial" w:cs="Arial"/>
                <w:color w:val="auto"/>
                <w:sz w:val="20"/>
                <w:szCs w:val="20"/>
              </w:rPr>
            </w:pPr>
            <w:r w:rsidRPr="00970D3C">
              <w:rPr>
                <w:rFonts w:ascii="Arial" w:hAnsi="Arial" w:cs="Arial"/>
                <w:color w:val="auto"/>
                <w:sz w:val="20"/>
                <w:szCs w:val="20"/>
              </w:rPr>
              <w:t>dobierać maszyny i urządzenia do zadawania pasz</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obliczać powierzchnię magazynową potrzebną do przechowywania pasz </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obliczać zapotrzebowanie na pasze dla określonego stanu zwierząt w gospodarstwie </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dobierać składniki do przygotowania pasz dla zwierząt z uwzględnieniem kierunku produkcji</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tcPr>
          <w:p w:rsidR="003A2B28" w:rsidRPr="00970D3C" w:rsidRDefault="003A2B28" w:rsidP="00626898">
            <w:pPr>
              <w:pStyle w:val="Default"/>
              <w:rPr>
                <w:rFonts w:ascii="Arial" w:hAnsi="Arial" w:cs="Arial"/>
                <w:color w:val="auto"/>
                <w:sz w:val="20"/>
                <w:szCs w:val="20"/>
              </w:rPr>
            </w:pPr>
            <w:r w:rsidRPr="00970D3C">
              <w:rPr>
                <w:rFonts w:ascii="Arial" w:hAnsi="Arial" w:cs="Arial"/>
                <w:color w:val="auto"/>
                <w:sz w:val="20"/>
                <w:szCs w:val="20"/>
              </w:rPr>
              <w:t>2. Rozród i pielęgnacja zwierząt</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rozróżniać zabiegi pielęgnacyjne stosowane w chowie i hodowli zwierząt</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maszyny i urządzenia do usuwania odchodów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dobierać urządzenia do pielęgnacji poszczególnych gatunków zwierząt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objawy rui u samic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określać parametry mikroklimatu w pomieszczeniach dla poszczególnych grup zwierząt gospodarskich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oceniać warunki dobrostanu zwierząt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ustalać zakres zabiegów zoohigienicznych dla zwierząt w zależności od ich gatunku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zabiegi poprawiające warunki zoohigieniczne </w:t>
            </w:r>
          </w:p>
          <w:p w:rsidR="003A2B28" w:rsidRPr="0017719D" w:rsidRDefault="003A2B28" w:rsidP="00D041DD">
            <w:pPr>
              <w:rPr>
                <w:rFonts w:ascii="Arial" w:hAnsi="Arial" w:cs="Arial"/>
                <w:color w:val="auto"/>
                <w:sz w:val="20"/>
                <w:szCs w:val="20"/>
              </w:rPr>
            </w:pPr>
          </w:p>
        </w:tc>
        <w:tc>
          <w:tcPr>
            <w:tcW w:w="3969"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dobierać metody krycia samic poszczególnych gatunków zwierząt </w:t>
            </w:r>
          </w:p>
          <w:p w:rsidR="00D041DD" w:rsidRPr="0017719D" w:rsidRDefault="00065126" w:rsidP="00D041D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określać przebieg wykonywanych prac podczas rozrodu zwierząt</w:t>
            </w:r>
          </w:p>
          <w:p w:rsidR="00D041DD" w:rsidRPr="0017719D" w:rsidRDefault="00065126" w:rsidP="00D041D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zakres prac w poszczególnych rodzajach pomieszczeń inwentarskich </w:t>
            </w:r>
          </w:p>
          <w:p w:rsidR="003A2B28" w:rsidRPr="0017719D" w:rsidRDefault="00065126" w:rsidP="00D041DD">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dobierać prace z zakresu higieny zwierząt w zależności od ich gatunku</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III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lastRenderedPageBreak/>
              <w:t>III.</w:t>
            </w:r>
            <w:r w:rsidR="008E5FAD" w:rsidRPr="00970D3C">
              <w:rPr>
                <w:rFonts w:ascii="Arial" w:hAnsi="Arial" w:cs="Arial"/>
                <w:color w:val="auto"/>
                <w:sz w:val="20"/>
                <w:szCs w:val="20"/>
              </w:rPr>
              <w:t xml:space="preserve"> </w:t>
            </w:r>
            <w:r w:rsidRPr="00970D3C">
              <w:rPr>
                <w:rFonts w:ascii="Arial" w:hAnsi="Arial" w:cs="Arial"/>
                <w:color w:val="auto"/>
                <w:sz w:val="20"/>
                <w:szCs w:val="20"/>
              </w:rPr>
              <w:t>Technika w rolnictwie</w:t>
            </w: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Urządzenia wodne i wodociągowe w rolnictwie</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budowę urządzeń wodociągowych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czynności obsługowe urządzeń wodociągowych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określać sposoby konserwacji urządzeń wodno-melioracyjnych</w:t>
            </w:r>
          </w:p>
        </w:tc>
        <w:tc>
          <w:tcPr>
            <w:tcW w:w="3969" w:type="dxa"/>
          </w:tcPr>
          <w:p w:rsidR="00D041DD" w:rsidRPr="0017719D" w:rsidRDefault="00065126" w:rsidP="00D041DD">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wyjaśniać zasadę działania urządzeń wodociągowych</w:t>
            </w:r>
          </w:p>
          <w:p w:rsidR="003A2B28" w:rsidRPr="0017719D" w:rsidRDefault="003A2B28" w:rsidP="002A700E">
            <w:pPr>
              <w:pStyle w:val="Akapitzlist"/>
              <w:ind w:left="360"/>
              <w:rPr>
                <w:rFonts w:ascii="Arial" w:hAnsi="Arial" w:cs="Arial"/>
                <w:color w:val="auto"/>
                <w:sz w:val="20"/>
                <w:szCs w:val="20"/>
              </w:rPr>
            </w:pP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2. Obsługa i eksploatacja maszyn i urządzeń używanych w rolnictwie</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wpływ regulacji maszyn i narzędzi na jakość wykonanej pracy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parametry pracy maszyn i narzędzi rolniczych zgodnie z wymaganiami agrotechnicznymi zabiegów </w:t>
            </w:r>
          </w:p>
          <w:p w:rsidR="003A2B28" w:rsidRPr="0017719D" w:rsidRDefault="00065126" w:rsidP="00826410">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wskazywać sposoby zestawiania agregatów ciągnikowych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regulację parametrów pracy maszyn i narzędzi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ustalać zakres czynności poszczególnych przeglądów technicznych pojazdów, maszyn i urządzeń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ustalać zakres konserwacji pojazdów, maszyn i urządzeń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przeglądy techniczne ciągników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przeglądy techniczne przyczepy rolniczej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przeglądy maszyn i urządzeń rolniczych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dobierać końcówki rozpylaczy opryskiwacza do wykonania określnego zabiegu </w:t>
            </w:r>
          </w:p>
          <w:p w:rsidR="00826410" w:rsidRPr="0017719D" w:rsidRDefault="00065126" w:rsidP="00826410">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określać zakres czynności przeglądu opryskiwacza </w:t>
            </w:r>
          </w:p>
          <w:p w:rsidR="003A2B28" w:rsidRPr="0017719D" w:rsidRDefault="00065126" w:rsidP="00826410">
            <w:pPr>
              <w:pStyle w:val="Akapitzlist"/>
              <w:numPr>
                <w:ilvl w:val="0"/>
                <w:numId w:val="33"/>
              </w:numPr>
              <w:rPr>
                <w:rFonts w:ascii="Arial" w:hAnsi="Arial" w:cs="Arial"/>
                <w:color w:val="auto"/>
                <w:sz w:val="20"/>
                <w:szCs w:val="20"/>
              </w:rPr>
            </w:pPr>
            <w:r w:rsidRPr="0017719D">
              <w:rPr>
                <w:rFonts w:ascii="Arial" w:hAnsi="Arial" w:cs="Arial"/>
                <w:bCs/>
                <w:color w:val="auto"/>
                <w:sz w:val="20"/>
                <w:szCs w:val="20"/>
              </w:rPr>
              <w:t>sporządzić ciecz roboczą do wykonania zabiegu chemicznej ochrony roślin</w:t>
            </w:r>
          </w:p>
        </w:tc>
        <w:tc>
          <w:tcPr>
            <w:tcW w:w="3969" w:type="dxa"/>
          </w:tcPr>
          <w:p w:rsidR="00826410"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 xml:space="preserve">dobierać parametry pracy maszyn i narzędzi rolniczych </w:t>
            </w:r>
          </w:p>
          <w:p w:rsidR="00826410"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ocenić stan techniczny pojazdów maszyn, narzędzi i urządzeń rolniczych</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obliczać dawkę środka chemicznego </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wykonywać kalibrację opryskiwacza </w:t>
            </w:r>
          </w:p>
          <w:p w:rsidR="00826410"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wykonywać symulację zabiegów chemicznej ochrony roślin</w:t>
            </w:r>
          </w:p>
          <w:p w:rsidR="003A2B28" w:rsidRPr="0017719D" w:rsidRDefault="003A2B28" w:rsidP="002A700E">
            <w:pPr>
              <w:pStyle w:val="Akapitzlist"/>
              <w:ind w:left="360"/>
              <w:rPr>
                <w:rFonts w:ascii="Arial" w:hAnsi="Arial" w:cs="Arial"/>
                <w:color w:val="auto"/>
                <w:sz w:val="20"/>
                <w:szCs w:val="20"/>
              </w:rPr>
            </w:pP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lastRenderedPageBreak/>
              <w:t>IV.</w:t>
            </w:r>
            <w:r w:rsidR="008E5FAD" w:rsidRPr="00970D3C">
              <w:rPr>
                <w:rFonts w:ascii="Arial" w:hAnsi="Arial" w:cs="Arial"/>
                <w:color w:val="auto"/>
                <w:sz w:val="20"/>
                <w:szCs w:val="20"/>
              </w:rPr>
              <w:t xml:space="preserve"> </w:t>
            </w:r>
            <w:r w:rsidRPr="00970D3C">
              <w:rPr>
                <w:rFonts w:ascii="Arial" w:hAnsi="Arial" w:cs="Arial"/>
                <w:color w:val="auto"/>
                <w:sz w:val="20"/>
                <w:szCs w:val="20"/>
              </w:rPr>
              <w:t>Zbyt produktów rolnych</w:t>
            </w: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Zbyt produktów roślinnych</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przygotowywać magazyny i pomieszczenia do przechowywania produktów pochodzenia roślinnego zgodnie z określonymi wymaganiami i normami </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wykonywać czynności przygotowujące produkty pochodzenia roślinnego do sprzedaży </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 xml:space="preserve">określać warunki przechowywania produktów pochodzenia roślinnego w zależności od przeznaczenia </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1984"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 xml:space="preserve">2. Zbyt produktów zwierzęcych </w:t>
            </w:r>
          </w:p>
        </w:tc>
        <w:tc>
          <w:tcPr>
            <w:tcW w:w="962"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356305">
            <w:pPr>
              <w:pStyle w:val="Akapitzlist"/>
              <w:numPr>
                <w:ilvl w:val="0"/>
                <w:numId w:val="40"/>
              </w:numPr>
              <w:ind w:left="318"/>
              <w:rPr>
                <w:rFonts w:ascii="Arial" w:hAnsi="Arial" w:cs="Arial"/>
                <w:color w:val="auto"/>
                <w:sz w:val="20"/>
                <w:szCs w:val="20"/>
              </w:rPr>
            </w:pPr>
            <w:r w:rsidRPr="00970D3C">
              <w:rPr>
                <w:rFonts w:ascii="Arial" w:hAnsi="Arial" w:cs="Arial"/>
                <w:color w:val="auto"/>
                <w:sz w:val="20"/>
                <w:szCs w:val="20"/>
              </w:rPr>
              <w:t>wykonywać czynności przygotowujące zwierzęta i produkty pochodzenia zwierzęcego do sprzedaży</w:t>
            </w:r>
          </w:p>
        </w:tc>
        <w:tc>
          <w:tcPr>
            <w:tcW w:w="3969" w:type="dxa"/>
          </w:tcPr>
          <w:p w:rsidR="003A2B28" w:rsidRPr="00970D3C" w:rsidRDefault="00065126" w:rsidP="00356305">
            <w:pPr>
              <w:pStyle w:val="Akapitzlist"/>
              <w:numPr>
                <w:ilvl w:val="0"/>
                <w:numId w:val="40"/>
              </w:numPr>
              <w:ind w:left="463"/>
              <w:rPr>
                <w:rFonts w:ascii="Arial" w:hAnsi="Arial" w:cs="Arial"/>
                <w:color w:val="auto"/>
                <w:sz w:val="20"/>
                <w:szCs w:val="20"/>
              </w:rPr>
            </w:pPr>
            <w:r w:rsidRPr="00970D3C">
              <w:rPr>
                <w:rFonts w:ascii="Arial" w:hAnsi="Arial" w:cs="Arial"/>
                <w:color w:val="auto"/>
                <w:sz w:val="20"/>
                <w:szCs w:val="20"/>
              </w:rPr>
              <w:t>dobierać sposoby przygotowania zwierząt i produktów pochodzenia zwierzęcego do sprzedaży</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III</w:t>
            </w:r>
          </w:p>
        </w:tc>
      </w:tr>
      <w:tr w:rsidR="0017719D" w:rsidRPr="00970D3C" w:rsidTr="00EC3B11">
        <w:tc>
          <w:tcPr>
            <w:tcW w:w="3964" w:type="dxa"/>
            <w:gridSpan w:val="2"/>
          </w:tcPr>
          <w:p w:rsidR="0017719D" w:rsidRPr="00970D3C" w:rsidRDefault="0017719D" w:rsidP="002A700E">
            <w:pPr>
              <w:ind w:left="28" w:firstLine="29"/>
              <w:rPr>
                <w:rFonts w:ascii="Arial" w:hAnsi="Arial" w:cs="Arial"/>
                <w:color w:val="auto"/>
                <w:sz w:val="20"/>
                <w:szCs w:val="20"/>
              </w:rPr>
            </w:pPr>
            <w:r>
              <w:rPr>
                <w:rFonts w:ascii="Arial" w:hAnsi="Arial" w:cs="Arial"/>
                <w:b/>
                <w:bCs/>
                <w:color w:val="auto"/>
                <w:sz w:val="20"/>
                <w:szCs w:val="20"/>
              </w:rPr>
              <w:t>Razem</w:t>
            </w:r>
          </w:p>
        </w:tc>
        <w:tc>
          <w:tcPr>
            <w:tcW w:w="10347" w:type="dxa"/>
            <w:gridSpan w:val="4"/>
          </w:tcPr>
          <w:p w:rsidR="0017719D" w:rsidRPr="00970D3C" w:rsidRDefault="0017719D" w:rsidP="002A700E">
            <w:pPr>
              <w:rPr>
                <w:rFonts w:ascii="Arial" w:hAnsi="Arial" w:cs="Arial"/>
                <w:color w:val="auto"/>
                <w:sz w:val="20"/>
                <w:szCs w:val="20"/>
              </w:rPr>
            </w:pPr>
          </w:p>
        </w:tc>
      </w:tr>
    </w:tbl>
    <w:p w:rsidR="003A2B28" w:rsidRPr="00970D3C" w:rsidRDefault="003A2B28" w:rsidP="0029406F">
      <w:pPr>
        <w:spacing w:line="360" w:lineRule="auto"/>
        <w:rPr>
          <w:rFonts w:ascii="Arial" w:hAnsi="Arial" w:cs="Arial"/>
          <w:sz w:val="20"/>
          <w:szCs w:val="20"/>
        </w:rPr>
      </w:pPr>
    </w:p>
    <w:p w:rsidR="008E5FAD" w:rsidRPr="00970D3C" w:rsidRDefault="008E5FAD"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Metody nauczania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Metody i techniki pracy z uczniem powinny uwzględniać aktualne warunki organizacyjne, potrzeby i możliwości ucznia oraz specyfikę treści nauczania i efektów kształcenia. W przedmiocie nauczania powinny być kształtowane umiejętności samodzielnego myślenia, analizowania, wyszukiwania, selekcjonowania i przetwarzania informacji oraz zastosowania ich w praktycznym działaniu. Niezbędne jest stosowanie metod praktycznych, takich jak próba pracy, ćwiczenia. Dominującą techniką powinny być ćwiczenia indywidualne.</w:t>
      </w:r>
    </w:p>
    <w:p w:rsidR="003A2B28" w:rsidRPr="00970D3C" w:rsidRDefault="003A2B28"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Środki dydaktyczne</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 xml:space="preserve">Uczniowie powinni odbywać praktyki zawodowe w dobrze wyposażonych w nowoczesne maszyny i urządzenia warsztatach szkolnych, gospodarstwach szkolnych oraz indywidualnych gospodarstwach rolnych prowadzących produkcję roślinną i zwierzęcą w sposób nowoczesny, zgodny z Zasadami Wzajemnej </w:t>
      </w:r>
      <w:r w:rsidRPr="00970D3C">
        <w:rPr>
          <w:rFonts w:ascii="Arial" w:hAnsi="Arial" w:cs="Arial"/>
          <w:sz w:val="20"/>
          <w:szCs w:val="20"/>
        </w:rPr>
        <w:lastRenderedPageBreak/>
        <w:t xml:space="preserve">Zgodności i Zwykłą Dobrą Praktyką Rolniczą. Miejsca odbywania praktyk zawodowych powinny być wyposażone w: instrukcje obsługi maszyn i urządzeń, maszyny, narzędzia i urządzenia używane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Środki i pomoce dydaktyczne powinny umożliwiać praktyczne wykonywanie zadań i ćwiczeń oraz kształtowanie wyobraźni przestrzennej uczniów. </w:t>
      </w:r>
    </w:p>
    <w:p w:rsidR="003A2B28" w:rsidRPr="00970D3C" w:rsidRDefault="003A2B28"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Warunki realizacji efektów kształcenia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Zaleca się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Europejskiej, co stanowi cenną formę nabywania umiejętności i kompetencji zawodowych uczniów w procesie praktycznego kształcenia. Należy także kształtować postawy sprzyjające dbaniu o środowisko podczas wykonywania zadań zawodowych.</w:t>
      </w:r>
    </w:p>
    <w:p w:rsidR="003A2B28" w:rsidRPr="00970D3C" w:rsidRDefault="003A2B28" w:rsidP="0029406F">
      <w:pPr>
        <w:spacing w:line="360" w:lineRule="auto"/>
        <w:rPr>
          <w:rFonts w:ascii="Arial" w:hAnsi="Arial" w:cs="Arial"/>
          <w:b/>
          <w:bCs/>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Obudowa dydaktyczna</w:t>
      </w: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Formy organizacyjne</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Praktyka zawodowa powinna odbywać się indywidualnie lub w niewielkich grupach uczniów, ponieważ tylko w ten sposób uczniowie będą mogli nabyć umiejętności potrzebne do wykonywania zawodu.</w:t>
      </w:r>
    </w:p>
    <w:p w:rsidR="003A2B28" w:rsidRPr="00970D3C" w:rsidRDefault="003A2B28" w:rsidP="0029406F">
      <w:pPr>
        <w:spacing w:line="360" w:lineRule="auto"/>
        <w:rPr>
          <w:rFonts w:ascii="Arial" w:hAnsi="Arial" w:cs="Arial"/>
          <w:b/>
          <w:bCs/>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Formy indywidualizacji pracy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rPr>
          <w:rFonts w:ascii="Arial" w:hAnsi="Arial" w:cs="Arial"/>
          <w:sz w:val="20"/>
          <w:szCs w:val="20"/>
        </w:rPr>
      </w:pPr>
    </w:p>
    <w:p w:rsidR="008B4561" w:rsidRPr="00970D3C" w:rsidRDefault="008B4561" w:rsidP="0029406F">
      <w:pPr>
        <w:spacing w:line="360" w:lineRule="auto"/>
        <w:rPr>
          <w:rFonts w:ascii="Arial" w:hAnsi="Arial" w:cs="Arial"/>
          <w:sz w:val="20"/>
          <w:szCs w:val="20"/>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t>PROPONOWANE METODY SPRAWDZANIA OSIĄGNIĘĆ EDUKACYJNYCH UCZNIA/SŁUCHACZA</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lastRenderedPageBreak/>
        <w:t xml:space="preserve">W procesie nabywania umiejętności uczniowie powinni być poddawani ocenie przez opiekuna praktyk lub pracodawcę. Ocena powinna uwzględniać stopień nabycia umiejętności, zaangażowanie w wykonywanie pracy oraz postawę ucznia. Podstawową metodą powinna być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rsidR="003A2B28" w:rsidRPr="00970D3C" w:rsidRDefault="003A2B28" w:rsidP="0029406F">
      <w:pPr>
        <w:spacing w:line="360" w:lineRule="auto"/>
        <w:rPr>
          <w:rFonts w:ascii="Arial" w:hAnsi="Arial" w:cs="Arial"/>
          <w:sz w:val="20"/>
          <w:szCs w:val="20"/>
        </w:rPr>
      </w:pPr>
    </w:p>
    <w:p w:rsidR="008B4561" w:rsidRPr="00970D3C" w:rsidRDefault="008B4561" w:rsidP="0029406F">
      <w:pPr>
        <w:spacing w:line="360" w:lineRule="auto"/>
        <w:rPr>
          <w:rFonts w:ascii="Arial" w:hAnsi="Arial" w:cs="Arial"/>
          <w:sz w:val="20"/>
          <w:szCs w:val="20"/>
        </w:rPr>
      </w:pPr>
    </w:p>
    <w:p w:rsidR="003A2B28" w:rsidRPr="00970D3C" w:rsidRDefault="003A2B28" w:rsidP="0029406F">
      <w:pPr>
        <w:pStyle w:val="Bezodstpw"/>
        <w:spacing w:line="360" w:lineRule="auto"/>
        <w:rPr>
          <w:rFonts w:ascii="Arial" w:hAnsi="Arial" w:cs="Arial"/>
          <w:b/>
          <w:bCs/>
          <w:sz w:val="20"/>
          <w:szCs w:val="20"/>
        </w:rPr>
      </w:pPr>
      <w:r w:rsidRPr="00970D3C">
        <w:rPr>
          <w:rFonts w:ascii="Arial" w:hAnsi="Arial" w:cs="Arial"/>
          <w:b/>
          <w:bCs/>
          <w:sz w:val="20"/>
          <w:szCs w:val="20"/>
        </w:rPr>
        <w:t>EWALUACJA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Jakość procesu nauczania i uzyskiwane efekty zależą w dużym stopniu od programu nauczania przedmiotu: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jego koncepcji,</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doboru stosowanych metod i technik nauczania,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używanych środków dydaktycznych w odniesieniu do założonych celów i treści kształcenia – materiału nauczania,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warunków realizacji praktyk zawodowych.</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Realizacja programu nauczania Praktyki zawodowej powinna zapewnić osiągnięcie założonych efektów z podstawy programowej. Ewaluacja programu praktyk zawodowych powinna być dokonywana na etapie jego realizacji i polegać na gromadzeniu informacji o przebiegu praktyki przez uczestników praktyk, organizatorów i opiekunów praktyk oraz rodziców. Natomiast po zakończeniu praktyk zawodowych powinna być prowadzona ewaluacja polegająca na badaniu efektów realizacji programu.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Do ewaluacji programu można wykorzystać: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ankiety ewaluacyjne,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wywiady z uczestnikami praktyk oraz organizatorami i opiekunami praktyk,</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arkusze obserwacji przebiegu praktyki,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wywiady z pracodawcami/opiekunami praktyk zawodowych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Praktyk zawodowych,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tabs>
          <w:tab w:val="left" w:pos="9041"/>
        </w:tabs>
        <w:spacing w:line="360" w:lineRule="auto"/>
        <w:jc w:val="both"/>
        <w:rPr>
          <w:rFonts w:ascii="Arial" w:hAnsi="Arial" w:cs="Arial"/>
          <w:color w:val="auto"/>
          <w:sz w:val="20"/>
          <w:szCs w:val="20"/>
        </w:rPr>
      </w:pPr>
      <w:r w:rsidRPr="00970D3C">
        <w:rPr>
          <w:rFonts w:ascii="Arial" w:hAnsi="Arial" w:cs="Arial"/>
          <w:color w:val="auto"/>
          <w:sz w:val="20"/>
          <w:szCs w:val="20"/>
        </w:rPr>
        <w:lastRenderedPageBreak/>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xml:space="preserve">- które czynniki nie sprzyjają realizacji programu, </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Wyniki ewaluacji mogą być wykorzystane do: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weryfikacji założonych w programie celów,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korekty zapisów w programie,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aktualizacji treści programowych.</w:t>
      </w:r>
    </w:p>
    <w:p w:rsidR="003A2B28" w:rsidRPr="00970D3C" w:rsidRDefault="003A2B28" w:rsidP="0029406F">
      <w:pPr>
        <w:pStyle w:val="Bezodstpw"/>
        <w:spacing w:line="360" w:lineRule="auto"/>
        <w:rPr>
          <w:rFonts w:ascii="Arial" w:hAnsi="Arial" w:cs="Arial"/>
          <w:color w:val="333333"/>
          <w:sz w:val="20"/>
          <w:szCs w:val="20"/>
          <w:shd w:val="clear" w:color="auto" w:fill="F2F2F2"/>
        </w:rPr>
      </w:pPr>
    </w:p>
    <w:p w:rsidR="003A2B28" w:rsidRPr="00970D3C" w:rsidRDefault="003A2B28" w:rsidP="0029406F">
      <w:pPr>
        <w:spacing w:line="360" w:lineRule="auto"/>
        <w:rPr>
          <w:rFonts w:ascii="Arial" w:hAnsi="Arial" w:cs="Arial"/>
          <w:b/>
          <w:bCs/>
          <w:sz w:val="20"/>
          <w:szCs w:val="20"/>
        </w:rPr>
      </w:pPr>
      <w:r w:rsidRPr="00970D3C">
        <w:rPr>
          <w:rFonts w:ascii="Arial" w:hAnsi="Arial" w:cs="Arial"/>
          <w:b/>
          <w:bCs/>
          <w:sz w:val="20"/>
          <w:szCs w:val="20"/>
        </w:rPr>
        <w:br w:type="page"/>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lastRenderedPageBreak/>
        <w:t>NAZWA PR</w:t>
      </w:r>
      <w:r w:rsidR="0017719D">
        <w:rPr>
          <w:rFonts w:ascii="Arial" w:hAnsi="Arial" w:cs="Arial"/>
          <w:b/>
          <w:bCs/>
          <w:sz w:val="20"/>
          <w:szCs w:val="20"/>
        </w:rPr>
        <w:t>ZEDMIOTU – Praktyka zawodowa II</w:t>
      </w:r>
    </w:p>
    <w:p w:rsidR="008B4561" w:rsidRPr="00970D3C" w:rsidRDefault="008B4561"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 xml:space="preserve">Cele ogólne </w:t>
      </w:r>
    </w:p>
    <w:p w:rsidR="003A2B28" w:rsidRPr="00970D3C" w:rsidRDefault="003A2B28" w:rsidP="000B07B4">
      <w:pPr>
        <w:pStyle w:val="Akapitzlist"/>
        <w:numPr>
          <w:ilvl w:val="0"/>
          <w:numId w:val="2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 xml:space="preserve">Nabycie umiejętności planowania i organizowania produkcji roślinnej zgodnie ze Zwykłą Dobrą Praktyką Rolniczą i Zasadami Wzajemnej Zgodności. </w:t>
      </w:r>
    </w:p>
    <w:p w:rsidR="003A2B28" w:rsidRPr="00970D3C" w:rsidRDefault="003A2B28" w:rsidP="000B07B4">
      <w:pPr>
        <w:pStyle w:val="Akapitzlist"/>
        <w:numPr>
          <w:ilvl w:val="0"/>
          <w:numId w:val="2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planowania i organizowania produkcji zwierzęcej zgodnie ze Zwykłą Dobrą Praktyką Rolniczą i Zasadami Wzajemnej Zgodności.</w:t>
      </w:r>
      <w:r w:rsidR="009940FE" w:rsidRPr="00970D3C">
        <w:rPr>
          <w:rFonts w:ascii="Arial" w:hAnsi="Arial" w:cs="Arial"/>
          <w:sz w:val="20"/>
          <w:szCs w:val="20"/>
        </w:rPr>
        <w:t xml:space="preserve"> </w:t>
      </w:r>
    </w:p>
    <w:p w:rsidR="003A2B28" w:rsidRPr="00970D3C" w:rsidRDefault="003A2B28" w:rsidP="000B07B4">
      <w:pPr>
        <w:pStyle w:val="Akapitzlist"/>
        <w:numPr>
          <w:ilvl w:val="0"/>
          <w:numId w:val="2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 xml:space="preserve">Ukształtowanie umiejętności samodzielnego podejmowania decyzji. </w:t>
      </w:r>
    </w:p>
    <w:p w:rsidR="003A2B28" w:rsidRPr="00970D3C" w:rsidRDefault="003A2B28" w:rsidP="000B07B4">
      <w:pPr>
        <w:pStyle w:val="Akapitzlist"/>
        <w:numPr>
          <w:ilvl w:val="0"/>
          <w:numId w:val="26"/>
        </w:numPr>
        <w:tabs>
          <w:tab w:val="left" w:pos="284"/>
        </w:tabs>
        <w:spacing w:line="360" w:lineRule="auto"/>
        <w:ind w:left="0" w:firstLine="0"/>
        <w:jc w:val="both"/>
        <w:rPr>
          <w:rFonts w:ascii="Arial" w:hAnsi="Arial" w:cs="Arial"/>
          <w:sz w:val="20"/>
          <w:szCs w:val="20"/>
        </w:rPr>
      </w:pPr>
      <w:r w:rsidRPr="00970D3C">
        <w:rPr>
          <w:rFonts w:ascii="Arial" w:hAnsi="Arial" w:cs="Arial"/>
          <w:sz w:val="20"/>
          <w:szCs w:val="20"/>
        </w:rPr>
        <w:t>Nabycie umiejętności kształtowania środowiska społecznego zgodnie z zaplanowanymi celami.</w:t>
      </w:r>
    </w:p>
    <w:p w:rsidR="003A2B28" w:rsidRPr="00970D3C" w:rsidRDefault="003A2B28" w:rsidP="0029406F">
      <w:pPr>
        <w:pStyle w:val="Akapitzlist"/>
        <w:spacing w:line="360" w:lineRule="auto"/>
        <w:ind w:left="363"/>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Cele operacyjne</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Uczeń potrafi:</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planować prace związane z uprawą roli,</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planować nawożenie organiczne i mineralne pod wybrane rośliny z uwzględnieniem warunków agrotechnicznych,</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planować ochronę roślin w gospodarstwie,</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dobrać maszyny i urządzenia do zaplanowanych prac w produkcji roślinnej,</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nadzorować prace w produkcji roślinnej,</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sporządzić harmonogram prac związanych z przygotowaniem i zadawaniem pasz,</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nadzorować wykonywanie zadań w produkcji zwierzęcej,</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ustalić warunki konserwowania i przechowywania pasz,</w:t>
      </w:r>
    </w:p>
    <w:p w:rsidR="003A2B28" w:rsidRPr="00970D3C" w:rsidRDefault="003A2B28" w:rsidP="000B07B4">
      <w:pPr>
        <w:pStyle w:val="Akapitzlist"/>
        <w:numPr>
          <w:ilvl w:val="0"/>
          <w:numId w:val="27"/>
        </w:numPr>
        <w:spacing w:line="360" w:lineRule="auto"/>
        <w:ind w:left="284" w:hanging="284"/>
        <w:jc w:val="both"/>
        <w:rPr>
          <w:rFonts w:ascii="Arial" w:hAnsi="Arial" w:cs="Arial"/>
          <w:sz w:val="20"/>
          <w:szCs w:val="20"/>
        </w:rPr>
      </w:pPr>
      <w:r w:rsidRPr="00970D3C">
        <w:rPr>
          <w:rFonts w:ascii="Arial" w:hAnsi="Arial" w:cs="Arial"/>
          <w:sz w:val="20"/>
          <w:szCs w:val="20"/>
        </w:rPr>
        <w:t>określić warunki przechowywania produktów pochodzenia zwierzęcego,</w:t>
      </w:r>
    </w:p>
    <w:p w:rsidR="003A2B28" w:rsidRPr="00970D3C" w:rsidRDefault="003A2B28" w:rsidP="000B07B4">
      <w:pPr>
        <w:pStyle w:val="Akapitzlist"/>
        <w:numPr>
          <w:ilvl w:val="0"/>
          <w:numId w:val="27"/>
        </w:numPr>
        <w:tabs>
          <w:tab w:val="left" w:pos="426"/>
        </w:tabs>
        <w:spacing w:line="360" w:lineRule="auto"/>
        <w:ind w:left="284" w:hanging="284"/>
        <w:jc w:val="both"/>
        <w:rPr>
          <w:rFonts w:ascii="Arial" w:hAnsi="Arial" w:cs="Arial"/>
          <w:sz w:val="20"/>
          <w:szCs w:val="20"/>
        </w:rPr>
      </w:pPr>
      <w:r w:rsidRPr="00970D3C">
        <w:rPr>
          <w:rFonts w:ascii="Arial" w:hAnsi="Arial" w:cs="Arial"/>
          <w:sz w:val="20"/>
          <w:szCs w:val="20"/>
        </w:rPr>
        <w:t xml:space="preserve">ustalić zasady sprzedaży produktów pochodzenia roślinnego i zwierzęcego. </w:t>
      </w:r>
    </w:p>
    <w:p w:rsidR="003A2B28" w:rsidRPr="00970D3C" w:rsidRDefault="003A2B28"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8B4561" w:rsidRPr="00970D3C" w:rsidRDefault="008B4561" w:rsidP="0029406F">
      <w:pPr>
        <w:pStyle w:val="Akapitzlist"/>
        <w:spacing w:line="360" w:lineRule="auto"/>
        <w:jc w:val="both"/>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lastRenderedPageBreak/>
        <w:t>MATERIAŁ NAUCZANIA</w:t>
      </w:r>
    </w:p>
    <w:tbl>
      <w:tblPr>
        <w:tblW w:w="14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095"/>
        <w:gridCol w:w="851"/>
        <w:gridCol w:w="4141"/>
        <w:gridCol w:w="3969"/>
        <w:gridCol w:w="1275"/>
      </w:tblGrid>
      <w:tr w:rsidR="003A2B28" w:rsidRPr="00970D3C" w:rsidTr="0017719D">
        <w:tc>
          <w:tcPr>
            <w:tcW w:w="1980" w:type="dxa"/>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Dział programowy</w:t>
            </w:r>
          </w:p>
        </w:tc>
        <w:tc>
          <w:tcPr>
            <w:tcW w:w="2095" w:type="dxa"/>
            <w:vMerge w:val="restart"/>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Tematy jednostek metodycznych</w:t>
            </w:r>
          </w:p>
        </w:tc>
        <w:tc>
          <w:tcPr>
            <w:tcW w:w="851" w:type="dxa"/>
            <w:vMerge w:val="restart"/>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Liczba godz.</w:t>
            </w:r>
          </w:p>
        </w:tc>
        <w:tc>
          <w:tcPr>
            <w:tcW w:w="8110" w:type="dxa"/>
            <w:gridSpan w:val="2"/>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Wymagania programowe</w:t>
            </w:r>
          </w:p>
        </w:tc>
        <w:tc>
          <w:tcPr>
            <w:tcW w:w="1275" w:type="dxa"/>
            <w:vAlign w:val="center"/>
          </w:tcPr>
          <w:p w:rsidR="003A2B28" w:rsidRPr="00970D3C" w:rsidRDefault="003A2B28" w:rsidP="002A700E">
            <w:pPr>
              <w:jc w:val="center"/>
              <w:rPr>
                <w:rFonts w:ascii="Arial" w:hAnsi="Arial" w:cs="Arial"/>
                <w:color w:val="auto"/>
                <w:sz w:val="20"/>
                <w:szCs w:val="20"/>
              </w:rPr>
            </w:pPr>
            <w:r w:rsidRPr="00970D3C">
              <w:rPr>
                <w:rFonts w:ascii="Arial" w:hAnsi="Arial" w:cs="Arial"/>
                <w:b/>
                <w:bCs/>
                <w:color w:val="auto"/>
                <w:sz w:val="20"/>
                <w:szCs w:val="20"/>
              </w:rPr>
              <w:t>Uwagi o realizacji</w:t>
            </w:r>
          </w:p>
        </w:tc>
      </w:tr>
      <w:tr w:rsidR="003A2B28" w:rsidRPr="00970D3C" w:rsidTr="0017719D">
        <w:tc>
          <w:tcPr>
            <w:tcW w:w="1980" w:type="dxa"/>
            <w:vMerge/>
          </w:tcPr>
          <w:p w:rsidR="003A2B28" w:rsidRPr="00970D3C" w:rsidRDefault="003A2B28" w:rsidP="002A700E">
            <w:pPr>
              <w:rPr>
                <w:rFonts w:ascii="Arial" w:hAnsi="Arial" w:cs="Arial"/>
                <w:b/>
                <w:bCs/>
                <w:color w:val="auto"/>
                <w:sz w:val="20"/>
                <w:szCs w:val="20"/>
              </w:rPr>
            </w:pPr>
          </w:p>
        </w:tc>
        <w:tc>
          <w:tcPr>
            <w:tcW w:w="2095" w:type="dxa"/>
            <w:vMerge/>
          </w:tcPr>
          <w:p w:rsidR="003A2B28" w:rsidRPr="00970D3C" w:rsidRDefault="003A2B28" w:rsidP="002A700E">
            <w:pPr>
              <w:rPr>
                <w:rFonts w:ascii="Arial" w:hAnsi="Arial" w:cs="Arial"/>
                <w:b/>
                <w:bCs/>
                <w:color w:val="auto"/>
                <w:sz w:val="20"/>
                <w:szCs w:val="20"/>
              </w:rPr>
            </w:pPr>
          </w:p>
        </w:tc>
        <w:tc>
          <w:tcPr>
            <w:tcW w:w="851" w:type="dxa"/>
            <w:vMerge/>
          </w:tcPr>
          <w:p w:rsidR="003A2B28" w:rsidRPr="00970D3C" w:rsidRDefault="003A2B28" w:rsidP="002A700E">
            <w:pPr>
              <w:jc w:val="center"/>
              <w:rPr>
                <w:rFonts w:ascii="Arial" w:hAnsi="Arial" w:cs="Arial"/>
                <w:color w:val="auto"/>
                <w:sz w:val="20"/>
                <w:szCs w:val="20"/>
              </w:rPr>
            </w:pPr>
          </w:p>
        </w:tc>
        <w:tc>
          <w:tcPr>
            <w:tcW w:w="4141"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3969" w:type="dxa"/>
            <w:vAlign w:val="center"/>
          </w:tcPr>
          <w:p w:rsidR="003A2B28" w:rsidRPr="00970D3C" w:rsidRDefault="003A2B28" w:rsidP="002A700E">
            <w:pPr>
              <w:jc w:val="center"/>
              <w:rPr>
                <w:rFonts w:ascii="Arial" w:hAnsi="Arial" w:cs="Arial"/>
                <w:b/>
                <w:bCs/>
                <w:color w:val="auto"/>
                <w:sz w:val="20"/>
                <w:szCs w:val="20"/>
              </w:rPr>
            </w:pPr>
            <w:r w:rsidRPr="00970D3C">
              <w:rPr>
                <w:rFonts w:ascii="Arial" w:hAnsi="Arial" w:cs="Arial"/>
                <w:b/>
                <w:bCs/>
                <w:color w:val="auto"/>
                <w:sz w:val="20"/>
                <w:szCs w:val="20"/>
              </w:rPr>
              <w:t>Ponadpodstawowe</w:t>
            </w:r>
          </w:p>
          <w:p w:rsidR="003A2B28" w:rsidRPr="00970D3C" w:rsidRDefault="003A2B28" w:rsidP="002A700E">
            <w:pPr>
              <w:jc w:val="center"/>
              <w:rPr>
                <w:rFonts w:ascii="Arial" w:hAnsi="Arial" w:cs="Arial"/>
                <w:color w:val="auto"/>
                <w:sz w:val="20"/>
                <w:szCs w:val="20"/>
              </w:rPr>
            </w:pPr>
            <w:r w:rsidRPr="00970D3C">
              <w:rPr>
                <w:rFonts w:ascii="Arial" w:hAnsi="Arial" w:cs="Arial"/>
                <w:color w:val="auto"/>
                <w:sz w:val="20"/>
                <w:szCs w:val="20"/>
              </w:rPr>
              <w:t>Uczeń potrafi:</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Etap realizacji</w:t>
            </w:r>
          </w:p>
        </w:tc>
      </w:tr>
      <w:tr w:rsidR="003A2B28" w:rsidRPr="00970D3C" w:rsidTr="0017719D">
        <w:tc>
          <w:tcPr>
            <w:tcW w:w="1980" w:type="dxa"/>
            <w:vMerge w:val="restart"/>
          </w:tcPr>
          <w:p w:rsidR="003A2B28" w:rsidRPr="00970D3C" w:rsidRDefault="003A2B28">
            <w:pPr>
              <w:rPr>
                <w:rFonts w:ascii="Arial" w:hAnsi="Arial" w:cs="Arial"/>
                <w:color w:val="auto"/>
                <w:sz w:val="20"/>
                <w:szCs w:val="20"/>
              </w:rPr>
            </w:pPr>
            <w:r w:rsidRPr="00970D3C">
              <w:rPr>
                <w:rFonts w:ascii="Arial" w:hAnsi="Arial" w:cs="Arial"/>
                <w:color w:val="auto"/>
                <w:sz w:val="20"/>
                <w:szCs w:val="20"/>
              </w:rPr>
              <w:t>I.</w:t>
            </w:r>
            <w:r w:rsidR="008B4561" w:rsidRPr="00970D3C">
              <w:rPr>
                <w:rFonts w:ascii="Arial" w:hAnsi="Arial" w:cs="Arial"/>
                <w:color w:val="auto"/>
                <w:sz w:val="20"/>
                <w:szCs w:val="20"/>
              </w:rPr>
              <w:t xml:space="preserve"> </w:t>
            </w:r>
            <w:r w:rsidRPr="00970D3C">
              <w:rPr>
                <w:rFonts w:ascii="Arial" w:hAnsi="Arial" w:cs="Arial"/>
                <w:color w:val="auto"/>
                <w:sz w:val="20"/>
                <w:szCs w:val="20"/>
              </w:rPr>
              <w:t>Planowanie i nadzorowanie produkcji roślinnej</w:t>
            </w: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Planowanie zabiegów agrotechnicznych</w:t>
            </w:r>
          </w:p>
        </w:tc>
        <w:tc>
          <w:tcPr>
            <w:tcW w:w="851" w:type="dxa"/>
          </w:tcPr>
          <w:p w:rsidR="003A2B28" w:rsidRPr="00970D3C" w:rsidRDefault="003A2B28" w:rsidP="002A700E">
            <w:pPr>
              <w:jc w:val="center"/>
              <w:rPr>
                <w:rFonts w:ascii="Arial" w:hAnsi="Arial" w:cs="Arial"/>
                <w:color w:val="auto"/>
                <w:sz w:val="20"/>
                <w:szCs w:val="20"/>
              </w:rPr>
            </w:pPr>
          </w:p>
        </w:tc>
        <w:tc>
          <w:tcPr>
            <w:tcW w:w="4141"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w:t>
            </w:r>
            <w:r w:rsidR="00E0425C">
              <w:rPr>
                <w:rFonts w:ascii="Arial" w:hAnsi="Arial" w:cs="Arial"/>
                <w:color w:val="auto"/>
                <w:sz w:val="20"/>
                <w:szCs w:val="20"/>
              </w:rPr>
              <w:t>ować</w:t>
            </w:r>
            <w:r w:rsidRPr="0017719D">
              <w:rPr>
                <w:rFonts w:ascii="Arial" w:hAnsi="Arial" w:cs="Arial"/>
                <w:color w:val="auto"/>
                <w:sz w:val="20"/>
                <w:szCs w:val="20"/>
              </w:rPr>
              <w:t xml:space="preserve"> zabiegi agrotechniczne pod wybraną roślinę w zależności od przedplonu i warunków glebowych</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plan</w:t>
            </w:r>
            <w:r w:rsidR="00E0425C">
              <w:rPr>
                <w:rFonts w:ascii="Arial" w:hAnsi="Arial" w:cs="Arial"/>
                <w:color w:val="auto"/>
                <w:sz w:val="20"/>
                <w:szCs w:val="20"/>
              </w:rPr>
              <w:t>ować</w:t>
            </w:r>
            <w:r w:rsidRPr="0017719D">
              <w:rPr>
                <w:rFonts w:ascii="Arial" w:hAnsi="Arial" w:cs="Arial"/>
                <w:color w:val="auto"/>
                <w:sz w:val="20"/>
                <w:szCs w:val="20"/>
              </w:rPr>
              <w:t xml:space="preserve"> dobór maszyn i narzędzi do wykonania zabiegów agrotechnicznych w uprawie roślin</w:t>
            </w:r>
          </w:p>
          <w:p w:rsidR="003A2B28" w:rsidRPr="0017719D" w:rsidRDefault="00E0425C" w:rsidP="000B07B4">
            <w:pPr>
              <w:pStyle w:val="Akapitzlist"/>
              <w:numPr>
                <w:ilvl w:val="0"/>
                <w:numId w:val="33"/>
              </w:numPr>
              <w:rPr>
                <w:rFonts w:ascii="Arial" w:hAnsi="Arial" w:cs="Arial"/>
                <w:color w:val="auto"/>
                <w:sz w:val="20"/>
                <w:szCs w:val="20"/>
              </w:rPr>
            </w:pPr>
            <w:r>
              <w:rPr>
                <w:rFonts w:ascii="Arial" w:hAnsi="Arial" w:cs="Arial"/>
                <w:color w:val="auto"/>
                <w:sz w:val="20"/>
                <w:szCs w:val="20"/>
              </w:rPr>
              <w:t>zestawić</w:t>
            </w:r>
            <w:r w:rsidR="00065126" w:rsidRPr="0017719D">
              <w:rPr>
                <w:rFonts w:ascii="Arial" w:hAnsi="Arial" w:cs="Arial"/>
                <w:color w:val="auto"/>
                <w:sz w:val="20"/>
                <w:szCs w:val="20"/>
              </w:rPr>
              <w:t xml:space="preserve"> agregaty do zabiegów uprawowych z uwzględnieniem wymagań roślin uprawnych</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pracy w rolnictwie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określić ergonomiczne zasady organizacji stanowisk pracy w rolnictwie </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zorganizować stanowisko pracy w rolnictwie z zachowaniem zasad ergonomii </w:t>
            </w:r>
          </w:p>
          <w:p w:rsidR="005A5C84" w:rsidRPr="0017719D" w:rsidRDefault="00065126" w:rsidP="005A5C84">
            <w:pPr>
              <w:pStyle w:val="Akapitzlist"/>
              <w:numPr>
                <w:ilvl w:val="0"/>
                <w:numId w:val="33"/>
              </w:numPr>
              <w:contextualSpacing/>
              <w:rPr>
                <w:rFonts w:asciiTheme="minorHAnsi" w:hAnsiTheme="minorHAnsi" w:cstheme="minorBidi"/>
                <w:color w:val="auto"/>
                <w:sz w:val="22"/>
                <w:szCs w:val="22"/>
              </w:rPr>
            </w:pPr>
            <w:r w:rsidRPr="0017719D">
              <w:rPr>
                <w:rFonts w:ascii="Arial" w:hAnsi="Arial" w:cs="Arial"/>
                <w:color w:val="auto"/>
                <w:sz w:val="20"/>
                <w:szCs w:val="20"/>
              </w:rPr>
              <w:t>zorganizować stanowisko pracy w rolnictwie z zachowaniem zasad bezpieczeństwa i higieny pracy</w:t>
            </w:r>
          </w:p>
          <w:p w:rsidR="005A5C84" w:rsidRPr="0017719D" w:rsidRDefault="00065126" w:rsidP="005A5C84">
            <w:pPr>
              <w:pStyle w:val="Akapitzlist"/>
              <w:numPr>
                <w:ilvl w:val="0"/>
                <w:numId w:val="33"/>
              </w:numPr>
              <w:contextualSpacing/>
              <w:rPr>
                <w:color w:val="auto"/>
              </w:rPr>
            </w:pPr>
            <w:r w:rsidRPr="0017719D">
              <w:rPr>
                <w:rFonts w:ascii="Arial" w:hAnsi="Arial" w:cs="Arial"/>
                <w:color w:val="auto"/>
                <w:sz w:val="20"/>
                <w:szCs w:val="20"/>
              </w:rPr>
              <w:t>określić zasady bezpiecznego posługiwania się narzędziami, maszynami i sprzętem w rolnictwie</w:t>
            </w:r>
          </w:p>
          <w:p w:rsidR="005A5C84" w:rsidRPr="0017719D" w:rsidRDefault="00065126" w:rsidP="005A5C84">
            <w:pPr>
              <w:pStyle w:val="Akapitzlist"/>
              <w:numPr>
                <w:ilvl w:val="0"/>
                <w:numId w:val="33"/>
              </w:numPr>
              <w:autoSpaceDE w:val="0"/>
              <w:autoSpaceDN w:val="0"/>
              <w:adjustRightInd w:val="0"/>
              <w:contextualSpacing/>
              <w:rPr>
                <w:rFonts w:ascii="Arial" w:hAnsi="Arial" w:cs="Arial"/>
                <w:color w:val="auto"/>
                <w:sz w:val="20"/>
                <w:szCs w:val="20"/>
              </w:rPr>
            </w:pPr>
            <w:r w:rsidRPr="0017719D">
              <w:rPr>
                <w:rFonts w:ascii="Arial" w:hAnsi="Arial" w:cs="Arial"/>
                <w:color w:val="auto"/>
                <w:sz w:val="20"/>
                <w:szCs w:val="20"/>
              </w:rPr>
              <w:t xml:space="preserve">dobrać środki ochrony indywidualnej do prac w rolnictwie </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dobrać środki ochrony zbiorowej do prac w rolnictwie</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podstawowe symptomy wskazujące na stany nagłego zagrożenia zdrowotnego </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zabezpieczyć siebie, poszkodowanego i miejsce wypadku </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ułożyć poszkodowanego w pozycji </w:t>
            </w:r>
            <w:r w:rsidRPr="0017719D">
              <w:rPr>
                <w:rFonts w:ascii="Arial" w:hAnsi="Arial" w:cs="Arial"/>
                <w:color w:val="auto"/>
                <w:sz w:val="20"/>
                <w:szCs w:val="20"/>
              </w:rPr>
              <w:lastRenderedPageBreak/>
              <w:t xml:space="preserve">bezpiecznej </w:t>
            </w:r>
          </w:p>
          <w:p w:rsidR="005A5C84" w:rsidRPr="0017719D" w:rsidRDefault="00065126" w:rsidP="0017719D">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powiadomić odpowiednie służby </w:t>
            </w:r>
          </w:p>
        </w:tc>
        <w:tc>
          <w:tcPr>
            <w:tcW w:w="3969" w:type="dxa"/>
          </w:tcPr>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lastRenderedPageBreak/>
              <w:t>ocenia prawidłowość wykonania poszczególnych zabiegów agrotechnicznych;</w:t>
            </w:r>
          </w:p>
          <w:p w:rsidR="003A2B28" w:rsidRPr="0017719D" w:rsidRDefault="00065126" w:rsidP="000B07B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oblicza zapotrzebowanie na moc dla agregatów</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fizycznych na organizm człowieka </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psychofizycznych na organizm człowieka</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opisać skutki oddziaływania czynników chemicznych na organizm człowieka</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 xml:space="preserve">opisać skutki oddziaływania czynników biologicznych na organizm człowieka </w:t>
            </w:r>
          </w:p>
          <w:p w:rsidR="005A5C84" w:rsidRPr="0017719D" w:rsidRDefault="00065126" w:rsidP="005A5C84">
            <w:pPr>
              <w:pStyle w:val="Default"/>
              <w:numPr>
                <w:ilvl w:val="0"/>
                <w:numId w:val="33"/>
              </w:numPr>
              <w:rPr>
                <w:rFonts w:ascii="Arial" w:hAnsi="Arial" w:cs="Arial"/>
                <w:color w:val="auto"/>
                <w:sz w:val="20"/>
                <w:szCs w:val="20"/>
              </w:rPr>
            </w:pPr>
            <w:r w:rsidRPr="0017719D">
              <w:rPr>
                <w:rFonts w:ascii="Arial" w:hAnsi="Arial" w:cs="Arial"/>
                <w:color w:val="auto"/>
                <w:sz w:val="20"/>
                <w:szCs w:val="20"/>
              </w:rPr>
              <w:t xml:space="preserve">określać czas realizacji zadania </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przewidzieć skutki niewłaściwego doboru osób do zadań</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monitorować stopień realizacji zadań w zespole wyjaśnić podstawowe bariery w osiąganiu pożądanej efektywności pracy zespołu</w:t>
            </w:r>
          </w:p>
          <w:p w:rsidR="005A5C84" w:rsidRPr="0017719D" w:rsidRDefault="00065126" w:rsidP="005A5C84">
            <w:pPr>
              <w:pStyle w:val="Default"/>
              <w:numPr>
                <w:ilvl w:val="0"/>
                <w:numId w:val="33"/>
              </w:numPr>
              <w:rPr>
                <w:rFonts w:ascii="Arial" w:hAnsi="Arial" w:cs="Arial"/>
                <w:color w:val="auto"/>
                <w:sz w:val="20"/>
                <w:szCs w:val="20"/>
              </w:rPr>
            </w:pPr>
            <w:r w:rsidRPr="0017719D">
              <w:rPr>
                <w:rFonts w:ascii="Arial" w:hAnsi="Arial" w:cs="Arial"/>
                <w:color w:val="auto"/>
                <w:sz w:val="20"/>
                <w:szCs w:val="20"/>
              </w:rPr>
              <w:t>wyjaśnić znaczenie normalizacj</w:t>
            </w:r>
            <w:r w:rsidR="0017719D" w:rsidRPr="0017719D">
              <w:rPr>
                <w:rFonts w:ascii="Arial" w:hAnsi="Arial" w:cs="Arial"/>
                <w:color w:val="auto"/>
                <w:sz w:val="20"/>
                <w:szCs w:val="20"/>
              </w:rPr>
              <w:t>i w swojej branży zawodowej</w:t>
            </w:r>
          </w:p>
          <w:p w:rsidR="005A5C84" w:rsidRPr="0017719D" w:rsidRDefault="00065126" w:rsidP="005A5C84">
            <w:pPr>
              <w:pStyle w:val="Akapitzlist"/>
              <w:numPr>
                <w:ilvl w:val="0"/>
                <w:numId w:val="33"/>
              </w:numPr>
              <w:rPr>
                <w:rFonts w:ascii="Arial" w:hAnsi="Arial" w:cs="Arial"/>
                <w:color w:val="auto"/>
                <w:sz w:val="20"/>
                <w:szCs w:val="20"/>
              </w:rPr>
            </w:pPr>
            <w:r w:rsidRPr="0017719D">
              <w:rPr>
                <w:rFonts w:ascii="Arial" w:hAnsi="Arial" w:cs="Arial"/>
                <w:color w:val="auto"/>
                <w:sz w:val="20"/>
                <w:szCs w:val="20"/>
              </w:rPr>
              <w:t>dokonać prostych modernizacji stanowiska pracy</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ocenić sytuację poszkodowanego na podstawie analizy objawów obserwowanych u poszkodowanego </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 xml:space="preserve">zaprezentować udzielanie pierwszej pomocy w urazowych stanach </w:t>
            </w:r>
            <w:r w:rsidRPr="0017719D">
              <w:rPr>
                <w:rFonts w:ascii="Arial" w:hAnsi="Arial" w:cs="Arial"/>
                <w:color w:val="auto"/>
                <w:sz w:val="20"/>
                <w:szCs w:val="20"/>
              </w:rPr>
              <w:lastRenderedPageBreak/>
              <w:t xml:space="preserve">nagłego zagrożenia zdrowotnego, np. krwotok, zmiażdżenie, amputacja, złamanie, oparzenie </w:t>
            </w:r>
          </w:p>
          <w:p w:rsidR="005A5C84" w:rsidRPr="0017719D" w:rsidRDefault="00065126" w:rsidP="005A5C84">
            <w:pPr>
              <w:pStyle w:val="Akapitzlist"/>
              <w:numPr>
                <w:ilvl w:val="0"/>
                <w:numId w:val="33"/>
              </w:numPr>
              <w:snapToGrid w:val="0"/>
              <w:rPr>
                <w:rFonts w:ascii="Arial" w:hAnsi="Arial" w:cs="Arial"/>
                <w:color w:val="auto"/>
                <w:sz w:val="20"/>
                <w:szCs w:val="20"/>
              </w:rPr>
            </w:pPr>
            <w:r w:rsidRPr="0017719D">
              <w:rPr>
                <w:rFonts w:ascii="Arial" w:hAnsi="Arial" w:cs="Arial"/>
                <w:color w:val="auto"/>
                <w:sz w:val="20"/>
                <w:szCs w:val="20"/>
              </w:rPr>
              <w:t>zaprezentować udzielanie pierwszej pomocy w nieurazowych stanach nagłego zagrożenia zdrowotnego, np. omdlenie, zawał, udar</w:t>
            </w:r>
          </w:p>
          <w:p w:rsidR="005A5C84" w:rsidRPr="00E0425C" w:rsidRDefault="00065126" w:rsidP="00E0425C">
            <w:pPr>
              <w:pStyle w:val="Akapitzlist"/>
              <w:numPr>
                <w:ilvl w:val="0"/>
                <w:numId w:val="33"/>
              </w:numPr>
              <w:rPr>
                <w:color w:val="auto"/>
              </w:rPr>
            </w:pPr>
            <w:r w:rsidRPr="0017719D">
              <w:rPr>
                <w:rFonts w:ascii="Arial" w:hAnsi="Arial" w:cs="Arial"/>
                <w:color w:val="auto"/>
                <w:sz w:val="20"/>
                <w:szCs w:val="20"/>
              </w:rPr>
              <w:t>wykonać resuscytację krążeniowo-oddechową na fantomie zgodnie z wytycznymi polskiej rady resuscytacji i europejskiej rady resuscytacji</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IV</w:t>
            </w:r>
          </w:p>
        </w:tc>
      </w:tr>
      <w:tr w:rsidR="003A2B28" w:rsidRPr="00970D3C" w:rsidTr="0017719D">
        <w:tc>
          <w:tcPr>
            <w:tcW w:w="1980" w:type="dxa"/>
            <w:vMerge/>
          </w:tcPr>
          <w:p w:rsidR="003A2B28" w:rsidRPr="00970D3C" w:rsidRDefault="003A2B28" w:rsidP="002A700E">
            <w:pPr>
              <w:ind w:hanging="51"/>
              <w:rPr>
                <w:rFonts w:ascii="Arial" w:hAnsi="Arial" w:cs="Arial"/>
                <w:b/>
                <w:bCs/>
                <w:color w:val="auto"/>
                <w:sz w:val="20"/>
                <w:szCs w:val="20"/>
              </w:rPr>
            </w:pP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 xml:space="preserve">2. Nadzorowanie prac w produkcji roślinnej </w:t>
            </w:r>
          </w:p>
        </w:tc>
        <w:tc>
          <w:tcPr>
            <w:tcW w:w="851"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3A2B28" w:rsidP="002A700E">
            <w:pPr>
              <w:pStyle w:val="Akapitzlist"/>
              <w:ind w:left="360"/>
              <w:rPr>
                <w:rFonts w:ascii="Arial" w:hAnsi="Arial" w:cs="Arial"/>
                <w:color w:val="auto"/>
                <w:sz w:val="20"/>
                <w:szCs w:val="20"/>
              </w:rPr>
            </w:pP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opracow</w:t>
            </w:r>
            <w:r w:rsidR="0017719D">
              <w:rPr>
                <w:rFonts w:ascii="Arial" w:hAnsi="Arial" w:cs="Arial"/>
                <w:color w:val="auto"/>
                <w:sz w:val="20"/>
                <w:szCs w:val="20"/>
              </w:rPr>
              <w:t>ać</w:t>
            </w:r>
            <w:r w:rsidRPr="00970D3C">
              <w:rPr>
                <w:rFonts w:ascii="Arial" w:hAnsi="Arial" w:cs="Arial"/>
                <w:color w:val="auto"/>
                <w:sz w:val="20"/>
                <w:szCs w:val="20"/>
              </w:rPr>
              <w:t xml:space="preserve"> harmonogram nadzoru realizacji zadań w produkcji roślinnej w gospodarstwie rolnym;</w:t>
            </w:r>
          </w:p>
          <w:p w:rsidR="003A2B28" w:rsidRPr="00970D3C" w:rsidRDefault="00065126" w:rsidP="0017719D">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opracow</w:t>
            </w:r>
            <w:r w:rsidR="0017719D">
              <w:rPr>
                <w:rFonts w:ascii="Arial" w:hAnsi="Arial" w:cs="Arial"/>
                <w:color w:val="auto"/>
                <w:sz w:val="20"/>
                <w:szCs w:val="20"/>
              </w:rPr>
              <w:t>ać</w:t>
            </w:r>
            <w:r w:rsidRPr="00970D3C">
              <w:rPr>
                <w:rFonts w:ascii="Arial" w:hAnsi="Arial" w:cs="Arial"/>
                <w:color w:val="auto"/>
                <w:sz w:val="20"/>
                <w:szCs w:val="20"/>
              </w:rPr>
              <w:t xml:space="preserve"> plan nadzoru dla realizacji określonego zadania realizowanego w ramach produkcji roślinnej;</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1980" w:type="dxa"/>
            <w:vMerge w:val="restart"/>
          </w:tcPr>
          <w:p w:rsidR="003A2B28" w:rsidRPr="00970D3C" w:rsidRDefault="003A2B28">
            <w:pPr>
              <w:ind w:hanging="51"/>
              <w:rPr>
                <w:rFonts w:ascii="Arial" w:hAnsi="Arial" w:cs="Arial"/>
                <w:color w:val="auto"/>
                <w:sz w:val="20"/>
                <w:szCs w:val="20"/>
              </w:rPr>
            </w:pPr>
            <w:r w:rsidRPr="00970D3C">
              <w:rPr>
                <w:rFonts w:ascii="Arial" w:hAnsi="Arial" w:cs="Arial"/>
                <w:color w:val="auto"/>
                <w:sz w:val="20"/>
                <w:szCs w:val="20"/>
              </w:rPr>
              <w:t>II.</w:t>
            </w:r>
            <w:r w:rsidR="008B4561" w:rsidRPr="00970D3C">
              <w:rPr>
                <w:rFonts w:ascii="Arial" w:hAnsi="Arial" w:cs="Arial"/>
                <w:color w:val="auto"/>
                <w:sz w:val="20"/>
                <w:szCs w:val="20"/>
              </w:rPr>
              <w:t xml:space="preserve"> </w:t>
            </w:r>
            <w:r w:rsidRPr="00970D3C">
              <w:rPr>
                <w:rFonts w:ascii="Arial" w:hAnsi="Arial" w:cs="Arial"/>
                <w:color w:val="auto"/>
                <w:sz w:val="20"/>
                <w:szCs w:val="20"/>
              </w:rPr>
              <w:t>Planowanie i nadzorowanie produkcji zwierzęcej</w:t>
            </w: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Gospodarka paszowa</w:t>
            </w:r>
          </w:p>
        </w:tc>
        <w:tc>
          <w:tcPr>
            <w:tcW w:w="851"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rozróżnia</w:t>
            </w:r>
            <w:r w:rsidR="0017719D">
              <w:rPr>
                <w:rFonts w:ascii="Arial" w:hAnsi="Arial" w:cs="Arial"/>
                <w:color w:val="auto"/>
                <w:sz w:val="20"/>
                <w:szCs w:val="20"/>
              </w:rPr>
              <w:t>ć</w:t>
            </w:r>
            <w:r w:rsidRPr="00970D3C">
              <w:rPr>
                <w:rFonts w:ascii="Arial" w:hAnsi="Arial" w:cs="Arial"/>
                <w:color w:val="auto"/>
                <w:sz w:val="20"/>
                <w:szCs w:val="20"/>
              </w:rPr>
              <w:t xml:space="preserve"> rodzaje prac związanych z konserwowaniem i pr</w:t>
            </w:r>
            <w:r w:rsidR="0017719D">
              <w:rPr>
                <w:rFonts w:ascii="Arial" w:hAnsi="Arial" w:cs="Arial"/>
                <w:color w:val="auto"/>
                <w:sz w:val="20"/>
                <w:szCs w:val="20"/>
              </w:rPr>
              <w:t>zechowywaniem pasz</w:t>
            </w:r>
          </w:p>
          <w:p w:rsidR="003A2B28" w:rsidRPr="00970D3C" w:rsidRDefault="00065126" w:rsidP="000B07B4">
            <w:pPr>
              <w:pStyle w:val="Default"/>
              <w:numPr>
                <w:ilvl w:val="0"/>
                <w:numId w:val="33"/>
              </w:numPr>
              <w:rPr>
                <w:rFonts w:ascii="Arial" w:hAnsi="Arial" w:cs="Arial"/>
                <w:color w:val="auto"/>
                <w:sz w:val="20"/>
                <w:szCs w:val="20"/>
              </w:rPr>
            </w:pPr>
            <w:r w:rsidRPr="00970D3C">
              <w:rPr>
                <w:rFonts w:ascii="Arial" w:hAnsi="Arial" w:cs="Arial"/>
                <w:color w:val="auto"/>
                <w:sz w:val="20"/>
                <w:szCs w:val="20"/>
              </w:rPr>
              <w:t>rozróżnia</w:t>
            </w:r>
            <w:r w:rsidR="0017719D">
              <w:rPr>
                <w:rFonts w:ascii="Arial" w:hAnsi="Arial" w:cs="Arial"/>
                <w:color w:val="auto"/>
                <w:sz w:val="20"/>
                <w:szCs w:val="20"/>
              </w:rPr>
              <w:t>ć</w:t>
            </w:r>
            <w:r w:rsidRPr="00970D3C">
              <w:rPr>
                <w:rFonts w:ascii="Arial" w:hAnsi="Arial" w:cs="Arial"/>
                <w:color w:val="auto"/>
                <w:sz w:val="20"/>
                <w:szCs w:val="20"/>
              </w:rPr>
              <w:t xml:space="preserve"> rodzaje prac związanych z p</w:t>
            </w:r>
            <w:r w:rsidR="0017719D">
              <w:rPr>
                <w:rFonts w:ascii="Arial" w:hAnsi="Arial" w:cs="Arial"/>
                <w:color w:val="auto"/>
                <w:sz w:val="20"/>
                <w:szCs w:val="20"/>
              </w:rPr>
              <w:t>rzygotowaniem i zadawaniem pasz</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plan</w:t>
            </w:r>
            <w:r w:rsidR="0017719D">
              <w:rPr>
                <w:rFonts w:ascii="Arial" w:hAnsi="Arial" w:cs="Arial"/>
                <w:color w:val="auto"/>
                <w:sz w:val="20"/>
                <w:szCs w:val="20"/>
              </w:rPr>
              <w:t>ować</w:t>
            </w:r>
            <w:r w:rsidRPr="00970D3C">
              <w:rPr>
                <w:rFonts w:ascii="Arial" w:hAnsi="Arial" w:cs="Arial"/>
                <w:color w:val="auto"/>
                <w:sz w:val="20"/>
                <w:szCs w:val="20"/>
              </w:rPr>
              <w:t xml:space="preserve"> przebieg prac związanych z konserw</w:t>
            </w:r>
            <w:r w:rsidR="0017719D">
              <w:rPr>
                <w:rFonts w:ascii="Arial" w:hAnsi="Arial" w:cs="Arial"/>
                <w:color w:val="auto"/>
                <w:sz w:val="20"/>
                <w:szCs w:val="20"/>
              </w:rPr>
              <w:t>owaniem i przechowywaniem pasz</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ustala</w:t>
            </w:r>
            <w:r w:rsidR="0017719D">
              <w:rPr>
                <w:rFonts w:ascii="Arial" w:hAnsi="Arial" w:cs="Arial"/>
                <w:color w:val="auto"/>
                <w:sz w:val="20"/>
                <w:szCs w:val="20"/>
              </w:rPr>
              <w:t>ć</w:t>
            </w:r>
            <w:r w:rsidRPr="00970D3C">
              <w:rPr>
                <w:rFonts w:ascii="Arial" w:hAnsi="Arial" w:cs="Arial"/>
                <w:color w:val="auto"/>
                <w:sz w:val="20"/>
                <w:szCs w:val="20"/>
              </w:rPr>
              <w:t xml:space="preserve"> kolejność prac związanych z p</w:t>
            </w:r>
            <w:r w:rsidR="0017719D">
              <w:rPr>
                <w:rFonts w:ascii="Arial" w:hAnsi="Arial" w:cs="Arial"/>
                <w:color w:val="auto"/>
                <w:sz w:val="20"/>
                <w:szCs w:val="20"/>
              </w:rPr>
              <w:t>rzygotowaniem i zadawaniem pasz</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1980" w:type="dxa"/>
            <w:vMerge/>
          </w:tcPr>
          <w:p w:rsidR="003A2B28" w:rsidRPr="00970D3C" w:rsidRDefault="003A2B28" w:rsidP="002A700E">
            <w:pPr>
              <w:ind w:hanging="51"/>
              <w:rPr>
                <w:rFonts w:ascii="Arial" w:hAnsi="Arial" w:cs="Arial"/>
                <w:b/>
                <w:bCs/>
                <w:color w:val="auto"/>
                <w:sz w:val="20"/>
                <w:szCs w:val="20"/>
              </w:rPr>
            </w:pP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2. Nadzorowanie prac w produkcji zwierzęcej</w:t>
            </w:r>
          </w:p>
        </w:tc>
        <w:tc>
          <w:tcPr>
            <w:tcW w:w="851"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określa</w:t>
            </w:r>
            <w:r w:rsidR="0017719D">
              <w:rPr>
                <w:rFonts w:ascii="Arial" w:hAnsi="Arial" w:cs="Arial"/>
                <w:color w:val="auto"/>
                <w:sz w:val="20"/>
                <w:szCs w:val="20"/>
              </w:rPr>
              <w:t>ć</w:t>
            </w:r>
            <w:r w:rsidRPr="00970D3C">
              <w:rPr>
                <w:rFonts w:ascii="Arial" w:hAnsi="Arial" w:cs="Arial"/>
                <w:color w:val="auto"/>
                <w:sz w:val="20"/>
                <w:szCs w:val="20"/>
              </w:rPr>
              <w:t xml:space="preserve"> sposoby mon</w:t>
            </w:r>
            <w:r w:rsidR="0017719D">
              <w:rPr>
                <w:rFonts w:ascii="Arial" w:hAnsi="Arial" w:cs="Arial"/>
                <w:color w:val="auto"/>
                <w:sz w:val="20"/>
                <w:szCs w:val="20"/>
              </w:rPr>
              <w:t>itorowania produkcji zwierzęcej</w:t>
            </w:r>
          </w:p>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dobiera</w:t>
            </w:r>
            <w:r w:rsidR="0017719D">
              <w:rPr>
                <w:rFonts w:ascii="Arial" w:hAnsi="Arial" w:cs="Arial"/>
                <w:color w:val="auto"/>
                <w:sz w:val="20"/>
                <w:szCs w:val="20"/>
              </w:rPr>
              <w:t>ć</w:t>
            </w:r>
            <w:r w:rsidRPr="00970D3C">
              <w:rPr>
                <w:rFonts w:ascii="Arial" w:hAnsi="Arial" w:cs="Arial"/>
                <w:color w:val="auto"/>
                <w:sz w:val="20"/>
                <w:szCs w:val="20"/>
              </w:rPr>
              <w:t xml:space="preserve"> metody rejestracji i analizy uzyskanych syg</w:t>
            </w:r>
            <w:r w:rsidR="0017719D">
              <w:rPr>
                <w:rFonts w:ascii="Arial" w:hAnsi="Arial" w:cs="Arial"/>
                <w:color w:val="auto"/>
                <w:sz w:val="20"/>
                <w:szCs w:val="20"/>
              </w:rPr>
              <w:t>nałów z przebiegu monitorowania</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dobiera</w:t>
            </w:r>
            <w:r w:rsidR="0017719D">
              <w:rPr>
                <w:rFonts w:ascii="Arial" w:hAnsi="Arial" w:cs="Arial"/>
                <w:color w:val="auto"/>
                <w:sz w:val="20"/>
                <w:szCs w:val="20"/>
              </w:rPr>
              <w:t>ć</w:t>
            </w:r>
            <w:r w:rsidRPr="00970D3C">
              <w:rPr>
                <w:rFonts w:ascii="Arial" w:hAnsi="Arial" w:cs="Arial"/>
                <w:color w:val="auto"/>
                <w:sz w:val="20"/>
                <w:szCs w:val="20"/>
              </w:rPr>
              <w:t xml:space="preserve"> metody monitorowania produkcji zwierzęcej;</w:t>
            </w:r>
          </w:p>
          <w:p w:rsidR="003A2B28" w:rsidRPr="00970D3C" w:rsidRDefault="00065126" w:rsidP="0017719D">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propon</w:t>
            </w:r>
            <w:r w:rsidR="0017719D">
              <w:rPr>
                <w:rFonts w:ascii="Arial" w:hAnsi="Arial" w:cs="Arial"/>
                <w:color w:val="auto"/>
                <w:sz w:val="20"/>
                <w:szCs w:val="20"/>
              </w:rPr>
              <w:t>ować</w:t>
            </w:r>
            <w:r w:rsidRPr="00970D3C">
              <w:rPr>
                <w:rFonts w:ascii="Arial" w:hAnsi="Arial" w:cs="Arial"/>
                <w:color w:val="auto"/>
                <w:sz w:val="20"/>
                <w:szCs w:val="20"/>
              </w:rPr>
              <w:t xml:space="preserve"> działania na podstawie uzyskanych sygnałów z przebiegu monitorowania</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1980" w:type="dxa"/>
          </w:tcPr>
          <w:p w:rsidR="003A2B28" w:rsidRPr="00970D3C" w:rsidRDefault="003A2B28">
            <w:pPr>
              <w:ind w:hanging="51"/>
              <w:rPr>
                <w:rFonts w:ascii="Arial" w:hAnsi="Arial" w:cs="Arial"/>
                <w:color w:val="auto"/>
                <w:sz w:val="20"/>
                <w:szCs w:val="20"/>
              </w:rPr>
            </w:pPr>
            <w:r w:rsidRPr="00970D3C">
              <w:rPr>
                <w:rFonts w:ascii="Arial" w:hAnsi="Arial" w:cs="Arial"/>
                <w:color w:val="auto"/>
                <w:sz w:val="20"/>
                <w:szCs w:val="20"/>
              </w:rPr>
              <w:t>III.</w:t>
            </w:r>
            <w:r w:rsidR="008B4561" w:rsidRPr="00970D3C">
              <w:rPr>
                <w:rFonts w:ascii="Arial" w:hAnsi="Arial" w:cs="Arial"/>
                <w:color w:val="auto"/>
                <w:sz w:val="20"/>
                <w:szCs w:val="20"/>
              </w:rPr>
              <w:t xml:space="preserve"> </w:t>
            </w:r>
            <w:r w:rsidRPr="00970D3C">
              <w:rPr>
                <w:rFonts w:ascii="Arial" w:hAnsi="Arial" w:cs="Arial"/>
                <w:color w:val="auto"/>
                <w:sz w:val="20"/>
                <w:szCs w:val="20"/>
              </w:rPr>
              <w:t>Zbyt produktów rolnych</w:t>
            </w:r>
          </w:p>
        </w:tc>
        <w:tc>
          <w:tcPr>
            <w:tcW w:w="2095" w:type="dxa"/>
          </w:tcPr>
          <w:p w:rsidR="003A2B28" w:rsidRPr="00970D3C" w:rsidRDefault="003A2B28" w:rsidP="002A700E">
            <w:pPr>
              <w:ind w:left="28" w:firstLine="29"/>
              <w:rPr>
                <w:rFonts w:ascii="Arial" w:hAnsi="Arial" w:cs="Arial"/>
                <w:color w:val="auto"/>
                <w:sz w:val="20"/>
                <w:szCs w:val="20"/>
              </w:rPr>
            </w:pPr>
            <w:r w:rsidRPr="00970D3C">
              <w:rPr>
                <w:rFonts w:ascii="Arial" w:hAnsi="Arial" w:cs="Arial"/>
                <w:color w:val="auto"/>
                <w:sz w:val="20"/>
                <w:szCs w:val="20"/>
              </w:rPr>
              <w:t>1. Przechowywanie produktów rolnych</w:t>
            </w:r>
          </w:p>
        </w:tc>
        <w:tc>
          <w:tcPr>
            <w:tcW w:w="851" w:type="dxa"/>
          </w:tcPr>
          <w:p w:rsidR="003A2B28" w:rsidRPr="00970D3C" w:rsidRDefault="003A2B28" w:rsidP="002A700E">
            <w:pPr>
              <w:rPr>
                <w:rFonts w:ascii="Arial" w:hAnsi="Arial" w:cs="Arial"/>
                <w:color w:val="auto"/>
                <w:sz w:val="20"/>
                <w:szCs w:val="20"/>
              </w:rPr>
            </w:pPr>
          </w:p>
        </w:tc>
        <w:tc>
          <w:tcPr>
            <w:tcW w:w="4141"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plan</w:t>
            </w:r>
            <w:r w:rsidR="00E0425C">
              <w:rPr>
                <w:rFonts w:ascii="Arial" w:hAnsi="Arial" w:cs="Arial"/>
                <w:color w:val="auto"/>
                <w:sz w:val="20"/>
                <w:szCs w:val="20"/>
              </w:rPr>
              <w:t>ować</w:t>
            </w:r>
            <w:r w:rsidRPr="00970D3C">
              <w:rPr>
                <w:rFonts w:ascii="Arial" w:hAnsi="Arial" w:cs="Arial"/>
                <w:color w:val="auto"/>
                <w:sz w:val="20"/>
                <w:szCs w:val="20"/>
              </w:rPr>
              <w:t xml:space="preserve"> prace w magazynach i innych pomieszczeniach służących do przechowywania produktów pochodzenia roślinnego </w:t>
            </w:r>
          </w:p>
          <w:p w:rsidR="003A2B28" w:rsidRPr="00970D3C" w:rsidRDefault="00065126" w:rsidP="000B07B4">
            <w:pPr>
              <w:pStyle w:val="Default"/>
              <w:numPr>
                <w:ilvl w:val="0"/>
                <w:numId w:val="33"/>
              </w:numPr>
              <w:rPr>
                <w:rFonts w:ascii="Arial" w:hAnsi="Arial" w:cs="Arial"/>
                <w:color w:val="auto"/>
                <w:sz w:val="20"/>
                <w:szCs w:val="20"/>
              </w:rPr>
            </w:pPr>
            <w:r w:rsidRPr="00970D3C">
              <w:rPr>
                <w:rFonts w:ascii="Arial" w:hAnsi="Arial" w:cs="Arial"/>
                <w:color w:val="auto"/>
                <w:sz w:val="20"/>
                <w:szCs w:val="20"/>
              </w:rPr>
              <w:t>ustala</w:t>
            </w:r>
            <w:r w:rsidR="00E0425C">
              <w:rPr>
                <w:rFonts w:ascii="Arial" w:hAnsi="Arial" w:cs="Arial"/>
                <w:color w:val="auto"/>
                <w:sz w:val="20"/>
                <w:szCs w:val="20"/>
              </w:rPr>
              <w:t>ć</w:t>
            </w:r>
            <w:r w:rsidRPr="00970D3C">
              <w:rPr>
                <w:rFonts w:ascii="Arial" w:hAnsi="Arial" w:cs="Arial"/>
                <w:color w:val="auto"/>
                <w:sz w:val="20"/>
                <w:szCs w:val="20"/>
              </w:rPr>
              <w:t xml:space="preserve"> warunki przechowywania pr</w:t>
            </w:r>
            <w:r w:rsidR="00E0425C">
              <w:rPr>
                <w:rFonts w:ascii="Arial" w:hAnsi="Arial" w:cs="Arial"/>
                <w:color w:val="auto"/>
                <w:sz w:val="20"/>
                <w:szCs w:val="20"/>
              </w:rPr>
              <w:t>oduktów pochodzenia zwierzęcego</w:t>
            </w:r>
          </w:p>
        </w:tc>
        <w:tc>
          <w:tcPr>
            <w:tcW w:w="3969" w:type="dxa"/>
          </w:tcPr>
          <w:p w:rsidR="003A2B28" w:rsidRPr="00970D3C" w:rsidRDefault="00065126" w:rsidP="000B07B4">
            <w:pPr>
              <w:pStyle w:val="Akapitzlist"/>
              <w:numPr>
                <w:ilvl w:val="0"/>
                <w:numId w:val="33"/>
              </w:numPr>
              <w:rPr>
                <w:rFonts w:ascii="Arial" w:hAnsi="Arial" w:cs="Arial"/>
                <w:color w:val="auto"/>
                <w:sz w:val="20"/>
                <w:szCs w:val="20"/>
              </w:rPr>
            </w:pPr>
            <w:r w:rsidRPr="00970D3C">
              <w:rPr>
                <w:rFonts w:ascii="Arial" w:hAnsi="Arial" w:cs="Arial"/>
                <w:color w:val="auto"/>
                <w:sz w:val="20"/>
                <w:szCs w:val="20"/>
              </w:rPr>
              <w:t>określa</w:t>
            </w:r>
            <w:r w:rsidR="00E0425C">
              <w:rPr>
                <w:rFonts w:ascii="Arial" w:hAnsi="Arial" w:cs="Arial"/>
                <w:color w:val="auto"/>
                <w:sz w:val="20"/>
                <w:szCs w:val="20"/>
              </w:rPr>
              <w:t>ć</w:t>
            </w:r>
            <w:r w:rsidRPr="00970D3C">
              <w:rPr>
                <w:rFonts w:ascii="Arial" w:hAnsi="Arial" w:cs="Arial"/>
                <w:color w:val="auto"/>
                <w:sz w:val="20"/>
                <w:szCs w:val="20"/>
              </w:rPr>
              <w:t xml:space="preserve"> urządzenia używane w związku z przechowywaniem produktów pochodzenia zwierzęcego </w:t>
            </w:r>
          </w:p>
          <w:p w:rsidR="003A2B28" w:rsidRPr="00970D3C" w:rsidRDefault="003A2B28" w:rsidP="002A700E">
            <w:pPr>
              <w:pStyle w:val="Akapitzlist"/>
              <w:ind w:left="360"/>
              <w:rPr>
                <w:rFonts w:ascii="Arial" w:hAnsi="Arial" w:cs="Arial"/>
                <w:color w:val="auto"/>
                <w:sz w:val="20"/>
                <w:szCs w:val="20"/>
              </w:rPr>
            </w:pP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Klasa IV</w:t>
            </w:r>
          </w:p>
        </w:tc>
      </w:tr>
      <w:tr w:rsidR="003A2B28" w:rsidRPr="00970D3C" w:rsidTr="0017719D">
        <w:tc>
          <w:tcPr>
            <w:tcW w:w="1980" w:type="dxa"/>
          </w:tcPr>
          <w:p w:rsidR="003A2B28" w:rsidRPr="00970D3C" w:rsidRDefault="003A2B28" w:rsidP="002A700E">
            <w:pPr>
              <w:ind w:hanging="51"/>
              <w:rPr>
                <w:rFonts w:ascii="Arial" w:hAnsi="Arial" w:cs="Arial"/>
                <w:b/>
                <w:bCs/>
                <w:color w:val="auto"/>
                <w:sz w:val="20"/>
                <w:szCs w:val="20"/>
              </w:rPr>
            </w:pPr>
          </w:p>
        </w:tc>
        <w:tc>
          <w:tcPr>
            <w:tcW w:w="2095" w:type="dxa"/>
          </w:tcPr>
          <w:p w:rsidR="003A2B28" w:rsidRPr="00970D3C" w:rsidRDefault="003A2B28">
            <w:pPr>
              <w:ind w:left="28" w:firstLine="29"/>
              <w:rPr>
                <w:rFonts w:ascii="Arial" w:hAnsi="Arial" w:cs="Arial"/>
                <w:color w:val="auto"/>
                <w:sz w:val="20"/>
                <w:szCs w:val="20"/>
              </w:rPr>
            </w:pPr>
            <w:r w:rsidRPr="00970D3C">
              <w:rPr>
                <w:rFonts w:ascii="Arial" w:hAnsi="Arial" w:cs="Arial"/>
                <w:color w:val="auto"/>
                <w:sz w:val="20"/>
                <w:szCs w:val="20"/>
              </w:rPr>
              <w:t>2.</w:t>
            </w:r>
            <w:r w:rsidR="008B4561" w:rsidRPr="00970D3C">
              <w:rPr>
                <w:rFonts w:ascii="Arial" w:hAnsi="Arial" w:cs="Arial"/>
                <w:color w:val="auto"/>
                <w:sz w:val="20"/>
                <w:szCs w:val="20"/>
              </w:rPr>
              <w:t xml:space="preserve"> </w:t>
            </w:r>
            <w:r w:rsidRPr="00970D3C">
              <w:rPr>
                <w:rFonts w:ascii="Arial" w:hAnsi="Arial" w:cs="Arial"/>
                <w:color w:val="auto"/>
                <w:sz w:val="20"/>
                <w:szCs w:val="20"/>
              </w:rPr>
              <w:t>Sprzedaż produktów rolnych</w:t>
            </w:r>
          </w:p>
        </w:tc>
        <w:tc>
          <w:tcPr>
            <w:tcW w:w="851" w:type="dxa"/>
          </w:tcPr>
          <w:p w:rsidR="003A2B28" w:rsidRPr="00970D3C" w:rsidRDefault="003A2B28" w:rsidP="002A700E">
            <w:pPr>
              <w:rPr>
                <w:rFonts w:ascii="Arial" w:hAnsi="Arial" w:cs="Arial"/>
                <w:color w:val="auto"/>
                <w:sz w:val="20"/>
                <w:szCs w:val="20"/>
              </w:rPr>
            </w:pPr>
          </w:p>
        </w:tc>
        <w:tc>
          <w:tcPr>
            <w:tcW w:w="4141" w:type="dxa"/>
          </w:tcPr>
          <w:p w:rsidR="005A5C84" w:rsidRPr="00E0425C" w:rsidRDefault="00065126" w:rsidP="00E0425C">
            <w:pPr>
              <w:pStyle w:val="Default"/>
              <w:numPr>
                <w:ilvl w:val="0"/>
                <w:numId w:val="33"/>
              </w:numPr>
              <w:rPr>
                <w:rFonts w:ascii="Arial" w:hAnsi="Arial" w:cs="Arial"/>
                <w:color w:val="auto"/>
                <w:sz w:val="20"/>
                <w:szCs w:val="20"/>
              </w:rPr>
            </w:pPr>
            <w:r w:rsidRPr="00E0425C">
              <w:rPr>
                <w:rFonts w:ascii="Arial" w:hAnsi="Arial" w:cs="Arial"/>
                <w:color w:val="auto"/>
                <w:sz w:val="20"/>
                <w:szCs w:val="20"/>
              </w:rPr>
              <w:t>u</w:t>
            </w:r>
            <w:r w:rsidR="0017719D" w:rsidRPr="00E0425C">
              <w:rPr>
                <w:rFonts w:ascii="Arial" w:hAnsi="Arial" w:cs="Arial"/>
                <w:color w:val="auto"/>
                <w:sz w:val="20"/>
                <w:szCs w:val="20"/>
              </w:rPr>
              <w:t>stalić</w:t>
            </w:r>
            <w:r w:rsidRPr="00E0425C">
              <w:rPr>
                <w:rFonts w:ascii="Arial" w:hAnsi="Arial" w:cs="Arial"/>
                <w:color w:val="auto"/>
                <w:sz w:val="20"/>
                <w:szCs w:val="20"/>
              </w:rPr>
              <w:t xml:space="preserve"> warunki przechowywania produktów pochodzenia zwierzęcego </w:t>
            </w:r>
          </w:p>
          <w:p w:rsidR="005A5C84" w:rsidRDefault="00065126" w:rsidP="00E0425C">
            <w:pPr>
              <w:pStyle w:val="Akapitzlist"/>
              <w:numPr>
                <w:ilvl w:val="0"/>
                <w:numId w:val="33"/>
              </w:numPr>
              <w:rPr>
                <w:rFonts w:ascii="Arial" w:hAnsi="Arial" w:cs="Arial"/>
                <w:color w:val="auto"/>
                <w:sz w:val="20"/>
                <w:szCs w:val="20"/>
              </w:rPr>
            </w:pPr>
            <w:r w:rsidRPr="00E0425C">
              <w:rPr>
                <w:rFonts w:ascii="Arial" w:hAnsi="Arial" w:cs="Arial"/>
                <w:color w:val="auto"/>
                <w:sz w:val="20"/>
                <w:szCs w:val="20"/>
              </w:rPr>
              <w:t>określa</w:t>
            </w:r>
            <w:r w:rsidR="00E0425C" w:rsidRPr="00E0425C">
              <w:rPr>
                <w:rFonts w:ascii="Arial" w:hAnsi="Arial" w:cs="Arial"/>
                <w:color w:val="auto"/>
                <w:sz w:val="20"/>
                <w:szCs w:val="20"/>
              </w:rPr>
              <w:t>ć</w:t>
            </w:r>
            <w:r w:rsidRPr="00E0425C">
              <w:rPr>
                <w:rFonts w:ascii="Arial" w:hAnsi="Arial" w:cs="Arial"/>
                <w:color w:val="auto"/>
                <w:sz w:val="20"/>
                <w:szCs w:val="20"/>
              </w:rPr>
              <w:t xml:space="preserve"> urządzenia stosowane do przechowywania produktów pochodzenia zwierzęcego</w:t>
            </w:r>
          </w:p>
          <w:p w:rsidR="003A2B28" w:rsidRPr="00970D3C" w:rsidRDefault="00065126" w:rsidP="00E0425C">
            <w:pPr>
              <w:pStyle w:val="Akapitzlist"/>
              <w:numPr>
                <w:ilvl w:val="0"/>
                <w:numId w:val="33"/>
              </w:numPr>
              <w:rPr>
                <w:rFonts w:ascii="Arial" w:hAnsi="Arial" w:cs="Arial"/>
                <w:color w:val="auto"/>
                <w:sz w:val="20"/>
                <w:szCs w:val="20"/>
              </w:rPr>
            </w:pPr>
            <w:r w:rsidRPr="00970D3C">
              <w:rPr>
                <w:rFonts w:ascii="Arial" w:hAnsi="Arial" w:cs="Arial"/>
                <w:color w:val="auto"/>
                <w:sz w:val="20"/>
                <w:szCs w:val="20"/>
              </w:rPr>
              <w:lastRenderedPageBreak/>
              <w:t>przygotow</w:t>
            </w:r>
            <w:r w:rsidR="00E0425C">
              <w:rPr>
                <w:rFonts w:ascii="Arial" w:hAnsi="Arial" w:cs="Arial"/>
                <w:color w:val="auto"/>
                <w:sz w:val="20"/>
                <w:szCs w:val="20"/>
              </w:rPr>
              <w:t>ać</w:t>
            </w:r>
            <w:r w:rsidRPr="00970D3C">
              <w:rPr>
                <w:rFonts w:ascii="Arial" w:hAnsi="Arial" w:cs="Arial"/>
                <w:color w:val="auto"/>
                <w:sz w:val="20"/>
                <w:szCs w:val="20"/>
              </w:rPr>
              <w:t xml:space="preserve"> do sprzedaży produkty z gospodarstwa z zachowaniem norm jakości i bezpieczeństwa żywności</w:t>
            </w:r>
          </w:p>
        </w:tc>
        <w:tc>
          <w:tcPr>
            <w:tcW w:w="3969" w:type="dxa"/>
          </w:tcPr>
          <w:p w:rsidR="003A2B28" w:rsidRPr="00970D3C" w:rsidRDefault="00065126" w:rsidP="00E0425C">
            <w:pPr>
              <w:pStyle w:val="Akapitzlist"/>
              <w:numPr>
                <w:ilvl w:val="0"/>
                <w:numId w:val="33"/>
              </w:numPr>
              <w:rPr>
                <w:rFonts w:ascii="Arial" w:hAnsi="Arial" w:cs="Arial"/>
                <w:color w:val="auto"/>
                <w:sz w:val="20"/>
                <w:szCs w:val="20"/>
              </w:rPr>
            </w:pPr>
            <w:r w:rsidRPr="00970D3C">
              <w:rPr>
                <w:rFonts w:ascii="Arial" w:hAnsi="Arial" w:cs="Arial"/>
                <w:color w:val="auto"/>
                <w:sz w:val="20"/>
                <w:szCs w:val="20"/>
              </w:rPr>
              <w:lastRenderedPageBreak/>
              <w:t>określa</w:t>
            </w:r>
            <w:r w:rsidR="00E0425C">
              <w:rPr>
                <w:rFonts w:ascii="Arial" w:hAnsi="Arial" w:cs="Arial"/>
                <w:color w:val="auto"/>
                <w:sz w:val="20"/>
                <w:szCs w:val="20"/>
              </w:rPr>
              <w:t>ć</w:t>
            </w:r>
            <w:r w:rsidRPr="00970D3C">
              <w:rPr>
                <w:rFonts w:ascii="Arial" w:hAnsi="Arial" w:cs="Arial"/>
                <w:color w:val="auto"/>
                <w:sz w:val="20"/>
                <w:szCs w:val="20"/>
              </w:rPr>
              <w:t xml:space="preserve"> normy, jakie powinny spełniać produkty z gospodarstwa przeznaczone do sprzedaży;</w:t>
            </w:r>
          </w:p>
          <w:p w:rsidR="003A2B28" w:rsidRPr="00970D3C" w:rsidRDefault="00065126" w:rsidP="00E0425C">
            <w:pPr>
              <w:pStyle w:val="Default"/>
              <w:numPr>
                <w:ilvl w:val="0"/>
                <w:numId w:val="33"/>
              </w:numPr>
              <w:rPr>
                <w:rFonts w:ascii="Arial" w:hAnsi="Arial" w:cs="Arial"/>
                <w:color w:val="auto"/>
                <w:sz w:val="20"/>
                <w:szCs w:val="20"/>
              </w:rPr>
            </w:pPr>
            <w:r w:rsidRPr="00970D3C">
              <w:rPr>
                <w:rFonts w:ascii="Arial" w:hAnsi="Arial" w:cs="Arial"/>
                <w:color w:val="auto"/>
                <w:sz w:val="20"/>
                <w:szCs w:val="20"/>
              </w:rPr>
              <w:t>stos</w:t>
            </w:r>
            <w:r w:rsidR="00E0425C">
              <w:rPr>
                <w:rFonts w:ascii="Arial" w:hAnsi="Arial" w:cs="Arial"/>
                <w:color w:val="auto"/>
                <w:sz w:val="20"/>
                <w:szCs w:val="20"/>
              </w:rPr>
              <w:t>ować</w:t>
            </w:r>
            <w:r w:rsidRPr="00970D3C">
              <w:rPr>
                <w:rFonts w:ascii="Arial" w:hAnsi="Arial" w:cs="Arial"/>
                <w:color w:val="auto"/>
                <w:sz w:val="20"/>
                <w:szCs w:val="20"/>
              </w:rPr>
              <w:t xml:space="preserve"> przepisy normujące sprzedaż produktów pochodzenia </w:t>
            </w:r>
            <w:r w:rsidRPr="00970D3C">
              <w:rPr>
                <w:rFonts w:ascii="Arial" w:hAnsi="Arial" w:cs="Arial"/>
                <w:color w:val="auto"/>
                <w:sz w:val="20"/>
                <w:szCs w:val="20"/>
              </w:rPr>
              <w:lastRenderedPageBreak/>
              <w:t xml:space="preserve">zwierzęcego; </w:t>
            </w:r>
          </w:p>
          <w:p w:rsidR="003A2B28" w:rsidRPr="00970D3C" w:rsidRDefault="00065126" w:rsidP="00E0425C">
            <w:pPr>
              <w:pStyle w:val="Akapitzlist"/>
              <w:numPr>
                <w:ilvl w:val="0"/>
                <w:numId w:val="33"/>
              </w:numPr>
              <w:rPr>
                <w:rFonts w:ascii="Arial" w:hAnsi="Arial" w:cs="Arial"/>
                <w:color w:val="auto"/>
                <w:sz w:val="20"/>
                <w:szCs w:val="20"/>
              </w:rPr>
            </w:pPr>
            <w:r w:rsidRPr="00970D3C">
              <w:rPr>
                <w:rFonts w:ascii="Arial" w:hAnsi="Arial" w:cs="Arial"/>
                <w:color w:val="auto"/>
                <w:sz w:val="20"/>
                <w:szCs w:val="20"/>
              </w:rPr>
              <w:t>ustala</w:t>
            </w:r>
            <w:r w:rsidR="00E0425C">
              <w:rPr>
                <w:rFonts w:ascii="Arial" w:hAnsi="Arial" w:cs="Arial"/>
                <w:color w:val="auto"/>
                <w:sz w:val="20"/>
                <w:szCs w:val="20"/>
              </w:rPr>
              <w:t>ć</w:t>
            </w:r>
            <w:r w:rsidRPr="00970D3C">
              <w:rPr>
                <w:rFonts w:ascii="Arial" w:hAnsi="Arial" w:cs="Arial"/>
                <w:color w:val="auto"/>
                <w:sz w:val="20"/>
                <w:szCs w:val="20"/>
              </w:rPr>
              <w:t xml:space="preserve"> zasady sprzedaży produktów zwierzęcych z zachowaniem norm jakości i bezpieczeństwa żywności;</w:t>
            </w:r>
          </w:p>
        </w:tc>
        <w:tc>
          <w:tcPr>
            <w:tcW w:w="1275"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Klasa V</w:t>
            </w:r>
          </w:p>
        </w:tc>
      </w:tr>
      <w:tr w:rsidR="00E0425C" w:rsidRPr="00970D3C" w:rsidTr="0034509C">
        <w:tc>
          <w:tcPr>
            <w:tcW w:w="4075" w:type="dxa"/>
            <w:gridSpan w:val="2"/>
          </w:tcPr>
          <w:p w:rsidR="00E0425C" w:rsidRPr="00970D3C" w:rsidRDefault="00E0425C">
            <w:pPr>
              <w:ind w:left="28" w:firstLine="29"/>
              <w:rPr>
                <w:rFonts w:ascii="Arial" w:hAnsi="Arial" w:cs="Arial"/>
                <w:color w:val="auto"/>
                <w:sz w:val="20"/>
                <w:szCs w:val="20"/>
              </w:rPr>
            </w:pPr>
            <w:r>
              <w:rPr>
                <w:rFonts w:ascii="Arial" w:hAnsi="Arial" w:cs="Arial"/>
                <w:color w:val="auto"/>
                <w:sz w:val="20"/>
                <w:szCs w:val="20"/>
              </w:rPr>
              <w:lastRenderedPageBreak/>
              <w:t>Razem</w:t>
            </w:r>
          </w:p>
        </w:tc>
        <w:tc>
          <w:tcPr>
            <w:tcW w:w="851" w:type="dxa"/>
          </w:tcPr>
          <w:p w:rsidR="00E0425C" w:rsidRPr="00970D3C" w:rsidRDefault="00E0425C" w:rsidP="002A700E">
            <w:pPr>
              <w:rPr>
                <w:rFonts w:ascii="Arial" w:hAnsi="Arial" w:cs="Arial"/>
                <w:color w:val="auto"/>
                <w:sz w:val="20"/>
                <w:szCs w:val="20"/>
              </w:rPr>
            </w:pPr>
          </w:p>
        </w:tc>
        <w:tc>
          <w:tcPr>
            <w:tcW w:w="9385" w:type="dxa"/>
            <w:gridSpan w:val="3"/>
          </w:tcPr>
          <w:p w:rsidR="00E0425C" w:rsidRPr="00970D3C" w:rsidRDefault="00E0425C" w:rsidP="002A700E">
            <w:pPr>
              <w:rPr>
                <w:rFonts w:ascii="Arial" w:hAnsi="Arial" w:cs="Arial"/>
                <w:color w:val="auto"/>
                <w:sz w:val="20"/>
                <w:szCs w:val="20"/>
              </w:rPr>
            </w:pPr>
          </w:p>
        </w:tc>
      </w:tr>
    </w:tbl>
    <w:p w:rsidR="003A2B28" w:rsidRPr="00970D3C" w:rsidRDefault="003A2B28" w:rsidP="0029406F">
      <w:pPr>
        <w:spacing w:line="360" w:lineRule="auto"/>
        <w:jc w:val="both"/>
        <w:rPr>
          <w:rFonts w:ascii="Arial" w:hAnsi="Arial" w:cs="Arial"/>
          <w:b/>
          <w:bCs/>
          <w:sz w:val="20"/>
          <w:szCs w:val="20"/>
        </w:rPr>
      </w:pPr>
    </w:p>
    <w:p w:rsidR="008B4561" w:rsidRPr="00970D3C" w:rsidRDefault="008B4561" w:rsidP="0029406F">
      <w:pPr>
        <w:spacing w:line="360" w:lineRule="auto"/>
        <w:jc w:val="both"/>
        <w:rPr>
          <w:rFonts w:ascii="Arial" w:hAnsi="Arial" w:cs="Arial"/>
          <w:b/>
          <w:bCs/>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PROCEDURY OSIĄGANIA CELÓW KSZTAŁCENIA PRZEDMIOTU</w:t>
      </w:r>
    </w:p>
    <w:p w:rsidR="003A2B28" w:rsidRPr="00970D3C" w:rsidRDefault="003A2B28" w:rsidP="0029406F">
      <w:pPr>
        <w:pStyle w:val="nag4"/>
        <w:keepNext/>
        <w:spacing w:line="360" w:lineRule="auto"/>
        <w:rPr>
          <w:sz w:val="20"/>
          <w:szCs w:val="20"/>
        </w:rPr>
      </w:pPr>
      <w:r w:rsidRPr="00970D3C">
        <w:rPr>
          <w:sz w:val="20"/>
          <w:szCs w:val="20"/>
        </w:rPr>
        <w:t>Metody nauczania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Metody i techniki pracy z uczniem powinny uwzględniać aktualne warunki organizacyjne, potrzeby i możliwości ucznia oraz specyfikę treści nauczania i efektów kształcenia. </w:t>
      </w:r>
    </w:p>
    <w:p w:rsidR="003A2B28" w:rsidRPr="00970D3C" w:rsidRDefault="003A2B28" w:rsidP="0029406F">
      <w:pPr>
        <w:spacing w:line="360" w:lineRule="auto"/>
        <w:jc w:val="both"/>
        <w:rPr>
          <w:rFonts w:ascii="Arial" w:hAnsi="Arial" w:cs="Arial"/>
          <w:sz w:val="20"/>
          <w:szCs w:val="20"/>
        </w:rPr>
      </w:pPr>
      <w:r w:rsidRPr="00970D3C">
        <w:rPr>
          <w:rFonts w:ascii="Arial" w:hAnsi="Arial" w:cs="Arial"/>
          <w:sz w:val="20"/>
          <w:szCs w:val="20"/>
        </w:rPr>
        <w:t>W przedmiocie nauczania powinny być kształtowane umiejętności samodzielnego myślenia, analizowania, wyszukiwania, selekcjonowania i przetwarzania informacji oraz zastosowania ich w praktycznym działaniu. Niezbędne jest stosowanie metod praktycznych, takich jak próba pracy, ćwiczenia.</w:t>
      </w:r>
      <w:r w:rsidR="009940FE" w:rsidRPr="00970D3C">
        <w:rPr>
          <w:rFonts w:ascii="Arial" w:hAnsi="Arial" w:cs="Arial"/>
          <w:sz w:val="20"/>
          <w:szCs w:val="20"/>
        </w:rPr>
        <w:t xml:space="preserve"> </w:t>
      </w:r>
    </w:p>
    <w:p w:rsidR="003A2B28" w:rsidRPr="00970D3C" w:rsidRDefault="003A2B28" w:rsidP="0029406F">
      <w:pPr>
        <w:pStyle w:val="Akapitzlist"/>
        <w:spacing w:line="360" w:lineRule="auto"/>
        <w:ind w:left="0"/>
        <w:rPr>
          <w:rFonts w:ascii="Arial" w:hAnsi="Arial" w:cs="Arial"/>
          <w:sz w:val="20"/>
          <w:szCs w:val="20"/>
        </w:rPr>
      </w:pPr>
      <w:r w:rsidRPr="00970D3C">
        <w:rPr>
          <w:rFonts w:ascii="Arial" w:hAnsi="Arial" w:cs="Arial"/>
          <w:sz w:val="20"/>
          <w:szCs w:val="20"/>
        </w:rPr>
        <w:t>Dominującą techniką powinny być ćwiczenia indywidualne.</w:t>
      </w:r>
    </w:p>
    <w:p w:rsidR="003A2B28" w:rsidRPr="00970D3C" w:rsidRDefault="003A2B28" w:rsidP="0029406F">
      <w:pPr>
        <w:pStyle w:val="Akapitzlist"/>
        <w:spacing w:line="360" w:lineRule="auto"/>
        <w:ind w:left="0"/>
        <w:rPr>
          <w:rFonts w:ascii="Arial" w:hAnsi="Arial" w:cs="Arial"/>
          <w:sz w:val="20"/>
          <w:szCs w:val="20"/>
        </w:rPr>
      </w:pPr>
    </w:p>
    <w:p w:rsidR="003A2B28" w:rsidRPr="00970D3C" w:rsidRDefault="003A2B28" w:rsidP="0029406F">
      <w:pPr>
        <w:pStyle w:val="nag4"/>
        <w:keepNext/>
        <w:spacing w:line="360" w:lineRule="auto"/>
        <w:rPr>
          <w:sz w:val="20"/>
          <w:szCs w:val="20"/>
        </w:rPr>
      </w:pPr>
      <w:r w:rsidRPr="00970D3C">
        <w:rPr>
          <w:sz w:val="20"/>
          <w:szCs w:val="20"/>
        </w:rPr>
        <w:t>Środki dydaktyczne</w:t>
      </w:r>
    </w:p>
    <w:p w:rsidR="003A2B28" w:rsidRPr="00970D3C" w:rsidRDefault="003A2B28" w:rsidP="0029406F">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Uczniowie powinni odbywać praktyki zawodowe w dobrze wyposażonych w nowoczesne maszyny i urządzenia warsztatach szkolnych,</w:t>
      </w:r>
      <w:r w:rsidR="009940FE" w:rsidRPr="00970D3C">
        <w:rPr>
          <w:rFonts w:ascii="Arial" w:hAnsi="Arial" w:cs="Arial"/>
          <w:sz w:val="20"/>
          <w:szCs w:val="20"/>
        </w:rPr>
        <w:t xml:space="preserve"> </w:t>
      </w:r>
      <w:r w:rsidRPr="00970D3C">
        <w:rPr>
          <w:rFonts w:ascii="Arial" w:hAnsi="Arial" w:cs="Arial"/>
          <w:sz w:val="20"/>
          <w:szCs w:val="20"/>
        </w:rPr>
        <w:t xml:space="preserve">gospodarstwach szkolnych oraz indywidualnych gospodarstwach rolnych prowadzących produkcję roślinną i zwierzęcą w sposób nowoczesny, zgodny z Zasadami Wzajemnej Zgodności i Zwykłą Dobrą Praktyką Rolniczą. Miejsca odbywania praktyk zawodowych powinny być wyposażone w: instrukcje obsługi maszyn i urządzeń, maszyny, narzędzia i urządzenia używane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Środki i pomoce dydaktyczne powinny umożliwiać praktyczne wykonywanie zadań i ćwiczeń oraz kształtowanie wyobraźni przestrzennej uczniów. </w:t>
      </w:r>
    </w:p>
    <w:p w:rsidR="003A2B28" w:rsidRPr="00970D3C" w:rsidRDefault="003A2B28" w:rsidP="0029406F">
      <w:pPr>
        <w:spacing w:line="360" w:lineRule="auto"/>
        <w:ind w:left="142"/>
        <w:rPr>
          <w:rFonts w:ascii="Arial" w:hAnsi="Arial" w:cs="Arial"/>
          <w:sz w:val="20"/>
          <w:szCs w:val="20"/>
        </w:rPr>
      </w:pPr>
    </w:p>
    <w:p w:rsidR="003A2B28" w:rsidRPr="00970D3C" w:rsidRDefault="003A2B28" w:rsidP="0029406F">
      <w:pPr>
        <w:pStyle w:val="nag3"/>
        <w:keepNext/>
        <w:spacing w:line="360" w:lineRule="auto"/>
        <w:rPr>
          <w:sz w:val="20"/>
          <w:szCs w:val="20"/>
        </w:rPr>
      </w:pPr>
      <w:r w:rsidRPr="00970D3C">
        <w:rPr>
          <w:sz w:val="20"/>
          <w:szCs w:val="20"/>
        </w:rPr>
        <w:t>Warunki realizacji efektów kształcenia</w:t>
      </w:r>
    </w:p>
    <w:p w:rsidR="003A2B28" w:rsidRPr="00970D3C" w:rsidRDefault="003A2B28" w:rsidP="00E0425C">
      <w:pPr>
        <w:autoSpaceDE w:val="0"/>
        <w:autoSpaceDN w:val="0"/>
        <w:adjustRightInd w:val="0"/>
        <w:spacing w:line="360" w:lineRule="auto"/>
        <w:jc w:val="both"/>
        <w:rPr>
          <w:rFonts w:ascii="Arial" w:hAnsi="Arial" w:cs="Arial"/>
          <w:sz w:val="20"/>
          <w:szCs w:val="20"/>
        </w:rPr>
      </w:pPr>
      <w:r w:rsidRPr="00970D3C">
        <w:rPr>
          <w:rFonts w:ascii="Arial" w:hAnsi="Arial" w:cs="Arial"/>
          <w:sz w:val="20"/>
          <w:szCs w:val="20"/>
        </w:rPr>
        <w:t xml:space="preserve">Zaleca się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w:t>
      </w:r>
      <w:r w:rsidRPr="00970D3C">
        <w:rPr>
          <w:rFonts w:ascii="Arial" w:hAnsi="Arial" w:cs="Arial"/>
          <w:sz w:val="20"/>
          <w:szCs w:val="20"/>
        </w:rPr>
        <w:lastRenderedPageBreak/>
        <w:t>Europejskiej, co stanowi cenną formę nabywania umiejętności i kompetencji zawodowych uczniów w procesie praktycznego kształcenia. Należy także kształtować postawy sprzyjające dbaniu o środowisko podczas wykonywania zadań zawodowych.</w:t>
      </w:r>
    </w:p>
    <w:p w:rsidR="003A2B28" w:rsidRPr="00970D3C" w:rsidRDefault="003A2B28" w:rsidP="0029406F">
      <w:pPr>
        <w:pStyle w:val="nag4"/>
        <w:keepNext/>
        <w:spacing w:line="360" w:lineRule="auto"/>
        <w:rPr>
          <w:sz w:val="20"/>
          <w:szCs w:val="20"/>
        </w:rPr>
      </w:pPr>
    </w:p>
    <w:p w:rsidR="003A2B28" w:rsidRPr="00970D3C" w:rsidRDefault="003A2B28" w:rsidP="0029406F">
      <w:pPr>
        <w:pStyle w:val="nag4"/>
        <w:keepNext/>
        <w:spacing w:line="360" w:lineRule="auto"/>
        <w:rPr>
          <w:sz w:val="20"/>
          <w:szCs w:val="20"/>
        </w:rPr>
      </w:pPr>
      <w:r w:rsidRPr="00970D3C">
        <w:rPr>
          <w:sz w:val="20"/>
          <w:szCs w:val="20"/>
        </w:rPr>
        <w:t>Obudowa dydaktyczna</w:t>
      </w:r>
    </w:p>
    <w:p w:rsidR="003A2B28" w:rsidRPr="00970D3C" w:rsidRDefault="003A2B28" w:rsidP="0029406F">
      <w:pPr>
        <w:pStyle w:val="nag3"/>
        <w:keepNext/>
        <w:spacing w:line="360" w:lineRule="auto"/>
        <w:rPr>
          <w:sz w:val="20"/>
          <w:szCs w:val="20"/>
        </w:rPr>
      </w:pPr>
      <w:r w:rsidRPr="00970D3C">
        <w:rPr>
          <w:sz w:val="20"/>
          <w:szCs w:val="20"/>
        </w:rPr>
        <w:t>Formy organizacyjne</w:t>
      </w:r>
    </w:p>
    <w:p w:rsidR="003A2B28" w:rsidRPr="00970D3C" w:rsidRDefault="003A2B28" w:rsidP="00E0425C">
      <w:pPr>
        <w:spacing w:line="360" w:lineRule="auto"/>
        <w:jc w:val="both"/>
        <w:rPr>
          <w:rFonts w:ascii="Arial" w:hAnsi="Arial" w:cs="Arial"/>
          <w:sz w:val="20"/>
          <w:szCs w:val="20"/>
        </w:rPr>
      </w:pPr>
      <w:r w:rsidRPr="00970D3C">
        <w:rPr>
          <w:rFonts w:ascii="Arial" w:hAnsi="Arial" w:cs="Arial"/>
          <w:sz w:val="20"/>
          <w:szCs w:val="20"/>
        </w:rPr>
        <w:t>Praktyka zawodowa powinna odbywać się indywidualnie lub w niewielkich grupach uczniów, ponieważ tylko w ten sposób uczniowie będą mogli nabyć umiejętności potrzebne do wykonywania zawodu.</w:t>
      </w:r>
    </w:p>
    <w:p w:rsidR="003A2B28" w:rsidRPr="00970D3C" w:rsidRDefault="003A2B28" w:rsidP="0029406F">
      <w:pPr>
        <w:pStyle w:val="nag3"/>
        <w:spacing w:line="360" w:lineRule="auto"/>
        <w:rPr>
          <w:sz w:val="20"/>
          <w:szCs w:val="20"/>
        </w:rPr>
      </w:pPr>
    </w:p>
    <w:p w:rsidR="003A2B28" w:rsidRPr="00970D3C" w:rsidRDefault="003A2B28" w:rsidP="0029406F">
      <w:pPr>
        <w:pStyle w:val="nag3"/>
        <w:spacing w:line="360" w:lineRule="auto"/>
        <w:rPr>
          <w:sz w:val="20"/>
          <w:szCs w:val="20"/>
        </w:rPr>
      </w:pPr>
      <w:r w:rsidRPr="00970D3C">
        <w:rPr>
          <w:sz w:val="20"/>
          <w:szCs w:val="20"/>
        </w:rPr>
        <w:t>Formy indywidualizacji pracy uczniów</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Formy indywidualizacji pracy uczniów powinny uwzględniać:</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potrzeb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dostosowanie warunków, środków, metod i form kształcenia do możliwości ucznia.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A2B28" w:rsidRPr="00970D3C" w:rsidRDefault="003A2B28" w:rsidP="0029406F">
      <w:pPr>
        <w:spacing w:line="360" w:lineRule="auto"/>
        <w:rPr>
          <w:rFonts w:ascii="Arial" w:hAnsi="Arial" w:cs="Arial"/>
          <w:sz w:val="20"/>
          <w:szCs w:val="20"/>
        </w:rPr>
      </w:pPr>
    </w:p>
    <w:p w:rsidR="008B4561" w:rsidRPr="00970D3C" w:rsidRDefault="008B4561" w:rsidP="0029406F">
      <w:pPr>
        <w:spacing w:line="360" w:lineRule="auto"/>
        <w:rPr>
          <w:rFonts w:ascii="Arial" w:hAnsi="Arial" w:cs="Arial"/>
          <w:sz w:val="20"/>
          <w:szCs w:val="20"/>
        </w:rPr>
      </w:pP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t>PROPONOWANE METODY SPRAWDZANIA OSIĄGNIĘĆ EDUKACYJNYCH UCZNIA/SŁUCHACZA</w:t>
      </w:r>
    </w:p>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 xml:space="preserve">W procesie nabywania umiejętności uczniowie powinni być poddawani ocenie przez opiekuna praktyk lub pracodawcę. Ocena powinna uwzględniać stopień nabycia umiejętności, zaangażowanie w wykonywanie pracy oraz postawę ucznia. Podstawową metodą powinna być obserwacja pracy i </w:t>
      </w:r>
      <w:proofErr w:type="spellStart"/>
      <w:r w:rsidRPr="00970D3C">
        <w:rPr>
          <w:rFonts w:ascii="Arial" w:hAnsi="Arial" w:cs="Arial"/>
          <w:sz w:val="20"/>
          <w:szCs w:val="20"/>
        </w:rPr>
        <w:t>zachowań</w:t>
      </w:r>
      <w:proofErr w:type="spellEnd"/>
      <w:r w:rsidRPr="00970D3C">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rsidR="003A2B28" w:rsidRPr="00970D3C" w:rsidRDefault="003A2B28" w:rsidP="0029406F">
      <w:pPr>
        <w:spacing w:line="360" w:lineRule="auto"/>
        <w:rPr>
          <w:rFonts w:ascii="Arial" w:hAnsi="Arial" w:cs="Arial"/>
          <w:sz w:val="20"/>
          <w:szCs w:val="20"/>
        </w:rPr>
      </w:pPr>
    </w:p>
    <w:p w:rsidR="003A2B28" w:rsidRPr="00970D3C" w:rsidRDefault="003A2B28" w:rsidP="0029406F">
      <w:pPr>
        <w:pStyle w:val="Bezodstpw"/>
        <w:spacing w:line="360" w:lineRule="auto"/>
        <w:rPr>
          <w:rFonts w:ascii="Arial" w:hAnsi="Arial" w:cs="Arial"/>
          <w:b/>
          <w:bCs/>
          <w:sz w:val="20"/>
          <w:szCs w:val="20"/>
        </w:rPr>
      </w:pPr>
      <w:r w:rsidRPr="00970D3C">
        <w:rPr>
          <w:rFonts w:ascii="Arial" w:hAnsi="Arial" w:cs="Arial"/>
          <w:b/>
          <w:bCs/>
          <w:sz w:val="20"/>
          <w:szCs w:val="20"/>
        </w:rPr>
        <w:t>EWALUACJA</w:t>
      </w:r>
      <w:r w:rsidR="008B4561" w:rsidRPr="00970D3C">
        <w:rPr>
          <w:rFonts w:ascii="Arial" w:hAnsi="Arial" w:cs="Arial"/>
          <w:b/>
          <w:bCs/>
          <w:sz w:val="20"/>
          <w:szCs w:val="20"/>
        </w:rPr>
        <w:t xml:space="preserve"> PRZEMIOTU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Jakość procesu nauczania i uzyskiwane efekty zależą w dużym stopniu od programu nauczania przedmiotu: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jego koncepcji,</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lastRenderedPageBreak/>
        <w:t>- doboru stosowanych metod i technik nauczania,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używanych środków dydaktycznych w odniesieniu do założonych celów i treści kształcenia – materiału nauczania,</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warunków realizacji praktyk zawodowych.</w:t>
      </w:r>
    </w:p>
    <w:p w:rsidR="003A2B28" w:rsidRPr="00970D3C" w:rsidRDefault="003A2B28" w:rsidP="0029406F">
      <w:pPr>
        <w:pStyle w:val="Bezodstpw"/>
        <w:spacing w:line="360" w:lineRule="auto"/>
        <w:jc w:val="both"/>
        <w:rPr>
          <w:rFonts w:ascii="Arial" w:hAnsi="Arial" w:cs="Arial"/>
          <w:sz w:val="20"/>
          <w:szCs w:val="20"/>
        </w:rPr>
      </w:pPr>
      <w:r w:rsidRPr="00970D3C">
        <w:rPr>
          <w:rFonts w:ascii="Arial" w:hAnsi="Arial" w:cs="Arial"/>
          <w:sz w:val="20"/>
          <w:szCs w:val="20"/>
        </w:rPr>
        <w:t>Realizacja programu nauczania Praktyki zawodowej powinna zapewnić osiągnięcie założonych efektów z podstawy programowej. Ewaluacja programu praktyk zawodowych powinna być dokonywana na etapie jego realizacji i polegać na gromadzeniu informacji o przebiegu praktyki przez uczestników praktyk, organizatorów i opiekunów praktyk oraz rodziców. Natomiast po zakończeniu praktyk zawodowych powinna być prowadzona ewaluacja polegająca na badaniu efektów realizacji programu.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Do ewaluacji programu można wykorzystać: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ankiety ewaluacyjne,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wywiady z uczestnikami praktyk i organizatorami oraz opiekunami praktyk,</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arkusze obserwacji przebiegu praktyki,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karty/arkusze samooceny uczniów,</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wywiady z pracodawcami/opiekunami praktyk zawodowych</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notatki z rozmów z pracodawcami i rodzicami.</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Oceniając program nauczania Praktyk zawodowych, należy przeanalizować osiągnięcie założonych celów, jakie program stawia i w takim rozumieniu, jakie zostały przyjęte. Zadaniem ewaluacji programu jest między innymi ulepszenie jego struktury, dodanie lub usunięcie pewnych technik pracy i wskazanie:</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a) mocnych stron pracy ucznia (opanowanych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b) słabych stron pracy ucznia (nieopanowanych umiejętności),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 xml:space="preserve">c) sposobów poprawy pracy przez ucznia, </w:t>
      </w:r>
    </w:p>
    <w:p w:rsidR="003A2B28" w:rsidRPr="00970D3C" w:rsidRDefault="003A2B28" w:rsidP="0029406F">
      <w:pPr>
        <w:spacing w:line="360" w:lineRule="auto"/>
        <w:jc w:val="both"/>
        <w:rPr>
          <w:rFonts w:ascii="Arial" w:hAnsi="Arial" w:cs="Arial"/>
          <w:color w:val="auto"/>
          <w:sz w:val="20"/>
          <w:szCs w:val="20"/>
        </w:rPr>
      </w:pPr>
      <w:r w:rsidRPr="00970D3C">
        <w:rPr>
          <w:rFonts w:ascii="Arial" w:hAnsi="Arial" w:cs="Arial"/>
          <w:color w:val="auto"/>
          <w:sz w:val="20"/>
          <w:szCs w:val="20"/>
        </w:rPr>
        <w:t>d) jak uczeń dalej ma pracować, aby przyswoić nieopanowane wiadomości i umiejętności.</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W efekcie końcowym ewaluacji programu nauczania należy ustalić:</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które czynniki nie sprzyjają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są ewentualne skutki uboczne (pożądane i niepożądane) realizacji programu,</w:t>
      </w:r>
    </w:p>
    <w:p w:rsidR="003A2B28" w:rsidRPr="00970D3C" w:rsidRDefault="003A2B28" w:rsidP="0029406F">
      <w:pPr>
        <w:spacing w:line="360" w:lineRule="auto"/>
        <w:rPr>
          <w:rFonts w:ascii="Arial" w:hAnsi="Arial" w:cs="Arial"/>
          <w:color w:val="auto"/>
          <w:sz w:val="20"/>
          <w:szCs w:val="20"/>
        </w:rPr>
      </w:pPr>
      <w:r w:rsidRPr="00970D3C">
        <w:rPr>
          <w:rFonts w:ascii="Arial" w:hAnsi="Arial" w:cs="Arial"/>
          <w:color w:val="auto"/>
          <w:sz w:val="20"/>
          <w:szCs w:val="20"/>
        </w:rPr>
        <w:t>- jakie czynności należy wykonać dla optymalizacji i modernizacji programu.</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Wyniki ewaluacji mogą być wykorzystane do: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lastRenderedPageBreak/>
        <w:t xml:space="preserve">- weryfikacji założonych w programie celów, </w:t>
      </w:r>
    </w:p>
    <w:p w:rsidR="003A2B28" w:rsidRPr="00970D3C" w:rsidRDefault="003A2B28" w:rsidP="0029406F">
      <w:pPr>
        <w:pStyle w:val="Bezodstpw"/>
        <w:spacing w:line="360" w:lineRule="auto"/>
        <w:rPr>
          <w:rFonts w:ascii="Arial" w:hAnsi="Arial" w:cs="Arial"/>
          <w:sz w:val="20"/>
          <w:szCs w:val="20"/>
        </w:rPr>
      </w:pPr>
      <w:r w:rsidRPr="00970D3C">
        <w:rPr>
          <w:rFonts w:ascii="Arial" w:hAnsi="Arial" w:cs="Arial"/>
          <w:sz w:val="20"/>
          <w:szCs w:val="20"/>
        </w:rPr>
        <w:t xml:space="preserve">- korekty zapisów w programie, </w:t>
      </w:r>
    </w:p>
    <w:p w:rsidR="003A2B28" w:rsidRPr="00970D3C" w:rsidRDefault="003A2B28" w:rsidP="00E0425C">
      <w:pPr>
        <w:pStyle w:val="Bezodstpw"/>
        <w:spacing w:line="360" w:lineRule="auto"/>
        <w:rPr>
          <w:rFonts w:ascii="Arial" w:hAnsi="Arial" w:cs="Arial"/>
          <w:sz w:val="20"/>
          <w:szCs w:val="20"/>
        </w:rPr>
      </w:pPr>
      <w:r w:rsidRPr="00970D3C">
        <w:rPr>
          <w:rFonts w:ascii="Arial" w:hAnsi="Arial" w:cs="Arial"/>
          <w:sz w:val="20"/>
          <w:szCs w:val="20"/>
        </w:rPr>
        <w:t>- ak</w:t>
      </w:r>
      <w:r w:rsidR="00E0425C">
        <w:rPr>
          <w:rFonts w:ascii="Arial" w:hAnsi="Arial" w:cs="Arial"/>
          <w:sz w:val="20"/>
          <w:szCs w:val="20"/>
        </w:rPr>
        <w:t>tualizacji treści programowych.</w:t>
      </w:r>
    </w:p>
    <w:p w:rsidR="003A2B28" w:rsidRPr="00970D3C" w:rsidRDefault="003A2B28" w:rsidP="0029406F">
      <w:pPr>
        <w:spacing w:line="360" w:lineRule="auto"/>
        <w:jc w:val="both"/>
        <w:rPr>
          <w:rFonts w:ascii="Arial" w:hAnsi="Arial" w:cs="Arial"/>
          <w:b/>
          <w:bCs/>
          <w:sz w:val="20"/>
          <w:szCs w:val="20"/>
        </w:rPr>
      </w:pPr>
      <w:r w:rsidRPr="00970D3C">
        <w:rPr>
          <w:rFonts w:ascii="Arial" w:hAnsi="Arial" w:cs="Arial"/>
          <w:b/>
          <w:bCs/>
          <w:sz w:val="20"/>
          <w:szCs w:val="20"/>
        </w:rPr>
        <w:br w:type="page"/>
      </w:r>
    </w:p>
    <w:p w:rsidR="003A2B28" w:rsidRPr="00970D3C" w:rsidRDefault="0055557C" w:rsidP="0029406F">
      <w:pPr>
        <w:spacing w:line="360" w:lineRule="auto"/>
        <w:jc w:val="both"/>
        <w:rPr>
          <w:rFonts w:ascii="Arial" w:hAnsi="Arial" w:cs="Arial"/>
          <w:b/>
          <w:bCs/>
          <w:sz w:val="20"/>
          <w:szCs w:val="20"/>
        </w:rPr>
      </w:pPr>
      <w:r w:rsidRPr="00970D3C">
        <w:rPr>
          <w:rFonts w:ascii="Arial" w:hAnsi="Arial" w:cs="Arial"/>
          <w:b/>
          <w:bCs/>
          <w:sz w:val="20"/>
          <w:szCs w:val="20"/>
        </w:rPr>
        <w:lastRenderedPageBreak/>
        <w:t xml:space="preserve">V. </w:t>
      </w:r>
      <w:r w:rsidR="003A2B28" w:rsidRPr="00970D3C">
        <w:rPr>
          <w:rFonts w:ascii="Arial" w:hAnsi="Arial" w:cs="Arial"/>
          <w:b/>
          <w:bCs/>
          <w:sz w:val="20"/>
          <w:szCs w:val="20"/>
        </w:rPr>
        <w:t>SPOSOBY EWALUACJI PROGRAMU NAUCZANIA DO ZAWODU</w:t>
      </w:r>
    </w:p>
    <w:bookmarkEnd w:id="1"/>
    <w:p w:rsidR="003A2B28" w:rsidRPr="00970D3C" w:rsidRDefault="003A2B28" w:rsidP="0029406F">
      <w:pPr>
        <w:spacing w:line="360" w:lineRule="auto"/>
        <w:rPr>
          <w:rFonts w:ascii="Arial" w:hAnsi="Arial" w:cs="Arial"/>
          <w:sz w:val="20"/>
          <w:szCs w:val="20"/>
        </w:rPr>
      </w:pPr>
      <w:r w:rsidRPr="00970D3C">
        <w:rPr>
          <w:rFonts w:ascii="Arial" w:hAnsi="Arial" w:cs="Arial"/>
          <w:sz w:val="20"/>
          <w:szCs w:val="20"/>
        </w:rPr>
        <w:t>Cele ewaluacji:</w:t>
      </w:r>
    </w:p>
    <w:p w:rsidR="003A2B28" w:rsidRPr="00970D3C" w:rsidRDefault="003A2B28" w:rsidP="000B07B4">
      <w:pPr>
        <w:pStyle w:val="Akapitzlist"/>
        <w:numPr>
          <w:ilvl w:val="0"/>
          <w:numId w:val="30"/>
        </w:numPr>
        <w:tabs>
          <w:tab w:val="left" w:pos="284"/>
        </w:tabs>
        <w:spacing w:line="360" w:lineRule="auto"/>
        <w:ind w:left="0" w:firstLine="0"/>
        <w:rPr>
          <w:rFonts w:ascii="Arial" w:hAnsi="Arial" w:cs="Arial"/>
          <w:sz w:val="20"/>
          <w:szCs w:val="20"/>
        </w:rPr>
      </w:pPr>
      <w:r w:rsidRPr="00970D3C">
        <w:rPr>
          <w:rFonts w:ascii="Arial" w:hAnsi="Arial" w:cs="Arial"/>
          <w:sz w:val="20"/>
          <w:szCs w:val="20"/>
        </w:rPr>
        <w:t>Określenie jakości i skuteczności realizacji programu nauczania zawodu w zakresie:</w:t>
      </w:r>
    </w:p>
    <w:p w:rsidR="003A2B28" w:rsidRPr="00970D3C" w:rsidRDefault="003A2B28" w:rsidP="0029406F">
      <w:pPr>
        <w:spacing w:line="360" w:lineRule="auto"/>
        <w:ind w:firstLine="284"/>
        <w:rPr>
          <w:rFonts w:ascii="Arial" w:hAnsi="Arial" w:cs="Arial"/>
          <w:sz w:val="20"/>
          <w:szCs w:val="20"/>
        </w:rPr>
      </w:pPr>
      <w:r w:rsidRPr="00970D3C">
        <w:rPr>
          <w:rFonts w:ascii="Arial" w:hAnsi="Arial" w:cs="Arial"/>
          <w:sz w:val="20"/>
          <w:szCs w:val="20"/>
        </w:rPr>
        <w:t>- osiągania szczegółowych efektów kształcenia,</w:t>
      </w:r>
    </w:p>
    <w:p w:rsidR="003A2B28" w:rsidRPr="00970D3C" w:rsidRDefault="003A2B28" w:rsidP="0029406F">
      <w:pPr>
        <w:spacing w:line="360" w:lineRule="auto"/>
        <w:ind w:firstLine="284"/>
        <w:rPr>
          <w:rFonts w:ascii="Arial" w:hAnsi="Arial" w:cs="Arial"/>
          <w:sz w:val="20"/>
          <w:szCs w:val="20"/>
        </w:rPr>
      </w:pPr>
      <w:r w:rsidRPr="00970D3C">
        <w:rPr>
          <w:rFonts w:ascii="Arial" w:hAnsi="Arial" w:cs="Arial"/>
          <w:sz w:val="20"/>
          <w:szCs w:val="20"/>
        </w:rPr>
        <w:t>- doboru oraz zastosowania form, metod i strategii dydaktycznych,</w:t>
      </w:r>
    </w:p>
    <w:p w:rsidR="003A2B28" w:rsidRPr="00970D3C" w:rsidRDefault="003A2B28" w:rsidP="0029406F">
      <w:pPr>
        <w:spacing w:line="360" w:lineRule="auto"/>
        <w:ind w:firstLine="284"/>
        <w:rPr>
          <w:rFonts w:ascii="Arial" w:hAnsi="Arial" w:cs="Arial"/>
          <w:sz w:val="20"/>
          <w:szCs w:val="20"/>
        </w:rPr>
      </w:pPr>
      <w:r w:rsidRPr="00970D3C">
        <w:rPr>
          <w:rFonts w:ascii="Arial" w:hAnsi="Arial" w:cs="Arial"/>
          <w:sz w:val="20"/>
          <w:szCs w:val="20"/>
        </w:rPr>
        <w:t>- współpracy z pracodawcami,</w:t>
      </w:r>
    </w:p>
    <w:p w:rsidR="003A2B28" w:rsidRPr="00970D3C" w:rsidRDefault="003A2B28" w:rsidP="0029406F">
      <w:pPr>
        <w:spacing w:line="360" w:lineRule="auto"/>
        <w:ind w:firstLine="284"/>
        <w:rPr>
          <w:rFonts w:ascii="Arial" w:hAnsi="Arial" w:cs="Arial"/>
          <w:sz w:val="20"/>
          <w:szCs w:val="20"/>
        </w:rPr>
      </w:pPr>
      <w:r w:rsidRPr="00970D3C">
        <w:rPr>
          <w:rFonts w:ascii="Arial" w:hAnsi="Arial" w:cs="Arial"/>
          <w:sz w:val="20"/>
          <w:szCs w:val="20"/>
        </w:rPr>
        <w:t xml:space="preserve">- wykorzystania bazy </w:t>
      </w:r>
      <w:proofErr w:type="spellStart"/>
      <w:r w:rsidRPr="00970D3C">
        <w:rPr>
          <w:rFonts w:ascii="Arial" w:hAnsi="Arial" w:cs="Arial"/>
          <w:sz w:val="20"/>
          <w:szCs w:val="20"/>
        </w:rPr>
        <w:t>technodydaktycznej</w:t>
      </w:r>
      <w:proofErr w:type="spellEnd"/>
      <w:r w:rsidRPr="00970D3C">
        <w:rPr>
          <w:rFonts w:ascii="Arial" w:hAnsi="Arial" w:cs="Arial"/>
          <w:sz w:val="20"/>
          <w:szCs w:val="20"/>
        </w:rPr>
        <w:t>.</w:t>
      </w:r>
    </w:p>
    <w:p w:rsidR="003A2B28" w:rsidRPr="00970D3C" w:rsidRDefault="003A2B28" w:rsidP="0029406F">
      <w:pPr>
        <w:spacing w:line="360" w:lineRule="auto"/>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4159"/>
        <w:gridCol w:w="3480"/>
        <w:gridCol w:w="2206"/>
        <w:gridCol w:w="1739"/>
      </w:tblGrid>
      <w:tr w:rsidR="003A2B28" w:rsidRPr="00970D3C" w:rsidTr="0029406F">
        <w:tc>
          <w:tcPr>
            <w:tcW w:w="14088" w:type="dxa"/>
            <w:gridSpan w:val="5"/>
            <w:shd w:val="clear" w:color="auto" w:fill="D9D9D9"/>
          </w:tcPr>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Faza refleksyjna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Obszar</w:t>
            </w:r>
            <w:r w:rsidR="009940FE" w:rsidRPr="00970D3C">
              <w:rPr>
                <w:rFonts w:ascii="Arial" w:hAnsi="Arial" w:cs="Arial"/>
                <w:color w:val="auto"/>
                <w:sz w:val="20"/>
                <w:szCs w:val="20"/>
              </w:rPr>
              <w:t xml:space="preserve"> </w:t>
            </w:r>
            <w:r w:rsidRPr="00970D3C">
              <w:rPr>
                <w:rFonts w:ascii="Arial" w:hAnsi="Arial" w:cs="Arial"/>
                <w:color w:val="auto"/>
                <w:sz w:val="20"/>
                <w:szCs w:val="20"/>
              </w:rPr>
              <w:t xml:space="preserve">badania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Pytania kluczowe</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Wskaźniki świadczące o efektywności </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Metody, techniki i narzędzia badania</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Termin badania </w:t>
            </w:r>
          </w:p>
        </w:tc>
      </w:tr>
      <w:tr w:rsidR="003A2B28" w:rsidRPr="00970D3C" w:rsidTr="0029406F">
        <w:tc>
          <w:tcPr>
            <w:tcW w:w="2504" w:type="dxa"/>
          </w:tcPr>
          <w:p w:rsidR="003A2B28" w:rsidRPr="00970D3C" w:rsidRDefault="003A2B28" w:rsidP="0029406F">
            <w:pPr>
              <w:rPr>
                <w:rFonts w:ascii="Arial" w:hAnsi="Arial" w:cs="Arial"/>
                <w:color w:val="auto"/>
                <w:sz w:val="20"/>
                <w:szCs w:val="20"/>
              </w:rPr>
            </w:pPr>
            <w:r w:rsidRPr="00970D3C">
              <w:rPr>
                <w:rFonts w:ascii="Arial" w:hAnsi="Arial" w:cs="Arial"/>
                <w:color w:val="auto"/>
                <w:sz w:val="20"/>
                <w:szCs w:val="20"/>
              </w:rPr>
              <w:t>Układ materiału nauczania danego przedmiotu</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w programie nauczania określono przedmioty odrębnie do pierwszej i do drugiej kwalifikacji?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program nauczania uwzględnia spiralną strukturę treści?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efekty kształcenia kluczowe dla zawodu zostały podzielone na materiał nauczania w taki sposób, aby były kształtowane przez kilka przedmiotów w całym cyklu kształcenia w zakresie danej kwalifikacji?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Czy wszyscy nauczyciele współpracują przy ustalaniu kolejności realizacji treści programowych?</w:t>
            </w:r>
          </w:p>
        </w:tc>
        <w:tc>
          <w:tcPr>
            <w:tcW w:w="3480" w:type="dxa"/>
          </w:tcPr>
          <w:p w:rsidR="003A2B28" w:rsidRPr="00970D3C" w:rsidRDefault="003A2B28" w:rsidP="00876A52">
            <w:pPr>
              <w:rPr>
                <w:rFonts w:ascii="Arial" w:hAnsi="Arial" w:cs="Arial"/>
                <w:color w:val="auto"/>
                <w:sz w:val="20"/>
                <w:szCs w:val="20"/>
              </w:rPr>
            </w:pPr>
            <w:r w:rsidRPr="00970D3C">
              <w:rPr>
                <w:rFonts w:ascii="Arial" w:hAnsi="Arial" w:cs="Arial"/>
                <w:color w:val="auto"/>
                <w:sz w:val="20"/>
                <w:szCs w:val="20"/>
              </w:rPr>
              <w:t xml:space="preserve">Program nauczania umożliwia przygotowanie do egzaminu </w:t>
            </w:r>
            <w:r w:rsidR="00876A52">
              <w:rPr>
                <w:rFonts w:ascii="Arial" w:hAnsi="Arial" w:cs="Arial"/>
                <w:color w:val="auto"/>
                <w:sz w:val="20"/>
                <w:szCs w:val="20"/>
              </w:rPr>
              <w:t>zawodowego w zakresie kwalifikacji wyodrębnionych w zawodzie</w:t>
            </w:r>
            <w:r w:rsidRPr="00970D3C">
              <w:rPr>
                <w:rFonts w:ascii="Arial" w:hAnsi="Arial" w:cs="Arial"/>
                <w:color w:val="auto"/>
                <w:sz w:val="20"/>
                <w:szCs w:val="20"/>
              </w:rPr>
              <w:t>.</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Ankieta;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Analiza dokumentacji;</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Czerwiec</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Relacje między poszczególnymi elementami i częściami programu</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1. Czy program nauczania uwzględnia podział na </w:t>
            </w:r>
            <w:r w:rsidR="00876A52" w:rsidRPr="00970D3C">
              <w:rPr>
                <w:rFonts w:ascii="Arial" w:hAnsi="Arial" w:cs="Arial"/>
                <w:color w:val="auto"/>
                <w:sz w:val="20"/>
                <w:szCs w:val="20"/>
              </w:rPr>
              <w:t xml:space="preserve">teoretyczne </w:t>
            </w:r>
            <w:r w:rsidRPr="00970D3C">
              <w:rPr>
                <w:rFonts w:ascii="Arial" w:hAnsi="Arial" w:cs="Arial"/>
                <w:color w:val="auto"/>
                <w:sz w:val="20"/>
                <w:szCs w:val="20"/>
              </w:rPr>
              <w:t xml:space="preserve">przedmioty </w:t>
            </w:r>
            <w:r w:rsidR="00876A52">
              <w:rPr>
                <w:rFonts w:ascii="Arial" w:hAnsi="Arial" w:cs="Arial"/>
                <w:color w:val="auto"/>
                <w:sz w:val="20"/>
                <w:szCs w:val="20"/>
              </w:rPr>
              <w:t xml:space="preserve">zawodowe </w:t>
            </w:r>
            <w:r w:rsidRPr="00970D3C">
              <w:rPr>
                <w:rFonts w:ascii="Arial" w:hAnsi="Arial" w:cs="Arial"/>
                <w:color w:val="auto"/>
                <w:sz w:val="20"/>
                <w:szCs w:val="20"/>
              </w:rPr>
              <w:t xml:space="preserve">i </w:t>
            </w:r>
            <w:r w:rsidR="00876A52" w:rsidRPr="00970D3C">
              <w:rPr>
                <w:rFonts w:ascii="Arial" w:hAnsi="Arial" w:cs="Arial"/>
                <w:color w:val="auto"/>
                <w:sz w:val="20"/>
                <w:szCs w:val="20"/>
              </w:rPr>
              <w:t xml:space="preserve">przedmioty </w:t>
            </w:r>
            <w:r w:rsidR="00876A52">
              <w:rPr>
                <w:rFonts w:ascii="Arial" w:hAnsi="Arial" w:cs="Arial"/>
                <w:color w:val="auto"/>
                <w:sz w:val="20"/>
                <w:szCs w:val="20"/>
              </w:rPr>
              <w:t xml:space="preserve">organizowane w formie zajęć </w:t>
            </w:r>
            <w:r w:rsidRPr="00970D3C">
              <w:rPr>
                <w:rFonts w:ascii="Arial" w:hAnsi="Arial" w:cs="Arial"/>
                <w:color w:val="auto"/>
                <w:sz w:val="20"/>
                <w:szCs w:val="20"/>
              </w:rPr>
              <w:t>praktyczn</w:t>
            </w:r>
            <w:r w:rsidR="00876A52">
              <w:rPr>
                <w:rFonts w:ascii="Arial" w:hAnsi="Arial" w:cs="Arial"/>
                <w:color w:val="auto"/>
                <w:sz w:val="20"/>
                <w:szCs w:val="20"/>
              </w:rPr>
              <w:t>ych</w:t>
            </w:r>
            <w:r w:rsidRPr="00970D3C">
              <w:rPr>
                <w:rFonts w:ascii="Arial" w:hAnsi="Arial" w:cs="Arial"/>
                <w:color w:val="auto"/>
                <w:sz w:val="20"/>
                <w:szCs w:val="20"/>
              </w:rPr>
              <w:t>?</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Czy program nauczania uwzględnia korelację </w:t>
            </w:r>
            <w:proofErr w:type="spellStart"/>
            <w:r w:rsidRPr="00970D3C">
              <w:rPr>
                <w:rFonts w:ascii="Arial" w:hAnsi="Arial" w:cs="Arial"/>
                <w:color w:val="auto"/>
                <w:sz w:val="20"/>
                <w:szCs w:val="20"/>
              </w:rPr>
              <w:t>międzyprzedmiotową</w:t>
            </w:r>
            <w:proofErr w:type="spellEnd"/>
            <w:r w:rsidRPr="00970D3C">
              <w:rPr>
                <w:rFonts w:ascii="Arial" w:hAnsi="Arial" w:cs="Arial"/>
                <w:color w:val="auto"/>
                <w:sz w:val="20"/>
                <w:szCs w:val="20"/>
              </w:rPr>
              <w:t>?</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Program nauczania ułatwia uczenie się innych przedmiotów.</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Ankieta;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Analiza dokumentacji;</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Czerwiec</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Trafność doboru materiału nauczania, metod, środków dydaktycznych, form </w:t>
            </w:r>
            <w:r w:rsidRPr="00970D3C">
              <w:rPr>
                <w:rFonts w:ascii="Arial" w:hAnsi="Arial" w:cs="Arial"/>
                <w:color w:val="auto"/>
                <w:sz w:val="20"/>
                <w:szCs w:val="20"/>
              </w:rPr>
              <w:lastRenderedPageBreak/>
              <w:t>organizacyjnych ze względu na przyjęte cele</w:t>
            </w:r>
          </w:p>
          <w:p w:rsidR="003A2B28" w:rsidRPr="00970D3C" w:rsidRDefault="003A2B28" w:rsidP="002A700E">
            <w:pPr>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1. Jaki jest stan wiedzy uczniów z zakresu treści bazowych dla przedmiotu przed rozpoczęciem wdrażania programu?</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Czy cele nauczania zostały poprawnie </w:t>
            </w:r>
            <w:r w:rsidRPr="00970D3C">
              <w:rPr>
                <w:rFonts w:ascii="Arial" w:hAnsi="Arial" w:cs="Arial"/>
                <w:color w:val="auto"/>
                <w:sz w:val="20"/>
                <w:szCs w:val="20"/>
              </w:rPr>
              <w:lastRenderedPageBreak/>
              <w:t xml:space="preserve">sformułowane?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3. Czy cele nauczania odpowiadają opisanym treściom programowym?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Czy dobór metod nauczania pozwoli na osiągnięcie celu?</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 Czy zaproponowane metody umożliwią realizację treści?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6. Czy dobór środków dydaktycznych pozwoli na osiągnięcie celu?</w:t>
            </w:r>
            <w:r w:rsidR="009940FE" w:rsidRPr="00970D3C">
              <w:rPr>
                <w:rFonts w:ascii="Arial" w:hAnsi="Arial" w:cs="Arial"/>
                <w:color w:val="auto"/>
                <w:sz w:val="20"/>
                <w:szCs w:val="20"/>
              </w:rPr>
              <w:t xml:space="preserve"> </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Materiał nauczania, zastosowane metody i dobór środków dydaktycznych wspomagają przygotowanie ucznia do zdania </w:t>
            </w:r>
            <w:r w:rsidRPr="00970D3C">
              <w:rPr>
                <w:rFonts w:ascii="Arial" w:hAnsi="Arial" w:cs="Arial"/>
                <w:color w:val="auto"/>
                <w:sz w:val="20"/>
                <w:szCs w:val="20"/>
              </w:rPr>
              <w:lastRenderedPageBreak/>
              <w:t>egzaminu zawodowego.</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Test diagnozujący dla uczniów;</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Karty samooceny;</w:t>
            </w:r>
          </w:p>
        </w:tc>
        <w:tc>
          <w:tcPr>
            <w:tcW w:w="173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lastRenderedPageBreak/>
              <w:t>Przed wdrożeniem programu (czerwiec</w:t>
            </w:r>
            <w:r w:rsidRPr="00970D3C">
              <w:rPr>
                <w:rFonts w:ascii="Arial" w:hAnsi="Arial" w:cs="Arial"/>
                <w:sz w:val="20"/>
                <w:szCs w:val="20"/>
              </w:rPr>
              <w:t>–</w:t>
            </w:r>
            <w:r w:rsidRPr="00970D3C">
              <w:rPr>
                <w:rFonts w:ascii="Arial" w:hAnsi="Arial" w:cs="Arial"/>
                <w:color w:val="auto"/>
                <w:sz w:val="20"/>
                <w:szCs w:val="20"/>
              </w:rPr>
              <w:t>lipiec)</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Stopień trudności programu z pozycji ucznia</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program nie jest przeładowany, za trudny?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jego realizacja nie powoduje negatywnych skutków ubocznych?</w:t>
            </w:r>
          </w:p>
          <w:p w:rsidR="003A2B28" w:rsidRPr="00970D3C" w:rsidRDefault="003A2B28" w:rsidP="002A700E">
            <w:pPr>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Program nauczania jest atrakcyjny dla ucznia i rozwija jego zainteresowania.</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Analiza relacji wymagań programowych na poziomie ponadpodstawowym do wymagań na poziomie podstawowym;</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Analiza poziomu intelektualnego uczniów na podstawie złożonych świadectw; </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Wrzesień </w:t>
            </w:r>
          </w:p>
        </w:tc>
      </w:tr>
      <w:tr w:rsidR="003A2B28" w:rsidRPr="00970D3C" w:rsidTr="0029406F">
        <w:tc>
          <w:tcPr>
            <w:tcW w:w="14088" w:type="dxa"/>
            <w:gridSpan w:val="5"/>
            <w:shd w:val="clear" w:color="auto" w:fill="D9D9D9"/>
          </w:tcPr>
          <w:p w:rsidR="003A2B28" w:rsidRPr="00970D3C" w:rsidRDefault="003A2B28" w:rsidP="002A700E">
            <w:pPr>
              <w:rPr>
                <w:rFonts w:ascii="Arial" w:hAnsi="Arial" w:cs="Arial"/>
                <w:b/>
                <w:bCs/>
                <w:color w:val="auto"/>
                <w:sz w:val="20"/>
                <w:szCs w:val="20"/>
              </w:rPr>
            </w:pPr>
            <w:r w:rsidRPr="00970D3C">
              <w:rPr>
                <w:rFonts w:ascii="Arial" w:hAnsi="Arial" w:cs="Arial"/>
                <w:b/>
                <w:bCs/>
                <w:color w:val="auto"/>
                <w:sz w:val="20"/>
                <w:szCs w:val="20"/>
              </w:rPr>
              <w:t>Faza kształtująca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Przedmiot badania</w:t>
            </w:r>
          </w:p>
          <w:p w:rsidR="003A2B28" w:rsidRPr="00970D3C" w:rsidRDefault="003A2B28" w:rsidP="002A700E">
            <w:pPr>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Pytania kluczowe</w:t>
            </w:r>
          </w:p>
          <w:p w:rsidR="003A2B28" w:rsidRPr="00970D3C" w:rsidRDefault="003A2B28" w:rsidP="002A700E">
            <w:pPr>
              <w:rPr>
                <w:rFonts w:ascii="Arial" w:hAnsi="Arial" w:cs="Arial"/>
                <w:i/>
                <w:iCs/>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Wskaźniki </w:t>
            </w:r>
          </w:p>
          <w:p w:rsidR="003A2B28" w:rsidRPr="00970D3C" w:rsidRDefault="003A2B28" w:rsidP="002A700E">
            <w:pPr>
              <w:rPr>
                <w:rFonts w:ascii="Arial" w:hAnsi="Arial" w:cs="Arial"/>
                <w:i/>
                <w:iCs/>
                <w:color w:val="auto"/>
                <w:sz w:val="20"/>
                <w:szCs w:val="20"/>
              </w:rPr>
            </w:pP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Zastosowane metody, techniki, narzędzia </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Termin badania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Udzielanie pierwszej pomocy przedmedycznej poszkodowanym w wypadkach przy pracy oraz w stanach zagrożenia zdrowia i życia </w:t>
            </w:r>
          </w:p>
        </w:tc>
        <w:tc>
          <w:tcPr>
            <w:tcW w:w="4159" w:type="dxa"/>
          </w:tcPr>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1. Czy uczeń opanował procedury udzielania pierwszej pomocy?</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2. Czy uczeń potrafi udzielić pierwszej pomocy?</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Ocenia stan poszkodowanego.</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Wykonuje czynności pierwszej pomocy przedmedycznej.</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Powiadamia służby ratownicze.</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Obserwacja;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Próba pracy; Ćwiczenia;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Organizacja stanowiska pracy zgodnie z obowiązującymi wymaganiami ergonomii, przepisami bezpieczeństwa i higieny </w:t>
            </w:r>
            <w:r w:rsidRPr="00970D3C">
              <w:rPr>
                <w:rFonts w:ascii="Arial" w:hAnsi="Arial" w:cs="Arial"/>
                <w:color w:val="auto"/>
                <w:sz w:val="20"/>
                <w:szCs w:val="20"/>
              </w:rPr>
              <w:lastRenderedPageBreak/>
              <w:t xml:space="preserve">pracy, ochrony przeciwpożarowej i ochrony środowiska </w:t>
            </w:r>
          </w:p>
          <w:p w:rsidR="003A2B28" w:rsidRPr="00970D3C" w:rsidRDefault="003A2B28" w:rsidP="002A700E">
            <w:pPr>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1. Czy uczeń zna ergonomiczne zasady organizacji stanowisk pracy w rolnictwie?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zorganizować stanowisko pracy zgodnie z zasadami bhp?</w:t>
            </w:r>
          </w:p>
          <w:p w:rsidR="003A2B28" w:rsidRPr="00970D3C" w:rsidRDefault="003A2B28" w:rsidP="002A700E">
            <w:pPr>
              <w:suppressAutoHyphens/>
              <w:ind w:right="66"/>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Określa ergonomiczne zasady organizacji pracy w rolnictwie.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Określa ergonomiczne zasady organizacji stanowisk pracy w rolnictwie.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3. Organizuje stanowisko pracy w </w:t>
            </w:r>
            <w:r w:rsidRPr="00970D3C">
              <w:rPr>
                <w:rFonts w:ascii="Arial" w:hAnsi="Arial" w:cs="Arial"/>
                <w:color w:val="auto"/>
                <w:sz w:val="20"/>
                <w:szCs w:val="20"/>
              </w:rPr>
              <w:lastRenderedPageBreak/>
              <w:t xml:space="preserve">rolnictwie z zachowaniem zasad ergonomii. </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4. Organizuje stanowisko pracy w rolnictwie z zachowaniem zasad bhp.</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Testy umiejętności;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Obserwacja;</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Dobieranie zmianowania roślin uprawnych do określonych warunków gospodarstwa rolniczego </w:t>
            </w:r>
          </w:p>
          <w:p w:rsidR="003A2B28" w:rsidRPr="00970D3C" w:rsidRDefault="003A2B28" w:rsidP="002A700E">
            <w:pPr>
              <w:pStyle w:val="Akapitzlist"/>
              <w:ind w:left="0"/>
              <w:rPr>
                <w:rFonts w:ascii="Arial" w:hAnsi="Arial" w:cs="Arial"/>
                <w:color w:val="auto"/>
                <w:sz w:val="20"/>
                <w:szCs w:val="20"/>
              </w:rPr>
            </w:pPr>
          </w:p>
        </w:tc>
        <w:tc>
          <w:tcPr>
            <w:tcW w:w="4159" w:type="dxa"/>
          </w:tcPr>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1. Czy uczeń opanował znaczenie poszczególnych terminów dotyczących zmianowania?</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2. Czy uczeń potrafi zaplanować zmianowanie roślin w określonych warunkach klimatyczno-glebowych?</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Czy uczeń potrafi obliczyć strukturę zasiewów?</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4. Czy uczeń potrafi obliczyć strukturę użytkowania?</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5. Czy uczeń potrafi ocenić strukturę zasiewów i strukturę użytkowania gruntów zgodnie z Zasadami Wzajemnej Zgodności i Zwykłą Dobrą Praktyką Rolniczą?</w:t>
            </w:r>
          </w:p>
        </w:tc>
        <w:tc>
          <w:tcPr>
            <w:tcW w:w="3480" w:type="dxa"/>
          </w:tcPr>
          <w:p w:rsidR="003A2B28" w:rsidRPr="00970D3C" w:rsidRDefault="003A2B28" w:rsidP="002A700E">
            <w:pPr>
              <w:ind w:left="-38"/>
              <w:rPr>
                <w:rFonts w:ascii="Arial" w:hAnsi="Arial" w:cs="Arial"/>
                <w:color w:val="auto"/>
                <w:sz w:val="20"/>
                <w:szCs w:val="20"/>
              </w:rPr>
            </w:pPr>
            <w:r w:rsidRPr="00970D3C">
              <w:rPr>
                <w:rFonts w:ascii="Arial" w:hAnsi="Arial" w:cs="Arial"/>
                <w:color w:val="auto"/>
                <w:sz w:val="20"/>
                <w:szCs w:val="20"/>
              </w:rPr>
              <w:t>1. Wyjaśnia wpływ przedplonu na właściwości stanowiska.</w:t>
            </w:r>
          </w:p>
          <w:p w:rsidR="003A2B28" w:rsidRPr="00970D3C" w:rsidRDefault="003A2B28" w:rsidP="002A700E">
            <w:pPr>
              <w:ind w:left="-38"/>
              <w:rPr>
                <w:rFonts w:ascii="Arial" w:hAnsi="Arial" w:cs="Arial"/>
                <w:color w:val="auto"/>
                <w:sz w:val="20"/>
                <w:szCs w:val="20"/>
              </w:rPr>
            </w:pPr>
            <w:r w:rsidRPr="00970D3C">
              <w:rPr>
                <w:rFonts w:ascii="Arial" w:hAnsi="Arial" w:cs="Arial"/>
                <w:color w:val="auto"/>
                <w:sz w:val="20"/>
                <w:szCs w:val="20"/>
              </w:rPr>
              <w:t>2. Ustala wymagania stanowiska do uprawy poszczególnych roślin.</w:t>
            </w:r>
          </w:p>
          <w:p w:rsidR="003A2B28" w:rsidRPr="00970D3C" w:rsidRDefault="003A2B28" w:rsidP="002A700E">
            <w:pPr>
              <w:ind w:left="-38"/>
              <w:rPr>
                <w:rFonts w:ascii="Arial" w:hAnsi="Arial" w:cs="Arial"/>
                <w:color w:val="auto"/>
                <w:sz w:val="20"/>
                <w:szCs w:val="20"/>
              </w:rPr>
            </w:pPr>
            <w:r w:rsidRPr="00970D3C">
              <w:rPr>
                <w:rFonts w:ascii="Arial" w:hAnsi="Arial" w:cs="Arial"/>
                <w:color w:val="auto"/>
                <w:sz w:val="20"/>
                <w:szCs w:val="20"/>
              </w:rPr>
              <w:t>3. Układa zmianowanie roślin z uwzględnieniem warunków przyrodniczych i agrotechnicznych.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Planuje płodozmian z uwzględnieniem Zwykłej Dobrej Praktyki Rolniczej i Zasad Wzajemnej Zgodności.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 Ustala strukturę użytkowania gruntów w gospodarstwie.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6. Ustala strukturę zasiewów w gospodarstwie.</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Planowanie nawożenia organicznego i mineralnego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a) określanie metod oceny zasobności gleby w składniki pokarmowe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b) opracowanie bilansu nawożenia</w:t>
            </w:r>
          </w:p>
        </w:tc>
        <w:tc>
          <w:tcPr>
            <w:tcW w:w="4159" w:type="dxa"/>
          </w:tcPr>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1. Czy uczeń potrafi wymienić zaburzenia wzrostu i rozwoju roślin związane z niedoborem składników pokarmowych?</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2. Czy uczeń potrafi zaplanować nawożenie pod określone rośliny?</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Czy uczeń zna terminy nawożenia pod określone rośliny?</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1. Rozpoznaje zaburzenia wzrostu i rozwoju roślin wynikające z niedoboru składników mineralnych.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Ustala zasobność mineralną gleb.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Planuje nawożenie z uwzględnieniem plonu i zasobności gleb.</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4. Ustala dawkę i termin nawożenia.</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Rozpoznawanie chorób, szkodników i chwastów roślin uprawnych </w:t>
            </w:r>
          </w:p>
          <w:p w:rsidR="003A2B28" w:rsidRPr="00970D3C" w:rsidRDefault="003A2B28" w:rsidP="002A700E">
            <w:pPr>
              <w:rPr>
                <w:rFonts w:ascii="Arial" w:hAnsi="Arial" w:cs="Arial"/>
                <w:color w:val="auto"/>
                <w:sz w:val="20"/>
                <w:szCs w:val="20"/>
              </w:rPr>
            </w:pPr>
          </w:p>
          <w:p w:rsidR="003A2B28" w:rsidRPr="00970D3C" w:rsidRDefault="003A2B28" w:rsidP="002A700E">
            <w:pPr>
              <w:pStyle w:val="Akapitzlist"/>
              <w:ind w:left="0"/>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scharakteryzować choroby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rozpoznać szkodniki roślin na podstawie uszkodzeń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rozpoznać chwasty w uprawie polowej w różnych fazach rozwojowych?</w:t>
            </w:r>
          </w:p>
          <w:p w:rsidR="003A2B28" w:rsidRPr="00970D3C" w:rsidRDefault="003A2B28" w:rsidP="002A700E">
            <w:pPr>
              <w:rPr>
                <w:rFonts w:ascii="Arial" w:hAnsi="Arial" w:cs="Arial"/>
                <w:color w:val="auto"/>
                <w:sz w:val="20"/>
                <w:szCs w:val="20"/>
              </w:rPr>
            </w:pPr>
          </w:p>
          <w:p w:rsidR="003A2B28" w:rsidRPr="00970D3C" w:rsidRDefault="003A2B28" w:rsidP="002A700E">
            <w:pPr>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Rozróżnia choroby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Rozróżnia szkodniki roślin.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Rozróżnia chwasty w uprawach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Określa zmiany w morfologii roślin świadczące o występowaniu chorób.</w:t>
            </w:r>
            <w:r w:rsidR="009940FE" w:rsidRPr="00970D3C">
              <w:rPr>
                <w:rFonts w:ascii="Arial" w:hAnsi="Arial" w:cs="Arial"/>
                <w:color w:val="auto"/>
                <w:sz w:val="20"/>
                <w:szCs w:val="20"/>
              </w:rPr>
              <w:t xml:space="preserve"> </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5. Określa zmiany w morfologii roślin świadczące o występowaniu szkodników.</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Dobieranie metod i </w:t>
            </w:r>
            <w:r w:rsidRPr="00970D3C">
              <w:rPr>
                <w:rFonts w:ascii="Arial" w:hAnsi="Arial" w:cs="Arial"/>
                <w:color w:val="auto"/>
                <w:sz w:val="20"/>
                <w:szCs w:val="20"/>
              </w:rPr>
              <w:lastRenderedPageBreak/>
              <w:t xml:space="preserve">środków stosowanych w chemicznej ochronie roślin </w:t>
            </w:r>
          </w:p>
          <w:p w:rsidR="003A2B28" w:rsidRPr="00970D3C" w:rsidRDefault="003A2B28" w:rsidP="002A700E">
            <w:pPr>
              <w:rPr>
                <w:rFonts w:ascii="Arial" w:hAnsi="Arial" w:cs="Arial"/>
                <w:color w:val="auto"/>
                <w:sz w:val="20"/>
                <w:szCs w:val="20"/>
              </w:rPr>
            </w:pPr>
          </w:p>
          <w:p w:rsidR="003A2B28" w:rsidRPr="00970D3C" w:rsidRDefault="003A2B28" w:rsidP="002A700E">
            <w:pPr>
              <w:pStyle w:val="Akapitzlist"/>
              <w:ind w:left="0"/>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1. Czy uczeń zna klasyfikację środków </w:t>
            </w:r>
            <w:r w:rsidRPr="00970D3C">
              <w:rPr>
                <w:rFonts w:ascii="Arial" w:hAnsi="Arial" w:cs="Arial"/>
                <w:color w:val="auto"/>
                <w:sz w:val="20"/>
                <w:szCs w:val="20"/>
              </w:rPr>
              <w:lastRenderedPageBreak/>
              <w:t>chemicznych?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dobrać środek chemiczny do zwalczania określonych patogenów?</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zaplanować ochronę konkretnych roślin uprawnych?</w:t>
            </w:r>
          </w:p>
          <w:p w:rsidR="003A2B28" w:rsidRPr="00970D3C" w:rsidRDefault="003A2B28" w:rsidP="002A700E">
            <w:pPr>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1. Klasyfikuje chemiczne środki </w:t>
            </w:r>
            <w:r w:rsidRPr="00970D3C">
              <w:rPr>
                <w:rFonts w:ascii="Arial" w:hAnsi="Arial" w:cs="Arial"/>
                <w:color w:val="auto"/>
                <w:sz w:val="20"/>
                <w:szCs w:val="20"/>
              </w:rPr>
              <w:lastRenderedPageBreak/>
              <w:t>ochrony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Określa zastosowanie chemicznych środków ochrony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Ustala dawkę środka w zależności od stanu plantacji.</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4. Planuje zabiegi chemicznej ochrony roślin.</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Po zrealizowaniu </w:t>
            </w:r>
            <w:r w:rsidRPr="00970D3C">
              <w:rPr>
                <w:rFonts w:ascii="Arial" w:hAnsi="Arial" w:cs="Arial"/>
                <w:color w:val="auto"/>
                <w:sz w:val="20"/>
                <w:szCs w:val="20"/>
              </w:rPr>
              <w:lastRenderedPageBreak/>
              <w:t>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lastRenderedPageBreak/>
              <w:t xml:space="preserve">Prowadzenie gospodarki paszowej w produkcji zwierzęcej </w:t>
            </w:r>
          </w:p>
          <w:p w:rsidR="003A2B28" w:rsidRPr="00970D3C" w:rsidRDefault="003A2B28" w:rsidP="002A700E">
            <w:pPr>
              <w:pStyle w:val="Akapitzlist"/>
              <w:ind w:left="13"/>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zaplanować preliminarz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przygotować pasze do skarmiania?</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Określa warunki przechowywania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Oblicza powierzchnię magazynową potrzebną do przechowywania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Oblicza zapotrzebowanie na pasze dla określonego stanu zwierząt w gospodarstwie.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Planuje powierzchnię paszową do produkcji pasz w gospodarstwie.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5. Dobiera składniki do przygotowania pasz dla zwierząt z uwzględnieniem kierunku produkcji. </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6. Przygotowuje pasze do skarmiania z uwzględnieniem kierunku produkcji, gatunku oraz grupy technologicznej zwierząt.</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t xml:space="preserve">Analiza wpływu żywienia zwierząt gospodarskich na wyniki produkcyjne i ekonomiczne </w:t>
            </w:r>
          </w:p>
          <w:p w:rsidR="003A2B28" w:rsidRPr="00970D3C" w:rsidRDefault="003A2B28" w:rsidP="002A700E">
            <w:pPr>
              <w:pStyle w:val="Akapitzlist"/>
              <w:ind w:left="13"/>
              <w:rPr>
                <w:rFonts w:ascii="Arial" w:hAnsi="Arial" w:cs="Arial"/>
                <w:color w:val="auto"/>
                <w:sz w:val="20"/>
                <w:szCs w:val="20"/>
              </w:rPr>
            </w:pPr>
          </w:p>
          <w:p w:rsidR="003A2B28" w:rsidRPr="00970D3C" w:rsidRDefault="003A2B28" w:rsidP="002A700E">
            <w:pPr>
              <w:pStyle w:val="Akapitzlist"/>
              <w:ind w:left="13"/>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czynniki określające dzienne zapotrzebowanie na paszę?</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zaplanować dawkę żywieniową dla poszczególnych gatunków zwierząt?</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zna zasady racjonalnego żywienia zwierząt?</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1. Określa czynniki wpływające na dzienne zapotrzebowanie na paszę. </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2. Oblicza dzienne dawki paszy w żywieniu zwierząt.</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Szacuje korzyści ekonomiczne wynikające z racjonalnego żywienia zwierząt.</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t xml:space="preserve">Dobieranie technologii chowu zwierząt gospodarskich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scharakteryzować poszczególne technologie w chowie bydła?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scharakteryzować poszczególne technologie w chowie trzody chlewnej?</w:t>
            </w:r>
          </w:p>
          <w:p w:rsidR="003A2B28" w:rsidRPr="00970D3C" w:rsidRDefault="003A2B28" w:rsidP="002A700E">
            <w:pPr>
              <w:rPr>
                <w:rFonts w:ascii="Arial" w:hAnsi="Arial" w:cs="Arial"/>
                <w:color w:val="auto"/>
                <w:sz w:val="20"/>
                <w:szCs w:val="20"/>
                <w:highlight w:val="yellow"/>
              </w:rPr>
            </w:pPr>
            <w:r w:rsidRPr="00970D3C">
              <w:rPr>
                <w:rFonts w:ascii="Arial" w:hAnsi="Arial" w:cs="Arial"/>
                <w:color w:val="auto"/>
                <w:sz w:val="20"/>
                <w:szCs w:val="20"/>
              </w:rPr>
              <w:t>3. Czy uczeń potrafi scharakteryzować poszczególne technologie w chowie drobiu?</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Określa cechy użytkowe zwierząt w poszczególnych technologiach produkcji.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Dobiera technologie do chowu bydła.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Dobiera technologie do chowu trzody chlewnej.</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lastRenderedPageBreak/>
              <w:t>4. Dobiera technologie do chowu drobiu.</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 xml:space="preserve">Testy wiedzy i umiejętności;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Po zrealizowaniu treści kształcenia;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3"/>
              <w:rPr>
                <w:rFonts w:ascii="Arial" w:hAnsi="Arial" w:cs="Arial"/>
                <w:color w:val="auto"/>
                <w:sz w:val="20"/>
                <w:szCs w:val="20"/>
              </w:rPr>
            </w:pPr>
            <w:r w:rsidRPr="00970D3C">
              <w:rPr>
                <w:rFonts w:ascii="Arial" w:hAnsi="Arial" w:cs="Arial"/>
                <w:color w:val="auto"/>
                <w:sz w:val="20"/>
                <w:szCs w:val="20"/>
              </w:rPr>
              <w:lastRenderedPageBreak/>
              <w:t>Dobieranie środków techniczne do prac w produkcji zwierzęcej</w:t>
            </w:r>
            <w:r w:rsidR="009940FE" w:rsidRPr="00970D3C">
              <w:rPr>
                <w:rFonts w:ascii="Arial" w:hAnsi="Arial" w:cs="Arial"/>
                <w:color w:val="auto"/>
                <w:sz w:val="20"/>
                <w:szCs w:val="20"/>
              </w:rPr>
              <w:t xml:space="preserve"> </w:t>
            </w:r>
          </w:p>
          <w:p w:rsidR="003A2B28" w:rsidRPr="00970D3C" w:rsidRDefault="003A2B28" w:rsidP="002A700E">
            <w:pPr>
              <w:rPr>
                <w:rFonts w:ascii="Arial" w:hAnsi="Arial" w:cs="Arial"/>
                <w:color w:val="auto"/>
                <w:sz w:val="20"/>
                <w:szCs w:val="20"/>
              </w:rPr>
            </w:pPr>
          </w:p>
          <w:p w:rsidR="003A2B28" w:rsidRPr="00970D3C" w:rsidRDefault="003A2B28" w:rsidP="002A700E">
            <w:pPr>
              <w:pStyle w:val="Akapitzlist"/>
              <w:ind w:left="13"/>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1. Czy uczeń zna zasady doboru narzędzi i urządzeń używanych w różnych technologiach produkcji zwierzęcej?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scharakteryzować narzędzia i maszyny używane w produkcji zwierzęcej?</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Dobiera narzędzia i urządzenia używane w różnych technologiach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Dobiera maszyny używane w różnych technologiach produkcji zwierzęcej.</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 w:hanging="1"/>
              <w:rPr>
                <w:rFonts w:ascii="Arial" w:hAnsi="Arial" w:cs="Arial"/>
                <w:color w:val="auto"/>
                <w:sz w:val="20"/>
                <w:szCs w:val="20"/>
              </w:rPr>
            </w:pPr>
            <w:r w:rsidRPr="00970D3C">
              <w:rPr>
                <w:rFonts w:ascii="Arial" w:hAnsi="Arial" w:cs="Arial"/>
                <w:color w:val="auto"/>
                <w:sz w:val="20"/>
                <w:szCs w:val="20"/>
              </w:rPr>
              <w:t>Przygotowanie do pracy pojazdów, maszyn, narzędzi i urządzeń</w:t>
            </w:r>
            <w:r w:rsidR="009940FE" w:rsidRPr="00970D3C">
              <w:rPr>
                <w:rFonts w:ascii="Arial" w:hAnsi="Arial" w:cs="Arial"/>
                <w:color w:val="auto"/>
                <w:sz w:val="20"/>
                <w:szCs w:val="20"/>
              </w:rPr>
              <w:t xml:space="preserve"> </w:t>
            </w:r>
          </w:p>
          <w:p w:rsidR="003A2B28" w:rsidRPr="00970D3C" w:rsidRDefault="003A2B28" w:rsidP="002A700E">
            <w:pPr>
              <w:pStyle w:val="Akapitzlist"/>
              <w:ind w:left="1" w:hanging="1"/>
              <w:rPr>
                <w:rFonts w:ascii="Arial" w:hAnsi="Arial" w:cs="Arial"/>
                <w:color w:val="auto"/>
                <w:sz w:val="20"/>
                <w:szCs w:val="20"/>
              </w:rPr>
            </w:pPr>
          </w:p>
          <w:p w:rsidR="003A2B28" w:rsidRPr="00970D3C" w:rsidRDefault="003A2B28" w:rsidP="002A700E">
            <w:pPr>
              <w:pStyle w:val="Akapitzlist"/>
              <w:ind w:left="1" w:hanging="1"/>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parametry regulacyjne maszyn i urządzeń?</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zna parametry ustawienia maszyn i narzędzi?</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ustawić parametry pracy agregatów?</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Określa wpływ regulacji maszyn i narzędzi na jakość wykonanej pracy.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Określa parametry pracy maszyn i narzędzi rolniczych zgodnie z wymaganiami agrotechnicznymi zabiegów.</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Wskazuje sposoby zestawiania agregatów ciągnikowych.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Dobiera parametry pracy maszyn i narzędzi rolniczych.</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5. Wykonuje regulację parametrów pracy maszyn i narzędzi rolniczych.</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 w:hanging="1"/>
              <w:rPr>
                <w:rFonts w:ascii="Arial" w:hAnsi="Arial" w:cs="Arial"/>
                <w:color w:val="auto"/>
                <w:sz w:val="20"/>
                <w:szCs w:val="20"/>
              </w:rPr>
            </w:pPr>
            <w:r w:rsidRPr="00970D3C">
              <w:rPr>
                <w:rFonts w:ascii="Arial" w:hAnsi="Arial" w:cs="Arial"/>
                <w:color w:val="auto"/>
                <w:sz w:val="20"/>
                <w:szCs w:val="20"/>
              </w:rPr>
              <w:t xml:space="preserve">Czynności związane z przeglądami technicznymi oraz konserwacją pojazdów, maszyn i urządzeń rolniczych </w:t>
            </w:r>
          </w:p>
          <w:p w:rsidR="003A2B28" w:rsidRPr="00970D3C" w:rsidRDefault="003A2B28" w:rsidP="002A700E">
            <w:pPr>
              <w:pStyle w:val="Akapitzlist"/>
              <w:ind w:left="1" w:hanging="1"/>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zakres poszczególnych przeglądów?</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prawidłowo wykonuje czynności związane z przeglądami maszyn i urządzeń rolniczych?</w:t>
            </w:r>
          </w:p>
          <w:p w:rsidR="003A2B28" w:rsidRPr="00970D3C" w:rsidRDefault="003A2B28" w:rsidP="002A700E">
            <w:pPr>
              <w:rPr>
                <w:rFonts w:ascii="Arial" w:hAnsi="Arial" w:cs="Arial"/>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Ustala zakres czynności poszczególnych przeglądów technicznych pojazdów, maszyn i urządzeń rolniczych.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Ustala zakres konserwacji pojazdów, maszyn i urządzeń rolniczych.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Wykonuje przeglądy techniczne ciągników rolniczych.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4. Wykonuje przeglądy techniczne przyczepy rolniczej.</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5. Wykonuje przeglądy maszyn i urządzeń rolniczych.</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1" w:hanging="1"/>
              <w:rPr>
                <w:rFonts w:ascii="Arial" w:hAnsi="Arial" w:cs="Arial"/>
                <w:color w:val="auto"/>
                <w:sz w:val="20"/>
                <w:szCs w:val="20"/>
              </w:rPr>
            </w:pPr>
            <w:r w:rsidRPr="00970D3C">
              <w:rPr>
                <w:rFonts w:ascii="Arial" w:hAnsi="Arial" w:cs="Arial"/>
                <w:color w:val="auto"/>
                <w:sz w:val="20"/>
                <w:szCs w:val="20"/>
              </w:rPr>
              <w:t xml:space="preserve">Przygotowanie produktów pochodzenia roślinnego do sprzedaży </w:t>
            </w:r>
          </w:p>
          <w:p w:rsidR="003A2B28" w:rsidRPr="00970D3C" w:rsidRDefault="003A2B28" w:rsidP="002A700E">
            <w:pPr>
              <w:pStyle w:val="Akapitzlist"/>
              <w:ind w:left="1" w:hanging="1"/>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zasady przygotowania produktów pochodzenia roślinnego do sprzedaży?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zna sposoby przygotowania produktów do sprzedaży?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3. Czy uczeń potrafi wymienić normy i </w:t>
            </w:r>
            <w:r w:rsidRPr="00970D3C">
              <w:rPr>
                <w:rFonts w:ascii="Arial" w:hAnsi="Arial" w:cs="Arial"/>
                <w:color w:val="auto"/>
                <w:sz w:val="20"/>
                <w:szCs w:val="20"/>
              </w:rPr>
              <w:lastRenderedPageBreak/>
              <w:t>wymagania obowiązujące w magazynach?</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 xml:space="preserve">1. Określa warunki przechowywania produktów pochodzenia roślinnego w zależności od przeznaczenia.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Przygotowuje magazyny i pomieszczenia do przechowywania produktów pochodzenia roślinnego </w:t>
            </w:r>
            <w:r w:rsidRPr="00970D3C">
              <w:rPr>
                <w:rFonts w:ascii="Arial" w:hAnsi="Arial" w:cs="Arial"/>
                <w:color w:val="auto"/>
                <w:sz w:val="20"/>
                <w:szCs w:val="20"/>
              </w:rPr>
              <w:lastRenderedPageBreak/>
              <w:t>zgodnie z określonymi wymaganiami i normami.</w:t>
            </w:r>
          </w:p>
          <w:p w:rsidR="003A2B28" w:rsidRPr="00970D3C" w:rsidRDefault="003A2B28" w:rsidP="002A700E">
            <w:pPr>
              <w:suppressAutoHyphens/>
              <w:ind w:right="66"/>
              <w:rPr>
                <w:rFonts w:ascii="Arial" w:hAnsi="Arial" w:cs="Arial"/>
                <w:color w:val="auto"/>
                <w:sz w:val="20"/>
                <w:szCs w:val="20"/>
              </w:rPr>
            </w:pPr>
            <w:r w:rsidRPr="00970D3C">
              <w:rPr>
                <w:rFonts w:ascii="Arial" w:hAnsi="Arial" w:cs="Arial"/>
                <w:color w:val="auto"/>
                <w:sz w:val="20"/>
                <w:szCs w:val="20"/>
              </w:rPr>
              <w:t>3. Wykonuje czynności w celu przygotowania produkty pochodzenia roślinnego do sprzedaży.</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lastRenderedPageBreak/>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626898">
            <w:pPr>
              <w:pStyle w:val="Default"/>
              <w:rPr>
                <w:rFonts w:ascii="Arial" w:hAnsi="Arial" w:cs="Arial"/>
                <w:color w:val="auto"/>
                <w:sz w:val="20"/>
                <w:szCs w:val="20"/>
              </w:rPr>
            </w:pPr>
            <w:r w:rsidRPr="00970D3C">
              <w:rPr>
                <w:rFonts w:ascii="Arial" w:hAnsi="Arial" w:cs="Arial"/>
                <w:color w:val="auto"/>
                <w:sz w:val="20"/>
                <w:szCs w:val="20"/>
              </w:rPr>
              <w:lastRenderedPageBreak/>
              <w:t xml:space="preserve">Ustalanie płodozmianu roślin w zależności od warunków klimatyczno-glebowych </w:t>
            </w:r>
          </w:p>
          <w:p w:rsidR="003A2B28" w:rsidRPr="00970D3C" w:rsidRDefault="003A2B28" w:rsidP="00626898">
            <w:pPr>
              <w:pStyle w:val="Default"/>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wyjaśnić zasady następstwa roślin po sobie?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ułożyć płodozmian dla wybranego gospodarstwa?</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Analizuje przyrodnicze czynniki zmianowania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Analizuje agrotechniczne czynniki zmianowania roślin.</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Planuje płodozmian w zależności od warunków klimatyczno-glebowych.</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626898">
            <w:pPr>
              <w:pStyle w:val="Default"/>
              <w:rPr>
                <w:rFonts w:ascii="Arial" w:hAnsi="Arial" w:cs="Arial"/>
                <w:color w:val="auto"/>
                <w:sz w:val="20"/>
                <w:szCs w:val="20"/>
              </w:rPr>
            </w:pPr>
            <w:r w:rsidRPr="00970D3C">
              <w:rPr>
                <w:rFonts w:ascii="Arial" w:hAnsi="Arial" w:cs="Arial"/>
                <w:color w:val="auto"/>
                <w:sz w:val="20"/>
                <w:szCs w:val="20"/>
              </w:rPr>
              <w:t xml:space="preserve">Planowanie prac związanych z uprawą roli, nawożeniem i ochroną roślin uprawnych </w:t>
            </w:r>
          </w:p>
          <w:p w:rsidR="003A2B28" w:rsidRPr="00970D3C" w:rsidRDefault="003A2B28" w:rsidP="00626898">
            <w:pPr>
              <w:pStyle w:val="Default"/>
              <w:rPr>
                <w:rFonts w:ascii="Arial" w:hAnsi="Arial" w:cs="Arial"/>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scharakteryzować technologie wykonywania zabiegów agrotechnicznych?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zaplanować zabiegi agrotechniczne pod konkretną roślinę?</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Planuje zabiegi agrotechniczne pod wybraną roślinę w zależności od przedplonu i warunków glebowych.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Ocenia prawidłowość wykonania poszczególnych zabiegów agrotechnicznych.</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626898">
            <w:pPr>
              <w:pStyle w:val="Default"/>
              <w:rPr>
                <w:rFonts w:ascii="Arial" w:hAnsi="Arial" w:cs="Arial"/>
                <w:color w:val="auto"/>
                <w:sz w:val="20"/>
                <w:szCs w:val="20"/>
              </w:rPr>
            </w:pPr>
            <w:r w:rsidRPr="00970D3C">
              <w:rPr>
                <w:rFonts w:ascii="Arial" w:hAnsi="Arial" w:cs="Arial"/>
                <w:color w:val="auto"/>
                <w:sz w:val="20"/>
                <w:szCs w:val="20"/>
              </w:rPr>
              <w:t xml:space="preserve">Planowanie produkcji roślinnej w gospodarstwie rolnym na podstawie analizy ekonomicznej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wymienić elementy składowe bilansu?</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wykonać kalkulacje dla wybranej rośliny?</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Ustala elementy składowe bilansu ekonomicznego w produkcji roślinnej.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Określa ekonomiczną efektywność produkcji roślinnej. </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2B36AE" w:rsidRDefault="003A2B28" w:rsidP="002B36AE">
            <w:pPr>
              <w:rPr>
                <w:rFonts w:ascii="Arial" w:hAnsi="Arial" w:cs="Arial"/>
                <w:color w:val="auto"/>
                <w:sz w:val="20"/>
                <w:szCs w:val="20"/>
              </w:rPr>
            </w:pPr>
            <w:r w:rsidRPr="00970D3C">
              <w:rPr>
                <w:rFonts w:ascii="Arial" w:hAnsi="Arial" w:cs="Arial"/>
                <w:color w:val="auto"/>
                <w:sz w:val="20"/>
                <w:szCs w:val="20"/>
              </w:rPr>
              <w:t xml:space="preserve">Analiza uwarunkowań </w:t>
            </w:r>
            <w:r w:rsidRPr="002B36AE">
              <w:rPr>
                <w:rFonts w:ascii="Arial" w:hAnsi="Arial" w:cs="Arial"/>
                <w:color w:val="auto"/>
                <w:sz w:val="20"/>
                <w:szCs w:val="20"/>
              </w:rPr>
              <w:t>produkcji zwierzęcej oraz wymogów do</w:t>
            </w:r>
            <w:r w:rsidR="002B36AE">
              <w:rPr>
                <w:rFonts w:ascii="Arial" w:hAnsi="Arial" w:cs="Arial"/>
                <w:color w:val="auto"/>
                <w:sz w:val="20"/>
                <w:szCs w:val="20"/>
              </w:rPr>
              <w:t>brostanu zwierząt gospodarskich</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wymienić przepisy dotyczące uwarunkowań występujących w prowadzeniu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wymienić wymogi dobrostanu zwierząt gospodarskich?</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Stosuje przepisy dotyczące uwarunkowań w prowadzeniu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Określa wymagania dotyczące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3. Stosuje wymogi dobrostanu zwierząt gospodarskich w wykonywaniu zabiegów agrotechnicznych. </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0"/>
              <w:rPr>
                <w:rFonts w:ascii="Arial" w:hAnsi="Arial" w:cs="Arial"/>
                <w:color w:val="auto"/>
                <w:sz w:val="20"/>
                <w:szCs w:val="20"/>
              </w:rPr>
            </w:pPr>
            <w:r w:rsidRPr="00970D3C">
              <w:rPr>
                <w:rFonts w:ascii="Arial" w:hAnsi="Arial" w:cs="Arial"/>
                <w:color w:val="auto"/>
                <w:sz w:val="20"/>
                <w:szCs w:val="20"/>
              </w:rPr>
              <w:t xml:space="preserve">Określanie dawek pokarmowych dla zwierząt gospodarskich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wymienić zasady ustalania dawek pokarmowych dla zwierząt gospodarskich?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zna normy żywienia zwierząt?</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Ustala dawki pokarmowe dla grup zwierząt gospodarskich.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Dobiera dawki pokarmowe dla zwierząt gospodarskich na podstawie norm żywienia.</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lastRenderedPageBreak/>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Na koniec okresu </w:t>
            </w:r>
            <w:r w:rsidRPr="00970D3C">
              <w:rPr>
                <w:rFonts w:ascii="Arial" w:hAnsi="Arial" w:cs="Arial"/>
                <w:color w:val="auto"/>
                <w:sz w:val="20"/>
                <w:szCs w:val="20"/>
              </w:rPr>
              <w:lastRenderedPageBreak/>
              <w:t>kształcenia;</w:t>
            </w:r>
          </w:p>
        </w:tc>
      </w:tr>
      <w:tr w:rsidR="003A2B28" w:rsidRPr="00970D3C" w:rsidTr="0029406F">
        <w:tc>
          <w:tcPr>
            <w:tcW w:w="2504" w:type="dxa"/>
          </w:tcPr>
          <w:p w:rsidR="003A2B28" w:rsidRPr="00970D3C" w:rsidRDefault="003A2B28" w:rsidP="002A700E">
            <w:pPr>
              <w:pStyle w:val="Akapitzlist"/>
              <w:ind w:left="0"/>
              <w:rPr>
                <w:rFonts w:ascii="Arial" w:hAnsi="Arial" w:cs="Arial"/>
                <w:color w:val="auto"/>
                <w:sz w:val="20"/>
                <w:szCs w:val="20"/>
              </w:rPr>
            </w:pPr>
            <w:r w:rsidRPr="00970D3C">
              <w:rPr>
                <w:rFonts w:ascii="Arial" w:hAnsi="Arial" w:cs="Arial"/>
                <w:color w:val="auto"/>
                <w:sz w:val="20"/>
                <w:szCs w:val="20"/>
              </w:rPr>
              <w:lastRenderedPageBreak/>
              <w:t xml:space="preserve">Projektowanie prac związanych z konserwowaniem i przechowywaniem pasz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potrafi wymienić rodzaje prac związanych z konserwacją i przechowywaniem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zaplanować prace związane z konserwowaniem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zaplanować prace związane z przechowywaniem pasz?</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Rozróżnia rodzaje prac</w:t>
            </w:r>
            <w:r w:rsidR="009940FE" w:rsidRPr="00970D3C">
              <w:rPr>
                <w:rFonts w:ascii="Arial" w:hAnsi="Arial" w:cs="Arial"/>
                <w:color w:val="auto"/>
                <w:sz w:val="20"/>
                <w:szCs w:val="20"/>
              </w:rPr>
              <w:t xml:space="preserve"> </w:t>
            </w:r>
            <w:r w:rsidRPr="00970D3C">
              <w:rPr>
                <w:rFonts w:ascii="Arial" w:hAnsi="Arial" w:cs="Arial"/>
                <w:color w:val="auto"/>
                <w:sz w:val="20"/>
                <w:szCs w:val="20"/>
              </w:rPr>
              <w:t xml:space="preserve">związanych z konserwowaniem i przechowywaniem pasz.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2. Planuje przebieg prac związanych z konserwowaniem i przechowywaniem pasz. </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rPr>
          <w:trHeight w:val="1400"/>
        </w:trPr>
        <w:tc>
          <w:tcPr>
            <w:tcW w:w="2504" w:type="dxa"/>
          </w:tcPr>
          <w:p w:rsidR="003A2B28" w:rsidRPr="00970D3C" w:rsidRDefault="003A2B28" w:rsidP="002A700E">
            <w:pPr>
              <w:pStyle w:val="Akapitzlist"/>
              <w:ind w:left="0"/>
              <w:rPr>
                <w:rFonts w:ascii="Arial" w:hAnsi="Arial" w:cs="Arial"/>
                <w:color w:val="auto"/>
                <w:sz w:val="20"/>
                <w:szCs w:val="20"/>
              </w:rPr>
            </w:pPr>
            <w:r w:rsidRPr="00970D3C">
              <w:rPr>
                <w:rFonts w:ascii="Arial" w:hAnsi="Arial" w:cs="Arial"/>
                <w:color w:val="auto"/>
                <w:sz w:val="20"/>
                <w:szCs w:val="20"/>
              </w:rPr>
              <w:t xml:space="preserve">Organizacja prac związanych z przygotowaniem i zadawaniem pasz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zna kolejność prac związanych z przygotowaniem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zna kolejność prac związanych z zadawaniem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wymienić prace wykonywane przy zadawaniu pasz?</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Rozróżnia rodzaje prac związanych z przygotowaniem i zadawaniem pasz.</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Ustala kolejność prac związanych z przygotowaniem i zadawaniem pasz.</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2504" w:type="dxa"/>
          </w:tcPr>
          <w:p w:rsidR="003A2B28" w:rsidRPr="00970D3C" w:rsidRDefault="003A2B28" w:rsidP="002A700E">
            <w:pPr>
              <w:pStyle w:val="Akapitzlist"/>
              <w:ind w:left="0"/>
              <w:rPr>
                <w:rFonts w:ascii="Arial" w:hAnsi="Arial" w:cs="Arial"/>
                <w:color w:val="auto"/>
                <w:sz w:val="20"/>
                <w:szCs w:val="20"/>
              </w:rPr>
            </w:pPr>
            <w:r w:rsidRPr="00970D3C">
              <w:rPr>
                <w:rFonts w:ascii="Arial" w:hAnsi="Arial" w:cs="Arial"/>
                <w:color w:val="auto"/>
                <w:sz w:val="20"/>
                <w:szCs w:val="20"/>
              </w:rPr>
              <w:t xml:space="preserve">Planowanie produkcji zwierzęcej w gospodarstwie rolnym zgodnie z zasadami rachunku ekonomicznego </w:t>
            </w: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Czy uczeń opanował pojęcia związane z rachunkiem ekonomicznym?</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Czy uczeń potrafi wymienić zasady przeprowadzania rachunku ekonomicznego w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3. Czy uczeń potrafi przeprowadzić kalkulację wybranej działalności w produkcji zwierzęcej?</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 Interpretuje zasady rachunku ekonomicznego w produkcji zwierzęcej.</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 Wykonuje kalkulacje opłacalności produkcji zwierzęcej.</w:t>
            </w:r>
          </w:p>
        </w:tc>
        <w:tc>
          <w:tcPr>
            <w:tcW w:w="2206" w:type="dxa"/>
          </w:tcPr>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Arkusz obserwacji;</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 xml:space="preserve">Próba pracy; </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Karty samooceny ucznia;</w:t>
            </w:r>
          </w:p>
          <w:p w:rsidR="003A2B28" w:rsidRPr="00970D3C" w:rsidRDefault="003A2B28" w:rsidP="002A700E">
            <w:pPr>
              <w:pStyle w:val="NormalnyWeb"/>
              <w:spacing w:before="0" w:after="0"/>
              <w:rPr>
                <w:rFonts w:ascii="Arial" w:hAnsi="Arial" w:cs="Arial"/>
                <w:sz w:val="20"/>
                <w:szCs w:val="20"/>
              </w:rPr>
            </w:pPr>
            <w:r w:rsidRPr="00970D3C">
              <w:rPr>
                <w:rFonts w:ascii="Arial" w:hAnsi="Arial" w:cs="Arial"/>
                <w:sz w:val="20"/>
                <w:szCs w:val="20"/>
              </w:rPr>
              <w:t>Egzamin próbny;</w:t>
            </w:r>
          </w:p>
          <w:p w:rsidR="003A2B28" w:rsidRPr="00970D3C" w:rsidRDefault="003A2B28" w:rsidP="002A700E">
            <w:pPr>
              <w:pStyle w:val="NormalnyWeb"/>
              <w:spacing w:before="0" w:after="0"/>
              <w:rPr>
                <w:rFonts w:ascii="Arial" w:hAnsi="Arial" w:cs="Arial"/>
                <w:sz w:val="20"/>
                <w:szCs w:val="20"/>
              </w:rPr>
            </w:pP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Po zrealizowaniu treści kształcenia;</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Na koniec okresu kształcenia;</w:t>
            </w:r>
          </w:p>
        </w:tc>
      </w:tr>
      <w:tr w:rsidR="003A2B28" w:rsidRPr="00970D3C" w:rsidTr="0029406F">
        <w:tc>
          <w:tcPr>
            <w:tcW w:w="14088" w:type="dxa"/>
            <w:gridSpan w:val="5"/>
            <w:shd w:val="clear" w:color="auto" w:fill="D9D9D9"/>
          </w:tcPr>
          <w:p w:rsidR="003A2B28" w:rsidRPr="00970D3C" w:rsidRDefault="003A2B28" w:rsidP="002A700E">
            <w:pPr>
              <w:rPr>
                <w:rFonts w:ascii="Arial" w:hAnsi="Arial" w:cs="Arial"/>
                <w:color w:val="auto"/>
                <w:sz w:val="20"/>
                <w:szCs w:val="20"/>
              </w:rPr>
            </w:pPr>
            <w:r w:rsidRPr="00970D3C">
              <w:rPr>
                <w:rFonts w:ascii="Arial" w:hAnsi="Arial" w:cs="Arial"/>
                <w:b/>
                <w:bCs/>
                <w:color w:val="auto"/>
                <w:sz w:val="20"/>
                <w:szCs w:val="20"/>
              </w:rPr>
              <w:t>Faza podsumowująca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Przedmiot badania</w:t>
            </w:r>
          </w:p>
          <w:p w:rsidR="003A2B28" w:rsidRPr="00970D3C" w:rsidRDefault="003A2B28" w:rsidP="002A700E">
            <w:pPr>
              <w:rPr>
                <w:rFonts w:ascii="Arial" w:hAnsi="Arial" w:cs="Arial"/>
                <w:i/>
                <w:iCs/>
                <w:color w:val="auto"/>
                <w:sz w:val="20"/>
                <w:szCs w:val="20"/>
              </w:rPr>
            </w:pPr>
          </w:p>
        </w:tc>
        <w:tc>
          <w:tcPr>
            <w:tcW w:w="415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Pytania kluczowe</w:t>
            </w:r>
          </w:p>
          <w:p w:rsidR="003A2B28" w:rsidRPr="00970D3C" w:rsidRDefault="003A2B28" w:rsidP="002A700E">
            <w:pPr>
              <w:rPr>
                <w:rFonts w:ascii="Arial" w:hAnsi="Arial" w:cs="Arial"/>
                <w:i/>
                <w:iCs/>
                <w:color w:val="auto"/>
                <w:sz w:val="20"/>
                <w:szCs w:val="20"/>
              </w:rPr>
            </w:pP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Wskaźniki </w:t>
            </w:r>
          </w:p>
          <w:p w:rsidR="003A2B28" w:rsidRPr="00970D3C" w:rsidRDefault="003A2B28" w:rsidP="002A700E">
            <w:pPr>
              <w:rPr>
                <w:rFonts w:ascii="Arial" w:hAnsi="Arial" w:cs="Arial"/>
                <w:i/>
                <w:iCs/>
                <w:color w:val="auto"/>
                <w:sz w:val="20"/>
                <w:szCs w:val="20"/>
              </w:rPr>
            </w:pP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Zastosowane metody, techniki, narzędzia </w:t>
            </w:r>
          </w:p>
        </w:tc>
        <w:tc>
          <w:tcPr>
            <w:tcW w:w="1739"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Termin badania</w:t>
            </w:r>
          </w:p>
        </w:tc>
      </w:tr>
      <w:tr w:rsidR="003A2B28" w:rsidRPr="00970D3C" w:rsidTr="0029406F">
        <w:tc>
          <w:tcPr>
            <w:tcW w:w="2504"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Sprawność szkoły</w:t>
            </w:r>
          </w:p>
        </w:tc>
        <w:tc>
          <w:tcPr>
            <w:tcW w:w="4159" w:type="dxa"/>
          </w:tcPr>
          <w:p w:rsidR="003A2B28" w:rsidRPr="00970D3C" w:rsidRDefault="003A2B28" w:rsidP="000B07B4">
            <w:pPr>
              <w:pStyle w:val="Akapitzlist"/>
              <w:numPr>
                <w:ilvl w:val="0"/>
                <w:numId w:val="31"/>
              </w:numPr>
              <w:rPr>
                <w:rFonts w:ascii="Arial" w:hAnsi="Arial" w:cs="Arial"/>
                <w:color w:val="auto"/>
                <w:sz w:val="20"/>
                <w:szCs w:val="20"/>
              </w:rPr>
            </w:pPr>
            <w:r w:rsidRPr="00970D3C">
              <w:rPr>
                <w:rFonts w:ascii="Arial" w:hAnsi="Arial" w:cs="Arial"/>
                <w:color w:val="auto"/>
                <w:sz w:val="20"/>
                <w:szCs w:val="20"/>
              </w:rPr>
              <w:t xml:space="preserve">Jak jest liczba poprawek? </w:t>
            </w:r>
          </w:p>
          <w:p w:rsidR="003A2B28" w:rsidRPr="00970D3C" w:rsidRDefault="003A2B28" w:rsidP="000B07B4">
            <w:pPr>
              <w:pStyle w:val="Akapitzlist"/>
              <w:numPr>
                <w:ilvl w:val="0"/>
                <w:numId w:val="31"/>
              </w:numPr>
              <w:rPr>
                <w:rFonts w:ascii="Arial" w:hAnsi="Arial" w:cs="Arial"/>
                <w:color w:val="auto"/>
                <w:sz w:val="20"/>
                <w:szCs w:val="20"/>
              </w:rPr>
            </w:pPr>
            <w:r w:rsidRPr="00970D3C">
              <w:rPr>
                <w:rFonts w:ascii="Arial" w:hAnsi="Arial" w:cs="Arial"/>
                <w:color w:val="auto"/>
                <w:sz w:val="20"/>
                <w:szCs w:val="20"/>
              </w:rPr>
              <w:t xml:space="preserve">Jak jest liczba ocen niedostatecznych </w:t>
            </w:r>
            <w:proofErr w:type="spellStart"/>
            <w:r w:rsidRPr="00970D3C">
              <w:rPr>
                <w:rFonts w:ascii="Arial" w:hAnsi="Arial" w:cs="Arial"/>
                <w:color w:val="auto"/>
                <w:sz w:val="20"/>
                <w:szCs w:val="20"/>
              </w:rPr>
              <w:t>końcoworocznych</w:t>
            </w:r>
            <w:proofErr w:type="spellEnd"/>
            <w:r w:rsidRPr="00970D3C">
              <w:rPr>
                <w:rFonts w:ascii="Arial" w:hAnsi="Arial" w:cs="Arial"/>
                <w:color w:val="auto"/>
                <w:sz w:val="20"/>
                <w:szCs w:val="20"/>
              </w:rPr>
              <w:t>?</w:t>
            </w:r>
          </w:p>
          <w:p w:rsidR="003A2B28" w:rsidRPr="00970D3C" w:rsidRDefault="003A2B28" w:rsidP="000B07B4">
            <w:pPr>
              <w:pStyle w:val="Akapitzlist"/>
              <w:numPr>
                <w:ilvl w:val="0"/>
                <w:numId w:val="31"/>
              </w:numPr>
              <w:rPr>
                <w:rFonts w:ascii="Arial" w:hAnsi="Arial" w:cs="Arial"/>
                <w:color w:val="auto"/>
                <w:sz w:val="20"/>
                <w:szCs w:val="20"/>
              </w:rPr>
            </w:pPr>
            <w:r w:rsidRPr="00970D3C">
              <w:rPr>
                <w:rFonts w:ascii="Arial" w:hAnsi="Arial" w:cs="Arial"/>
                <w:color w:val="auto"/>
                <w:sz w:val="20"/>
                <w:szCs w:val="20"/>
              </w:rPr>
              <w:t>Ilu uczniów nie otrzymało promocji do kolejnej klasy?</w:t>
            </w:r>
          </w:p>
          <w:p w:rsidR="003A2B28" w:rsidRPr="00970D3C" w:rsidRDefault="003A2B28" w:rsidP="000B07B4">
            <w:pPr>
              <w:pStyle w:val="Akapitzlist"/>
              <w:numPr>
                <w:ilvl w:val="0"/>
                <w:numId w:val="31"/>
              </w:numPr>
              <w:rPr>
                <w:rFonts w:ascii="Arial" w:hAnsi="Arial" w:cs="Arial"/>
                <w:color w:val="auto"/>
                <w:sz w:val="20"/>
                <w:szCs w:val="20"/>
              </w:rPr>
            </w:pPr>
            <w:r w:rsidRPr="00970D3C">
              <w:rPr>
                <w:rFonts w:ascii="Arial" w:hAnsi="Arial" w:cs="Arial"/>
                <w:color w:val="auto"/>
                <w:sz w:val="20"/>
                <w:szCs w:val="20"/>
              </w:rPr>
              <w:t>Jak jest liczba laureatów konkursów i olimpiad (Olimpiada Wiedzy i Umiejętności Rolniczych, Olimpiada Młodych Producentów Rolnych)?</w:t>
            </w:r>
          </w:p>
        </w:tc>
        <w:tc>
          <w:tcPr>
            <w:tcW w:w="3480"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 xml:space="preserve">70% uczniów zapisanych w pierwszej klasie ukończyło szkołę; </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50% absolwentów podjęło zatrudnienie;</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10% absolwentów podjęło edukację na studiach;</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20% uczestników konkursów i olimpiad przechodzi do dalszych etapów.</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Badania statystyczne;</w:t>
            </w:r>
          </w:p>
          <w:p w:rsidR="003A2B28" w:rsidRPr="00970D3C" w:rsidRDefault="003A2B28" w:rsidP="002A700E">
            <w:pPr>
              <w:rPr>
                <w:rFonts w:ascii="Arial" w:hAnsi="Arial" w:cs="Arial"/>
                <w:color w:val="auto"/>
                <w:sz w:val="20"/>
                <w:szCs w:val="20"/>
              </w:rPr>
            </w:pPr>
          </w:p>
        </w:tc>
        <w:tc>
          <w:tcPr>
            <w:tcW w:w="173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Po zakończeniu kształcenia, czerwiec</w:t>
            </w:r>
            <w:r w:rsidRPr="00970D3C">
              <w:rPr>
                <w:rFonts w:ascii="Arial" w:hAnsi="Arial" w:cs="Arial"/>
                <w:sz w:val="20"/>
                <w:szCs w:val="20"/>
              </w:rPr>
              <w:t>–</w:t>
            </w:r>
            <w:r w:rsidRPr="00970D3C">
              <w:rPr>
                <w:rFonts w:ascii="Arial" w:hAnsi="Arial" w:cs="Arial"/>
                <w:color w:val="auto"/>
                <w:sz w:val="20"/>
                <w:szCs w:val="20"/>
              </w:rPr>
              <w:t xml:space="preserve"> wrzesień</w:t>
            </w:r>
          </w:p>
        </w:tc>
      </w:tr>
      <w:tr w:rsidR="003A2B28" w:rsidRPr="00970D3C" w:rsidTr="0029406F">
        <w:tc>
          <w:tcPr>
            <w:tcW w:w="2504" w:type="dxa"/>
          </w:tcPr>
          <w:p w:rsidR="003A2B28" w:rsidRPr="00970D3C" w:rsidRDefault="003A2B28" w:rsidP="00876A52">
            <w:pPr>
              <w:rPr>
                <w:rFonts w:ascii="Arial" w:hAnsi="Arial" w:cs="Arial"/>
                <w:color w:val="auto"/>
                <w:sz w:val="20"/>
                <w:szCs w:val="20"/>
              </w:rPr>
            </w:pPr>
            <w:r w:rsidRPr="00970D3C">
              <w:rPr>
                <w:rFonts w:ascii="Arial" w:hAnsi="Arial" w:cs="Arial"/>
                <w:color w:val="auto"/>
                <w:sz w:val="20"/>
                <w:szCs w:val="20"/>
              </w:rPr>
              <w:t xml:space="preserve">Wyniki egzaminów </w:t>
            </w:r>
            <w:r w:rsidR="00876A52">
              <w:rPr>
                <w:rFonts w:ascii="Arial" w:hAnsi="Arial" w:cs="Arial"/>
                <w:color w:val="auto"/>
                <w:sz w:val="20"/>
                <w:szCs w:val="20"/>
              </w:rPr>
              <w:t xml:space="preserve">zawodowych w zakresie kwalifikacji wyodrębnionych w </w:t>
            </w:r>
            <w:r w:rsidR="00876A52">
              <w:rPr>
                <w:rFonts w:ascii="Arial" w:hAnsi="Arial" w:cs="Arial"/>
                <w:color w:val="auto"/>
                <w:sz w:val="20"/>
                <w:szCs w:val="20"/>
              </w:rPr>
              <w:lastRenderedPageBreak/>
              <w:t>zawodzie</w:t>
            </w:r>
          </w:p>
        </w:tc>
        <w:tc>
          <w:tcPr>
            <w:tcW w:w="4159" w:type="dxa"/>
          </w:tcPr>
          <w:p w:rsidR="003A2B28" w:rsidRPr="00970D3C" w:rsidRDefault="003A2B28" w:rsidP="000B07B4">
            <w:pPr>
              <w:pStyle w:val="Akapitzlist"/>
              <w:numPr>
                <w:ilvl w:val="0"/>
                <w:numId w:val="32"/>
              </w:numPr>
              <w:rPr>
                <w:rFonts w:ascii="Arial" w:hAnsi="Arial" w:cs="Arial"/>
                <w:color w:val="auto"/>
                <w:spacing w:val="-8"/>
                <w:sz w:val="20"/>
                <w:szCs w:val="20"/>
              </w:rPr>
            </w:pPr>
            <w:r w:rsidRPr="00970D3C">
              <w:rPr>
                <w:rFonts w:ascii="Arial" w:hAnsi="Arial" w:cs="Arial"/>
                <w:color w:val="auto"/>
                <w:spacing w:val="-8"/>
                <w:sz w:val="20"/>
                <w:szCs w:val="20"/>
              </w:rPr>
              <w:lastRenderedPageBreak/>
              <w:t>Ilu uczniów zapisano w pierwszej klasie?</w:t>
            </w:r>
          </w:p>
          <w:p w:rsidR="003A2B28" w:rsidRPr="00970D3C" w:rsidRDefault="003A2B28" w:rsidP="000B07B4">
            <w:pPr>
              <w:pStyle w:val="Akapitzlist"/>
              <w:numPr>
                <w:ilvl w:val="0"/>
                <w:numId w:val="32"/>
              </w:numPr>
              <w:rPr>
                <w:rFonts w:ascii="Arial" w:hAnsi="Arial" w:cs="Arial"/>
                <w:color w:val="auto"/>
                <w:sz w:val="20"/>
                <w:szCs w:val="20"/>
              </w:rPr>
            </w:pPr>
            <w:r w:rsidRPr="00970D3C">
              <w:rPr>
                <w:rFonts w:ascii="Arial" w:hAnsi="Arial" w:cs="Arial"/>
                <w:color w:val="auto"/>
                <w:sz w:val="20"/>
                <w:szCs w:val="20"/>
              </w:rPr>
              <w:t xml:space="preserve">Ilu uczniów przystąpiło do egzaminów </w:t>
            </w:r>
            <w:r w:rsidR="00876A52">
              <w:rPr>
                <w:rFonts w:ascii="Arial" w:hAnsi="Arial" w:cs="Arial"/>
                <w:color w:val="auto"/>
                <w:sz w:val="20"/>
                <w:szCs w:val="20"/>
              </w:rPr>
              <w:t>zawodowych w zakresie kwalifikacji wyodrębnionych w zawodzie</w:t>
            </w:r>
            <w:r w:rsidRPr="00970D3C">
              <w:rPr>
                <w:rFonts w:ascii="Arial" w:hAnsi="Arial" w:cs="Arial"/>
                <w:color w:val="auto"/>
                <w:sz w:val="20"/>
                <w:szCs w:val="20"/>
              </w:rPr>
              <w:t>?</w:t>
            </w:r>
          </w:p>
          <w:p w:rsidR="003A2B28" w:rsidRPr="00970D3C" w:rsidRDefault="003A2B28" w:rsidP="000B07B4">
            <w:pPr>
              <w:pStyle w:val="Akapitzlist"/>
              <w:numPr>
                <w:ilvl w:val="0"/>
                <w:numId w:val="32"/>
              </w:numPr>
              <w:rPr>
                <w:rFonts w:ascii="Arial" w:hAnsi="Arial" w:cs="Arial"/>
                <w:color w:val="auto"/>
                <w:sz w:val="20"/>
                <w:szCs w:val="20"/>
              </w:rPr>
            </w:pPr>
            <w:r w:rsidRPr="00970D3C">
              <w:rPr>
                <w:rFonts w:ascii="Arial" w:hAnsi="Arial" w:cs="Arial"/>
                <w:color w:val="auto"/>
                <w:sz w:val="20"/>
                <w:szCs w:val="20"/>
              </w:rPr>
              <w:lastRenderedPageBreak/>
              <w:t>Ilu uczniów uzyskało minimalną liczbę punktów z egzaminu?</w:t>
            </w:r>
          </w:p>
        </w:tc>
        <w:tc>
          <w:tcPr>
            <w:tcW w:w="3480" w:type="dxa"/>
          </w:tcPr>
          <w:p w:rsidR="003A2B28" w:rsidRPr="00970D3C" w:rsidRDefault="003A2B28" w:rsidP="00A27E0D">
            <w:pPr>
              <w:rPr>
                <w:rFonts w:ascii="Arial" w:hAnsi="Arial" w:cs="Arial"/>
                <w:sz w:val="20"/>
                <w:szCs w:val="20"/>
              </w:rPr>
            </w:pPr>
            <w:r w:rsidRPr="00970D3C">
              <w:rPr>
                <w:rFonts w:ascii="Arial" w:hAnsi="Arial" w:cs="Arial"/>
                <w:color w:val="auto"/>
                <w:sz w:val="20"/>
                <w:szCs w:val="20"/>
              </w:rPr>
              <w:lastRenderedPageBreak/>
              <w:t xml:space="preserve">70% uczniów przystępujących do egzaminu uzyskało </w:t>
            </w:r>
            <w:r w:rsidR="00A27E0D">
              <w:rPr>
                <w:rFonts w:ascii="Arial" w:hAnsi="Arial" w:cs="Arial"/>
                <w:color w:val="auto"/>
                <w:sz w:val="20"/>
                <w:szCs w:val="20"/>
              </w:rPr>
              <w:t>certyfikat kwalifikacji</w:t>
            </w:r>
            <w:r w:rsidRPr="00970D3C">
              <w:rPr>
                <w:rFonts w:ascii="Arial" w:hAnsi="Arial" w:cs="Arial"/>
                <w:color w:val="auto"/>
                <w:sz w:val="20"/>
                <w:szCs w:val="20"/>
              </w:rPr>
              <w:t>/dyplom zawod</w:t>
            </w:r>
            <w:r w:rsidR="00A27E0D">
              <w:rPr>
                <w:rFonts w:ascii="Arial" w:hAnsi="Arial" w:cs="Arial"/>
                <w:color w:val="auto"/>
                <w:sz w:val="20"/>
                <w:szCs w:val="20"/>
              </w:rPr>
              <w:t>owy</w:t>
            </w:r>
            <w:r w:rsidRPr="00970D3C">
              <w:rPr>
                <w:rFonts w:ascii="Arial" w:hAnsi="Arial" w:cs="Arial"/>
                <w:color w:val="auto"/>
                <w:sz w:val="20"/>
                <w:szCs w:val="20"/>
              </w:rPr>
              <w:t>.</w:t>
            </w:r>
          </w:p>
        </w:tc>
        <w:tc>
          <w:tcPr>
            <w:tcW w:w="2206" w:type="dxa"/>
          </w:tcPr>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Formularz weryfikacyjny;</w:t>
            </w:r>
          </w:p>
          <w:p w:rsidR="003A2B28" w:rsidRPr="00970D3C" w:rsidRDefault="003A2B28" w:rsidP="002A700E">
            <w:pPr>
              <w:rPr>
                <w:rFonts w:ascii="Arial" w:hAnsi="Arial" w:cs="Arial"/>
                <w:color w:val="auto"/>
                <w:sz w:val="20"/>
                <w:szCs w:val="20"/>
              </w:rPr>
            </w:pPr>
            <w:r w:rsidRPr="00970D3C">
              <w:rPr>
                <w:rFonts w:ascii="Arial" w:hAnsi="Arial" w:cs="Arial"/>
                <w:color w:val="auto"/>
                <w:sz w:val="20"/>
                <w:szCs w:val="20"/>
              </w:rPr>
              <w:t>Badania statystyczne;</w:t>
            </w:r>
          </w:p>
          <w:p w:rsidR="003A2B28" w:rsidRPr="00970D3C" w:rsidRDefault="003A2B28" w:rsidP="002A700E">
            <w:pPr>
              <w:rPr>
                <w:rFonts w:ascii="Arial" w:hAnsi="Arial" w:cs="Arial"/>
                <w:color w:val="auto"/>
                <w:sz w:val="20"/>
                <w:szCs w:val="20"/>
              </w:rPr>
            </w:pPr>
          </w:p>
        </w:tc>
        <w:tc>
          <w:tcPr>
            <w:tcW w:w="1739" w:type="dxa"/>
          </w:tcPr>
          <w:p w:rsidR="003A2B28" w:rsidRPr="00970D3C" w:rsidRDefault="003A2B28" w:rsidP="002A700E">
            <w:pPr>
              <w:rPr>
                <w:rFonts w:ascii="Arial" w:hAnsi="Arial" w:cs="Arial"/>
                <w:sz w:val="20"/>
                <w:szCs w:val="20"/>
              </w:rPr>
            </w:pPr>
            <w:r w:rsidRPr="00970D3C">
              <w:rPr>
                <w:rFonts w:ascii="Arial" w:hAnsi="Arial" w:cs="Arial"/>
                <w:color w:val="auto"/>
                <w:sz w:val="20"/>
                <w:szCs w:val="20"/>
              </w:rPr>
              <w:t>Po zakończeniu kształcenia, czerwiec</w:t>
            </w:r>
            <w:r w:rsidRPr="00970D3C">
              <w:rPr>
                <w:rFonts w:ascii="Arial" w:hAnsi="Arial" w:cs="Arial"/>
                <w:sz w:val="20"/>
                <w:szCs w:val="20"/>
              </w:rPr>
              <w:t>–</w:t>
            </w:r>
            <w:r w:rsidRPr="00970D3C">
              <w:rPr>
                <w:rFonts w:ascii="Arial" w:hAnsi="Arial" w:cs="Arial"/>
                <w:color w:val="auto"/>
                <w:sz w:val="20"/>
                <w:szCs w:val="20"/>
              </w:rPr>
              <w:t xml:space="preserve"> wrzesień</w:t>
            </w:r>
          </w:p>
        </w:tc>
      </w:tr>
    </w:tbl>
    <w:p w:rsidR="00A27E0D" w:rsidRDefault="00A27E0D" w:rsidP="0029406F">
      <w:pPr>
        <w:spacing w:line="360" w:lineRule="auto"/>
        <w:rPr>
          <w:rFonts w:ascii="Arial" w:hAnsi="Arial" w:cs="Arial"/>
          <w:b/>
          <w:bCs/>
          <w:sz w:val="20"/>
          <w:szCs w:val="20"/>
        </w:rPr>
      </w:pPr>
    </w:p>
    <w:p w:rsidR="003A2B28" w:rsidRPr="00970D3C" w:rsidRDefault="00A27E0D" w:rsidP="0029406F">
      <w:pPr>
        <w:spacing w:line="360" w:lineRule="auto"/>
        <w:rPr>
          <w:rFonts w:ascii="Arial" w:hAnsi="Arial" w:cs="Arial"/>
          <w:b/>
          <w:bCs/>
          <w:sz w:val="20"/>
          <w:szCs w:val="20"/>
        </w:rPr>
      </w:pPr>
      <w:r>
        <w:rPr>
          <w:rFonts w:ascii="Arial" w:hAnsi="Arial" w:cs="Arial"/>
          <w:b/>
          <w:bCs/>
          <w:sz w:val="20"/>
          <w:szCs w:val="20"/>
        </w:rPr>
        <w:br w:type="column"/>
      </w:r>
      <w:r w:rsidR="0055557C" w:rsidRPr="00970D3C">
        <w:rPr>
          <w:rFonts w:ascii="Arial" w:hAnsi="Arial" w:cs="Arial"/>
          <w:b/>
          <w:bCs/>
          <w:sz w:val="20"/>
          <w:szCs w:val="20"/>
        </w:rPr>
        <w:lastRenderedPageBreak/>
        <w:t xml:space="preserve">V. </w:t>
      </w:r>
      <w:r w:rsidR="003A2B28" w:rsidRPr="00970D3C">
        <w:rPr>
          <w:rFonts w:ascii="Arial" w:hAnsi="Arial" w:cs="Arial"/>
          <w:b/>
          <w:bCs/>
          <w:sz w:val="20"/>
          <w:szCs w:val="20"/>
        </w:rPr>
        <w:t>ZALECANA LITERA</w:t>
      </w:r>
      <w:r w:rsidR="005E02DB" w:rsidRPr="00970D3C">
        <w:rPr>
          <w:rFonts w:ascii="Arial" w:hAnsi="Arial" w:cs="Arial"/>
          <w:b/>
          <w:bCs/>
          <w:sz w:val="20"/>
          <w:szCs w:val="20"/>
        </w:rPr>
        <w:t>TURA DO ZAWODU</w:t>
      </w:r>
    </w:p>
    <w:p w:rsidR="00A27E0D" w:rsidRDefault="00A27E0D" w:rsidP="00A27E0D">
      <w:pPr>
        <w:pStyle w:val="Akapitzlist"/>
        <w:numPr>
          <w:ilvl w:val="0"/>
          <w:numId w:val="75"/>
        </w:numPr>
        <w:spacing w:line="360" w:lineRule="auto"/>
        <w:jc w:val="both"/>
        <w:rPr>
          <w:rFonts w:ascii="Arial" w:hAnsi="Arial" w:cs="Arial"/>
          <w:sz w:val="20"/>
          <w:szCs w:val="20"/>
        </w:rPr>
      </w:pPr>
      <w:r w:rsidRPr="00970D3C">
        <w:rPr>
          <w:rFonts w:ascii="Arial" w:hAnsi="Arial" w:cs="Arial"/>
          <w:sz w:val="20"/>
          <w:szCs w:val="20"/>
        </w:rPr>
        <w:t xml:space="preserve">Artyszak A., Kucińska K., </w:t>
      </w:r>
      <w:r w:rsidRPr="00A27E0D">
        <w:rPr>
          <w:rFonts w:ascii="Arial" w:hAnsi="Arial" w:cs="Arial"/>
          <w:sz w:val="20"/>
          <w:szCs w:val="20"/>
        </w:rPr>
        <w:t>Prowadzenie produkcji roślinnej,</w:t>
      </w:r>
      <w:r w:rsidRPr="00970D3C">
        <w:rPr>
          <w:rFonts w:ascii="Arial" w:hAnsi="Arial" w:cs="Arial"/>
          <w:sz w:val="20"/>
          <w:szCs w:val="20"/>
        </w:rPr>
        <w:t xml:space="preserve"> Cz. 1 i Cz. 2, WSiP, Warszawa 2017.</w:t>
      </w:r>
    </w:p>
    <w:p w:rsidR="00A27E0D" w:rsidRPr="00A27E0D" w:rsidRDefault="00A27E0D" w:rsidP="00A27E0D">
      <w:pPr>
        <w:pStyle w:val="Akapitzlist"/>
        <w:numPr>
          <w:ilvl w:val="0"/>
          <w:numId w:val="75"/>
        </w:numPr>
        <w:spacing w:line="360" w:lineRule="auto"/>
        <w:jc w:val="both"/>
        <w:rPr>
          <w:rFonts w:ascii="Arial" w:hAnsi="Arial" w:cs="Arial"/>
          <w:sz w:val="20"/>
          <w:szCs w:val="20"/>
        </w:rPr>
      </w:pPr>
      <w:r w:rsidRPr="00A27E0D">
        <w:rPr>
          <w:rFonts w:ascii="Arial" w:hAnsi="Arial" w:cs="Arial"/>
          <w:sz w:val="20"/>
          <w:szCs w:val="20"/>
        </w:rPr>
        <w:t xml:space="preserve">Gaworski M., </w:t>
      </w:r>
      <w:proofErr w:type="spellStart"/>
      <w:r w:rsidRPr="00A27E0D">
        <w:rPr>
          <w:rFonts w:ascii="Arial" w:hAnsi="Arial" w:cs="Arial"/>
          <w:sz w:val="20"/>
          <w:szCs w:val="20"/>
        </w:rPr>
        <w:t>Korpysz</w:t>
      </w:r>
      <w:proofErr w:type="spellEnd"/>
      <w:r w:rsidRPr="00A27E0D">
        <w:rPr>
          <w:rFonts w:ascii="Arial" w:hAnsi="Arial" w:cs="Arial"/>
          <w:sz w:val="20"/>
          <w:szCs w:val="20"/>
        </w:rPr>
        <w:t xml:space="preserve"> K., Rolnictwo, Cz. 8, Technika w rolnictwie, </w:t>
      </w:r>
      <w:proofErr w:type="spellStart"/>
      <w:r w:rsidRPr="00A27E0D">
        <w:rPr>
          <w:rFonts w:ascii="Arial" w:hAnsi="Arial" w:cs="Arial"/>
          <w:sz w:val="20"/>
          <w:szCs w:val="20"/>
        </w:rPr>
        <w:t>Hortpress</w:t>
      </w:r>
      <w:proofErr w:type="spellEnd"/>
      <w:r w:rsidRPr="00A27E0D">
        <w:rPr>
          <w:rFonts w:ascii="Arial" w:hAnsi="Arial" w:cs="Arial"/>
          <w:sz w:val="20"/>
          <w:szCs w:val="20"/>
        </w:rPr>
        <w:t xml:space="preserve"> 2016.</w:t>
      </w:r>
    </w:p>
    <w:p w:rsidR="00A27E0D" w:rsidRPr="00970D3C" w:rsidRDefault="00A27E0D" w:rsidP="00A27E0D">
      <w:pPr>
        <w:pStyle w:val="Akapitzlist"/>
        <w:numPr>
          <w:ilvl w:val="0"/>
          <w:numId w:val="75"/>
        </w:numPr>
        <w:spacing w:line="360" w:lineRule="auto"/>
        <w:jc w:val="both"/>
        <w:rPr>
          <w:rFonts w:ascii="Arial" w:hAnsi="Arial" w:cs="Arial"/>
          <w:sz w:val="20"/>
          <w:szCs w:val="20"/>
        </w:rPr>
      </w:pPr>
      <w:r w:rsidRPr="00970D3C">
        <w:rPr>
          <w:rFonts w:ascii="Arial" w:hAnsi="Arial" w:cs="Arial"/>
          <w:sz w:val="20"/>
          <w:szCs w:val="20"/>
        </w:rPr>
        <w:t xml:space="preserve">Grzebisz W. (red.), </w:t>
      </w:r>
      <w:r w:rsidRPr="00A27E0D">
        <w:rPr>
          <w:rFonts w:ascii="Arial" w:hAnsi="Arial" w:cs="Arial"/>
          <w:sz w:val="20"/>
          <w:szCs w:val="20"/>
        </w:rPr>
        <w:t>Rolnictwo Cz. 4, Produkcja roślinna. Środowisko i podstawy agrotechniki</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2015.</w:t>
      </w:r>
    </w:p>
    <w:p w:rsidR="00A27E0D" w:rsidRPr="00970D3C" w:rsidRDefault="00A27E0D" w:rsidP="00A27E0D">
      <w:pPr>
        <w:pStyle w:val="Akapitzlist"/>
        <w:numPr>
          <w:ilvl w:val="0"/>
          <w:numId w:val="75"/>
        </w:numPr>
        <w:spacing w:line="360" w:lineRule="auto"/>
        <w:jc w:val="both"/>
        <w:rPr>
          <w:rFonts w:ascii="Arial" w:hAnsi="Arial" w:cs="Arial"/>
          <w:sz w:val="20"/>
          <w:szCs w:val="20"/>
        </w:rPr>
      </w:pPr>
      <w:r w:rsidRPr="00970D3C">
        <w:rPr>
          <w:rFonts w:ascii="Arial" w:hAnsi="Arial" w:cs="Arial"/>
          <w:sz w:val="20"/>
          <w:szCs w:val="20"/>
        </w:rPr>
        <w:t xml:space="preserve">Grzebisz W. (red.), </w:t>
      </w:r>
      <w:r w:rsidRPr="00A27E0D">
        <w:rPr>
          <w:rFonts w:ascii="Arial" w:hAnsi="Arial" w:cs="Arial"/>
          <w:sz w:val="20"/>
          <w:szCs w:val="20"/>
        </w:rPr>
        <w:t>Rolnictwo, Cz. 5, Produkcja roślinna. Czynniki produkcji roślinnej,</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2015.</w:t>
      </w:r>
    </w:p>
    <w:p w:rsidR="00A27E0D" w:rsidRPr="00970D3C" w:rsidRDefault="00A27E0D" w:rsidP="00A27E0D">
      <w:pPr>
        <w:pStyle w:val="Akapitzlist"/>
        <w:numPr>
          <w:ilvl w:val="0"/>
          <w:numId w:val="75"/>
        </w:numPr>
        <w:spacing w:line="360" w:lineRule="auto"/>
        <w:jc w:val="both"/>
        <w:rPr>
          <w:rFonts w:ascii="Arial" w:hAnsi="Arial" w:cs="Arial"/>
          <w:sz w:val="20"/>
          <w:szCs w:val="20"/>
        </w:rPr>
      </w:pPr>
      <w:r w:rsidRPr="00970D3C">
        <w:rPr>
          <w:rFonts w:ascii="Arial" w:hAnsi="Arial" w:cs="Arial"/>
          <w:sz w:val="20"/>
          <w:szCs w:val="20"/>
        </w:rPr>
        <w:t xml:space="preserve">Grzebisz W. (red.), </w:t>
      </w:r>
      <w:r w:rsidRPr="00A27E0D">
        <w:rPr>
          <w:rFonts w:ascii="Arial" w:hAnsi="Arial" w:cs="Arial"/>
          <w:sz w:val="20"/>
          <w:szCs w:val="20"/>
        </w:rPr>
        <w:t>Rolnictwo, Cz. 6, Produkcja roślinna. Technologie produkcji roślinnej</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2015.</w:t>
      </w:r>
    </w:p>
    <w:p w:rsidR="00A27E0D" w:rsidRPr="00A27E0D" w:rsidRDefault="00A27E0D" w:rsidP="00A27E0D">
      <w:pPr>
        <w:pStyle w:val="Akapitzlist"/>
        <w:numPr>
          <w:ilvl w:val="0"/>
          <w:numId w:val="75"/>
        </w:numPr>
        <w:spacing w:line="360" w:lineRule="auto"/>
        <w:jc w:val="both"/>
        <w:rPr>
          <w:rFonts w:ascii="Arial" w:hAnsi="Arial" w:cs="Arial"/>
          <w:sz w:val="20"/>
          <w:szCs w:val="20"/>
        </w:rPr>
      </w:pPr>
      <w:r w:rsidRPr="00970D3C">
        <w:rPr>
          <w:rFonts w:ascii="Arial" w:hAnsi="Arial" w:cs="Arial"/>
          <w:sz w:val="20"/>
          <w:szCs w:val="20"/>
        </w:rPr>
        <w:t xml:space="preserve">Lisowski A., </w:t>
      </w:r>
      <w:r w:rsidRPr="00A27E0D">
        <w:rPr>
          <w:rFonts w:ascii="Arial" w:hAnsi="Arial" w:cs="Arial"/>
          <w:sz w:val="20"/>
          <w:szCs w:val="20"/>
        </w:rPr>
        <w:t>Rolnictwo, Cz. 7, Technika w rolnictwie</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2016.</w:t>
      </w:r>
    </w:p>
    <w:p w:rsidR="00A27E0D" w:rsidRPr="00A27E0D" w:rsidRDefault="00A27E0D" w:rsidP="00A27E0D">
      <w:pPr>
        <w:pStyle w:val="Akapitzlist"/>
        <w:numPr>
          <w:ilvl w:val="0"/>
          <w:numId w:val="75"/>
        </w:numPr>
        <w:spacing w:line="360" w:lineRule="auto"/>
        <w:jc w:val="both"/>
        <w:rPr>
          <w:rFonts w:ascii="Arial" w:hAnsi="Arial" w:cs="Arial"/>
          <w:sz w:val="20"/>
          <w:szCs w:val="20"/>
        </w:rPr>
      </w:pPr>
      <w:r w:rsidRPr="00A27E0D">
        <w:rPr>
          <w:rFonts w:ascii="Arial" w:hAnsi="Arial" w:cs="Arial"/>
          <w:sz w:val="20"/>
          <w:szCs w:val="20"/>
        </w:rPr>
        <w:t>Nałęcz-</w:t>
      </w:r>
      <w:proofErr w:type="spellStart"/>
      <w:r w:rsidRPr="00A27E0D">
        <w:rPr>
          <w:rFonts w:ascii="Arial" w:hAnsi="Arial" w:cs="Arial"/>
          <w:sz w:val="20"/>
          <w:szCs w:val="20"/>
        </w:rPr>
        <w:t>Tarwacka</w:t>
      </w:r>
      <w:proofErr w:type="spellEnd"/>
      <w:r w:rsidRPr="00A27E0D">
        <w:rPr>
          <w:rFonts w:ascii="Arial" w:hAnsi="Arial" w:cs="Arial"/>
          <w:sz w:val="20"/>
          <w:szCs w:val="20"/>
        </w:rPr>
        <w:t xml:space="preserve"> T. (red.), Rolnictwo Cz. 2, Produkcja zwierzęca. Bydło i trzoda chlewna, </w:t>
      </w:r>
      <w:proofErr w:type="spellStart"/>
      <w:r w:rsidRPr="00A27E0D">
        <w:rPr>
          <w:rFonts w:ascii="Arial" w:hAnsi="Arial" w:cs="Arial"/>
          <w:sz w:val="20"/>
          <w:szCs w:val="20"/>
        </w:rPr>
        <w:t>Hortpress</w:t>
      </w:r>
      <w:proofErr w:type="spellEnd"/>
      <w:r w:rsidRPr="00A27E0D">
        <w:rPr>
          <w:rFonts w:ascii="Arial" w:hAnsi="Arial" w:cs="Arial"/>
          <w:sz w:val="20"/>
          <w:szCs w:val="20"/>
        </w:rPr>
        <w:t xml:space="preserve"> 2014.</w:t>
      </w:r>
    </w:p>
    <w:p w:rsidR="00A27E0D" w:rsidRPr="00970D3C" w:rsidRDefault="00A27E0D" w:rsidP="00A27E0D">
      <w:pPr>
        <w:pStyle w:val="Akapitzlist"/>
        <w:numPr>
          <w:ilvl w:val="0"/>
          <w:numId w:val="75"/>
        </w:numPr>
        <w:spacing w:line="360" w:lineRule="auto"/>
        <w:jc w:val="both"/>
        <w:rPr>
          <w:rFonts w:ascii="Arial" w:hAnsi="Arial" w:cs="Arial"/>
          <w:sz w:val="20"/>
          <w:szCs w:val="20"/>
        </w:rPr>
      </w:pPr>
      <w:r w:rsidRPr="00970D3C">
        <w:rPr>
          <w:rFonts w:ascii="Arial" w:hAnsi="Arial" w:cs="Arial"/>
          <w:sz w:val="20"/>
          <w:szCs w:val="20"/>
        </w:rPr>
        <w:t>Nałęcz-</w:t>
      </w:r>
      <w:proofErr w:type="spellStart"/>
      <w:r w:rsidRPr="00970D3C">
        <w:rPr>
          <w:rFonts w:ascii="Arial" w:hAnsi="Arial" w:cs="Arial"/>
          <w:sz w:val="20"/>
          <w:szCs w:val="20"/>
        </w:rPr>
        <w:t>Tarwacka</w:t>
      </w:r>
      <w:proofErr w:type="spellEnd"/>
      <w:r w:rsidRPr="00970D3C">
        <w:rPr>
          <w:rFonts w:ascii="Arial" w:hAnsi="Arial" w:cs="Arial"/>
          <w:sz w:val="20"/>
          <w:szCs w:val="20"/>
        </w:rPr>
        <w:t xml:space="preserve"> T. (red.), </w:t>
      </w:r>
      <w:r w:rsidRPr="00A27E0D">
        <w:rPr>
          <w:rFonts w:ascii="Arial" w:hAnsi="Arial" w:cs="Arial"/>
          <w:sz w:val="20"/>
          <w:szCs w:val="20"/>
        </w:rPr>
        <w:t>Rolnictwo Cz. 3, Produkcja zwierzęca. Owce, kozy, konie, drób, pszczoły i króliki</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2016.</w:t>
      </w:r>
    </w:p>
    <w:p w:rsidR="00A27E0D" w:rsidRPr="00970D3C" w:rsidRDefault="00A27E0D" w:rsidP="00A27E0D">
      <w:pPr>
        <w:pStyle w:val="Akapitzlist"/>
        <w:numPr>
          <w:ilvl w:val="0"/>
          <w:numId w:val="75"/>
        </w:numPr>
        <w:spacing w:line="360" w:lineRule="auto"/>
        <w:jc w:val="both"/>
        <w:rPr>
          <w:rFonts w:ascii="Arial" w:hAnsi="Arial" w:cs="Arial"/>
          <w:color w:val="auto"/>
          <w:sz w:val="20"/>
          <w:szCs w:val="20"/>
        </w:rPr>
      </w:pPr>
      <w:r w:rsidRPr="00A27E0D">
        <w:rPr>
          <w:rFonts w:ascii="Arial" w:hAnsi="Arial" w:cs="Arial"/>
          <w:sz w:val="20"/>
          <w:szCs w:val="20"/>
        </w:rPr>
        <w:t>Prowadzenie</w:t>
      </w:r>
      <w:r w:rsidRPr="00970D3C">
        <w:rPr>
          <w:rFonts w:ascii="Arial" w:hAnsi="Arial" w:cs="Arial"/>
          <w:i/>
          <w:color w:val="auto"/>
          <w:sz w:val="20"/>
          <w:szCs w:val="20"/>
        </w:rPr>
        <w:t xml:space="preserve"> produkcji zwierzęcej</w:t>
      </w:r>
      <w:r w:rsidRPr="00970D3C">
        <w:rPr>
          <w:rFonts w:ascii="Arial" w:hAnsi="Arial" w:cs="Arial"/>
          <w:color w:val="auto"/>
          <w:sz w:val="20"/>
          <w:szCs w:val="20"/>
        </w:rPr>
        <w:t>, praca zbiorowa, cz. 1 i cz. 2, WSiP, Warszawa 2017.</w:t>
      </w:r>
    </w:p>
    <w:p w:rsidR="00A27E0D" w:rsidRPr="00970D3C" w:rsidRDefault="00A27E0D" w:rsidP="00A27E0D">
      <w:pPr>
        <w:pStyle w:val="Akapitzlist"/>
        <w:numPr>
          <w:ilvl w:val="0"/>
          <w:numId w:val="75"/>
        </w:numPr>
        <w:spacing w:line="360" w:lineRule="auto"/>
        <w:jc w:val="both"/>
        <w:rPr>
          <w:rFonts w:ascii="Arial" w:hAnsi="Arial" w:cs="Arial"/>
          <w:sz w:val="20"/>
          <w:szCs w:val="20"/>
        </w:rPr>
      </w:pPr>
      <w:proofErr w:type="spellStart"/>
      <w:r w:rsidRPr="00970D3C">
        <w:rPr>
          <w:rFonts w:ascii="Arial" w:hAnsi="Arial" w:cs="Arial"/>
          <w:sz w:val="20"/>
          <w:szCs w:val="20"/>
        </w:rPr>
        <w:t>Rekiel</w:t>
      </w:r>
      <w:proofErr w:type="spellEnd"/>
      <w:r w:rsidRPr="00970D3C">
        <w:rPr>
          <w:rFonts w:ascii="Arial" w:hAnsi="Arial" w:cs="Arial"/>
          <w:sz w:val="20"/>
          <w:szCs w:val="20"/>
        </w:rPr>
        <w:t xml:space="preserve"> A. (red.), </w:t>
      </w:r>
      <w:r w:rsidRPr="00A27E0D">
        <w:rPr>
          <w:rFonts w:ascii="Arial" w:hAnsi="Arial" w:cs="Arial"/>
          <w:sz w:val="20"/>
          <w:szCs w:val="20"/>
        </w:rPr>
        <w:t>Rolnictwo, cz. 1, Produkcja zwierzęca</w:t>
      </w:r>
      <w:r w:rsidRPr="00970D3C">
        <w:rPr>
          <w:rFonts w:ascii="Arial" w:hAnsi="Arial" w:cs="Arial"/>
          <w:sz w:val="20"/>
          <w:szCs w:val="20"/>
        </w:rPr>
        <w:t xml:space="preserve">. </w:t>
      </w:r>
      <w:r w:rsidRPr="00A27E0D">
        <w:rPr>
          <w:rFonts w:ascii="Arial" w:hAnsi="Arial" w:cs="Arial"/>
          <w:sz w:val="20"/>
          <w:szCs w:val="20"/>
        </w:rPr>
        <w:t>Wiadomości podstawowe</w:t>
      </w:r>
      <w:r w:rsidRPr="00970D3C">
        <w:rPr>
          <w:rFonts w:ascii="Arial" w:hAnsi="Arial" w:cs="Arial"/>
          <w:sz w:val="20"/>
          <w:szCs w:val="20"/>
        </w:rPr>
        <w:t xml:space="preserve">, </w:t>
      </w:r>
      <w:proofErr w:type="spellStart"/>
      <w:r w:rsidRPr="00970D3C">
        <w:rPr>
          <w:rFonts w:ascii="Arial" w:hAnsi="Arial" w:cs="Arial"/>
          <w:sz w:val="20"/>
          <w:szCs w:val="20"/>
        </w:rPr>
        <w:t>Hortpress</w:t>
      </w:r>
      <w:proofErr w:type="spellEnd"/>
      <w:r w:rsidRPr="00970D3C">
        <w:rPr>
          <w:rFonts w:ascii="Arial" w:hAnsi="Arial" w:cs="Arial"/>
          <w:sz w:val="20"/>
          <w:szCs w:val="20"/>
        </w:rPr>
        <w:t xml:space="preserve"> 2014.</w:t>
      </w:r>
    </w:p>
    <w:p w:rsidR="003A2B28" w:rsidRPr="00970D3C" w:rsidRDefault="003A2B28" w:rsidP="0029406F">
      <w:pPr>
        <w:spacing w:line="360" w:lineRule="auto"/>
        <w:jc w:val="both"/>
        <w:rPr>
          <w:rFonts w:ascii="Arial" w:hAnsi="Arial" w:cs="Arial"/>
          <w:sz w:val="20"/>
          <w:szCs w:val="20"/>
        </w:rPr>
      </w:pPr>
    </w:p>
    <w:sectPr w:rsidR="003A2B28" w:rsidRPr="00970D3C" w:rsidSect="0029406F">
      <w:headerReference w:type="default" r:id="rId9"/>
      <w:footerReference w:type="default" r:id="rId10"/>
      <w:headerReference w:type="first" r:id="rId11"/>
      <w:footerReference w:type="first" r:id="rId12"/>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39" w:rsidRDefault="00322039">
      <w:r>
        <w:separator/>
      </w:r>
    </w:p>
  </w:endnote>
  <w:endnote w:type="continuationSeparator" w:id="0">
    <w:p w:rsidR="00322039" w:rsidRDefault="0032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yriad Pro Cond">
    <w:altName w:val="Segoe UI"/>
    <w:panose1 w:val="00000000000000000000"/>
    <w:charset w:val="00"/>
    <w:family w:val="swiss"/>
    <w:notTrueType/>
    <w:pitch w:val="variable"/>
    <w:sig w:usb0="A00002AF" w:usb1="5000204B" w:usb2="00000000" w:usb3="00000000" w:csb0="0000019F" w:csb1="00000000"/>
  </w:font>
  <w:font w:name="AgendaPl Bold">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AE" w:rsidRPr="00154C96" w:rsidRDefault="002B36AE" w:rsidP="0029406F">
    <w:pPr>
      <w:pStyle w:val="Normalny1"/>
      <w:tabs>
        <w:tab w:val="center" w:pos="4536"/>
        <w:tab w:val="right" w:pos="9072"/>
      </w:tabs>
      <w:spacing w:before="0" w:after="0" w:line="240" w:lineRule="auto"/>
      <w:ind w:right="-30"/>
      <w:jc w:val="center"/>
      <w:rPr>
        <w:rFonts w:ascii="Arial" w:hAnsi="Arial" w:cs="Arial"/>
        <w:sz w:val="18"/>
        <w:szCs w:val="18"/>
      </w:rPr>
    </w:pPr>
    <w:r w:rsidRPr="00E9443B">
      <w:rPr>
        <w:rFonts w:ascii="Arial" w:hAnsi="Arial" w:cs="Arial"/>
        <w:sz w:val="18"/>
        <w:szCs w:val="18"/>
      </w:rPr>
      <w:t xml:space="preserve">Projekt „Partnerstwo na rzecz kształcenia zawodowego. Etap 3. Edukacja zawodowa odpowiadająca potrzebom rynku pracy” </w:t>
    </w:r>
    <w:r w:rsidRPr="00E9443B">
      <w:rPr>
        <w:rFonts w:ascii="Arial" w:hAnsi="Arial" w:cs="Arial"/>
        <w:sz w:val="18"/>
        <w:szCs w:val="18"/>
      </w:rPr>
      <w:br/>
      <w:t>współfinansowany ze środków Unii Europejskiej w ramach Europejskiego Funduszu Społecznego</w:t>
    </w:r>
  </w:p>
  <w:p w:rsidR="002B36AE" w:rsidRPr="0029406F" w:rsidRDefault="002B36AE" w:rsidP="0029406F">
    <w:pPr>
      <w:jc w:val="right"/>
      <w:rPr>
        <w:sz w:val="18"/>
        <w:szCs w:val="18"/>
      </w:rPr>
    </w:pPr>
    <w:r w:rsidRPr="00154C96">
      <w:rPr>
        <w:rFonts w:ascii="Arial" w:hAnsi="Arial" w:cs="Arial"/>
        <w:sz w:val="18"/>
        <w:szCs w:val="18"/>
      </w:rPr>
      <w:fldChar w:fldCharType="begin"/>
    </w:r>
    <w:r w:rsidRPr="00053D68">
      <w:rPr>
        <w:rFonts w:ascii="Arial" w:hAnsi="Arial" w:cs="Arial"/>
        <w:sz w:val="18"/>
        <w:szCs w:val="18"/>
      </w:rPr>
      <w:instrText xml:space="preserve"> PAGE   \* MERGEFORMAT </w:instrText>
    </w:r>
    <w:r w:rsidRPr="00154C96">
      <w:rPr>
        <w:rFonts w:ascii="Arial" w:hAnsi="Arial" w:cs="Arial"/>
        <w:sz w:val="18"/>
        <w:szCs w:val="18"/>
      </w:rPr>
      <w:fldChar w:fldCharType="separate"/>
    </w:r>
    <w:r w:rsidR="00E0425C">
      <w:rPr>
        <w:rFonts w:ascii="Arial" w:hAnsi="Arial" w:cs="Arial"/>
        <w:noProof/>
        <w:sz w:val="18"/>
        <w:szCs w:val="18"/>
      </w:rPr>
      <w:t>100</w:t>
    </w:r>
    <w:r w:rsidRPr="00154C96">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AE" w:rsidRPr="0029406F" w:rsidRDefault="002B36AE" w:rsidP="0029406F">
    <w:pPr>
      <w:pStyle w:val="Normalny1"/>
      <w:tabs>
        <w:tab w:val="center" w:pos="4536"/>
        <w:tab w:val="right" w:pos="9072"/>
      </w:tabs>
      <w:spacing w:before="0" w:after="0" w:line="240" w:lineRule="auto"/>
      <w:ind w:right="-30"/>
      <w:jc w:val="center"/>
      <w:rPr>
        <w:rFonts w:ascii="Arial" w:hAnsi="Arial" w:cs="Arial"/>
        <w:sz w:val="18"/>
        <w:szCs w:val="18"/>
      </w:rPr>
    </w:pPr>
    <w:r w:rsidRPr="00E9443B">
      <w:rPr>
        <w:rFonts w:ascii="Arial" w:hAnsi="Arial" w:cs="Arial"/>
        <w:sz w:val="18"/>
        <w:szCs w:val="18"/>
      </w:rPr>
      <w:t xml:space="preserve">Projekt „Partnerstwo na rzecz kształcenia zawodowego. Etap 3. Edukacja zawodowa odpowiadająca potrzebom rynku pracy” </w:t>
    </w:r>
    <w:r w:rsidRPr="00E9443B">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39" w:rsidRDefault="00322039">
      <w:r>
        <w:separator/>
      </w:r>
    </w:p>
  </w:footnote>
  <w:footnote w:type="continuationSeparator" w:id="0">
    <w:p w:rsidR="00322039" w:rsidRDefault="00322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AE" w:rsidRDefault="002B36AE">
    <w:pPr>
      <w:tabs>
        <w:tab w:val="center" w:pos="4536"/>
        <w:tab w:val="right" w:pos="9072"/>
      </w:tabs>
    </w:pPr>
    <w:r>
      <w:rPr>
        <w:noProof/>
      </w:rPr>
      <w:drawing>
        <wp:anchor distT="0" distB="0" distL="0" distR="0" simplePos="0" relativeHeight="251660288" behindDoc="0" locked="0" layoutInCell="1" allowOverlap="1" wp14:anchorId="7FB7952C" wp14:editId="40E2AD6C">
          <wp:simplePos x="0" y="0"/>
          <wp:positionH relativeFrom="margin">
            <wp:posOffset>1320800</wp:posOffset>
          </wp:positionH>
          <wp:positionV relativeFrom="paragraph">
            <wp:posOffset>-354330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p w:rsidR="002B36AE" w:rsidRDefault="002B36AE">
    <w:pPr>
      <w:tabs>
        <w:tab w:val="center" w:pos="4536"/>
        <w:tab w:val="right" w:pos="9072"/>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AE" w:rsidRDefault="002B36AE">
    <w:pPr>
      <w:tabs>
        <w:tab w:val="center" w:pos="4536"/>
        <w:tab w:val="right" w:pos="9072"/>
      </w:tabs>
    </w:pPr>
    <w:r>
      <w:rPr>
        <w:noProof/>
      </w:rPr>
      <w:drawing>
        <wp:anchor distT="0" distB="0" distL="0" distR="0" simplePos="0" relativeHeight="251662336" behindDoc="0" locked="0" layoutInCell="1" allowOverlap="1" wp14:anchorId="36C4A612" wp14:editId="3123D283">
          <wp:simplePos x="0" y="0"/>
          <wp:positionH relativeFrom="margin">
            <wp:posOffset>1329690</wp:posOffset>
          </wp:positionH>
          <wp:positionV relativeFrom="paragraph">
            <wp:posOffset>-392430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FAF"/>
    <w:multiLevelType w:val="hybridMultilevel"/>
    <w:tmpl w:val="2D86C9B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nsid w:val="04BF3496"/>
    <w:multiLevelType w:val="multilevel"/>
    <w:tmpl w:val="49104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0B096B"/>
    <w:multiLevelType w:val="hybridMultilevel"/>
    <w:tmpl w:val="A016F5B6"/>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587CF1"/>
    <w:multiLevelType w:val="hybridMultilevel"/>
    <w:tmpl w:val="472CC020"/>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07E54E3"/>
    <w:multiLevelType w:val="hybridMultilevel"/>
    <w:tmpl w:val="7C426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38F0753"/>
    <w:multiLevelType w:val="hybridMultilevel"/>
    <w:tmpl w:val="839EAD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471626A"/>
    <w:multiLevelType w:val="hybridMultilevel"/>
    <w:tmpl w:val="1BB680CE"/>
    <w:lvl w:ilvl="0" w:tplc="EB54A45C">
      <w:start w:val="1"/>
      <w:numFmt w:val="upperRoman"/>
      <w:lvlText w:val="%1."/>
      <w:lvlJc w:val="left"/>
      <w:pPr>
        <w:ind w:left="360" w:hanging="360"/>
      </w:pPr>
      <w:rPr>
        <w:rFonts w:ascii="Arial" w:eastAsia="Times New Roman" w:hAnsi="Arial"/>
      </w:rPr>
    </w:lvl>
    <w:lvl w:ilvl="1" w:tplc="E19EEFF8">
      <w:start w:val="1"/>
      <w:numFmt w:val="decimal"/>
      <w:lvlText w:val="%2."/>
      <w:lvlJc w:val="left"/>
      <w:pPr>
        <w:ind w:left="1637" w:hanging="360"/>
      </w:pPr>
      <w:rPr>
        <w:rFonts w:ascii="Arial" w:eastAsia="Times New Roman" w:hAnsi="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A2A70E0"/>
    <w:multiLevelType w:val="multilevel"/>
    <w:tmpl w:val="1F4631E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AA447E3"/>
    <w:multiLevelType w:val="multilevel"/>
    <w:tmpl w:val="2408C67A"/>
    <w:lvl w:ilvl="0">
      <w:numFmt w:val="bullet"/>
      <w:lvlText w:val=""/>
      <w:lvlJc w:val="left"/>
      <w:pPr>
        <w:ind w:left="135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BDD35B3"/>
    <w:multiLevelType w:val="hybridMultilevel"/>
    <w:tmpl w:val="90163C0A"/>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9C3160"/>
    <w:multiLevelType w:val="hybridMultilevel"/>
    <w:tmpl w:val="FD9E305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E611F41"/>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1F512CD2"/>
    <w:multiLevelType w:val="multilevel"/>
    <w:tmpl w:val="47EEFB68"/>
    <w:lvl w:ilvl="0">
      <w:numFmt w:val="bullet"/>
      <w:lvlText w:val=""/>
      <w:lvlJc w:val="left"/>
      <w:pPr>
        <w:ind w:left="135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16A1745"/>
    <w:multiLevelType w:val="hybridMultilevel"/>
    <w:tmpl w:val="E4C2A2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23D2AC2"/>
    <w:multiLevelType w:val="hybridMultilevel"/>
    <w:tmpl w:val="1C44BE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3E951DB"/>
    <w:multiLevelType w:val="hybridMultilevel"/>
    <w:tmpl w:val="FB5463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54D2384"/>
    <w:multiLevelType w:val="multilevel"/>
    <w:tmpl w:val="94E8EC0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74D5E10"/>
    <w:multiLevelType w:val="multilevel"/>
    <w:tmpl w:val="9ADC651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8075A7D"/>
    <w:multiLevelType w:val="hybridMultilevel"/>
    <w:tmpl w:val="124EB48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B865DF2"/>
    <w:multiLevelType w:val="hybridMultilevel"/>
    <w:tmpl w:val="F8E64A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DCD470B"/>
    <w:multiLevelType w:val="hybridMultilevel"/>
    <w:tmpl w:val="4CF853BC"/>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0C82F71"/>
    <w:multiLevelType w:val="hybridMultilevel"/>
    <w:tmpl w:val="9D203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3130332E"/>
    <w:multiLevelType w:val="multilevel"/>
    <w:tmpl w:val="546AFE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534454D"/>
    <w:multiLevelType w:val="hybridMultilevel"/>
    <w:tmpl w:val="B13E405C"/>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5BE045F"/>
    <w:multiLevelType w:val="hybridMultilevel"/>
    <w:tmpl w:val="989E64AC"/>
    <w:lvl w:ilvl="0" w:tplc="891EE6DA">
      <w:start w:val="1"/>
      <w:numFmt w:val="decimal"/>
      <w:lvlText w:val="%1)"/>
      <w:lvlJc w:val="left"/>
      <w:pPr>
        <w:ind w:left="720" w:hanging="360"/>
      </w:pPr>
      <w:rPr>
        <w:rFonts w:ascii="Arial" w:eastAsia="Times New Roman" w:hAnsi="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84452D4"/>
    <w:multiLevelType w:val="hybridMultilevel"/>
    <w:tmpl w:val="941455CA"/>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38F84404"/>
    <w:multiLevelType w:val="hybridMultilevel"/>
    <w:tmpl w:val="11565C50"/>
    <w:lvl w:ilvl="0" w:tplc="C5ACE7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A952308"/>
    <w:multiLevelType w:val="hybridMultilevel"/>
    <w:tmpl w:val="DA48825A"/>
    <w:lvl w:ilvl="0" w:tplc="4E2C6BD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B247BA"/>
    <w:multiLevelType w:val="hybridMultilevel"/>
    <w:tmpl w:val="7CA8B1E8"/>
    <w:lvl w:ilvl="0" w:tplc="B84E3236">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9">
    <w:nsid w:val="3EF632C4"/>
    <w:multiLevelType w:val="hybridMultilevel"/>
    <w:tmpl w:val="8F8EA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DD264F"/>
    <w:multiLevelType w:val="hybridMultilevel"/>
    <w:tmpl w:val="C6182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4A03A7"/>
    <w:multiLevelType w:val="hybridMultilevel"/>
    <w:tmpl w:val="AD10B72C"/>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2A501BA"/>
    <w:multiLevelType w:val="multilevel"/>
    <w:tmpl w:val="F65CD3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3A250EC"/>
    <w:multiLevelType w:val="hybridMultilevel"/>
    <w:tmpl w:val="F058EB9C"/>
    <w:lvl w:ilvl="0" w:tplc="51348B6C">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58F5032"/>
    <w:multiLevelType w:val="hybridMultilevel"/>
    <w:tmpl w:val="97E48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D265EA"/>
    <w:multiLevelType w:val="hybridMultilevel"/>
    <w:tmpl w:val="1688DB64"/>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nsid w:val="48E94ABC"/>
    <w:multiLevelType w:val="hybridMultilevel"/>
    <w:tmpl w:val="B584FF4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A294187"/>
    <w:multiLevelType w:val="hybridMultilevel"/>
    <w:tmpl w:val="472CC020"/>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AC35218"/>
    <w:multiLevelType w:val="hybridMultilevel"/>
    <w:tmpl w:val="472CC020"/>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4C896B94"/>
    <w:multiLevelType w:val="multilevel"/>
    <w:tmpl w:val="A3241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CB46051"/>
    <w:multiLevelType w:val="hybridMultilevel"/>
    <w:tmpl w:val="A01A76B4"/>
    <w:lvl w:ilvl="0" w:tplc="B84E323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D630A8B"/>
    <w:multiLevelType w:val="hybridMultilevel"/>
    <w:tmpl w:val="F2AC4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DB30A01"/>
    <w:multiLevelType w:val="hybridMultilevel"/>
    <w:tmpl w:val="31226B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E7657CA"/>
    <w:multiLevelType w:val="hybridMultilevel"/>
    <w:tmpl w:val="643E3D7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003416F"/>
    <w:multiLevelType w:val="multilevel"/>
    <w:tmpl w:val="216203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4047569"/>
    <w:multiLevelType w:val="multilevel"/>
    <w:tmpl w:val="3DF439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55A014EC"/>
    <w:multiLevelType w:val="hybridMultilevel"/>
    <w:tmpl w:val="0686B99A"/>
    <w:lvl w:ilvl="0" w:tplc="D6D07A36">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7812E6C"/>
    <w:multiLevelType w:val="hybridMultilevel"/>
    <w:tmpl w:val="371A4D4C"/>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7BD38AB"/>
    <w:multiLevelType w:val="hybridMultilevel"/>
    <w:tmpl w:val="528ADA46"/>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88243B0"/>
    <w:multiLevelType w:val="multilevel"/>
    <w:tmpl w:val="D904E88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5A5E1CB5"/>
    <w:multiLevelType w:val="hybridMultilevel"/>
    <w:tmpl w:val="E974A75E"/>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2">
    <w:nsid w:val="5D1E01E6"/>
    <w:multiLevelType w:val="hybridMultilevel"/>
    <w:tmpl w:val="0246A1A8"/>
    <w:lvl w:ilvl="0" w:tplc="C3EEFFC0">
      <w:start w:val="1"/>
      <w:numFmt w:val="decimal"/>
      <w:lvlText w:val="%1."/>
      <w:lvlJc w:val="left"/>
      <w:pPr>
        <w:ind w:left="720" w:hanging="360"/>
      </w:pPr>
      <w:rPr>
        <w:rFonts w:hint="default"/>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5E5F30FD"/>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nsid w:val="5EE260DD"/>
    <w:multiLevelType w:val="hybridMultilevel"/>
    <w:tmpl w:val="DB50183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F0C13A8"/>
    <w:multiLevelType w:val="hybridMultilevel"/>
    <w:tmpl w:val="3AE278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00022A6"/>
    <w:multiLevelType w:val="multilevel"/>
    <w:tmpl w:val="F3303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636734FB"/>
    <w:multiLevelType w:val="multilevel"/>
    <w:tmpl w:val="A45832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650A0148"/>
    <w:multiLevelType w:val="hybridMultilevel"/>
    <w:tmpl w:val="BD8A05C2"/>
    <w:lvl w:ilvl="0" w:tplc="292ABF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6748079B"/>
    <w:multiLevelType w:val="hybridMultilevel"/>
    <w:tmpl w:val="D91C9D0E"/>
    <w:lvl w:ilvl="0" w:tplc="E19EEFF8">
      <w:start w:val="1"/>
      <w:numFmt w:val="decimal"/>
      <w:lvlText w:val="%1."/>
      <w:lvlJc w:val="left"/>
      <w:pPr>
        <w:ind w:left="1637"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67654BC8"/>
    <w:multiLevelType w:val="hybridMultilevel"/>
    <w:tmpl w:val="F98AC5F6"/>
    <w:lvl w:ilvl="0" w:tplc="0415000F">
      <w:start w:val="1"/>
      <w:numFmt w:val="decimal"/>
      <w:lvlText w:val="%1."/>
      <w:lvlJc w:val="left"/>
      <w:pPr>
        <w:tabs>
          <w:tab w:val="num" w:pos="964"/>
        </w:tabs>
        <w:ind w:left="964" w:hanging="397"/>
      </w:pPr>
      <w:rPr>
        <w:rFonts w:hint="default"/>
        <w:b w:val="0"/>
        <w:bCs w:val="0"/>
        <w:i w:val="0"/>
        <w:iCs w:val="0"/>
        <w:sz w:val="20"/>
        <w:szCs w:val="20"/>
      </w:rPr>
    </w:lvl>
    <w:lvl w:ilvl="1" w:tplc="FD20516A">
      <w:start w:val="1"/>
      <w:numFmt w:val="lowerLetter"/>
      <w:lvlText w:val="%2."/>
      <w:lvlJc w:val="left"/>
      <w:pPr>
        <w:tabs>
          <w:tab w:val="num" w:pos="2149"/>
        </w:tabs>
        <w:ind w:left="2149" w:hanging="360"/>
      </w:pPr>
    </w:lvl>
    <w:lvl w:ilvl="2" w:tplc="BF9AF606">
      <w:start w:val="1"/>
      <w:numFmt w:val="lowerRoman"/>
      <w:lvlText w:val="%3."/>
      <w:lvlJc w:val="right"/>
      <w:pPr>
        <w:tabs>
          <w:tab w:val="num" w:pos="2869"/>
        </w:tabs>
        <w:ind w:left="2869" w:hanging="180"/>
      </w:pPr>
    </w:lvl>
    <w:lvl w:ilvl="3" w:tplc="0CA692DA">
      <w:start w:val="1"/>
      <w:numFmt w:val="decimal"/>
      <w:lvlText w:val="%4."/>
      <w:lvlJc w:val="left"/>
      <w:pPr>
        <w:tabs>
          <w:tab w:val="num" w:pos="3589"/>
        </w:tabs>
        <w:ind w:left="3589" w:hanging="360"/>
      </w:pPr>
    </w:lvl>
    <w:lvl w:ilvl="4" w:tplc="4086CED4">
      <w:start w:val="1"/>
      <w:numFmt w:val="lowerLetter"/>
      <w:lvlText w:val="%5."/>
      <w:lvlJc w:val="left"/>
      <w:pPr>
        <w:tabs>
          <w:tab w:val="num" w:pos="4309"/>
        </w:tabs>
        <w:ind w:left="4309" w:hanging="360"/>
      </w:pPr>
    </w:lvl>
    <w:lvl w:ilvl="5" w:tplc="23861BDA">
      <w:start w:val="1"/>
      <w:numFmt w:val="lowerRoman"/>
      <w:lvlText w:val="%6."/>
      <w:lvlJc w:val="right"/>
      <w:pPr>
        <w:tabs>
          <w:tab w:val="num" w:pos="5029"/>
        </w:tabs>
        <w:ind w:left="5029" w:hanging="180"/>
      </w:pPr>
    </w:lvl>
    <w:lvl w:ilvl="6" w:tplc="F1B668B8">
      <w:start w:val="1"/>
      <w:numFmt w:val="decimal"/>
      <w:lvlText w:val="%7."/>
      <w:lvlJc w:val="left"/>
      <w:pPr>
        <w:tabs>
          <w:tab w:val="num" w:pos="5749"/>
        </w:tabs>
        <w:ind w:left="5749" w:hanging="360"/>
      </w:pPr>
    </w:lvl>
    <w:lvl w:ilvl="7" w:tplc="E3D88C90">
      <w:start w:val="1"/>
      <w:numFmt w:val="lowerLetter"/>
      <w:lvlText w:val="%8."/>
      <w:lvlJc w:val="left"/>
      <w:pPr>
        <w:tabs>
          <w:tab w:val="num" w:pos="6469"/>
        </w:tabs>
        <w:ind w:left="6469" w:hanging="360"/>
      </w:pPr>
    </w:lvl>
    <w:lvl w:ilvl="8" w:tplc="008AFB6C">
      <w:start w:val="1"/>
      <w:numFmt w:val="lowerRoman"/>
      <w:lvlText w:val="%9."/>
      <w:lvlJc w:val="right"/>
      <w:pPr>
        <w:tabs>
          <w:tab w:val="num" w:pos="7189"/>
        </w:tabs>
        <w:ind w:left="7189" w:hanging="180"/>
      </w:pPr>
    </w:lvl>
  </w:abstractNum>
  <w:abstractNum w:abstractNumId="61">
    <w:nsid w:val="67B97BDE"/>
    <w:multiLevelType w:val="hybridMultilevel"/>
    <w:tmpl w:val="79229D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8777673"/>
    <w:multiLevelType w:val="multilevel"/>
    <w:tmpl w:val="DFF42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9315CFC"/>
    <w:multiLevelType w:val="multilevel"/>
    <w:tmpl w:val="1946137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nsid w:val="6AD3652E"/>
    <w:multiLevelType w:val="hybridMultilevel"/>
    <w:tmpl w:val="A7DAF8AC"/>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6C1077CC"/>
    <w:multiLevelType w:val="hybridMultilevel"/>
    <w:tmpl w:val="2F72ABC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DE25196"/>
    <w:multiLevelType w:val="hybridMultilevel"/>
    <w:tmpl w:val="95BE3BF8"/>
    <w:lvl w:ilvl="0" w:tplc="14427E4A">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F376155"/>
    <w:multiLevelType w:val="hybridMultilevel"/>
    <w:tmpl w:val="AAA4D928"/>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8">
    <w:nsid w:val="709D0C7F"/>
    <w:multiLevelType w:val="hybridMultilevel"/>
    <w:tmpl w:val="2D86C9B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9">
    <w:nsid w:val="717615F3"/>
    <w:multiLevelType w:val="multilevel"/>
    <w:tmpl w:val="6BCE53FC"/>
    <w:lvl w:ilvl="0">
      <w:numFmt w:val="bullet"/>
      <w:lvlText w:val=""/>
      <w:lvlJc w:val="left"/>
      <w:pPr>
        <w:ind w:left="1353"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0">
    <w:nsid w:val="7A7A6B4C"/>
    <w:multiLevelType w:val="multilevel"/>
    <w:tmpl w:val="46C0859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7B8741D9"/>
    <w:multiLevelType w:val="hybridMultilevel"/>
    <w:tmpl w:val="252C896C"/>
    <w:lvl w:ilvl="0" w:tplc="5BC4E02C">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55"/>
  </w:num>
  <w:num w:numId="3">
    <w:abstractNumId w:val="47"/>
  </w:num>
  <w:num w:numId="4">
    <w:abstractNumId w:val="43"/>
  </w:num>
  <w:num w:numId="5">
    <w:abstractNumId w:val="24"/>
  </w:num>
  <w:num w:numId="6">
    <w:abstractNumId w:val="52"/>
  </w:num>
  <w:num w:numId="7">
    <w:abstractNumId w:val="71"/>
  </w:num>
  <w:num w:numId="8">
    <w:abstractNumId w:val="15"/>
  </w:num>
  <w:num w:numId="9">
    <w:abstractNumId w:val="42"/>
  </w:num>
  <w:num w:numId="10">
    <w:abstractNumId w:val="3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10"/>
  </w:num>
  <w:num w:numId="24">
    <w:abstractNumId w:val="25"/>
  </w:num>
  <w:num w:numId="25">
    <w:abstractNumId w:val="5"/>
  </w:num>
  <w:num w:numId="26">
    <w:abstractNumId w:val="13"/>
  </w:num>
  <w:num w:numId="27">
    <w:abstractNumId w:val="66"/>
  </w:num>
  <w:num w:numId="28">
    <w:abstractNumId w:val="4"/>
  </w:num>
  <w:num w:numId="29">
    <w:abstractNumId w:val="19"/>
  </w:num>
  <w:num w:numId="30">
    <w:abstractNumId w:val="18"/>
  </w:num>
  <w:num w:numId="31">
    <w:abstractNumId w:val="14"/>
  </w:num>
  <w:num w:numId="32">
    <w:abstractNumId w:val="21"/>
  </w:num>
  <w:num w:numId="33">
    <w:abstractNumId w:val="28"/>
  </w:num>
  <w:num w:numId="34">
    <w:abstractNumId w:val="60"/>
  </w:num>
  <w:num w:numId="35">
    <w:abstractNumId w:val="35"/>
  </w:num>
  <w:num w:numId="36">
    <w:abstractNumId w:val="72"/>
  </w:num>
  <w:num w:numId="37">
    <w:abstractNumId w:val="27"/>
  </w:num>
  <w:num w:numId="38">
    <w:abstractNumId w:val="2"/>
  </w:num>
  <w:num w:numId="39">
    <w:abstractNumId w:val="36"/>
  </w:num>
  <w:num w:numId="40">
    <w:abstractNumId w:val="54"/>
  </w:num>
  <w:num w:numId="41">
    <w:abstractNumId w:val="20"/>
  </w:num>
  <w:num w:numId="42">
    <w:abstractNumId w:val="29"/>
  </w:num>
  <w:num w:numId="43">
    <w:abstractNumId w:val="61"/>
  </w:num>
  <w:num w:numId="44">
    <w:abstractNumId w:val="65"/>
  </w:num>
  <w:num w:numId="45">
    <w:abstractNumId w:val="58"/>
  </w:num>
  <w:num w:numId="46">
    <w:abstractNumId w:val="9"/>
  </w:num>
  <w:num w:numId="47">
    <w:abstractNumId w:val="23"/>
  </w:num>
  <w:num w:numId="48">
    <w:abstractNumId w:val="41"/>
  </w:num>
  <w:num w:numId="49">
    <w:abstractNumId w:val="62"/>
  </w:num>
  <w:num w:numId="50">
    <w:abstractNumId w:val="40"/>
  </w:num>
  <w:num w:numId="51">
    <w:abstractNumId w:val="50"/>
  </w:num>
  <w:num w:numId="52">
    <w:abstractNumId w:val="17"/>
  </w:num>
  <w:num w:numId="53">
    <w:abstractNumId w:val="8"/>
  </w:num>
  <w:num w:numId="54">
    <w:abstractNumId w:val="1"/>
  </w:num>
  <w:num w:numId="55">
    <w:abstractNumId w:val="69"/>
  </w:num>
  <w:num w:numId="56">
    <w:abstractNumId w:val="63"/>
  </w:num>
  <w:num w:numId="57">
    <w:abstractNumId w:val="22"/>
  </w:num>
  <w:num w:numId="58">
    <w:abstractNumId w:val="12"/>
  </w:num>
  <w:num w:numId="59">
    <w:abstractNumId w:val="56"/>
  </w:num>
  <w:num w:numId="60">
    <w:abstractNumId w:val="45"/>
  </w:num>
  <w:num w:numId="61">
    <w:abstractNumId w:val="70"/>
  </w:num>
  <w:num w:numId="62">
    <w:abstractNumId w:val="16"/>
  </w:num>
  <w:num w:numId="63">
    <w:abstractNumId w:val="7"/>
  </w:num>
  <w:num w:numId="64">
    <w:abstractNumId w:val="46"/>
  </w:num>
  <w:num w:numId="65">
    <w:abstractNumId w:val="32"/>
  </w:num>
  <w:num w:numId="66">
    <w:abstractNumId w:val="57"/>
  </w:num>
  <w:num w:numId="67">
    <w:abstractNumId w:val="44"/>
  </w:num>
  <w:num w:numId="68">
    <w:abstractNumId w:val="64"/>
  </w:num>
  <w:num w:numId="69">
    <w:abstractNumId w:val="30"/>
  </w:num>
  <w:num w:numId="70">
    <w:abstractNumId w:val="48"/>
  </w:num>
  <w:num w:numId="71">
    <w:abstractNumId w:val="3"/>
  </w:num>
  <w:num w:numId="72">
    <w:abstractNumId w:val="31"/>
  </w:num>
  <w:num w:numId="73">
    <w:abstractNumId w:val="0"/>
  </w:num>
  <w:num w:numId="74">
    <w:abstractNumId w:val="34"/>
  </w:num>
  <w:num w:numId="75">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4775"/>
    <w:rsid w:val="00004918"/>
    <w:rsid w:val="00006233"/>
    <w:rsid w:val="0001124B"/>
    <w:rsid w:val="000136E0"/>
    <w:rsid w:val="00014758"/>
    <w:rsid w:val="000162FE"/>
    <w:rsid w:val="000163B7"/>
    <w:rsid w:val="000224DF"/>
    <w:rsid w:val="000232D9"/>
    <w:rsid w:val="000234F7"/>
    <w:rsid w:val="000254F7"/>
    <w:rsid w:val="00027E3F"/>
    <w:rsid w:val="00031271"/>
    <w:rsid w:val="000316CE"/>
    <w:rsid w:val="00032248"/>
    <w:rsid w:val="0003239F"/>
    <w:rsid w:val="00035EBD"/>
    <w:rsid w:val="00036854"/>
    <w:rsid w:val="0003708C"/>
    <w:rsid w:val="00040717"/>
    <w:rsid w:val="00040AD8"/>
    <w:rsid w:val="00042867"/>
    <w:rsid w:val="00051789"/>
    <w:rsid w:val="00053458"/>
    <w:rsid w:val="00053D68"/>
    <w:rsid w:val="000540AF"/>
    <w:rsid w:val="0005742D"/>
    <w:rsid w:val="00062261"/>
    <w:rsid w:val="00063A07"/>
    <w:rsid w:val="00063EAF"/>
    <w:rsid w:val="00065126"/>
    <w:rsid w:val="00066DF0"/>
    <w:rsid w:val="00072A66"/>
    <w:rsid w:val="0007313F"/>
    <w:rsid w:val="000742AF"/>
    <w:rsid w:val="00076146"/>
    <w:rsid w:val="0007751B"/>
    <w:rsid w:val="000800F4"/>
    <w:rsid w:val="000815A8"/>
    <w:rsid w:val="00082630"/>
    <w:rsid w:val="0008408F"/>
    <w:rsid w:val="0008672A"/>
    <w:rsid w:val="00086BF0"/>
    <w:rsid w:val="00090816"/>
    <w:rsid w:val="00090ECE"/>
    <w:rsid w:val="0009208B"/>
    <w:rsid w:val="000934DE"/>
    <w:rsid w:val="00094B8C"/>
    <w:rsid w:val="000960FD"/>
    <w:rsid w:val="00097752"/>
    <w:rsid w:val="000979DD"/>
    <w:rsid w:val="000A2CAE"/>
    <w:rsid w:val="000A500B"/>
    <w:rsid w:val="000A59F3"/>
    <w:rsid w:val="000B002B"/>
    <w:rsid w:val="000B07B4"/>
    <w:rsid w:val="000B2DA2"/>
    <w:rsid w:val="000C0F26"/>
    <w:rsid w:val="000C4B00"/>
    <w:rsid w:val="000C50D3"/>
    <w:rsid w:val="000D0C2A"/>
    <w:rsid w:val="000D2CAA"/>
    <w:rsid w:val="000D6CED"/>
    <w:rsid w:val="000E035F"/>
    <w:rsid w:val="000E07BD"/>
    <w:rsid w:val="000E10FC"/>
    <w:rsid w:val="000E4C75"/>
    <w:rsid w:val="000E5011"/>
    <w:rsid w:val="000E6633"/>
    <w:rsid w:val="000E7B47"/>
    <w:rsid w:val="000F4583"/>
    <w:rsid w:val="000F6724"/>
    <w:rsid w:val="000F7AF7"/>
    <w:rsid w:val="0010043B"/>
    <w:rsid w:val="001022C2"/>
    <w:rsid w:val="00105AD3"/>
    <w:rsid w:val="00116A35"/>
    <w:rsid w:val="00126370"/>
    <w:rsid w:val="00130B0B"/>
    <w:rsid w:val="00132602"/>
    <w:rsid w:val="0013300A"/>
    <w:rsid w:val="00135B85"/>
    <w:rsid w:val="00135C5F"/>
    <w:rsid w:val="0014160D"/>
    <w:rsid w:val="0014344D"/>
    <w:rsid w:val="00143778"/>
    <w:rsid w:val="001449FA"/>
    <w:rsid w:val="00146C25"/>
    <w:rsid w:val="001508D6"/>
    <w:rsid w:val="00150B0D"/>
    <w:rsid w:val="00150EF4"/>
    <w:rsid w:val="00151E8F"/>
    <w:rsid w:val="00154C96"/>
    <w:rsid w:val="001550C5"/>
    <w:rsid w:val="001556B6"/>
    <w:rsid w:val="001578B4"/>
    <w:rsid w:val="00157DCF"/>
    <w:rsid w:val="0016292F"/>
    <w:rsid w:val="0017093E"/>
    <w:rsid w:val="0017124E"/>
    <w:rsid w:val="0017239C"/>
    <w:rsid w:val="001737E3"/>
    <w:rsid w:val="00173FEF"/>
    <w:rsid w:val="00175BFD"/>
    <w:rsid w:val="00175D57"/>
    <w:rsid w:val="00176506"/>
    <w:rsid w:val="0017719D"/>
    <w:rsid w:val="00186BB7"/>
    <w:rsid w:val="00190C8F"/>
    <w:rsid w:val="001913BC"/>
    <w:rsid w:val="0019440A"/>
    <w:rsid w:val="00195DE6"/>
    <w:rsid w:val="001970C0"/>
    <w:rsid w:val="001A049F"/>
    <w:rsid w:val="001A10FC"/>
    <w:rsid w:val="001A354A"/>
    <w:rsid w:val="001B0948"/>
    <w:rsid w:val="001B1838"/>
    <w:rsid w:val="001B5AFF"/>
    <w:rsid w:val="001B779F"/>
    <w:rsid w:val="001B77CC"/>
    <w:rsid w:val="001B7D07"/>
    <w:rsid w:val="001C0403"/>
    <w:rsid w:val="001C1485"/>
    <w:rsid w:val="001C1D80"/>
    <w:rsid w:val="001C2808"/>
    <w:rsid w:val="001D2159"/>
    <w:rsid w:val="001D3A0B"/>
    <w:rsid w:val="001E007D"/>
    <w:rsid w:val="001E58DC"/>
    <w:rsid w:val="001E5E58"/>
    <w:rsid w:val="001F0A6A"/>
    <w:rsid w:val="001F0CC4"/>
    <w:rsid w:val="001F371F"/>
    <w:rsid w:val="001F4F38"/>
    <w:rsid w:val="001F588F"/>
    <w:rsid w:val="001F5A8F"/>
    <w:rsid w:val="001F61BA"/>
    <w:rsid w:val="001F6223"/>
    <w:rsid w:val="00203DF6"/>
    <w:rsid w:val="0020504E"/>
    <w:rsid w:val="0020529D"/>
    <w:rsid w:val="00205B37"/>
    <w:rsid w:val="00205F9F"/>
    <w:rsid w:val="00210670"/>
    <w:rsid w:val="0021107B"/>
    <w:rsid w:val="00211446"/>
    <w:rsid w:val="00211538"/>
    <w:rsid w:val="00212879"/>
    <w:rsid w:val="00212925"/>
    <w:rsid w:val="00213267"/>
    <w:rsid w:val="0021555C"/>
    <w:rsid w:val="00220199"/>
    <w:rsid w:val="002213ED"/>
    <w:rsid w:val="002243DA"/>
    <w:rsid w:val="002279A8"/>
    <w:rsid w:val="002315CF"/>
    <w:rsid w:val="00234003"/>
    <w:rsid w:val="002454FB"/>
    <w:rsid w:val="00247767"/>
    <w:rsid w:val="00247B8C"/>
    <w:rsid w:val="0025104D"/>
    <w:rsid w:val="00251657"/>
    <w:rsid w:val="00251AC7"/>
    <w:rsid w:val="00253EE6"/>
    <w:rsid w:val="00255957"/>
    <w:rsid w:val="00255FEE"/>
    <w:rsid w:val="002567D1"/>
    <w:rsid w:val="00261784"/>
    <w:rsid w:val="00262FBF"/>
    <w:rsid w:val="00271330"/>
    <w:rsid w:val="002752B9"/>
    <w:rsid w:val="002755C7"/>
    <w:rsid w:val="0028006E"/>
    <w:rsid w:val="00281EB4"/>
    <w:rsid w:val="0028262D"/>
    <w:rsid w:val="00284BE7"/>
    <w:rsid w:val="00287749"/>
    <w:rsid w:val="00291E24"/>
    <w:rsid w:val="00293B2A"/>
    <w:rsid w:val="0029406F"/>
    <w:rsid w:val="00295316"/>
    <w:rsid w:val="002A29DB"/>
    <w:rsid w:val="002A2C0F"/>
    <w:rsid w:val="002A333E"/>
    <w:rsid w:val="002A700E"/>
    <w:rsid w:val="002A73DC"/>
    <w:rsid w:val="002B04C1"/>
    <w:rsid w:val="002B0FDA"/>
    <w:rsid w:val="002B33B6"/>
    <w:rsid w:val="002B36AE"/>
    <w:rsid w:val="002B43C2"/>
    <w:rsid w:val="002C06AA"/>
    <w:rsid w:val="002C212E"/>
    <w:rsid w:val="002D0EB2"/>
    <w:rsid w:val="002D419F"/>
    <w:rsid w:val="002D5328"/>
    <w:rsid w:val="002E0A77"/>
    <w:rsid w:val="002E14F5"/>
    <w:rsid w:val="002E185D"/>
    <w:rsid w:val="002E35BA"/>
    <w:rsid w:val="002E69E6"/>
    <w:rsid w:val="002E6F63"/>
    <w:rsid w:val="002F1780"/>
    <w:rsid w:val="002F5515"/>
    <w:rsid w:val="002F62E9"/>
    <w:rsid w:val="003008E2"/>
    <w:rsid w:val="00303B09"/>
    <w:rsid w:val="00307856"/>
    <w:rsid w:val="003148CB"/>
    <w:rsid w:val="00314E63"/>
    <w:rsid w:val="00316068"/>
    <w:rsid w:val="003173C9"/>
    <w:rsid w:val="00322039"/>
    <w:rsid w:val="003221B7"/>
    <w:rsid w:val="003227DE"/>
    <w:rsid w:val="00322C41"/>
    <w:rsid w:val="00325B81"/>
    <w:rsid w:val="00326039"/>
    <w:rsid w:val="0033368A"/>
    <w:rsid w:val="0034039E"/>
    <w:rsid w:val="0034421D"/>
    <w:rsid w:val="00344DD8"/>
    <w:rsid w:val="00347479"/>
    <w:rsid w:val="00350B5C"/>
    <w:rsid w:val="0035206D"/>
    <w:rsid w:val="00354F5A"/>
    <w:rsid w:val="00356305"/>
    <w:rsid w:val="00357B7F"/>
    <w:rsid w:val="00361D2B"/>
    <w:rsid w:val="00363208"/>
    <w:rsid w:val="003648C3"/>
    <w:rsid w:val="003650CB"/>
    <w:rsid w:val="00370943"/>
    <w:rsid w:val="003736BC"/>
    <w:rsid w:val="00375EA7"/>
    <w:rsid w:val="0038426B"/>
    <w:rsid w:val="003948C8"/>
    <w:rsid w:val="00394945"/>
    <w:rsid w:val="00397490"/>
    <w:rsid w:val="003A0B76"/>
    <w:rsid w:val="003A1777"/>
    <w:rsid w:val="003A2B28"/>
    <w:rsid w:val="003A654E"/>
    <w:rsid w:val="003B0E2D"/>
    <w:rsid w:val="003B306F"/>
    <w:rsid w:val="003C1397"/>
    <w:rsid w:val="003C34B8"/>
    <w:rsid w:val="003C3C10"/>
    <w:rsid w:val="003C40AE"/>
    <w:rsid w:val="003D1E30"/>
    <w:rsid w:val="003D4429"/>
    <w:rsid w:val="003D45CF"/>
    <w:rsid w:val="003D53E8"/>
    <w:rsid w:val="003E3122"/>
    <w:rsid w:val="003E394C"/>
    <w:rsid w:val="003E73EA"/>
    <w:rsid w:val="003F102C"/>
    <w:rsid w:val="003F3B76"/>
    <w:rsid w:val="003F5208"/>
    <w:rsid w:val="00407D8C"/>
    <w:rsid w:val="004112A7"/>
    <w:rsid w:val="00412D61"/>
    <w:rsid w:val="00414854"/>
    <w:rsid w:val="00416906"/>
    <w:rsid w:val="00417288"/>
    <w:rsid w:val="004243F4"/>
    <w:rsid w:val="004323C9"/>
    <w:rsid w:val="00435C23"/>
    <w:rsid w:val="0044173A"/>
    <w:rsid w:val="004417AB"/>
    <w:rsid w:val="00441F6C"/>
    <w:rsid w:val="0044313F"/>
    <w:rsid w:val="004437EF"/>
    <w:rsid w:val="00444983"/>
    <w:rsid w:val="0044527F"/>
    <w:rsid w:val="00445436"/>
    <w:rsid w:val="00447838"/>
    <w:rsid w:val="00450479"/>
    <w:rsid w:val="00451ACE"/>
    <w:rsid w:val="00453D02"/>
    <w:rsid w:val="00455EA1"/>
    <w:rsid w:val="00457719"/>
    <w:rsid w:val="00457944"/>
    <w:rsid w:val="004605FF"/>
    <w:rsid w:val="004623C3"/>
    <w:rsid w:val="0046486D"/>
    <w:rsid w:val="00470634"/>
    <w:rsid w:val="00470C46"/>
    <w:rsid w:val="004710F3"/>
    <w:rsid w:val="0047141E"/>
    <w:rsid w:val="004725CE"/>
    <w:rsid w:val="00474055"/>
    <w:rsid w:val="0047732C"/>
    <w:rsid w:val="00477DC1"/>
    <w:rsid w:val="00481CFA"/>
    <w:rsid w:val="0048785E"/>
    <w:rsid w:val="00491F96"/>
    <w:rsid w:val="00493B6E"/>
    <w:rsid w:val="00493FED"/>
    <w:rsid w:val="00497ABB"/>
    <w:rsid w:val="00497EBB"/>
    <w:rsid w:val="004A0A6F"/>
    <w:rsid w:val="004C1EDC"/>
    <w:rsid w:val="004C22E2"/>
    <w:rsid w:val="004C571D"/>
    <w:rsid w:val="004C5C33"/>
    <w:rsid w:val="004C700C"/>
    <w:rsid w:val="004C74E2"/>
    <w:rsid w:val="004D18C7"/>
    <w:rsid w:val="004D2177"/>
    <w:rsid w:val="004D53E8"/>
    <w:rsid w:val="004D65FE"/>
    <w:rsid w:val="004D6C2C"/>
    <w:rsid w:val="004D7384"/>
    <w:rsid w:val="004E0674"/>
    <w:rsid w:val="004E138F"/>
    <w:rsid w:val="004E1B03"/>
    <w:rsid w:val="004E1B4F"/>
    <w:rsid w:val="004E4E3A"/>
    <w:rsid w:val="004E51ED"/>
    <w:rsid w:val="004E5C20"/>
    <w:rsid w:val="004F0149"/>
    <w:rsid w:val="004F100F"/>
    <w:rsid w:val="004F1885"/>
    <w:rsid w:val="004F1F29"/>
    <w:rsid w:val="004F60A3"/>
    <w:rsid w:val="004F7513"/>
    <w:rsid w:val="005007F2"/>
    <w:rsid w:val="00502435"/>
    <w:rsid w:val="005034BD"/>
    <w:rsid w:val="00505CE7"/>
    <w:rsid w:val="005137FF"/>
    <w:rsid w:val="00513E0E"/>
    <w:rsid w:val="005221C8"/>
    <w:rsid w:val="00524D71"/>
    <w:rsid w:val="00524F6D"/>
    <w:rsid w:val="005268BD"/>
    <w:rsid w:val="00526DD0"/>
    <w:rsid w:val="0053619A"/>
    <w:rsid w:val="00537417"/>
    <w:rsid w:val="00544E67"/>
    <w:rsid w:val="00545CE6"/>
    <w:rsid w:val="00547D72"/>
    <w:rsid w:val="0055137A"/>
    <w:rsid w:val="00554095"/>
    <w:rsid w:val="0055557C"/>
    <w:rsid w:val="005616C7"/>
    <w:rsid w:val="00561917"/>
    <w:rsid w:val="00561FC6"/>
    <w:rsid w:val="00562EB6"/>
    <w:rsid w:val="0056513F"/>
    <w:rsid w:val="005677B2"/>
    <w:rsid w:val="00571C1A"/>
    <w:rsid w:val="0057311A"/>
    <w:rsid w:val="005743A5"/>
    <w:rsid w:val="00580516"/>
    <w:rsid w:val="00580FB9"/>
    <w:rsid w:val="005858C6"/>
    <w:rsid w:val="005863EC"/>
    <w:rsid w:val="00592B63"/>
    <w:rsid w:val="005A0E22"/>
    <w:rsid w:val="005A2B84"/>
    <w:rsid w:val="005A3835"/>
    <w:rsid w:val="005A41E4"/>
    <w:rsid w:val="005A5C84"/>
    <w:rsid w:val="005A6DDB"/>
    <w:rsid w:val="005B19AE"/>
    <w:rsid w:val="005B23B8"/>
    <w:rsid w:val="005B3CF6"/>
    <w:rsid w:val="005B7DE1"/>
    <w:rsid w:val="005C047D"/>
    <w:rsid w:val="005C1BCF"/>
    <w:rsid w:val="005C1EB9"/>
    <w:rsid w:val="005C31A3"/>
    <w:rsid w:val="005C35DD"/>
    <w:rsid w:val="005D06D0"/>
    <w:rsid w:val="005D1C71"/>
    <w:rsid w:val="005D29ED"/>
    <w:rsid w:val="005D4D23"/>
    <w:rsid w:val="005D71E5"/>
    <w:rsid w:val="005D72AE"/>
    <w:rsid w:val="005E02DB"/>
    <w:rsid w:val="005E429E"/>
    <w:rsid w:val="005E4C43"/>
    <w:rsid w:val="005E5048"/>
    <w:rsid w:val="005E5476"/>
    <w:rsid w:val="005E5685"/>
    <w:rsid w:val="005E6B57"/>
    <w:rsid w:val="005F18C1"/>
    <w:rsid w:val="005F2115"/>
    <w:rsid w:val="005F2EEB"/>
    <w:rsid w:val="005F3FF9"/>
    <w:rsid w:val="005F4F7B"/>
    <w:rsid w:val="005F639F"/>
    <w:rsid w:val="00602FD8"/>
    <w:rsid w:val="006107FD"/>
    <w:rsid w:val="00616020"/>
    <w:rsid w:val="006210B0"/>
    <w:rsid w:val="00624752"/>
    <w:rsid w:val="0062599A"/>
    <w:rsid w:val="00625DD4"/>
    <w:rsid w:val="00626898"/>
    <w:rsid w:val="00632E54"/>
    <w:rsid w:val="0063521A"/>
    <w:rsid w:val="006354B3"/>
    <w:rsid w:val="00636750"/>
    <w:rsid w:val="00644923"/>
    <w:rsid w:val="006454DF"/>
    <w:rsid w:val="00646448"/>
    <w:rsid w:val="00646974"/>
    <w:rsid w:val="00650D7C"/>
    <w:rsid w:val="00651FA9"/>
    <w:rsid w:val="00653A62"/>
    <w:rsid w:val="0065510C"/>
    <w:rsid w:val="00655569"/>
    <w:rsid w:val="00660A06"/>
    <w:rsid w:val="00662162"/>
    <w:rsid w:val="00663F13"/>
    <w:rsid w:val="00664A52"/>
    <w:rsid w:val="00670A22"/>
    <w:rsid w:val="006719CE"/>
    <w:rsid w:val="00672AD1"/>
    <w:rsid w:val="00680154"/>
    <w:rsid w:val="00682F92"/>
    <w:rsid w:val="00683012"/>
    <w:rsid w:val="006915F5"/>
    <w:rsid w:val="00691805"/>
    <w:rsid w:val="00694957"/>
    <w:rsid w:val="00697580"/>
    <w:rsid w:val="006A3F91"/>
    <w:rsid w:val="006A5040"/>
    <w:rsid w:val="006B3227"/>
    <w:rsid w:val="006B4A53"/>
    <w:rsid w:val="006C0832"/>
    <w:rsid w:val="006C287E"/>
    <w:rsid w:val="006C42CA"/>
    <w:rsid w:val="006D1E86"/>
    <w:rsid w:val="006D38FF"/>
    <w:rsid w:val="006D76C1"/>
    <w:rsid w:val="006E5152"/>
    <w:rsid w:val="006E5307"/>
    <w:rsid w:val="006E7CE2"/>
    <w:rsid w:val="006F05C3"/>
    <w:rsid w:val="006F0EE1"/>
    <w:rsid w:val="006F2266"/>
    <w:rsid w:val="006F2FF4"/>
    <w:rsid w:val="006F5EAE"/>
    <w:rsid w:val="006F7606"/>
    <w:rsid w:val="00700058"/>
    <w:rsid w:val="00700DE8"/>
    <w:rsid w:val="00704577"/>
    <w:rsid w:val="007151CE"/>
    <w:rsid w:val="007153CF"/>
    <w:rsid w:val="00716CDF"/>
    <w:rsid w:val="00722166"/>
    <w:rsid w:val="007250D8"/>
    <w:rsid w:val="007254AE"/>
    <w:rsid w:val="00725DBB"/>
    <w:rsid w:val="00726093"/>
    <w:rsid w:val="0072646D"/>
    <w:rsid w:val="00734D8A"/>
    <w:rsid w:val="00735839"/>
    <w:rsid w:val="007365DB"/>
    <w:rsid w:val="007368A2"/>
    <w:rsid w:val="007405FB"/>
    <w:rsid w:val="00743008"/>
    <w:rsid w:val="00746184"/>
    <w:rsid w:val="0075524B"/>
    <w:rsid w:val="0075642A"/>
    <w:rsid w:val="007644C5"/>
    <w:rsid w:val="007657C5"/>
    <w:rsid w:val="00765E27"/>
    <w:rsid w:val="00767AC6"/>
    <w:rsid w:val="0077159D"/>
    <w:rsid w:val="0077173B"/>
    <w:rsid w:val="00772F1A"/>
    <w:rsid w:val="00775C08"/>
    <w:rsid w:val="00776325"/>
    <w:rsid w:val="00777C00"/>
    <w:rsid w:val="00781519"/>
    <w:rsid w:val="00785792"/>
    <w:rsid w:val="00786A33"/>
    <w:rsid w:val="00787589"/>
    <w:rsid w:val="007A233B"/>
    <w:rsid w:val="007A6779"/>
    <w:rsid w:val="007B05B3"/>
    <w:rsid w:val="007B466E"/>
    <w:rsid w:val="007B6DA1"/>
    <w:rsid w:val="007C159E"/>
    <w:rsid w:val="007C1C8E"/>
    <w:rsid w:val="007C2156"/>
    <w:rsid w:val="007C4FAB"/>
    <w:rsid w:val="007C56E1"/>
    <w:rsid w:val="007C5B55"/>
    <w:rsid w:val="007C621C"/>
    <w:rsid w:val="007C638C"/>
    <w:rsid w:val="007D2335"/>
    <w:rsid w:val="007D3FAA"/>
    <w:rsid w:val="007E4692"/>
    <w:rsid w:val="007E5DCA"/>
    <w:rsid w:val="007F1CBF"/>
    <w:rsid w:val="007F574A"/>
    <w:rsid w:val="007F686E"/>
    <w:rsid w:val="007F6894"/>
    <w:rsid w:val="00801925"/>
    <w:rsid w:val="008019F4"/>
    <w:rsid w:val="0080272B"/>
    <w:rsid w:val="00805190"/>
    <w:rsid w:val="0081099D"/>
    <w:rsid w:val="00813EA8"/>
    <w:rsid w:val="00817019"/>
    <w:rsid w:val="00821AFC"/>
    <w:rsid w:val="00823645"/>
    <w:rsid w:val="008248A3"/>
    <w:rsid w:val="0082560A"/>
    <w:rsid w:val="00825AE1"/>
    <w:rsid w:val="00826410"/>
    <w:rsid w:val="00826FE0"/>
    <w:rsid w:val="00832F49"/>
    <w:rsid w:val="00833527"/>
    <w:rsid w:val="00837F76"/>
    <w:rsid w:val="00840CC9"/>
    <w:rsid w:val="00843728"/>
    <w:rsid w:val="00843C29"/>
    <w:rsid w:val="00845B37"/>
    <w:rsid w:val="008468EB"/>
    <w:rsid w:val="00847B88"/>
    <w:rsid w:val="00853806"/>
    <w:rsid w:val="00854B0F"/>
    <w:rsid w:val="0085590C"/>
    <w:rsid w:val="008612DE"/>
    <w:rsid w:val="0086416F"/>
    <w:rsid w:val="008676E5"/>
    <w:rsid w:val="008701BB"/>
    <w:rsid w:val="00871B93"/>
    <w:rsid w:val="00876885"/>
    <w:rsid w:val="00876A52"/>
    <w:rsid w:val="0088535A"/>
    <w:rsid w:val="00885515"/>
    <w:rsid w:val="00892080"/>
    <w:rsid w:val="00894254"/>
    <w:rsid w:val="00894B9F"/>
    <w:rsid w:val="008A0BFD"/>
    <w:rsid w:val="008A1B93"/>
    <w:rsid w:val="008A1BBA"/>
    <w:rsid w:val="008A4403"/>
    <w:rsid w:val="008A5017"/>
    <w:rsid w:val="008A54B9"/>
    <w:rsid w:val="008A5823"/>
    <w:rsid w:val="008B3EFF"/>
    <w:rsid w:val="008B3FEB"/>
    <w:rsid w:val="008B4561"/>
    <w:rsid w:val="008B515C"/>
    <w:rsid w:val="008B59D0"/>
    <w:rsid w:val="008B6DF5"/>
    <w:rsid w:val="008C0BC2"/>
    <w:rsid w:val="008C37F2"/>
    <w:rsid w:val="008C415C"/>
    <w:rsid w:val="008C6315"/>
    <w:rsid w:val="008D3804"/>
    <w:rsid w:val="008D3C52"/>
    <w:rsid w:val="008E1174"/>
    <w:rsid w:val="008E3CFA"/>
    <w:rsid w:val="008E4147"/>
    <w:rsid w:val="008E435B"/>
    <w:rsid w:val="008E54DA"/>
    <w:rsid w:val="008E5FAD"/>
    <w:rsid w:val="008F1C67"/>
    <w:rsid w:val="008F30BD"/>
    <w:rsid w:val="008F329E"/>
    <w:rsid w:val="008F5E53"/>
    <w:rsid w:val="008F6CA4"/>
    <w:rsid w:val="00903F7F"/>
    <w:rsid w:val="00904F74"/>
    <w:rsid w:val="009054BE"/>
    <w:rsid w:val="0090663F"/>
    <w:rsid w:val="00911882"/>
    <w:rsid w:val="00912C83"/>
    <w:rsid w:val="00912CC9"/>
    <w:rsid w:val="00912F7F"/>
    <w:rsid w:val="00915214"/>
    <w:rsid w:val="00917FDD"/>
    <w:rsid w:val="00921029"/>
    <w:rsid w:val="009218CD"/>
    <w:rsid w:val="00924BDF"/>
    <w:rsid w:val="00925BEB"/>
    <w:rsid w:val="00927E5F"/>
    <w:rsid w:val="009304EA"/>
    <w:rsid w:val="00932516"/>
    <w:rsid w:val="0093509F"/>
    <w:rsid w:val="0094185F"/>
    <w:rsid w:val="00962E04"/>
    <w:rsid w:val="0096342C"/>
    <w:rsid w:val="009634AA"/>
    <w:rsid w:val="00970D3C"/>
    <w:rsid w:val="00971114"/>
    <w:rsid w:val="0097125C"/>
    <w:rsid w:val="0097258C"/>
    <w:rsid w:val="00973746"/>
    <w:rsid w:val="00973B10"/>
    <w:rsid w:val="00975092"/>
    <w:rsid w:val="00983962"/>
    <w:rsid w:val="0098634A"/>
    <w:rsid w:val="00987F04"/>
    <w:rsid w:val="009920AA"/>
    <w:rsid w:val="009921B6"/>
    <w:rsid w:val="009940FE"/>
    <w:rsid w:val="009A0DD5"/>
    <w:rsid w:val="009A24B5"/>
    <w:rsid w:val="009A28F3"/>
    <w:rsid w:val="009A3901"/>
    <w:rsid w:val="009A6C24"/>
    <w:rsid w:val="009A7BAB"/>
    <w:rsid w:val="009B57EF"/>
    <w:rsid w:val="009B5E23"/>
    <w:rsid w:val="009B68EB"/>
    <w:rsid w:val="009C079D"/>
    <w:rsid w:val="009C222D"/>
    <w:rsid w:val="009C44FC"/>
    <w:rsid w:val="009C72EA"/>
    <w:rsid w:val="009C7766"/>
    <w:rsid w:val="009D1141"/>
    <w:rsid w:val="009D2256"/>
    <w:rsid w:val="009D4F6E"/>
    <w:rsid w:val="009D4FF8"/>
    <w:rsid w:val="009D726B"/>
    <w:rsid w:val="009E4C33"/>
    <w:rsid w:val="009E78B9"/>
    <w:rsid w:val="009F02CB"/>
    <w:rsid w:val="009F0BDB"/>
    <w:rsid w:val="009F1564"/>
    <w:rsid w:val="009F1DB8"/>
    <w:rsid w:val="009F3867"/>
    <w:rsid w:val="009F49E0"/>
    <w:rsid w:val="009F58E9"/>
    <w:rsid w:val="009F5CB2"/>
    <w:rsid w:val="00A02FA3"/>
    <w:rsid w:val="00A04441"/>
    <w:rsid w:val="00A0680A"/>
    <w:rsid w:val="00A12EE7"/>
    <w:rsid w:val="00A14EC4"/>
    <w:rsid w:val="00A17A53"/>
    <w:rsid w:val="00A20339"/>
    <w:rsid w:val="00A20CB3"/>
    <w:rsid w:val="00A23E64"/>
    <w:rsid w:val="00A264C0"/>
    <w:rsid w:val="00A27E0D"/>
    <w:rsid w:val="00A42B69"/>
    <w:rsid w:val="00A44422"/>
    <w:rsid w:val="00A46C2A"/>
    <w:rsid w:val="00A50EDC"/>
    <w:rsid w:val="00A51C72"/>
    <w:rsid w:val="00A51F53"/>
    <w:rsid w:val="00A525BC"/>
    <w:rsid w:val="00A52DCE"/>
    <w:rsid w:val="00A5447C"/>
    <w:rsid w:val="00A547E6"/>
    <w:rsid w:val="00A55F65"/>
    <w:rsid w:val="00A5792D"/>
    <w:rsid w:val="00A57CE3"/>
    <w:rsid w:val="00A616A9"/>
    <w:rsid w:val="00A62BBD"/>
    <w:rsid w:val="00A640D2"/>
    <w:rsid w:val="00A64440"/>
    <w:rsid w:val="00A660CC"/>
    <w:rsid w:val="00A70B5D"/>
    <w:rsid w:val="00A7172A"/>
    <w:rsid w:val="00A72B25"/>
    <w:rsid w:val="00A758CF"/>
    <w:rsid w:val="00A8577A"/>
    <w:rsid w:val="00A85793"/>
    <w:rsid w:val="00A85F5E"/>
    <w:rsid w:val="00A86FF4"/>
    <w:rsid w:val="00A92AB7"/>
    <w:rsid w:val="00A959A6"/>
    <w:rsid w:val="00A95F6A"/>
    <w:rsid w:val="00A962AC"/>
    <w:rsid w:val="00AA038D"/>
    <w:rsid w:val="00AA05F4"/>
    <w:rsid w:val="00AA1670"/>
    <w:rsid w:val="00AA22E7"/>
    <w:rsid w:val="00AA265E"/>
    <w:rsid w:val="00AA2673"/>
    <w:rsid w:val="00AA36CB"/>
    <w:rsid w:val="00AA6D5D"/>
    <w:rsid w:val="00AA701D"/>
    <w:rsid w:val="00AA7103"/>
    <w:rsid w:val="00AB28FA"/>
    <w:rsid w:val="00AB2C32"/>
    <w:rsid w:val="00AC2CE6"/>
    <w:rsid w:val="00AD06E8"/>
    <w:rsid w:val="00AD08B4"/>
    <w:rsid w:val="00AD104F"/>
    <w:rsid w:val="00AD157B"/>
    <w:rsid w:val="00AD3B75"/>
    <w:rsid w:val="00AD6C5F"/>
    <w:rsid w:val="00AE046C"/>
    <w:rsid w:val="00AE51B9"/>
    <w:rsid w:val="00AE51C2"/>
    <w:rsid w:val="00AE6F3B"/>
    <w:rsid w:val="00AE7472"/>
    <w:rsid w:val="00AF0524"/>
    <w:rsid w:val="00AF256E"/>
    <w:rsid w:val="00AF64F5"/>
    <w:rsid w:val="00AF7947"/>
    <w:rsid w:val="00B009F0"/>
    <w:rsid w:val="00B0249E"/>
    <w:rsid w:val="00B03FFE"/>
    <w:rsid w:val="00B04F4D"/>
    <w:rsid w:val="00B0733C"/>
    <w:rsid w:val="00B10201"/>
    <w:rsid w:val="00B106C9"/>
    <w:rsid w:val="00B141D5"/>
    <w:rsid w:val="00B2193B"/>
    <w:rsid w:val="00B24426"/>
    <w:rsid w:val="00B26596"/>
    <w:rsid w:val="00B26EF2"/>
    <w:rsid w:val="00B32347"/>
    <w:rsid w:val="00B3489D"/>
    <w:rsid w:val="00B35DF8"/>
    <w:rsid w:val="00B40800"/>
    <w:rsid w:val="00B40B5B"/>
    <w:rsid w:val="00B42B7E"/>
    <w:rsid w:val="00B42E88"/>
    <w:rsid w:val="00B45E94"/>
    <w:rsid w:val="00B4680A"/>
    <w:rsid w:val="00B46E98"/>
    <w:rsid w:val="00B47E49"/>
    <w:rsid w:val="00B50409"/>
    <w:rsid w:val="00B50ADC"/>
    <w:rsid w:val="00B6689F"/>
    <w:rsid w:val="00B6793E"/>
    <w:rsid w:val="00B71BBE"/>
    <w:rsid w:val="00B71E44"/>
    <w:rsid w:val="00B77A7E"/>
    <w:rsid w:val="00B84162"/>
    <w:rsid w:val="00B86114"/>
    <w:rsid w:val="00B861C9"/>
    <w:rsid w:val="00B91E8D"/>
    <w:rsid w:val="00B936DB"/>
    <w:rsid w:val="00BA354A"/>
    <w:rsid w:val="00BA6B0D"/>
    <w:rsid w:val="00BB0A13"/>
    <w:rsid w:val="00BB33F9"/>
    <w:rsid w:val="00BC0A67"/>
    <w:rsid w:val="00BC3ED6"/>
    <w:rsid w:val="00BC3FF3"/>
    <w:rsid w:val="00BD1EB6"/>
    <w:rsid w:val="00BD638D"/>
    <w:rsid w:val="00BE0FE2"/>
    <w:rsid w:val="00BE298B"/>
    <w:rsid w:val="00BE3012"/>
    <w:rsid w:val="00BE4F61"/>
    <w:rsid w:val="00BE595D"/>
    <w:rsid w:val="00BF176E"/>
    <w:rsid w:val="00BF227A"/>
    <w:rsid w:val="00BF7A93"/>
    <w:rsid w:val="00C060CE"/>
    <w:rsid w:val="00C104F0"/>
    <w:rsid w:val="00C111B0"/>
    <w:rsid w:val="00C15511"/>
    <w:rsid w:val="00C1606E"/>
    <w:rsid w:val="00C2773D"/>
    <w:rsid w:val="00C333B3"/>
    <w:rsid w:val="00C3545A"/>
    <w:rsid w:val="00C426CB"/>
    <w:rsid w:val="00C44791"/>
    <w:rsid w:val="00C44B52"/>
    <w:rsid w:val="00C44C99"/>
    <w:rsid w:val="00C47CEA"/>
    <w:rsid w:val="00C52628"/>
    <w:rsid w:val="00C54CFC"/>
    <w:rsid w:val="00C6193C"/>
    <w:rsid w:val="00C61B99"/>
    <w:rsid w:val="00C62C66"/>
    <w:rsid w:val="00C83066"/>
    <w:rsid w:val="00C836D3"/>
    <w:rsid w:val="00C93EBA"/>
    <w:rsid w:val="00C943D7"/>
    <w:rsid w:val="00C973B6"/>
    <w:rsid w:val="00C977CB"/>
    <w:rsid w:val="00CA04EE"/>
    <w:rsid w:val="00CA13AA"/>
    <w:rsid w:val="00CA1F98"/>
    <w:rsid w:val="00CA38CC"/>
    <w:rsid w:val="00CA6D0E"/>
    <w:rsid w:val="00CB30EC"/>
    <w:rsid w:val="00CC3D0F"/>
    <w:rsid w:val="00CC7E71"/>
    <w:rsid w:val="00CD2EF7"/>
    <w:rsid w:val="00CD77A9"/>
    <w:rsid w:val="00CD7BAC"/>
    <w:rsid w:val="00CE3230"/>
    <w:rsid w:val="00CE48A0"/>
    <w:rsid w:val="00CE5B87"/>
    <w:rsid w:val="00CF01FA"/>
    <w:rsid w:val="00CF2FA4"/>
    <w:rsid w:val="00CF51BD"/>
    <w:rsid w:val="00CF6F3C"/>
    <w:rsid w:val="00D01F02"/>
    <w:rsid w:val="00D041DD"/>
    <w:rsid w:val="00D05108"/>
    <w:rsid w:val="00D05D30"/>
    <w:rsid w:val="00D15813"/>
    <w:rsid w:val="00D15D44"/>
    <w:rsid w:val="00D16DB0"/>
    <w:rsid w:val="00D17655"/>
    <w:rsid w:val="00D23F28"/>
    <w:rsid w:val="00D2469C"/>
    <w:rsid w:val="00D24767"/>
    <w:rsid w:val="00D25226"/>
    <w:rsid w:val="00D264ED"/>
    <w:rsid w:val="00D30973"/>
    <w:rsid w:val="00D323E7"/>
    <w:rsid w:val="00D32919"/>
    <w:rsid w:val="00D341EB"/>
    <w:rsid w:val="00D347A5"/>
    <w:rsid w:val="00D34FEE"/>
    <w:rsid w:val="00D36968"/>
    <w:rsid w:val="00D37B4E"/>
    <w:rsid w:val="00D4070D"/>
    <w:rsid w:val="00D46E7F"/>
    <w:rsid w:val="00D50724"/>
    <w:rsid w:val="00D51441"/>
    <w:rsid w:val="00D5303E"/>
    <w:rsid w:val="00D540A5"/>
    <w:rsid w:val="00D54500"/>
    <w:rsid w:val="00D60D6B"/>
    <w:rsid w:val="00D61936"/>
    <w:rsid w:val="00D63D9F"/>
    <w:rsid w:val="00D64659"/>
    <w:rsid w:val="00D66436"/>
    <w:rsid w:val="00D71E62"/>
    <w:rsid w:val="00D755A9"/>
    <w:rsid w:val="00D808D3"/>
    <w:rsid w:val="00D809DD"/>
    <w:rsid w:val="00D80B56"/>
    <w:rsid w:val="00D81949"/>
    <w:rsid w:val="00D837CA"/>
    <w:rsid w:val="00D844F1"/>
    <w:rsid w:val="00D85F3D"/>
    <w:rsid w:val="00D87276"/>
    <w:rsid w:val="00DA2E1C"/>
    <w:rsid w:val="00DA42D9"/>
    <w:rsid w:val="00DA4820"/>
    <w:rsid w:val="00DA64A8"/>
    <w:rsid w:val="00DB076A"/>
    <w:rsid w:val="00DB30E1"/>
    <w:rsid w:val="00DB324C"/>
    <w:rsid w:val="00DB4CDD"/>
    <w:rsid w:val="00DB5C42"/>
    <w:rsid w:val="00DC2CDB"/>
    <w:rsid w:val="00DC417E"/>
    <w:rsid w:val="00DC5FD6"/>
    <w:rsid w:val="00DC726A"/>
    <w:rsid w:val="00DC76D5"/>
    <w:rsid w:val="00DD02C3"/>
    <w:rsid w:val="00DD104D"/>
    <w:rsid w:val="00DD190D"/>
    <w:rsid w:val="00DD5C7C"/>
    <w:rsid w:val="00DD5E8C"/>
    <w:rsid w:val="00DD6255"/>
    <w:rsid w:val="00DE0663"/>
    <w:rsid w:val="00DE7148"/>
    <w:rsid w:val="00DE7A3B"/>
    <w:rsid w:val="00DE7AD8"/>
    <w:rsid w:val="00DF2571"/>
    <w:rsid w:val="00DF32AA"/>
    <w:rsid w:val="00DF4020"/>
    <w:rsid w:val="00DF5BF8"/>
    <w:rsid w:val="00DF5EB4"/>
    <w:rsid w:val="00DF6E35"/>
    <w:rsid w:val="00DF7B02"/>
    <w:rsid w:val="00E0425C"/>
    <w:rsid w:val="00E07EE3"/>
    <w:rsid w:val="00E10E1F"/>
    <w:rsid w:val="00E1196A"/>
    <w:rsid w:val="00E15192"/>
    <w:rsid w:val="00E1669F"/>
    <w:rsid w:val="00E176C8"/>
    <w:rsid w:val="00E2448E"/>
    <w:rsid w:val="00E2499C"/>
    <w:rsid w:val="00E2658F"/>
    <w:rsid w:val="00E26DA8"/>
    <w:rsid w:val="00E27BE5"/>
    <w:rsid w:val="00E303BD"/>
    <w:rsid w:val="00E303DE"/>
    <w:rsid w:val="00E30761"/>
    <w:rsid w:val="00E31243"/>
    <w:rsid w:val="00E32240"/>
    <w:rsid w:val="00E323E5"/>
    <w:rsid w:val="00E36463"/>
    <w:rsid w:val="00E37DAC"/>
    <w:rsid w:val="00E40054"/>
    <w:rsid w:val="00E40A4B"/>
    <w:rsid w:val="00E40EC4"/>
    <w:rsid w:val="00E41F90"/>
    <w:rsid w:val="00E42E11"/>
    <w:rsid w:val="00E50885"/>
    <w:rsid w:val="00E543D0"/>
    <w:rsid w:val="00E60AF1"/>
    <w:rsid w:val="00E64971"/>
    <w:rsid w:val="00E7075D"/>
    <w:rsid w:val="00E77687"/>
    <w:rsid w:val="00E77759"/>
    <w:rsid w:val="00E77E4F"/>
    <w:rsid w:val="00E77FF8"/>
    <w:rsid w:val="00E81627"/>
    <w:rsid w:val="00E9054D"/>
    <w:rsid w:val="00E924F8"/>
    <w:rsid w:val="00E9415E"/>
    <w:rsid w:val="00E9443B"/>
    <w:rsid w:val="00EA6CC5"/>
    <w:rsid w:val="00EB20BE"/>
    <w:rsid w:val="00EB5CA5"/>
    <w:rsid w:val="00EC23DD"/>
    <w:rsid w:val="00EC3CF0"/>
    <w:rsid w:val="00EC52DE"/>
    <w:rsid w:val="00ED34C7"/>
    <w:rsid w:val="00ED7802"/>
    <w:rsid w:val="00EE2075"/>
    <w:rsid w:val="00EE2ECA"/>
    <w:rsid w:val="00EE3C97"/>
    <w:rsid w:val="00EE6162"/>
    <w:rsid w:val="00EF1A3D"/>
    <w:rsid w:val="00EF3A37"/>
    <w:rsid w:val="00EF4489"/>
    <w:rsid w:val="00EF7B4A"/>
    <w:rsid w:val="00F02F7E"/>
    <w:rsid w:val="00F03A4C"/>
    <w:rsid w:val="00F0778B"/>
    <w:rsid w:val="00F128D3"/>
    <w:rsid w:val="00F177F4"/>
    <w:rsid w:val="00F2516A"/>
    <w:rsid w:val="00F26155"/>
    <w:rsid w:val="00F33423"/>
    <w:rsid w:val="00F34326"/>
    <w:rsid w:val="00F347B2"/>
    <w:rsid w:val="00F34F01"/>
    <w:rsid w:val="00F362E9"/>
    <w:rsid w:val="00F37411"/>
    <w:rsid w:val="00F37BA1"/>
    <w:rsid w:val="00F40067"/>
    <w:rsid w:val="00F401A0"/>
    <w:rsid w:val="00F438E4"/>
    <w:rsid w:val="00F4448B"/>
    <w:rsid w:val="00F448E7"/>
    <w:rsid w:val="00F454BD"/>
    <w:rsid w:val="00F50209"/>
    <w:rsid w:val="00F507A2"/>
    <w:rsid w:val="00F50DB2"/>
    <w:rsid w:val="00F528C9"/>
    <w:rsid w:val="00F56F7C"/>
    <w:rsid w:val="00F578FE"/>
    <w:rsid w:val="00F628FB"/>
    <w:rsid w:val="00F63933"/>
    <w:rsid w:val="00F67F5A"/>
    <w:rsid w:val="00F70E47"/>
    <w:rsid w:val="00F71A0E"/>
    <w:rsid w:val="00F72B40"/>
    <w:rsid w:val="00F73FAB"/>
    <w:rsid w:val="00F76BF0"/>
    <w:rsid w:val="00F8330B"/>
    <w:rsid w:val="00F85DD8"/>
    <w:rsid w:val="00F879D3"/>
    <w:rsid w:val="00F9534F"/>
    <w:rsid w:val="00FA20E8"/>
    <w:rsid w:val="00FA543E"/>
    <w:rsid w:val="00FA6D75"/>
    <w:rsid w:val="00FA777C"/>
    <w:rsid w:val="00FB0210"/>
    <w:rsid w:val="00FB36AF"/>
    <w:rsid w:val="00FB47C2"/>
    <w:rsid w:val="00FB4E68"/>
    <w:rsid w:val="00FB5BC7"/>
    <w:rsid w:val="00FC2F7F"/>
    <w:rsid w:val="00FC4651"/>
    <w:rsid w:val="00FC57F9"/>
    <w:rsid w:val="00FC6CD9"/>
    <w:rsid w:val="00FC7511"/>
    <w:rsid w:val="00FC7967"/>
    <w:rsid w:val="00FD2574"/>
    <w:rsid w:val="00FD36F9"/>
    <w:rsid w:val="00FD4176"/>
    <w:rsid w:val="00FD72F6"/>
    <w:rsid w:val="00FE235E"/>
    <w:rsid w:val="00FE62AB"/>
    <w:rsid w:val="00FE69E3"/>
    <w:rsid w:val="00FF3243"/>
    <w:rsid w:val="00FF3F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5E"/>
    <w:rPr>
      <w:color w:val="000000"/>
      <w:sz w:val="24"/>
      <w:szCs w:val="24"/>
    </w:rPr>
  </w:style>
  <w:style w:type="paragraph" w:styleId="Nagwek1">
    <w:name w:val="heading 1"/>
    <w:basedOn w:val="Normalny"/>
    <w:next w:val="Normalny"/>
    <w:link w:val="Nagwek1Znak"/>
    <w:uiPriority w:val="99"/>
    <w:qFormat/>
    <w:rsid w:val="000800F4"/>
    <w:pPr>
      <w:keepNext/>
      <w:jc w:val="center"/>
      <w:outlineLvl w:val="0"/>
    </w:pPr>
    <w:rPr>
      <w:b/>
      <w:bCs/>
    </w:rPr>
  </w:style>
  <w:style w:type="paragraph" w:styleId="Nagwek2">
    <w:name w:val="heading 2"/>
    <w:basedOn w:val="Normalny"/>
    <w:next w:val="Normalny"/>
    <w:link w:val="Nagwek2Znak"/>
    <w:uiPriority w:val="99"/>
    <w:qFormat/>
    <w:rsid w:val="000800F4"/>
    <w:pPr>
      <w:keepNext/>
      <w:ind w:left="4680"/>
      <w:outlineLvl w:val="1"/>
    </w:pPr>
    <w:rPr>
      <w:i/>
      <w:iCs/>
    </w:rPr>
  </w:style>
  <w:style w:type="paragraph" w:styleId="Nagwek3">
    <w:name w:val="heading 3"/>
    <w:basedOn w:val="Normalny"/>
    <w:next w:val="Normalny"/>
    <w:link w:val="Nagwek3Znak"/>
    <w:uiPriority w:val="99"/>
    <w:qFormat/>
    <w:rsid w:val="000800F4"/>
    <w:pPr>
      <w:keepNext/>
      <w:keepLines/>
      <w:spacing w:before="40" w:line="276" w:lineRule="auto"/>
      <w:ind w:left="720" w:hanging="720"/>
      <w:outlineLvl w:val="2"/>
    </w:pPr>
    <w:rPr>
      <w:rFonts w:ascii="Cambria" w:hAnsi="Cambria" w:cs="Cambria"/>
      <w:color w:val="243F60"/>
    </w:rPr>
  </w:style>
  <w:style w:type="paragraph" w:styleId="Nagwek4">
    <w:name w:val="heading 4"/>
    <w:basedOn w:val="Normalny"/>
    <w:next w:val="Normalny"/>
    <w:link w:val="Nagwek4Znak"/>
    <w:uiPriority w:val="99"/>
    <w:qFormat/>
    <w:rsid w:val="000800F4"/>
    <w:pPr>
      <w:keepNext/>
      <w:keepLines/>
      <w:spacing w:before="40" w:line="276" w:lineRule="auto"/>
      <w:ind w:left="864" w:hanging="864"/>
      <w:outlineLvl w:val="3"/>
    </w:pPr>
    <w:rPr>
      <w:rFonts w:ascii="Cambria" w:hAnsi="Cambria" w:cs="Cambria"/>
      <w:i/>
      <w:iCs/>
      <w:color w:val="365F91"/>
      <w:sz w:val="20"/>
      <w:szCs w:val="20"/>
    </w:rPr>
  </w:style>
  <w:style w:type="paragraph" w:styleId="Nagwek5">
    <w:name w:val="heading 5"/>
    <w:basedOn w:val="Normalny"/>
    <w:next w:val="Normalny"/>
    <w:link w:val="Nagwek5Znak"/>
    <w:uiPriority w:val="99"/>
    <w:qFormat/>
    <w:rsid w:val="000800F4"/>
    <w:pPr>
      <w:keepNext/>
      <w:keepLines/>
      <w:spacing w:before="40" w:line="276" w:lineRule="auto"/>
      <w:ind w:left="1008" w:hanging="1008"/>
      <w:outlineLvl w:val="4"/>
    </w:pPr>
    <w:rPr>
      <w:rFonts w:ascii="Cambria" w:hAnsi="Cambria" w:cs="Cambria"/>
      <w:color w:val="365F91"/>
      <w:sz w:val="20"/>
      <w:szCs w:val="20"/>
    </w:rPr>
  </w:style>
  <w:style w:type="paragraph" w:styleId="Nagwek6">
    <w:name w:val="heading 6"/>
    <w:basedOn w:val="Normalny"/>
    <w:next w:val="Normalny"/>
    <w:link w:val="Nagwek6Znak"/>
    <w:uiPriority w:val="99"/>
    <w:qFormat/>
    <w:rsid w:val="000800F4"/>
    <w:pPr>
      <w:keepNext/>
      <w:keepLines/>
      <w:spacing w:before="40" w:line="276" w:lineRule="auto"/>
      <w:ind w:left="1152" w:hanging="1152"/>
      <w:outlineLvl w:val="5"/>
    </w:pPr>
    <w:rPr>
      <w:rFonts w:ascii="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525BC"/>
    <w:rPr>
      <w:b/>
      <w:bCs/>
    </w:rPr>
  </w:style>
  <w:style w:type="character" w:customStyle="1" w:styleId="Nagwek2Znak">
    <w:name w:val="Nagłówek 2 Znak"/>
    <w:basedOn w:val="Domylnaczcionkaakapitu"/>
    <w:link w:val="Nagwek2"/>
    <w:uiPriority w:val="99"/>
    <w:locked/>
    <w:rsid w:val="00A525BC"/>
    <w:rPr>
      <w:i/>
      <w:iCs/>
    </w:rPr>
  </w:style>
  <w:style w:type="character" w:customStyle="1" w:styleId="Nagwek3Znak">
    <w:name w:val="Nagłówek 3 Znak"/>
    <w:basedOn w:val="Domylnaczcionkaakapitu"/>
    <w:link w:val="Nagwek3"/>
    <w:uiPriority w:val="99"/>
    <w:locked/>
    <w:rsid w:val="00A525BC"/>
    <w:rPr>
      <w:rFonts w:ascii="Cambria" w:hAnsi="Cambria" w:cs="Cambria"/>
      <w:color w:val="243F60"/>
    </w:rPr>
  </w:style>
  <w:style w:type="character" w:customStyle="1" w:styleId="Nagwek4Znak">
    <w:name w:val="Nagłówek 4 Znak"/>
    <w:basedOn w:val="Domylnaczcionkaakapitu"/>
    <w:link w:val="Nagwek4"/>
    <w:uiPriority w:val="99"/>
    <w:locked/>
    <w:rsid w:val="00A525BC"/>
    <w:rPr>
      <w:rFonts w:ascii="Cambria" w:hAnsi="Cambria" w:cs="Cambria"/>
      <w:i/>
      <w:iCs/>
      <w:color w:val="365F91"/>
      <w:sz w:val="20"/>
      <w:szCs w:val="20"/>
    </w:rPr>
  </w:style>
  <w:style w:type="character" w:customStyle="1" w:styleId="Nagwek5Znak">
    <w:name w:val="Nagłówek 5 Znak"/>
    <w:basedOn w:val="Domylnaczcionkaakapitu"/>
    <w:link w:val="Nagwek5"/>
    <w:uiPriority w:val="99"/>
    <w:locked/>
    <w:rsid w:val="00A525BC"/>
    <w:rPr>
      <w:rFonts w:ascii="Cambria" w:hAnsi="Cambria" w:cs="Cambria"/>
      <w:color w:val="365F91"/>
      <w:sz w:val="20"/>
      <w:szCs w:val="20"/>
    </w:rPr>
  </w:style>
  <w:style w:type="character" w:customStyle="1" w:styleId="Nagwek6Znak">
    <w:name w:val="Nagłówek 6 Znak"/>
    <w:basedOn w:val="Domylnaczcionkaakapitu"/>
    <w:link w:val="Nagwek6"/>
    <w:uiPriority w:val="99"/>
    <w:locked/>
    <w:rsid w:val="00A525BC"/>
    <w:rPr>
      <w:rFonts w:ascii="Cambria" w:hAnsi="Cambria" w:cs="Cambria"/>
      <w:color w:val="243F60"/>
      <w:sz w:val="20"/>
      <w:szCs w:val="20"/>
    </w:rPr>
  </w:style>
  <w:style w:type="table" w:customStyle="1" w:styleId="TableNormal1">
    <w:name w:val="Table Normal1"/>
    <w:uiPriority w:val="99"/>
    <w:rsid w:val="000800F4"/>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0800F4"/>
    <w:pPr>
      <w:jc w:val="center"/>
    </w:pPr>
    <w:rPr>
      <w:b/>
      <w:bCs/>
    </w:rPr>
  </w:style>
  <w:style w:type="character" w:customStyle="1" w:styleId="TytuZnak">
    <w:name w:val="Tytuł Znak"/>
    <w:basedOn w:val="Domylnaczcionkaakapitu"/>
    <w:link w:val="Tytu"/>
    <w:uiPriority w:val="99"/>
    <w:locked/>
    <w:rsid w:val="00A525BC"/>
    <w:rPr>
      <w:b/>
      <w:bCs/>
    </w:rPr>
  </w:style>
  <w:style w:type="paragraph" w:styleId="Podtytu">
    <w:name w:val="Subtitle"/>
    <w:basedOn w:val="Normalny"/>
    <w:next w:val="Normalny"/>
    <w:link w:val="PodtytuZnak"/>
    <w:uiPriority w:val="99"/>
    <w:qFormat/>
    <w:rsid w:val="000800F4"/>
    <w:pPr>
      <w:spacing w:after="160"/>
    </w:pPr>
    <w:rPr>
      <w:rFonts w:ascii="Calibri" w:hAnsi="Calibri" w:cs="Calibri"/>
      <w:color w:val="5A5A5A"/>
      <w:sz w:val="22"/>
      <w:szCs w:val="22"/>
    </w:rPr>
  </w:style>
  <w:style w:type="character" w:customStyle="1" w:styleId="PodtytuZnak">
    <w:name w:val="Podtytuł Znak"/>
    <w:basedOn w:val="Domylnaczcionkaakapitu"/>
    <w:link w:val="Podtytu"/>
    <w:uiPriority w:val="99"/>
    <w:locked/>
    <w:rsid w:val="00A525BC"/>
    <w:rPr>
      <w:rFonts w:ascii="Calibri" w:hAnsi="Calibri" w:cs="Calibri"/>
      <w:color w:val="5A5A5A"/>
      <w:sz w:val="22"/>
      <w:szCs w:val="22"/>
    </w:rPr>
  </w:style>
  <w:style w:type="table" w:customStyle="1" w:styleId="6">
    <w:name w:val="6"/>
    <w:basedOn w:val="TableNormal1"/>
    <w:uiPriority w:val="99"/>
    <w:rsid w:val="000800F4"/>
    <w:tblPr>
      <w:tblStyleRowBandSize w:val="1"/>
      <w:tblStyleColBandSize w:val="1"/>
      <w:tblCellMar>
        <w:left w:w="115" w:type="dxa"/>
        <w:right w:w="115" w:type="dxa"/>
      </w:tblCellMar>
    </w:tblPr>
  </w:style>
  <w:style w:type="table" w:customStyle="1" w:styleId="5">
    <w:name w:val="5"/>
    <w:basedOn w:val="TableNormal1"/>
    <w:uiPriority w:val="99"/>
    <w:rsid w:val="000800F4"/>
    <w:tblPr>
      <w:tblStyleRowBandSize w:val="1"/>
      <w:tblStyleColBandSize w:val="1"/>
      <w:tblCellMar>
        <w:left w:w="115" w:type="dxa"/>
        <w:right w:w="115" w:type="dxa"/>
      </w:tblCellMar>
    </w:tblPr>
  </w:style>
  <w:style w:type="table" w:customStyle="1" w:styleId="4">
    <w:name w:val="4"/>
    <w:basedOn w:val="TableNormal1"/>
    <w:uiPriority w:val="99"/>
    <w:rsid w:val="000800F4"/>
    <w:tblPr>
      <w:tblStyleRowBandSize w:val="1"/>
      <w:tblStyleColBandSize w:val="1"/>
      <w:tblCellMar>
        <w:left w:w="115" w:type="dxa"/>
        <w:right w:w="115" w:type="dxa"/>
      </w:tblCellMar>
    </w:tblPr>
  </w:style>
  <w:style w:type="table" w:customStyle="1" w:styleId="3">
    <w:name w:val="3"/>
    <w:basedOn w:val="TableNormal1"/>
    <w:uiPriority w:val="99"/>
    <w:rsid w:val="000800F4"/>
    <w:tblPr>
      <w:tblStyleRowBandSize w:val="1"/>
      <w:tblStyleColBandSize w:val="1"/>
      <w:tblCellMar>
        <w:left w:w="115" w:type="dxa"/>
        <w:right w:w="115" w:type="dxa"/>
      </w:tblCellMar>
    </w:tblPr>
  </w:style>
  <w:style w:type="table" w:customStyle="1" w:styleId="2">
    <w:name w:val="2"/>
    <w:basedOn w:val="TableNormal1"/>
    <w:uiPriority w:val="99"/>
    <w:rsid w:val="000800F4"/>
    <w:tblPr>
      <w:tblStyleRowBandSize w:val="1"/>
      <w:tblStyleColBandSize w:val="1"/>
      <w:tblCellMar>
        <w:left w:w="115" w:type="dxa"/>
        <w:right w:w="115" w:type="dxa"/>
      </w:tblCellMar>
    </w:tblPr>
  </w:style>
  <w:style w:type="table" w:customStyle="1" w:styleId="1">
    <w:name w:val="1"/>
    <w:basedOn w:val="TableNormal1"/>
    <w:uiPriority w:val="99"/>
    <w:rsid w:val="000800F4"/>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rsid w:val="007F574A"/>
    <w:rPr>
      <w:sz w:val="16"/>
      <w:szCs w:val="16"/>
    </w:rPr>
  </w:style>
  <w:style w:type="paragraph" w:styleId="Tekstkomentarza">
    <w:name w:val="annotation text"/>
    <w:basedOn w:val="Normalny"/>
    <w:link w:val="TekstkomentarzaZnak"/>
    <w:uiPriority w:val="99"/>
    <w:semiHidden/>
    <w:rsid w:val="007F574A"/>
    <w:rPr>
      <w:sz w:val="20"/>
      <w:szCs w:val="20"/>
    </w:rPr>
  </w:style>
  <w:style w:type="character" w:customStyle="1" w:styleId="TekstkomentarzaZnak">
    <w:name w:val="Tekst komentarza Znak"/>
    <w:basedOn w:val="Domylnaczcionkaakapitu"/>
    <w:link w:val="Tekstkomentarza"/>
    <w:uiPriority w:val="99"/>
    <w:semiHidden/>
    <w:locked/>
    <w:rsid w:val="007F574A"/>
    <w:rPr>
      <w:sz w:val="20"/>
      <w:szCs w:val="20"/>
    </w:rPr>
  </w:style>
  <w:style w:type="paragraph" w:styleId="Tematkomentarza">
    <w:name w:val="annotation subject"/>
    <w:basedOn w:val="Tekstkomentarza"/>
    <w:next w:val="Tekstkomentarza"/>
    <w:link w:val="TematkomentarzaZnak"/>
    <w:uiPriority w:val="99"/>
    <w:semiHidden/>
    <w:rsid w:val="007F574A"/>
    <w:rPr>
      <w:b/>
      <w:bCs/>
    </w:rPr>
  </w:style>
  <w:style w:type="character" w:customStyle="1" w:styleId="TematkomentarzaZnak">
    <w:name w:val="Temat komentarza Znak"/>
    <w:basedOn w:val="TekstkomentarzaZnak"/>
    <w:link w:val="Tematkomentarza"/>
    <w:uiPriority w:val="99"/>
    <w:semiHidden/>
    <w:locked/>
    <w:rsid w:val="007F574A"/>
    <w:rPr>
      <w:b/>
      <w:bCs/>
      <w:sz w:val="20"/>
      <w:szCs w:val="20"/>
    </w:rPr>
  </w:style>
  <w:style w:type="paragraph" w:styleId="Tekstdymka">
    <w:name w:val="Balloon Text"/>
    <w:basedOn w:val="Normalny"/>
    <w:link w:val="TekstdymkaZnak"/>
    <w:uiPriority w:val="99"/>
    <w:semiHidden/>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F574A"/>
    <w:rPr>
      <w:rFonts w:ascii="Segoe UI" w:hAnsi="Segoe UI" w:cs="Segoe UI"/>
      <w:sz w:val="18"/>
      <w:szCs w:val="18"/>
    </w:rPr>
  </w:style>
  <w:style w:type="paragraph" w:styleId="Akapitzlist">
    <w:name w:val="List Paragraph"/>
    <w:aliases w:val="Numerowanie,Kolorowa lista — akcent 11,ORE MYŚLNIKI,N w prog,List Paragraph,Średnia siatka 1 — akcent 21,Obiekt,normalny tekst,List Paragraph3,Jasna siatka — akcent 31,Colorful List Accent 1"/>
    <w:basedOn w:val="Normalny"/>
    <w:link w:val="AkapitzlistZnak"/>
    <w:uiPriority w:val="34"/>
    <w:qFormat/>
    <w:rsid w:val="0034421D"/>
    <w:pPr>
      <w:ind w:left="720"/>
    </w:pPr>
  </w:style>
  <w:style w:type="character" w:customStyle="1" w:styleId="AkapitzlistZnak">
    <w:name w:val="Akapit z listą Znak"/>
    <w:aliases w:val="Numerowanie Znak,Kolorowa lista — akcent 11 Znak,ORE MYŚLNIKI Znak,N w prog Znak,List Paragraph Znak,Średnia siatka 1 — akcent 21 Znak,Obiekt Znak,normalny tekst Znak,List Paragraph3 Znak,Jasna siatka — akcent 31 Znak"/>
    <w:link w:val="Akapitzlist"/>
    <w:uiPriority w:val="34"/>
    <w:qFormat/>
    <w:locked/>
    <w:rsid w:val="00417288"/>
  </w:style>
  <w:style w:type="table" w:styleId="Tabela-Siatka">
    <w:name w:val="Table Grid"/>
    <w:basedOn w:val="Standardowy"/>
    <w:uiPriority w:val="39"/>
    <w:rsid w:val="00D844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262FBF"/>
    <w:rPr>
      <w:sz w:val="20"/>
      <w:szCs w:val="20"/>
    </w:rPr>
  </w:style>
  <w:style w:type="character" w:customStyle="1" w:styleId="TekstprzypisudolnegoZnak">
    <w:name w:val="Tekst przypisu dolnego Znak"/>
    <w:basedOn w:val="Domylnaczcionkaakapitu"/>
    <w:link w:val="Tekstprzypisudolnego"/>
    <w:semiHidden/>
    <w:locked/>
    <w:rsid w:val="00262FBF"/>
    <w:rPr>
      <w:sz w:val="20"/>
      <w:szCs w:val="20"/>
    </w:rPr>
  </w:style>
  <w:style w:type="character" w:styleId="Odwoanieprzypisudolnego">
    <w:name w:val="footnote reference"/>
    <w:basedOn w:val="Domylnaczcionkaakapitu"/>
    <w:uiPriority w:val="99"/>
    <w:semiHidden/>
    <w:rsid w:val="00262FBF"/>
    <w:rPr>
      <w:vertAlign w:val="superscript"/>
    </w:rPr>
  </w:style>
  <w:style w:type="paragraph" w:styleId="Tekstpodstawowy">
    <w:name w:val="Body Text"/>
    <w:basedOn w:val="Normalny"/>
    <w:link w:val="TekstpodstawowyZnak"/>
    <w:uiPriority w:val="99"/>
    <w:rsid w:val="005E6B5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s="Arial"/>
      <w:color w:val="auto"/>
      <w:sz w:val="19"/>
      <w:szCs w:val="19"/>
    </w:rPr>
  </w:style>
  <w:style w:type="character" w:customStyle="1" w:styleId="TekstpodstawowyZnak">
    <w:name w:val="Tekst podstawowy Znak"/>
    <w:basedOn w:val="Domylnaczcionkaakapitu"/>
    <w:link w:val="Tekstpodstawowy"/>
    <w:uiPriority w:val="99"/>
    <w:locked/>
    <w:rsid w:val="005E6B57"/>
    <w:rPr>
      <w:rFonts w:ascii="Arial" w:hAnsi="Arial" w:cs="Arial"/>
      <w:color w:val="auto"/>
      <w:sz w:val="19"/>
      <w:szCs w:val="19"/>
    </w:rPr>
  </w:style>
  <w:style w:type="paragraph" w:customStyle="1" w:styleId="Teksttreci">
    <w:name w:val="Tekst treści"/>
    <w:basedOn w:val="Normalny"/>
    <w:link w:val="Teksttreci0"/>
    <w:uiPriority w:val="99"/>
    <w:rsid w:val="009A6C24"/>
    <w:pPr>
      <w:shd w:val="clear" w:color="auto" w:fill="FFFFFF"/>
      <w:spacing w:line="192" w:lineRule="exact"/>
      <w:ind w:hanging="320"/>
    </w:pPr>
    <w:rPr>
      <w:color w:val="auto"/>
      <w:sz w:val="16"/>
      <w:szCs w:val="16"/>
      <w:lang w:eastAsia="en-US"/>
    </w:rPr>
  </w:style>
  <w:style w:type="character" w:customStyle="1" w:styleId="Teksttreci0">
    <w:name w:val="Tekst treści_"/>
    <w:basedOn w:val="Domylnaczcionkaakapitu"/>
    <w:link w:val="Teksttreci"/>
    <w:uiPriority w:val="99"/>
    <w:locked/>
    <w:rsid w:val="00A547E6"/>
    <w:rPr>
      <w:rFonts w:eastAsia="Times New Roman"/>
      <w:color w:val="auto"/>
      <w:sz w:val="16"/>
      <w:szCs w:val="16"/>
      <w:shd w:val="clear" w:color="auto" w:fill="FFFFFF"/>
      <w:lang w:eastAsia="en-US"/>
    </w:rPr>
  </w:style>
  <w:style w:type="paragraph" w:customStyle="1" w:styleId="Default">
    <w:name w:val="Default"/>
    <w:rsid w:val="00451ACE"/>
    <w:pPr>
      <w:autoSpaceDE w:val="0"/>
      <w:autoSpaceDN w:val="0"/>
      <w:adjustRightInd w:val="0"/>
    </w:pPr>
    <w:rPr>
      <w:rFonts w:ascii="Myriad Pro Cond" w:hAnsi="Myriad Pro Cond" w:cs="Myriad Pro Cond"/>
      <w:color w:val="000000"/>
      <w:sz w:val="24"/>
      <w:szCs w:val="24"/>
    </w:rPr>
  </w:style>
  <w:style w:type="paragraph" w:customStyle="1" w:styleId="nag3">
    <w:name w:val="nag3"/>
    <w:basedOn w:val="Normalny"/>
    <w:link w:val="nag3Znak"/>
    <w:qFormat/>
    <w:rsid w:val="00094B8C"/>
    <w:pPr>
      <w:spacing w:line="288" w:lineRule="auto"/>
    </w:pPr>
    <w:rPr>
      <w:rFonts w:ascii="Arial" w:hAnsi="Arial" w:cs="Arial"/>
      <w:b/>
      <w:bCs/>
      <w:color w:val="auto"/>
      <w:lang w:eastAsia="en-US"/>
    </w:rPr>
  </w:style>
  <w:style w:type="character" w:customStyle="1" w:styleId="nag3Znak">
    <w:name w:val="nag3 Znak"/>
    <w:basedOn w:val="Domylnaczcionkaakapitu"/>
    <w:link w:val="nag3"/>
    <w:locked/>
    <w:rsid w:val="00094B8C"/>
    <w:rPr>
      <w:rFonts w:ascii="Arial" w:hAnsi="Arial" w:cs="Arial"/>
      <w:b/>
      <w:bCs/>
      <w:color w:val="auto"/>
      <w:sz w:val="22"/>
      <w:szCs w:val="22"/>
      <w:lang w:eastAsia="en-US"/>
    </w:rPr>
  </w:style>
  <w:style w:type="paragraph" w:customStyle="1" w:styleId="nag4">
    <w:name w:val="nag4"/>
    <w:basedOn w:val="Normalny"/>
    <w:link w:val="nag4Znak"/>
    <w:qFormat/>
    <w:rsid w:val="00094B8C"/>
    <w:pPr>
      <w:spacing w:line="288" w:lineRule="auto"/>
    </w:pPr>
    <w:rPr>
      <w:rFonts w:ascii="Arial" w:hAnsi="Arial" w:cs="Arial"/>
      <w:b/>
      <w:bCs/>
      <w:color w:val="auto"/>
      <w:sz w:val="22"/>
      <w:szCs w:val="22"/>
      <w:lang w:eastAsia="en-US"/>
    </w:rPr>
  </w:style>
  <w:style w:type="character" w:customStyle="1" w:styleId="nag4Znak">
    <w:name w:val="nag4 Znak"/>
    <w:basedOn w:val="Domylnaczcionkaakapitu"/>
    <w:link w:val="nag4"/>
    <w:locked/>
    <w:rsid w:val="00094B8C"/>
    <w:rPr>
      <w:rFonts w:ascii="Arial" w:hAnsi="Arial" w:cs="Arial"/>
      <w:b/>
      <w:bCs/>
      <w:color w:val="auto"/>
      <w:sz w:val="22"/>
      <w:szCs w:val="22"/>
      <w:lang w:eastAsia="en-US"/>
    </w:rPr>
  </w:style>
  <w:style w:type="character" w:styleId="Pogrubienie">
    <w:name w:val="Strong"/>
    <w:aliases w:val="wyr_w_programie"/>
    <w:basedOn w:val="Domylnaczcionkaakapitu"/>
    <w:uiPriority w:val="22"/>
    <w:qFormat/>
    <w:rsid w:val="009C079D"/>
    <w:rPr>
      <w:b/>
      <w:bCs/>
    </w:rPr>
  </w:style>
  <w:style w:type="paragraph" w:styleId="Bezodstpw">
    <w:name w:val="No Spacing"/>
    <w:qFormat/>
    <w:rsid w:val="005A2B84"/>
    <w:rPr>
      <w:color w:val="000000"/>
      <w:sz w:val="24"/>
      <w:szCs w:val="24"/>
    </w:rPr>
  </w:style>
  <w:style w:type="character" w:customStyle="1" w:styleId="FooterChar">
    <w:name w:val="Footer Char"/>
    <w:uiPriority w:val="99"/>
    <w:locked/>
    <w:rsid w:val="00A547E6"/>
    <w:rPr>
      <w:rFonts w:ascii="Cambria" w:hAnsi="Cambria" w:cs="Cambria"/>
      <w:color w:val="auto"/>
      <w:sz w:val="22"/>
      <w:szCs w:val="22"/>
    </w:rPr>
  </w:style>
  <w:style w:type="paragraph" w:styleId="Stopka">
    <w:name w:val="footer"/>
    <w:basedOn w:val="Normalny"/>
    <w:link w:val="StopkaZnak"/>
    <w:uiPriority w:val="99"/>
    <w:rsid w:val="00A547E6"/>
    <w:pPr>
      <w:tabs>
        <w:tab w:val="center" w:pos="4680"/>
        <w:tab w:val="right" w:pos="9360"/>
      </w:tabs>
    </w:pPr>
    <w:rPr>
      <w:rFonts w:ascii="Cambria" w:hAnsi="Cambria" w:cs="Cambria"/>
      <w:color w:val="auto"/>
      <w:sz w:val="22"/>
      <w:szCs w:val="22"/>
    </w:rPr>
  </w:style>
  <w:style w:type="character" w:customStyle="1" w:styleId="StopkaZnak">
    <w:name w:val="Stopka Znak"/>
    <w:basedOn w:val="Domylnaczcionkaakapitu"/>
    <w:link w:val="Stopka"/>
    <w:uiPriority w:val="99"/>
    <w:semiHidden/>
    <w:locked/>
    <w:rsid w:val="002D5328"/>
    <w:rPr>
      <w:color w:val="000000"/>
      <w:sz w:val="24"/>
      <w:szCs w:val="24"/>
    </w:rPr>
  </w:style>
  <w:style w:type="paragraph" w:styleId="Spistreci2">
    <w:name w:val="toc 2"/>
    <w:basedOn w:val="Normalny"/>
    <w:next w:val="Normalny"/>
    <w:autoRedefine/>
    <w:uiPriority w:val="99"/>
    <w:semiHidden/>
    <w:rsid w:val="00A525BC"/>
    <w:pPr>
      <w:tabs>
        <w:tab w:val="right" w:leader="dot" w:pos="9072"/>
      </w:tabs>
      <w:spacing w:after="100" w:line="276" w:lineRule="auto"/>
      <w:ind w:left="220"/>
    </w:pPr>
    <w:rPr>
      <w:rFonts w:ascii="Arial" w:hAnsi="Arial" w:cs="Arial"/>
      <w:noProof/>
      <w:color w:val="auto"/>
      <w:sz w:val="20"/>
      <w:szCs w:val="20"/>
      <w:lang w:eastAsia="en-US"/>
    </w:rPr>
  </w:style>
  <w:style w:type="paragraph" w:customStyle="1" w:styleId="Wyliczeniowy">
    <w:name w:val="Wyliczeniowy"/>
    <w:basedOn w:val="Normalny"/>
    <w:uiPriority w:val="99"/>
    <w:rsid w:val="00A525BC"/>
    <w:pPr>
      <w:spacing w:before="48" w:line="288" w:lineRule="atLeast"/>
    </w:pPr>
    <w:rPr>
      <w:color w:val="auto"/>
    </w:rPr>
  </w:style>
  <w:style w:type="character" w:customStyle="1" w:styleId="A10">
    <w:name w:val="A10"/>
    <w:uiPriority w:val="99"/>
    <w:rsid w:val="00A525BC"/>
    <w:rPr>
      <w:rFonts w:ascii="AgendaPl Bold" w:hAnsi="AgendaPl Bold" w:cs="AgendaPl Bold"/>
      <w:b/>
      <w:bCs/>
      <w:sz w:val="22"/>
      <w:szCs w:val="22"/>
    </w:rPr>
  </w:style>
  <w:style w:type="paragraph" w:styleId="NormalnyWeb">
    <w:name w:val="Normal (Web)"/>
    <w:basedOn w:val="Normalny"/>
    <w:uiPriority w:val="99"/>
    <w:rsid w:val="003221B7"/>
    <w:pPr>
      <w:suppressAutoHyphens/>
      <w:spacing w:before="280" w:after="280"/>
    </w:pPr>
    <w:rPr>
      <w:color w:val="auto"/>
      <w:lang w:eastAsia="ar-SA"/>
    </w:rPr>
  </w:style>
  <w:style w:type="paragraph" w:styleId="Nagwek">
    <w:name w:val="header"/>
    <w:basedOn w:val="Normalny"/>
    <w:link w:val="NagwekZnak"/>
    <w:uiPriority w:val="99"/>
    <w:unhideWhenUsed/>
    <w:rsid w:val="00445436"/>
    <w:pPr>
      <w:tabs>
        <w:tab w:val="center" w:pos="4536"/>
        <w:tab w:val="right" w:pos="9072"/>
      </w:tabs>
    </w:pPr>
  </w:style>
  <w:style w:type="character" w:customStyle="1" w:styleId="NagwekZnak">
    <w:name w:val="Nagłówek Znak"/>
    <w:basedOn w:val="Domylnaczcionkaakapitu"/>
    <w:link w:val="Nagwek"/>
    <w:uiPriority w:val="99"/>
    <w:rsid w:val="00445436"/>
    <w:rPr>
      <w:color w:val="000000"/>
      <w:sz w:val="24"/>
      <w:szCs w:val="24"/>
    </w:rPr>
  </w:style>
  <w:style w:type="paragraph" w:styleId="Poprawka">
    <w:name w:val="Revision"/>
    <w:hidden/>
    <w:uiPriority w:val="99"/>
    <w:semiHidden/>
    <w:rsid w:val="007B6DA1"/>
    <w:rPr>
      <w:color w:val="000000"/>
      <w:sz w:val="24"/>
      <w:szCs w:val="24"/>
    </w:rPr>
  </w:style>
  <w:style w:type="paragraph" w:customStyle="1" w:styleId="Normalny1">
    <w:name w:val="Normalny1"/>
    <w:uiPriority w:val="99"/>
    <w:rsid w:val="00E9443B"/>
    <w:pPr>
      <w:spacing w:before="200" w:after="200" w:line="276"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5E"/>
    <w:rPr>
      <w:color w:val="000000"/>
      <w:sz w:val="24"/>
      <w:szCs w:val="24"/>
    </w:rPr>
  </w:style>
  <w:style w:type="paragraph" w:styleId="Nagwek1">
    <w:name w:val="heading 1"/>
    <w:basedOn w:val="Normalny"/>
    <w:next w:val="Normalny"/>
    <w:link w:val="Nagwek1Znak"/>
    <w:uiPriority w:val="99"/>
    <w:qFormat/>
    <w:rsid w:val="000800F4"/>
    <w:pPr>
      <w:keepNext/>
      <w:jc w:val="center"/>
      <w:outlineLvl w:val="0"/>
    </w:pPr>
    <w:rPr>
      <w:b/>
      <w:bCs/>
    </w:rPr>
  </w:style>
  <w:style w:type="paragraph" w:styleId="Nagwek2">
    <w:name w:val="heading 2"/>
    <w:basedOn w:val="Normalny"/>
    <w:next w:val="Normalny"/>
    <w:link w:val="Nagwek2Znak"/>
    <w:uiPriority w:val="99"/>
    <w:qFormat/>
    <w:rsid w:val="000800F4"/>
    <w:pPr>
      <w:keepNext/>
      <w:ind w:left="4680"/>
      <w:outlineLvl w:val="1"/>
    </w:pPr>
    <w:rPr>
      <w:i/>
      <w:iCs/>
    </w:rPr>
  </w:style>
  <w:style w:type="paragraph" w:styleId="Nagwek3">
    <w:name w:val="heading 3"/>
    <w:basedOn w:val="Normalny"/>
    <w:next w:val="Normalny"/>
    <w:link w:val="Nagwek3Znak"/>
    <w:uiPriority w:val="99"/>
    <w:qFormat/>
    <w:rsid w:val="000800F4"/>
    <w:pPr>
      <w:keepNext/>
      <w:keepLines/>
      <w:spacing w:before="40" w:line="276" w:lineRule="auto"/>
      <w:ind w:left="720" w:hanging="720"/>
      <w:outlineLvl w:val="2"/>
    </w:pPr>
    <w:rPr>
      <w:rFonts w:ascii="Cambria" w:hAnsi="Cambria" w:cs="Cambria"/>
      <w:color w:val="243F60"/>
    </w:rPr>
  </w:style>
  <w:style w:type="paragraph" w:styleId="Nagwek4">
    <w:name w:val="heading 4"/>
    <w:basedOn w:val="Normalny"/>
    <w:next w:val="Normalny"/>
    <w:link w:val="Nagwek4Znak"/>
    <w:uiPriority w:val="99"/>
    <w:qFormat/>
    <w:rsid w:val="000800F4"/>
    <w:pPr>
      <w:keepNext/>
      <w:keepLines/>
      <w:spacing w:before="40" w:line="276" w:lineRule="auto"/>
      <w:ind w:left="864" w:hanging="864"/>
      <w:outlineLvl w:val="3"/>
    </w:pPr>
    <w:rPr>
      <w:rFonts w:ascii="Cambria" w:hAnsi="Cambria" w:cs="Cambria"/>
      <w:i/>
      <w:iCs/>
      <w:color w:val="365F91"/>
      <w:sz w:val="20"/>
      <w:szCs w:val="20"/>
    </w:rPr>
  </w:style>
  <w:style w:type="paragraph" w:styleId="Nagwek5">
    <w:name w:val="heading 5"/>
    <w:basedOn w:val="Normalny"/>
    <w:next w:val="Normalny"/>
    <w:link w:val="Nagwek5Znak"/>
    <w:uiPriority w:val="99"/>
    <w:qFormat/>
    <w:rsid w:val="000800F4"/>
    <w:pPr>
      <w:keepNext/>
      <w:keepLines/>
      <w:spacing w:before="40" w:line="276" w:lineRule="auto"/>
      <w:ind w:left="1008" w:hanging="1008"/>
      <w:outlineLvl w:val="4"/>
    </w:pPr>
    <w:rPr>
      <w:rFonts w:ascii="Cambria" w:hAnsi="Cambria" w:cs="Cambria"/>
      <w:color w:val="365F91"/>
      <w:sz w:val="20"/>
      <w:szCs w:val="20"/>
    </w:rPr>
  </w:style>
  <w:style w:type="paragraph" w:styleId="Nagwek6">
    <w:name w:val="heading 6"/>
    <w:basedOn w:val="Normalny"/>
    <w:next w:val="Normalny"/>
    <w:link w:val="Nagwek6Znak"/>
    <w:uiPriority w:val="99"/>
    <w:qFormat/>
    <w:rsid w:val="000800F4"/>
    <w:pPr>
      <w:keepNext/>
      <w:keepLines/>
      <w:spacing w:before="40" w:line="276" w:lineRule="auto"/>
      <w:ind w:left="1152" w:hanging="1152"/>
      <w:outlineLvl w:val="5"/>
    </w:pPr>
    <w:rPr>
      <w:rFonts w:ascii="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525BC"/>
    <w:rPr>
      <w:b/>
      <w:bCs/>
    </w:rPr>
  </w:style>
  <w:style w:type="character" w:customStyle="1" w:styleId="Nagwek2Znak">
    <w:name w:val="Nagłówek 2 Znak"/>
    <w:basedOn w:val="Domylnaczcionkaakapitu"/>
    <w:link w:val="Nagwek2"/>
    <w:uiPriority w:val="99"/>
    <w:locked/>
    <w:rsid w:val="00A525BC"/>
    <w:rPr>
      <w:i/>
      <w:iCs/>
    </w:rPr>
  </w:style>
  <w:style w:type="character" w:customStyle="1" w:styleId="Nagwek3Znak">
    <w:name w:val="Nagłówek 3 Znak"/>
    <w:basedOn w:val="Domylnaczcionkaakapitu"/>
    <w:link w:val="Nagwek3"/>
    <w:uiPriority w:val="99"/>
    <w:locked/>
    <w:rsid w:val="00A525BC"/>
    <w:rPr>
      <w:rFonts w:ascii="Cambria" w:hAnsi="Cambria" w:cs="Cambria"/>
      <w:color w:val="243F60"/>
    </w:rPr>
  </w:style>
  <w:style w:type="character" w:customStyle="1" w:styleId="Nagwek4Znak">
    <w:name w:val="Nagłówek 4 Znak"/>
    <w:basedOn w:val="Domylnaczcionkaakapitu"/>
    <w:link w:val="Nagwek4"/>
    <w:uiPriority w:val="99"/>
    <w:locked/>
    <w:rsid w:val="00A525BC"/>
    <w:rPr>
      <w:rFonts w:ascii="Cambria" w:hAnsi="Cambria" w:cs="Cambria"/>
      <w:i/>
      <w:iCs/>
      <w:color w:val="365F91"/>
      <w:sz w:val="20"/>
      <w:szCs w:val="20"/>
    </w:rPr>
  </w:style>
  <w:style w:type="character" w:customStyle="1" w:styleId="Nagwek5Znak">
    <w:name w:val="Nagłówek 5 Znak"/>
    <w:basedOn w:val="Domylnaczcionkaakapitu"/>
    <w:link w:val="Nagwek5"/>
    <w:uiPriority w:val="99"/>
    <w:locked/>
    <w:rsid w:val="00A525BC"/>
    <w:rPr>
      <w:rFonts w:ascii="Cambria" w:hAnsi="Cambria" w:cs="Cambria"/>
      <w:color w:val="365F91"/>
      <w:sz w:val="20"/>
      <w:szCs w:val="20"/>
    </w:rPr>
  </w:style>
  <w:style w:type="character" w:customStyle="1" w:styleId="Nagwek6Znak">
    <w:name w:val="Nagłówek 6 Znak"/>
    <w:basedOn w:val="Domylnaczcionkaakapitu"/>
    <w:link w:val="Nagwek6"/>
    <w:uiPriority w:val="99"/>
    <w:locked/>
    <w:rsid w:val="00A525BC"/>
    <w:rPr>
      <w:rFonts w:ascii="Cambria" w:hAnsi="Cambria" w:cs="Cambria"/>
      <w:color w:val="243F60"/>
      <w:sz w:val="20"/>
      <w:szCs w:val="20"/>
    </w:rPr>
  </w:style>
  <w:style w:type="table" w:customStyle="1" w:styleId="TableNormal1">
    <w:name w:val="Table Normal1"/>
    <w:uiPriority w:val="99"/>
    <w:rsid w:val="000800F4"/>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0800F4"/>
    <w:pPr>
      <w:jc w:val="center"/>
    </w:pPr>
    <w:rPr>
      <w:b/>
      <w:bCs/>
    </w:rPr>
  </w:style>
  <w:style w:type="character" w:customStyle="1" w:styleId="TytuZnak">
    <w:name w:val="Tytuł Znak"/>
    <w:basedOn w:val="Domylnaczcionkaakapitu"/>
    <w:link w:val="Tytu"/>
    <w:uiPriority w:val="99"/>
    <w:locked/>
    <w:rsid w:val="00A525BC"/>
    <w:rPr>
      <w:b/>
      <w:bCs/>
    </w:rPr>
  </w:style>
  <w:style w:type="paragraph" w:styleId="Podtytu">
    <w:name w:val="Subtitle"/>
    <w:basedOn w:val="Normalny"/>
    <w:next w:val="Normalny"/>
    <w:link w:val="PodtytuZnak"/>
    <w:uiPriority w:val="99"/>
    <w:qFormat/>
    <w:rsid w:val="000800F4"/>
    <w:pPr>
      <w:spacing w:after="160"/>
    </w:pPr>
    <w:rPr>
      <w:rFonts w:ascii="Calibri" w:hAnsi="Calibri" w:cs="Calibri"/>
      <w:color w:val="5A5A5A"/>
      <w:sz w:val="22"/>
      <w:szCs w:val="22"/>
    </w:rPr>
  </w:style>
  <w:style w:type="character" w:customStyle="1" w:styleId="PodtytuZnak">
    <w:name w:val="Podtytuł Znak"/>
    <w:basedOn w:val="Domylnaczcionkaakapitu"/>
    <w:link w:val="Podtytu"/>
    <w:uiPriority w:val="99"/>
    <w:locked/>
    <w:rsid w:val="00A525BC"/>
    <w:rPr>
      <w:rFonts w:ascii="Calibri" w:hAnsi="Calibri" w:cs="Calibri"/>
      <w:color w:val="5A5A5A"/>
      <w:sz w:val="22"/>
      <w:szCs w:val="22"/>
    </w:rPr>
  </w:style>
  <w:style w:type="table" w:customStyle="1" w:styleId="6">
    <w:name w:val="6"/>
    <w:basedOn w:val="TableNormal1"/>
    <w:uiPriority w:val="99"/>
    <w:rsid w:val="000800F4"/>
    <w:tblPr>
      <w:tblStyleRowBandSize w:val="1"/>
      <w:tblStyleColBandSize w:val="1"/>
      <w:tblCellMar>
        <w:left w:w="115" w:type="dxa"/>
        <w:right w:w="115" w:type="dxa"/>
      </w:tblCellMar>
    </w:tblPr>
  </w:style>
  <w:style w:type="table" w:customStyle="1" w:styleId="5">
    <w:name w:val="5"/>
    <w:basedOn w:val="TableNormal1"/>
    <w:uiPriority w:val="99"/>
    <w:rsid w:val="000800F4"/>
    <w:tblPr>
      <w:tblStyleRowBandSize w:val="1"/>
      <w:tblStyleColBandSize w:val="1"/>
      <w:tblCellMar>
        <w:left w:w="115" w:type="dxa"/>
        <w:right w:w="115" w:type="dxa"/>
      </w:tblCellMar>
    </w:tblPr>
  </w:style>
  <w:style w:type="table" w:customStyle="1" w:styleId="4">
    <w:name w:val="4"/>
    <w:basedOn w:val="TableNormal1"/>
    <w:uiPriority w:val="99"/>
    <w:rsid w:val="000800F4"/>
    <w:tblPr>
      <w:tblStyleRowBandSize w:val="1"/>
      <w:tblStyleColBandSize w:val="1"/>
      <w:tblCellMar>
        <w:left w:w="115" w:type="dxa"/>
        <w:right w:w="115" w:type="dxa"/>
      </w:tblCellMar>
    </w:tblPr>
  </w:style>
  <w:style w:type="table" w:customStyle="1" w:styleId="3">
    <w:name w:val="3"/>
    <w:basedOn w:val="TableNormal1"/>
    <w:uiPriority w:val="99"/>
    <w:rsid w:val="000800F4"/>
    <w:tblPr>
      <w:tblStyleRowBandSize w:val="1"/>
      <w:tblStyleColBandSize w:val="1"/>
      <w:tblCellMar>
        <w:left w:w="115" w:type="dxa"/>
        <w:right w:w="115" w:type="dxa"/>
      </w:tblCellMar>
    </w:tblPr>
  </w:style>
  <w:style w:type="table" w:customStyle="1" w:styleId="2">
    <w:name w:val="2"/>
    <w:basedOn w:val="TableNormal1"/>
    <w:uiPriority w:val="99"/>
    <w:rsid w:val="000800F4"/>
    <w:tblPr>
      <w:tblStyleRowBandSize w:val="1"/>
      <w:tblStyleColBandSize w:val="1"/>
      <w:tblCellMar>
        <w:left w:w="115" w:type="dxa"/>
        <w:right w:w="115" w:type="dxa"/>
      </w:tblCellMar>
    </w:tblPr>
  </w:style>
  <w:style w:type="table" w:customStyle="1" w:styleId="1">
    <w:name w:val="1"/>
    <w:basedOn w:val="TableNormal1"/>
    <w:uiPriority w:val="99"/>
    <w:rsid w:val="000800F4"/>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rsid w:val="007F574A"/>
    <w:rPr>
      <w:sz w:val="16"/>
      <w:szCs w:val="16"/>
    </w:rPr>
  </w:style>
  <w:style w:type="paragraph" w:styleId="Tekstkomentarza">
    <w:name w:val="annotation text"/>
    <w:basedOn w:val="Normalny"/>
    <w:link w:val="TekstkomentarzaZnak"/>
    <w:uiPriority w:val="99"/>
    <w:semiHidden/>
    <w:rsid w:val="007F574A"/>
    <w:rPr>
      <w:sz w:val="20"/>
      <w:szCs w:val="20"/>
    </w:rPr>
  </w:style>
  <w:style w:type="character" w:customStyle="1" w:styleId="TekstkomentarzaZnak">
    <w:name w:val="Tekst komentarza Znak"/>
    <w:basedOn w:val="Domylnaczcionkaakapitu"/>
    <w:link w:val="Tekstkomentarza"/>
    <w:uiPriority w:val="99"/>
    <w:semiHidden/>
    <w:locked/>
    <w:rsid w:val="007F574A"/>
    <w:rPr>
      <w:sz w:val="20"/>
      <w:szCs w:val="20"/>
    </w:rPr>
  </w:style>
  <w:style w:type="paragraph" w:styleId="Tematkomentarza">
    <w:name w:val="annotation subject"/>
    <w:basedOn w:val="Tekstkomentarza"/>
    <w:next w:val="Tekstkomentarza"/>
    <w:link w:val="TematkomentarzaZnak"/>
    <w:uiPriority w:val="99"/>
    <w:semiHidden/>
    <w:rsid w:val="007F574A"/>
    <w:rPr>
      <w:b/>
      <w:bCs/>
    </w:rPr>
  </w:style>
  <w:style w:type="character" w:customStyle="1" w:styleId="TematkomentarzaZnak">
    <w:name w:val="Temat komentarza Znak"/>
    <w:basedOn w:val="TekstkomentarzaZnak"/>
    <w:link w:val="Tematkomentarza"/>
    <w:uiPriority w:val="99"/>
    <w:semiHidden/>
    <w:locked/>
    <w:rsid w:val="007F574A"/>
    <w:rPr>
      <w:b/>
      <w:bCs/>
      <w:sz w:val="20"/>
      <w:szCs w:val="20"/>
    </w:rPr>
  </w:style>
  <w:style w:type="paragraph" w:styleId="Tekstdymka">
    <w:name w:val="Balloon Text"/>
    <w:basedOn w:val="Normalny"/>
    <w:link w:val="TekstdymkaZnak"/>
    <w:uiPriority w:val="99"/>
    <w:semiHidden/>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F574A"/>
    <w:rPr>
      <w:rFonts w:ascii="Segoe UI" w:hAnsi="Segoe UI" w:cs="Segoe UI"/>
      <w:sz w:val="18"/>
      <w:szCs w:val="18"/>
    </w:rPr>
  </w:style>
  <w:style w:type="paragraph" w:styleId="Akapitzlist">
    <w:name w:val="List Paragraph"/>
    <w:aliases w:val="Numerowanie,Kolorowa lista — akcent 11,ORE MYŚLNIKI,N w prog,List Paragraph,Średnia siatka 1 — akcent 21,Obiekt,normalny tekst,List Paragraph3,Jasna siatka — akcent 31,Colorful List Accent 1"/>
    <w:basedOn w:val="Normalny"/>
    <w:link w:val="AkapitzlistZnak"/>
    <w:uiPriority w:val="34"/>
    <w:qFormat/>
    <w:rsid w:val="0034421D"/>
    <w:pPr>
      <w:ind w:left="720"/>
    </w:pPr>
  </w:style>
  <w:style w:type="character" w:customStyle="1" w:styleId="AkapitzlistZnak">
    <w:name w:val="Akapit z listą Znak"/>
    <w:aliases w:val="Numerowanie Znak,Kolorowa lista — akcent 11 Znak,ORE MYŚLNIKI Znak,N w prog Znak,List Paragraph Znak,Średnia siatka 1 — akcent 21 Znak,Obiekt Znak,normalny tekst Znak,List Paragraph3 Znak,Jasna siatka — akcent 31 Znak"/>
    <w:link w:val="Akapitzlist"/>
    <w:uiPriority w:val="34"/>
    <w:qFormat/>
    <w:locked/>
    <w:rsid w:val="00417288"/>
  </w:style>
  <w:style w:type="table" w:styleId="Tabela-Siatka">
    <w:name w:val="Table Grid"/>
    <w:basedOn w:val="Standardowy"/>
    <w:uiPriority w:val="39"/>
    <w:rsid w:val="00D844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262FBF"/>
    <w:rPr>
      <w:sz w:val="20"/>
      <w:szCs w:val="20"/>
    </w:rPr>
  </w:style>
  <w:style w:type="character" w:customStyle="1" w:styleId="TekstprzypisudolnegoZnak">
    <w:name w:val="Tekst przypisu dolnego Znak"/>
    <w:basedOn w:val="Domylnaczcionkaakapitu"/>
    <w:link w:val="Tekstprzypisudolnego"/>
    <w:semiHidden/>
    <w:locked/>
    <w:rsid w:val="00262FBF"/>
    <w:rPr>
      <w:sz w:val="20"/>
      <w:szCs w:val="20"/>
    </w:rPr>
  </w:style>
  <w:style w:type="character" w:styleId="Odwoanieprzypisudolnego">
    <w:name w:val="footnote reference"/>
    <w:basedOn w:val="Domylnaczcionkaakapitu"/>
    <w:uiPriority w:val="99"/>
    <w:semiHidden/>
    <w:rsid w:val="00262FBF"/>
    <w:rPr>
      <w:vertAlign w:val="superscript"/>
    </w:rPr>
  </w:style>
  <w:style w:type="paragraph" w:styleId="Tekstpodstawowy">
    <w:name w:val="Body Text"/>
    <w:basedOn w:val="Normalny"/>
    <w:link w:val="TekstpodstawowyZnak"/>
    <w:uiPriority w:val="99"/>
    <w:rsid w:val="005E6B5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s="Arial"/>
      <w:color w:val="auto"/>
      <w:sz w:val="19"/>
      <w:szCs w:val="19"/>
    </w:rPr>
  </w:style>
  <w:style w:type="character" w:customStyle="1" w:styleId="TekstpodstawowyZnak">
    <w:name w:val="Tekst podstawowy Znak"/>
    <w:basedOn w:val="Domylnaczcionkaakapitu"/>
    <w:link w:val="Tekstpodstawowy"/>
    <w:uiPriority w:val="99"/>
    <w:locked/>
    <w:rsid w:val="005E6B57"/>
    <w:rPr>
      <w:rFonts w:ascii="Arial" w:hAnsi="Arial" w:cs="Arial"/>
      <w:color w:val="auto"/>
      <w:sz w:val="19"/>
      <w:szCs w:val="19"/>
    </w:rPr>
  </w:style>
  <w:style w:type="paragraph" w:customStyle="1" w:styleId="Teksttreci">
    <w:name w:val="Tekst treści"/>
    <w:basedOn w:val="Normalny"/>
    <w:link w:val="Teksttreci0"/>
    <w:uiPriority w:val="99"/>
    <w:rsid w:val="009A6C24"/>
    <w:pPr>
      <w:shd w:val="clear" w:color="auto" w:fill="FFFFFF"/>
      <w:spacing w:line="192" w:lineRule="exact"/>
      <w:ind w:hanging="320"/>
    </w:pPr>
    <w:rPr>
      <w:color w:val="auto"/>
      <w:sz w:val="16"/>
      <w:szCs w:val="16"/>
      <w:lang w:eastAsia="en-US"/>
    </w:rPr>
  </w:style>
  <w:style w:type="character" w:customStyle="1" w:styleId="Teksttreci0">
    <w:name w:val="Tekst treści_"/>
    <w:basedOn w:val="Domylnaczcionkaakapitu"/>
    <w:link w:val="Teksttreci"/>
    <w:uiPriority w:val="99"/>
    <w:locked/>
    <w:rsid w:val="00A547E6"/>
    <w:rPr>
      <w:rFonts w:eastAsia="Times New Roman"/>
      <w:color w:val="auto"/>
      <w:sz w:val="16"/>
      <w:szCs w:val="16"/>
      <w:shd w:val="clear" w:color="auto" w:fill="FFFFFF"/>
      <w:lang w:eastAsia="en-US"/>
    </w:rPr>
  </w:style>
  <w:style w:type="paragraph" w:customStyle="1" w:styleId="Default">
    <w:name w:val="Default"/>
    <w:rsid w:val="00451ACE"/>
    <w:pPr>
      <w:autoSpaceDE w:val="0"/>
      <w:autoSpaceDN w:val="0"/>
      <w:adjustRightInd w:val="0"/>
    </w:pPr>
    <w:rPr>
      <w:rFonts w:ascii="Myriad Pro Cond" w:hAnsi="Myriad Pro Cond" w:cs="Myriad Pro Cond"/>
      <w:color w:val="000000"/>
      <w:sz w:val="24"/>
      <w:szCs w:val="24"/>
    </w:rPr>
  </w:style>
  <w:style w:type="paragraph" w:customStyle="1" w:styleId="nag3">
    <w:name w:val="nag3"/>
    <w:basedOn w:val="Normalny"/>
    <w:link w:val="nag3Znak"/>
    <w:qFormat/>
    <w:rsid w:val="00094B8C"/>
    <w:pPr>
      <w:spacing w:line="288" w:lineRule="auto"/>
    </w:pPr>
    <w:rPr>
      <w:rFonts w:ascii="Arial" w:hAnsi="Arial" w:cs="Arial"/>
      <w:b/>
      <w:bCs/>
      <w:color w:val="auto"/>
      <w:lang w:eastAsia="en-US"/>
    </w:rPr>
  </w:style>
  <w:style w:type="character" w:customStyle="1" w:styleId="nag3Znak">
    <w:name w:val="nag3 Znak"/>
    <w:basedOn w:val="Domylnaczcionkaakapitu"/>
    <w:link w:val="nag3"/>
    <w:locked/>
    <w:rsid w:val="00094B8C"/>
    <w:rPr>
      <w:rFonts w:ascii="Arial" w:hAnsi="Arial" w:cs="Arial"/>
      <w:b/>
      <w:bCs/>
      <w:color w:val="auto"/>
      <w:sz w:val="22"/>
      <w:szCs w:val="22"/>
      <w:lang w:eastAsia="en-US"/>
    </w:rPr>
  </w:style>
  <w:style w:type="paragraph" w:customStyle="1" w:styleId="nag4">
    <w:name w:val="nag4"/>
    <w:basedOn w:val="Normalny"/>
    <w:link w:val="nag4Znak"/>
    <w:qFormat/>
    <w:rsid w:val="00094B8C"/>
    <w:pPr>
      <w:spacing w:line="288" w:lineRule="auto"/>
    </w:pPr>
    <w:rPr>
      <w:rFonts w:ascii="Arial" w:hAnsi="Arial" w:cs="Arial"/>
      <w:b/>
      <w:bCs/>
      <w:color w:val="auto"/>
      <w:sz w:val="22"/>
      <w:szCs w:val="22"/>
      <w:lang w:eastAsia="en-US"/>
    </w:rPr>
  </w:style>
  <w:style w:type="character" w:customStyle="1" w:styleId="nag4Znak">
    <w:name w:val="nag4 Znak"/>
    <w:basedOn w:val="Domylnaczcionkaakapitu"/>
    <w:link w:val="nag4"/>
    <w:locked/>
    <w:rsid w:val="00094B8C"/>
    <w:rPr>
      <w:rFonts w:ascii="Arial" w:hAnsi="Arial" w:cs="Arial"/>
      <w:b/>
      <w:bCs/>
      <w:color w:val="auto"/>
      <w:sz w:val="22"/>
      <w:szCs w:val="22"/>
      <w:lang w:eastAsia="en-US"/>
    </w:rPr>
  </w:style>
  <w:style w:type="character" w:styleId="Pogrubienie">
    <w:name w:val="Strong"/>
    <w:aliases w:val="wyr_w_programie"/>
    <w:basedOn w:val="Domylnaczcionkaakapitu"/>
    <w:uiPriority w:val="22"/>
    <w:qFormat/>
    <w:rsid w:val="009C079D"/>
    <w:rPr>
      <w:b/>
      <w:bCs/>
    </w:rPr>
  </w:style>
  <w:style w:type="paragraph" w:styleId="Bezodstpw">
    <w:name w:val="No Spacing"/>
    <w:qFormat/>
    <w:rsid w:val="005A2B84"/>
    <w:rPr>
      <w:color w:val="000000"/>
      <w:sz w:val="24"/>
      <w:szCs w:val="24"/>
    </w:rPr>
  </w:style>
  <w:style w:type="character" w:customStyle="1" w:styleId="FooterChar">
    <w:name w:val="Footer Char"/>
    <w:uiPriority w:val="99"/>
    <w:locked/>
    <w:rsid w:val="00A547E6"/>
    <w:rPr>
      <w:rFonts w:ascii="Cambria" w:hAnsi="Cambria" w:cs="Cambria"/>
      <w:color w:val="auto"/>
      <w:sz w:val="22"/>
      <w:szCs w:val="22"/>
    </w:rPr>
  </w:style>
  <w:style w:type="paragraph" w:styleId="Stopka">
    <w:name w:val="footer"/>
    <w:basedOn w:val="Normalny"/>
    <w:link w:val="StopkaZnak"/>
    <w:uiPriority w:val="99"/>
    <w:rsid w:val="00A547E6"/>
    <w:pPr>
      <w:tabs>
        <w:tab w:val="center" w:pos="4680"/>
        <w:tab w:val="right" w:pos="9360"/>
      </w:tabs>
    </w:pPr>
    <w:rPr>
      <w:rFonts w:ascii="Cambria" w:hAnsi="Cambria" w:cs="Cambria"/>
      <w:color w:val="auto"/>
      <w:sz w:val="22"/>
      <w:szCs w:val="22"/>
    </w:rPr>
  </w:style>
  <w:style w:type="character" w:customStyle="1" w:styleId="StopkaZnak">
    <w:name w:val="Stopka Znak"/>
    <w:basedOn w:val="Domylnaczcionkaakapitu"/>
    <w:link w:val="Stopka"/>
    <w:uiPriority w:val="99"/>
    <w:semiHidden/>
    <w:locked/>
    <w:rsid w:val="002D5328"/>
    <w:rPr>
      <w:color w:val="000000"/>
      <w:sz w:val="24"/>
      <w:szCs w:val="24"/>
    </w:rPr>
  </w:style>
  <w:style w:type="paragraph" w:styleId="Spistreci2">
    <w:name w:val="toc 2"/>
    <w:basedOn w:val="Normalny"/>
    <w:next w:val="Normalny"/>
    <w:autoRedefine/>
    <w:uiPriority w:val="99"/>
    <w:semiHidden/>
    <w:rsid w:val="00A525BC"/>
    <w:pPr>
      <w:tabs>
        <w:tab w:val="right" w:leader="dot" w:pos="9072"/>
      </w:tabs>
      <w:spacing w:after="100" w:line="276" w:lineRule="auto"/>
      <w:ind w:left="220"/>
    </w:pPr>
    <w:rPr>
      <w:rFonts w:ascii="Arial" w:hAnsi="Arial" w:cs="Arial"/>
      <w:noProof/>
      <w:color w:val="auto"/>
      <w:sz w:val="20"/>
      <w:szCs w:val="20"/>
      <w:lang w:eastAsia="en-US"/>
    </w:rPr>
  </w:style>
  <w:style w:type="paragraph" w:customStyle="1" w:styleId="Wyliczeniowy">
    <w:name w:val="Wyliczeniowy"/>
    <w:basedOn w:val="Normalny"/>
    <w:uiPriority w:val="99"/>
    <w:rsid w:val="00A525BC"/>
    <w:pPr>
      <w:spacing w:before="48" w:line="288" w:lineRule="atLeast"/>
    </w:pPr>
    <w:rPr>
      <w:color w:val="auto"/>
    </w:rPr>
  </w:style>
  <w:style w:type="character" w:customStyle="1" w:styleId="A10">
    <w:name w:val="A10"/>
    <w:uiPriority w:val="99"/>
    <w:rsid w:val="00A525BC"/>
    <w:rPr>
      <w:rFonts w:ascii="AgendaPl Bold" w:hAnsi="AgendaPl Bold" w:cs="AgendaPl Bold"/>
      <w:b/>
      <w:bCs/>
      <w:sz w:val="22"/>
      <w:szCs w:val="22"/>
    </w:rPr>
  </w:style>
  <w:style w:type="paragraph" w:styleId="NormalnyWeb">
    <w:name w:val="Normal (Web)"/>
    <w:basedOn w:val="Normalny"/>
    <w:uiPriority w:val="99"/>
    <w:rsid w:val="003221B7"/>
    <w:pPr>
      <w:suppressAutoHyphens/>
      <w:spacing w:before="280" w:after="280"/>
    </w:pPr>
    <w:rPr>
      <w:color w:val="auto"/>
      <w:lang w:eastAsia="ar-SA"/>
    </w:rPr>
  </w:style>
  <w:style w:type="paragraph" w:styleId="Nagwek">
    <w:name w:val="header"/>
    <w:basedOn w:val="Normalny"/>
    <w:link w:val="NagwekZnak"/>
    <w:uiPriority w:val="99"/>
    <w:unhideWhenUsed/>
    <w:rsid w:val="00445436"/>
    <w:pPr>
      <w:tabs>
        <w:tab w:val="center" w:pos="4536"/>
        <w:tab w:val="right" w:pos="9072"/>
      </w:tabs>
    </w:pPr>
  </w:style>
  <w:style w:type="character" w:customStyle="1" w:styleId="NagwekZnak">
    <w:name w:val="Nagłówek Znak"/>
    <w:basedOn w:val="Domylnaczcionkaakapitu"/>
    <w:link w:val="Nagwek"/>
    <w:uiPriority w:val="99"/>
    <w:rsid w:val="00445436"/>
    <w:rPr>
      <w:color w:val="000000"/>
      <w:sz w:val="24"/>
      <w:szCs w:val="24"/>
    </w:rPr>
  </w:style>
  <w:style w:type="paragraph" w:styleId="Poprawka">
    <w:name w:val="Revision"/>
    <w:hidden/>
    <w:uiPriority w:val="99"/>
    <w:semiHidden/>
    <w:rsid w:val="007B6DA1"/>
    <w:rPr>
      <w:color w:val="000000"/>
      <w:sz w:val="24"/>
      <w:szCs w:val="24"/>
    </w:rPr>
  </w:style>
  <w:style w:type="paragraph" w:customStyle="1" w:styleId="Normalny1">
    <w:name w:val="Normalny1"/>
    <w:uiPriority w:val="99"/>
    <w:rsid w:val="00E9443B"/>
    <w:pPr>
      <w:spacing w:before="200" w:after="200" w:line="276"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1241">
      <w:bodyDiv w:val="1"/>
      <w:marLeft w:val="0"/>
      <w:marRight w:val="0"/>
      <w:marTop w:val="0"/>
      <w:marBottom w:val="0"/>
      <w:divBdr>
        <w:top w:val="none" w:sz="0" w:space="0" w:color="auto"/>
        <w:left w:val="none" w:sz="0" w:space="0" w:color="auto"/>
        <w:bottom w:val="none" w:sz="0" w:space="0" w:color="auto"/>
        <w:right w:val="none" w:sz="0" w:space="0" w:color="auto"/>
      </w:divBdr>
    </w:div>
    <w:div w:id="1104763207">
      <w:marLeft w:val="0"/>
      <w:marRight w:val="0"/>
      <w:marTop w:val="0"/>
      <w:marBottom w:val="0"/>
      <w:divBdr>
        <w:top w:val="none" w:sz="0" w:space="0" w:color="auto"/>
        <w:left w:val="none" w:sz="0" w:space="0" w:color="auto"/>
        <w:bottom w:val="none" w:sz="0" w:space="0" w:color="auto"/>
        <w:right w:val="none" w:sz="0" w:space="0" w:color="auto"/>
      </w:divBdr>
      <w:divsChild>
        <w:div w:id="1104763208">
          <w:marLeft w:val="547"/>
          <w:marRight w:val="0"/>
          <w:marTop w:val="134"/>
          <w:marBottom w:val="0"/>
          <w:divBdr>
            <w:top w:val="none" w:sz="0" w:space="0" w:color="auto"/>
            <w:left w:val="none" w:sz="0" w:space="0" w:color="auto"/>
            <w:bottom w:val="none" w:sz="0" w:space="0" w:color="auto"/>
            <w:right w:val="none" w:sz="0" w:space="0" w:color="auto"/>
          </w:divBdr>
        </w:div>
        <w:div w:id="1104763209">
          <w:marLeft w:val="547"/>
          <w:marRight w:val="0"/>
          <w:marTop w:val="134"/>
          <w:marBottom w:val="0"/>
          <w:divBdr>
            <w:top w:val="none" w:sz="0" w:space="0" w:color="auto"/>
            <w:left w:val="none" w:sz="0" w:space="0" w:color="auto"/>
            <w:bottom w:val="none" w:sz="0" w:space="0" w:color="auto"/>
            <w:right w:val="none" w:sz="0" w:space="0" w:color="auto"/>
          </w:divBdr>
        </w:div>
        <w:div w:id="1104763210">
          <w:marLeft w:val="547"/>
          <w:marRight w:val="0"/>
          <w:marTop w:val="134"/>
          <w:marBottom w:val="0"/>
          <w:divBdr>
            <w:top w:val="none" w:sz="0" w:space="0" w:color="auto"/>
            <w:left w:val="none" w:sz="0" w:space="0" w:color="auto"/>
            <w:bottom w:val="none" w:sz="0" w:space="0" w:color="auto"/>
            <w:right w:val="none" w:sz="0" w:space="0" w:color="auto"/>
          </w:divBdr>
        </w:div>
        <w:div w:id="1104763212">
          <w:marLeft w:val="547"/>
          <w:marRight w:val="0"/>
          <w:marTop w:val="134"/>
          <w:marBottom w:val="0"/>
          <w:divBdr>
            <w:top w:val="none" w:sz="0" w:space="0" w:color="auto"/>
            <w:left w:val="none" w:sz="0" w:space="0" w:color="auto"/>
            <w:bottom w:val="none" w:sz="0" w:space="0" w:color="auto"/>
            <w:right w:val="none" w:sz="0" w:space="0" w:color="auto"/>
          </w:divBdr>
        </w:div>
        <w:div w:id="1104763214">
          <w:marLeft w:val="547"/>
          <w:marRight w:val="0"/>
          <w:marTop w:val="134"/>
          <w:marBottom w:val="0"/>
          <w:divBdr>
            <w:top w:val="none" w:sz="0" w:space="0" w:color="auto"/>
            <w:left w:val="none" w:sz="0" w:space="0" w:color="auto"/>
            <w:bottom w:val="none" w:sz="0" w:space="0" w:color="auto"/>
            <w:right w:val="none" w:sz="0" w:space="0" w:color="auto"/>
          </w:divBdr>
        </w:div>
      </w:divsChild>
    </w:div>
    <w:div w:id="1104763211">
      <w:marLeft w:val="0"/>
      <w:marRight w:val="0"/>
      <w:marTop w:val="0"/>
      <w:marBottom w:val="0"/>
      <w:divBdr>
        <w:top w:val="none" w:sz="0" w:space="0" w:color="auto"/>
        <w:left w:val="none" w:sz="0" w:space="0" w:color="auto"/>
        <w:bottom w:val="none" w:sz="0" w:space="0" w:color="auto"/>
        <w:right w:val="none" w:sz="0" w:space="0" w:color="auto"/>
      </w:divBdr>
    </w:div>
    <w:div w:id="1104763213">
      <w:marLeft w:val="0"/>
      <w:marRight w:val="0"/>
      <w:marTop w:val="0"/>
      <w:marBottom w:val="0"/>
      <w:divBdr>
        <w:top w:val="none" w:sz="0" w:space="0" w:color="auto"/>
        <w:left w:val="none" w:sz="0" w:space="0" w:color="auto"/>
        <w:bottom w:val="none" w:sz="0" w:space="0" w:color="auto"/>
        <w:right w:val="none" w:sz="0" w:space="0" w:color="auto"/>
      </w:divBdr>
    </w:div>
    <w:div w:id="1269122421">
      <w:bodyDiv w:val="1"/>
      <w:marLeft w:val="0"/>
      <w:marRight w:val="0"/>
      <w:marTop w:val="0"/>
      <w:marBottom w:val="0"/>
      <w:divBdr>
        <w:top w:val="none" w:sz="0" w:space="0" w:color="auto"/>
        <w:left w:val="none" w:sz="0" w:space="0" w:color="auto"/>
        <w:bottom w:val="none" w:sz="0" w:space="0" w:color="auto"/>
        <w:right w:val="none" w:sz="0" w:space="0" w:color="auto"/>
      </w:divBdr>
    </w:div>
    <w:div w:id="16481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C231-EA9B-40CF-9A1A-83DD7334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177</Pages>
  <Words>43066</Words>
  <Characters>300604</Characters>
  <Application>Microsoft Office Word</Application>
  <DocSecurity>0</DocSecurity>
  <Lines>8841</Lines>
  <Paragraphs>4521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6</cp:revision>
  <cp:lastPrinted>2019-07-23T14:43:00Z</cp:lastPrinted>
  <dcterms:created xsi:type="dcterms:W3CDTF">2019-07-28T18:28:00Z</dcterms:created>
  <dcterms:modified xsi:type="dcterms:W3CDTF">2019-08-23T09:30:00Z</dcterms:modified>
</cp:coreProperties>
</file>