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EB4" w:rsidRPr="00E10CFB" w:rsidRDefault="00281EB4" w:rsidP="00680B86">
      <w:pPr>
        <w:spacing w:line="276" w:lineRule="auto"/>
        <w:jc w:val="center"/>
        <w:rPr>
          <w:rFonts w:ascii="Arial" w:eastAsia="Arial" w:hAnsi="Arial" w:cs="Arial"/>
          <w:b/>
        </w:rPr>
      </w:pPr>
    </w:p>
    <w:p w:rsidR="00BA3FDB" w:rsidRPr="00BA3FDB" w:rsidRDefault="0017113C" w:rsidP="004020FD">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FF0000"/>
        </w:rPr>
      </w:pPr>
      <w:r w:rsidRPr="00BA3FDB">
        <w:rPr>
          <w:rFonts w:ascii="Arial" w:eastAsia="Arial" w:hAnsi="Arial" w:cs="Arial"/>
          <w:b/>
          <w:color w:val="FF0000"/>
        </w:rPr>
        <w:t xml:space="preserve">PROJEKT </w:t>
      </w:r>
    </w:p>
    <w:p w:rsidR="0017113C" w:rsidRPr="00E10CFB" w:rsidRDefault="0017113C" w:rsidP="004020FD">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E10CFB">
        <w:rPr>
          <w:rFonts w:ascii="Arial" w:eastAsia="Arial" w:hAnsi="Arial" w:cs="Arial"/>
          <w:b/>
          <w:color w:val="auto"/>
        </w:rPr>
        <w:t>PROGRAMU NAUCZANIA ZAWODU</w:t>
      </w:r>
    </w:p>
    <w:p w:rsidR="0017113C" w:rsidRPr="00E10CFB" w:rsidRDefault="0017113C" w:rsidP="00680B86">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rPr>
      </w:pPr>
    </w:p>
    <w:p w:rsidR="00417288" w:rsidRPr="00E10CFB" w:rsidRDefault="0080222C" w:rsidP="00680B86">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sz w:val="28"/>
        </w:rPr>
      </w:pPr>
      <w:r w:rsidRPr="00E10CFB">
        <w:rPr>
          <w:rFonts w:ascii="Arial" w:eastAsia="Arial" w:hAnsi="Arial" w:cs="Arial"/>
          <w:b/>
          <w:sz w:val="28"/>
        </w:rPr>
        <w:t>TECHNIK INŻYNIERII SANITARNEJ</w:t>
      </w:r>
    </w:p>
    <w:p w:rsidR="00281EB4" w:rsidRPr="00E10CFB" w:rsidRDefault="00281EB4" w:rsidP="00680B86">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rPr>
      </w:pPr>
    </w:p>
    <w:p w:rsidR="00A72D34" w:rsidRPr="00A72D34" w:rsidRDefault="00A72D34" w:rsidP="00A72D34">
      <w:pPr>
        <w:widowControl w:val="0"/>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Calibri" w:eastAsia="Arial" w:hAnsi="Calibri" w:cs="Arial"/>
          <w:color w:val="auto"/>
          <w:sz w:val="22"/>
        </w:rPr>
      </w:pPr>
      <w:r w:rsidRPr="00A72D34">
        <w:rPr>
          <w:rFonts w:ascii="Calibri" w:eastAsia="Arial" w:hAnsi="Calibri" w:cs="Arial"/>
          <w:color w:val="auto"/>
          <w:sz w:val="22"/>
        </w:rPr>
        <w:t>opracowany w Ośrodku Rozwoju Edukacji w oparciu o Rozporządzenie Ministra Edukacji Narodowej z dnia 16 maja 2019 r.</w:t>
      </w:r>
      <w:r w:rsidRPr="00A72D34">
        <w:rPr>
          <w:rFonts w:ascii="Calibri" w:eastAsia="Arial" w:hAnsi="Calibri" w:cs="Arial"/>
          <w:color w:val="auto"/>
          <w:sz w:val="22"/>
        </w:rPr>
        <w:br/>
        <w:t xml:space="preserve">w sprawie podstaw programowych kształcenia w zawodach szkolnictwa branżowego oraz dodatkowych umiejętności zawodowych </w:t>
      </w:r>
      <w:r w:rsidRPr="00A72D34">
        <w:rPr>
          <w:rFonts w:ascii="Calibri" w:eastAsia="Arial" w:hAnsi="Calibri" w:cs="Arial"/>
          <w:color w:val="auto"/>
          <w:sz w:val="22"/>
        </w:rPr>
        <w:br/>
        <w:t>w zakresie wybranych zawodów szkolnictwa branżowego</w:t>
      </w:r>
    </w:p>
    <w:p w:rsidR="0061230C" w:rsidRDefault="0061230C" w:rsidP="004020FD">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61230C" w:rsidRPr="00E10CFB" w:rsidRDefault="0061230C">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17113C" w:rsidRPr="00E10CFB" w:rsidRDefault="0017113C">
      <w:pPr>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276" w:lineRule="auto"/>
        <w:jc w:val="center"/>
        <w:rPr>
          <w:rFonts w:ascii="Arial" w:hAnsi="Arial" w:cs="Arial"/>
          <w:bCs/>
          <w:color w:val="auto"/>
        </w:rPr>
      </w:pPr>
      <w:r w:rsidRPr="00E10CFB">
        <w:rPr>
          <w:rFonts w:ascii="Arial" w:hAnsi="Arial" w:cs="Arial"/>
          <w:bCs/>
          <w:color w:val="auto"/>
        </w:rPr>
        <w:t>Program przedmiotowy o strukturze spiralnej</w:t>
      </w:r>
    </w:p>
    <w:p w:rsidR="00281EB4" w:rsidRPr="00E10CFB" w:rsidRDefault="00281EB4" w:rsidP="004D6B1F">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rPr>
      </w:pPr>
    </w:p>
    <w:p w:rsidR="00281EB4" w:rsidRPr="00E10CFB" w:rsidRDefault="00AE6F3B" w:rsidP="004D6B1F">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rPr>
      </w:pPr>
      <w:r w:rsidRPr="00E10CFB">
        <w:rPr>
          <w:rFonts w:ascii="Arial" w:eastAsia="Arial" w:hAnsi="Arial" w:cs="Arial"/>
          <w:b/>
        </w:rPr>
        <w:t>SYMBOL CYFROWY ZAWODU</w:t>
      </w:r>
      <w:r w:rsidRPr="00E10CFB">
        <w:rPr>
          <w:rFonts w:ascii="Arial" w:eastAsia="Arial" w:hAnsi="Arial" w:cs="Arial"/>
          <w:b/>
          <w:color w:val="auto"/>
        </w:rPr>
        <w:t xml:space="preserve"> </w:t>
      </w:r>
      <w:r w:rsidR="0014758B" w:rsidRPr="00E10CFB">
        <w:rPr>
          <w:rFonts w:ascii="Arial" w:eastAsia="Arial" w:hAnsi="Arial" w:cs="Arial"/>
          <w:b/>
          <w:color w:val="auto"/>
        </w:rPr>
        <w:t>311</w:t>
      </w:r>
      <w:r w:rsidR="00C415B5" w:rsidRPr="00E10CFB">
        <w:rPr>
          <w:rFonts w:ascii="Arial" w:eastAsia="Arial" w:hAnsi="Arial" w:cs="Arial"/>
          <w:b/>
          <w:color w:val="auto"/>
        </w:rPr>
        <w:t>218</w:t>
      </w:r>
    </w:p>
    <w:p w:rsidR="00417288" w:rsidRPr="00E10CFB" w:rsidRDefault="00417288" w:rsidP="004D6B1F">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rPr>
      </w:pPr>
    </w:p>
    <w:p w:rsidR="00281EB4" w:rsidRPr="00E10CFB" w:rsidRDefault="00AE6F3B" w:rsidP="004D6B1F">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rPr>
      </w:pPr>
      <w:r w:rsidRPr="00E10CFB">
        <w:rPr>
          <w:rFonts w:ascii="Arial" w:eastAsia="Arial" w:hAnsi="Arial" w:cs="Arial"/>
          <w:b/>
        </w:rPr>
        <w:t>KWALIFIKAC</w:t>
      </w:r>
      <w:r w:rsidR="00801C0D" w:rsidRPr="00E10CFB">
        <w:rPr>
          <w:rFonts w:ascii="Arial" w:eastAsia="Arial" w:hAnsi="Arial" w:cs="Arial"/>
          <w:b/>
        </w:rPr>
        <w:t>JE</w:t>
      </w:r>
      <w:r w:rsidRPr="00E10CFB">
        <w:rPr>
          <w:rFonts w:ascii="Arial" w:eastAsia="Arial" w:hAnsi="Arial" w:cs="Arial"/>
          <w:b/>
        </w:rPr>
        <w:t xml:space="preserve"> WYODRĘBNIO</w:t>
      </w:r>
      <w:r w:rsidR="00801C0D" w:rsidRPr="00E10CFB">
        <w:rPr>
          <w:rFonts w:ascii="Arial" w:eastAsia="Arial" w:hAnsi="Arial" w:cs="Arial"/>
          <w:b/>
        </w:rPr>
        <w:t>NE</w:t>
      </w:r>
      <w:r w:rsidRPr="00E10CFB">
        <w:rPr>
          <w:rFonts w:ascii="Arial" w:eastAsia="Arial" w:hAnsi="Arial" w:cs="Arial"/>
          <w:b/>
        </w:rPr>
        <w:t xml:space="preserve"> W ZAWODZIE:</w:t>
      </w:r>
    </w:p>
    <w:p w:rsidR="00C415B5" w:rsidRPr="00E10CFB" w:rsidRDefault="00C415B5" w:rsidP="004D6B1F">
      <w:pPr>
        <w:spacing w:line="276" w:lineRule="auto"/>
        <w:jc w:val="center"/>
        <w:rPr>
          <w:rFonts w:ascii="Arial" w:hAnsi="Arial" w:cs="Arial"/>
          <w:szCs w:val="20"/>
        </w:rPr>
      </w:pPr>
      <w:r w:rsidRPr="00E10CFB">
        <w:rPr>
          <w:rFonts w:ascii="Arial" w:hAnsi="Arial" w:cs="Arial"/>
          <w:szCs w:val="20"/>
        </w:rPr>
        <w:t>BUD.09. Wykonywanie robót związanych z budową, montażem i eksploatacją sieci oraz instalacji sanitarnych</w:t>
      </w:r>
    </w:p>
    <w:p w:rsidR="00C415B5" w:rsidRPr="00E10CFB" w:rsidRDefault="00C415B5" w:rsidP="004D6B1F">
      <w:pPr>
        <w:spacing w:line="276" w:lineRule="auto"/>
        <w:jc w:val="center"/>
        <w:rPr>
          <w:rFonts w:ascii="Arial" w:hAnsi="Arial" w:cs="Arial"/>
          <w:szCs w:val="20"/>
        </w:rPr>
      </w:pPr>
      <w:r w:rsidRPr="00E10CFB">
        <w:rPr>
          <w:rFonts w:ascii="Arial" w:hAnsi="Arial" w:cs="Arial"/>
          <w:szCs w:val="20"/>
        </w:rPr>
        <w:t>BUD.20. Organizacja robót związanych z budową, montażem i eksploatacją sieci oraz instalacji sanitarnych</w:t>
      </w:r>
    </w:p>
    <w:p w:rsidR="00801C0D" w:rsidRPr="00E10CFB" w:rsidRDefault="00801C0D" w:rsidP="004D6B1F">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rPr>
      </w:pPr>
    </w:p>
    <w:p w:rsidR="00417288" w:rsidRPr="00E10CFB" w:rsidRDefault="00417288" w:rsidP="004D6B1F">
      <w:pPr>
        <w:spacing w:line="276" w:lineRule="auto"/>
        <w:jc w:val="center"/>
        <w:rPr>
          <w:rFonts w:ascii="Arial" w:eastAsia="Arial" w:hAnsi="Arial" w:cs="Arial"/>
          <w:b/>
        </w:rPr>
      </w:pPr>
    </w:p>
    <w:p w:rsidR="00ED75C3" w:rsidRDefault="00ED75C3" w:rsidP="004D6B1F">
      <w:pPr>
        <w:spacing w:line="276" w:lineRule="auto"/>
        <w:jc w:val="center"/>
        <w:rPr>
          <w:rFonts w:ascii="Arial" w:eastAsia="Arial" w:hAnsi="Arial" w:cs="Arial"/>
          <w:b/>
        </w:rPr>
      </w:pPr>
    </w:p>
    <w:p w:rsidR="00112F7F" w:rsidRDefault="00112F7F" w:rsidP="004D6B1F">
      <w:pPr>
        <w:spacing w:line="276" w:lineRule="auto"/>
        <w:jc w:val="center"/>
        <w:rPr>
          <w:rFonts w:ascii="Arial" w:eastAsia="Arial" w:hAnsi="Arial" w:cs="Arial"/>
          <w:b/>
        </w:rPr>
      </w:pPr>
    </w:p>
    <w:p w:rsidR="00112F7F" w:rsidRPr="00E10CFB" w:rsidRDefault="00112F7F" w:rsidP="004D6B1F">
      <w:pPr>
        <w:spacing w:line="276" w:lineRule="auto"/>
        <w:jc w:val="center"/>
        <w:rPr>
          <w:rFonts w:ascii="Arial" w:eastAsia="Arial" w:hAnsi="Arial" w:cs="Arial"/>
          <w:b/>
        </w:rPr>
      </w:pPr>
    </w:p>
    <w:p w:rsidR="0017113C" w:rsidRPr="00E10CFB" w:rsidRDefault="0017113C" w:rsidP="004D6B1F">
      <w:pPr>
        <w:spacing w:line="276" w:lineRule="auto"/>
        <w:rPr>
          <w:rFonts w:ascii="Arial" w:eastAsia="Arial" w:hAnsi="Arial" w:cs="Arial"/>
          <w:b/>
        </w:rPr>
      </w:pPr>
    </w:p>
    <w:p w:rsidR="0080222C" w:rsidRPr="00E10CFB" w:rsidRDefault="0080222C" w:rsidP="004D6B1F">
      <w:pPr>
        <w:spacing w:line="276" w:lineRule="auto"/>
        <w:jc w:val="center"/>
        <w:rPr>
          <w:rFonts w:ascii="Arial" w:eastAsia="Arial" w:hAnsi="Arial" w:cs="Arial"/>
        </w:rPr>
      </w:pPr>
      <w:r w:rsidRPr="00E10CFB">
        <w:rPr>
          <w:rFonts w:ascii="Arial" w:eastAsia="Arial" w:hAnsi="Arial" w:cs="Arial"/>
        </w:rPr>
        <w:t>Warszawa 2019</w:t>
      </w:r>
    </w:p>
    <w:p w:rsidR="0080222C" w:rsidRPr="00E10CFB" w:rsidRDefault="0080222C" w:rsidP="004D6B1F">
      <w:pPr>
        <w:spacing w:line="276" w:lineRule="auto"/>
        <w:rPr>
          <w:rFonts w:ascii="Arial" w:eastAsia="Arial" w:hAnsi="Arial" w:cs="Arial"/>
          <w:b/>
        </w:rPr>
      </w:pPr>
    </w:p>
    <w:p w:rsidR="0080222C" w:rsidRPr="00E10CFB" w:rsidRDefault="0080222C" w:rsidP="004D6B1F">
      <w:pPr>
        <w:spacing w:line="276" w:lineRule="auto"/>
        <w:ind w:left="360"/>
        <w:rPr>
          <w:rFonts w:ascii="Arial" w:eastAsia="Arial" w:hAnsi="Arial" w:cs="Arial"/>
          <w:b/>
        </w:rPr>
      </w:pPr>
    </w:p>
    <w:sdt>
      <w:sdtPr>
        <w:rPr>
          <w:rFonts w:ascii="Times New Roman" w:eastAsia="Times New Roman" w:hAnsi="Times New Roman" w:cs="Times New Roman"/>
          <w:color w:val="000000"/>
          <w:sz w:val="24"/>
          <w:szCs w:val="24"/>
        </w:rPr>
        <w:id w:val="352233192"/>
        <w:docPartObj>
          <w:docPartGallery w:val="Table of Contents"/>
          <w:docPartUnique/>
        </w:docPartObj>
      </w:sdtPr>
      <w:sdtEndPr>
        <w:rPr>
          <w:b/>
          <w:bCs/>
        </w:rPr>
      </w:sdtEndPr>
      <w:sdtContent>
        <w:p w:rsidR="00CA4B0D" w:rsidRDefault="00CA4B0D">
          <w:pPr>
            <w:pStyle w:val="Nagwekspisutreci"/>
          </w:pPr>
          <w:r>
            <w:t>Spis treści</w:t>
          </w:r>
        </w:p>
        <w:p w:rsidR="008926EF" w:rsidRDefault="00B538AD">
          <w:pPr>
            <w:pStyle w:val="Spistreci1"/>
            <w:tabs>
              <w:tab w:val="right" w:leader="dot" w:pos="13994"/>
            </w:tabs>
            <w:rPr>
              <w:rFonts w:asciiTheme="minorHAnsi" w:eastAsiaTheme="minorEastAsia" w:hAnsiTheme="minorHAnsi" w:cstheme="minorBidi"/>
              <w:noProof/>
              <w:color w:val="auto"/>
              <w:sz w:val="22"/>
              <w:szCs w:val="22"/>
            </w:rPr>
          </w:pPr>
          <w:r>
            <w:rPr>
              <w:b/>
              <w:bCs/>
            </w:rPr>
            <w:fldChar w:fldCharType="begin"/>
          </w:r>
          <w:r w:rsidR="00CA4B0D">
            <w:rPr>
              <w:b/>
              <w:bCs/>
            </w:rPr>
            <w:instrText xml:space="preserve"> TOC \o "1-3" \h \z \u </w:instrText>
          </w:r>
          <w:r>
            <w:rPr>
              <w:b/>
              <w:bCs/>
            </w:rPr>
            <w:fldChar w:fldCharType="separate"/>
          </w:r>
          <w:hyperlink w:anchor="_Toc18332799" w:history="1">
            <w:r w:rsidR="008926EF" w:rsidRPr="00305A61">
              <w:rPr>
                <w:rStyle w:val="Hipercze"/>
                <w:noProof/>
              </w:rPr>
              <w:t>I. PLAN NAUCZANIA ZAWODU</w:t>
            </w:r>
            <w:r w:rsidR="008926EF">
              <w:rPr>
                <w:noProof/>
                <w:webHidden/>
              </w:rPr>
              <w:tab/>
            </w:r>
            <w:r w:rsidR="008926EF">
              <w:rPr>
                <w:noProof/>
                <w:webHidden/>
              </w:rPr>
              <w:fldChar w:fldCharType="begin"/>
            </w:r>
            <w:r w:rsidR="008926EF">
              <w:rPr>
                <w:noProof/>
                <w:webHidden/>
              </w:rPr>
              <w:instrText xml:space="preserve"> PAGEREF _Toc18332799 \h </w:instrText>
            </w:r>
            <w:r w:rsidR="008926EF">
              <w:rPr>
                <w:noProof/>
                <w:webHidden/>
              </w:rPr>
            </w:r>
            <w:r w:rsidR="008926EF">
              <w:rPr>
                <w:noProof/>
                <w:webHidden/>
              </w:rPr>
              <w:fldChar w:fldCharType="separate"/>
            </w:r>
            <w:r w:rsidR="008926EF">
              <w:rPr>
                <w:noProof/>
                <w:webHidden/>
              </w:rPr>
              <w:t>4</w:t>
            </w:r>
            <w:r w:rsidR="008926EF">
              <w:rPr>
                <w:noProof/>
                <w:webHidden/>
              </w:rPr>
              <w:fldChar w:fldCharType="end"/>
            </w:r>
          </w:hyperlink>
        </w:p>
        <w:p w:rsidR="008926EF" w:rsidRDefault="00D8381D">
          <w:pPr>
            <w:pStyle w:val="Spistreci1"/>
            <w:tabs>
              <w:tab w:val="right" w:leader="dot" w:pos="13994"/>
            </w:tabs>
            <w:rPr>
              <w:rFonts w:asciiTheme="minorHAnsi" w:eastAsiaTheme="minorEastAsia" w:hAnsiTheme="minorHAnsi" w:cstheme="minorBidi"/>
              <w:noProof/>
              <w:color w:val="auto"/>
              <w:sz w:val="22"/>
              <w:szCs w:val="22"/>
            </w:rPr>
          </w:pPr>
          <w:hyperlink w:anchor="_Toc18332800" w:history="1">
            <w:r w:rsidR="008926EF" w:rsidRPr="00305A61">
              <w:rPr>
                <w:rStyle w:val="Hipercze"/>
                <w:noProof/>
              </w:rPr>
              <w:t>II. WSTĘP DO PROGRAMU</w:t>
            </w:r>
            <w:r w:rsidR="008926EF">
              <w:rPr>
                <w:noProof/>
                <w:webHidden/>
              </w:rPr>
              <w:tab/>
            </w:r>
            <w:r w:rsidR="008926EF">
              <w:rPr>
                <w:noProof/>
                <w:webHidden/>
              </w:rPr>
              <w:fldChar w:fldCharType="begin"/>
            </w:r>
            <w:r w:rsidR="008926EF">
              <w:rPr>
                <w:noProof/>
                <w:webHidden/>
              </w:rPr>
              <w:instrText xml:space="preserve"> PAGEREF _Toc18332800 \h </w:instrText>
            </w:r>
            <w:r w:rsidR="008926EF">
              <w:rPr>
                <w:noProof/>
                <w:webHidden/>
              </w:rPr>
            </w:r>
            <w:r w:rsidR="008926EF">
              <w:rPr>
                <w:noProof/>
                <w:webHidden/>
              </w:rPr>
              <w:fldChar w:fldCharType="separate"/>
            </w:r>
            <w:r w:rsidR="008926EF">
              <w:rPr>
                <w:noProof/>
                <w:webHidden/>
              </w:rPr>
              <w:t>6</w:t>
            </w:r>
            <w:r w:rsidR="008926EF">
              <w:rPr>
                <w:noProof/>
                <w:webHidden/>
              </w:rPr>
              <w:fldChar w:fldCharType="end"/>
            </w:r>
          </w:hyperlink>
        </w:p>
        <w:p w:rsidR="008926EF" w:rsidRDefault="00D8381D">
          <w:pPr>
            <w:pStyle w:val="Spistreci2"/>
            <w:tabs>
              <w:tab w:val="right" w:leader="dot" w:pos="13994"/>
            </w:tabs>
            <w:rPr>
              <w:rFonts w:asciiTheme="minorHAnsi" w:eastAsiaTheme="minorEastAsia" w:hAnsiTheme="minorHAnsi" w:cstheme="minorBidi"/>
              <w:noProof/>
              <w:color w:val="auto"/>
              <w:sz w:val="22"/>
              <w:szCs w:val="22"/>
            </w:rPr>
          </w:pPr>
          <w:hyperlink w:anchor="_Toc18332801" w:history="1">
            <w:r w:rsidR="008926EF" w:rsidRPr="00305A61">
              <w:rPr>
                <w:rStyle w:val="Hipercze"/>
                <w:noProof/>
              </w:rPr>
              <w:t>Opis zawodu</w:t>
            </w:r>
            <w:r w:rsidR="008926EF">
              <w:rPr>
                <w:noProof/>
                <w:webHidden/>
              </w:rPr>
              <w:tab/>
            </w:r>
            <w:r w:rsidR="008926EF">
              <w:rPr>
                <w:noProof/>
                <w:webHidden/>
              </w:rPr>
              <w:fldChar w:fldCharType="begin"/>
            </w:r>
            <w:r w:rsidR="008926EF">
              <w:rPr>
                <w:noProof/>
                <w:webHidden/>
              </w:rPr>
              <w:instrText xml:space="preserve"> PAGEREF _Toc18332801 \h </w:instrText>
            </w:r>
            <w:r w:rsidR="008926EF">
              <w:rPr>
                <w:noProof/>
                <w:webHidden/>
              </w:rPr>
            </w:r>
            <w:r w:rsidR="008926EF">
              <w:rPr>
                <w:noProof/>
                <w:webHidden/>
              </w:rPr>
              <w:fldChar w:fldCharType="separate"/>
            </w:r>
            <w:r w:rsidR="008926EF">
              <w:rPr>
                <w:noProof/>
                <w:webHidden/>
              </w:rPr>
              <w:t>6</w:t>
            </w:r>
            <w:r w:rsidR="008926EF">
              <w:rPr>
                <w:noProof/>
                <w:webHidden/>
              </w:rPr>
              <w:fldChar w:fldCharType="end"/>
            </w:r>
          </w:hyperlink>
        </w:p>
        <w:p w:rsidR="008926EF" w:rsidRDefault="00D8381D">
          <w:pPr>
            <w:pStyle w:val="Spistreci2"/>
            <w:tabs>
              <w:tab w:val="right" w:leader="dot" w:pos="13994"/>
            </w:tabs>
            <w:rPr>
              <w:rFonts w:asciiTheme="minorHAnsi" w:eastAsiaTheme="minorEastAsia" w:hAnsiTheme="minorHAnsi" w:cstheme="minorBidi"/>
              <w:noProof/>
              <w:color w:val="auto"/>
              <w:sz w:val="22"/>
              <w:szCs w:val="22"/>
            </w:rPr>
          </w:pPr>
          <w:hyperlink w:anchor="_Toc18332802" w:history="1">
            <w:r w:rsidR="008926EF" w:rsidRPr="00305A61">
              <w:rPr>
                <w:rStyle w:val="Hipercze"/>
                <w:noProof/>
              </w:rPr>
              <w:t>Charakterystyka programu</w:t>
            </w:r>
            <w:r w:rsidR="008926EF">
              <w:rPr>
                <w:noProof/>
                <w:webHidden/>
              </w:rPr>
              <w:tab/>
            </w:r>
            <w:r w:rsidR="008926EF">
              <w:rPr>
                <w:noProof/>
                <w:webHidden/>
              </w:rPr>
              <w:fldChar w:fldCharType="begin"/>
            </w:r>
            <w:r w:rsidR="008926EF">
              <w:rPr>
                <w:noProof/>
                <w:webHidden/>
              </w:rPr>
              <w:instrText xml:space="preserve"> PAGEREF _Toc18332802 \h </w:instrText>
            </w:r>
            <w:r w:rsidR="008926EF">
              <w:rPr>
                <w:noProof/>
                <w:webHidden/>
              </w:rPr>
            </w:r>
            <w:r w:rsidR="008926EF">
              <w:rPr>
                <w:noProof/>
                <w:webHidden/>
              </w:rPr>
              <w:fldChar w:fldCharType="separate"/>
            </w:r>
            <w:r w:rsidR="008926EF">
              <w:rPr>
                <w:noProof/>
                <w:webHidden/>
              </w:rPr>
              <w:t>10</w:t>
            </w:r>
            <w:r w:rsidR="008926EF">
              <w:rPr>
                <w:noProof/>
                <w:webHidden/>
              </w:rPr>
              <w:fldChar w:fldCharType="end"/>
            </w:r>
          </w:hyperlink>
        </w:p>
        <w:p w:rsidR="008926EF" w:rsidRDefault="00D8381D">
          <w:pPr>
            <w:pStyle w:val="Spistreci2"/>
            <w:tabs>
              <w:tab w:val="right" w:leader="dot" w:pos="13994"/>
            </w:tabs>
            <w:rPr>
              <w:rFonts w:asciiTheme="minorHAnsi" w:eastAsiaTheme="minorEastAsia" w:hAnsiTheme="minorHAnsi" w:cstheme="minorBidi"/>
              <w:noProof/>
              <w:color w:val="auto"/>
              <w:sz w:val="22"/>
              <w:szCs w:val="22"/>
            </w:rPr>
          </w:pPr>
          <w:hyperlink w:anchor="_Toc18332803" w:history="1">
            <w:r w:rsidR="008926EF" w:rsidRPr="00305A61">
              <w:rPr>
                <w:rStyle w:val="Hipercze"/>
                <w:noProof/>
              </w:rPr>
              <w:t>Założenia programowe</w:t>
            </w:r>
            <w:r w:rsidR="008926EF">
              <w:rPr>
                <w:noProof/>
                <w:webHidden/>
              </w:rPr>
              <w:tab/>
            </w:r>
            <w:r w:rsidR="008926EF">
              <w:rPr>
                <w:noProof/>
                <w:webHidden/>
              </w:rPr>
              <w:fldChar w:fldCharType="begin"/>
            </w:r>
            <w:r w:rsidR="008926EF">
              <w:rPr>
                <w:noProof/>
                <w:webHidden/>
              </w:rPr>
              <w:instrText xml:space="preserve"> PAGEREF _Toc18332803 \h </w:instrText>
            </w:r>
            <w:r w:rsidR="008926EF">
              <w:rPr>
                <w:noProof/>
                <w:webHidden/>
              </w:rPr>
            </w:r>
            <w:r w:rsidR="008926EF">
              <w:rPr>
                <w:noProof/>
                <w:webHidden/>
              </w:rPr>
              <w:fldChar w:fldCharType="separate"/>
            </w:r>
            <w:r w:rsidR="008926EF">
              <w:rPr>
                <w:noProof/>
                <w:webHidden/>
              </w:rPr>
              <w:t>10</w:t>
            </w:r>
            <w:r w:rsidR="008926EF">
              <w:rPr>
                <w:noProof/>
                <w:webHidden/>
              </w:rPr>
              <w:fldChar w:fldCharType="end"/>
            </w:r>
          </w:hyperlink>
        </w:p>
        <w:p w:rsidR="008926EF" w:rsidRDefault="00D8381D">
          <w:pPr>
            <w:pStyle w:val="Spistreci2"/>
            <w:tabs>
              <w:tab w:val="right" w:leader="dot" w:pos="13994"/>
            </w:tabs>
            <w:rPr>
              <w:rFonts w:asciiTheme="minorHAnsi" w:eastAsiaTheme="minorEastAsia" w:hAnsiTheme="minorHAnsi" w:cstheme="minorBidi"/>
              <w:noProof/>
              <w:color w:val="auto"/>
              <w:sz w:val="22"/>
              <w:szCs w:val="22"/>
            </w:rPr>
          </w:pPr>
          <w:hyperlink w:anchor="_Toc18332804" w:history="1">
            <w:r w:rsidR="008926EF" w:rsidRPr="00305A61">
              <w:rPr>
                <w:rStyle w:val="Hipercze"/>
                <w:noProof/>
              </w:rPr>
              <w:t>Wykaz przedmiotów w kształceniu teoretycznym i praktycznym</w:t>
            </w:r>
            <w:r w:rsidR="008926EF">
              <w:rPr>
                <w:noProof/>
                <w:webHidden/>
              </w:rPr>
              <w:tab/>
            </w:r>
            <w:r w:rsidR="008926EF">
              <w:rPr>
                <w:noProof/>
                <w:webHidden/>
              </w:rPr>
              <w:fldChar w:fldCharType="begin"/>
            </w:r>
            <w:r w:rsidR="008926EF">
              <w:rPr>
                <w:noProof/>
                <w:webHidden/>
              </w:rPr>
              <w:instrText xml:space="preserve"> PAGEREF _Toc18332804 \h </w:instrText>
            </w:r>
            <w:r w:rsidR="008926EF">
              <w:rPr>
                <w:noProof/>
                <w:webHidden/>
              </w:rPr>
            </w:r>
            <w:r w:rsidR="008926EF">
              <w:rPr>
                <w:noProof/>
                <w:webHidden/>
              </w:rPr>
              <w:fldChar w:fldCharType="separate"/>
            </w:r>
            <w:r w:rsidR="008926EF">
              <w:rPr>
                <w:noProof/>
                <w:webHidden/>
              </w:rPr>
              <w:t>10</w:t>
            </w:r>
            <w:r w:rsidR="008926EF">
              <w:rPr>
                <w:noProof/>
                <w:webHidden/>
              </w:rPr>
              <w:fldChar w:fldCharType="end"/>
            </w:r>
          </w:hyperlink>
        </w:p>
        <w:p w:rsidR="008926EF" w:rsidRDefault="00D8381D">
          <w:pPr>
            <w:pStyle w:val="Spistreci1"/>
            <w:tabs>
              <w:tab w:val="right" w:leader="dot" w:pos="13994"/>
            </w:tabs>
            <w:rPr>
              <w:rFonts w:asciiTheme="minorHAnsi" w:eastAsiaTheme="minorEastAsia" w:hAnsiTheme="minorHAnsi" w:cstheme="minorBidi"/>
              <w:noProof/>
              <w:color w:val="auto"/>
              <w:sz w:val="22"/>
              <w:szCs w:val="22"/>
            </w:rPr>
          </w:pPr>
          <w:hyperlink w:anchor="_Toc18332805" w:history="1">
            <w:r w:rsidR="008926EF" w:rsidRPr="00305A61">
              <w:rPr>
                <w:rStyle w:val="Hipercze"/>
                <w:noProof/>
              </w:rPr>
              <w:t>III. PROGRAMY NAUCZANIA DO POSZCZEGÓLNYCH PRZEDMIOTÓW</w:t>
            </w:r>
            <w:r w:rsidR="008926EF">
              <w:rPr>
                <w:noProof/>
                <w:webHidden/>
              </w:rPr>
              <w:tab/>
            </w:r>
            <w:r w:rsidR="008926EF">
              <w:rPr>
                <w:noProof/>
                <w:webHidden/>
              </w:rPr>
              <w:fldChar w:fldCharType="begin"/>
            </w:r>
            <w:r w:rsidR="008926EF">
              <w:rPr>
                <w:noProof/>
                <w:webHidden/>
              </w:rPr>
              <w:instrText xml:space="preserve"> PAGEREF _Toc18332805 \h </w:instrText>
            </w:r>
            <w:r w:rsidR="008926EF">
              <w:rPr>
                <w:noProof/>
                <w:webHidden/>
              </w:rPr>
            </w:r>
            <w:r w:rsidR="008926EF">
              <w:rPr>
                <w:noProof/>
                <w:webHidden/>
              </w:rPr>
              <w:fldChar w:fldCharType="separate"/>
            </w:r>
            <w:r w:rsidR="008926EF">
              <w:rPr>
                <w:noProof/>
                <w:webHidden/>
              </w:rPr>
              <w:t>12</w:t>
            </w:r>
            <w:r w:rsidR="008926EF">
              <w:rPr>
                <w:noProof/>
                <w:webHidden/>
              </w:rPr>
              <w:fldChar w:fldCharType="end"/>
            </w:r>
          </w:hyperlink>
        </w:p>
        <w:p w:rsidR="008926EF" w:rsidRDefault="00D8381D">
          <w:pPr>
            <w:pStyle w:val="Spistreci2"/>
            <w:tabs>
              <w:tab w:val="right" w:leader="dot" w:pos="13994"/>
            </w:tabs>
            <w:rPr>
              <w:rFonts w:asciiTheme="minorHAnsi" w:eastAsiaTheme="minorEastAsia" w:hAnsiTheme="minorHAnsi" w:cstheme="minorBidi"/>
              <w:noProof/>
              <w:color w:val="auto"/>
              <w:sz w:val="22"/>
              <w:szCs w:val="22"/>
            </w:rPr>
          </w:pPr>
          <w:hyperlink w:anchor="_Toc18332806" w:history="1">
            <w:r w:rsidR="008926EF" w:rsidRPr="00305A61">
              <w:rPr>
                <w:rStyle w:val="Hipercze"/>
                <w:rFonts w:eastAsia="Arial"/>
                <w:noProof/>
              </w:rPr>
              <w:t>Bezpieczeństwo i higiena pracy</w:t>
            </w:r>
            <w:r w:rsidR="008926EF">
              <w:rPr>
                <w:noProof/>
                <w:webHidden/>
              </w:rPr>
              <w:tab/>
            </w:r>
            <w:r w:rsidR="008926EF">
              <w:rPr>
                <w:noProof/>
                <w:webHidden/>
              </w:rPr>
              <w:fldChar w:fldCharType="begin"/>
            </w:r>
            <w:r w:rsidR="008926EF">
              <w:rPr>
                <w:noProof/>
                <w:webHidden/>
              </w:rPr>
              <w:instrText xml:space="preserve"> PAGEREF _Toc18332806 \h </w:instrText>
            </w:r>
            <w:r w:rsidR="008926EF">
              <w:rPr>
                <w:noProof/>
                <w:webHidden/>
              </w:rPr>
            </w:r>
            <w:r w:rsidR="008926EF">
              <w:rPr>
                <w:noProof/>
                <w:webHidden/>
              </w:rPr>
              <w:fldChar w:fldCharType="separate"/>
            </w:r>
            <w:r w:rsidR="008926EF">
              <w:rPr>
                <w:noProof/>
                <w:webHidden/>
              </w:rPr>
              <w:t>12</w:t>
            </w:r>
            <w:r w:rsidR="008926EF">
              <w:rPr>
                <w:noProof/>
                <w:webHidden/>
              </w:rPr>
              <w:fldChar w:fldCharType="end"/>
            </w:r>
          </w:hyperlink>
        </w:p>
        <w:p w:rsidR="008926EF" w:rsidRDefault="00D8381D">
          <w:pPr>
            <w:pStyle w:val="Spistreci2"/>
            <w:tabs>
              <w:tab w:val="right" w:leader="dot" w:pos="13994"/>
            </w:tabs>
            <w:rPr>
              <w:rFonts w:asciiTheme="minorHAnsi" w:eastAsiaTheme="minorEastAsia" w:hAnsiTheme="minorHAnsi" w:cstheme="minorBidi"/>
              <w:noProof/>
              <w:color w:val="auto"/>
              <w:sz w:val="22"/>
              <w:szCs w:val="22"/>
            </w:rPr>
          </w:pPr>
          <w:hyperlink w:anchor="_Toc18332807" w:history="1">
            <w:r w:rsidR="008926EF" w:rsidRPr="00305A61">
              <w:rPr>
                <w:rStyle w:val="Hipercze"/>
                <w:rFonts w:eastAsia="Arial"/>
                <w:noProof/>
              </w:rPr>
              <w:t>Podstawy budownictwa</w:t>
            </w:r>
            <w:r w:rsidR="008926EF">
              <w:rPr>
                <w:noProof/>
                <w:webHidden/>
              </w:rPr>
              <w:tab/>
            </w:r>
            <w:r w:rsidR="008926EF">
              <w:rPr>
                <w:noProof/>
                <w:webHidden/>
              </w:rPr>
              <w:fldChar w:fldCharType="begin"/>
            </w:r>
            <w:r w:rsidR="008926EF">
              <w:rPr>
                <w:noProof/>
                <w:webHidden/>
              </w:rPr>
              <w:instrText xml:space="preserve"> PAGEREF _Toc18332807 \h </w:instrText>
            </w:r>
            <w:r w:rsidR="008926EF">
              <w:rPr>
                <w:noProof/>
                <w:webHidden/>
              </w:rPr>
            </w:r>
            <w:r w:rsidR="008926EF">
              <w:rPr>
                <w:noProof/>
                <w:webHidden/>
              </w:rPr>
              <w:fldChar w:fldCharType="separate"/>
            </w:r>
            <w:r w:rsidR="008926EF">
              <w:rPr>
                <w:noProof/>
                <w:webHidden/>
              </w:rPr>
              <w:t>20</w:t>
            </w:r>
            <w:r w:rsidR="008926EF">
              <w:rPr>
                <w:noProof/>
                <w:webHidden/>
              </w:rPr>
              <w:fldChar w:fldCharType="end"/>
            </w:r>
          </w:hyperlink>
        </w:p>
        <w:p w:rsidR="008926EF" w:rsidRDefault="00D8381D">
          <w:pPr>
            <w:pStyle w:val="Spistreci2"/>
            <w:tabs>
              <w:tab w:val="right" w:leader="dot" w:pos="13994"/>
            </w:tabs>
            <w:rPr>
              <w:rFonts w:asciiTheme="minorHAnsi" w:eastAsiaTheme="minorEastAsia" w:hAnsiTheme="minorHAnsi" w:cstheme="minorBidi"/>
              <w:noProof/>
              <w:color w:val="auto"/>
              <w:sz w:val="22"/>
              <w:szCs w:val="22"/>
            </w:rPr>
          </w:pPr>
          <w:hyperlink w:anchor="_Toc18332808" w:history="1">
            <w:r w:rsidR="008926EF" w:rsidRPr="00305A61">
              <w:rPr>
                <w:rStyle w:val="Hipercze"/>
                <w:rFonts w:eastAsia="Arial"/>
                <w:noProof/>
              </w:rPr>
              <w:t>Rysunek techniczny</w:t>
            </w:r>
            <w:r w:rsidR="008926EF">
              <w:rPr>
                <w:noProof/>
                <w:webHidden/>
              </w:rPr>
              <w:tab/>
            </w:r>
            <w:r w:rsidR="008926EF">
              <w:rPr>
                <w:noProof/>
                <w:webHidden/>
              </w:rPr>
              <w:fldChar w:fldCharType="begin"/>
            </w:r>
            <w:r w:rsidR="008926EF">
              <w:rPr>
                <w:noProof/>
                <w:webHidden/>
              </w:rPr>
              <w:instrText xml:space="preserve"> PAGEREF _Toc18332808 \h </w:instrText>
            </w:r>
            <w:r w:rsidR="008926EF">
              <w:rPr>
                <w:noProof/>
                <w:webHidden/>
              </w:rPr>
            </w:r>
            <w:r w:rsidR="008926EF">
              <w:rPr>
                <w:noProof/>
                <w:webHidden/>
              </w:rPr>
              <w:fldChar w:fldCharType="separate"/>
            </w:r>
            <w:r w:rsidR="008926EF">
              <w:rPr>
                <w:noProof/>
                <w:webHidden/>
              </w:rPr>
              <w:t>28</w:t>
            </w:r>
            <w:r w:rsidR="008926EF">
              <w:rPr>
                <w:noProof/>
                <w:webHidden/>
              </w:rPr>
              <w:fldChar w:fldCharType="end"/>
            </w:r>
          </w:hyperlink>
        </w:p>
        <w:p w:rsidR="008926EF" w:rsidRDefault="00D8381D">
          <w:pPr>
            <w:pStyle w:val="Spistreci2"/>
            <w:tabs>
              <w:tab w:val="right" w:leader="dot" w:pos="13994"/>
            </w:tabs>
            <w:rPr>
              <w:rFonts w:asciiTheme="minorHAnsi" w:eastAsiaTheme="minorEastAsia" w:hAnsiTheme="minorHAnsi" w:cstheme="minorBidi"/>
              <w:noProof/>
              <w:color w:val="auto"/>
              <w:sz w:val="22"/>
              <w:szCs w:val="22"/>
            </w:rPr>
          </w:pPr>
          <w:hyperlink w:anchor="_Toc18332809" w:history="1">
            <w:r w:rsidR="008926EF" w:rsidRPr="00305A61">
              <w:rPr>
                <w:rStyle w:val="Hipercze"/>
                <w:noProof/>
              </w:rPr>
              <w:t>Technologia sieci i instalacji sanitarnych</w:t>
            </w:r>
            <w:r w:rsidR="008926EF">
              <w:rPr>
                <w:noProof/>
                <w:webHidden/>
              </w:rPr>
              <w:tab/>
            </w:r>
            <w:r w:rsidR="008926EF">
              <w:rPr>
                <w:noProof/>
                <w:webHidden/>
              </w:rPr>
              <w:fldChar w:fldCharType="begin"/>
            </w:r>
            <w:r w:rsidR="008926EF">
              <w:rPr>
                <w:noProof/>
                <w:webHidden/>
              </w:rPr>
              <w:instrText xml:space="preserve"> PAGEREF _Toc18332809 \h </w:instrText>
            </w:r>
            <w:r w:rsidR="008926EF">
              <w:rPr>
                <w:noProof/>
                <w:webHidden/>
              </w:rPr>
            </w:r>
            <w:r w:rsidR="008926EF">
              <w:rPr>
                <w:noProof/>
                <w:webHidden/>
              </w:rPr>
              <w:fldChar w:fldCharType="separate"/>
            </w:r>
            <w:r w:rsidR="008926EF">
              <w:rPr>
                <w:noProof/>
                <w:webHidden/>
              </w:rPr>
              <w:t>34</w:t>
            </w:r>
            <w:r w:rsidR="008926EF">
              <w:rPr>
                <w:noProof/>
                <w:webHidden/>
              </w:rPr>
              <w:fldChar w:fldCharType="end"/>
            </w:r>
          </w:hyperlink>
        </w:p>
        <w:p w:rsidR="008926EF" w:rsidRDefault="00D8381D">
          <w:pPr>
            <w:pStyle w:val="Spistreci2"/>
            <w:tabs>
              <w:tab w:val="right" w:leader="dot" w:pos="13994"/>
            </w:tabs>
            <w:rPr>
              <w:rFonts w:asciiTheme="minorHAnsi" w:eastAsiaTheme="minorEastAsia" w:hAnsiTheme="minorHAnsi" w:cstheme="minorBidi"/>
              <w:noProof/>
              <w:color w:val="auto"/>
              <w:sz w:val="22"/>
              <w:szCs w:val="22"/>
            </w:rPr>
          </w:pPr>
          <w:hyperlink w:anchor="_Toc18332810" w:history="1">
            <w:r w:rsidR="008926EF" w:rsidRPr="00305A61">
              <w:rPr>
                <w:rStyle w:val="Hipercze"/>
                <w:rFonts w:eastAsia="Arial"/>
                <w:noProof/>
              </w:rPr>
              <w:t>Wykonywanie sieci i instalacji sanitarnych</w:t>
            </w:r>
            <w:r w:rsidR="008926EF" w:rsidRPr="00305A61">
              <w:rPr>
                <w:rStyle w:val="Hipercze"/>
                <w:noProof/>
              </w:rPr>
              <w:t xml:space="preserve"> - zajęcia praktyczne</w:t>
            </w:r>
            <w:r w:rsidR="008926EF">
              <w:rPr>
                <w:noProof/>
                <w:webHidden/>
              </w:rPr>
              <w:tab/>
            </w:r>
            <w:r w:rsidR="008926EF">
              <w:rPr>
                <w:noProof/>
                <w:webHidden/>
              </w:rPr>
              <w:fldChar w:fldCharType="begin"/>
            </w:r>
            <w:r w:rsidR="008926EF">
              <w:rPr>
                <w:noProof/>
                <w:webHidden/>
              </w:rPr>
              <w:instrText xml:space="preserve"> PAGEREF _Toc18332810 \h </w:instrText>
            </w:r>
            <w:r w:rsidR="008926EF">
              <w:rPr>
                <w:noProof/>
                <w:webHidden/>
              </w:rPr>
            </w:r>
            <w:r w:rsidR="008926EF">
              <w:rPr>
                <w:noProof/>
                <w:webHidden/>
              </w:rPr>
              <w:fldChar w:fldCharType="separate"/>
            </w:r>
            <w:r w:rsidR="008926EF">
              <w:rPr>
                <w:noProof/>
                <w:webHidden/>
              </w:rPr>
              <w:t>59</w:t>
            </w:r>
            <w:r w:rsidR="008926EF">
              <w:rPr>
                <w:noProof/>
                <w:webHidden/>
              </w:rPr>
              <w:fldChar w:fldCharType="end"/>
            </w:r>
          </w:hyperlink>
        </w:p>
        <w:p w:rsidR="008926EF" w:rsidRDefault="00D8381D">
          <w:pPr>
            <w:pStyle w:val="Spistreci2"/>
            <w:tabs>
              <w:tab w:val="right" w:leader="dot" w:pos="13994"/>
            </w:tabs>
            <w:rPr>
              <w:rFonts w:asciiTheme="minorHAnsi" w:eastAsiaTheme="minorEastAsia" w:hAnsiTheme="minorHAnsi" w:cstheme="minorBidi"/>
              <w:noProof/>
              <w:color w:val="auto"/>
              <w:sz w:val="22"/>
              <w:szCs w:val="22"/>
            </w:rPr>
          </w:pPr>
          <w:hyperlink w:anchor="_Toc18332811" w:history="1">
            <w:r w:rsidR="008926EF" w:rsidRPr="00305A61">
              <w:rPr>
                <w:rStyle w:val="Hipercze"/>
                <w:noProof/>
              </w:rPr>
              <w:t>Organizacja robót sanitarnych</w:t>
            </w:r>
            <w:r w:rsidR="008926EF">
              <w:rPr>
                <w:noProof/>
                <w:webHidden/>
              </w:rPr>
              <w:tab/>
            </w:r>
            <w:r w:rsidR="008926EF">
              <w:rPr>
                <w:noProof/>
                <w:webHidden/>
              </w:rPr>
              <w:fldChar w:fldCharType="begin"/>
            </w:r>
            <w:r w:rsidR="008926EF">
              <w:rPr>
                <w:noProof/>
                <w:webHidden/>
              </w:rPr>
              <w:instrText xml:space="preserve"> PAGEREF _Toc18332811 \h </w:instrText>
            </w:r>
            <w:r w:rsidR="008926EF">
              <w:rPr>
                <w:noProof/>
                <w:webHidden/>
              </w:rPr>
            </w:r>
            <w:r w:rsidR="008926EF">
              <w:rPr>
                <w:noProof/>
                <w:webHidden/>
              </w:rPr>
              <w:fldChar w:fldCharType="separate"/>
            </w:r>
            <w:r w:rsidR="008926EF">
              <w:rPr>
                <w:noProof/>
                <w:webHidden/>
              </w:rPr>
              <w:t>73</w:t>
            </w:r>
            <w:r w:rsidR="008926EF">
              <w:rPr>
                <w:noProof/>
                <w:webHidden/>
              </w:rPr>
              <w:fldChar w:fldCharType="end"/>
            </w:r>
          </w:hyperlink>
        </w:p>
        <w:p w:rsidR="008926EF" w:rsidRDefault="00D8381D">
          <w:pPr>
            <w:pStyle w:val="Spistreci2"/>
            <w:tabs>
              <w:tab w:val="right" w:leader="dot" w:pos="13994"/>
            </w:tabs>
            <w:rPr>
              <w:rFonts w:asciiTheme="minorHAnsi" w:eastAsiaTheme="minorEastAsia" w:hAnsiTheme="minorHAnsi" w:cstheme="minorBidi"/>
              <w:noProof/>
              <w:color w:val="auto"/>
              <w:sz w:val="22"/>
              <w:szCs w:val="22"/>
            </w:rPr>
          </w:pPr>
          <w:hyperlink w:anchor="_Toc18332812" w:history="1">
            <w:r w:rsidR="008926EF" w:rsidRPr="00305A61">
              <w:rPr>
                <w:rStyle w:val="Hipercze"/>
                <w:noProof/>
              </w:rPr>
              <w:t>Pracownia dokumentacji</w:t>
            </w:r>
            <w:r w:rsidR="008926EF">
              <w:rPr>
                <w:noProof/>
                <w:webHidden/>
              </w:rPr>
              <w:tab/>
            </w:r>
            <w:r w:rsidR="008926EF">
              <w:rPr>
                <w:noProof/>
                <w:webHidden/>
              </w:rPr>
              <w:fldChar w:fldCharType="begin"/>
            </w:r>
            <w:r w:rsidR="008926EF">
              <w:rPr>
                <w:noProof/>
                <w:webHidden/>
              </w:rPr>
              <w:instrText xml:space="preserve"> PAGEREF _Toc18332812 \h </w:instrText>
            </w:r>
            <w:r w:rsidR="008926EF">
              <w:rPr>
                <w:noProof/>
                <w:webHidden/>
              </w:rPr>
            </w:r>
            <w:r w:rsidR="008926EF">
              <w:rPr>
                <w:noProof/>
                <w:webHidden/>
              </w:rPr>
              <w:fldChar w:fldCharType="separate"/>
            </w:r>
            <w:r w:rsidR="008926EF">
              <w:rPr>
                <w:noProof/>
                <w:webHidden/>
              </w:rPr>
              <w:t>84</w:t>
            </w:r>
            <w:r w:rsidR="008926EF">
              <w:rPr>
                <w:noProof/>
                <w:webHidden/>
              </w:rPr>
              <w:fldChar w:fldCharType="end"/>
            </w:r>
          </w:hyperlink>
        </w:p>
        <w:p w:rsidR="008926EF" w:rsidRDefault="00D8381D">
          <w:pPr>
            <w:pStyle w:val="Spistreci2"/>
            <w:tabs>
              <w:tab w:val="right" w:leader="dot" w:pos="13994"/>
            </w:tabs>
            <w:rPr>
              <w:rFonts w:asciiTheme="minorHAnsi" w:eastAsiaTheme="minorEastAsia" w:hAnsiTheme="minorHAnsi" w:cstheme="minorBidi"/>
              <w:noProof/>
              <w:color w:val="auto"/>
              <w:sz w:val="22"/>
              <w:szCs w:val="22"/>
            </w:rPr>
          </w:pPr>
          <w:hyperlink w:anchor="_Toc18332813" w:history="1">
            <w:r w:rsidR="008926EF" w:rsidRPr="00305A61">
              <w:rPr>
                <w:rStyle w:val="Hipercze"/>
                <w:noProof/>
              </w:rPr>
              <w:t>Pracownia kosztorysowania</w:t>
            </w:r>
            <w:r w:rsidR="008926EF">
              <w:rPr>
                <w:noProof/>
                <w:webHidden/>
              </w:rPr>
              <w:tab/>
            </w:r>
            <w:r w:rsidR="008926EF">
              <w:rPr>
                <w:noProof/>
                <w:webHidden/>
              </w:rPr>
              <w:fldChar w:fldCharType="begin"/>
            </w:r>
            <w:r w:rsidR="008926EF">
              <w:rPr>
                <w:noProof/>
                <w:webHidden/>
              </w:rPr>
              <w:instrText xml:space="preserve"> PAGEREF _Toc18332813 \h </w:instrText>
            </w:r>
            <w:r w:rsidR="008926EF">
              <w:rPr>
                <w:noProof/>
                <w:webHidden/>
              </w:rPr>
            </w:r>
            <w:r w:rsidR="008926EF">
              <w:rPr>
                <w:noProof/>
                <w:webHidden/>
              </w:rPr>
              <w:fldChar w:fldCharType="separate"/>
            </w:r>
            <w:r w:rsidR="008926EF">
              <w:rPr>
                <w:noProof/>
                <w:webHidden/>
              </w:rPr>
              <w:t>94</w:t>
            </w:r>
            <w:r w:rsidR="008926EF">
              <w:rPr>
                <w:noProof/>
                <w:webHidden/>
              </w:rPr>
              <w:fldChar w:fldCharType="end"/>
            </w:r>
          </w:hyperlink>
        </w:p>
        <w:p w:rsidR="008926EF" w:rsidRDefault="00D8381D">
          <w:pPr>
            <w:pStyle w:val="Spistreci2"/>
            <w:tabs>
              <w:tab w:val="right" w:leader="dot" w:pos="13994"/>
            </w:tabs>
            <w:rPr>
              <w:rFonts w:asciiTheme="minorHAnsi" w:eastAsiaTheme="minorEastAsia" w:hAnsiTheme="minorHAnsi" w:cstheme="minorBidi"/>
              <w:noProof/>
              <w:color w:val="auto"/>
              <w:sz w:val="22"/>
              <w:szCs w:val="22"/>
            </w:rPr>
          </w:pPr>
          <w:hyperlink w:anchor="_Toc18332814" w:history="1">
            <w:r w:rsidR="008926EF" w:rsidRPr="00305A61">
              <w:rPr>
                <w:rStyle w:val="Hipercze"/>
                <w:noProof/>
              </w:rPr>
              <w:t>Język obcy zawodowy</w:t>
            </w:r>
            <w:r w:rsidR="008926EF">
              <w:rPr>
                <w:noProof/>
                <w:webHidden/>
              </w:rPr>
              <w:tab/>
            </w:r>
            <w:r w:rsidR="008926EF">
              <w:rPr>
                <w:noProof/>
                <w:webHidden/>
              </w:rPr>
              <w:fldChar w:fldCharType="begin"/>
            </w:r>
            <w:r w:rsidR="008926EF">
              <w:rPr>
                <w:noProof/>
                <w:webHidden/>
              </w:rPr>
              <w:instrText xml:space="preserve"> PAGEREF _Toc18332814 \h </w:instrText>
            </w:r>
            <w:r w:rsidR="008926EF">
              <w:rPr>
                <w:noProof/>
                <w:webHidden/>
              </w:rPr>
            </w:r>
            <w:r w:rsidR="008926EF">
              <w:rPr>
                <w:noProof/>
                <w:webHidden/>
              </w:rPr>
              <w:fldChar w:fldCharType="separate"/>
            </w:r>
            <w:r w:rsidR="008926EF">
              <w:rPr>
                <w:noProof/>
                <w:webHidden/>
              </w:rPr>
              <w:t>99</w:t>
            </w:r>
            <w:r w:rsidR="008926EF">
              <w:rPr>
                <w:noProof/>
                <w:webHidden/>
              </w:rPr>
              <w:fldChar w:fldCharType="end"/>
            </w:r>
          </w:hyperlink>
        </w:p>
        <w:p w:rsidR="008926EF" w:rsidRDefault="00D8381D">
          <w:pPr>
            <w:pStyle w:val="Spistreci2"/>
            <w:tabs>
              <w:tab w:val="right" w:leader="dot" w:pos="13994"/>
            </w:tabs>
            <w:rPr>
              <w:rFonts w:asciiTheme="minorHAnsi" w:eastAsiaTheme="minorEastAsia" w:hAnsiTheme="minorHAnsi" w:cstheme="minorBidi"/>
              <w:noProof/>
              <w:color w:val="auto"/>
              <w:sz w:val="22"/>
              <w:szCs w:val="22"/>
            </w:rPr>
          </w:pPr>
          <w:hyperlink w:anchor="_Toc18332815" w:history="1">
            <w:r w:rsidR="008926EF" w:rsidRPr="00305A61">
              <w:rPr>
                <w:rStyle w:val="Hipercze"/>
                <w:noProof/>
              </w:rPr>
              <w:t>PRAKTYKA ZAWODOWA</w:t>
            </w:r>
            <w:r w:rsidR="008926EF">
              <w:rPr>
                <w:noProof/>
                <w:webHidden/>
              </w:rPr>
              <w:tab/>
            </w:r>
            <w:r w:rsidR="008926EF">
              <w:rPr>
                <w:noProof/>
                <w:webHidden/>
              </w:rPr>
              <w:fldChar w:fldCharType="begin"/>
            </w:r>
            <w:r w:rsidR="008926EF">
              <w:rPr>
                <w:noProof/>
                <w:webHidden/>
              </w:rPr>
              <w:instrText xml:space="preserve"> PAGEREF _Toc18332815 \h </w:instrText>
            </w:r>
            <w:r w:rsidR="008926EF">
              <w:rPr>
                <w:noProof/>
                <w:webHidden/>
              </w:rPr>
            </w:r>
            <w:r w:rsidR="008926EF">
              <w:rPr>
                <w:noProof/>
                <w:webHidden/>
              </w:rPr>
              <w:fldChar w:fldCharType="separate"/>
            </w:r>
            <w:r w:rsidR="008926EF">
              <w:rPr>
                <w:noProof/>
                <w:webHidden/>
              </w:rPr>
              <w:t>109</w:t>
            </w:r>
            <w:r w:rsidR="008926EF">
              <w:rPr>
                <w:noProof/>
                <w:webHidden/>
              </w:rPr>
              <w:fldChar w:fldCharType="end"/>
            </w:r>
          </w:hyperlink>
        </w:p>
        <w:p w:rsidR="008926EF" w:rsidRDefault="00D8381D">
          <w:pPr>
            <w:pStyle w:val="Spistreci1"/>
            <w:tabs>
              <w:tab w:val="right" w:leader="dot" w:pos="13994"/>
            </w:tabs>
            <w:rPr>
              <w:rFonts w:asciiTheme="minorHAnsi" w:eastAsiaTheme="minorEastAsia" w:hAnsiTheme="minorHAnsi" w:cstheme="minorBidi"/>
              <w:noProof/>
              <w:color w:val="auto"/>
              <w:sz w:val="22"/>
              <w:szCs w:val="22"/>
            </w:rPr>
          </w:pPr>
          <w:hyperlink w:anchor="_Toc18332816" w:history="1">
            <w:r w:rsidR="008926EF" w:rsidRPr="00305A61">
              <w:rPr>
                <w:rStyle w:val="Hipercze"/>
                <w:noProof/>
              </w:rPr>
              <w:t>IV. PROPOZYCJA SPOSOBU EWALUACJI PROGRAMU NAUCZANIA</w:t>
            </w:r>
            <w:r w:rsidR="008926EF">
              <w:rPr>
                <w:noProof/>
                <w:webHidden/>
              </w:rPr>
              <w:tab/>
            </w:r>
            <w:r w:rsidR="008926EF">
              <w:rPr>
                <w:noProof/>
                <w:webHidden/>
              </w:rPr>
              <w:fldChar w:fldCharType="begin"/>
            </w:r>
            <w:r w:rsidR="008926EF">
              <w:rPr>
                <w:noProof/>
                <w:webHidden/>
              </w:rPr>
              <w:instrText xml:space="preserve"> PAGEREF _Toc18332816 \h </w:instrText>
            </w:r>
            <w:r w:rsidR="008926EF">
              <w:rPr>
                <w:noProof/>
                <w:webHidden/>
              </w:rPr>
            </w:r>
            <w:r w:rsidR="008926EF">
              <w:rPr>
                <w:noProof/>
                <w:webHidden/>
              </w:rPr>
              <w:fldChar w:fldCharType="separate"/>
            </w:r>
            <w:r w:rsidR="008926EF">
              <w:rPr>
                <w:noProof/>
                <w:webHidden/>
              </w:rPr>
              <w:t>117</w:t>
            </w:r>
            <w:r w:rsidR="008926EF">
              <w:rPr>
                <w:noProof/>
                <w:webHidden/>
              </w:rPr>
              <w:fldChar w:fldCharType="end"/>
            </w:r>
          </w:hyperlink>
        </w:p>
        <w:p w:rsidR="008926EF" w:rsidRDefault="00D8381D">
          <w:pPr>
            <w:pStyle w:val="Spistreci1"/>
            <w:tabs>
              <w:tab w:val="right" w:leader="dot" w:pos="13994"/>
            </w:tabs>
            <w:rPr>
              <w:rFonts w:asciiTheme="minorHAnsi" w:eastAsiaTheme="minorEastAsia" w:hAnsiTheme="minorHAnsi" w:cstheme="minorBidi"/>
              <w:noProof/>
              <w:color w:val="auto"/>
              <w:sz w:val="22"/>
              <w:szCs w:val="22"/>
            </w:rPr>
          </w:pPr>
          <w:hyperlink w:anchor="_Toc18332817" w:history="1">
            <w:r w:rsidR="008926EF" w:rsidRPr="00305A61">
              <w:rPr>
                <w:rStyle w:val="Hipercze"/>
                <w:noProof/>
              </w:rPr>
              <w:t>V. ZALECANA LITERATURA DO ZAWODU</w:t>
            </w:r>
            <w:r w:rsidR="008926EF">
              <w:rPr>
                <w:noProof/>
                <w:webHidden/>
              </w:rPr>
              <w:tab/>
            </w:r>
            <w:r w:rsidR="008926EF">
              <w:rPr>
                <w:noProof/>
                <w:webHidden/>
              </w:rPr>
              <w:fldChar w:fldCharType="begin"/>
            </w:r>
            <w:r w:rsidR="008926EF">
              <w:rPr>
                <w:noProof/>
                <w:webHidden/>
              </w:rPr>
              <w:instrText xml:space="preserve"> PAGEREF _Toc18332817 \h </w:instrText>
            </w:r>
            <w:r w:rsidR="008926EF">
              <w:rPr>
                <w:noProof/>
                <w:webHidden/>
              </w:rPr>
            </w:r>
            <w:r w:rsidR="008926EF">
              <w:rPr>
                <w:noProof/>
                <w:webHidden/>
              </w:rPr>
              <w:fldChar w:fldCharType="separate"/>
            </w:r>
            <w:r w:rsidR="008926EF">
              <w:rPr>
                <w:noProof/>
                <w:webHidden/>
              </w:rPr>
              <w:t>123</w:t>
            </w:r>
            <w:r w:rsidR="008926EF">
              <w:rPr>
                <w:noProof/>
                <w:webHidden/>
              </w:rPr>
              <w:fldChar w:fldCharType="end"/>
            </w:r>
          </w:hyperlink>
        </w:p>
        <w:p w:rsidR="0082357F" w:rsidRPr="008430EA" w:rsidRDefault="00B538AD" w:rsidP="008430EA">
          <w:r>
            <w:rPr>
              <w:b/>
              <w:bCs/>
            </w:rPr>
            <w:fldChar w:fldCharType="end"/>
          </w:r>
        </w:p>
      </w:sdtContent>
    </w:sdt>
    <w:p w:rsidR="00D43F5A" w:rsidRDefault="00D43F5A">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b/>
        </w:rPr>
      </w:pPr>
      <w:r>
        <w:rPr>
          <w:rFonts w:ascii="Arial" w:eastAsia="Arial" w:hAnsi="Arial" w:cs="Arial"/>
          <w:b/>
        </w:rPr>
        <w:br w:type="page"/>
      </w:r>
    </w:p>
    <w:p w:rsidR="0017113C" w:rsidRPr="00E10CFB" w:rsidRDefault="0017113C" w:rsidP="008430EA">
      <w:pPr>
        <w:spacing w:line="276" w:lineRule="auto"/>
        <w:rPr>
          <w:rFonts w:ascii="Arial" w:eastAsia="Arial" w:hAnsi="Arial" w:cs="Arial"/>
          <w:b/>
        </w:rPr>
      </w:pPr>
    </w:p>
    <w:p w:rsidR="00281EB4" w:rsidRPr="00E10CFB" w:rsidRDefault="00AE6F3B" w:rsidP="008430EA">
      <w:pPr>
        <w:spacing w:line="276" w:lineRule="auto"/>
        <w:rPr>
          <w:rFonts w:ascii="Arial" w:eastAsia="Arial" w:hAnsi="Arial" w:cs="Arial"/>
          <w:b/>
          <w:sz w:val="20"/>
        </w:rPr>
      </w:pPr>
      <w:r w:rsidRPr="00E10CFB">
        <w:rPr>
          <w:rFonts w:ascii="Arial" w:eastAsia="Arial" w:hAnsi="Arial" w:cs="Arial"/>
          <w:b/>
          <w:sz w:val="20"/>
        </w:rPr>
        <w:t xml:space="preserve">STRUKTURA </w:t>
      </w:r>
      <w:r w:rsidR="00417288" w:rsidRPr="00E10CFB">
        <w:rPr>
          <w:rFonts w:ascii="Arial" w:eastAsia="Arial" w:hAnsi="Arial" w:cs="Arial"/>
          <w:b/>
          <w:sz w:val="20"/>
        </w:rPr>
        <w:t>PROGRAMU NAUCZANIA</w:t>
      </w:r>
      <w:r w:rsidRPr="00E10CFB">
        <w:rPr>
          <w:rFonts w:ascii="Arial" w:eastAsia="Arial" w:hAnsi="Arial" w:cs="Arial"/>
          <w:b/>
          <w:sz w:val="20"/>
        </w:rPr>
        <w:t xml:space="preserve"> ZAWOD</w:t>
      </w:r>
      <w:r w:rsidR="00417288" w:rsidRPr="00E10CFB">
        <w:rPr>
          <w:rFonts w:ascii="Arial" w:eastAsia="Arial" w:hAnsi="Arial" w:cs="Arial"/>
          <w:b/>
          <w:sz w:val="20"/>
        </w:rPr>
        <w:t>U</w:t>
      </w:r>
    </w:p>
    <w:p w:rsidR="002930E2" w:rsidRPr="00E10CFB" w:rsidRDefault="002930E2" w:rsidP="004D6B1F">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bookmarkStart w:id="0" w:name="_Hlk517989788"/>
    </w:p>
    <w:p w:rsidR="00E36ED8" w:rsidRPr="00E36ED8" w:rsidRDefault="00E36ED8" w:rsidP="00E36ED8">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E36ED8">
        <w:rPr>
          <w:rFonts w:ascii="Arial" w:hAnsi="Arial" w:cs="Arial"/>
          <w:b/>
          <w:color w:val="auto"/>
          <w:sz w:val="20"/>
          <w:szCs w:val="20"/>
        </w:rPr>
        <w:t>Plan nauczania zawodu z podziałem na przedmioty</w:t>
      </w:r>
    </w:p>
    <w:p w:rsidR="002930E2" w:rsidRPr="00E10CFB" w:rsidRDefault="002930E2" w:rsidP="004D6B1F">
      <w:pPr>
        <w:numPr>
          <w:ilvl w:val="0"/>
          <w:numId w:val="52"/>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E10CFB">
        <w:rPr>
          <w:rFonts w:ascii="Arial" w:hAnsi="Arial" w:cs="Arial"/>
          <w:sz w:val="20"/>
          <w:szCs w:val="20"/>
        </w:rPr>
        <w:t>Wstęp do programu</w:t>
      </w:r>
    </w:p>
    <w:p w:rsidR="002930E2" w:rsidRPr="00E10CFB" w:rsidRDefault="002930E2" w:rsidP="004D6B1F">
      <w:pPr>
        <w:numPr>
          <w:ilvl w:val="1"/>
          <w:numId w:val="51"/>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sz w:val="20"/>
          <w:szCs w:val="20"/>
        </w:rPr>
      </w:pPr>
      <w:r w:rsidRPr="00E10CFB">
        <w:rPr>
          <w:rFonts w:ascii="Arial" w:hAnsi="Arial" w:cs="Arial"/>
          <w:sz w:val="20"/>
          <w:szCs w:val="20"/>
        </w:rPr>
        <w:t>Opis zawodu</w:t>
      </w:r>
    </w:p>
    <w:p w:rsidR="002930E2" w:rsidRPr="00E10CFB" w:rsidRDefault="002930E2" w:rsidP="004D6B1F">
      <w:pPr>
        <w:numPr>
          <w:ilvl w:val="1"/>
          <w:numId w:val="51"/>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sz w:val="20"/>
          <w:szCs w:val="20"/>
        </w:rPr>
      </w:pPr>
      <w:r w:rsidRPr="00E10CFB">
        <w:rPr>
          <w:rFonts w:ascii="Arial" w:hAnsi="Arial" w:cs="Arial"/>
          <w:sz w:val="20"/>
          <w:szCs w:val="20"/>
        </w:rPr>
        <w:t>Charakterystyka programu</w:t>
      </w:r>
    </w:p>
    <w:p w:rsidR="002930E2" w:rsidRPr="00E10CFB" w:rsidRDefault="002930E2" w:rsidP="004D6B1F">
      <w:pPr>
        <w:numPr>
          <w:ilvl w:val="1"/>
          <w:numId w:val="51"/>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E10CFB">
        <w:rPr>
          <w:rFonts w:ascii="Arial" w:hAnsi="Arial" w:cs="Arial"/>
          <w:sz w:val="20"/>
          <w:szCs w:val="20"/>
        </w:rPr>
        <w:t>Założenia programowe</w:t>
      </w:r>
    </w:p>
    <w:p w:rsidR="002930E2" w:rsidRPr="00E10CFB" w:rsidRDefault="002930E2" w:rsidP="004D6B1F">
      <w:pPr>
        <w:numPr>
          <w:ilvl w:val="1"/>
          <w:numId w:val="51"/>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E10CFB">
        <w:rPr>
          <w:rFonts w:ascii="Arial" w:hAnsi="Arial" w:cs="Arial"/>
          <w:color w:val="auto"/>
          <w:sz w:val="20"/>
          <w:szCs w:val="20"/>
        </w:rPr>
        <w:t>Wykaz przedmiotów w kształceniu teoretycznym i praktycznym</w:t>
      </w:r>
    </w:p>
    <w:p w:rsidR="002930E2" w:rsidRPr="00E10CFB" w:rsidRDefault="002930E2" w:rsidP="004D6B1F">
      <w:pPr>
        <w:numPr>
          <w:ilvl w:val="0"/>
          <w:numId w:val="52"/>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E10CFB">
        <w:rPr>
          <w:rFonts w:ascii="Arial" w:hAnsi="Arial" w:cs="Arial"/>
          <w:sz w:val="20"/>
          <w:szCs w:val="20"/>
        </w:rPr>
        <w:t>Cele kierunkowe zawodu</w:t>
      </w:r>
    </w:p>
    <w:p w:rsidR="002930E2" w:rsidRPr="00E10CFB" w:rsidRDefault="002930E2" w:rsidP="004D6B1F">
      <w:pPr>
        <w:numPr>
          <w:ilvl w:val="0"/>
          <w:numId w:val="52"/>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E10CFB">
        <w:rPr>
          <w:rFonts w:ascii="Arial" w:hAnsi="Arial" w:cs="Arial"/>
          <w:sz w:val="20"/>
          <w:szCs w:val="20"/>
        </w:rPr>
        <w:t>Programy nauczania do poszczególnych przedmiotów</w:t>
      </w:r>
    </w:p>
    <w:p w:rsidR="002930E2" w:rsidRPr="00E10CFB" w:rsidRDefault="002930E2" w:rsidP="004D6B1F">
      <w:pPr>
        <w:numPr>
          <w:ilvl w:val="0"/>
          <w:numId w:val="45"/>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E10CFB">
        <w:rPr>
          <w:rFonts w:ascii="Arial" w:hAnsi="Arial" w:cs="Arial"/>
          <w:sz w:val="20"/>
          <w:szCs w:val="20"/>
        </w:rPr>
        <w:t>nazwa przedmiotu</w:t>
      </w:r>
    </w:p>
    <w:p w:rsidR="002930E2" w:rsidRPr="00E10CFB" w:rsidRDefault="002930E2" w:rsidP="004D6B1F">
      <w:pPr>
        <w:numPr>
          <w:ilvl w:val="0"/>
          <w:numId w:val="45"/>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E10CFB">
        <w:rPr>
          <w:rFonts w:ascii="Arial" w:hAnsi="Arial" w:cs="Arial"/>
          <w:sz w:val="20"/>
          <w:szCs w:val="20"/>
        </w:rPr>
        <w:t>cele ogólne</w:t>
      </w:r>
    </w:p>
    <w:p w:rsidR="002930E2" w:rsidRPr="00E10CFB" w:rsidRDefault="002930E2" w:rsidP="004D6B1F">
      <w:pPr>
        <w:numPr>
          <w:ilvl w:val="0"/>
          <w:numId w:val="45"/>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E10CFB">
        <w:rPr>
          <w:rFonts w:ascii="Arial" w:hAnsi="Arial" w:cs="Arial"/>
          <w:sz w:val="20"/>
          <w:szCs w:val="20"/>
        </w:rPr>
        <w:t>cele operacyjne</w:t>
      </w:r>
    </w:p>
    <w:p w:rsidR="002930E2" w:rsidRPr="00E10CFB" w:rsidRDefault="002930E2" w:rsidP="004D6B1F">
      <w:pPr>
        <w:numPr>
          <w:ilvl w:val="0"/>
          <w:numId w:val="45"/>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E10CFB">
        <w:rPr>
          <w:rFonts w:ascii="Arial" w:hAnsi="Arial" w:cs="Arial"/>
          <w:sz w:val="20"/>
          <w:szCs w:val="20"/>
        </w:rPr>
        <w:t>materiał nauczania</w:t>
      </w:r>
    </w:p>
    <w:p w:rsidR="002930E2" w:rsidRPr="00E10CFB" w:rsidRDefault="002930E2" w:rsidP="004D6B1F">
      <w:pPr>
        <w:numPr>
          <w:ilvl w:val="0"/>
          <w:numId w:val="45"/>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E10CFB">
        <w:rPr>
          <w:rFonts w:ascii="Arial" w:hAnsi="Arial" w:cs="Arial"/>
          <w:sz w:val="20"/>
          <w:szCs w:val="20"/>
        </w:rPr>
        <w:t>procedury osiągania celów kształcenia, propozycje metod nauczania, proponowane środki dydaktyczne oraz obudowa dydaktyczna</w:t>
      </w:r>
    </w:p>
    <w:p w:rsidR="002930E2" w:rsidRPr="00E10CFB" w:rsidRDefault="002930E2" w:rsidP="004D6B1F">
      <w:pPr>
        <w:numPr>
          <w:ilvl w:val="0"/>
          <w:numId w:val="45"/>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E10CFB">
        <w:rPr>
          <w:rFonts w:ascii="Arial" w:hAnsi="Arial" w:cs="Arial"/>
          <w:sz w:val="20"/>
          <w:szCs w:val="20"/>
        </w:rPr>
        <w:t>warunki realizacji programu przedmiotu</w:t>
      </w:r>
    </w:p>
    <w:p w:rsidR="002930E2" w:rsidRPr="00E10CFB" w:rsidRDefault="002930E2" w:rsidP="004D6B1F">
      <w:pPr>
        <w:numPr>
          <w:ilvl w:val="0"/>
          <w:numId w:val="45"/>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E10CFB">
        <w:rPr>
          <w:rFonts w:ascii="Arial" w:hAnsi="Arial" w:cs="Arial"/>
          <w:sz w:val="20"/>
          <w:szCs w:val="20"/>
        </w:rPr>
        <w:t xml:space="preserve"> propozycje metod sprawdzania osiągnięć ucznia/słuchacza</w:t>
      </w:r>
    </w:p>
    <w:p w:rsidR="002930E2" w:rsidRPr="00E10CFB" w:rsidRDefault="002930E2" w:rsidP="004D6B1F">
      <w:pPr>
        <w:numPr>
          <w:ilvl w:val="0"/>
          <w:numId w:val="45"/>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E10CFB">
        <w:rPr>
          <w:rFonts w:ascii="Arial" w:hAnsi="Arial" w:cs="Arial"/>
          <w:sz w:val="20"/>
          <w:szCs w:val="20"/>
        </w:rPr>
        <w:t xml:space="preserve"> propozycja ewaluacji przedmiotu</w:t>
      </w:r>
    </w:p>
    <w:p w:rsidR="002930E2" w:rsidRPr="00E10CFB" w:rsidRDefault="002930E2" w:rsidP="004D6B1F">
      <w:pPr>
        <w:numPr>
          <w:ilvl w:val="0"/>
          <w:numId w:val="52"/>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E10CFB">
        <w:rPr>
          <w:rFonts w:ascii="Arial" w:hAnsi="Arial" w:cs="Arial"/>
          <w:sz w:val="20"/>
          <w:szCs w:val="20"/>
        </w:rPr>
        <w:t>Propozycja sposobu ewaluacji programu nauczania zawodu</w:t>
      </w:r>
    </w:p>
    <w:p w:rsidR="0017113C" w:rsidRPr="008430EA" w:rsidRDefault="002930E2" w:rsidP="008430EA">
      <w:pPr>
        <w:numPr>
          <w:ilvl w:val="0"/>
          <w:numId w:val="52"/>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E10CFB">
        <w:rPr>
          <w:rFonts w:ascii="Arial" w:hAnsi="Arial" w:cs="Arial"/>
          <w:sz w:val="20"/>
          <w:szCs w:val="20"/>
        </w:rPr>
        <w:t>Zalecana literatura do zawodu</w:t>
      </w:r>
    </w:p>
    <w:p w:rsidR="00837399" w:rsidRDefault="00837399" w:rsidP="004D6B1F">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color w:val="auto"/>
          <w:sz w:val="20"/>
          <w:szCs w:val="20"/>
        </w:rPr>
      </w:pPr>
      <w:r>
        <w:rPr>
          <w:rFonts w:ascii="Arial" w:hAnsi="Arial" w:cs="Arial"/>
          <w:b/>
          <w:color w:val="auto"/>
          <w:sz w:val="20"/>
          <w:szCs w:val="20"/>
        </w:rPr>
        <w:br w:type="page"/>
      </w:r>
    </w:p>
    <w:p w:rsidR="00837399" w:rsidRPr="004D6B1F" w:rsidRDefault="00CA4B0D" w:rsidP="009F30B4">
      <w:pPr>
        <w:pStyle w:val="Nagwek1"/>
      </w:pPr>
      <w:bookmarkStart w:id="1" w:name="_Toc18332799"/>
      <w:r w:rsidRPr="00CA4B0D">
        <w:t>I. PLAN NAUCZANIA ZAWODU</w:t>
      </w:r>
      <w:bookmarkEnd w:id="1"/>
      <w:r w:rsidRPr="00CA4B0D">
        <w:t xml:space="preserve"> </w:t>
      </w:r>
    </w:p>
    <w:p w:rsidR="001E09F7" w:rsidRPr="00155B99" w:rsidRDefault="001E09F7" w:rsidP="001E09F7">
      <w:pPr>
        <w:rPr>
          <w:rFonts w:ascii="Arial" w:eastAsia="Arial" w:hAnsi="Arial" w:cs="Arial"/>
          <w:b/>
          <w:sz w:val="20"/>
          <w:szCs w:val="20"/>
        </w:rPr>
      </w:pPr>
    </w:p>
    <w:tbl>
      <w:tblPr>
        <w:tblW w:w="14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
        <w:gridCol w:w="6004"/>
        <w:gridCol w:w="850"/>
        <w:gridCol w:w="709"/>
        <w:gridCol w:w="709"/>
        <w:gridCol w:w="709"/>
        <w:gridCol w:w="709"/>
        <w:gridCol w:w="1133"/>
        <w:gridCol w:w="2680"/>
      </w:tblGrid>
      <w:tr w:rsidR="001E09F7" w:rsidRPr="00155B99" w:rsidTr="00D43F5A">
        <w:trPr>
          <w:trHeight w:val="340"/>
        </w:trPr>
        <w:tc>
          <w:tcPr>
            <w:tcW w:w="5000" w:type="pct"/>
            <w:gridSpan w:val="9"/>
            <w:shd w:val="clear" w:color="auto" w:fill="auto"/>
          </w:tcPr>
          <w:p w:rsidR="001E09F7" w:rsidRPr="00155B99" w:rsidRDefault="001E09F7" w:rsidP="001E09F7">
            <w:pPr>
              <w:rPr>
                <w:rStyle w:val="Pogrubienie"/>
                <w:rFonts w:ascii="Arial" w:hAnsi="Arial" w:cs="Arial"/>
                <w:b w:val="0"/>
                <w:sz w:val="20"/>
                <w:szCs w:val="20"/>
              </w:rPr>
            </w:pPr>
            <w:r w:rsidRPr="00837399">
              <w:rPr>
                <w:rFonts w:ascii="Arial" w:hAnsi="Arial" w:cs="Arial"/>
                <w:b/>
                <w:color w:val="auto"/>
                <w:sz w:val="20"/>
                <w:szCs w:val="20"/>
              </w:rPr>
              <w:t>Nazwa i symbol cyfrowy zawodu: Technik inżynierii sanitarnej 311218</w:t>
            </w:r>
          </w:p>
        </w:tc>
      </w:tr>
      <w:tr w:rsidR="001E09F7" w:rsidRPr="00155B99" w:rsidTr="00D43F5A">
        <w:trPr>
          <w:trHeight w:val="340"/>
        </w:trPr>
        <w:tc>
          <w:tcPr>
            <w:tcW w:w="5000" w:type="pct"/>
            <w:gridSpan w:val="9"/>
            <w:shd w:val="clear" w:color="auto" w:fill="auto"/>
          </w:tcPr>
          <w:p w:rsidR="001E09F7" w:rsidRPr="001E09F7" w:rsidRDefault="001E09F7" w:rsidP="001E09F7">
            <w:pPr>
              <w:pBdr>
                <w:top w:val="none" w:sz="0" w:space="0" w:color="auto"/>
                <w:left w:val="none" w:sz="0" w:space="0" w:color="auto"/>
                <w:bottom w:val="none" w:sz="0" w:space="0" w:color="auto"/>
                <w:right w:val="none" w:sz="0" w:space="0" w:color="auto"/>
                <w:between w:val="none" w:sz="0" w:space="0" w:color="auto"/>
              </w:pBdr>
              <w:spacing w:line="276" w:lineRule="auto"/>
              <w:jc w:val="both"/>
              <w:rPr>
                <w:rStyle w:val="Pogrubienie"/>
                <w:rFonts w:ascii="Arial" w:hAnsi="Arial" w:cs="Arial"/>
                <w:color w:val="auto"/>
                <w:sz w:val="20"/>
                <w:szCs w:val="20"/>
              </w:rPr>
            </w:pPr>
            <w:r w:rsidRPr="00837399">
              <w:rPr>
                <w:rFonts w:ascii="Arial" w:hAnsi="Arial" w:cs="Arial"/>
                <w:b/>
                <w:color w:val="auto"/>
                <w:sz w:val="20"/>
                <w:szCs w:val="20"/>
              </w:rPr>
              <w:t>Nazwa i symbol kwalifikacji: Wykonywanie robót związanych z budową, montażem i eksploatacją sieci oraz instalacji sanitarnych, BUD.09.</w:t>
            </w:r>
          </w:p>
        </w:tc>
      </w:tr>
      <w:tr w:rsidR="001E09F7" w:rsidRPr="00155B99" w:rsidTr="00D43F5A">
        <w:trPr>
          <w:trHeight w:val="340"/>
        </w:trPr>
        <w:tc>
          <w:tcPr>
            <w:tcW w:w="5000" w:type="pct"/>
            <w:gridSpan w:val="9"/>
            <w:shd w:val="clear" w:color="auto" w:fill="auto"/>
          </w:tcPr>
          <w:p w:rsidR="001E09F7" w:rsidRPr="00155B99" w:rsidRDefault="001E09F7" w:rsidP="00D43F5A">
            <w:pPr>
              <w:rPr>
                <w:rStyle w:val="Pogrubienie"/>
                <w:rFonts w:ascii="Arial" w:hAnsi="Arial" w:cs="Arial"/>
                <w:sz w:val="20"/>
                <w:szCs w:val="20"/>
              </w:rPr>
            </w:pPr>
            <w:r w:rsidRPr="00155B99">
              <w:rPr>
                <w:rStyle w:val="Pogrubienie"/>
                <w:rFonts w:ascii="Arial" w:hAnsi="Arial" w:cs="Arial"/>
                <w:sz w:val="20"/>
                <w:szCs w:val="20"/>
              </w:rPr>
              <w:t xml:space="preserve">Nazwa i symbol kwalifikacji: </w:t>
            </w:r>
            <w:r w:rsidRPr="00837399">
              <w:rPr>
                <w:rFonts w:ascii="Arial" w:hAnsi="Arial" w:cs="Arial"/>
                <w:b/>
                <w:color w:val="auto"/>
                <w:sz w:val="20"/>
                <w:szCs w:val="20"/>
              </w:rPr>
              <w:t>Organizacja robót związanych z budową, montażem i eksploatacją sieci oraz instalacji sanitarnych, BUD.20.</w:t>
            </w:r>
          </w:p>
        </w:tc>
      </w:tr>
      <w:tr w:rsidR="001E09F7" w:rsidRPr="00155B99" w:rsidTr="001E09F7">
        <w:trPr>
          <w:trHeight w:val="290"/>
        </w:trPr>
        <w:tc>
          <w:tcPr>
            <w:tcW w:w="315" w:type="pct"/>
            <w:vMerge w:val="restart"/>
            <w:shd w:val="clear" w:color="auto" w:fill="auto"/>
            <w:vAlign w:val="center"/>
          </w:tcPr>
          <w:p w:rsidR="001E09F7" w:rsidRPr="00357819" w:rsidRDefault="001E09F7" w:rsidP="00D43F5A">
            <w:pPr>
              <w:jc w:val="center"/>
              <w:rPr>
                <w:rStyle w:val="Pogrubienie"/>
                <w:rFonts w:ascii="Arial" w:hAnsi="Arial" w:cs="Arial"/>
                <w:b w:val="0"/>
                <w:sz w:val="20"/>
                <w:szCs w:val="20"/>
              </w:rPr>
            </w:pPr>
            <w:r w:rsidRPr="00357819">
              <w:rPr>
                <w:rStyle w:val="Pogrubienie"/>
                <w:rFonts w:ascii="Arial" w:hAnsi="Arial" w:cs="Arial"/>
                <w:sz w:val="20"/>
                <w:szCs w:val="20"/>
              </w:rPr>
              <w:t>Lp.</w:t>
            </w:r>
          </w:p>
        </w:tc>
        <w:tc>
          <w:tcPr>
            <w:tcW w:w="2083" w:type="pct"/>
            <w:vMerge w:val="restart"/>
            <w:shd w:val="clear" w:color="auto" w:fill="auto"/>
          </w:tcPr>
          <w:p w:rsidR="001E09F7" w:rsidRPr="00357819" w:rsidRDefault="001E09F7" w:rsidP="00D43F5A">
            <w:pPr>
              <w:rPr>
                <w:rStyle w:val="Pogrubienie"/>
                <w:rFonts w:ascii="Arial" w:hAnsi="Arial" w:cs="Arial"/>
                <w:b w:val="0"/>
                <w:sz w:val="20"/>
                <w:szCs w:val="20"/>
              </w:rPr>
            </w:pPr>
            <w:r w:rsidRPr="006F1A77">
              <w:rPr>
                <w:rFonts w:ascii="Arial" w:hAnsi="Arial" w:cs="Arial"/>
                <w:b/>
                <w:bCs/>
                <w:sz w:val="20"/>
                <w:szCs w:val="20"/>
              </w:rPr>
              <w:t>Kształcenie zawodowe</w:t>
            </w:r>
            <w:r w:rsidRPr="006F1A77">
              <w:rPr>
                <w:rFonts w:ascii="Arial" w:hAnsi="Arial" w:cs="Arial"/>
                <w:b/>
                <w:bCs/>
                <w:sz w:val="20"/>
                <w:szCs w:val="20"/>
              </w:rPr>
              <w:br/>
              <w:t>Nazwa przedmiotu</w:t>
            </w:r>
            <w:r w:rsidRPr="00357819">
              <w:rPr>
                <w:rFonts w:ascii="Arial" w:hAnsi="Arial" w:cs="Arial"/>
                <w:bCs/>
                <w:sz w:val="20"/>
                <w:szCs w:val="20"/>
              </w:rPr>
              <w:br/>
            </w:r>
            <w:r w:rsidRPr="006F1A77">
              <w:rPr>
                <w:rFonts w:ascii="Arial" w:hAnsi="Arial" w:cs="Arial"/>
                <w:sz w:val="20"/>
                <w:szCs w:val="20"/>
              </w:rPr>
              <w:t>(Obowiązkowe zajęcia edukacyjne ustalone przez dyrektora)</w:t>
            </w:r>
          </w:p>
        </w:tc>
        <w:tc>
          <w:tcPr>
            <w:tcW w:w="1279" w:type="pct"/>
            <w:gridSpan w:val="5"/>
            <w:shd w:val="clear" w:color="auto" w:fill="auto"/>
          </w:tcPr>
          <w:p w:rsidR="001E09F7" w:rsidRPr="00357819" w:rsidRDefault="001E09F7" w:rsidP="00D43F5A">
            <w:pPr>
              <w:rPr>
                <w:rStyle w:val="Pogrubienie"/>
                <w:rFonts w:ascii="Arial" w:hAnsi="Arial" w:cs="Arial"/>
                <w:b w:val="0"/>
                <w:sz w:val="20"/>
                <w:szCs w:val="20"/>
              </w:rPr>
            </w:pPr>
            <w:r w:rsidRPr="00357819">
              <w:rPr>
                <w:rFonts w:ascii="Arial" w:hAnsi="Arial" w:cs="Arial"/>
                <w:sz w:val="20"/>
                <w:szCs w:val="20"/>
              </w:rPr>
              <w:t>Tygodniowy wymiar godzin w klasie</w:t>
            </w:r>
          </w:p>
        </w:tc>
        <w:tc>
          <w:tcPr>
            <w:tcW w:w="393" w:type="pct"/>
            <w:vMerge w:val="restart"/>
            <w:shd w:val="clear" w:color="auto" w:fill="auto"/>
            <w:vAlign w:val="center"/>
          </w:tcPr>
          <w:p w:rsidR="001E09F7" w:rsidRPr="001E09F7" w:rsidRDefault="001E09F7" w:rsidP="00D43F5A">
            <w:pPr>
              <w:jc w:val="center"/>
              <w:rPr>
                <w:rStyle w:val="Pogrubienie"/>
                <w:rFonts w:ascii="Arial" w:hAnsi="Arial" w:cs="Arial"/>
                <w:b w:val="0"/>
                <w:sz w:val="20"/>
                <w:szCs w:val="20"/>
              </w:rPr>
            </w:pPr>
            <w:r w:rsidRPr="001E09F7">
              <w:rPr>
                <w:rStyle w:val="Pogrubienie"/>
                <w:rFonts w:ascii="Arial" w:hAnsi="Arial" w:cs="Arial"/>
                <w:b w:val="0"/>
                <w:sz w:val="20"/>
                <w:szCs w:val="20"/>
              </w:rPr>
              <w:t xml:space="preserve">Razem </w:t>
            </w:r>
            <w:r w:rsidRPr="001E09F7">
              <w:rPr>
                <w:rStyle w:val="Pogrubienie"/>
                <w:rFonts w:ascii="Arial" w:hAnsi="Arial" w:cs="Arial"/>
                <w:b w:val="0"/>
                <w:sz w:val="20"/>
                <w:szCs w:val="20"/>
              </w:rPr>
              <w:br/>
              <w:t>w 5-letnim okresie nauczania</w:t>
            </w:r>
          </w:p>
        </w:tc>
        <w:tc>
          <w:tcPr>
            <w:tcW w:w="930" w:type="pct"/>
            <w:vMerge w:val="restart"/>
            <w:shd w:val="clear" w:color="auto" w:fill="auto"/>
            <w:vAlign w:val="center"/>
          </w:tcPr>
          <w:p w:rsidR="001E09F7" w:rsidRPr="00357819" w:rsidRDefault="001E09F7" w:rsidP="00D43F5A">
            <w:pPr>
              <w:jc w:val="center"/>
              <w:rPr>
                <w:rStyle w:val="Pogrubienie"/>
                <w:rFonts w:ascii="Arial" w:hAnsi="Arial" w:cs="Arial"/>
                <w:b w:val="0"/>
                <w:sz w:val="20"/>
                <w:szCs w:val="20"/>
              </w:rPr>
            </w:pPr>
            <w:r w:rsidRPr="00357819">
              <w:rPr>
                <w:rStyle w:val="Pogrubienie"/>
                <w:rFonts w:ascii="Arial" w:hAnsi="Arial" w:cs="Arial"/>
                <w:sz w:val="20"/>
                <w:szCs w:val="20"/>
              </w:rPr>
              <w:t>Uwagi o realizacji</w:t>
            </w:r>
            <w:r>
              <w:rPr>
                <w:rStyle w:val="Pogrubienie"/>
                <w:rFonts w:ascii="Arial" w:hAnsi="Arial" w:cs="Arial"/>
                <w:sz w:val="20"/>
                <w:szCs w:val="20"/>
              </w:rPr>
              <w:t>*</w:t>
            </w:r>
          </w:p>
        </w:tc>
      </w:tr>
      <w:tr w:rsidR="001E09F7" w:rsidRPr="00155B99" w:rsidTr="001E09F7">
        <w:trPr>
          <w:trHeight w:val="387"/>
        </w:trPr>
        <w:tc>
          <w:tcPr>
            <w:tcW w:w="315" w:type="pct"/>
            <w:vMerge/>
            <w:tcBorders>
              <w:bottom w:val="single" w:sz="4" w:space="0" w:color="auto"/>
            </w:tcBorders>
            <w:shd w:val="clear" w:color="auto" w:fill="auto"/>
          </w:tcPr>
          <w:p w:rsidR="001E09F7" w:rsidRPr="00155B99" w:rsidRDefault="001E09F7" w:rsidP="00D43F5A">
            <w:pPr>
              <w:rPr>
                <w:rStyle w:val="Pogrubienie"/>
                <w:rFonts w:ascii="Arial" w:hAnsi="Arial" w:cs="Arial"/>
                <w:b w:val="0"/>
                <w:sz w:val="20"/>
                <w:szCs w:val="20"/>
              </w:rPr>
            </w:pPr>
          </w:p>
        </w:tc>
        <w:tc>
          <w:tcPr>
            <w:tcW w:w="2083" w:type="pct"/>
            <w:vMerge/>
            <w:tcBorders>
              <w:bottom w:val="single" w:sz="4" w:space="0" w:color="auto"/>
            </w:tcBorders>
            <w:shd w:val="clear" w:color="auto" w:fill="auto"/>
          </w:tcPr>
          <w:p w:rsidR="001E09F7" w:rsidRPr="00155B99" w:rsidRDefault="001E09F7" w:rsidP="00D43F5A">
            <w:pPr>
              <w:rPr>
                <w:rStyle w:val="Pogrubienie"/>
                <w:rFonts w:ascii="Arial" w:hAnsi="Arial" w:cs="Arial"/>
                <w:b w:val="0"/>
                <w:sz w:val="20"/>
                <w:szCs w:val="20"/>
              </w:rPr>
            </w:pPr>
          </w:p>
        </w:tc>
        <w:tc>
          <w:tcPr>
            <w:tcW w:w="295" w:type="pct"/>
            <w:tcBorders>
              <w:bottom w:val="single" w:sz="4" w:space="0" w:color="auto"/>
            </w:tcBorders>
            <w:shd w:val="clear" w:color="auto" w:fill="auto"/>
            <w:vAlign w:val="center"/>
          </w:tcPr>
          <w:p w:rsidR="001E09F7" w:rsidRPr="00155B99" w:rsidRDefault="001E09F7" w:rsidP="00D43F5A">
            <w:pPr>
              <w:jc w:val="center"/>
              <w:rPr>
                <w:rStyle w:val="Pogrubienie"/>
                <w:rFonts w:ascii="Arial" w:hAnsi="Arial" w:cs="Arial"/>
                <w:b w:val="0"/>
                <w:sz w:val="20"/>
                <w:szCs w:val="20"/>
              </w:rPr>
            </w:pPr>
            <w:r w:rsidRPr="00155B99">
              <w:rPr>
                <w:rStyle w:val="Pogrubienie"/>
                <w:rFonts w:ascii="Arial" w:hAnsi="Arial" w:cs="Arial"/>
                <w:sz w:val="20"/>
                <w:szCs w:val="20"/>
              </w:rPr>
              <w:t>I</w:t>
            </w:r>
          </w:p>
        </w:tc>
        <w:tc>
          <w:tcPr>
            <w:tcW w:w="246" w:type="pct"/>
            <w:tcBorders>
              <w:bottom w:val="single" w:sz="4" w:space="0" w:color="auto"/>
            </w:tcBorders>
            <w:shd w:val="clear" w:color="auto" w:fill="auto"/>
            <w:vAlign w:val="center"/>
          </w:tcPr>
          <w:p w:rsidR="001E09F7" w:rsidRPr="00155B99" w:rsidRDefault="001E09F7" w:rsidP="00D43F5A">
            <w:pPr>
              <w:jc w:val="center"/>
              <w:rPr>
                <w:rStyle w:val="Pogrubienie"/>
                <w:rFonts w:ascii="Arial" w:hAnsi="Arial" w:cs="Arial"/>
                <w:b w:val="0"/>
                <w:sz w:val="20"/>
                <w:szCs w:val="20"/>
              </w:rPr>
            </w:pPr>
            <w:r w:rsidRPr="00155B99">
              <w:rPr>
                <w:rStyle w:val="Pogrubienie"/>
                <w:rFonts w:ascii="Arial" w:hAnsi="Arial" w:cs="Arial"/>
                <w:sz w:val="20"/>
                <w:szCs w:val="20"/>
              </w:rPr>
              <w:t>II</w:t>
            </w:r>
          </w:p>
        </w:tc>
        <w:tc>
          <w:tcPr>
            <w:tcW w:w="246" w:type="pct"/>
            <w:tcBorders>
              <w:bottom w:val="single" w:sz="4" w:space="0" w:color="auto"/>
            </w:tcBorders>
            <w:shd w:val="clear" w:color="auto" w:fill="auto"/>
            <w:vAlign w:val="center"/>
          </w:tcPr>
          <w:p w:rsidR="001E09F7" w:rsidRPr="00155B99" w:rsidRDefault="001E09F7" w:rsidP="00D43F5A">
            <w:pPr>
              <w:jc w:val="center"/>
              <w:rPr>
                <w:rStyle w:val="Pogrubienie"/>
                <w:rFonts w:ascii="Arial" w:hAnsi="Arial" w:cs="Arial"/>
                <w:b w:val="0"/>
                <w:sz w:val="20"/>
                <w:szCs w:val="20"/>
              </w:rPr>
            </w:pPr>
            <w:r w:rsidRPr="00155B99">
              <w:rPr>
                <w:rStyle w:val="Pogrubienie"/>
                <w:rFonts w:ascii="Arial" w:hAnsi="Arial" w:cs="Arial"/>
                <w:sz w:val="20"/>
                <w:szCs w:val="20"/>
              </w:rPr>
              <w:t>III</w:t>
            </w:r>
          </w:p>
        </w:tc>
        <w:tc>
          <w:tcPr>
            <w:tcW w:w="246" w:type="pct"/>
            <w:tcBorders>
              <w:bottom w:val="single" w:sz="4" w:space="0" w:color="auto"/>
            </w:tcBorders>
            <w:shd w:val="clear" w:color="auto" w:fill="auto"/>
            <w:vAlign w:val="center"/>
          </w:tcPr>
          <w:p w:rsidR="001E09F7" w:rsidRPr="00155B99" w:rsidRDefault="001E09F7" w:rsidP="00D43F5A">
            <w:pPr>
              <w:jc w:val="center"/>
              <w:rPr>
                <w:rStyle w:val="Pogrubienie"/>
                <w:rFonts w:ascii="Arial" w:hAnsi="Arial" w:cs="Arial"/>
                <w:sz w:val="20"/>
                <w:szCs w:val="20"/>
              </w:rPr>
            </w:pPr>
            <w:r w:rsidRPr="00155B99">
              <w:rPr>
                <w:rStyle w:val="Pogrubienie"/>
                <w:rFonts w:ascii="Arial" w:hAnsi="Arial" w:cs="Arial"/>
                <w:sz w:val="20"/>
                <w:szCs w:val="20"/>
              </w:rPr>
              <w:t>IV</w:t>
            </w:r>
          </w:p>
        </w:tc>
        <w:tc>
          <w:tcPr>
            <w:tcW w:w="246" w:type="pct"/>
            <w:tcBorders>
              <w:bottom w:val="single" w:sz="4" w:space="0" w:color="auto"/>
            </w:tcBorders>
            <w:shd w:val="clear" w:color="auto" w:fill="auto"/>
            <w:vAlign w:val="center"/>
          </w:tcPr>
          <w:p w:rsidR="001E09F7" w:rsidRPr="00155B99" w:rsidRDefault="001E09F7" w:rsidP="00D43F5A">
            <w:pPr>
              <w:jc w:val="center"/>
              <w:rPr>
                <w:rStyle w:val="Pogrubienie"/>
                <w:rFonts w:ascii="Arial" w:hAnsi="Arial" w:cs="Arial"/>
                <w:sz w:val="20"/>
                <w:szCs w:val="20"/>
              </w:rPr>
            </w:pPr>
            <w:r w:rsidRPr="00155B99">
              <w:rPr>
                <w:rStyle w:val="Pogrubienie"/>
                <w:rFonts w:ascii="Arial" w:hAnsi="Arial" w:cs="Arial"/>
                <w:sz w:val="20"/>
                <w:szCs w:val="20"/>
              </w:rPr>
              <w:t>V</w:t>
            </w:r>
          </w:p>
        </w:tc>
        <w:tc>
          <w:tcPr>
            <w:tcW w:w="393" w:type="pct"/>
            <w:vMerge/>
            <w:tcBorders>
              <w:bottom w:val="single" w:sz="4" w:space="0" w:color="auto"/>
            </w:tcBorders>
            <w:shd w:val="clear" w:color="auto" w:fill="auto"/>
          </w:tcPr>
          <w:p w:rsidR="001E09F7" w:rsidRPr="00155B99" w:rsidRDefault="001E09F7" w:rsidP="00D43F5A">
            <w:pPr>
              <w:rPr>
                <w:rStyle w:val="Pogrubienie"/>
                <w:rFonts w:ascii="Arial" w:hAnsi="Arial" w:cs="Arial"/>
                <w:b w:val="0"/>
                <w:sz w:val="20"/>
                <w:szCs w:val="20"/>
              </w:rPr>
            </w:pPr>
          </w:p>
        </w:tc>
        <w:tc>
          <w:tcPr>
            <w:tcW w:w="930" w:type="pct"/>
            <w:vMerge/>
            <w:tcBorders>
              <w:bottom w:val="single" w:sz="4" w:space="0" w:color="auto"/>
            </w:tcBorders>
            <w:shd w:val="clear" w:color="auto" w:fill="auto"/>
          </w:tcPr>
          <w:p w:rsidR="001E09F7" w:rsidRPr="00155B99" w:rsidRDefault="001E09F7" w:rsidP="00D43F5A">
            <w:pPr>
              <w:rPr>
                <w:rStyle w:val="Pogrubienie"/>
                <w:rFonts w:ascii="Arial" w:hAnsi="Arial" w:cs="Arial"/>
                <w:b w:val="0"/>
                <w:sz w:val="20"/>
                <w:szCs w:val="20"/>
              </w:rPr>
            </w:pPr>
          </w:p>
        </w:tc>
      </w:tr>
      <w:tr w:rsidR="001E09F7" w:rsidRPr="008503D4" w:rsidTr="00D43F5A">
        <w:trPr>
          <w:trHeight w:val="222"/>
        </w:trPr>
        <w:tc>
          <w:tcPr>
            <w:tcW w:w="315" w:type="pct"/>
            <w:shd w:val="clear" w:color="auto" w:fill="auto"/>
            <w:vAlign w:val="center"/>
          </w:tcPr>
          <w:p w:rsidR="001E09F7" w:rsidRPr="008503D4" w:rsidRDefault="001E09F7" w:rsidP="00A72D34">
            <w:pPr>
              <w:spacing w:beforeLines="60" w:before="144" w:afterLines="60" w:after="144"/>
              <w:jc w:val="center"/>
              <w:rPr>
                <w:rStyle w:val="Pogrubienie"/>
                <w:rFonts w:ascii="Arial" w:hAnsi="Arial" w:cs="Arial"/>
                <w:sz w:val="20"/>
                <w:szCs w:val="20"/>
              </w:rPr>
            </w:pPr>
          </w:p>
        </w:tc>
        <w:tc>
          <w:tcPr>
            <w:tcW w:w="4685" w:type="pct"/>
            <w:gridSpan w:val="8"/>
            <w:shd w:val="clear" w:color="auto" w:fill="auto"/>
            <w:vAlign w:val="center"/>
          </w:tcPr>
          <w:p w:rsidR="001E09F7" w:rsidRPr="008503D4" w:rsidRDefault="001E09F7" w:rsidP="00A72D34">
            <w:pPr>
              <w:spacing w:beforeLines="60" w:before="144" w:afterLines="60" w:after="144"/>
              <w:jc w:val="center"/>
              <w:rPr>
                <w:rStyle w:val="Pogrubienie"/>
                <w:rFonts w:ascii="Arial" w:hAnsi="Arial" w:cs="Arial"/>
                <w:b w:val="0"/>
                <w:sz w:val="20"/>
                <w:szCs w:val="20"/>
              </w:rPr>
            </w:pPr>
            <w:r w:rsidRPr="008503D4">
              <w:rPr>
                <w:rStyle w:val="Pogrubienie"/>
                <w:rFonts w:ascii="Arial" w:hAnsi="Arial" w:cs="Arial"/>
                <w:sz w:val="20"/>
                <w:szCs w:val="20"/>
              </w:rPr>
              <w:t xml:space="preserve">Kwalifikacja: </w:t>
            </w:r>
            <w:r w:rsidRPr="00837399">
              <w:rPr>
                <w:rFonts w:ascii="Arial" w:hAnsi="Arial" w:cs="Arial"/>
                <w:b/>
                <w:color w:val="auto"/>
                <w:sz w:val="20"/>
                <w:szCs w:val="20"/>
              </w:rPr>
              <w:t>Wykonywanie robót związanych z budową, montażem i eksploatacją sieci oraz instalacji sanitarnych, BUD.09.</w:t>
            </w:r>
          </w:p>
        </w:tc>
      </w:tr>
      <w:tr w:rsidR="001E09F7" w:rsidRPr="00155B99" w:rsidTr="00D43F5A">
        <w:trPr>
          <w:trHeight w:val="283"/>
        </w:trPr>
        <w:tc>
          <w:tcPr>
            <w:tcW w:w="315" w:type="pct"/>
            <w:shd w:val="clear" w:color="auto" w:fill="auto"/>
            <w:vAlign w:val="center"/>
          </w:tcPr>
          <w:p w:rsidR="001E09F7" w:rsidRPr="00A60BFD" w:rsidRDefault="001E09F7" w:rsidP="001E09F7">
            <w:pPr>
              <w:pStyle w:val="Akapitzlist"/>
              <w:numPr>
                <w:ilvl w:val="0"/>
                <w:numId w:val="91"/>
              </w:numPr>
              <w:jc w:val="center"/>
              <w:rPr>
                <w:rStyle w:val="Pogrubienie"/>
                <w:rFonts w:ascii="Arial" w:hAnsi="Arial" w:cs="Arial"/>
                <w:b w:val="0"/>
                <w:sz w:val="20"/>
                <w:szCs w:val="20"/>
              </w:rPr>
            </w:pPr>
          </w:p>
        </w:tc>
        <w:tc>
          <w:tcPr>
            <w:tcW w:w="2083" w:type="pct"/>
          </w:tcPr>
          <w:p w:rsidR="001E09F7" w:rsidRPr="00155B99" w:rsidRDefault="001E09F7" w:rsidP="001E09F7">
            <w:pPr>
              <w:rPr>
                <w:rStyle w:val="Pogrubienie"/>
                <w:rFonts w:ascii="Arial" w:hAnsi="Arial" w:cs="Arial"/>
                <w:b w:val="0"/>
                <w:sz w:val="20"/>
                <w:szCs w:val="20"/>
              </w:rPr>
            </w:pPr>
            <w:r w:rsidRPr="001E09F7">
              <w:rPr>
                <w:rFonts w:ascii="Arial" w:hAnsi="Arial" w:cs="Arial"/>
                <w:sz w:val="20"/>
                <w:szCs w:val="20"/>
              </w:rPr>
              <w:t>Bezpieczeństwo i higiena pracy</w:t>
            </w:r>
          </w:p>
        </w:tc>
        <w:tc>
          <w:tcPr>
            <w:tcW w:w="295" w:type="pct"/>
            <w:shd w:val="clear" w:color="auto" w:fill="auto"/>
            <w:vAlign w:val="center"/>
          </w:tcPr>
          <w:p w:rsidR="001E09F7" w:rsidRPr="00155B99" w:rsidRDefault="001E09F7" w:rsidP="001E09F7">
            <w:pPr>
              <w:jc w:val="center"/>
              <w:rPr>
                <w:rFonts w:ascii="Arial" w:hAnsi="Arial" w:cs="Arial"/>
                <w:sz w:val="20"/>
                <w:szCs w:val="20"/>
              </w:rPr>
            </w:pPr>
          </w:p>
        </w:tc>
        <w:tc>
          <w:tcPr>
            <w:tcW w:w="246" w:type="pct"/>
            <w:shd w:val="clear" w:color="auto" w:fill="auto"/>
            <w:vAlign w:val="center"/>
          </w:tcPr>
          <w:p w:rsidR="001E09F7" w:rsidRPr="00155B99" w:rsidRDefault="001E09F7" w:rsidP="001E09F7">
            <w:pPr>
              <w:jc w:val="center"/>
              <w:rPr>
                <w:rFonts w:ascii="Arial" w:hAnsi="Arial" w:cs="Arial"/>
                <w:sz w:val="20"/>
                <w:szCs w:val="20"/>
              </w:rPr>
            </w:pPr>
          </w:p>
        </w:tc>
        <w:tc>
          <w:tcPr>
            <w:tcW w:w="246" w:type="pct"/>
            <w:shd w:val="clear" w:color="auto" w:fill="auto"/>
            <w:vAlign w:val="center"/>
          </w:tcPr>
          <w:p w:rsidR="001E09F7" w:rsidRPr="00155B99" w:rsidRDefault="001E09F7" w:rsidP="001E09F7">
            <w:pPr>
              <w:jc w:val="center"/>
              <w:rPr>
                <w:rFonts w:ascii="Arial" w:hAnsi="Arial" w:cs="Arial"/>
                <w:sz w:val="20"/>
                <w:szCs w:val="20"/>
              </w:rPr>
            </w:pPr>
          </w:p>
        </w:tc>
        <w:tc>
          <w:tcPr>
            <w:tcW w:w="246" w:type="pct"/>
            <w:shd w:val="clear" w:color="auto" w:fill="auto"/>
            <w:vAlign w:val="center"/>
          </w:tcPr>
          <w:p w:rsidR="001E09F7" w:rsidRPr="00155B99" w:rsidRDefault="001E09F7" w:rsidP="001E09F7">
            <w:pPr>
              <w:jc w:val="center"/>
              <w:rPr>
                <w:rFonts w:ascii="Arial" w:hAnsi="Arial" w:cs="Arial"/>
                <w:sz w:val="20"/>
                <w:szCs w:val="20"/>
              </w:rPr>
            </w:pPr>
          </w:p>
        </w:tc>
        <w:tc>
          <w:tcPr>
            <w:tcW w:w="246" w:type="pct"/>
            <w:shd w:val="clear" w:color="auto" w:fill="auto"/>
            <w:vAlign w:val="center"/>
          </w:tcPr>
          <w:p w:rsidR="001E09F7" w:rsidRPr="00155B99" w:rsidRDefault="001E09F7" w:rsidP="001E09F7">
            <w:pPr>
              <w:jc w:val="center"/>
              <w:rPr>
                <w:rFonts w:ascii="Arial" w:hAnsi="Arial" w:cs="Arial"/>
                <w:sz w:val="20"/>
                <w:szCs w:val="20"/>
              </w:rPr>
            </w:pPr>
          </w:p>
        </w:tc>
        <w:tc>
          <w:tcPr>
            <w:tcW w:w="393" w:type="pct"/>
            <w:shd w:val="clear" w:color="auto" w:fill="auto"/>
            <w:vAlign w:val="center"/>
          </w:tcPr>
          <w:p w:rsidR="001E09F7" w:rsidRPr="00155B99" w:rsidRDefault="001E09F7" w:rsidP="001E09F7">
            <w:pPr>
              <w:jc w:val="center"/>
              <w:rPr>
                <w:rStyle w:val="Pogrubienie"/>
                <w:rFonts w:ascii="Arial" w:hAnsi="Arial" w:cs="Arial"/>
                <w:b w:val="0"/>
                <w:sz w:val="20"/>
                <w:szCs w:val="20"/>
              </w:rPr>
            </w:pPr>
          </w:p>
        </w:tc>
        <w:tc>
          <w:tcPr>
            <w:tcW w:w="930" w:type="pct"/>
            <w:shd w:val="clear" w:color="auto" w:fill="auto"/>
            <w:vAlign w:val="center"/>
          </w:tcPr>
          <w:p w:rsidR="001E09F7" w:rsidRPr="001E09F7" w:rsidRDefault="001E09F7" w:rsidP="001E09F7">
            <w:pPr>
              <w:jc w:val="center"/>
              <w:rPr>
                <w:rStyle w:val="Pogrubienie"/>
                <w:rFonts w:ascii="Arial" w:hAnsi="Arial" w:cs="Arial"/>
                <w:sz w:val="20"/>
                <w:szCs w:val="20"/>
              </w:rPr>
            </w:pPr>
            <w:r w:rsidRPr="001E09F7">
              <w:rPr>
                <w:rStyle w:val="Pogrubienie"/>
                <w:rFonts w:ascii="Arial" w:hAnsi="Arial" w:cs="Arial"/>
                <w:sz w:val="20"/>
                <w:szCs w:val="20"/>
              </w:rPr>
              <w:t>T</w:t>
            </w:r>
          </w:p>
        </w:tc>
      </w:tr>
      <w:tr w:rsidR="001E09F7" w:rsidRPr="00155B99" w:rsidTr="00D43F5A">
        <w:trPr>
          <w:trHeight w:val="283"/>
        </w:trPr>
        <w:tc>
          <w:tcPr>
            <w:tcW w:w="315" w:type="pct"/>
            <w:shd w:val="clear" w:color="auto" w:fill="auto"/>
            <w:vAlign w:val="center"/>
          </w:tcPr>
          <w:p w:rsidR="001E09F7" w:rsidRPr="00A60BFD" w:rsidRDefault="001E09F7" w:rsidP="001E09F7">
            <w:pPr>
              <w:pStyle w:val="Akapitzlist"/>
              <w:numPr>
                <w:ilvl w:val="0"/>
                <w:numId w:val="91"/>
              </w:numPr>
              <w:jc w:val="center"/>
              <w:rPr>
                <w:rStyle w:val="Pogrubienie"/>
                <w:rFonts w:ascii="Arial" w:hAnsi="Arial" w:cs="Arial"/>
                <w:b w:val="0"/>
                <w:sz w:val="20"/>
                <w:szCs w:val="20"/>
              </w:rPr>
            </w:pPr>
          </w:p>
        </w:tc>
        <w:tc>
          <w:tcPr>
            <w:tcW w:w="2083" w:type="pct"/>
          </w:tcPr>
          <w:p w:rsidR="001E09F7" w:rsidRPr="00155B99" w:rsidRDefault="001E09F7" w:rsidP="001E09F7">
            <w:pPr>
              <w:rPr>
                <w:rStyle w:val="Pogrubienie"/>
                <w:rFonts w:ascii="Arial" w:hAnsi="Arial" w:cs="Arial"/>
                <w:b w:val="0"/>
                <w:sz w:val="20"/>
                <w:szCs w:val="20"/>
              </w:rPr>
            </w:pPr>
            <w:r w:rsidRPr="001E09F7">
              <w:rPr>
                <w:rStyle w:val="Pogrubienie"/>
                <w:rFonts w:ascii="Arial" w:hAnsi="Arial" w:cs="Arial"/>
                <w:b w:val="0"/>
                <w:color w:val="auto"/>
                <w:sz w:val="20"/>
                <w:szCs w:val="20"/>
              </w:rPr>
              <w:t>Podstawy budownictwa</w:t>
            </w:r>
          </w:p>
        </w:tc>
        <w:tc>
          <w:tcPr>
            <w:tcW w:w="295" w:type="pct"/>
            <w:shd w:val="clear" w:color="auto" w:fill="auto"/>
            <w:vAlign w:val="center"/>
          </w:tcPr>
          <w:p w:rsidR="001E09F7" w:rsidRPr="00155B99" w:rsidRDefault="001E09F7" w:rsidP="001E09F7">
            <w:pPr>
              <w:jc w:val="center"/>
              <w:rPr>
                <w:rFonts w:ascii="Arial" w:hAnsi="Arial" w:cs="Arial"/>
                <w:sz w:val="20"/>
                <w:szCs w:val="20"/>
              </w:rPr>
            </w:pPr>
          </w:p>
        </w:tc>
        <w:tc>
          <w:tcPr>
            <w:tcW w:w="246" w:type="pct"/>
            <w:shd w:val="clear" w:color="auto" w:fill="auto"/>
            <w:vAlign w:val="center"/>
          </w:tcPr>
          <w:p w:rsidR="001E09F7" w:rsidRPr="00155B99" w:rsidRDefault="001E09F7" w:rsidP="001E09F7">
            <w:pPr>
              <w:jc w:val="center"/>
              <w:rPr>
                <w:rFonts w:ascii="Arial" w:hAnsi="Arial" w:cs="Arial"/>
                <w:sz w:val="20"/>
                <w:szCs w:val="20"/>
              </w:rPr>
            </w:pPr>
          </w:p>
        </w:tc>
        <w:tc>
          <w:tcPr>
            <w:tcW w:w="246" w:type="pct"/>
            <w:shd w:val="clear" w:color="auto" w:fill="auto"/>
            <w:vAlign w:val="center"/>
          </w:tcPr>
          <w:p w:rsidR="001E09F7" w:rsidRPr="00155B99" w:rsidRDefault="001E09F7" w:rsidP="001E09F7">
            <w:pPr>
              <w:jc w:val="center"/>
              <w:rPr>
                <w:rFonts w:ascii="Arial" w:hAnsi="Arial" w:cs="Arial"/>
                <w:sz w:val="20"/>
                <w:szCs w:val="20"/>
              </w:rPr>
            </w:pPr>
          </w:p>
        </w:tc>
        <w:tc>
          <w:tcPr>
            <w:tcW w:w="246" w:type="pct"/>
            <w:shd w:val="clear" w:color="auto" w:fill="auto"/>
            <w:vAlign w:val="center"/>
          </w:tcPr>
          <w:p w:rsidR="001E09F7" w:rsidRPr="00155B99" w:rsidRDefault="001E09F7" w:rsidP="001E09F7">
            <w:pPr>
              <w:jc w:val="center"/>
              <w:rPr>
                <w:rFonts w:ascii="Arial" w:hAnsi="Arial" w:cs="Arial"/>
                <w:sz w:val="20"/>
                <w:szCs w:val="20"/>
              </w:rPr>
            </w:pPr>
          </w:p>
        </w:tc>
        <w:tc>
          <w:tcPr>
            <w:tcW w:w="246" w:type="pct"/>
            <w:shd w:val="clear" w:color="auto" w:fill="auto"/>
            <w:vAlign w:val="center"/>
          </w:tcPr>
          <w:p w:rsidR="001E09F7" w:rsidRPr="00155B99" w:rsidRDefault="001E09F7" w:rsidP="001E09F7">
            <w:pPr>
              <w:jc w:val="center"/>
              <w:rPr>
                <w:rFonts w:ascii="Arial" w:hAnsi="Arial" w:cs="Arial"/>
                <w:sz w:val="20"/>
                <w:szCs w:val="20"/>
              </w:rPr>
            </w:pPr>
          </w:p>
        </w:tc>
        <w:tc>
          <w:tcPr>
            <w:tcW w:w="393" w:type="pct"/>
            <w:shd w:val="clear" w:color="auto" w:fill="auto"/>
            <w:vAlign w:val="center"/>
          </w:tcPr>
          <w:p w:rsidR="001E09F7" w:rsidRPr="00155B99" w:rsidRDefault="001E09F7" w:rsidP="001E09F7">
            <w:pPr>
              <w:jc w:val="center"/>
              <w:rPr>
                <w:rStyle w:val="Pogrubienie"/>
                <w:rFonts w:ascii="Arial" w:hAnsi="Arial" w:cs="Arial"/>
                <w:b w:val="0"/>
                <w:sz w:val="20"/>
                <w:szCs w:val="20"/>
              </w:rPr>
            </w:pPr>
          </w:p>
        </w:tc>
        <w:tc>
          <w:tcPr>
            <w:tcW w:w="930" w:type="pct"/>
            <w:shd w:val="clear" w:color="auto" w:fill="auto"/>
            <w:vAlign w:val="center"/>
          </w:tcPr>
          <w:p w:rsidR="001E09F7" w:rsidRPr="001E09F7" w:rsidRDefault="001E09F7" w:rsidP="001E09F7">
            <w:pPr>
              <w:jc w:val="center"/>
              <w:rPr>
                <w:rStyle w:val="Pogrubienie"/>
                <w:rFonts w:ascii="Arial" w:hAnsi="Arial" w:cs="Arial"/>
                <w:sz w:val="20"/>
                <w:szCs w:val="20"/>
              </w:rPr>
            </w:pPr>
            <w:r w:rsidRPr="001E09F7">
              <w:rPr>
                <w:rStyle w:val="Pogrubienie"/>
                <w:rFonts w:ascii="Arial" w:hAnsi="Arial" w:cs="Arial"/>
                <w:sz w:val="20"/>
                <w:szCs w:val="20"/>
              </w:rPr>
              <w:t>T</w:t>
            </w:r>
          </w:p>
        </w:tc>
      </w:tr>
      <w:tr w:rsidR="001E09F7" w:rsidRPr="00155B99" w:rsidTr="00D43F5A">
        <w:trPr>
          <w:trHeight w:val="283"/>
        </w:trPr>
        <w:tc>
          <w:tcPr>
            <w:tcW w:w="315" w:type="pct"/>
            <w:shd w:val="clear" w:color="auto" w:fill="auto"/>
            <w:vAlign w:val="center"/>
          </w:tcPr>
          <w:p w:rsidR="001E09F7" w:rsidRPr="00A60BFD" w:rsidRDefault="001E09F7" w:rsidP="001E09F7">
            <w:pPr>
              <w:pStyle w:val="Akapitzlist"/>
              <w:numPr>
                <w:ilvl w:val="0"/>
                <w:numId w:val="91"/>
              </w:numPr>
              <w:jc w:val="center"/>
              <w:rPr>
                <w:rStyle w:val="Pogrubienie"/>
                <w:rFonts w:ascii="Arial" w:hAnsi="Arial" w:cs="Arial"/>
                <w:b w:val="0"/>
                <w:sz w:val="20"/>
                <w:szCs w:val="20"/>
              </w:rPr>
            </w:pPr>
          </w:p>
        </w:tc>
        <w:tc>
          <w:tcPr>
            <w:tcW w:w="2083" w:type="pct"/>
          </w:tcPr>
          <w:p w:rsidR="001E09F7" w:rsidRPr="00155B99" w:rsidRDefault="001E09F7" w:rsidP="001E09F7">
            <w:pPr>
              <w:rPr>
                <w:rStyle w:val="Pogrubienie"/>
                <w:rFonts w:ascii="Arial" w:hAnsi="Arial" w:cs="Arial"/>
                <w:b w:val="0"/>
                <w:sz w:val="20"/>
                <w:szCs w:val="20"/>
              </w:rPr>
            </w:pPr>
            <w:r w:rsidRPr="001E09F7">
              <w:rPr>
                <w:rStyle w:val="Pogrubienie"/>
                <w:rFonts w:ascii="Arial" w:hAnsi="Arial" w:cs="Arial"/>
                <w:b w:val="0"/>
                <w:color w:val="auto"/>
                <w:sz w:val="20"/>
                <w:szCs w:val="20"/>
              </w:rPr>
              <w:t>Rysunek techniczny</w:t>
            </w:r>
          </w:p>
        </w:tc>
        <w:tc>
          <w:tcPr>
            <w:tcW w:w="295" w:type="pct"/>
            <w:shd w:val="clear" w:color="auto" w:fill="auto"/>
            <w:vAlign w:val="center"/>
          </w:tcPr>
          <w:p w:rsidR="001E09F7" w:rsidRPr="00155B99" w:rsidRDefault="001E09F7" w:rsidP="001E09F7">
            <w:pPr>
              <w:jc w:val="center"/>
              <w:rPr>
                <w:rFonts w:ascii="Arial" w:hAnsi="Arial" w:cs="Arial"/>
                <w:sz w:val="20"/>
                <w:szCs w:val="20"/>
              </w:rPr>
            </w:pPr>
          </w:p>
        </w:tc>
        <w:tc>
          <w:tcPr>
            <w:tcW w:w="246" w:type="pct"/>
            <w:shd w:val="clear" w:color="auto" w:fill="auto"/>
            <w:vAlign w:val="center"/>
          </w:tcPr>
          <w:p w:rsidR="001E09F7" w:rsidRPr="00155B99" w:rsidRDefault="001E09F7" w:rsidP="001E09F7">
            <w:pPr>
              <w:jc w:val="center"/>
              <w:rPr>
                <w:rFonts w:ascii="Arial" w:hAnsi="Arial" w:cs="Arial"/>
                <w:sz w:val="20"/>
                <w:szCs w:val="20"/>
              </w:rPr>
            </w:pPr>
          </w:p>
        </w:tc>
        <w:tc>
          <w:tcPr>
            <w:tcW w:w="246" w:type="pct"/>
            <w:shd w:val="clear" w:color="auto" w:fill="auto"/>
            <w:vAlign w:val="center"/>
          </w:tcPr>
          <w:p w:rsidR="001E09F7" w:rsidRPr="00155B99" w:rsidRDefault="001E09F7" w:rsidP="001E09F7">
            <w:pPr>
              <w:jc w:val="center"/>
              <w:rPr>
                <w:rFonts w:ascii="Arial" w:hAnsi="Arial" w:cs="Arial"/>
                <w:sz w:val="20"/>
                <w:szCs w:val="20"/>
              </w:rPr>
            </w:pPr>
          </w:p>
        </w:tc>
        <w:tc>
          <w:tcPr>
            <w:tcW w:w="246" w:type="pct"/>
            <w:shd w:val="clear" w:color="auto" w:fill="auto"/>
            <w:vAlign w:val="center"/>
          </w:tcPr>
          <w:p w:rsidR="001E09F7" w:rsidRPr="00155B99" w:rsidRDefault="001E09F7" w:rsidP="001E09F7">
            <w:pPr>
              <w:jc w:val="center"/>
              <w:rPr>
                <w:rFonts w:ascii="Arial" w:hAnsi="Arial" w:cs="Arial"/>
                <w:sz w:val="20"/>
                <w:szCs w:val="20"/>
              </w:rPr>
            </w:pPr>
          </w:p>
        </w:tc>
        <w:tc>
          <w:tcPr>
            <w:tcW w:w="246" w:type="pct"/>
            <w:shd w:val="clear" w:color="auto" w:fill="auto"/>
            <w:vAlign w:val="center"/>
          </w:tcPr>
          <w:p w:rsidR="001E09F7" w:rsidRPr="00155B99" w:rsidRDefault="001E09F7" w:rsidP="001E09F7">
            <w:pPr>
              <w:jc w:val="center"/>
              <w:rPr>
                <w:rFonts w:ascii="Arial" w:hAnsi="Arial" w:cs="Arial"/>
                <w:sz w:val="20"/>
                <w:szCs w:val="20"/>
              </w:rPr>
            </w:pPr>
          </w:p>
        </w:tc>
        <w:tc>
          <w:tcPr>
            <w:tcW w:w="393" w:type="pct"/>
            <w:shd w:val="clear" w:color="auto" w:fill="auto"/>
            <w:vAlign w:val="center"/>
          </w:tcPr>
          <w:p w:rsidR="001E09F7" w:rsidRPr="00155B99" w:rsidRDefault="001E09F7" w:rsidP="001E09F7">
            <w:pPr>
              <w:jc w:val="center"/>
              <w:rPr>
                <w:rStyle w:val="Pogrubienie"/>
                <w:rFonts w:ascii="Arial" w:hAnsi="Arial" w:cs="Arial"/>
                <w:b w:val="0"/>
                <w:sz w:val="20"/>
                <w:szCs w:val="20"/>
              </w:rPr>
            </w:pPr>
          </w:p>
        </w:tc>
        <w:tc>
          <w:tcPr>
            <w:tcW w:w="930" w:type="pct"/>
            <w:shd w:val="clear" w:color="auto" w:fill="auto"/>
            <w:vAlign w:val="center"/>
          </w:tcPr>
          <w:p w:rsidR="001E09F7" w:rsidRPr="001E09F7" w:rsidRDefault="001E09F7" w:rsidP="001E09F7">
            <w:pPr>
              <w:ind w:left="1440" w:hanging="1440"/>
              <w:jc w:val="center"/>
              <w:rPr>
                <w:rStyle w:val="Pogrubienie"/>
                <w:rFonts w:ascii="Arial" w:hAnsi="Arial" w:cs="Arial"/>
                <w:sz w:val="20"/>
                <w:szCs w:val="20"/>
              </w:rPr>
            </w:pPr>
            <w:r w:rsidRPr="001E09F7">
              <w:rPr>
                <w:rStyle w:val="Pogrubienie"/>
                <w:rFonts w:ascii="Arial" w:hAnsi="Arial" w:cs="Arial"/>
                <w:sz w:val="20"/>
                <w:szCs w:val="20"/>
              </w:rPr>
              <w:t>T</w:t>
            </w:r>
          </w:p>
        </w:tc>
      </w:tr>
      <w:tr w:rsidR="001E09F7" w:rsidRPr="00155B99" w:rsidTr="00D43F5A">
        <w:trPr>
          <w:trHeight w:val="283"/>
        </w:trPr>
        <w:tc>
          <w:tcPr>
            <w:tcW w:w="315" w:type="pct"/>
            <w:shd w:val="clear" w:color="auto" w:fill="auto"/>
            <w:vAlign w:val="center"/>
          </w:tcPr>
          <w:p w:rsidR="001E09F7" w:rsidRPr="00A60BFD" w:rsidRDefault="001E09F7" w:rsidP="001E09F7">
            <w:pPr>
              <w:pStyle w:val="Akapitzlist"/>
              <w:numPr>
                <w:ilvl w:val="0"/>
                <w:numId w:val="91"/>
              </w:numPr>
              <w:jc w:val="center"/>
              <w:rPr>
                <w:rStyle w:val="Pogrubienie"/>
                <w:rFonts w:ascii="Arial" w:hAnsi="Arial" w:cs="Arial"/>
                <w:b w:val="0"/>
                <w:sz w:val="20"/>
                <w:szCs w:val="20"/>
              </w:rPr>
            </w:pPr>
          </w:p>
        </w:tc>
        <w:tc>
          <w:tcPr>
            <w:tcW w:w="2083" w:type="pct"/>
          </w:tcPr>
          <w:p w:rsidR="001E09F7" w:rsidRPr="00155B99" w:rsidRDefault="001E09F7" w:rsidP="001E09F7">
            <w:pPr>
              <w:rPr>
                <w:rStyle w:val="Pogrubienie"/>
                <w:rFonts w:ascii="Arial" w:hAnsi="Arial" w:cs="Arial"/>
                <w:b w:val="0"/>
                <w:sz w:val="20"/>
                <w:szCs w:val="20"/>
              </w:rPr>
            </w:pPr>
            <w:r w:rsidRPr="001E09F7">
              <w:rPr>
                <w:rFonts w:ascii="Arial" w:hAnsi="Arial" w:cs="Arial"/>
                <w:sz w:val="20"/>
                <w:szCs w:val="20"/>
              </w:rPr>
              <w:t>Technologia sieci i instalacji sanitarnych</w:t>
            </w:r>
            <w:r w:rsidRPr="001E09F7">
              <w:rPr>
                <w:rStyle w:val="Pogrubienie"/>
                <w:rFonts w:ascii="Arial" w:hAnsi="Arial" w:cs="Arial"/>
                <w:b w:val="0"/>
                <w:color w:val="FF0000"/>
                <w:sz w:val="20"/>
                <w:szCs w:val="20"/>
              </w:rPr>
              <w:t xml:space="preserve"> </w:t>
            </w:r>
          </w:p>
        </w:tc>
        <w:tc>
          <w:tcPr>
            <w:tcW w:w="295" w:type="pct"/>
            <w:shd w:val="clear" w:color="auto" w:fill="auto"/>
            <w:vAlign w:val="center"/>
          </w:tcPr>
          <w:p w:rsidR="001E09F7" w:rsidRPr="00155B99" w:rsidRDefault="001E09F7" w:rsidP="001E09F7">
            <w:pPr>
              <w:jc w:val="center"/>
              <w:rPr>
                <w:rFonts w:ascii="Arial" w:hAnsi="Arial" w:cs="Arial"/>
                <w:sz w:val="20"/>
                <w:szCs w:val="20"/>
              </w:rPr>
            </w:pPr>
          </w:p>
        </w:tc>
        <w:tc>
          <w:tcPr>
            <w:tcW w:w="246" w:type="pct"/>
            <w:shd w:val="clear" w:color="auto" w:fill="auto"/>
            <w:vAlign w:val="center"/>
          </w:tcPr>
          <w:p w:rsidR="001E09F7" w:rsidRPr="00155B99" w:rsidRDefault="001E09F7" w:rsidP="001E09F7">
            <w:pPr>
              <w:jc w:val="center"/>
              <w:rPr>
                <w:rFonts w:ascii="Arial" w:hAnsi="Arial" w:cs="Arial"/>
                <w:sz w:val="20"/>
                <w:szCs w:val="20"/>
              </w:rPr>
            </w:pPr>
          </w:p>
        </w:tc>
        <w:tc>
          <w:tcPr>
            <w:tcW w:w="246" w:type="pct"/>
            <w:shd w:val="clear" w:color="auto" w:fill="auto"/>
            <w:vAlign w:val="center"/>
          </w:tcPr>
          <w:p w:rsidR="001E09F7" w:rsidRPr="00155B99" w:rsidRDefault="001E09F7" w:rsidP="001E09F7">
            <w:pPr>
              <w:jc w:val="center"/>
              <w:rPr>
                <w:rFonts w:ascii="Arial" w:hAnsi="Arial" w:cs="Arial"/>
                <w:sz w:val="20"/>
                <w:szCs w:val="20"/>
              </w:rPr>
            </w:pPr>
          </w:p>
        </w:tc>
        <w:tc>
          <w:tcPr>
            <w:tcW w:w="246" w:type="pct"/>
            <w:shd w:val="clear" w:color="auto" w:fill="auto"/>
            <w:vAlign w:val="center"/>
          </w:tcPr>
          <w:p w:rsidR="001E09F7" w:rsidRPr="00155B99" w:rsidRDefault="001E09F7" w:rsidP="001E09F7">
            <w:pPr>
              <w:jc w:val="center"/>
              <w:rPr>
                <w:rFonts w:ascii="Arial" w:hAnsi="Arial" w:cs="Arial"/>
                <w:sz w:val="20"/>
                <w:szCs w:val="20"/>
              </w:rPr>
            </w:pPr>
          </w:p>
        </w:tc>
        <w:tc>
          <w:tcPr>
            <w:tcW w:w="246" w:type="pct"/>
            <w:shd w:val="clear" w:color="auto" w:fill="auto"/>
            <w:vAlign w:val="center"/>
          </w:tcPr>
          <w:p w:rsidR="001E09F7" w:rsidRPr="00155B99" w:rsidRDefault="001E09F7" w:rsidP="001E09F7">
            <w:pPr>
              <w:jc w:val="center"/>
              <w:rPr>
                <w:rFonts w:ascii="Arial" w:hAnsi="Arial" w:cs="Arial"/>
                <w:sz w:val="20"/>
                <w:szCs w:val="20"/>
              </w:rPr>
            </w:pPr>
          </w:p>
        </w:tc>
        <w:tc>
          <w:tcPr>
            <w:tcW w:w="393" w:type="pct"/>
            <w:shd w:val="clear" w:color="auto" w:fill="auto"/>
            <w:vAlign w:val="center"/>
          </w:tcPr>
          <w:p w:rsidR="001E09F7" w:rsidRPr="00155B99" w:rsidRDefault="001E09F7" w:rsidP="001E09F7">
            <w:pPr>
              <w:jc w:val="center"/>
              <w:rPr>
                <w:rStyle w:val="Pogrubienie"/>
                <w:rFonts w:ascii="Arial" w:hAnsi="Arial" w:cs="Arial"/>
                <w:b w:val="0"/>
                <w:sz w:val="20"/>
                <w:szCs w:val="20"/>
              </w:rPr>
            </w:pPr>
          </w:p>
        </w:tc>
        <w:tc>
          <w:tcPr>
            <w:tcW w:w="930" w:type="pct"/>
            <w:shd w:val="clear" w:color="auto" w:fill="auto"/>
            <w:vAlign w:val="center"/>
          </w:tcPr>
          <w:p w:rsidR="001E09F7" w:rsidRPr="001E09F7" w:rsidRDefault="001E09F7" w:rsidP="001E09F7">
            <w:pPr>
              <w:jc w:val="center"/>
              <w:rPr>
                <w:rStyle w:val="Pogrubienie"/>
                <w:rFonts w:ascii="Arial" w:hAnsi="Arial" w:cs="Arial"/>
                <w:sz w:val="20"/>
                <w:szCs w:val="20"/>
              </w:rPr>
            </w:pPr>
            <w:r w:rsidRPr="001E09F7">
              <w:rPr>
                <w:rStyle w:val="Pogrubienie"/>
                <w:rFonts w:ascii="Arial" w:hAnsi="Arial" w:cs="Arial"/>
                <w:sz w:val="20"/>
                <w:szCs w:val="20"/>
              </w:rPr>
              <w:t>T</w:t>
            </w:r>
          </w:p>
        </w:tc>
      </w:tr>
      <w:tr w:rsidR="001E09F7" w:rsidRPr="00155B99" w:rsidTr="001E09F7">
        <w:trPr>
          <w:trHeight w:val="283"/>
        </w:trPr>
        <w:tc>
          <w:tcPr>
            <w:tcW w:w="315" w:type="pct"/>
            <w:shd w:val="clear" w:color="auto" w:fill="auto"/>
            <w:vAlign w:val="center"/>
          </w:tcPr>
          <w:p w:rsidR="001E09F7" w:rsidRPr="00A60BFD" w:rsidRDefault="001E09F7" w:rsidP="001E09F7">
            <w:pPr>
              <w:pStyle w:val="Akapitzlist"/>
              <w:numPr>
                <w:ilvl w:val="0"/>
                <w:numId w:val="91"/>
              </w:numPr>
              <w:jc w:val="center"/>
              <w:rPr>
                <w:rStyle w:val="Pogrubienie"/>
                <w:rFonts w:ascii="Arial" w:hAnsi="Arial" w:cs="Arial"/>
                <w:b w:val="0"/>
                <w:sz w:val="20"/>
                <w:szCs w:val="20"/>
              </w:rPr>
            </w:pPr>
          </w:p>
        </w:tc>
        <w:tc>
          <w:tcPr>
            <w:tcW w:w="2083" w:type="pct"/>
            <w:shd w:val="clear" w:color="auto" w:fill="auto"/>
            <w:vAlign w:val="center"/>
          </w:tcPr>
          <w:p w:rsidR="001E09F7" w:rsidRPr="00155B99" w:rsidRDefault="001E09F7" w:rsidP="001E09F7">
            <w:pPr>
              <w:rPr>
                <w:rStyle w:val="Pogrubienie"/>
                <w:rFonts w:ascii="Arial" w:hAnsi="Arial" w:cs="Arial"/>
                <w:b w:val="0"/>
                <w:sz w:val="20"/>
                <w:szCs w:val="20"/>
              </w:rPr>
            </w:pPr>
            <w:r w:rsidRPr="001E09F7">
              <w:rPr>
                <w:rStyle w:val="Pogrubienie"/>
                <w:rFonts w:ascii="Arial" w:hAnsi="Arial" w:cs="Arial"/>
                <w:b w:val="0"/>
                <w:sz w:val="20"/>
                <w:szCs w:val="20"/>
              </w:rPr>
              <w:t>Wykonywanie sieci i instalacji sanitarnych – zajęcia praktyczne</w:t>
            </w:r>
          </w:p>
        </w:tc>
        <w:tc>
          <w:tcPr>
            <w:tcW w:w="295" w:type="pct"/>
            <w:shd w:val="clear" w:color="auto" w:fill="auto"/>
            <w:vAlign w:val="center"/>
          </w:tcPr>
          <w:p w:rsidR="001E09F7" w:rsidRPr="00155B99" w:rsidRDefault="001E09F7" w:rsidP="001E09F7">
            <w:pPr>
              <w:jc w:val="center"/>
              <w:rPr>
                <w:rFonts w:ascii="Arial" w:hAnsi="Arial" w:cs="Arial"/>
                <w:sz w:val="20"/>
                <w:szCs w:val="20"/>
              </w:rPr>
            </w:pPr>
          </w:p>
        </w:tc>
        <w:tc>
          <w:tcPr>
            <w:tcW w:w="246" w:type="pct"/>
            <w:shd w:val="clear" w:color="auto" w:fill="auto"/>
            <w:vAlign w:val="center"/>
          </w:tcPr>
          <w:p w:rsidR="001E09F7" w:rsidRPr="006A3562" w:rsidRDefault="001E09F7" w:rsidP="001E09F7">
            <w:pPr>
              <w:jc w:val="center"/>
              <w:rPr>
                <w:rFonts w:ascii="Arial" w:hAnsi="Arial" w:cs="Arial"/>
                <w:sz w:val="20"/>
                <w:szCs w:val="20"/>
              </w:rPr>
            </w:pPr>
          </w:p>
        </w:tc>
        <w:tc>
          <w:tcPr>
            <w:tcW w:w="246" w:type="pct"/>
            <w:shd w:val="clear" w:color="auto" w:fill="auto"/>
            <w:vAlign w:val="center"/>
          </w:tcPr>
          <w:p w:rsidR="001E09F7" w:rsidRPr="006A3562" w:rsidRDefault="001E09F7" w:rsidP="001E09F7">
            <w:pPr>
              <w:jc w:val="center"/>
              <w:rPr>
                <w:rFonts w:ascii="Arial" w:hAnsi="Arial" w:cs="Arial"/>
                <w:sz w:val="20"/>
                <w:szCs w:val="20"/>
              </w:rPr>
            </w:pPr>
          </w:p>
        </w:tc>
        <w:tc>
          <w:tcPr>
            <w:tcW w:w="246" w:type="pct"/>
            <w:shd w:val="clear" w:color="auto" w:fill="auto"/>
            <w:vAlign w:val="center"/>
          </w:tcPr>
          <w:p w:rsidR="001E09F7" w:rsidRPr="006A3562" w:rsidRDefault="001E09F7" w:rsidP="001E09F7">
            <w:pPr>
              <w:jc w:val="center"/>
              <w:rPr>
                <w:rFonts w:ascii="Arial" w:hAnsi="Arial" w:cs="Arial"/>
                <w:sz w:val="20"/>
                <w:szCs w:val="20"/>
              </w:rPr>
            </w:pPr>
          </w:p>
        </w:tc>
        <w:tc>
          <w:tcPr>
            <w:tcW w:w="246" w:type="pct"/>
            <w:shd w:val="clear" w:color="auto" w:fill="auto"/>
            <w:vAlign w:val="center"/>
          </w:tcPr>
          <w:p w:rsidR="001E09F7" w:rsidRPr="006A3562" w:rsidRDefault="001E09F7" w:rsidP="001E09F7">
            <w:pPr>
              <w:jc w:val="center"/>
              <w:rPr>
                <w:rFonts w:ascii="Arial" w:hAnsi="Arial" w:cs="Arial"/>
                <w:sz w:val="20"/>
                <w:szCs w:val="20"/>
              </w:rPr>
            </w:pPr>
          </w:p>
        </w:tc>
        <w:tc>
          <w:tcPr>
            <w:tcW w:w="393" w:type="pct"/>
            <w:shd w:val="clear" w:color="auto" w:fill="auto"/>
            <w:vAlign w:val="center"/>
          </w:tcPr>
          <w:p w:rsidR="001E09F7" w:rsidRPr="00155B99" w:rsidRDefault="001E09F7" w:rsidP="001E09F7">
            <w:pPr>
              <w:jc w:val="center"/>
              <w:rPr>
                <w:rStyle w:val="Pogrubienie"/>
                <w:rFonts w:ascii="Arial" w:hAnsi="Arial" w:cs="Arial"/>
                <w:b w:val="0"/>
                <w:sz w:val="20"/>
                <w:szCs w:val="20"/>
              </w:rPr>
            </w:pPr>
          </w:p>
        </w:tc>
        <w:tc>
          <w:tcPr>
            <w:tcW w:w="930" w:type="pct"/>
            <w:shd w:val="clear" w:color="auto" w:fill="auto"/>
            <w:vAlign w:val="center"/>
          </w:tcPr>
          <w:p w:rsidR="001E09F7" w:rsidRPr="001E09F7" w:rsidRDefault="001E09F7" w:rsidP="001E09F7">
            <w:pPr>
              <w:jc w:val="center"/>
              <w:rPr>
                <w:rStyle w:val="Pogrubienie"/>
                <w:rFonts w:ascii="Arial" w:hAnsi="Arial" w:cs="Arial"/>
                <w:sz w:val="20"/>
                <w:szCs w:val="20"/>
              </w:rPr>
            </w:pPr>
            <w:r w:rsidRPr="001E09F7">
              <w:rPr>
                <w:rStyle w:val="Pogrubienie"/>
                <w:rFonts w:ascii="Arial" w:hAnsi="Arial" w:cs="Arial"/>
                <w:sz w:val="20"/>
                <w:szCs w:val="20"/>
              </w:rPr>
              <w:t>P</w:t>
            </w:r>
          </w:p>
        </w:tc>
      </w:tr>
      <w:tr w:rsidR="001E09F7" w:rsidRPr="00155B99" w:rsidTr="001E09F7">
        <w:trPr>
          <w:trHeight w:val="283"/>
        </w:trPr>
        <w:tc>
          <w:tcPr>
            <w:tcW w:w="315" w:type="pct"/>
            <w:shd w:val="clear" w:color="auto" w:fill="auto"/>
          </w:tcPr>
          <w:p w:rsidR="001E09F7" w:rsidRPr="00155B99" w:rsidRDefault="001E09F7" w:rsidP="001E09F7">
            <w:pPr>
              <w:rPr>
                <w:rFonts w:ascii="Arial" w:hAnsi="Arial" w:cs="Arial"/>
                <w:sz w:val="20"/>
                <w:szCs w:val="20"/>
              </w:rPr>
            </w:pPr>
          </w:p>
        </w:tc>
        <w:tc>
          <w:tcPr>
            <w:tcW w:w="2083" w:type="pct"/>
            <w:shd w:val="clear" w:color="auto" w:fill="auto"/>
            <w:vAlign w:val="center"/>
          </w:tcPr>
          <w:p w:rsidR="001E09F7" w:rsidRPr="00155B99" w:rsidRDefault="001E09F7" w:rsidP="001E09F7">
            <w:pPr>
              <w:jc w:val="right"/>
              <w:rPr>
                <w:rFonts w:ascii="Arial" w:hAnsi="Arial" w:cs="Arial"/>
                <w:sz w:val="20"/>
                <w:szCs w:val="20"/>
              </w:rPr>
            </w:pPr>
            <w:r w:rsidRPr="00155B99">
              <w:rPr>
                <w:rFonts w:ascii="Arial" w:hAnsi="Arial" w:cs="Arial"/>
                <w:sz w:val="20"/>
                <w:szCs w:val="20"/>
              </w:rPr>
              <w:t xml:space="preserve">Razem </w:t>
            </w:r>
            <w:r>
              <w:rPr>
                <w:rFonts w:ascii="Arial" w:hAnsi="Arial" w:cs="Arial"/>
                <w:sz w:val="20"/>
                <w:szCs w:val="20"/>
              </w:rPr>
              <w:t xml:space="preserve">liczba godzin w </w:t>
            </w:r>
            <w:r w:rsidRPr="00155B99">
              <w:rPr>
                <w:rFonts w:ascii="Arial" w:hAnsi="Arial" w:cs="Arial"/>
                <w:sz w:val="20"/>
                <w:szCs w:val="20"/>
              </w:rPr>
              <w:t>kwalifikacj</w:t>
            </w:r>
            <w:r>
              <w:rPr>
                <w:rFonts w:ascii="Arial" w:hAnsi="Arial" w:cs="Arial"/>
                <w:sz w:val="20"/>
                <w:szCs w:val="20"/>
              </w:rPr>
              <w:t>i</w:t>
            </w:r>
            <w:r w:rsidR="00E45CED">
              <w:rPr>
                <w:rFonts w:ascii="Arial" w:hAnsi="Arial" w:cs="Arial"/>
                <w:sz w:val="20"/>
                <w:szCs w:val="20"/>
              </w:rPr>
              <w:t xml:space="preserve"> </w:t>
            </w:r>
            <w:r w:rsidR="00E45CED" w:rsidRPr="00837399">
              <w:rPr>
                <w:rFonts w:ascii="Arial" w:hAnsi="Arial" w:cs="Arial"/>
                <w:b/>
                <w:color w:val="auto"/>
                <w:sz w:val="20"/>
                <w:szCs w:val="20"/>
              </w:rPr>
              <w:t>BUD.09.</w:t>
            </w:r>
            <w:r>
              <w:rPr>
                <w:rFonts w:ascii="Arial" w:hAnsi="Arial" w:cs="Arial"/>
                <w:sz w:val="20"/>
                <w:szCs w:val="20"/>
              </w:rPr>
              <w:t>:</w:t>
            </w:r>
          </w:p>
        </w:tc>
        <w:tc>
          <w:tcPr>
            <w:tcW w:w="295" w:type="pct"/>
            <w:shd w:val="clear" w:color="auto" w:fill="auto"/>
            <w:vAlign w:val="center"/>
          </w:tcPr>
          <w:p w:rsidR="001E09F7" w:rsidRPr="00155B99" w:rsidRDefault="001E09F7" w:rsidP="001E09F7">
            <w:pPr>
              <w:jc w:val="center"/>
              <w:rPr>
                <w:rFonts w:ascii="Arial" w:hAnsi="Arial" w:cs="Arial"/>
                <w:sz w:val="20"/>
                <w:szCs w:val="20"/>
              </w:rPr>
            </w:pPr>
          </w:p>
        </w:tc>
        <w:tc>
          <w:tcPr>
            <w:tcW w:w="246" w:type="pct"/>
            <w:shd w:val="clear" w:color="auto" w:fill="auto"/>
            <w:vAlign w:val="center"/>
          </w:tcPr>
          <w:p w:rsidR="001E09F7" w:rsidRPr="006A3562" w:rsidRDefault="001E09F7" w:rsidP="001E09F7">
            <w:pPr>
              <w:jc w:val="center"/>
              <w:rPr>
                <w:rFonts w:ascii="Arial" w:hAnsi="Arial" w:cs="Arial"/>
                <w:sz w:val="20"/>
                <w:szCs w:val="20"/>
              </w:rPr>
            </w:pPr>
          </w:p>
        </w:tc>
        <w:tc>
          <w:tcPr>
            <w:tcW w:w="246" w:type="pct"/>
            <w:shd w:val="clear" w:color="auto" w:fill="auto"/>
            <w:vAlign w:val="center"/>
          </w:tcPr>
          <w:p w:rsidR="001E09F7" w:rsidRPr="006A3562" w:rsidRDefault="001E09F7" w:rsidP="001E09F7">
            <w:pPr>
              <w:jc w:val="center"/>
              <w:rPr>
                <w:rFonts w:ascii="Arial" w:hAnsi="Arial" w:cs="Arial"/>
                <w:sz w:val="20"/>
                <w:szCs w:val="20"/>
              </w:rPr>
            </w:pPr>
          </w:p>
        </w:tc>
        <w:tc>
          <w:tcPr>
            <w:tcW w:w="246" w:type="pct"/>
            <w:shd w:val="clear" w:color="auto" w:fill="auto"/>
            <w:vAlign w:val="center"/>
          </w:tcPr>
          <w:p w:rsidR="001E09F7" w:rsidRPr="006A3562" w:rsidRDefault="001E09F7" w:rsidP="001E09F7">
            <w:pPr>
              <w:jc w:val="center"/>
              <w:rPr>
                <w:rFonts w:ascii="Arial" w:hAnsi="Arial" w:cs="Arial"/>
                <w:sz w:val="20"/>
                <w:szCs w:val="20"/>
              </w:rPr>
            </w:pPr>
          </w:p>
        </w:tc>
        <w:tc>
          <w:tcPr>
            <w:tcW w:w="246" w:type="pct"/>
            <w:shd w:val="clear" w:color="auto" w:fill="auto"/>
            <w:vAlign w:val="center"/>
          </w:tcPr>
          <w:p w:rsidR="001E09F7" w:rsidRPr="006A3562" w:rsidRDefault="001E09F7" w:rsidP="001E09F7">
            <w:pPr>
              <w:jc w:val="center"/>
              <w:rPr>
                <w:rFonts w:ascii="Arial" w:hAnsi="Arial" w:cs="Arial"/>
                <w:sz w:val="20"/>
                <w:szCs w:val="20"/>
              </w:rPr>
            </w:pPr>
          </w:p>
        </w:tc>
        <w:tc>
          <w:tcPr>
            <w:tcW w:w="393" w:type="pct"/>
            <w:shd w:val="clear" w:color="auto" w:fill="auto"/>
            <w:vAlign w:val="center"/>
          </w:tcPr>
          <w:p w:rsidR="001E09F7" w:rsidRPr="00155B99" w:rsidRDefault="001E09F7" w:rsidP="001E09F7">
            <w:pPr>
              <w:jc w:val="center"/>
              <w:rPr>
                <w:rStyle w:val="Pogrubienie"/>
                <w:rFonts w:ascii="Arial" w:hAnsi="Arial" w:cs="Arial"/>
                <w:b w:val="0"/>
                <w:sz w:val="20"/>
                <w:szCs w:val="20"/>
              </w:rPr>
            </w:pPr>
          </w:p>
        </w:tc>
        <w:tc>
          <w:tcPr>
            <w:tcW w:w="930" w:type="pct"/>
            <w:shd w:val="clear" w:color="auto" w:fill="auto"/>
            <w:vAlign w:val="center"/>
          </w:tcPr>
          <w:p w:rsidR="001E09F7" w:rsidRPr="00155B99" w:rsidRDefault="001E09F7" w:rsidP="001E09F7">
            <w:pPr>
              <w:jc w:val="center"/>
              <w:rPr>
                <w:rStyle w:val="Pogrubienie"/>
                <w:rFonts w:ascii="Arial" w:hAnsi="Arial" w:cs="Arial"/>
                <w:b w:val="0"/>
                <w:sz w:val="20"/>
                <w:szCs w:val="20"/>
              </w:rPr>
            </w:pPr>
          </w:p>
        </w:tc>
      </w:tr>
      <w:tr w:rsidR="001E09F7" w:rsidRPr="008503D4" w:rsidTr="00D43F5A">
        <w:trPr>
          <w:trHeight w:val="283"/>
        </w:trPr>
        <w:tc>
          <w:tcPr>
            <w:tcW w:w="315" w:type="pct"/>
            <w:shd w:val="clear" w:color="auto" w:fill="auto"/>
          </w:tcPr>
          <w:p w:rsidR="001E09F7" w:rsidRPr="00155B99" w:rsidRDefault="001E09F7" w:rsidP="00A72D34">
            <w:pPr>
              <w:spacing w:beforeLines="60" w:before="144" w:afterLines="60" w:after="144"/>
              <w:jc w:val="center"/>
              <w:rPr>
                <w:rStyle w:val="Pogrubienie"/>
                <w:rFonts w:ascii="Arial" w:hAnsi="Arial" w:cs="Arial"/>
                <w:sz w:val="20"/>
                <w:szCs w:val="20"/>
              </w:rPr>
            </w:pPr>
          </w:p>
        </w:tc>
        <w:tc>
          <w:tcPr>
            <w:tcW w:w="4685" w:type="pct"/>
            <w:gridSpan w:val="8"/>
            <w:shd w:val="clear" w:color="auto" w:fill="auto"/>
            <w:vAlign w:val="center"/>
          </w:tcPr>
          <w:p w:rsidR="001E09F7" w:rsidRPr="008503D4" w:rsidRDefault="001E09F7" w:rsidP="00A72D34">
            <w:pPr>
              <w:spacing w:beforeLines="60" w:before="144" w:afterLines="60" w:after="144"/>
              <w:rPr>
                <w:rStyle w:val="Pogrubienie"/>
                <w:rFonts w:ascii="Arial" w:hAnsi="Arial" w:cs="Arial"/>
                <w:sz w:val="20"/>
                <w:szCs w:val="20"/>
              </w:rPr>
            </w:pPr>
            <w:r>
              <w:rPr>
                <w:rStyle w:val="Pogrubienie"/>
                <w:rFonts w:ascii="Arial" w:hAnsi="Arial" w:cs="Arial"/>
                <w:sz w:val="20"/>
                <w:szCs w:val="20"/>
              </w:rPr>
              <w:t xml:space="preserve">Kwalifikacja: </w:t>
            </w:r>
            <w:r w:rsidRPr="00837399">
              <w:rPr>
                <w:rFonts w:ascii="Arial" w:hAnsi="Arial" w:cs="Arial"/>
                <w:b/>
                <w:color w:val="auto"/>
                <w:sz w:val="20"/>
                <w:szCs w:val="20"/>
              </w:rPr>
              <w:t>Organizacja robót związanych z budową, montażem i eksploatacją sieci oraz instalacji sanitarnych, BUD.20.</w:t>
            </w:r>
          </w:p>
        </w:tc>
      </w:tr>
      <w:tr w:rsidR="001E09F7" w:rsidRPr="00155B99" w:rsidTr="001E09F7">
        <w:trPr>
          <w:trHeight w:val="283"/>
        </w:trPr>
        <w:tc>
          <w:tcPr>
            <w:tcW w:w="315" w:type="pct"/>
            <w:shd w:val="clear" w:color="auto" w:fill="auto"/>
            <w:vAlign w:val="center"/>
          </w:tcPr>
          <w:p w:rsidR="001E09F7" w:rsidRPr="00A60BFD" w:rsidRDefault="001E09F7" w:rsidP="001E09F7">
            <w:pPr>
              <w:pStyle w:val="Akapitzlist"/>
              <w:numPr>
                <w:ilvl w:val="0"/>
                <w:numId w:val="92"/>
              </w:numPr>
              <w:jc w:val="center"/>
              <w:rPr>
                <w:rStyle w:val="Pogrubienie"/>
                <w:rFonts w:ascii="Arial" w:hAnsi="Arial" w:cs="Arial"/>
                <w:b w:val="0"/>
                <w:sz w:val="20"/>
                <w:szCs w:val="20"/>
              </w:rPr>
            </w:pPr>
          </w:p>
        </w:tc>
        <w:tc>
          <w:tcPr>
            <w:tcW w:w="2083" w:type="pct"/>
            <w:shd w:val="clear" w:color="auto" w:fill="auto"/>
            <w:vAlign w:val="center"/>
          </w:tcPr>
          <w:p w:rsidR="001E09F7" w:rsidRPr="006E4D01" w:rsidRDefault="006E4D01" w:rsidP="006E4D01">
            <w:pPr>
              <w:rPr>
                <w:rStyle w:val="Pogrubienie"/>
                <w:rFonts w:ascii="Arial" w:hAnsi="Arial" w:cs="Arial"/>
                <w:b w:val="0"/>
                <w:sz w:val="20"/>
                <w:szCs w:val="20"/>
              </w:rPr>
            </w:pPr>
            <w:r>
              <w:rPr>
                <w:rStyle w:val="Pogrubienie"/>
                <w:rFonts w:ascii="Arial" w:hAnsi="Arial" w:cs="Arial"/>
                <w:b w:val="0"/>
                <w:sz w:val="20"/>
                <w:szCs w:val="20"/>
              </w:rPr>
              <w:t xml:space="preserve">Organizacja robót  sanitarnych </w:t>
            </w:r>
          </w:p>
        </w:tc>
        <w:tc>
          <w:tcPr>
            <w:tcW w:w="295" w:type="pct"/>
            <w:shd w:val="clear" w:color="auto" w:fill="auto"/>
            <w:vAlign w:val="center"/>
          </w:tcPr>
          <w:p w:rsidR="001E09F7" w:rsidRPr="00155B99" w:rsidRDefault="001E09F7" w:rsidP="001E09F7">
            <w:pPr>
              <w:jc w:val="center"/>
              <w:rPr>
                <w:rFonts w:ascii="Arial" w:hAnsi="Arial" w:cs="Arial"/>
                <w:sz w:val="20"/>
                <w:szCs w:val="20"/>
              </w:rPr>
            </w:pPr>
          </w:p>
        </w:tc>
        <w:tc>
          <w:tcPr>
            <w:tcW w:w="246" w:type="pct"/>
            <w:shd w:val="clear" w:color="auto" w:fill="auto"/>
            <w:vAlign w:val="center"/>
          </w:tcPr>
          <w:p w:rsidR="001E09F7" w:rsidRPr="00155B99" w:rsidRDefault="001E09F7" w:rsidP="001E09F7">
            <w:pPr>
              <w:jc w:val="center"/>
              <w:rPr>
                <w:rFonts w:ascii="Arial" w:hAnsi="Arial" w:cs="Arial"/>
                <w:sz w:val="20"/>
                <w:szCs w:val="20"/>
              </w:rPr>
            </w:pPr>
          </w:p>
        </w:tc>
        <w:tc>
          <w:tcPr>
            <w:tcW w:w="246" w:type="pct"/>
            <w:shd w:val="clear" w:color="auto" w:fill="auto"/>
            <w:vAlign w:val="center"/>
          </w:tcPr>
          <w:p w:rsidR="001E09F7" w:rsidRPr="00155B99" w:rsidRDefault="001E09F7" w:rsidP="001E09F7">
            <w:pPr>
              <w:jc w:val="center"/>
              <w:rPr>
                <w:rFonts w:ascii="Arial" w:hAnsi="Arial" w:cs="Arial"/>
                <w:sz w:val="20"/>
                <w:szCs w:val="20"/>
              </w:rPr>
            </w:pPr>
          </w:p>
        </w:tc>
        <w:tc>
          <w:tcPr>
            <w:tcW w:w="246" w:type="pct"/>
            <w:shd w:val="clear" w:color="auto" w:fill="auto"/>
            <w:vAlign w:val="center"/>
          </w:tcPr>
          <w:p w:rsidR="001E09F7" w:rsidRPr="006A3562" w:rsidRDefault="001E09F7" w:rsidP="001E09F7">
            <w:pPr>
              <w:jc w:val="center"/>
              <w:rPr>
                <w:rFonts w:ascii="Arial" w:hAnsi="Arial" w:cs="Arial"/>
                <w:sz w:val="20"/>
                <w:szCs w:val="20"/>
              </w:rPr>
            </w:pPr>
          </w:p>
        </w:tc>
        <w:tc>
          <w:tcPr>
            <w:tcW w:w="246" w:type="pct"/>
            <w:shd w:val="clear" w:color="auto" w:fill="auto"/>
            <w:vAlign w:val="center"/>
          </w:tcPr>
          <w:p w:rsidR="001E09F7" w:rsidRPr="006A3562" w:rsidRDefault="001E09F7" w:rsidP="001E09F7">
            <w:pPr>
              <w:jc w:val="center"/>
              <w:rPr>
                <w:rFonts w:ascii="Arial" w:hAnsi="Arial" w:cs="Arial"/>
                <w:sz w:val="20"/>
                <w:szCs w:val="20"/>
              </w:rPr>
            </w:pPr>
          </w:p>
        </w:tc>
        <w:tc>
          <w:tcPr>
            <w:tcW w:w="393" w:type="pct"/>
            <w:shd w:val="clear" w:color="auto" w:fill="auto"/>
            <w:vAlign w:val="center"/>
          </w:tcPr>
          <w:p w:rsidR="001E09F7" w:rsidRPr="006A3562" w:rsidRDefault="001E09F7" w:rsidP="001E09F7">
            <w:pPr>
              <w:jc w:val="center"/>
              <w:rPr>
                <w:rStyle w:val="Pogrubienie"/>
                <w:rFonts w:ascii="Arial" w:hAnsi="Arial" w:cs="Arial"/>
                <w:b w:val="0"/>
                <w:sz w:val="20"/>
                <w:szCs w:val="20"/>
              </w:rPr>
            </w:pPr>
          </w:p>
        </w:tc>
        <w:tc>
          <w:tcPr>
            <w:tcW w:w="930" w:type="pct"/>
            <w:shd w:val="clear" w:color="auto" w:fill="auto"/>
            <w:vAlign w:val="center"/>
          </w:tcPr>
          <w:p w:rsidR="001E09F7" w:rsidRPr="006E4D01" w:rsidRDefault="001E09F7" w:rsidP="001E09F7">
            <w:pPr>
              <w:jc w:val="center"/>
              <w:rPr>
                <w:rStyle w:val="Pogrubienie"/>
                <w:rFonts w:ascii="Arial" w:hAnsi="Arial" w:cs="Arial"/>
                <w:sz w:val="20"/>
                <w:szCs w:val="20"/>
              </w:rPr>
            </w:pPr>
            <w:r w:rsidRPr="006E4D01">
              <w:rPr>
                <w:rStyle w:val="Pogrubienie"/>
                <w:rFonts w:ascii="Arial" w:hAnsi="Arial" w:cs="Arial"/>
                <w:sz w:val="20"/>
                <w:szCs w:val="20"/>
              </w:rPr>
              <w:t>T</w:t>
            </w:r>
          </w:p>
        </w:tc>
      </w:tr>
      <w:tr w:rsidR="00EC5D78" w:rsidRPr="00155B99" w:rsidTr="001E09F7">
        <w:trPr>
          <w:trHeight w:val="283"/>
        </w:trPr>
        <w:tc>
          <w:tcPr>
            <w:tcW w:w="315" w:type="pct"/>
            <w:shd w:val="clear" w:color="auto" w:fill="auto"/>
            <w:vAlign w:val="center"/>
          </w:tcPr>
          <w:p w:rsidR="00EC5D78" w:rsidRPr="00A60BFD" w:rsidRDefault="00EC5D78" w:rsidP="001E09F7">
            <w:pPr>
              <w:pStyle w:val="Akapitzlist"/>
              <w:numPr>
                <w:ilvl w:val="0"/>
                <w:numId w:val="92"/>
              </w:numPr>
              <w:jc w:val="center"/>
              <w:rPr>
                <w:rStyle w:val="Pogrubienie"/>
                <w:rFonts w:ascii="Arial" w:hAnsi="Arial" w:cs="Arial"/>
                <w:b w:val="0"/>
                <w:sz w:val="20"/>
                <w:szCs w:val="20"/>
              </w:rPr>
            </w:pPr>
          </w:p>
        </w:tc>
        <w:tc>
          <w:tcPr>
            <w:tcW w:w="2083" w:type="pct"/>
            <w:shd w:val="clear" w:color="auto" w:fill="auto"/>
            <w:vAlign w:val="center"/>
          </w:tcPr>
          <w:p w:rsidR="00EC5D78" w:rsidRPr="006E4D01" w:rsidRDefault="00EC5D78" w:rsidP="001E09F7">
            <w:pPr>
              <w:rPr>
                <w:rStyle w:val="Pogrubienie"/>
                <w:rFonts w:ascii="Arial" w:hAnsi="Arial" w:cs="Arial"/>
                <w:b w:val="0"/>
                <w:sz w:val="20"/>
                <w:szCs w:val="20"/>
              </w:rPr>
            </w:pPr>
            <w:r>
              <w:rPr>
                <w:rStyle w:val="Pogrubienie"/>
                <w:rFonts w:ascii="Arial" w:hAnsi="Arial" w:cs="Arial"/>
                <w:b w:val="0"/>
                <w:sz w:val="20"/>
                <w:szCs w:val="20"/>
              </w:rPr>
              <w:t xml:space="preserve">Pracownia dokumentacji </w:t>
            </w:r>
            <w:r w:rsidRPr="006E4D01">
              <w:rPr>
                <w:rStyle w:val="Pogrubienie"/>
                <w:rFonts w:ascii="Arial" w:hAnsi="Arial" w:cs="Arial"/>
                <w:b w:val="0"/>
                <w:color w:val="auto"/>
                <w:sz w:val="20"/>
              </w:rPr>
              <w:t>– zajęcia praktyczne</w:t>
            </w:r>
          </w:p>
        </w:tc>
        <w:tc>
          <w:tcPr>
            <w:tcW w:w="295" w:type="pct"/>
            <w:shd w:val="clear" w:color="auto" w:fill="auto"/>
            <w:vAlign w:val="center"/>
          </w:tcPr>
          <w:p w:rsidR="00EC5D78" w:rsidRPr="00155B99" w:rsidRDefault="00EC5D78" w:rsidP="001E09F7">
            <w:pPr>
              <w:jc w:val="center"/>
              <w:rPr>
                <w:rStyle w:val="Pogrubienie"/>
                <w:rFonts w:ascii="Arial" w:hAnsi="Arial" w:cs="Arial"/>
                <w:b w:val="0"/>
                <w:sz w:val="20"/>
                <w:szCs w:val="20"/>
              </w:rPr>
            </w:pPr>
          </w:p>
        </w:tc>
        <w:tc>
          <w:tcPr>
            <w:tcW w:w="246" w:type="pct"/>
            <w:shd w:val="clear" w:color="auto" w:fill="auto"/>
            <w:vAlign w:val="center"/>
          </w:tcPr>
          <w:p w:rsidR="00EC5D78" w:rsidRPr="00155B99" w:rsidRDefault="00EC5D78" w:rsidP="001E09F7">
            <w:pPr>
              <w:jc w:val="center"/>
              <w:rPr>
                <w:rStyle w:val="Pogrubienie"/>
                <w:rFonts w:ascii="Arial" w:hAnsi="Arial" w:cs="Arial"/>
                <w:b w:val="0"/>
                <w:sz w:val="20"/>
                <w:szCs w:val="20"/>
              </w:rPr>
            </w:pPr>
          </w:p>
        </w:tc>
        <w:tc>
          <w:tcPr>
            <w:tcW w:w="246" w:type="pct"/>
            <w:shd w:val="clear" w:color="auto" w:fill="auto"/>
            <w:vAlign w:val="center"/>
          </w:tcPr>
          <w:p w:rsidR="00EC5D78" w:rsidRPr="00155B99" w:rsidRDefault="00EC5D78" w:rsidP="001E09F7">
            <w:pPr>
              <w:jc w:val="center"/>
              <w:rPr>
                <w:rFonts w:ascii="Arial" w:hAnsi="Arial" w:cs="Arial"/>
                <w:sz w:val="20"/>
                <w:szCs w:val="20"/>
              </w:rPr>
            </w:pPr>
          </w:p>
        </w:tc>
        <w:tc>
          <w:tcPr>
            <w:tcW w:w="246" w:type="pct"/>
            <w:shd w:val="clear" w:color="auto" w:fill="auto"/>
            <w:vAlign w:val="center"/>
          </w:tcPr>
          <w:p w:rsidR="00EC5D78" w:rsidRPr="006A3562" w:rsidRDefault="00EC5D78" w:rsidP="001E09F7">
            <w:pPr>
              <w:jc w:val="center"/>
              <w:rPr>
                <w:rFonts w:ascii="Arial" w:hAnsi="Arial" w:cs="Arial"/>
                <w:sz w:val="20"/>
                <w:szCs w:val="20"/>
              </w:rPr>
            </w:pPr>
          </w:p>
        </w:tc>
        <w:tc>
          <w:tcPr>
            <w:tcW w:w="246" w:type="pct"/>
            <w:shd w:val="clear" w:color="auto" w:fill="auto"/>
            <w:vAlign w:val="center"/>
          </w:tcPr>
          <w:p w:rsidR="00EC5D78" w:rsidRPr="006A3562" w:rsidRDefault="00EC5D78" w:rsidP="001E09F7">
            <w:pPr>
              <w:jc w:val="center"/>
              <w:rPr>
                <w:rFonts w:ascii="Arial" w:hAnsi="Arial" w:cs="Arial"/>
                <w:sz w:val="20"/>
                <w:szCs w:val="20"/>
              </w:rPr>
            </w:pPr>
          </w:p>
        </w:tc>
        <w:tc>
          <w:tcPr>
            <w:tcW w:w="393" w:type="pct"/>
            <w:shd w:val="clear" w:color="auto" w:fill="auto"/>
            <w:vAlign w:val="center"/>
          </w:tcPr>
          <w:p w:rsidR="00EC5D78" w:rsidRPr="006A3562" w:rsidRDefault="00EC5D78" w:rsidP="001E09F7">
            <w:pPr>
              <w:jc w:val="center"/>
              <w:rPr>
                <w:rStyle w:val="Pogrubienie"/>
                <w:rFonts w:ascii="Arial" w:hAnsi="Arial" w:cs="Arial"/>
                <w:b w:val="0"/>
                <w:sz w:val="20"/>
                <w:szCs w:val="20"/>
              </w:rPr>
            </w:pPr>
          </w:p>
        </w:tc>
        <w:tc>
          <w:tcPr>
            <w:tcW w:w="930" w:type="pct"/>
            <w:shd w:val="clear" w:color="auto" w:fill="auto"/>
            <w:vAlign w:val="center"/>
          </w:tcPr>
          <w:p w:rsidR="00EC5D78" w:rsidRPr="006E4D01" w:rsidRDefault="00EC5D78" w:rsidP="001E09F7">
            <w:pPr>
              <w:jc w:val="center"/>
              <w:rPr>
                <w:rStyle w:val="Pogrubienie"/>
                <w:rFonts w:ascii="Arial" w:hAnsi="Arial" w:cs="Arial"/>
                <w:sz w:val="20"/>
                <w:szCs w:val="20"/>
              </w:rPr>
            </w:pPr>
            <w:r>
              <w:rPr>
                <w:rStyle w:val="Pogrubienie"/>
                <w:rFonts w:ascii="Arial" w:hAnsi="Arial" w:cs="Arial"/>
                <w:sz w:val="20"/>
                <w:szCs w:val="20"/>
              </w:rPr>
              <w:t>P</w:t>
            </w:r>
          </w:p>
        </w:tc>
      </w:tr>
      <w:tr w:rsidR="00EC5D78" w:rsidRPr="00155B99" w:rsidTr="001E09F7">
        <w:trPr>
          <w:trHeight w:val="283"/>
        </w:trPr>
        <w:tc>
          <w:tcPr>
            <w:tcW w:w="315" w:type="pct"/>
            <w:shd w:val="clear" w:color="auto" w:fill="auto"/>
            <w:vAlign w:val="center"/>
          </w:tcPr>
          <w:p w:rsidR="00EC5D78" w:rsidRPr="00A60BFD" w:rsidRDefault="00EC5D78" w:rsidP="001E09F7">
            <w:pPr>
              <w:pStyle w:val="Akapitzlist"/>
              <w:numPr>
                <w:ilvl w:val="0"/>
                <w:numId w:val="92"/>
              </w:numPr>
              <w:jc w:val="center"/>
              <w:rPr>
                <w:rStyle w:val="Pogrubienie"/>
                <w:rFonts w:ascii="Arial" w:hAnsi="Arial" w:cs="Arial"/>
                <w:b w:val="0"/>
                <w:sz w:val="20"/>
                <w:szCs w:val="20"/>
              </w:rPr>
            </w:pPr>
          </w:p>
        </w:tc>
        <w:tc>
          <w:tcPr>
            <w:tcW w:w="2083" w:type="pct"/>
            <w:shd w:val="clear" w:color="auto" w:fill="auto"/>
            <w:vAlign w:val="center"/>
          </w:tcPr>
          <w:p w:rsidR="00EC5D78" w:rsidRDefault="00EC5D78" w:rsidP="001E09F7">
            <w:pPr>
              <w:rPr>
                <w:rStyle w:val="Pogrubienie"/>
                <w:rFonts w:ascii="Arial" w:hAnsi="Arial" w:cs="Arial"/>
                <w:b w:val="0"/>
                <w:sz w:val="20"/>
                <w:szCs w:val="20"/>
              </w:rPr>
            </w:pPr>
            <w:r>
              <w:rPr>
                <w:rStyle w:val="Pogrubienie"/>
                <w:rFonts w:ascii="Arial" w:hAnsi="Arial" w:cs="Arial"/>
                <w:b w:val="0"/>
                <w:sz w:val="20"/>
                <w:szCs w:val="20"/>
              </w:rPr>
              <w:t>Pracownia kosztorysowania</w:t>
            </w:r>
          </w:p>
        </w:tc>
        <w:tc>
          <w:tcPr>
            <w:tcW w:w="295" w:type="pct"/>
            <w:shd w:val="clear" w:color="auto" w:fill="auto"/>
            <w:vAlign w:val="center"/>
          </w:tcPr>
          <w:p w:rsidR="00EC5D78" w:rsidRPr="00155B99" w:rsidRDefault="00EC5D78" w:rsidP="001E09F7">
            <w:pPr>
              <w:jc w:val="center"/>
              <w:rPr>
                <w:rStyle w:val="Pogrubienie"/>
                <w:rFonts w:ascii="Arial" w:hAnsi="Arial" w:cs="Arial"/>
                <w:b w:val="0"/>
                <w:sz w:val="20"/>
                <w:szCs w:val="20"/>
              </w:rPr>
            </w:pPr>
          </w:p>
        </w:tc>
        <w:tc>
          <w:tcPr>
            <w:tcW w:w="246" w:type="pct"/>
            <w:shd w:val="clear" w:color="auto" w:fill="auto"/>
            <w:vAlign w:val="center"/>
          </w:tcPr>
          <w:p w:rsidR="00EC5D78" w:rsidRPr="00155B99" w:rsidRDefault="00EC5D78" w:rsidP="001E09F7">
            <w:pPr>
              <w:jc w:val="center"/>
              <w:rPr>
                <w:rStyle w:val="Pogrubienie"/>
                <w:rFonts w:ascii="Arial" w:hAnsi="Arial" w:cs="Arial"/>
                <w:b w:val="0"/>
                <w:sz w:val="20"/>
                <w:szCs w:val="20"/>
              </w:rPr>
            </w:pPr>
          </w:p>
        </w:tc>
        <w:tc>
          <w:tcPr>
            <w:tcW w:w="246" w:type="pct"/>
            <w:shd w:val="clear" w:color="auto" w:fill="auto"/>
            <w:vAlign w:val="center"/>
          </w:tcPr>
          <w:p w:rsidR="00EC5D78" w:rsidRPr="00155B99" w:rsidRDefault="00EC5D78" w:rsidP="001E09F7">
            <w:pPr>
              <w:jc w:val="center"/>
              <w:rPr>
                <w:rFonts w:ascii="Arial" w:hAnsi="Arial" w:cs="Arial"/>
                <w:sz w:val="20"/>
                <w:szCs w:val="20"/>
              </w:rPr>
            </w:pPr>
          </w:p>
        </w:tc>
        <w:tc>
          <w:tcPr>
            <w:tcW w:w="246" w:type="pct"/>
            <w:shd w:val="clear" w:color="auto" w:fill="auto"/>
            <w:vAlign w:val="center"/>
          </w:tcPr>
          <w:p w:rsidR="00EC5D78" w:rsidRPr="006A3562" w:rsidRDefault="00EC5D78" w:rsidP="001E09F7">
            <w:pPr>
              <w:jc w:val="center"/>
              <w:rPr>
                <w:rFonts w:ascii="Arial" w:hAnsi="Arial" w:cs="Arial"/>
                <w:sz w:val="20"/>
                <w:szCs w:val="20"/>
              </w:rPr>
            </w:pPr>
          </w:p>
        </w:tc>
        <w:tc>
          <w:tcPr>
            <w:tcW w:w="246" w:type="pct"/>
            <w:shd w:val="clear" w:color="auto" w:fill="auto"/>
            <w:vAlign w:val="center"/>
          </w:tcPr>
          <w:p w:rsidR="00EC5D78" w:rsidRPr="006A3562" w:rsidRDefault="00EC5D78" w:rsidP="001E09F7">
            <w:pPr>
              <w:jc w:val="center"/>
              <w:rPr>
                <w:rFonts w:ascii="Arial" w:hAnsi="Arial" w:cs="Arial"/>
                <w:sz w:val="20"/>
                <w:szCs w:val="20"/>
              </w:rPr>
            </w:pPr>
          </w:p>
        </w:tc>
        <w:tc>
          <w:tcPr>
            <w:tcW w:w="393" w:type="pct"/>
            <w:shd w:val="clear" w:color="auto" w:fill="auto"/>
            <w:vAlign w:val="center"/>
          </w:tcPr>
          <w:p w:rsidR="00EC5D78" w:rsidRPr="006A3562" w:rsidRDefault="00EC5D78" w:rsidP="001E09F7">
            <w:pPr>
              <w:jc w:val="center"/>
              <w:rPr>
                <w:rStyle w:val="Pogrubienie"/>
                <w:rFonts w:ascii="Arial" w:hAnsi="Arial" w:cs="Arial"/>
                <w:b w:val="0"/>
                <w:sz w:val="20"/>
                <w:szCs w:val="20"/>
              </w:rPr>
            </w:pPr>
          </w:p>
        </w:tc>
        <w:tc>
          <w:tcPr>
            <w:tcW w:w="930" w:type="pct"/>
            <w:shd w:val="clear" w:color="auto" w:fill="auto"/>
            <w:vAlign w:val="center"/>
          </w:tcPr>
          <w:p w:rsidR="00EC5D78" w:rsidRDefault="00EC5D78" w:rsidP="001E09F7">
            <w:pPr>
              <w:jc w:val="center"/>
              <w:rPr>
                <w:rStyle w:val="Pogrubienie"/>
                <w:rFonts w:ascii="Arial" w:hAnsi="Arial" w:cs="Arial"/>
                <w:sz w:val="20"/>
                <w:szCs w:val="20"/>
              </w:rPr>
            </w:pPr>
            <w:r>
              <w:rPr>
                <w:rStyle w:val="Pogrubienie"/>
                <w:rFonts w:ascii="Arial" w:hAnsi="Arial" w:cs="Arial"/>
                <w:sz w:val="20"/>
                <w:szCs w:val="20"/>
              </w:rPr>
              <w:t>P</w:t>
            </w:r>
          </w:p>
        </w:tc>
      </w:tr>
      <w:tr w:rsidR="001E09F7" w:rsidRPr="00155B99" w:rsidTr="001E09F7">
        <w:trPr>
          <w:trHeight w:val="283"/>
        </w:trPr>
        <w:tc>
          <w:tcPr>
            <w:tcW w:w="315" w:type="pct"/>
            <w:shd w:val="clear" w:color="auto" w:fill="auto"/>
            <w:vAlign w:val="center"/>
          </w:tcPr>
          <w:p w:rsidR="001E09F7" w:rsidRPr="00A60BFD" w:rsidRDefault="001E09F7" w:rsidP="001E09F7">
            <w:pPr>
              <w:pStyle w:val="Akapitzlist"/>
              <w:numPr>
                <w:ilvl w:val="0"/>
                <w:numId w:val="92"/>
              </w:numPr>
              <w:jc w:val="center"/>
              <w:rPr>
                <w:rStyle w:val="Pogrubienie"/>
                <w:rFonts w:ascii="Arial" w:hAnsi="Arial" w:cs="Arial"/>
                <w:b w:val="0"/>
                <w:sz w:val="20"/>
                <w:szCs w:val="20"/>
              </w:rPr>
            </w:pPr>
          </w:p>
        </w:tc>
        <w:tc>
          <w:tcPr>
            <w:tcW w:w="2083" w:type="pct"/>
            <w:shd w:val="clear" w:color="auto" w:fill="auto"/>
            <w:vAlign w:val="center"/>
          </w:tcPr>
          <w:p w:rsidR="001E09F7" w:rsidRPr="00155B99" w:rsidRDefault="006E4D01" w:rsidP="001E09F7">
            <w:pPr>
              <w:rPr>
                <w:rStyle w:val="Pogrubienie"/>
                <w:rFonts w:ascii="Arial" w:hAnsi="Arial" w:cs="Arial"/>
                <w:b w:val="0"/>
                <w:sz w:val="20"/>
                <w:szCs w:val="20"/>
              </w:rPr>
            </w:pPr>
            <w:r w:rsidRPr="006E4D01">
              <w:rPr>
                <w:rStyle w:val="Pogrubienie"/>
                <w:rFonts w:ascii="Arial" w:hAnsi="Arial" w:cs="Arial"/>
                <w:b w:val="0"/>
                <w:sz w:val="20"/>
                <w:szCs w:val="20"/>
              </w:rPr>
              <w:t>Język obcy zawodowy</w:t>
            </w:r>
          </w:p>
        </w:tc>
        <w:tc>
          <w:tcPr>
            <w:tcW w:w="295" w:type="pct"/>
            <w:shd w:val="clear" w:color="auto" w:fill="auto"/>
            <w:vAlign w:val="center"/>
          </w:tcPr>
          <w:p w:rsidR="001E09F7" w:rsidRPr="00155B99" w:rsidRDefault="001E09F7" w:rsidP="001E09F7">
            <w:pPr>
              <w:jc w:val="center"/>
              <w:rPr>
                <w:rStyle w:val="Pogrubienie"/>
                <w:rFonts w:ascii="Arial" w:hAnsi="Arial" w:cs="Arial"/>
                <w:b w:val="0"/>
                <w:sz w:val="20"/>
                <w:szCs w:val="20"/>
              </w:rPr>
            </w:pPr>
          </w:p>
        </w:tc>
        <w:tc>
          <w:tcPr>
            <w:tcW w:w="246" w:type="pct"/>
            <w:shd w:val="clear" w:color="auto" w:fill="auto"/>
            <w:vAlign w:val="center"/>
          </w:tcPr>
          <w:p w:rsidR="001E09F7" w:rsidRPr="00155B99" w:rsidRDefault="001E09F7" w:rsidP="001E09F7">
            <w:pPr>
              <w:jc w:val="center"/>
              <w:rPr>
                <w:rStyle w:val="Pogrubienie"/>
                <w:rFonts w:ascii="Arial" w:hAnsi="Arial" w:cs="Arial"/>
                <w:b w:val="0"/>
                <w:sz w:val="20"/>
                <w:szCs w:val="20"/>
              </w:rPr>
            </w:pPr>
          </w:p>
        </w:tc>
        <w:tc>
          <w:tcPr>
            <w:tcW w:w="246" w:type="pct"/>
            <w:shd w:val="clear" w:color="auto" w:fill="auto"/>
            <w:vAlign w:val="center"/>
          </w:tcPr>
          <w:p w:rsidR="001E09F7" w:rsidRPr="00155B99" w:rsidRDefault="001E09F7" w:rsidP="001E09F7">
            <w:pPr>
              <w:jc w:val="center"/>
              <w:rPr>
                <w:rFonts w:ascii="Arial" w:hAnsi="Arial" w:cs="Arial"/>
                <w:sz w:val="20"/>
                <w:szCs w:val="20"/>
              </w:rPr>
            </w:pPr>
          </w:p>
        </w:tc>
        <w:tc>
          <w:tcPr>
            <w:tcW w:w="246" w:type="pct"/>
            <w:shd w:val="clear" w:color="auto" w:fill="auto"/>
            <w:vAlign w:val="center"/>
          </w:tcPr>
          <w:p w:rsidR="001E09F7" w:rsidRPr="006A3562" w:rsidRDefault="001E09F7" w:rsidP="001E09F7">
            <w:pPr>
              <w:jc w:val="center"/>
              <w:rPr>
                <w:rFonts w:ascii="Arial" w:hAnsi="Arial" w:cs="Arial"/>
                <w:sz w:val="20"/>
                <w:szCs w:val="20"/>
              </w:rPr>
            </w:pPr>
          </w:p>
        </w:tc>
        <w:tc>
          <w:tcPr>
            <w:tcW w:w="246" w:type="pct"/>
            <w:shd w:val="clear" w:color="auto" w:fill="auto"/>
            <w:vAlign w:val="center"/>
          </w:tcPr>
          <w:p w:rsidR="001E09F7" w:rsidRPr="006A3562" w:rsidRDefault="001E09F7" w:rsidP="001E09F7">
            <w:pPr>
              <w:jc w:val="center"/>
              <w:rPr>
                <w:rFonts w:ascii="Arial" w:hAnsi="Arial" w:cs="Arial"/>
                <w:sz w:val="20"/>
                <w:szCs w:val="20"/>
              </w:rPr>
            </w:pPr>
          </w:p>
        </w:tc>
        <w:tc>
          <w:tcPr>
            <w:tcW w:w="393" w:type="pct"/>
            <w:shd w:val="clear" w:color="auto" w:fill="auto"/>
            <w:vAlign w:val="center"/>
          </w:tcPr>
          <w:p w:rsidR="001E09F7" w:rsidRPr="006A3562" w:rsidRDefault="001E09F7" w:rsidP="001E09F7">
            <w:pPr>
              <w:jc w:val="center"/>
              <w:rPr>
                <w:rStyle w:val="Pogrubienie"/>
                <w:rFonts w:ascii="Arial" w:hAnsi="Arial" w:cs="Arial"/>
                <w:b w:val="0"/>
                <w:sz w:val="20"/>
                <w:szCs w:val="20"/>
              </w:rPr>
            </w:pPr>
          </w:p>
        </w:tc>
        <w:tc>
          <w:tcPr>
            <w:tcW w:w="930" w:type="pct"/>
            <w:shd w:val="clear" w:color="auto" w:fill="auto"/>
            <w:vAlign w:val="center"/>
          </w:tcPr>
          <w:p w:rsidR="001E09F7" w:rsidRPr="006E4D01" w:rsidRDefault="001E09F7" w:rsidP="001E09F7">
            <w:pPr>
              <w:jc w:val="center"/>
              <w:rPr>
                <w:rStyle w:val="Pogrubienie"/>
                <w:rFonts w:ascii="Arial" w:hAnsi="Arial" w:cs="Arial"/>
                <w:sz w:val="20"/>
                <w:szCs w:val="20"/>
              </w:rPr>
            </w:pPr>
            <w:r w:rsidRPr="006E4D01">
              <w:rPr>
                <w:rStyle w:val="Pogrubienie"/>
                <w:rFonts w:ascii="Arial" w:hAnsi="Arial" w:cs="Arial"/>
                <w:sz w:val="20"/>
                <w:szCs w:val="20"/>
              </w:rPr>
              <w:t>T</w:t>
            </w:r>
          </w:p>
        </w:tc>
      </w:tr>
      <w:tr w:rsidR="001E09F7" w:rsidRPr="00155B99" w:rsidTr="001E09F7">
        <w:trPr>
          <w:trHeight w:val="283"/>
        </w:trPr>
        <w:tc>
          <w:tcPr>
            <w:tcW w:w="315" w:type="pct"/>
            <w:tcBorders>
              <w:bottom w:val="single" w:sz="4" w:space="0" w:color="auto"/>
            </w:tcBorders>
            <w:shd w:val="clear" w:color="auto" w:fill="auto"/>
            <w:vAlign w:val="center"/>
          </w:tcPr>
          <w:p w:rsidR="001E09F7" w:rsidRPr="00822703" w:rsidRDefault="001E09F7" w:rsidP="001E09F7">
            <w:pPr>
              <w:ind w:left="360"/>
              <w:jc w:val="center"/>
              <w:rPr>
                <w:rStyle w:val="Pogrubienie"/>
                <w:rFonts w:ascii="Arial" w:hAnsi="Arial" w:cs="Arial"/>
                <w:b w:val="0"/>
                <w:sz w:val="20"/>
                <w:szCs w:val="20"/>
              </w:rPr>
            </w:pPr>
          </w:p>
        </w:tc>
        <w:tc>
          <w:tcPr>
            <w:tcW w:w="2083" w:type="pct"/>
            <w:tcBorders>
              <w:bottom w:val="single" w:sz="4" w:space="0" w:color="auto"/>
            </w:tcBorders>
            <w:shd w:val="clear" w:color="auto" w:fill="auto"/>
            <w:vAlign w:val="center"/>
          </w:tcPr>
          <w:p w:rsidR="001E09F7" w:rsidRPr="00155B99" w:rsidRDefault="001E09F7" w:rsidP="001E09F7">
            <w:pPr>
              <w:jc w:val="right"/>
              <w:rPr>
                <w:rStyle w:val="Pogrubienie"/>
                <w:rFonts w:ascii="Arial" w:hAnsi="Arial" w:cs="Arial"/>
                <w:b w:val="0"/>
                <w:sz w:val="20"/>
                <w:szCs w:val="20"/>
              </w:rPr>
            </w:pPr>
            <w:r w:rsidRPr="006F1A77">
              <w:rPr>
                <w:rFonts w:ascii="Arial" w:hAnsi="Arial" w:cs="Arial"/>
                <w:sz w:val="20"/>
                <w:szCs w:val="20"/>
              </w:rPr>
              <w:t>Razem liczba godzin w kwalifikacji</w:t>
            </w:r>
            <w:r>
              <w:rPr>
                <w:rFonts w:ascii="Arial" w:hAnsi="Arial" w:cs="Arial"/>
                <w:sz w:val="20"/>
                <w:szCs w:val="20"/>
              </w:rPr>
              <w:t xml:space="preserve"> </w:t>
            </w:r>
            <w:r w:rsidR="00E45CED" w:rsidRPr="00837399">
              <w:rPr>
                <w:rFonts w:ascii="Arial" w:hAnsi="Arial" w:cs="Arial"/>
                <w:b/>
                <w:color w:val="auto"/>
                <w:sz w:val="20"/>
                <w:szCs w:val="20"/>
              </w:rPr>
              <w:t>BUD.20.</w:t>
            </w:r>
            <w:r>
              <w:rPr>
                <w:rFonts w:ascii="Arial" w:hAnsi="Arial" w:cs="Arial"/>
                <w:sz w:val="20"/>
                <w:szCs w:val="20"/>
              </w:rPr>
              <w:t xml:space="preserve"> </w:t>
            </w:r>
            <w:r w:rsidRPr="006F1A77">
              <w:rPr>
                <w:rFonts w:ascii="Arial" w:hAnsi="Arial" w:cs="Arial"/>
                <w:sz w:val="20"/>
                <w:szCs w:val="20"/>
              </w:rPr>
              <w:t>:</w:t>
            </w:r>
            <w:r>
              <w:rPr>
                <w:rFonts w:ascii="Arial" w:hAnsi="Arial" w:cs="Arial"/>
                <w:sz w:val="20"/>
                <w:szCs w:val="20"/>
              </w:rPr>
              <w:t xml:space="preserve">  </w:t>
            </w:r>
          </w:p>
        </w:tc>
        <w:tc>
          <w:tcPr>
            <w:tcW w:w="295" w:type="pct"/>
            <w:tcBorders>
              <w:bottom w:val="single" w:sz="4" w:space="0" w:color="auto"/>
            </w:tcBorders>
            <w:shd w:val="clear" w:color="auto" w:fill="auto"/>
            <w:vAlign w:val="center"/>
          </w:tcPr>
          <w:p w:rsidR="001E09F7" w:rsidRPr="00155B99" w:rsidRDefault="001E09F7" w:rsidP="001E09F7">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1E09F7" w:rsidRPr="00155B99" w:rsidRDefault="001E09F7" w:rsidP="001E09F7">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1E09F7" w:rsidRPr="00155B99" w:rsidRDefault="001E09F7" w:rsidP="001E09F7">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1E09F7" w:rsidRPr="006A3562" w:rsidRDefault="001E09F7" w:rsidP="001E09F7">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1E09F7" w:rsidRPr="006A3562" w:rsidRDefault="001E09F7" w:rsidP="001E09F7">
            <w:pPr>
              <w:jc w:val="center"/>
              <w:rPr>
                <w:rStyle w:val="Pogrubienie"/>
                <w:rFonts w:ascii="Arial" w:hAnsi="Arial" w:cs="Arial"/>
                <w:b w:val="0"/>
                <w:sz w:val="20"/>
                <w:szCs w:val="20"/>
              </w:rPr>
            </w:pPr>
          </w:p>
        </w:tc>
        <w:tc>
          <w:tcPr>
            <w:tcW w:w="393" w:type="pct"/>
            <w:tcBorders>
              <w:bottom w:val="single" w:sz="4" w:space="0" w:color="auto"/>
            </w:tcBorders>
            <w:shd w:val="clear" w:color="auto" w:fill="auto"/>
            <w:vAlign w:val="center"/>
          </w:tcPr>
          <w:p w:rsidR="001E09F7" w:rsidRPr="006A3562" w:rsidRDefault="001E09F7" w:rsidP="001E09F7">
            <w:pPr>
              <w:jc w:val="center"/>
              <w:rPr>
                <w:rStyle w:val="Pogrubienie"/>
                <w:rFonts w:ascii="Arial" w:hAnsi="Arial" w:cs="Arial"/>
                <w:b w:val="0"/>
                <w:sz w:val="20"/>
                <w:szCs w:val="20"/>
              </w:rPr>
            </w:pPr>
          </w:p>
        </w:tc>
        <w:tc>
          <w:tcPr>
            <w:tcW w:w="930" w:type="pct"/>
            <w:tcBorders>
              <w:bottom w:val="single" w:sz="4" w:space="0" w:color="auto"/>
            </w:tcBorders>
            <w:shd w:val="clear" w:color="auto" w:fill="auto"/>
            <w:vAlign w:val="center"/>
          </w:tcPr>
          <w:p w:rsidR="001E09F7" w:rsidRPr="00155B99" w:rsidRDefault="001E09F7" w:rsidP="001E09F7">
            <w:pPr>
              <w:jc w:val="center"/>
              <w:rPr>
                <w:rStyle w:val="Pogrubienie"/>
                <w:rFonts w:ascii="Arial" w:hAnsi="Arial" w:cs="Arial"/>
                <w:b w:val="0"/>
                <w:sz w:val="20"/>
                <w:szCs w:val="20"/>
              </w:rPr>
            </w:pPr>
          </w:p>
        </w:tc>
      </w:tr>
      <w:tr w:rsidR="001E09F7" w:rsidRPr="00155B99" w:rsidTr="001E09F7">
        <w:trPr>
          <w:trHeight w:val="283"/>
        </w:trPr>
        <w:tc>
          <w:tcPr>
            <w:tcW w:w="315" w:type="pct"/>
            <w:shd w:val="clear" w:color="auto" w:fill="auto"/>
            <w:vAlign w:val="center"/>
          </w:tcPr>
          <w:p w:rsidR="001E09F7" w:rsidRPr="00155B99" w:rsidRDefault="001E09F7" w:rsidP="001E09F7">
            <w:pPr>
              <w:shd w:val="clear" w:color="auto" w:fill="FFFFFF"/>
              <w:jc w:val="center"/>
              <w:rPr>
                <w:rStyle w:val="Pogrubienie"/>
                <w:rFonts w:ascii="Arial" w:hAnsi="Arial" w:cs="Arial"/>
                <w:b w:val="0"/>
                <w:sz w:val="20"/>
                <w:szCs w:val="20"/>
              </w:rPr>
            </w:pPr>
          </w:p>
        </w:tc>
        <w:tc>
          <w:tcPr>
            <w:tcW w:w="2083" w:type="pct"/>
            <w:shd w:val="clear" w:color="auto" w:fill="auto"/>
            <w:vAlign w:val="center"/>
          </w:tcPr>
          <w:p w:rsidR="001E09F7" w:rsidRPr="00155B99" w:rsidRDefault="001E09F7" w:rsidP="001E09F7">
            <w:pPr>
              <w:shd w:val="clear" w:color="auto" w:fill="FFFFFF"/>
              <w:jc w:val="right"/>
              <w:rPr>
                <w:rStyle w:val="Pogrubienie"/>
                <w:rFonts w:ascii="Arial" w:hAnsi="Arial" w:cs="Arial"/>
                <w:b w:val="0"/>
                <w:sz w:val="20"/>
                <w:szCs w:val="20"/>
              </w:rPr>
            </w:pPr>
            <w:r w:rsidRPr="00155B99">
              <w:rPr>
                <w:rStyle w:val="Pogrubienie"/>
                <w:rFonts w:ascii="Arial" w:hAnsi="Arial" w:cs="Arial"/>
                <w:sz w:val="20"/>
                <w:szCs w:val="20"/>
              </w:rPr>
              <w:t>Razem</w:t>
            </w:r>
            <w:r>
              <w:rPr>
                <w:rStyle w:val="Pogrubienie"/>
                <w:rFonts w:ascii="Arial" w:hAnsi="Arial" w:cs="Arial"/>
                <w:sz w:val="20"/>
                <w:szCs w:val="20"/>
              </w:rPr>
              <w:t xml:space="preserve"> </w:t>
            </w:r>
            <w:r w:rsidRPr="006F1A77">
              <w:rPr>
                <w:rFonts w:ascii="Arial" w:hAnsi="Arial" w:cs="Arial"/>
                <w:sz w:val="20"/>
                <w:szCs w:val="20"/>
              </w:rPr>
              <w:t>liczba godzin</w:t>
            </w:r>
            <w:r w:rsidRPr="00155B99">
              <w:rPr>
                <w:rStyle w:val="Pogrubienie"/>
                <w:rFonts w:ascii="Arial" w:hAnsi="Arial" w:cs="Arial"/>
                <w:sz w:val="20"/>
                <w:szCs w:val="20"/>
              </w:rPr>
              <w:t xml:space="preserve"> </w:t>
            </w:r>
            <w:r>
              <w:rPr>
                <w:rStyle w:val="Pogrubienie"/>
                <w:rFonts w:ascii="Arial" w:hAnsi="Arial" w:cs="Arial"/>
                <w:sz w:val="20"/>
                <w:szCs w:val="20"/>
              </w:rPr>
              <w:t>kształcenia w</w:t>
            </w:r>
            <w:r w:rsidRPr="00155B99">
              <w:rPr>
                <w:rStyle w:val="Pogrubienie"/>
                <w:rFonts w:ascii="Arial" w:hAnsi="Arial" w:cs="Arial"/>
                <w:sz w:val="20"/>
                <w:szCs w:val="20"/>
              </w:rPr>
              <w:t xml:space="preserve"> zawod</w:t>
            </w:r>
            <w:r>
              <w:rPr>
                <w:rStyle w:val="Pogrubienie"/>
                <w:rFonts w:ascii="Arial" w:hAnsi="Arial" w:cs="Arial"/>
                <w:sz w:val="20"/>
                <w:szCs w:val="20"/>
              </w:rPr>
              <w:t>zie:</w:t>
            </w:r>
          </w:p>
        </w:tc>
        <w:tc>
          <w:tcPr>
            <w:tcW w:w="295" w:type="pct"/>
            <w:shd w:val="clear" w:color="auto" w:fill="auto"/>
            <w:vAlign w:val="center"/>
          </w:tcPr>
          <w:p w:rsidR="001E09F7" w:rsidRPr="00155B99" w:rsidRDefault="001E09F7" w:rsidP="001E09F7">
            <w:pPr>
              <w:jc w:val="center"/>
              <w:rPr>
                <w:rStyle w:val="Pogrubienie"/>
                <w:rFonts w:ascii="Arial" w:hAnsi="Arial" w:cs="Arial"/>
                <w:b w:val="0"/>
                <w:sz w:val="20"/>
                <w:szCs w:val="20"/>
              </w:rPr>
            </w:pPr>
          </w:p>
        </w:tc>
        <w:tc>
          <w:tcPr>
            <w:tcW w:w="246" w:type="pct"/>
            <w:shd w:val="clear" w:color="auto" w:fill="auto"/>
            <w:vAlign w:val="center"/>
          </w:tcPr>
          <w:p w:rsidR="001E09F7" w:rsidRPr="00155B99" w:rsidRDefault="001E09F7" w:rsidP="001E09F7">
            <w:pPr>
              <w:jc w:val="center"/>
              <w:rPr>
                <w:rStyle w:val="Pogrubienie"/>
                <w:rFonts w:ascii="Arial" w:hAnsi="Arial" w:cs="Arial"/>
                <w:b w:val="0"/>
                <w:sz w:val="20"/>
                <w:szCs w:val="20"/>
              </w:rPr>
            </w:pPr>
          </w:p>
        </w:tc>
        <w:tc>
          <w:tcPr>
            <w:tcW w:w="246" w:type="pct"/>
            <w:shd w:val="clear" w:color="auto" w:fill="auto"/>
            <w:vAlign w:val="center"/>
          </w:tcPr>
          <w:p w:rsidR="001E09F7" w:rsidRPr="00155B99" w:rsidRDefault="001E09F7" w:rsidP="001E09F7">
            <w:pPr>
              <w:jc w:val="center"/>
              <w:rPr>
                <w:rStyle w:val="Pogrubienie"/>
                <w:rFonts w:ascii="Arial" w:hAnsi="Arial" w:cs="Arial"/>
                <w:b w:val="0"/>
                <w:sz w:val="20"/>
                <w:szCs w:val="20"/>
              </w:rPr>
            </w:pPr>
          </w:p>
        </w:tc>
        <w:tc>
          <w:tcPr>
            <w:tcW w:w="246" w:type="pct"/>
            <w:shd w:val="clear" w:color="auto" w:fill="auto"/>
            <w:vAlign w:val="center"/>
          </w:tcPr>
          <w:p w:rsidR="001E09F7" w:rsidRPr="00155B99" w:rsidRDefault="001E09F7" w:rsidP="001E09F7">
            <w:pPr>
              <w:jc w:val="center"/>
              <w:rPr>
                <w:rStyle w:val="Pogrubienie"/>
                <w:rFonts w:ascii="Arial" w:hAnsi="Arial" w:cs="Arial"/>
                <w:b w:val="0"/>
                <w:sz w:val="20"/>
                <w:szCs w:val="20"/>
              </w:rPr>
            </w:pPr>
          </w:p>
        </w:tc>
        <w:tc>
          <w:tcPr>
            <w:tcW w:w="246" w:type="pct"/>
            <w:shd w:val="clear" w:color="auto" w:fill="auto"/>
            <w:vAlign w:val="center"/>
          </w:tcPr>
          <w:p w:rsidR="001E09F7" w:rsidRPr="0083686D" w:rsidRDefault="001E09F7" w:rsidP="001E09F7">
            <w:pPr>
              <w:jc w:val="center"/>
              <w:rPr>
                <w:rStyle w:val="Pogrubienie"/>
                <w:rFonts w:ascii="Arial" w:hAnsi="Arial" w:cs="Arial"/>
                <w:b w:val="0"/>
                <w:sz w:val="20"/>
                <w:szCs w:val="20"/>
              </w:rPr>
            </w:pPr>
          </w:p>
        </w:tc>
        <w:tc>
          <w:tcPr>
            <w:tcW w:w="393" w:type="pct"/>
            <w:shd w:val="clear" w:color="auto" w:fill="auto"/>
            <w:vAlign w:val="center"/>
          </w:tcPr>
          <w:p w:rsidR="001E09F7" w:rsidRPr="00155B99" w:rsidRDefault="001E09F7" w:rsidP="001E09F7">
            <w:pPr>
              <w:jc w:val="center"/>
              <w:rPr>
                <w:rStyle w:val="Pogrubienie"/>
                <w:rFonts w:ascii="Arial" w:hAnsi="Arial" w:cs="Arial"/>
                <w:b w:val="0"/>
                <w:sz w:val="20"/>
                <w:szCs w:val="20"/>
              </w:rPr>
            </w:pPr>
          </w:p>
        </w:tc>
        <w:tc>
          <w:tcPr>
            <w:tcW w:w="930" w:type="pct"/>
            <w:shd w:val="clear" w:color="auto" w:fill="auto"/>
            <w:vAlign w:val="center"/>
          </w:tcPr>
          <w:p w:rsidR="001E09F7" w:rsidRPr="00155B99" w:rsidRDefault="001E09F7" w:rsidP="001E09F7">
            <w:pPr>
              <w:jc w:val="center"/>
              <w:rPr>
                <w:rStyle w:val="Pogrubienie"/>
                <w:rFonts w:ascii="Arial" w:hAnsi="Arial" w:cs="Arial"/>
                <w:b w:val="0"/>
                <w:sz w:val="20"/>
                <w:szCs w:val="20"/>
              </w:rPr>
            </w:pPr>
          </w:p>
        </w:tc>
      </w:tr>
      <w:tr w:rsidR="001E09F7" w:rsidRPr="00155B99" w:rsidTr="001E09F7">
        <w:trPr>
          <w:trHeight w:val="283"/>
        </w:trPr>
        <w:tc>
          <w:tcPr>
            <w:tcW w:w="315" w:type="pct"/>
            <w:shd w:val="clear" w:color="auto" w:fill="auto"/>
            <w:vAlign w:val="center"/>
          </w:tcPr>
          <w:p w:rsidR="001E09F7" w:rsidRPr="00155B99" w:rsidRDefault="001E09F7" w:rsidP="001E09F7">
            <w:pPr>
              <w:shd w:val="clear" w:color="auto" w:fill="FFFFFF"/>
              <w:jc w:val="center"/>
              <w:rPr>
                <w:rStyle w:val="Pogrubienie"/>
                <w:rFonts w:ascii="Arial" w:hAnsi="Arial" w:cs="Arial"/>
                <w:b w:val="0"/>
                <w:sz w:val="20"/>
                <w:szCs w:val="20"/>
              </w:rPr>
            </w:pPr>
          </w:p>
        </w:tc>
        <w:tc>
          <w:tcPr>
            <w:tcW w:w="2083" w:type="pct"/>
            <w:shd w:val="clear" w:color="auto" w:fill="auto"/>
            <w:vAlign w:val="center"/>
          </w:tcPr>
          <w:p w:rsidR="001E09F7" w:rsidRPr="00155B99" w:rsidRDefault="001E09F7" w:rsidP="001E09F7">
            <w:pPr>
              <w:shd w:val="clear" w:color="auto" w:fill="FFFFFF"/>
              <w:rPr>
                <w:rStyle w:val="Pogrubienie"/>
                <w:rFonts w:ascii="Arial" w:hAnsi="Arial" w:cs="Arial"/>
                <w:b w:val="0"/>
                <w:sz w:val="20"/>
                <w:szCs w:val="20"/>
              </w:rPr>
            </w:pPr>
            <w:r>
              <w:rPr>
                <w:rStyle w:val="Pogrubienie"/>
                <w:rFonts w:ascii="Arial" w:hAnsi="Arial" w:cs="Arial"/>
                <w:sz w:val="20"/>
                <w:szCs w:val="20"/>
              </w:rPr>
              <w:t>Praktyka</w:t>
            </w:r>
            <w:r w:rsidRPr="00155B99">
              <w:rPr>
                <w:rStyle w:val="Pogrubienie"/>
                <w:rFonts w:ascii="Arial" w:hAnsi="Arial" w:cs="Arial"/>
                <w:sz w:val="20"/>
                <w:szCs w:val="20"/>
              </w:rPr>
              <w:t xml:space="preserve"> zawodow</w:t>
            </w:r>
            <w:r>
              <w:rPr>
                <w:rStyle w:val="Pogrubienie"/>
                <w:rFonts w:ascii="Arial" w:hAnsi="Arial" w:cs="Arial"/>
                <w:sz w:val="20"/>
                <w:szCs w:val="20"/>
              </w:rPr>
              <w:t>a</w:t>
            </w:r>
          </w:p>
        </w:tc>
        <w:tc>
          <w:tcPr>
            <w:tcW w:w="295" w:type="pct"/>
            <w:shd w:val="clear" w:color="auto" w:fill="auto"/>
            <w:vAlign w:val="center"/>
          </w:tcPr>
          <w:p w:rsidR="001E09F7" w:rsidRPr="00155B99" w:rsidRDefault="001E09F7" w:rsidP="001E09F7">
            <w:pPr>
              <w:jc w:val="center"/>
              <w:rPr>
                <w:rStyle w:val="Pogrubienie"/>
                <w:rFonts w:ascii="Arial" w:hAnsi="Arial" w:cs="Arial"/>
                <w:b w:val="0"/>
                <w:sz w:val="20"/>
                <w:szCs w:val="20"/>
              </w:rPr>
            </w:pPr>
          </w:p>
        </w:tc>
        <w:tc>
          <w:tcPr>
            <w:tcW w:w="246" w:type="pct"/>
            <w:shd w:val="clear" w:color="auto" w:fill="auto"/>
            <w:vAlign w:val="center"/>
          </w:tcPr>
          <w:p w:rsidR="001E09F7" w:rsidRPr="00155B99" w:rsidRDefault="001E09F7" w:rsidP="001E09F7">
            <w:pPr>
              <w:jc w:val="center"/>
              <w:rPr>
                <w:rStyle w:val="Pogrubienie"/>
                <w:rFonts w:ascii="Arial" w:hAnsi="Arial" w:cs="Arial"/>
                <w:b w:val="0"/>
                <w:sz w:val="20"/>
                <w:szCs w:val="20"/>
              </w:rPr>
            </w:pPr>
          </w:p>
        </w:tc>
        <w:tc>
          <w:tcPr>
            <w:tcW w:w="246" w:type="pct"/>
            <w:shd w:val="clear" w:color="auto" w:fill="auto"/>
            <w:vAlign w:val="center"/>
          </w:tcPr>
          <w:p w:rsidR="001E09F7" w:rsidRPr="00155B99" w:rsidRDefault="001E09F7" w:rsidP="001E09F7">
            <w:pPr>
              <w:jc w:val="center"/>
              <w:rPr>
                <w:rStyle w:val="Pogrubienie"/>
                <w:rFonts w:ascii="Arial" w:hAnsi="Arial" w:cs="Arial"/>
                <w:b w:val="0"/>
                <w:sz w:val="20"/>
                <w:szCs w:val="20"/>
              </w:rPr>
            </w:pPr>
          </w:p>
        </w:tc>
        <w:tc>
          <w:tcPr>
            <w:tcW w:w="246" w:type="pct"/>
            <w:shd w:val="clear" w:color="auto" w:fill="auto"/>
            <w:vAlign w:val="center"/>
          </w:tcPr>
          <w:p w:rsidR="001E09F7" w:rsidRPr="00155B99" w:rsidRDefault="001E09F7" w:rsidP="001E09F7">
            <w:pPr>
              <w:jc w:val="center"/>
              <w:rPr>
                <w:rStyle w:val="Pogrubienie"/>
                <w:rFonts w:ascii="Arial" w:hAnsi="Arial" w:cs="Arial"/>
                <w:b w:val="0"/>
                <w:sz w:val="20"/>
                <w:szCs w:val="20"/>
              </w:rPr>
            </w:pPr>
          </w:p>
        </w:tc>
        <w:tc>
          <w:tcPr>
            <w:tcW w:w="246" w:type="pct"/>
            <w:shd w:val="clear" w:color="auto" w:fill="auto"/>
            <w:vAlign w:val="center"/>
          </w:tcPr>
          <w:p w:rsidR="001E09F7" w:rsidRPr="00155B99" w:rsidRDefault="001E09F7" w:rsidP="001E09F7">
            <w:pPr>
              <w:jc w:val="center"/>
              <w:rPr>
                <w:rStyle w:val="Pogrubienie"/>
                <w:rFonts w:ascii="Arial" w:hAnsi="Arial" w:cs="Arial"/>
                <w:b w:val="0"/>
                <w:sz w:val="20"/>
                <w:szCs w:val="20"/>
              </w:rPr>
            </w:pPr>
          </w:p>
        </w:tc>
        <w:tc>
          <w:tcPr>
            <w:tcW w:w="393" w:type="pct"/>
            <w:shd w:val="clear" w:color="auto" w:fill="auto"/>
            <w:vAlign w:val="center"/>
          </w:tcPr>
          <w:p w:rsidR="001E09F7" w:rsidRPr="00155B99" w:rsidRDefault="001E09F7" w:rsidP="001E09F7">
            <w:pPr>
              <w:jc w:val="center"/>
              <w:rPr>
                <w:rStyle w:val="Pogrubienie"/>
                <w:rFonts w:ascii="Arial" w:hAnsi="Arial" w:cs="Arial"/>
                <w:b w:val="0"/>
                <w:sz w:val="20"/>
                <w:szCs w:val="20"/>
              </w:rPr>
            </w:pPr>
          </w:p>
        </w:tc>
        <w:tc>
          <w:tcPr>
            <w:tcW w:w="930" w:type="pct"/>
            <w:shd w:val="clear" w:color="auto" w:fill="auto"/>
            <w:vAlign w:val="center"/>
          </w:tcPr>
          <w:p w:rsidR="001E09F7" w:rsidRPr="008430EA" w:rsidRDefault="008430EA" w:rsidP="001E09F7">
            <w:pPr>
              <w:jc w:val="center"/>
              <w:rPr>
                <w:rStyle w:val="Pogrubienie"/>
                <w:rFonts w:ascii="Arial" w:hAnsi="Arial" w:cs="Arial"/>
                <w:sz w:val="20"/>
                <w:szCs w:val="20"/>
              </w:rPr>
            </w:pPr>
            <w:r w:rsidRPr="008430EA">
              <w:rPr>
                <w:rFonts w:ascii="Arial" w:hAnsi="Arial" w:cs="Arial"/>
                <w:color w:val="auto"/>
                <w:sz w:val="20"/>
                <w:szCs w:val="20"/>
              </w:rPr>
              <w:t>Realizowana w klasie III i IV po 4 tygodnie nauki w każdej klasie</w:t>
            </w:r>
          </w:p>
        </w:tc>
      </w:tr>
      <w:tr w:rsidR="008430EA" w:rsidRPr="00155B99" w:rsidTr="00D43F5A">
        <w:trPr>
          <w:trHeight w:val="283"/>
        </w:trPr>
        <w:tc>
          <w:tcPr>
            <w:tcW w:w="315" w:type="pct"/>
            <w:shd w:val="clear" w:color="auto" w:fill="auto"/>
            <w:vAlign w:val="center"/>
          </w:tcPr>
          <w:p w:rsidR="008430EA" w:rsidRPr="00155B99" w:rsidRDefault="008430EA" w:rsidP="008430EA">
            <w:pPr>
              <w:shd w:val="clear" w:color="auto" w:fill="FFFFFF"/>
              <w:jc w:val="center"/>
              <w:rPr>
                <w:rStyle w:val="Pogrubienie"/>
                <w:rFonts w:ascii="Arial" w:hAnsi="Arial" w:cs="Arial"/>
                <w:b w:val="0"/>
                <w:sz w:val="20"/>
                <w:szCs w:val="20"/>
              </w:rPr>
            </w:pPr>
          </w:p>
        </w:tc>
        <w:tc>
          <w:tcPr>
            <w:tcW w:w="4685" w:type="pct"/>
            <w:gridSpan w:val="8"/>
            <w:shd w:val="clear" w:color="auto" w:fill="auto"/>
          </w:tcPr>
          <w:p w:rsidR="008430EA" w:rsidRPr="00155B99" w:rsidRDefault="008430EA" w:rsidP="008430EA">
            <w:pPr>
              <w:rPr>
                <w:rStyle w:val="Pogrubienie"/>
                <w:rFonts w:ascii="Arial" w:hAnsi="Arial" w:cs="Arial"/>
                <w:b w:val="0"/>
                <w:sz w:val="20"/>
                <w:szCs w:val="20"/>
              </w:rPr>
            </w:pPr>
            <w:r w:rsidRPr="00837399">
              <w:rPr>
                <w:rFonts w:ascii="Arial" w:hAnsi="Arial" w:cs="Arial"/>
                <w:b/>
                <w:color w:val="auto"/>
                <w:sz w:val="20"/>
                <w:szCs w:val="20"/>
              </w:rPr>
              <w:t>Egzamin zawodowy po pierwszej kwalifikacji: koniec II semestru klasy III</w:t>
            </w:r>
          </w:p>
        </w:tc>
      </w:tr>
      <w:tr w:rsidR="008430EA" w:rsidRPr="00155B99" w:rsidTr="00D43F5A">
        <w:trPr>
          <w:trHeight w:val="283"/>
        </w:trPr>
        <w:tc>
          <w:tcPr>
            <w:tcW w:w="315" w:type="pct"/>
            <w:shd w:val="clear" w:color="auto" w:fill="auto"/>
            <w:vAlign w:val="center"/>
          </w:tcPr>
          <w:p w:rsidR="008430EA" w:rsidRPr="00155B99" w:rsidRDefault="008430EA" w:rsidP="008430EA">
            <w:pPr>
              <w:shd w:val="clear" w:color="auto" w:fill="FFFFFF"/>
              <w:jc w:val="center"/>
              <w:rPr>
                <w:rStyle w:val="Pogrubienie"/>
                <w:rFonts w:ascii="Arial" w:hAnsi="Arial" w:cs="Arial"/>
                <w:b w:val="0"/>
                <w:sz w:val="20"/>
                <w:szCs w:val="20"/>
              </w:rPr>
            </w:pPr>
          </w:p>
        </w:tc>
        <w:tc>
          <w:tcPr>
            <w:tcW w:w="4685" w:type="pct"/>
            <w:gridSpan w:val="8"/>
            <w:shd w:val="clear" w:color="auto" w:fill="auto"/>
          </w:tcPr>
          <w:p w:rsidR="008430EA" w:rsidRPr="00837399" w:rsidRDefault="008430EA" w:rsidP="008430EA">
            <w:pPr>
              <w:rPr>
                <w:rFonts w:ascii="Arial" w:hAnsi="Arial" w:cs="Arial"/>
                <w:b/>
                <w:color w:val="auto"/>
                <w:sz w:val="20"/>
                <w:szCs w:val="20"/>
              </w:rPr>
            </w:pPr>
            <w:r w:rsidRPr="00837399">
              <w:rPr>
                <w:rFonts w:ascii="Arial" w:hAnsi="Arial" w:cs="Arial"/>
                <w:b/>
                <w:color w:val="auto"/>
                <w:sz w:val="20"/>
                <w:szCs w:val="20"/>
              </w:rPr>
              <w:t>Egzamin zawodowy po drugiej kwalifikacji: koniec I semestru klasy V</w:t>
            </w:r>
          </w:p>
        </w:tc>
      </w:tr>
    </w:tbl>
    <w:p w:rsidR="001E09F7" w:rsidRDefault="001E09F7" w:rsidP="001E09F7">
      <w:pPr>
        <w:spacing w:line="276" w:lineRule="auto"/>
        <w:rPr>
          <w:rFonts w:ascii="Arial" w:hAnsi="Arial" w:cs="Arial"/>
          <w:b/>
          <w:sz w:val="20"/>
          <w:szCs w:val="20"/>
          <w:u w:val="single"/>
        </w:rPr>
      </w:pPr>
    </w:p>
    <w:p w:rsidR="00806E4C" w:rsidRDefault="00806E4C" w:rsidP="00806E4C">
      <w:pPr>
        <w:spacing w:line="276" w:lineRule="auto"/>
        <w:rPr>
          <w:rFonts w:ascii="Arial" w:hAnsi="Arial" w:cs="Arial"/>
          <w:b/>
          <w:sz w:val="20"/>
          <w:szCs w:val="20"/>
          <w:u w:val="single"/>
        </w:rPr>
      </w:pPr>
    </w:p>
    <w:p w:rsidR="00806E4C" w:rsidRPr="00F15FA7" w:rsidRDefault="00806E4C" w:rsidP="00806E4C">
      <w:pPr>
        <w:spacing w:line="276" w:lineRule="auto"/>
        <w:rPr>
          <w:rFonts w:ascii="Arial" w:hAnsi="Arial" w:cs="Arial"/>
          <w:b/>
          <w:sz w:val="20"/>
          <w:szCs w:val="20"/>
          <w:u w:val="single"/>
        </w:rPr>
      </w:pPr>
      <w:r>
        <w:rPr>
          <w:rFonts w:ascii="Arial" w:hAnsi="Arial" w:cs="Arial"/>
          <w:b/>
          <w:sz w:val="20"/>
          <w:szCs w:val="20"/>
          <w:u w:val="single"/>
        </w:rPr>
        <w:t xml:space="preserve">*Uwagi </w:t>
      </w:r>
      <w:r w:rsidRPr="00F15FA7">
        <w:rPr>
          <w:rFonts w:ascii="Arial" w:hAnsi="Arial" w:cs="Arial"/>
          <w:b/>
          <w:sz w:val="20"/>
          <w:szCs w:val="20"/>
          <w:u w:val="single"/>
        </w:rPr>
        <w:t>o realizacji:</w:t>
      </w:r>
    </w:p>
    <w:p w:rsidR="00806E4C" w:rsidRPr="00882CC0" w:rsidRDefault="00806E4C" w:rsidP="00806E4C">
      <w:pPr>
        <w:rPr>
          <w:rFonts w:ascii="Arial" w:hAnsi="Arial" w:cs="Arial"/>
          <w:bCs/>
          <w:sz w:val="20"/>
          <w:szCs w:val="20"/>
        </w:rPr>
      </w:pPr>
      <w:r w:rsidRPr="00882CC0">
        <w:rPr>
          <w:rFonts w:ascii="Arial" w:hAnsi="Arial" w:cs="Arial"/>
          <w:sz w:val="20"/>
          <w:szCs w:val="20"/>
        </w:rPr>
        <w:t xml:space="preserve">T - </w:t>
      </w:r>
      <w:r w:rsidRPr="00882CC0">
        <w:rPr>
          <w:rFonts w:ascii="Arial" w:hAnsi="Arial" w:cs="Arial"/>
          <w:bCs/>
          <w:sz w:val="20"/>
          <w:szCs w:val="20"/>
        </w:rPr>
        <w:t>przedmioty w kształceniu zawodowym teoretycznym</w:t>
      </w:r>
    </w:p>
    <w:p w:rsidR="00806E4C" w:rsidRPr="00882CC0" w:rsidRDefault="00806E4C" w:rsidP="00806E4C">
      <w:pPr>
        <w:rPr>
          <w:rFonts w:ascii="Arial" w:hAnsi="Arial" w:cs="Arial"/>
          <w:sz w:val="20"/>
          <w:szCs w:val="20"/>
        </w:rPr>
      </w:pPr>
      <w:r w:rsidRPr="00882CC0">
        <w:rPr>
          <w:rFonts w:ascii="Arial" w:hAnsi="Arial" w:cs="Arial"/>
          <w:bCs/>
          <w:sz w:val="20"/>
          <w:szCs w:val="20"/>
        </w:rPr>
        <w:t>P - przedmioty w kształceniu zawodowym organizowane w formie zajęć praktycznych</w:t>
      </w:r>
    </w:p>
    <w:p w:rsidR="00806E4C" w:rsidRPr="001A0635" w:rsidRDefault="00806E4C" w:rsidP="00806E4C">
      <w:pPr>
        <w:tabs>
          <w:tab w:val="left" w:pos="1114"/>
        </w:tabs>
        <w:jc w:val="both"/>
        <w:rPr>
          <w:rFonts w:ascii="Arial" w:hAnsi="Arial" w:cs="Arial"/>
          <w:i/>
          <w:sz w:val="20"/>
          <w:szCs w:val="20"/>
        </w:rPr>
      </w:pPr>
      <w:r>
        <w:rPr>
          <w:rFonts w:ascii="Arial" w:hAnsi="Arial" w:cs="Arial"/>
          <w:i/>
          <w:sz w:val="20"/>
          <w:szCs w:val="20"/>
        </w:rPr>
        <w:tab/>
      </w:r>
    </w:p>
    <w:tbl>
      <w:tblPr>
        <w:tblStyle w:val="Tabela-Siatka"/>
        <w:tblW w:w="5000" w:type="pct"/>
        <w:tblLayout w:type="fixed"/>
        <w:tblLook w:val="04A0" w:firstRow="1" w:lastRow="0" w:firstColumn="1" w:lastColumn="0" w:noHBand="0" w:noVBand="1"/>
      </w:tblPr>
      <w:tblGrid>
        <w:gridCol w:w="3652"/>
        <w:gridCol w:w="10568"/>
      </w:tblGrid>
      <w:tr w:rsidR="00806E4C" w:rsidRPr="001A0635" w:rsidTr="00D43F5A">
        <w:trPr>
          <w:trHeight w:val="538"/>
        </w:trPr>
        <w:tc>
          <w:tcPr>
            <w:tcW w:w="5000" w:type="pct"/>
            <w:gridSpan w:val="2"/>
            <w:tcBorders>
              <w:top w:val="single" w:sz="4" w:space="0" w:color="auto"/>
              <w:left w:val="single" w:sz="4" w:space="0" w:color="auto"/>
              <w:bottom w:val="single" w:sz="4" w:space="0" w:color="auto"/>
              <w:right w:val="single" w:sz="4" w:space="0" w:color="auto"/>
            </w:tcBorders>
            <w:shd w:val="clear" w:color="auto" w:fill="E7E6E6"/>
            <w:vAlign w:val="center"/>
          </w:tcPr>
          <w:p w:rsidR="00806E4C" w:rsidRPr="004B75F4" w:rsidRDefault="00806E4C" w:rsidP="00D43F5A">
            <w:pPr>
              <w:autoSpaceDE w:val="0"/>
              <w:autoSpaceDN w:val="0"/>
              <w:adjustRightInd w:val="0"/>
              <w:rPr>
                <w:rFonts w:ascii="Arial" w:hAnsi="Arial" w:cs="Arial"/>
                <w:sz w:val="20"/>
                <w:szCs w:val="20"/>
              </w:rPr>
            </w:pPr>
            <w:r>
              <w:rPr>
                <w:rFonts w:ascii="TimesNewRomanPS-BoldMT" w:hAnsi="TimesNewRomanPS-BoldMT" w:cs="TimesNewRomanPS-BoldMT"/>
                <w:b/>
                <w:bCs/>
                <w:sz w:val="20"/>
                <w:szCs w:val="20"/>
              </w:rPr>
              <w:t>„ § 4.</w:t>
            </w:r>
            <w:r w:rsidRPr="004B75F4">
              <w:rPr>
                <w:rFonts w:ascii="Arial" w:hAnsi="Arial" w:cs="Arial"/>
                <w:sz w:val="20"/>
                <w:szCs w:val="20"/>
              </w:rPr>
              <w:t xml:space="preserve"> 5. Godziny stanowiące różnicę między sumą godzin obowiązkowych zajęć edukacyjnych z zakresu kształcenia zawodowego</w:t>
            </w:r>
            <w:r>
              <w:rPr>
                <w:rFonts w:ascii="Arial" w:hAnsi="Arial" w:cs="Arial"/>
                <w:sz w:val="20"/>
                <w:szCs w:val="20"/>
              </w:rPr>
              <w:t xml:space="preserve"> </w:t>
            </w:r>
            <w:r w:rsidRPr="004B75F4">
              <w:rPr>
                <w:rFonts w:ascii="Arial" w:hAnsi="Arial" w:cs="Arial"/>
                <w:sz w:val="20"/>
                <w:szCs w:val="20"/>
              </w:rPr>
              <w:t>określoną w ramowym planie nauczania dla danego typu szkoły a minimalną liczbą godzin kształcenia zawodowego</w:t>
            </w:r>
            <w:r>
              <w:rPr>
                <w:rFonts w:ascii="Arial" w:hAnsi="Arial" w:cs="Arial"/>
                <w:sz w:val="20"/>
                <w:szCs w:val="20"/>
              </w:rPr>
              <w:t xml:space="preserve"> </w:t>
            </w:r>
            <w:r w:rsidRPr="004B75F4">
              <w:rPr>
                <w:rFonts w:ascii="Arial" w:hAnsi="Arial" w:cs="Arial"/>
                <w:sz w:val="20"/>
                <w:szCs w:val="20"/>
              </w:rPr>
              <w:t>dla kwalifikacji wyodrębnionych w zawodzie określoną w podstawie programowej kształcenia w zawodzie szkolnictwa</w:t>
            </w:r>
            <w:r>
              <w:rPr>
                <w:rFonts w:ascii="Arial" w:hAnsi="Arial" w:cs="Arial"/>
                <w:sz w:val="20"/>
                <w:szCs w:val="20"/>
              </w:rPr>
              <w:t xml:space="preserve"> </w:t>
            </w:r>
            <w:r w:rsidRPr="004B75F4">
              <w:rPr>
                <w:rFonts w:ascii="Arial" w:hAnsi="Arial" w:cs="Arial"/>
                <w:sz w:val="20"/>
                <w:szCs w:val="20"/>
              </w:rPr>
              <w:t>branżowego przeznacza się na:</w:t>
            </w:r>
          </w:p>
          <w:p w:rsidR="00806E4C" w:rsidRPr="004B75F4" w:rsidRDefault="00806E4C" w:rsidP="00D43F5A">
            <w:pPr>
              <w:autoSpaceDE w:val="0"/>
              <w:autoSpaceDN w:val="0"/>
              <w:adjustRightInd w:val="0"/>
              <w:rPr>
                <w:rFonts w:ascii="Arial" w:hAnsi="Arial" w:cs="Arial"/>
                <w:sz w:val="20"/>
                <w:szCs w:val="20"/>
              </w:rPr>
            </w:pPr>
            <w:r w:rsidRPr="004B75F4">
              <w:rPr>
                <w:rFonts w:ascii="Arial" w:hAnsi="Arial" w:cs="Arial"/>
                <w:sz w:val="20"/>
                <w:szCs w:val="20"/>
              </w:rPr>
              <w:t>1) zwiększenie liczby godzin obowiązkowych zajęć edukacyjnych z zakresu kształcenia w zawodzie lub</w:t>
            </w:r>
          </w:p>
          <w:p w:rsidR="00806E4C" w:rsidRPr="004B75F4" w:rsidRDefault="00806E4C" w:rsidP="00D43F5A">
            <w:pPr>
              <w:autoSpaceDE w:val="0"/>
              <w:autoSpaceDN w:val="0"/>
              <w:adjustRightInd w:val="0"/>
              <w:rPr>
                <w:rFonts w:ascii="Arial" w:hAnsi="Arial" w:cs="Arial"/>
                <w:sz w:val="20"/>
                <w:szCs w:val="20"/>
              </w:rPr>
            </w:pPr>
            <w:r w:rsidRPr="004B75F4">
              <w:rPr>
                <w:rFonts w:ascii="Arial" w:hAnsi="Arial" w:cs="Arial"/>
                <w:sz w:val="20"/>
                <w:szCs w:val="20"/>
              </w:rPr>
              <w:t>2) realizację obowiązkowych zajęć edukacyjnych:</w:t>
            </w:r>
          </w:p>
          <w:p w:rsidR="00806E4C" w:rsidRPr="004B75F4" w:rsidRDefault="00806E4C" w:rsidP="00D43F5A">
            <w:pPr>
              <w:autoSpaceDE w:val="0"/>
              <w:autoSpaceDN w:val="0"/>
              <w:adjustRightInd w:val="0"/>
              <w:rPr>
                <w:rFonts w:ascii="Arial" w:hAnsi="Arial" w:cs="Arial"/>
                <w:sz w:val="20"/>
                <w:szCs w:val="20"/>
              </w:rPr>
            </w:pPr>
            <w:r w:rsidRPr="004B75F4">
              <w:rPr>
                <w:rFonts w:ascii="Arial" w:hAnsi="Arial" w:cs="Arial"/>
                <w:sz w:val="20"/>
                <w:szCs w:val="20"/>
              </w:rPr>
              <w:t>a) przygotowujących uczniów do uzyskania dodatkowych umiejętności zawodowych związanych z nauczanym zawodem,</w:t>
            </w:r>
            <w:r>
              <w:rPr>
                <w:rFonts w:ascii="Arial" w:hAnsi="Arial" w:cs="Arial"/>
                <w:sz w:val="20"/>
                <w:szCs w:val="20"/>
              </w:rPr>
              <w:t xml:space="preserve"> ……..</w:t>
            </w:r>
            <w:r w:rsidRPr="004B75F4">
              <w:rPr>
                <w:rFonts w:ascii="Arial" w:hAnsi="Arial" w:cs="Arial"/>
                <w:sz w:val="20"/>
                <w:szCs w:val="20"/>
              </w:rPr>
              <w:t xml:space="preserve"> lub</w:t>
            </w:r>
          </w:p>
          <w:p w:rsidR="00806E4C" w:rsidRPr="004B75F4" w:rsidRDefault="00806E4C" w:rsidP="00D43F5A">
            <w:pPr>
              <w:autoSpaceDE w:val="0"/>
              <w:autoSpaceDN w:val="0"/>
              <w:adjustRightInd w:val="0"/>
              <w:rPr>
                <w:rFonts w:ascii="Arial" w:hAnsi="Arial" w:cs="Arial"/>
                <w:sz w:val="20"/>
                <w:szCs w:val="20"/>
              </w:rPr>
            </w:pPr>
            <w:r w:rsidRPr="004B75F4">
              <w:rPr>
                <w:rFonts w:ascii="Arial" w:hAnsi="Arial" w:cs="Arial"/>
                <w:sz w:val="20"/>
                <w:szCs w:val="20"/>
              </w:rPr>
              <w:t>b) przygotowujących uczniów do uzyskania kwalifikacji rynkowej funkcjonującej w Zintegrowanym Systemie</w:t>
            </w:r>
            <w:r>
              <w:rPr>
                <w:rFonts w:ascii="Arial" w:hAnsi="Arial" w:cs="Arial"/>
                <w:sz w:val="20"/>
                <w:szCs w:val="20"/>
              </w:rPr>
              <w:t xml:space="preserve"> </w:t>
            </w:r>
            <w:r w:rsidRPr="004B75F4">
              <w:rPr>
                <w:rFonts w:ascii="Arial" w:hAnsi="Arial" w:cs="Arial"/>
                <w:sz w:val="20"/>
                <w:szCs w:val="20"/>
              </w:rPr>
              <w:t>Kwalifikacji, związanej z nauczanym zawodem, lub</w:t>
            </w:r>
          </w:p>
          <w:p w:rsidR="00806E4C" w:rsidRPr="004B75F4" w:rsidRDefault="00806E4C" w:rsidP="00D43F5A">
            <w:pPr>
              <w:autoSpaceDE w:val="0"/>
              <w:autoSpaceDN w:val="0"/>
              <w:adjustRightInd w:val="0"/>
              <w:rPr>
                <w:rFonts w:ascii="Arial" w:hAnsi="Arial" w:cs="Arial"/>
                <w:sz w:val="20"/>
                <w:szCs w:val="20"/>
              </w:rPr>
            </w:pPr>
            <w:r w:rsidRPr="004B75F4">
              <w:rPr>
                <w:rFonts w:ascii="Arial" w:hAnsi="Arial" w:cs="Arial"/>
                <w:sz w:val="20"/>
                <w:szCs w:val="20"/>
              </w:rPr>
              <w:t>c) przygotowujących uczniów do uzyskania dodatkowych uprawnień zawodowych przydatnych do wykonywania</w:t>
            </w:r>
            <w:r>
              <w:rPr>
                <w:rFonts w:ascii="Arial" w:hAnsi="Arial" w:cs="Arial"/>
                <w:sz w:val="20"/>
                <w:szCs w:val="20"/>
              </w:rPr>
              <w:t xml:space="preserve"> </w:t>
            </w:r>
            <w:r w:rsidRPr="004B75F4">
              <w:rPr>
                <w:rFonts w:ascii="Arial" w:hAnsi="Arial" w:cs="Arial"/>
                <w:sz w:val="20"/>
                <w:szCs w:val="20"/>
              </w:rPr>
              <w:t>nauczanego zawodu, lub</w:t>
            </w:r>
          </w:p>
          <w:p w:rsidR="00806E4C" w:rsidRDefault="00806E4C" w:rsidP="00D43F5A">
            <w:pPr>
              <w:autoSpaceDE w:val="0"/>
              <w:autoSpaceDN w:val="0"/>
              <w:adjustRightInd w:val="0"/>
              <w:rPr>
                <w:rFonts w:ascii="Arial" w:hAnsi="Arial" w:cs="Arial"/>
                <w:sz w:val="20"/>
                <w:szCs w:val="20"/>
              </w:rPr>
            </w:pPr>
            <w:r w:rsidRPr="004B75F4">
              <w:rPr>
                <w:rFonts w:ascii="Arial" w:hAnsi="Arial" w:cs="Arial"/>
                <w:sz w:val="20"/>
                <w:szCs w:val="20"/>
              </w:rPr>
              <w:t>d) uzgodnionych z pracodawcą, których treści nauczania ustalone w formie efektów kształcenia są przydatne do</w:t>
            </w:r>
            <w:r>
              <w:rPr>
                <w:rFonts w:ascii="Arial" w:hAnsi="Arial" w:cs="Arial"/>
                <w:sz w:val="20"/>
                <w:szCs w:val="20"/>
              </w:rPr>
              <w:t xml:space="preserve"> </w:t>
            </w:r>
            <w:r w:rsidRPr="004B75F4">
              <w:rPr>
                <w:rFonts w:ascii="Arial" w:hAnsi="Arial" w:cs="Arial"/>
                <w:sz w:val="20"/>
                <w:szCs w:val="20"/>
              </w:rPr>
              <w:t>wykonywania nauczanego zawodu.</w:t>
            </w:r>
            <w:r>
              <w:rPr>
                <w:rFonts w:ascii="Arial" w:hAnsi="Arial" w:cs="Arial"/>
                <w:sz w:val="20"/>
                <w:szCs w:val="20"/>
              </w:rPr>
              <w:t>”</w:t>
            </w:r>
          </w:p>
          <w:p w:rsidR="00806E4C" w:rsidRPr="001A0635" w:rsidRDefault="00806E4C" w:rsidP="00112F7F">
            <w:pPr>
              <w:pStyle w:val="NormalnyWeb"/>
              <w:spacing w:line="300" w:lineRule="atLeast"/>
              <w:rPr>
                <w:rStyle w:val="Pogrubienie"/>
                <w:rFonts w:ascii="Arial" w:eastAsia="Cambria" w:hAnsi="Arial" w:cs="Arial"/>
                <w:i/>
                <w:sz w:val="20"/>
                <w:szCs w:val="20"/>
              </w:rPr>
            </w:pPr>
            <w:r w:rsidRPr="004B75F4">
              <w:rPr>
                <w:rFonts w:ascii="Arial" w:hAnsi="Arial" w:cs="Arial"/>
                <w:i/>
                <w:color w:val="333333"/>
                <w:sz w:val="18"/>
                <w:szCs w:val="20"/>
              </w:rPr>
              <w:t xml:space="preserve">Rozporządzenie Ministra Edukacji Narodowej z dnia 3 kwietnia 2019 r. w sprawie ramowych planów nauczania dla publicznych szkół </w:t>
            </w:r>
            <w:hyperlink r:id="rId9" w:tgtFrame="_blank" w:history="1">
              <w:r w:rsidRPr="004B75F4">
                <w:rPr>
                  <w:rStyle w:val="Hipercze"/>
                  <w:rFonts w:ascii="Arial" w:hAnsi="Arial" w:cs="Arial"/>
                  <w:b/>
                  <w:bCs/>
                  <w:i/>
                  <w:color w:val="0066CC"/>
                  <w:sz w:val="18"/>
                  <w:szCs w:val="20"/>
                </w:rPr>
                <w:t>Dz.U. z 2019 r. poz. 639</w:t>
              </w:r>
            </w:hyperlink>
          </w:p>
        </w:tc>
      </w:tr>
      <w:tr w:rsidR="00806E4C" w:rsidRPr="003C14BE" w:rsidTr="00D43F5A">
        <w:trPr>
          <w:trHeight w:val="223"/>
        </w:trPr>
        <w:tc>
          <w:tcPr>
            <w:tcW w:w="5000" w:type="pct"/>
            <w:gridSpan w:val="2"/>
            <w:tcBorders>
              <w:top w:val="single" w:sz="4" w:space="0" w:color="auto"/>
              <w:left w:val="nil"/>
              <w:bottom w:val="single" w:sz="4" w:space="0" w:color="auto"/>
              <w:right w:val="nil"/>
            </w:tcBorders>
            <w:shd w:val="clear" w:color="auto" w:fill="auto"/>
            <w:vAlign w:val="center"/>
          </w:tcPr>
          <w:p w:rsidR="00806E4C" w:rsidRPr="003C14BE" w:rsidRDefault="00806E4C" w:rsidP="00D43F5A">
            <w:pPr>
              <w:jc w:val="center"/>
              <w:rPr>
                <w:rFonts w:ascii="Arial" w:eastAsia="Arial" w:hAnsi="Arial" w:cs="Arial"/>
                <w:i/>
                <w:sz w:val="18"/>
                <w:szCs w:val="20"/>
              </w:rPr>
            </w:pPr>
          </w:p>
        </w:tc>
      </w:tr>
      <w:tr w:rsidR="00806E4C" w:rsidRPr="001A0635" w:rsidTr="00552490">
        <w:trPr>
          <w:trHeight w:val="1312"/>
        </w:trPr>
        <w:tc>
          <w:tcPr>
            <w:tcW w:w="1284" w:type="pct"/>
            <w:tcBorders>
              <w:top w:val="single" w:sz="4" w:space="0" w:color="auto"/>
              <w:left w:val="single" w:sz="4" w:space="0" w:color="auto"/>
              <w:bottom w:val="single" w:sz="4" w:space="0" w:color="auto"/>
              <w:right w:val="single" w:sz="4" w:space="0" w:color="auto"/>
            </w:tcBorders>
            <w:shd w:val="clear" w:color="auto" w:fill="E7E6E6"/>
            <w:vAlign w:val="center"/>
            <w:hideMark/>
          </w:tcPr>
          <w:p w:rsidR="00806E4C" w:rsidRPr="001A0635" w:rsidRDefault="00806E4C" w:rsidP="00552490">
            <w:pPr>
              <w:rPr>
                <w:rFonts w:ascii="Arial" w:hAnsi="Arial" w:cs="Arial"/>
                <w:i/>
                <w:sz w:val="20"/>
                <w:szCs w:val="20"/>
              </w:rPr>
            </w:pPr>
            <w:r w:rsidRPr="001A0635">
              <w:rPr>
                <w:rFonts w:ascii="Arial" w:eastAsia="Arial" w:hAnsi="Arial" w:cs="Arial"/>
                <w:i/>
                <w:sz w:val="20"/>
                <w:szCs w:val="20"/>
              </w:rPr>
              <w:t>Kompetencje personalne i społeczne</w:t>
            </w:r>
          </w:p>
        </w:tc>
        <w:tc>
          <w:tcPr>
            <w:tcW w:w="3716" w:type="pct"/>
            <w:tcBorders>
              <w:top w:val="single" w:sz="4" w:space="0" w:color="auto"/>
              <w:left w:val="single" w:sz="4" w:space="0" w:color="auto"/>
              <w:bottom w:val="single" w:sz="4" w:space="0" w:color="auto"/>
              <w:right w:val="single" w:sz="4" w:space="0" w:color="auto"/>
            </w:tcBorders>
            <w:shd w:val="clear" w:color="auto" w:fill="E7E6E6"/>
            <w:vAlign w:val="center"/>
          </w:tcPr>
          <w:p w:rsidR="00806E4C" w:rsidRPr="001A0635" w:rsidRDefault="00806E4C" w:rsidP="00552490">
            <w:pPr>
              <w:rPr>
                <w:rFonts w:ascii="Arial" w:eastAsia="Arial" w:hAnsi="Arial" w:cs="Arial"/>
                <w:i/>
                <w:sz w:val="20"/>
                <w:szCs w:val="20"/>
              </w:rPr>
            </w:pPr>
            <w:r w:rsidRPr="001A0635">
              <w:rPr>
                <w:rFonts w:ascii="Arial" w:eastAsia="Arial" w:hAnsi="Arial" w:cs="Arial"/>
                <w:i/>
                <w:sz w:val="20"/>
                <w:szCs w:val="20"/>
              </w:rPr>
              <w:t>Nauczyciele wszystkich obowiązkowych zajęć edukacyjnych z zakresu kształcenia zawodowego powinni stwarzać uczniom warunki do nabywania kompetencji personalnych i społecznych.</w:t>
            </w:r>
          </w:p>
          <w:p w:rsidR="00806E4C" w:rsidRPr="001A0635" w:rsidRDefault="00806E4C" w:rsidP="00552490">
            <w:pPr>
              <w:rPr>
                <w:rStyle w:val="Pogrubienie"/>
                <w:rFonts w:ascii="Arial" w:eastAsia="Arial" w:hAnsi="Arial" w:cs="Arial"/>
                <w:b w:val="0"/>
                <w:i/>
                <w:sz w:val="20"/>
                <w:szCs w:val="20"/>
              </w:rPr>
            </w:pPr>
            <w:r w:rsidRPr="001A0635">
              <w:rPr>
                <w:rFonts w:ascii="Arial" w:hAnsi="Arial" w:cs="Arial"/>
                <w:i/>
                <w:sz w:val="20"/>
                <w:szCs w:val="20"/>
              </w:rPr>
              <w:t xml:space="preserve">W programie nauczania zawodu muszą być uwzględnione wszystkie efekty kształcenia z zakresu </w:t>
            </w:r>
            <w:r w:rsidRPr="001A0635">
              <w:rPr>
                <w:rFonts w:ascii="Arial" w:eastAsia="Arial" w:hAnsi="Arial" w:cs="Arial"/>
                <w:i/>
                <w:sz w:val="20"/>
                <w:szCs w:val="20"/>
              </w:rPr>
              <w:t xml:space="preserve">Kompetencji personalnych i społecznych </w:t>
            </w:r>
          </w:p>
        </w:tc>
      </w:tr>
      <w:tr w:rsidR="00806E4C" w:rsidRPr="001A0635" w:rsidTr="00552490">
        <w:trPr>
          <w:trHeight w:val="990"/>
        </w:trPr>
        <w:tc>
          <w:tcPr>
            <w:tcW w:w="1284" w:type="pct"/>
            <w:tcBorders>
              <w:top w:val="single" w:sz="4" w:space="0" w:color="auto"/>
              <w:left w:val="single" w:sz="4" w:space="0" w:color="auto"/>
              <w:bottom w:val="single" w:sz="4" w:space="0" w:color="auto"/>
              <w:right w:val="single" w:sz="4" w:space="0" w:color="auto"/>
            </w:tcBorders>
            <w:shd w:val="clear" w:color="auto" w:fill="E7E6E6"/>
            <w:vAlign w:val="center"/>
          </w:tcPr>
          <w:p w:rsidR="00806E4C" w:rsidRPr="00486568" w:rsidRDefault="00806E4C" w:rsidP="00552490">
            <w:pPr>
              <w:rPr>
                <w:rFonts w:ascii="Arial" w:eastAsia="Arial" w:hAnsi="Arial" w:cs="Arial"/>
                <w:i/>
                <w:sz w:val="20"/>
                <w:szCs w:val="20"/>
              </w:rPr>
            </w:pPr>
            <w:r w:rsidRPr="00486568">
              <w:rPr>
                <w:rFonts w:ascii="Arial" w:eastAsia="Arial" w:hAnsi="Arial" w:cs="Arial"/>
                <w:i/>
                <w:sz w:val="20"/>
                <w:szCs w:val="20"/>
              </w:rPr>
              <w:t>Organizacja pracy małych zespołów</w:t>
            </w:r>
          </w:p>
        </w:tc>
        <w:tc>
          <w:tcPr>
            <w:tcW w:w="3716" w:type="pct"/>
            <w:tcBorders>
              <w:top w:val="single" w:sz="4" w:space="0" w:color="auto"/>
              <w:left w:val="single" w:sz="4" w:space="0" w:color="auto"/>
              <w:right w:val="single" w:sz="4" w:space="0" w:color="auto"/>
            </w:tcBorders>
            <w:shd w:val="clear" w:color="auto" w:fill="E7E6E6"/>
            <w:vAlign w:val="center"/>
          </w:tcPr>
          <w:p w:rsidR="00806E4C" w:rsidRDefault="00806E4C" w:rsidP="00552490">
            <w:pPr>
              <w:rPr>
                <w:rFonts w:ascii="Arial" w:eastAsia="Arial" w:hAnsi="Arial" w:cs="Arial"/>
                <w:sz w:val="20"/>
                <w:szCs w:val="20"/>
              </w:rPr>
            </w:pPr>
            <w:r w:rsidRPr="00C72DEA">
              <w:rPr>
                <w:rFonts w:ascii="Arial" w:eastAsia="Arial" w:hAnsi="Arial" w:cs="Arial"/>
                <w:sz w:val="20"/>
                <w:szCs w:val="20"/>
              </w:rPr>
              <w:t>Nauczyciele wszystkich obowiązkowych zajęć edukacyjnych z zakresu kształcenia zawodowego powinni stwarzać uczniom warunki do nabywania umiejętności w zakresie organizacji pracy małych zespołów.</w:t>
            </w:r>
          </w:p>
          <w:p w:rsidR="00806E4C" w:rsidRDefault="00806E4C" w:rsidP="00552490">
            <w:pPr>
              <w:rPr>
                <w:rStyle w:val="Pogrubienie"/>
                <w:rFonts w:ascii="Arial" w:hAnsi="Arial" w:cs="Arial"/>
                <w:b w:val="0"/>
              </w:rPr>
            </w:pPr>
            <w:r w:rsidRPr="001A0635">
              <w:rPr>
                <w:rFonts w:ascii="Arial" w:hAnsi="Arial" w:cs="Arial"/>
                <w:i/>
                <w:sz w:val="20"/>
                <w:szCs w:val="20"/>
              </w:rPr>
              <w:t>W programie nauczania zawodu muszą być uwzględnione wszystkie efekty kształcenia z zakresu</w:t>
            </w:r>
          </w:p>
        </w:tc>
      </w:tr>
    </w:tbl>
    <w:p w:rsidR="00806E4C" w:rsidRPr="0032795C" w:rsidRDefault="00806E4C" w:rsidP="00806E4C">
      <w:pPr>
        <w:pStyle w:val="Akapitzlist"/>
        <w:spacing w:line="360" w:lineRule="auto"/>
        <w:ind w:left="0"/>
        <w:jc w:val="both"/>
        <w:rPr>
          <w:rFonts w:ascii="Arial" w:hAnsi="Arial" w:cs="Arial"/>
          <w:b/>
          <w:sz w:val="20"/>
          <w:szCs w:val="20"/>
        </w:rPr>
      </w:pPr>
    </w:p>
    <w:p w:rsidR="00806E4C" w:rsidRDefault="00806E4C" w:rsidP="00806E4C">
      <w:pPr>
        <w:tabs>
          <w:tab w:val="left" w:pos="1250"/>
        </w:tabs>
        <w:jc w:val="both"/>
        <w:rPr>
          <w:rFonts w:ascii="Arial" w:hAnsi="Arial" w:cs="Arial"/>
          <w:i/>
          <w:sz w:val="20"/>
          <w:szCs w:val="20"/>
        </w:rPr>
      </w:pPr>
    </w:p>
    <w:p w:rsidR="002930E2" w:rsidRPr="00E10CFB" w:rsidRDefault="00806E4C" w:rsidP="00806E4C">
      <w:pPr>
        <w:spacing w:line="276" w:lineRule="auto"/>
        <w:rPr>
          <w:rFonts w:ascii="Arial" w:hAnsi="Arial" w:cs="Arial"/>
          <w:b/>
          <w:color w:val="00000A"/>
          <w:sz w:val="20"/>
          <w:szCs w:val="20"/>
        </w:rPr>
      </w:pPr>
      <w:r w:rsidRPr="00E10CFB">
        <w:rPr>
          <w:rFonts w:ascii="Arial" w:hAnsi="Arial" w:cs="Arial"/>
          <w:b/>
          <w:color w:val="00000A"/>
          <w:sz w:val="20"/>
          <w:szCs w:val="20"/>
        </w:rPr>
        <w:t xml:space="preserve"> </w:t>
      </w:r>
    </w:p>
    <w:p w:rsidR="00837399" w:rsidRDefault="00837399" w:rsidP="004D6B1F">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color w:val="00000A"/>
          <w:sz w:val="20"/>
          <w:szCs w:val="20"/>
        </w:rPr>
      </w:pPr>
      <w:r>
        <w:rPr>
          <w:rFonts w:ascii="Arial" w:hAnsi="Arial" w:cs="Arial"/>
          <w:b/>
          <w:color w:val="00000A"/>
          <w:sz w:val="20"/>
          <w:szCs w:val="20"/>
        </w:rPr>
        <w:br w:type="page"/>
      </w:r>
    </w:p>
    <w:p w:rsidR="002930E2" w:rsidRPr="00E10CFB" w:rsidRDefault="00BA3FDB" w:rsidP="009F30B4">
      <w:pPr>
        <w:pStyle w:val="Nagwek1"/>
      </w:pPr>
      <w:bookmarkStart w:id="2" w:name="_Toc18332800"/>
      <w:r>
        <w:t xml:space="preserve">II. </w:t>
      </w:r>
      <w:r w:rsidR="002930E2" w:rsidRPr="00E10CFB">
        <w:t>WSTĘP DO PROGRAMU</w:t>
      </w:r>
      <w:bookmarkEnd w:id="2"/>
    </w:p>
    <w:p w:rsidR="00E176C8" w:rsidRPr="00E10CFB" w:rsidRDefault="00112F7F" w:rsidP="00112F7F">
      <w:pPr>
        <w:pStyle w:val="Nagwek2"/>
      </w:pPr>
      <w:bookmarkStart w:id="3" w:name="_Toc18332801"/>
      <w:r w:rsidRPr="00E10CFB">
        <w:t>Opis zawodu</w:t>
      </w:r>
      <w:bookmarkEnd w:id="3"/>
    </w:p>
    <w:p w:rsidR="000E30ED" w:rsidRPr="00E10CFB" w:rsidRDefault="000E30ED" w:rsidP="004D6B1F">
      <w:pPr>
        <w:widowControl w:val="0"/>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276" w:lineRule="auto"/>
        <w:contextualSpacing/>
        <w:rPr>
          <w:rFonts w:ascii="Arial" w:eastAsia="Calibri" w:hAnsi="Arial" w:cs="Arial"/>
          <w:i/>
          <w:color w:val="auto"/>
          <w:sz w:val="20"/>
        </w:rPr>
      </w:pPr>
      <w:r w:rsidRPr="00E10CFB">
        <w:rPr>
          <w:rFonts w:ascii="Arial" w:eastAsia="Calibri" w:hAnsi="Arial" w:cs="Arial"/>
          <w:color w:val="auto"/>
          <w:sz w:val="20"/>
        </w:rPr>
        <w:t xml:space="preserve">TECHNIK </w:t>
      </w:r>
      <w:r w:rsidR="00F41ED0" w:rsidRPr="00E10CFB">
        <w:rPr>
          <w:rFonts w:ascii="Arial" w:eastAsia="Calibri" w:hAnsi="Arial" w:cs="Arial"/>
          <w:color w:val="auto"/>
          <w:sz w:val="20"/>
        </w:rPr>
        <w:t>INŻYNIERII SANITARNEJ</w:t>
      </w:r>
    </w:p>
    <w:p w:rsidR="000E30ED" w:rsidRPr="00E10CFB" w:rsidRDefault="000E30ED" w:rsidP="004D6B1F">
      <w:pPr>
        <w:widowControl w:val="0"/>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276" w:lineRule="auto"/>
        <w:contextualSpacing/>
        <w:rPr>
          <w:rFonts w:ascii="Arial" w:eastAsia="Calibri" w:hAnsi="Arial" w:cs="Arial"/>
          <w:i/>
          <w:color w:val="auto"/>
          <w:sz w:val="20"/>
        </w:rPr>
      </w:pPr>
      <w:r w:rsidRPr="00E10CFB">
        <w:rPr>
          <w:rFonts w:ascii="Arial" w:eastAsia="Calibri" w:hAnsi="Arial" w:cs="Arial"/>
          <w:color w:val="auto"/>
          <w:sz w:val="20"/>
        </w:rPr>
        <w:t xml:space="preserve">SYMBOL CYFROWY ZAWODU </w:t>
      </w:r>
      <w:r w:rsidR="0032403F" w:rsidRPr="00E10CFB">
        <w:rPr>
          <w:rFonts w:ascii="Arial" w:eastAsia="Calibri" w:hAnsi="Arial" w:cs="Arial"/>
          <w:color w:val="auto"/>
          <w:sz w:val="20"/>
        </w:rPr>
        <w:t>311</w:t>
      </w:r>
      <w:r w:rsidR="0082357F" w:rsidRPr="00E10CFB">
        <w:rPr>
          <w:rFonts w:ascii="Arial" w:eastAsia="Calibri" w:hAnsi="Arial" w:cs="Arial"/>
          <w:color w:val="auto"/>
          <w:sz w:val="20"/>
        </w:rPr>
        <w:t>218</w:t>
      </w:r>
    </w:p>
    <w:p w:rsidR="00521F75" w:rsidRPr="00E10CFB" w:rsidRDefault="00521F75" w:rsidP="004D6B1F">
      <w:pPr>
        <w:pBdr>
          <w:top w:val="none" w:sz="0" w:space="0" w:color="auto"/>
          <w:left w:val="none" w:sz="0" w:space="0" w:color="auto"/>
          <w:bottom w:val="none" w:sz="0" w:space="0" w:color="auto"/>
          <w:right w:val="none" w:sz="0" w:space="0" w:color="auto"/>
          <w:between w:val="none" w:sz="0" w:space="0" w:color="auto"/>
        </w:pBdr>
        <w:spacing w:line="276" w:lineRule="auto"/>
        <w:contextualSpacing/>
        <w:rPr>
          <w:rFonts w:ascii="Arial" w:eastAsia="Calibri" w:hAnsi="Arial" w:cs="Arial"/>
          <w:color w:val="auto"/>
          <w:sz w:val="20"/>
        </w:rPr>
      </w:pPr>
      <w:r w:rsidRPr="00E10CFB">
        <w:rPr>
          <w:rFonts w:ascii="Arial" w:eastAsia="Calibri" w:hAnsi="Arial" w:cs="Arial"/>
          <w:color w:val="auto"/>
          <w:sz w:val="20"/>
        </w:rPr>
        <w:t>Branża</w:t>
      </w:r>
      <w:r w:rsidR="002930E2" w:rsidRPr="00E10CFB">
        <w:rPr>
          <w:rFonts w:ascii="Arial" w:eastAsia="Calibri" w:hAnsi="Arial" w:cs="Arial"/>
          <w:color w:val="auto"/>
          <w:sz w:val="20"/>
        </w:rPr>
        <w:t xml:space="preserve"> BUDOWLANA (BUD)</w:t>
      </w:r>
    </w:p>
    <w:p w:rsidR="000E30ED" w:rsidRPr="00E10CFB" w:rsidRDefault="000E30ED" w:rsidP="004D6B1F">
      <w:p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eastAsia="Calibri" w:hAnsi="Arial" w:cs="Arial"/>
          <w:color w:val="auto"/>
          <w:sz w:val="20"/>
        </w:rPr>
      </w:pPr>
      <w:r w:rsidRPr="00E10CFB">
        <w:rPr>
          <w:rFonts w:ascii="Arial" w:eastAsia="Calibri" w:hAnsi="Arial" w:cs="Arial"/>
          <w:color w:val="auto"/>
          <w:sz w:val="20"/>
        </w:rPr>
        <w:t xml:space="preserve">Poziom </w:t>
      </w:r>
      <w:r w:rsidR="0032403F" w:rsidRPr="00E10CFB">
        <w:rPr>
          <w:rFonts w:ascii="Arial" w:eastAsia="Calibri" w:hAnsi="Arial" w:cs="Arial"/>
          <w:color w:val="auto"/>
          <w:sz w:val="20"/>
        </w:rPr>
        <w:t>I</w:t>
      </w:r>
      <w:r w:rsidRPr="00E10CFB">
        <w:rPr>
          <w:rFonts w:ascii="Arial" w:eastAsia="Calibri" w:hAnsi="Arial" w:cs="Arial"/>
          <w:color w:val="auto"/>
          <w:sz w:val="20"/>
        </w:rPr>
        <w:t>V</w:t>
      </w:r>
      <w:r w:rsidR="0032403F" w:rsidRPr="00E10CFB">
        <w:rPr>
          <w:rFonts w:ascii="Arial" w:eastAsia="Calibri" w:hAnsi="Arial" w:cs="Arial"/>
          <w:color w:val="auto"/>
          <w:sz w:val="20"/>
          <w:vertAlign w:val="superscript"/>
        </w:rPr>
        <w:t xml:space="preserve"> </w:t>
      </w:r>
      <w:r w:rsidRPr="00E10CFB">
        <w:rPr>
          <w:rFonts w:ascii="Arial" w:eastAsia="Calibri" w:hAnsi="Arial" w:cs="Arial"/>
          <w:color w:val="auto"/>
          <w:sz w:val="20"/>
        </w:rPr>
        <w:t>Polskiej Ramy Kwalifikacji, określony dla zawodu jako kwalifikacji pełnej</w:t>
      </w:r>
    </w:p>
    <w:p w:rsidR="000E30ED" w:rsidRPr="00E10CFB" w:rsidRDefault="000E30ED" w:rsidP="004D6B1F">
      <w:p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eastAsia="Calibri" w:hAnsi="Arial" w:cs="Arial"/>
          <w:color w:val="auto"/>
          <w:sz w:val="20"/>
        </w:rPr>
      </w:pPr>
      <w:r w:rsidRPr="00E10CFB">
        <w:rPr>
          <w:rFonts w:ascii="Arial" w:eastAsia="Calibri" w:hAnsi="Arial" w:cs="Arial"/>
          <w:color w:val="auto"/>
          <w:sz w:val="20"/>
        </w:rPr>
        <w:t>Kwalifikacj</w:t>
      </w:r>
      <w:r w:rsidR="001921B2" w:rsidRPr="00E10CFB">
        <w:rPr>
          <w:rFonts w:ascii="Arial" w:eastAsia="Calibri" w:hAnsi="Arial" w:cs="Arial"/>
          <w:color w:val="auto"/>
          <w:sz w:val="20"/>
        </w:rPr>
        <w:t>e</w:t>
      </w:r>
      <w:r w:rsidRPr="00E10CFB">
        <w:rPr>
          <w:rFonts w:ascii="Arial" w:eastAsia="Calibri" w:hAnsi="Arial" w:cs="Arial"/>
          <w:color w:val="auto"/>
          <w:sz w:val="20"/>
        </w:rPr>
        <w:t xml:space="preserve"> wyodrębnion</w:t>
      </w:r>
      <w:r w:rsidR="001921B2" w:rsidRPr="00E10CFB">
        <w:rPr>
          <w:rFonts w:ascii="Arial" w:eastAsia="Calibri" w:hAnsi="Arial" w:cs="Arial"/>
          <w:color w:val="auto"/>
          <w:sz w:val="20"/>
        </w:rPr>
        <w:t>e</w:t>
      </w:r>
      <w:r w:rsidRPr="00E10CFB">
        <w:rPr>
          <w:rFonts w:ascii="Arial" w:eastAsia="Calibri" w:hAnsi="Arial" w:cs="Arial"/>
          <w:color w:val="auto"/>
          <w:sz w:val="20"/>
        </w:rPr>
        <w:t xml:space="preserve"> w zawodzie:</w:t>
      </w:r>
    </w:p>
    <w:p w:rsidR="0082357F" w:rsidRPr="00E10CFB" w:rsidRDefault="0082357F" w:rsidP="004D6B1F">
      <w:pPr>
        <w:spacing w:line="276" w:lineRule="auto"/>
        <w:jc w:val="both"/>
        <w:rPr>
          <w:rFonts w:ascii="Arial" w:hAnsi="Arial" w:cs="Arial"/>
          <w:sz w:val="20"/>
          <w:szCs w:val="20"/>
        </w:rPr>
      </w:pPr>
      <w:r w:rsidRPr="00E10CFB">
        <w:rPr>
          <w:rFonts w:ascii="Arial" w:hAnsi="Arial" w:cs="Arial"/>
          <w:sz w:val="20"/>
          <w:szCs w:val="20"/>
        </w:rPr>
        <w:t>BUD.09. Wykonywanie robót związanych z budową, montażem i eksploatacją sieci oraz instalacji sanitarnych</w:t>
      </w:r>
    </w:p>
    <w:p w:rsidR="002930E2" w:rsidRPr="00E10CFB" w:rsidRDefault="002930E2" w:rsidP="004D6B1F">
      <w:p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eastAsia="Calibri" w:hAnsi="Arial" w:cs="Arial"/>
          <w:color w:val="auto"/>
          <w:sz w:val="20"/>
        </w:rPr>
      </w:pPr>
      <w:r w:rsidRPr="00E10CFB">
        <w:rPr>
          <w:rFonts w:ascii="Arial" w:eastAsia="Calibri" w:hAnsi="Arial" w:cs="Arial"/>
          <w:color w:val="auto"/>
          <w:sz w:val="20"/>
        </w:rPr>
        <w:t>Poziom 4</w:t>
      </w:r>
      <w:r w:rsidRPr="00E10CFB">
        <w:rPr>
          <w:rFonts w:ascii="Arial" w:eastAsia="Calibri" w:hAnsi="Arial" w:cs="Arial"/>
          <w:i/>
          <w:color w:val="auto"/>
          <w:sz w:val="20"/>
        </w:rPr>
        <w:t xml:space="preserve"> </w:t>
      </w:r>
      <w:r w:rsidRPr="00E10CFB">
        <w:rPr>
          <w:rFonts w:ascii="Arial" w:eastAsia="Calibri" w:hAnsi="Arial" w:cs="Arial"/>
          <w:color w:val="auto"/>
          <w:sz w:val="20"/>
        </w:rPr>
        <w:t>Polskiej Ramy Kwalifikacji, określony dla kwalifikacji</w:t>
      </w:r>
      <w:r w:rsidR="00837399">
        <w:rPr>
          <w:rFonts w:ascii="Arial" w:eastAsia="Calibri" w:hAnsi="Arial" w:cs="Arial"/>
          <w:color w:val="auto"/>
          <w:sz w:val="20"/>
        </w:rPr>
        <w:t xml:space="preserve"> cząstkowej</w:t>
      </w:r>
    </w:p>
    <w:p w:rsidR="0082357F" w:rsidRPr="00E10CFB" w:rsidRDefault="0082357F" w:rsidP="004D6B1F">
      <w:pPr>
        <w:spacing w:line="276" w:lineRule="auto"/>
        <w:jc w:val="both"/>
        <w:rPr>
          <w:rFonts w:ascii="Arial" w:hAnsi="Arial" w:cs="Arial"/>
          <w:sz w:val="20"/>
          <w:szCs w:val="20"/>
        </w:rPr>
      </w:pPr>
      <w:r w:rsidRPr="00E10CFB">
        <w:rPr>
          <w:rFonts w:ascii="Arial" w:hAnsi="Arial" w:cs="Arial"/>
          <w:sz w:val="20"/>
          <w:szCs w:val="20"/>
        </w:rPr>
        <w:t>BUD.20. Organizacja robót związanych z budową, montażem i eksploatacją sieci oraz instalacji sanitarnych</w:t>
      </w:r>
    </w:p>
    <w:p w:rsidR="000E30ED" w:rsidRPr="00E10CFB" w:rsidRDefault="009D5F5A" w:rsidP="004D6B1F">
      <w:p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eastAsia="Calibri" w:hAnsi="Arial" w:cs="Arial"/>
          <w:color w:val="auto"/>
          <w:sz w:val="20"/>
        </w:rPr>
      </w:pPr>
      <w:r w:rsidRPr="00E10CFB">
        <w:rPr>
          <w:rFonts w:ascii="Arial" w:eastAsia="Calibri" w:hAnsi="Arial" w:cs="Arial"/>
          <w:color w:val="auto"/>
          <w:sz w:val="20"/>
        </w:rPr>
        <w:t xml:space="preserve">Poziom </w:t>
      </w:r>
      <w:r w:rsidR="002930E2" w:rsidRPr="00E10CFB">
        <w:rPr>
          <w:rFonts w:ascii="Arial" w:eastAsia="Calibri" w:hAnsi="Arial" w:cs="Arial"/>
          <w:color w:val="auto"/>
          <w:sz w:val="20"/>
        </w:rPr>
        <w:t>4</w:t>
      </w:r>
      <w:r w:rsidR="000E30ED" w:rsidRPr="00E10CFB">
        <w:rPr>
          <w:rFonts w:ascii="Arial" w:eastAsia="Calibri" w:hAnsi="Arial" w:cs="Arial"/>
          <w:i/>
          <w:color w:val="auto"/>
          <w:sz w:val="20"/>
        </w:rPr>
        <w:t xml:space="preserve"> </w:t>
      </w:r>
      <w:r w:rsidR="000E30ED" w:rsidRPr="00E10CFB">
        <w:rPr>
          <w:rFonts w:ascii="Arial" w:eastAsia="Calibri" w:hAnsi="Arial" w:cs="Arial"/>
          <w:color w:val="auto"/>
          <w:sz w:val="20"/>
        </w:rPr>
        <w:t>Polskiej Ramy Kwalifikacji, określony dla kwalifikacji</w:t>
      </w:r>
      <w:r w:rsidR="00837399">
        <w:rPr>
          <w:rFonts w:ascii="Arial" w:eastAsia="Calibri" w:hAnsi="Arial" w:cs="Arial"/>
          <w:color w:val="auto"/>
          <w:sz w:val="20"/>
        </w:rPr>
        <w:t xml:space="preserve"> cząstkowej</w:t>
      </w:r>
    </w:p>
    <w:p w:rsidR="000E30ED" w:rsidRPr="00E10CFB" w:rsidRDefault="000E30ED" w:rsidP="004D6B1F">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sz w:val="20"/>
        </w:rPr>
      </w:pPr>
    </w:p>
    <w:p w:rsidR="00A6675F" w:rsidRPr="00E10CFB" w:rsidRDefault="00A6675F" w:rsidP="004D6B1F">
      <w:pPr>
        <w:tabs>
          <w:tab w:val="left" w:pos="360"/>
        </w:tabs>
        <w:spacing w:line="276" w:lineRule="auto"/>
        <w:jc w:val="both"/>
        <w:rPr>
          <w:rFonts w:ascii="Arial" w:eastAsia="Arial" w:hAnsi="Arial" w:cs="Arial"/>
          <w:sz w:val="20"/>
        </w:rPr>
      </w:pPr>
      <w:r w:rsidRPr="00E10CFB">
        <w:rPr>
          <w:rFonts w:ascii="Arial" w:eastAsia="Arial" w:hAnsi="Arial" w:cs="Arial"/>
          <w:sz w:val="20"/>
        </w:rPr>
        <w:t xml:space="preserve">W zawodzie </w:t>
      </w:r>
      <w:r w:rsidRPr="00E10CFB">
        <w:rPr>
          <w:rFonts w:ascii="Arial" w:eastAsia="Calibri" w:hAnsi="Arial" w:cs="Arial"/>
          <w:sz w:val="20"/>
        </w:rPr>
        <w:t xml:space="preserve">technik </w:t>
      </w:r>
      <w:r w:rsidR="0082357F" w:rsidRPr="00E10CFB">
        <w:rPr>
          <w:rFonts w:ascii="Arial" w:eastAsia="Calibri" w:hAnsi="Arial" w:cs="Arial"/>
          <w:sz w:val="20"/>
        </w:rPr>
        <w:t>inżynierii sanitarnej</w:t>
      </w:r>
      <w:r w:rsidRPr="00E10CFB">
        <w:rPr>
          <w:rFonts w:ascii="Arial" w:eastAsia="Calibri" w:hAnsi="Arial" w:cs="Arial"/>
          <w:sz w:val="20"/>
        </w:rPr>
        <w:t xml:space="preserve"> </w:t>
      </w:r>
      <w:r w:rsidRPr="00E10CFB">
        <w:rPr>
          <w:rFonts w:ascii="Arial" w:eastAsia="Arial" w:hAnsi="Arial" w:cs="Arial"/>
          <w:sz w:val="20"/>
        </w:rPr>
        <w:t>zostały wyodrębnione następujące kwalifikacje:</w:t>
      </w:r>
    </w:p>
    <w:p w:rsidR="0082357F" w:rsidRPr="00E10CFB" w:rsidRDefault="0082357F" w:rsidP="004D6B1F">
      <w:pPr>
        <w:spacing w:line="276" w:lineRule="auto"/>
        <w:jc w:val="both"/>
        <w:rPr>
          <w:rFonts w:ascii="Arial" w:hAnsi="Arial" w:cs="Arial"/>
          <w:sz w:val="20"/>
          <w:szCs w:val="20"/>
        </w:rPr>
      </w:pPr>
      <w:r w:rsidRPr="00E10CFB">
        <w:rPr>
          <w:rFonts w:ascii="Arial" w:hAnsi="Arial" w:cs="Arial"/>
          <w:sz w:val="20"/>
          <w:szCs w:val="20"/>
        </w:rPr>
        <w:t>BUD.09. Wykonywanie robót związanych z budową, montażem i eksploatacją sieci oraz instalacji sanitarnych</w:t>
      </w:r>
    </w:p>
    <w:p w:rsidR="0082357F" w:rsidRPr="00E10CFB" w:rsidRDefault="0082357F" w:rsidP="004D6B1F">
      <w:pPr>
        <w:spacing w:line="276" w:lineRule="auto"/>
        <w:jc w:val="both"/>
        <w:rPr>
          <w:rFonts w:ascii="Arial" w:hAnsi="Arial" w:cs="Arial"/>
          <w:sz w:val="20"/>
          <w:szCs w:val="20"/>
        </w:rPr>
      </w:pPr>
      <w:r w:rsidRPr="00E10CFB">
        <w:rPr>
          <w:rFonts w:ascii="Arial" w:hAnsi="Arial" w:cs="Arial"/>
          <w:sz w:val="20"/>
          <w:szCs w:val="20"/>
        </w:rPr>
        <w:t>BUD.20. Organizacja robót związanych z budową, montażem i eksploatacją sieci oraz instalacji sanitarnych</w:t>
      </w:r>
    </w:p>
    <w:p w:rsidR="00F41ED0" w:rsidRPr="00E10CFB" w:rsidRDefault="00F41ED0" w:rsidP="004D6B1F">
      <w:p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eastAsia="Arial" w:hAnsi="Arial" w:cs="Arial"/>
          <w:sz w:val="20"/>
        </w:rPr>
      </w:pPr>
    </w:p>
    <w:p w:rsidR="002930E2" w:rsidRPr="00E10CFB" w:rsidRDefault="0082357F" w:rsidP="004D6B1F">
      <w:p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eastAsia="Calibri" w:hAnsi="Arial" w:cs="Arial"/>
          <w:color w:val="auto"/>
          <w:sz w:val="20"/>
        </w:rPr>
      </w:pPr>
      <w:r w:rsidRPr="00E10CFB">
        <w:rPr>
          <w:rFonts w:ascii="Arial" w:eastAsia="Arial" w:hAnsi="Arial" w:cs="Arial"/>
          <w:sz w:val="20"/>
        </w:rPr>
        <w:t>Dla zawodu technik inżynierii sanitarnej</w:t>
      </w:r>
      <w:r w:rsidR="00A6675F" w:rsidRPr="00E10CFB">
        <w:rPr>
          <w:rFonts w:ascii="Arial" w:eastAsia="Arial" w:hAnsi="Arial" w:cs="Arial"/>
          <w:sz w:val="20"/>
        </w:rPr>
        <w:t xml:space="preserve"> przypisano Poziom </w:t>
      </w:r>
      <w:r w:rsidR="00A6675F" w:rsidRPr="00E10CFB">
        <w:rPr>
          <w:rFonts w:ascii="Arial" w:eastAsia="Calibri" w:hAnsi="Arial" w:cs="Arial"/>
          <w:color w:val="auto"/>
          <w:sz w:val="20"/>
        </w:rPr>
        <w:t>IV</w:t>
      </w:r>
      <w:r w:rsidR="00A6675F" w:rsidRPr="00E10CFB">
        <w:rPr>
          <w:rFonts w:ascii="Arial" w:eastAsia="Calibri" w:hAnsi="Arial" w:cs="Arial"/>
          <w:color w:val="auto"/>
          <w:sz w:val="20"/>
          <w:vertAlign w:val="superscript"/>
        </w:rPr>
        <w:t xml:space="preserve"> </w:t>
      </w:r>
      <w:r w:rsidR="00A6675F" w:rsidRPr="00E10CFB">
        <w:rPr>
          <w:rFonts w:ascii="Arial" w:eastAsia="Calibri" w:hAnsi="Arial" w:cs="Arial"/>
          <w:color w:val="auto"/>
          <w:sz w:val="20"/>
        </w:rPr>
        <w:t xml:space="preserve">Polskiej Ramy Kwalifikacji, określony dla </w:t>
      </w:r>
      <w:r w:rsidR="00837399" w:rsidRPr="00E10CFB">
        <w:rPr>
          <w:rFonts w:ascii="Arial" w:eastAsia="Calibri" w:hAnsi="Arial" w:cs="Arial"/>
          <w:color w:val="auto"/>
          <w:sz w:val="20"/>
        </w:rPr>
        <w:t>zawodu, jako</w:t>
      </w:r>
      <w:r w:rsidR="00A6675F" w:rsidRPr="00E10CFB">
        <w:rPr>
          <w:rFonts w:ascii="Arial" w:eastAsia="Calibri" w:hAnsi="Arial" w:cs="Arial"/>
          <w:color w:val="auto"/>
          <w:sz w:val="20"/>
        </w:rPr>
        <w:t xml:space="preserve"> kwalifikacji pełnej</w:t>
      </w:r>
      <w:r w:rsidR="002930E2" w:rsidRPr="00E10CFB">
        <w:rPr>
          <w:rFonts w:ascii="Arial" w:eastAsia="Calibri" w:hAnsi="Arial" w:cs="Arial"/>
          <w:color w:val="auto"/>
          <w:sz w:val="20"/>
        </w:rPr>
        <w:t>,</w:t>
      </w:r>
      <w:r w:rsidR="00A6675F" w:rsidRPr="00E10CFB">
        <w:rPr>
          <w:rFonts w:ascii="Arial" w:eastAsia="Calibri" w:hAnsi="Arial" w:cs="Arial"/>
          <w:color w:val="auto"/>
          <w:sz w:val="20"/>
        </w:rPr>
        <w:t xml:space="preserve"> </w:t>
      </w:r>
      <w:r w:rsidR="002930E2" w:rsidRPr="00E10CFB">
        <w:rPr>
          <w:rFonts w:ascii="Arial" w:eastAsia="Calibri" w:hAnsi="Arial" w:cs="Arial"/>
          <w:color w:val="auto"/>
          <w:sz w:val="20"/>
        </w:rPr>
        <w:t xml:space="preserve">a także </w:t>
      </w:r>
      <w:r w:rsidR="00A6675F" w:rsidRPr="00E10CFB">
        <w:rPr>
          <w:rFonts w:ascii="Arial" w:eastAsia="Calibri" w:hAnsi="Arial" w:cs="Arial"/>
          <w:color w:val="auto"/>
          <w:sz w:val="20"/>
        </w:rPr>
        <w:t xml:space="preserve">Poziom </w:t>
      </w:r>
      <w:r w:rsidR="002930E2" w:rsidRPr="00E10CFB">
        <w:rPr>
          <w:rFonts w:ascii="Arial" w:eastAsia="Calibri" w:hAnsi="Arial" w:cs="Arial"/>
          <w:color w:val="auto"/>
          <w:sz w:val="20"/>
        </w:rPr>
        <w:t>4</w:t>
      </w:r>
      <w:r w:rsidR="00A6675F" w:rsidRPr="00E10CFB">
        <w:rPr>
          <w:rFonts w:ascii="Arial" w:eastAsia="Calibri" w:hAnsi="Arial" w:cs="Arial"/>
          <w:i/>
          <w:color w:val="auto"/>
          <w:sz w:val="20"/>
        </w:rPr>
        <w:t xml:space="preserve"> </w:t>
      </w:r>
      <w:r w:rsidR="00A6675F" w:rsidRPr="00E10CFB">
        <w:rPr>
          <w:rFonts w:ascii="Arial" w:eastAsia="Calibri" w:hAnsi="Arial" w:cs="Arial"/>
          <w:color w:val="auto"/>
          <w:sz w:val="20"/>
        </w:rPr>
        <w:t>Polskiej Ramy Kwalifikac</w:t>
      </w:r>
      <w:r w:rsidR="002930E2" w:rsidRPr="00E10CFB">
        <w:rPr>
          <w:rFonts w:ascii="Arial" w:eastAsia="Calibri" w:hAnsi="Arial" w:cs="Arial"/>
          <w:color w:val="auto"/>
          <w:sz w:val="20"/>
        </w:rPr>
        <w:t xml:space="preserve">ji, określony dla kwalifikacji </w:t>
      </w:r>
      <w:r w:rsidRPr="00E10CFB">
        <w:rPr>
          <w:rFonts w:ascii="Arial" w:eastAsia="Calibri" w:hAnsi="Arial" w:cs="Arial"/>
          <w:sz w:val="20"/>
        </w:rPr>
        <w:t>BUD.09</w:t>
      </w:r>
      <w:r w:rsidR="002930E2" w:rsidRPr="00E10CFB">
        <w:rPr>
          <w:rFonts w:ascii="Arial" w:eastAsia="Calibri" w:hAnsi="Arial" w:cs="Arial"/>
          <w:sz w:val="20"/>
        </w:rPr>
        <w:t xml:space="preserve">. </w:t>
      </w:r>
      <w:r w:rsidR="002930E2" w:rsidRPr="00E10CFB">
        <w:rPr>
          <w:rFonts w:ascii="Arial" w:eastAsia="Calibri" w:hAnsi="Arial" w:cs="Arial"/>
          <w:color w:val="auto"/>
          <w:sz w:val="20"/>
        </w:rPr>
        <w:t xml:space="preserve">oraz Poziom </w:t>
      </w:r>
      <w:r w:rsidR="007A6EA9" w:rsidRPr="00E10CFB">
        <w:rPr>
          <w:rFonts w:ascii="Arial" w:eastAsia="Calibri" w:hAnsi="Arial" w:cs="Arial"/>
          <w:color w:val="auto"/>
          <w:sz w:val="20"/>
        </w:rPr>
        <w:t>4</w:t>
      </w:r>
      <w:r w:rsidR="002930E2" w:rsidRPr="00E10CFB">
        <w:rPr>
          <w:rFonts w:ascii="Arial" w:eastAsia="Calibri" w:hAnsi="Arial" w:cs="Arial"/>
          <w:i/>
          <w:color w:val="auto"/>
          <w:sz w:val="20"/>
        </w:rPr>
        <w:t xml:space="preserve"> </w:t>
      </w:r>
      <w:r w:rsidR="002930E2" w:rsidRPr="00E10CFB">
        <w:rPr>
          <w:rFonts w:ascii="Arial" w:eastAsia="Calibri" w:hAnsi="Arial" w:cs="Arial"/>
          <w:color w:val="auto"/>
          <w:sz w:val="20"/>
        </w:rPr>
        <w:t xml:space="preserve">Polskiej Ramy Kwalifikacji, określony dla kwalifikacji </w:t>
      </w:r>
      <w:r w:rsidRPr="00E10CFB">
        <w:rPr>
          <w:rFonts w:ascii="Arial" w:eastAsia="Calibri" w:hAnsi="Arial" w:cs="Arial"/>
          <w:sz w:val="20"/>
        </w:rPr>
        <w:t>BUD.20</w:t>
      </w:r>
      <w:r w:rsidR="002930E2" w:rsidRPr="00E10CFB">
        <w:rPr>
          <w:rFonts w:ascii="Arial" w:eastAsia="Calibri" w:hAnsi="Arial" w:cs="Arial"/>
          <w:sz w:val="20"/>
        </w:rPr>
        <w:t>.</w:t>
      </w:r>
    </w:p>
    <w:p w:rsidR="00A6675F" w:rsidRPr="00E10CFB" w:rsidRDefault="00A6675F" w:rsidP="004D6B1F">
      <w:pPr>
        <w:pBdr>
          <w:top w:val="none" w:sz="0" w:space="0" w:color="auto"/>
          <w:left w:val="none" w:sz="0" w:space="0" w:color="auto"/>
          <w:bottom w:val="none" w:sz="0" w:space="0" w:color="auto"/>
          <w:right w:val="none" w:sz="0" w:space="0" w:color="auto"/>
          <w:between w:val="none" w:sz="0" w:space="0" w:color="auto"/>
        </w:pBdr>
        <w:spacing w:line="276" w:lineRule="auto"/>
        <w:contextualSpacing/>
        <w:jc w:val="both"/>
        <w:rPr>
          <w:rFonts w:ascii="Arial" w:eastAsia="Calibri" w:hAnsi="Arial" w:cs="Arial"/>
          <w:color w:val="auto"/>
          <w:sz w:val="20"/>
        </w:rPr>
      </w:pPr>
      <w:r w:rsidRPr="00E10CFB">
        <w:rPr>
          <w:rFonts w:ascii="Arial" w:eastAsia="Calibri" w:hAnsi="Arial" w:cs="Arial"/>
          <w:color w:val="auto"/>
          <w:sz w:val="20"/>
        </w:rPr>
        <w:t xml:space="preserve">Zawód technik </w:t>
      </w:r>
      <w:r w:rsidR="00C051EC">
        <w:rPr>
          <w:rFonts w:ascii="Arial" w:eastAsia="Calibri" w:hAnsi="Arial" w:cs="Arial"/>
          <w:color w:val="auto"/>
          <w:sz w:val="20"/>
        </w:rPr>
        <w:t>inżynierii sanitarnej</w:t>
      </w:r>
      <w:r w:rsidR="00AF1E73">
        <w:rPr>
          <w:rFonts w:ascii="Arial" w:eastAsia="Calibri" w:hAnsi="Arial" w:cs="Arial"/>
          <w:color w:val="auto"/>
          <w:sz w:val="20"/>
        </w:rPr>
        <w:t xml:space="preserve"> </w:t>
      </w:r>
      <w:r w:rsidRPr="00E10CFB">
        <w:rPr>
          <w:rFonts w:ascii="Arial" w:eastAsia="Calibri" w:hAnsi="Arial" w:cs="Arial"/>
          <w:color w:val="auto"/>
          <w:sz w:val="20"/>
        </w:rPr>
        <w:t xml:space="preserve">należy do branży </w:t>
      </w:r>
      <w:r w:rsidR="002930E2" w:rsidRPr="00E10CFB">
        <w:rPr>
          <w:rFonts w:ascii="Arial" w:eastAsia="Calibri" w:hAnsi="Arial" w:cs="Arial"/>
          <w:color w:val="auto"/>
          <w:sz w:val="20"/>
        </w:rPr>
        <w:t>budowla</w:t>
      </w:r>
      <w:r w:rsidR="003E5F04" w:rsidRPr="00E10CFB">
        <w:rPr>
          <w:rFonts w:ascii="Arial" w:eastAsia="Calibri" w:hAnsi="Arial" w:cs="Arial"/>
          <w:color w:val="auto"/>
          <w:sz w:val="20"/>
        </w:rPr>
        <w:t>nej</w:t>
      </w:r>
      <w:r w:rsidRPr="00E10CFB">
        <w:rPr>
          <w:rFonts w:ascii="Arial" w:eastAsia="Calibri" w:hAnsi="Arial" w:cs="Arial"/>
          <w:color w:val="auto"/>
          <w:sz w:val="20"/>
        </w:rPr>
        <w:t>.</w:t>
      </w:r>
    </w:p>
    <w:p w:rsidR="00096565" w:rsidRPr="00E10CFB" w:rsidRDefault="00096565" w:rsidP="004D6B1F">
      <w:pPr>
        <w:spacing w:line="276" w:lineRule="auto"/>
        <w:jc w:val="both"/>
        <w:rPr>
          <w:rFonts w:ascii="Arial" w:hAnsi="Arial" w:cs="Arial"/>
          <w:sz w:val="20"/>
          <w:szCs w:val="20"/>
        </w:rPr>
      </w:pPr>
      <w:r w:rsidRPr="00E10CFB">
        <w:rPr>
          <w:rFonts w:ascii="Arial" w:eastAsia="Arial" w:hAnsi="Arial" w:cs="Arial"/>
          <w:sz w:val="20"/>
        </w:rPr>
        <w:t xml:space="preserve">Absolwent szkoły prowadzącej kształcenie w zawodzie technik </w:t>
      </w:r>
      <w:r w:rsidR="0082357F" w:rsidRPr="00E10CFB">
        <w:rPr>
          <w:rFonts w:ascii="Arial" w:hAnsi="Arial" w:cs="Arial"/>
          <w:sz w:val="20"/>
        </w:rPr>
        <w:t>inżynierii sanitarnej</w:t>
      </w:r>
      <w:r w:rsidRPr="00E10CFB">
        <w:rPr>
          <w:rFonts w:ascii="Arial" w:eastAsia="Arial" w:hAnsi="Arial" w:cs="Arial"/>
          <w:sz w:val="20"/>
        </w:rPr>
        <w:t xml:space="preserve"> powinien być przygotowany do wykonywania zadań zawodowych w zakresie kwalifikacji </w:t>
      </w:r>
      <w:r w:rsidR="0082357F" w:rsidRPr="00E10CFB">
        <w:rPr>
          <w:rFonts w:ascii="Arial" w:hAnsi="Arial" w:cs="Arial"/>
          <w:sz w:val="20"/>
          <w:szCs w:val="20"/>
        </w:rPr>
        <w:t>BUD.09. Wykonywanie robót związanych z budową, montażem i eksploatacją sieci oraz instalacji sanitarnych:</w:t>
      </w:r>
    </w:p>
    <w:p w:rsidR="0082357F" w:rsidRPr="00E10CFB" w:rsidRDefault="0082357F" w:rsidP="004D6B1F">
      <w:pPr>
        <w:numPr>
          <w:ilvl w:val="0"/>
          <w:numId w:val="54"/>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sz w:val="20"/>
          <w:szCs w:val="20"/>
        </w:rPr>
      </w:pPr>
      <w:r w:rsidRPr="00E10CFB">
        <w:rPr>
          <w:rFonts w:ascii="Arial" w:hAnsi="Arial" w:cs="Arial"/>
          <w:sz w:val="20"/>
          <w:szCs w:val="20"/>
        </w:rPr>
        <w:t>wykonywania robót przygotowawczych związanych z budową sieci komunalnych oraz montażem instalacji sanitarnych,</w:t>
      </w:r>
    </w:p>
    <w:p w:rsidR="0082357F" w:rsidRPr="00E10CFB" w:rsidRDefault="0082357F" w:rsidP="004D6B1F">
      <w:pPr>
        <w:numPr>
          <w:ilvl w:val="0"/>
          <w:numId w:val="54"/>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sz w:val="20"/>
          <w:szCs w:val="20"/>
        </w:rPr>
      </w:pPr>
      <w:r w:rsidRPr="00E10CFB">
        <w:rPr>
          <w:rFonts w:ascii="Arial" w:hAnsi="Arial" w:cs="Arial"/>
          <w:sz w:val="20"/>
          <w:szCs w:val="20"/>
        </w:rPr>
        <w:t xml:space="preserve">wykonywania robót związanych z budową sieci wodociągowych, kanalizacyjnych, gazowych oraz sieci </w:t>
      </w:r>
      <w:r w:rsidRPr="00E10CFB">
        <w:rPr>
          <w:rFonts w:ascii="Arial" w:hAnsi="Arial" w:cs="Arial"/>
          <w:sz w:val="20"/>
          <w:szCs w:val="20"/>
        </w:rPr>
        <w:br/>
        <w:t>i węzłów ciepłowniczych,</w:t>
      </w:r>
    </w:p>
    <w:p w:rsidR="0082357F" w:rsidRPr="00E10CFB" w:rsidRDefault="0082357F" w:rsidP="004D6B1F">
      <w:pPr>
        <w:numPr>
          <w:ilvl w:val="0"/>
          <w:numId w:val="54"/>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sz w:val="20"/>
          <w:szCs w:val="20"/>
        </w:rPr>
      </w:pPr>
      <w:r w:rsidRPr="00E10CFB">
        <w:rPr>
          <w:rFonts w:ascii="Arial" w:hAnsi="Arial" w:cs="Arial"/>
          <w:sz w:val="20"/>
          <w:szCs w:val="20"/>
        </w:rPr>
        <w:t>wykonywania montażu instalacji wodociągowych, kanalizacyjnych, gazowych, grzewczych, wentylacyjnych i klimatyzacyjnych,</w:t>
      </w:r>
    </w:p>
    <w:p w:rsidR="0082357F" w:rsidRPr="00E10CFB" w:rsidRDefault="0082357F" w:rsidP="004D6B1F">
      <w:pPr>
        <w:numPr>
          <w:ilvl w:val="0"/>
          <w:numId w:val="54"/>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sz w:val="20"/>
          <w:szCs w:val="20"/>
        </w:rPr>
      </w:pPr>
      <w:r w:rsidRPr="00E10CFB">
        <w:rPr>
          <w:rFonts w:ascii="Arial" w:hAnsi="Arial" w:cs="Arial"/>
          <w:sz w:val="20"/>
          <w:szCs w:val="20"/>
        </w:rPr>
        <w:t>wykonywania robót związanych z konserwacją, remontem i modernizacją sieci oraz instalacji sanitarnych;</w:t>
      </w:r>
    </w:p>
    <w:p w:rsidR="00096565" w:rsidRPr="00E10CFB" w:rsidRDefault="00096565" w:rsidP="004D6B1F">
      <w:pPr>
        <w:spacing w:line="276" w:lineRule="auto"/>
        <w:jc w:val="both"/>
        <w:rPr>
          <w:rFonts w:ascii="Arial" w:hAnsi="Arial" w:cs="Arial"/>
          <w:sz w:val="20"/>
          <w:szCs w:val="20"/>
        </w:rPr>
      </w:pPr>
      <w:r w:rsidRPr="00E10CFB">
        <w:rPr>
          <w:rFonts w:ascii="Arial" w:hAnsi="Arial" w:cs="Arial"/>
          <w:sz w:val="20"/>
        </w:rPr>
        <w:t xml:space="preserve">oraz </w:t>
      </w:r>
      <w:r w:rsidRPr="00E10CFB">
        <w:rPr>
          <w:rFonts w:ascii="Arial" w:eastAsia="Arial" w:hAnsi="Arial" w:cs="Arial"/>
          <w:sz w:val="20"/>
        </w:rPr>
        <w:t xml:space="preserve">w zakresie kwalifikacji </w:t>
      </w:r>
      <w:r w:rsidR="0082357F" w:rsidRPr="00E10CFB">
        <w:rPr>
          <w:rFonts w:ascii="Arial" w:hAnsi="Arial" w:cs="Arial"/>
          <w:sz w:val="20"/>
          <w:szCs w:val="20"/>
        </w:rPr>
        <w:t>BUD.20. Organizacja robót związanych z budową, montażem i eksploatacją sieci oraz instalacji sanitarnych</w:t>
      </w:r>
      <w:r w:rsidRPr="00E10CFB">
        <w:rPr>
          <w:rFonts w:ascii="Arial" w:hAnsi="Arial" w:cs="Arial"/>
          <w:sz w:val="20"/>
        </w:rPr>
        <w:t>:</w:t>
      </w:r>
    </w:p>
    <w:p w:rsidR="0082357F" w:rsidRPr="00E10CFB" w:rsidRDefault="0082357F" w:rsidP="004D6B1F">
      <w:pPr>
        <w:numPr>
          <w:ilvl w:val="0"/>
          <w:numId w:val="55"/>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sz w:val="20"/>
          <w:szCs w:val="20"/>
        </w:rPr>
      </w:pPr>
      <w:r w:rsidRPr="00E10CFB">
        <w:rPr>
          <w:rFonts w:ascii="Arial" w:hAnsi="Arial" w:cs="Arial"/>
          <w:sz w:val="20"/>
          <w:szCs w:val="20"/>
        </w:rPr>
        <w:t>organizowania i wykonywania robót przygotowawczych związanych z budową sieci oraz montażem instalacji sanitarnych,</w:t>
      </w:r>
    </w:p>
    <w:p w:rsidR="0082357F" w:rsidRPr="00E10CFB" w:rsidRDefault="0082357F" w:rsidP="004D6B1F">
      <w:pPr>
        <w:numPr>
          <w:ilvl w:val="0"/>
          <w:numId w:val="55"/>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sz w:val="20"/>
          <w:szCs w:val="20"/>
        </w:rPr>
      </w:pPr>
      <w:r w:rsidRPr="00E10CFB">
        <w:rPr>
          <w:rFonts w:ascii="Arial" w:hAnsi="Arial" w:cs="Arial"/>
          <w:sz w:val="20"/>
          <w:szCs w:val="20"/>
        </w:rPr>
        <w:t>organizowania i wykonywania robót związanych z budową sieci wodociągowych, kanalizacyjnych, gazowych i grzewczych,</w:t>
      </w:r>
    </w:p>
    <w:p w:rsidR="0082357F" w:rsidRPr="00E10CFB" w:rsidRDefault="0082357F" w:rsidP="004D6B1F">
      <w:pPr>
        <w:numPr>
          <w:ilvl w:val="0"/>
          <w:numId w:val="55"/>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sz w:val="20"/>
          <w:szCs w:val="20"/>
        </w:rPr>
      </w:pPr>
      <w:r w:rsidRPr="00E10CFB">
        <w:rPr>
          <w:rFonts w:ascii="Arial" w:hAnsi="Arial" w:cs="Arial"/>
          <w:sz w:val="20"/>
          <w:szCs w:val="20"/>
        </w:rPr>
        <w:t>organizowania i wykonywania robót związanych z montażem instalacji wodociągowych, kanalizacyjnych, gazowych, grzewczych, wentylacyjnych i klimatyzacyjnych,</w:t>
      </w:r>
    </w:p>
    <w:p w:rsidR="0082357F" w:rsidRPr="00E10CFB" w:rsidRDefault="0082357F" w:rsidP="004D6B1F">
      <w:pPr>
        <w:numPr>
          <w:ilvl w:val="0"/>
          <w:numId w:val="55"/>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sz w:val="20"/>
          <w:szCs w:val="20"/>
        </w:rPr>
      </w:pPr>
      <w:r w:rsidRPr="00E10CFB">
        <w:rPr>
          <w:rFonts w:ascii="Arial" w:hAnsi="Arial" w:cs="Arial"/>
          <w:sz w:val="20"/>
          <w:szCs w:val="20"/>
        </w:rPr>
        <w:t>organizowania i wykonywania robót związanych z eksploatacją sieci oraz instalacji sanitarnych.</w:t>
      </w:r>
    </w:p>
    <w:p w:rsidR="00096565" w:rsidRPr="00E10CFB" w:rsidRDefault="00096565" w:rsidP="004D6B1F">
      <w:pPr>
        <w:spacing w:line="276" w:lineRule="auto"/>
        <w:jc w:val="both"/>
        <w:rPr>
          <w:rFonts w:ascii="Arial" w:eastAsia="Arial" w:hAnsi="Arial" w:cs="Arial"/>
          <w:sz w:val="20"/>
        </w:rPr>
      </w:pPr>
    </w:p>
    <w:p w:rsidR="003E4FDB" w:rsidRPr="00E10CFB" w:rsidRDefault="003E4FDB" w:rsidP="004D6B1F">
      <w:pPr>
        <w:spacing w:line="276" w:lineRule="auto"/>
        <w:ind w:firstLine="360"/>
        <w:jc w:val="both"/>
        <w:rPr>
          <w:rFonts w:ascii="Arial" w:hAnsi="Arial" w:cs="Arial"/>
          <w:sz w:val="20"/>
          <w:szCs w:val="20"/>
        </w:rPr>
      </w:pPr>
      <w:r w:rsidRPr="00E10CFB">
        <w:rPr>
          <w:rFonts w:ascii="Arial" w:hAnsi="Arial" w:cs="Arial"/>
          <w:sz w:val="20"/>
          <w:szCs w:val="20"/>
        </w:rPr>
        <w:t>Na liście zawodów z przyszłością z pewnością znajdują się te, które mają związek z rozwojem branży IT, nowymi technologiami, rozwojem nowoczesnego przemysłu, obsługą gospodarki, utrzymaniem ciągłości pracy mediów odpowiedzialnych za prawidłowe funkcjonowanie wielkich aglomeracji. Znaczną część zadań z tym związanych realizuje technik inżynierii sanitarnej. Może on wykonywać i nadzorować realizację zadań zawodowych związanych z montażem i eksploatacją instalacji wodociągowych, kanalizacyjnych, grzewczych, gazowych, wentylacyjnych i klimatyzacyjnych oraz z utrzymaniem sprawności urządzeń instalacyjnych, a także z budową i eksploatacją sieci wodociągowych, kanalizacyjnych, gazowych, ciepłowniczych oraz węzłów ciepłowniczych. Wykonuje także prace związane z konserwacją, naprawą, modernizacją i rozbudową instalacji sanitarnych oraz sieci sanitarnych oraz lokalizacją i usuwaniem awarii.</w:t>
      </w:r>
    </w:p>
    <w:p w:rsidR="003E4FDB" w:rsidRPr="00E10CFB" w:rsidRDefault="003E4FDB" w:rsidP="004D6B1F">
      <w:pPr>
        <w:spacing w:line="276" w:lineRule="auto"/>
        <w:jc w:val="both"/>
        <w:rPr>
          <w:rFonts w:ascii="Arial" w:hAnsi="Arial" w:cs="Arial"/>
          <w:sz w:val="20"/>
          <w:szCs w:val="20"/>
        </w:rPr>
      </w:pPr>
    </w:p>
    <w:p w:rsidR="003E4FDB" w:rsidRPr="00E10CFB" w:rsidRDefault="003E4FDB" w:rsidP="004D6B1F">
      <w:pPr>
        <w:spacing w:line="276" w:lineRule="auto"/>
        <w:ind w:firstLine="360"/>
        <w:jc w:val="both"/>
        <w:rPr>
          <w:rFonts w:ascii="Arial" w:hAnsi="Arial" w:cs="Arial"/>
          <w:sz w:val="20"/>
          <w:szCs w:val="20"/>
        </w:rPr>
      </w:pPr>
      <w:r w:rsidRPr="00E10CFB">
        <w:rPr>
          <w:rFonts w:ascii="Arial" w:hAnsi="Arial" w:cs="Arial"/>
          <w:sz w:val="20"/>
          <w:szCs w:val="20"/>
        </w:rPr>
        <w:t>Najnowsze trendy w budownictwie, w Europie ukształtowane w dużym stopniu pod wpływem dyrektyw Unii Europejskiej, stawiają na zrównoważone budownictwo. Nowe budynki stanowią nikły odsetek wśród już istniejących, dlatego kluczowe jest, aby jak najwięcej z powstających obecnie biurowców, stadionów czy galerii handlowych spełniało ekologiczne kryteria. Dotyczy to także budownictwa wielorodzinnego i jednorodzinnego. Dlatego też branże: sanitarna, elektryczna i automatyki jako branże budowlane maja obecnie coraz większe znaczenie. Stają się obecnie coraz bardziej potrzebne ponieważ zmienia się także filozofia funkcjonowania budynku. Obecnie obowiązuje trendy w budownictwie w Europie związane są z kompleksową obsługą budynków przez poszczególne etapy:</w:t>
      </w:r>
    </w:p>
    <w:p w:rsidR="003E4FDB" w:rsidRPr="00E10CFB" w:rsidRDefault="003E4FDB" w:rsidP="004D6B1F">
      <w:pPr>
        <w:pStyle w:val="Akapitzlist"/>
        <w:numPr>
          <w:ilvl w:val="0"/>
          <w:numId w:val="56"/>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E10CFB">
        <w:rPr>
          <w:rFonts w:ascii="Arial" w:hAnsi="Arial" w:cs="Arial"/>
          <w:sz w:val="20"/>
          <w:szCs w:val="20"/>
        </w:rPr>
        <w:t>koncepcji;</w:t>
      </w:r>
    </w:p>
    <w:p w:rsidR="003E4FDB" w:rsidRPr="00E10CFB" w:rsidRDefault="003E4FDB" w:rsidP="004D6B1F">
      <w:pPr>
        <w:pStyle w:val="Akapitzlist"/>
        <w:numPr>
          <w:ilvl w:val="0"/>
          <w:numId w:val="56"/>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E10CFB">
        <w:rPr>
          <w:rFonts w:ascii="Arial" w:hAnsi="Arial" w:cs="Arial"/>
          <w:sz w:val="20"/>
          <w:szCs w:val="20"/>
        </w:rPr>
        <w:t>projektu budowlanego zakończonego pozwoleniem na budowę;</w:t>
      </w:r>
    </w:p>
    <w:p w:rsidR="003E4FDB" w:rsidRPr="00E10CFB" w:rsidRDefault="003E4FDB" w:rsidP="004D6B1F">
      <w:pPr>
        <w:pStyle w:val="Akapitzlist"/>
        <w:numPr>
          <w:ilvl w:val="0"/>
          <w:numId w:val="56"/>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E10CFB">
        <w:rPr>
          <w:rFonts w:ascii="Arial" w:hAnsi="Arial" w:cs="Arial"/>
          <w:sz w:val="20"/>
          <w:szCs w:val="20"/>
        </w:rPr>
        <w:t>projektu wykonawczego;</w:t>
      </w:r>
    </w:p>
    <w:p w:rsidR="003E4FDB" w:rsidRPr="00E10CFB" w:rsidRDefault="003E4FDB" w:rsidP="004D6B1F">
      <w:pPr>
        <w:pStyle w:val="Akapitzlist"/>
        <w:numPr>
          <w:ilvl w:val="0"/>
          <w:numId w:val="56"/>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E10CFB">
        <w:rPr>
          <w:rFonts w:ascii="Arial" w:hAnsi="Arial" w:cs="Arial"/>
          <w:sz w:val="20"/>
          <w:szCs w:val="20"/>
        </w:rPr>
        <w:t>budowy budynku</w:t>
      </w:r>
    </w:p>
    <w:p w:rsidR="003E4FDB" w:rsidRPr="00E10CFB" w:rsidRDefault="003E4FDB" w:rsidP="004D6B1F">
      <w:pPr>
        <w:pStyle w:val="Akapitzlist"/>
        <w:numPr>
          <w:ilvl w:val="0"/>
          <w:numId w:val="56"/>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E10CFB">
        <w:rPr>
          <w:rFonts w:ascii="Arial" w:hAnsi="Arial" w:cs="Arial"/>
          <w:sz w:val="20"/>
          <w:szCs w:val="20"/>
        </w:rPr>
        <w:t>dokumentacji powykonawczej;</w:t>
      </w:r>
    </w:p>
    <w:p w:rsidR="003E4FDB" w:rsidRPr="00E10CFB" w:rsidRDefault="003E4FDB" w:rsidP="004D6B1F">
      <w:pPr>
        <w:pStyle w:val="Akapitzlist"/>
        <w:numPr>
          <w:ilvl w:val="0"/>
          <w:numId w:val="56"/>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E10CFB">
        <w:rPr>
          <w:rFonts w:ascii="Arial" w:hAnsi="Arial" w:cs="Arial"/>
          <w:sz w:val="20"/>
          <w:szCs w:val="20"/>
        </w:rPr>
        <w:t>eksploatacji budynku pod kątem jak najmniejszego zużycia energii i mediów przy zachowaniu odpowiedniego komfortu dla jego użytkowników;</w:t>
      </w:r>
    </w:p>
    <w:p w:rsidR="003E4FDB" w:rsidRPr="00E10CFB" w:rsidRDefault="003E4FDB" w:rsidP="004D6B1F">
      <w:pPr>
        <w:pStyle w:val="Akapitzlist"/>
        <w:numPr>
          <w:ilvl w:val="0"/>
          <w:numId w:val="56"/>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E10CFB">
        <w:rPr>
          <w:rFonts w:ascii="Arial" w:hAnsi="Arial" w:cs="Arial"/>
          <w:sz w:val="20"/>
          <w:szCs w:val="20"/>
        </w:rPr>
        <w:t>rozbiórki budynku po zakończeniu jego eksploatacji.</w:t>
      </w:r>
    </w:p>
    <w:p w:rsidR="003E4FDB" w:rsidRPr="00E10CFB" w:rsidRDefault="003E4FDB" w:rsidP="004D6B1F">
      <w:pPr>
        <w:spacing w:line="276" w:lineRule="auto"/>
        <w:jc w:val="both"/>
        <w:rPr>
          <w:rFonts w:ascii="Arial" w:hAnsi="Arial" w:cs="Arial"/>
          <w:sz w:val="20"/>
          <w:szCs w:val="20"/>
        </w:rPr>
      </w:pPr>
    </w:p>
    <w:p w:rsidR="003E4FDB" w:rsidRPr="00E10CFB" w:rsidRDefault="003E4FDB" w:rsidP="004D6B1F">
      <w:pPr>
        <w:spacing w:line="276" w:lineRule="auto"/>
        <w:ind w:firstLine="360"/>
        <w:jc w:val="both"/>
        <w:rPr>
          <w:rFonts w:ascii="Arial" w:hAnsi="Arial" w:cs="Arial"/>
          <w:sz w:val="20"/>
          <w:szCs w:val="20"/>
        </w:rPr>
      </w:pPr>
      <w:r w:rsidRPr="00E10CFB">
        <w:rPr>
          <w:rFonts w:ascii="Arial" w:hAnsi="Arial" w:cs="Arial"/>
          <w:sz w:val="20"/>
          <w:szCs w:val="20"/>
        </w:rPr>
        <w:t>Zebranie i modelowanie informacji o budynkach i budowlach nazywane jest BIM (ang. Building Information Modeling).</w:t>
      </w:r>
      <w:r w:rsidR="00F41ED0" w:rsidRPr="00E10CFB">
        <w:rPr>
          <w:rFonts w:ascii="Arial" w:hAnsi="Arial" w:cs="Arial"/>
          <w:sz w:val="20"/>
          <w:szCs w:val="20"/>
        </w:rPr>
        <w:t xml:space="preserve"> </w:t>
      </w:r>
      <w:r w:rsidRPr="00E10CFB">
        <w:rPr>
          <w:rFonts w:ascii="Arial" w:hAnsi="Arial" w:cs="Arial"/>
          <w:sz w:val="20"/>
          <w:szCs w:val="20"/>
        </w:rPr>
        <w:t xml:space="preserve">Jest to obecnie obowiązujący system mający na celu uzyskanie dla nowo </w:t>
      </w:r>
      <w:r w:rsidR="00112F7F" w:rsidRPr="00E10CFB">
        <w:rPr>
          <w:rFonts w:ascii="Arial" w:hAnsi="Arial" w:cs="Arial"/>
          <w:sz w:val="20"/>
          <w:szCs w:val="20"/>
        </w:rPr>
        <w:t xml:space="preserve">powstających, </w:t>
      </w:r>
      <w:r w:rsidRPr="00E10CFB">
        <w:rPr>
          <w:rFonts w:ascii="Arial" w:hAnsi="Arial" w:cs="Arial"/>
          <w:sz w:val="20"/>
          <w:szCs w:val="20"/>
        </w:rPr>
        <w:t>energooszczędnych budynków i budowli odpowiednich, prestiżowych, certyfikatów LEED i BREEAM, promujących tzw. “zielone budynki”. Certyfikaty te umożliwiają uzyskanie korzystnych dla właściciela budynku cen najmu powierzchni biurowych. Umożliwiają także ograniczenie kosztów funkcjonowania zakładów produkcyjnych (spożywczych, farmaceutycznych, mechanicznych, itd.), centrów logistycznych, budynków administracyjnych i edukacyjnych, szpitali, itd.</w:t>
      </w:r>
    </w:p>
    <w:p w:rsidR="003E4FDB" w:rsidRPr="00E10CFB" w:rsidRDefault="003E4FDB" w:rsidP="004D6B1F">
      <w:pPr>
        <w:spacing w:line="276" w:lineRule="auto"/>
        <w:jc w:val="both"/>
        <w:rPr>
          <w:rFonts w:ascii="Arial" w:hAnsi="Arial" w:cs="Arial"/>
          <w:sz w:val="20"/>
          <w:szCs w:val="20"/>
        </w:rPr>
      </w:pPr>
    </w:p>
    <w:p w:rsidR="003E4FDB" w:rsidRPr="00E10CFB" w:rsidRDefault="003E4FDB" w:rsidP="004D6B1F">
      <w:pPr>
        <w:spacing w:line="276" w:lineRule="auto"/>
        <w:jc w:val="both"/>
        <w:rPr>
          <w:rFonts w:ascii="Arial" w:hAnsi="Arial" w:cs="Arial"/>
          <w:b/>
          <w:sz w:val="20"/>
          <w:szCs w:val="20"/>
        </w:rPr>
      </w:pPr>
      <w:r w:rsidRPr="00E10CFB">
        <w:rPr>
          <w:rFonts w:ascii="Arial" w:hAnsi="Arial" w:cs="Arial"/>
          <w:b/>
          <w:sz w:val="20"/>
          <w:szCs w:val="20"/>
        </w:rPr>
        <w:t>Opis zawodu z uwzględnieniem nowych technologii</w:t>
      </w:r>
    </w:p>
    <w:p w:rsidR="003E4FDB" w:rsidRPr="00E10CFB" w:rsidRDefault="003E4FDB" w:rsidP="004D6B1F">
      <w:pPr>
        <w:spacing w:line="276" w:lineRule="auto"/>
        <w:jc w:val="both"/>
        <w:rPr>
          <w:rFonts w:ascii="Arial" w:hAnsi="Arial" w:cs="Arial"/>
          <w:sz w:val="20"/>
          <w:szCs w:val="20"/>
        </w:rPr>
      </w:pPr>
      <w:r w:rsidRPr="00E10CFB">
        <w:rPr>
          <w:rFonts w:ascii="Arial" w:hAnsi="Arial" w:cs="Arial"/>
          <w:b/>
          <w:sz w:val="20"/>
          <w:szCs w:val="20"/>
        </w:rPr>
        <w:t>Technik inżynierii sanitarnej powinien</w:t>
      </w:r>
      <w:r w:rsidRPr="00E10CFB">
        <w:rPr>
          <w:rFonts w:ascii="Arial" w:hAnsi="Arial" w:cs="Arial"/>
          <w:sz w:val="20"/>
          <w:szCs w:val="20"/>
        </w:rPr>
        <w:t>:</w:t>
      </w:r>
    </w:p>
    <w:p w:rsidR="003E4FDB" w:rsidRPr="00E10CFB" w:rsidRDefault="003E4FDB" w:rsidP="004D6B1F">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E10CFB">
        <w:rPr>
          <w:rFonts w:ascii="Arial" w:hAnsi="Arial" w:cs="Arial"/>
          <w:sz w:val="20"/>
          <w:szCs w:val="20"/>
        </w:rPr>
        <w:t>znać nowoczesne i tradycyjnie stosowane materiały u używane obecnie do wykonywania instalacji i sieci sanitarnych. Powinien znać zalety i wady oraz ograniczenia w stosowaniu poszczególnych materiałów tak aby móc dostosować je do wymagań związanych z warunkami w jakich będzie pracowała dana instalacja;</w:t>
      </w:r>
    </w:p>
    <w:p w:rsidR="003E4FDB" w:rsidRPr="00E10CFB" w:rsidRDefault="003E4FDB" w:rsidP="004D6B1F">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E10CFB">
        <w:rPr>
          <w:rFonts w:ascii="Arial" w:hAnsi="Arial" w:cs="Arial"/>
          <w:sz w:val="20"/>
          <w:szCs w:val="20"/>
        </w:rPr>
        <w:t>znać i potrafić wykonać w praktyce nowoczesne i tradycyjnie sposoby montażu materiałów, prefabrykatów i urządzeń używanych obecnie do wykonywania instalacji i sieci sanitarnych. Powinien potrafić dobrać i prawidłowo wykonać zabezpieczenia antykorozyjne i izolacje termiczne;</w:t>
      </w:r>
    </w:p>
    <w:p w:rsidR="003E4FDB" w:rsidRPr="00E10CFB" w:rsidRDefault="003E4FDB" w:rsidP="004D6B1F">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E10CFB">
        <w:rPr>
          <w:rFonts w:ascii="Arial" w:hAnsi="Arial" w:cs="Arial"/>
          <w:sz w:val="20"/>
          <w:szCs w:val="20"/>
        </w:rPr>
        <w:t>znać i potrafić zmontować w praktyce nowoczesne i tradycyjnie urządzenia, systemy pomiarowo-kontrolne oraz elementy automatyki. Potrafić odpowiednio zinterpretować ich wskazania zwłaszcza jeżeli chodzi o stany alarmowe i inne zagrożenia związane z nieprawidłowym funkcjonowaniem instalacji;</w:t>
      </w:r>
    </w:p>
    <w:p w:rsidR="003E4FDB" w:rsidRPr="00E10CFB" w:rsidRDefault="003E4FDB" w:rsidP="004D6B1F">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E10CFB">
        <w:rPr>
          <w:rFonts w:ascii="Arial" w:hAnsi="Arial" w:cs="Arial"/>
          <w:sz w:val="20"/>
          <w:szCs w:val="20"/>
        </w:rPr>
        <w:t>znać i potrafić zinterpretować podstawowe elementy zasilania elektrycznego i sterowania pracą urządzeń wchodzących w skład instalacji i sieci sanitarnych takich jak: pompy, wentylatory, klimatyzatory itd. Powinien znać podstawowe symbole i sposób oznaczania instalacji elektrycznych stosowanych w rysunku technicznym elektrycznym;</w:t>
      </w:r>
    </w:p>
    <w:p w:rsidR="003E4FDB" w:rsidRPr="00E10CFB" w:rsidRDefault="003E4FDB" w:rsidP="004D6B1F">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E10CFB">
        <w:rPr>
          <w:rFonts w:ascii="Arial" w:hAnsi="Arial" w:cs="Arial"/>
          <w:sz w:val="20"/>
          <w:szCs w:val="20"/>
        </w:rPr>
        <w:t>potrafić wykonywać, zgodnie z instrukcją eksploatacji, okresowe przeglądy techniczne instalacji i urządzeń sanitarnych. Powinien cechować się dokładnością wykonywania poszczególnych czynności i znać sposoby zapewnienia długotrwałej eksploatacji urządzeń.</w:t>
      </w:r>
    </w:p>
    <w:p w:rsidR="003E4FDB" w:rsidRPr="00E10CFB" w:rsidRDefault="003E4FDB" w:rsidP="004D6B1F">
      <w:pPr>
        <w:spacing w:line="276" w:lineRule="auto"/>
        <w:jc w:val="both"/>
        <w:rPr>
          <w:rFonts w:ascii="Arial" w:hAnsi="Arial" w:cs="Arial"/>
          <w:sz w:val="20"/>
          <w:szCs w:val="20"/>
        </w:rPr>
      </w:pPr>
    </w:p>
    <w:p w:rsidR="003E4FDB" w:rsidRPr="00E10CFB" w:rsidRDefault="003E4FDB" w:rsidP="004D6B1F">
      <w:pPr>
        <w:spacing w:line="276" w:lineRule="auto"/>
        <w:jc w:val="both"/>
        <w:rPr>
          <w:rFonts w:ascii="Arial" w:hAnsi="Arial" w:cs="Arial"/>
          <w:b/>
          <w:sz w:val="20"/>
          <w:szCs w:val="20"/>
        </w:rPr>
      </w:pPr>
      <w:r w:rsidRPr="00E10CFB">
        <w:rPr>
          <w:rFonts w:ascii="Arial" w:hAnsi="Arial" w:cs="Arial"/>
          <w:b/>
          <w:sz w:val="20"/>
          <w:szCs w:val="20"/>
        </w:rPr>
        <w:t>Opis zawodu z uwzględnieniem oczekiwań pracodawców</w:t>
      </w:r>
    </w:p>
    <w:p w:rsidR="003E4FDB" w:rsidRPr="00E10CFB" w:rsidRDefault="003E4FDB" w:rsidP="004D6B1F">
      <w:pPr>
        <w:spacing w:line="276" w:lineRule="auto"/>
        <w:ind w:firstLine="426"/>
        <w:jc w:val="both"/>
        <w:rPr>
          <w:rFonts w:ascii="Arial" w:hAnsi="Arial" w:cs="Arial"/>
          <w:sz w:val="20"/>
          <w:szCs w:val="20"/>
        </w:rPr>
      </w:pPr>
      <w:r w:rsidRPr="00E10CFB">
        <w:rPr>
          <w:rFonts w:ascii="Arial" w:hAnsi="Arial" w:cs="Arial"/>
          <w:sz w:val="20"/>
          <w:szCs w:val="20"/>
        </w:rPr>
        <w:t>Pracodawcy oczekują pracownika, który posiada opisane wyżej umiejętności. Oczywiście tak szeroki zakres i specyfika poszczególnych instalacji oraz ograniczony program nauki zawodu powodują ograniczenia w możliwości dogłębnego poznania przez technika danej instalacji.</w:t>
      </w:r>
    </w:p>
    <w:p w:rsidR="003E4FDB" w:rsidRPr="00E10CFB" w:rsidRDefault="003E4FDB" w:rsidP="004D6B1F">
      <w:pPr>
        <w:spacing w:line="276" w:lineRule="auto"/>
        <w:jc w:val="both"/>
        <w:rPr>
          <w:rFonts w:ascii="Arial" w:hAnsi="Arial" w:cs="Arial"/>
          <w:sz w:val="20"/>
          <w:szCs w:val="20"/>
        </w:rPr>
      </w:pPr>
      <w:r w:rsidRPr="00E10CFB">
        <w:rPr>
          <w:rFonts w:ascii="Arial" w:hAnsi="Arial" w:cs="Arial"/>
          <w:sz w:val="20"/>
          <w:szCs w:val="20"/>
        </w:rPr>
        <w:t>Pracodawcy mają świadomość tych ograniczeń i z reguły zatrudniając nowego pracownika dają go pod opiekę doświadczonej osoby - mistrza. Jego zadaniem jest poznanie rzeczywistego zasobu wiedzy technicznej nowego pracownika, umiejętności nauki i możliwości poznania przez niego specyfiki pracy instalacji (sieci), którą się będzie zajmował oraz jego cech osobowych.</w:t>
      </w:r>
    </w:p>
    <w:p w:rsidR="003E4FDB" w:rsidRPr="00E10CFB" w:rsidRDefault="003E4FDB" w:rsidP="004D6B1F">
      <w:pPr>
        <w:spacing w:line="276" w:lineRule="auto"/>
        <w:jc w:val="both"/>
        <w:rPr>
          <w:rFonts w:ascii="Arial" w:hAnsi="Arial" w:cs="Arial"/>
          <w:sz w:val="20"/>
          <w:szCs w:val="20"/>
        </w:rPr>
      </w:pPr>
      <w:r w:rsidRPr="00E10CFB">
        <w:rPr>
          <w:rFonts w:ascii="Arial" w:hAnsi="Arial" w:cs="Arial"/>
          <w:sz w:val="20"/>
          <w:szCs w:val="20"/>
        </w:rPr>
        <w:t>Technik inżynierii sanitarnej powinien zatem poznać w trakcie nauki różnorodne instalacje tak by w razie konieczności zmiany pracy mógł się zajmować różnymi instalacjami i sieciami. Powinien mieć świadomość konieczności poszerzania swojej wiedzy. Mieć zaszczepioną cechę ciekawości i potrzeby poznawania nowych technologii. Powinien przy tym cechować się duża kulturą techniczną w pracy a także kulturą osobistą w odniesieniu do pracodawcy, współpracowników i klientów.</w:t>
      </w:r>
    </w:p>
    <w:p w:rsidR="003E4FDB" w:rsidRPr="00E10CFB" w:rsidRDefault="003E4FDB" w:rsidP="004D6B1F">
      <w:pPr>
        <w:spacing w:line="276" w:lineRule="auto"/>
        <w:jc w:val="both"/>
        <w:rPr>
          <w:rFonts w:ascii="Arial" w:hAnsi="Arial" w:cs="Arial"/>
          <w:sz w:val="20"/>
          <w:szCs w:val="20"/>
        </w:rPr>
      </w:pPr>
    </w:p>
    <w:p w:rsidR="003E4FDB" w:rsidRPr="00E10CFB" w:rsidRDefault="003E4FDB" w:rsidP="004D6B1F">
      <w:pPr>
        <w:spacing w:line="276" w:lineRule="auto"/>
        <w:jc w:val="both"/>
        <w:rPr>
          <w:rFonts w:ascii="Arial" w:hAnsi="Arial" w:cs="Arial"/>
          <w:b/>
          <w:sz w:val="20"/>
          <w:szCs w:val="20"/>
        </w:rPr>
      </w:pPr>
      <w:r w:rsidRPr="00E10CFB">
        <w:rPr>
          <w:rFonts w:ascii="Arial" w:hAnsi="Arial" w:cs="Arial"/>
          <w:b/>
          <w:sz w:val="20"/>
          <w:szCs w:val="20"/>
        </w:rPr>
        <w:t>Opis zawodu z uwzględnieniem dynamiki rozwoju danego sektora gospodarki</w:t>
      </w:r>
    </w:p>
    <w:p w:rsidR="003E4FDB" w:rsidRPr="00E10CFB" w:rsidRDefault="003E4FDB" w:rsidP="004D6B1F">
      <w:pPr>
        <w:spacing w:line="276" w:lineRule="auto"/>
        <w:ind w:firstLine="360"/>
        <w:jc w:val="both"/>
        <w:rPr>
          <w:rFonts w:ascii="Arial" w:hAnsi="Arial" w:cs="Arial"/>
          <w:sz w:val="20"/>
          <w:szCs w:val="20"/>
        </w:rPr>
      </w:pPr>
      <w:r w:rsidRPr="00E10CFB">
        <w:rPr>
          <w:rFonts w:ascii="Arial" w:hAnsi="Arial" w:cs="Arial"/>
          <w:sz w:val="20"/>
          <w:szCs w:val="20"/>
        </w:rPr>
        <w:t xml:space="preserve">Obserwujemy znaczną dynamikę rozwoju zawodu związaną z koniecznością zdobywania przez nowe budynki certyfikatów energooszczędności. </w:t>
      </w:r>
      <w:r w:rsidR="00F41ED0" w:rsidRPr="00E10CFB">
        <w:rPr>
          <w:rFonts w:ascii="Arial" w:hAnsi="Arial" w:cs="Arial"/>
          <w:sz w:val="20"/>
          <w:szCs w:val="20"/>
        </w:rPr>
        <w:br/>
      </w:r>
      <w:r w:rsidRPr="00E10CFB">
        <w:rPr>
          <w:rFonts w:ascii="Arial" w:hAnsi="Arial" w:cs="Arial"/>
          <w:sz w:val="20"/>
          <w:szCs w:val="20"/>
        </w:rPr>
        <w:t>W związku z tym wykonywanie zawodu technika przenosi się z fazy budowy budynku lub sieci na rzecz fazy ich eksploatacji. Tendencja ta powoduje znaczny wzrost zapotrzebowania na osoby posiadające tytuł technika inżynierii sanitarnej. Mogą oni znaleźć obecne zatrudnienie w:</w:t>
      </w:r>
    </w:p>
    <w:p w:rsidR="003E4FDB" w:rsidRPr="00E10CFB" w:rsidRDefault="003E4FDB" w:rsidP="004D6B1F">
      <w:pPr>
        <w:pStyle w:val="Akapitzlist"/>
        <w:numPr>
          <w:ilvl w:val="0"/>
          <w:numId w:val="5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E10CFB">
        <w:rPr>
          <w:rFonts w:ascii="Arial" w:hAnsi="Arial" w:cs="Arial"/>
          <w:sz w:val="20"/>
          <w:szCs w:val="20"/>
        </w:rPr>
        <w:t>firmach budowlanych,</w:t>
      </w:r>
    </w:p>
    <w:p w:rsidR="003E4FDB" w:rsidRPr="00E10CFB" w:rsidRDefault="003E4FDB" w:rsidP="004D6B1F">
      <w:pPr>
        <w:pStyle w:val="Akapitzlist"/>
        <w:numPr>
          <w:ilvl w:val="0"/>
          <w:numId w:val="5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E10CFB">
        <w:rPr>
          <w:rFonts w:ascii="Arial" w:hAnsi="Arial" w:cs="Arial"/>
          <w:sz w:val="20"/>
          <w:szCs w:val="20"/>
        </w:rPr>
        <w:t>firmach i instytucjach zajmujących się eksploatacją budynków,</w:t>
      </w:r>
    </w:p>
    <w:p w:rsidR="003E4FDB" w:rsidRPr="00E10CFB" w:rsidRDefault="003E4FDB" w:rsidP="004D6B1F">
      <w:pPr>
        <w:pStyle w:val="Akapitzlist"/>
        <w:numPr>
          <w:ilvl w:val="0"/>
          <w:numId w:val="5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E10CFB">
        <w:rPr>
          <w:rFonts w:ascii="Arial" w:hAnsi="Arial" w:cs="Arial"/>
          <w:sz w:val="20"/>
          <w:szCs w:val="20"/>
        </w:rPr>
        <w:t>przedsiębiorstwach komunalnych,</w:t>
      </w:r>
    </w:p>
    <w:p w:rsidR="003E4FDB" w:rsidRPr="00E10CFB" w:rsidRDefault="003E4FDB" w:rsidP="004D6B1F">
      <w:pPr>
        <w:pStyle w:val="Akapitzlist"/>
        <w:numPr>
          <w:ilvl w:val="0"/>
          <w:numId w:val="5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E10CFB">
        <w:rPr>
          <w:rFonts w:ascii="Arial" w:hAnsi="Arial" w:cs="Arial"/>
          <w:sz w:val="20"/>
          <w:szCs w:val="20"/>
        </w:rPr>
        <w:t>przedsiębiorstwach ciepłowniczych,</w:t>
      </w:r>
    </w:p>
    <w:p w:rsidR="003E4FDB" w:rsidRPr="00E10CFB" w:rsidRDefault="003E4FDB" w:rsidP="004D6B1F">
      <w:pPr>
        <w:pStyle w:val="Akapitzlist"/>
        <w:numPr>
          <w:ilvl w:val="0"/>
          <w:numId w:val="5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E10CFB">
        <w:rPr>
          <w:rFonts w:ascii="Arial" w:hAnsi="Arial" w:cs="Arial"/>
          <w:sz w:val="20"/>
          <w:szCs w:val="20"/>
        </w:rPr>
        <w:t>przedsiębiorstwach wytwarzających ciepło i energię,</w:t>
      </w:r>
    </w:p>
    <w:p w:rsidR="003E4FDB" w:rsidRPr="00E10CFB" w:rsidRDefault="003E4FDB" w:rsidP="004D6B1F">
      <w:pPr>
        <w:pStyle w:val="Akapitzlist"/>
        <w:numPr>
          <w:ilvl w:val="0"/>
          <w:numId w:val="5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E10CFB">
        <w:rPr>
          <w:rFonts w:ascii="Arial" w:hAnsi="Arial" w:cs="Arial"/>
          <w:sz w:val="20"/>
          <w:szCs w:val="20"/>
        </w:rPr>
        <w:t>przemyśle i przetwórstwie,</w:t>
      </w:r>
    </w:p>
    <w:p w:rsidR="003E4FDB" w:rsidRPr="00E10CFB" w:rsidRDefault="003E4FDB" w:rsidP="004D6B1F">
      <w:pPr>
        <w:pStyle w:val="Akapitzlist"/>
        <w:numPr>
          <w:ilvl w:val="0"/>
          <w:numId w:val="5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E10CFB">
        <w:rPr>
          <w:rFonts w:ascii="Arial" w:hAnsi="Arial" w:cs="Arial"/>
          <w:sz w:val="20"/>
          <w:szCs w:val="20"/>
        </w:rPr>
        <w:t>chłodnictwie i klimatyzacji</w:t>
      </w:r>
    </w:p>
    <w:p w:rsidR="003E4FDB" w:rsidRPr="00E10CFB" w:rsidRDefault="003E4FDB" w:rsidP="004D6B1F">
      <w:pPr>
        <w:pStyle w:val="Akapitzlist"/>
        <w:numPr>
          <w:ilvl w:val="0"/>
          <w:numId w:val="58"/>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szCs w:val="20"/>
        </w:rPr>
      </w:pPr>
      <w:r w:rsidRPr="00E10CFB">
        <w:rPr>
          <w:rFonts w:ascii="Arial" w:hAnsi="Arial" w:cs="Arial"/>
          <w:sz w:val="20"/>
          <w:szCs w:val="20"/>
        </w:rPr>
        <w:t>biurach projektowych i konsultingowych</w:t>
      </w:r>
    </w:p>
    <w:p w:rsidR="003E4FDB" w:rsidRPr="00E10CFB" w:rsidRDefault="003E4FDB" w:rsidP="004D6B1F">
      <w:pPr>
        <w:spacing w:line="276" w:lineRule="auto"/>
        <w:ind w:firstLine="720"/>
        <w:jc w:val="both"/>
        <w:rPr>
          <w:rFonts w:ascii="Arial" w:hAnsi="Arial" w:cs="Arial"/>
          <w:sz w:val="20"/>
          <w:szCs w:val="20"/>
        </w:rPr>
      </w:pPr>
      <w:r w:rsidRPr="00E10CFB">
        <w:rPr>
          <w:rFonts w:ascii="Arial" w:hAnsi="Arial" w:cs="Arial"/>
          <w:sz w:val="20"/>
          <w:szCs w:val="20"/>
        </w:rPr>
        <w:t>Dodatkową zaletą zmian związanych z zawodem jest wydłużenie czasokresu wykonywania zadań co jest korzystne dla pracowników ponieważ łatwiej wtedy zastają oni zatrudnieni na umowę o pracę na czas nieokreślony.</w:t>
      </w:r>
    </w:p>
    <w:p w:rsidR="003E4FDB" w:rsidRPr="00E10CFB" w:rsidRDefault="003E4FDB" w:rsidP="004D6B1F">
      <w:pPr>
        <w:spacing w:line="276" w:lineRule="auto"/>
        <w:jc w:val="both"/>
        <w:rPr>
          <w:rFonts w:ascii="Arial" w:hAnsi="Arial" w:cs="Arial"/>
          <w:b/>
          <w:sz w:val="20"/>
          <w:szCs w:val="20"/>
        </w:rPr>
      </w:pPr>
      <w:r w:rsidRPr="00E10CFB">
        <w:rPr>
          <w:rFonts w:ascii="Arial" w:hAnsi="Arial" w:cs="Arial"/>
          <w:b/>
          <w:sz w:val="20"/>
          <w:szCs w:val="20"/>
        </w:rPr>
        <w:t>Istotne informacje o zawodzie</w:t>
      </w:r>
    </w:p>
    <w:p w:rsidR="003E4FDB" w:rsidRPr="00E10CFB" w:rsidRDefault="003E4FDB" w:rsidP="004D6B1F">
      <w:pPr>
        <w:spacing w:line="276" w:lineRule="auto"/>
        <w:ind w:firstLine="720"/>
        <w:jc w:val="both"/>
        <w:rPr>
          <w:rFonts w:ascii="Arial" w:hAnsi="Arial" w:cs="Arial"/>
          <w:sz w:val="20"/>
          <w:szCs w:val="20"/>
        </w:rPr>
      </w:pPr>
      <w:r w:rsidRPr="00E10CFB">
        <w:rPr>
          <w:rFonts w:ascii="Arial" w:hAnsi="Arial" w:cs="Arial"/>
          <w:sz w:val="20"/>
          <w:szCs w:val="20"/>
        </w:rPr>
        <w:t xml:space="preserve">Zadania i czynności technika inżynierii sanitarnej zależą od stanowiska, na jakim pracuje. Praca w tym zawodzie wymaga dobrej sprawności fizycznej, odporności na warunki pogodowe oraz zdolności do pracy w niesprzyjających warunkach środowiskowych. Do wykonywania pracy niezbędne są uzdolnienia techniczne i rachunkowe, wyobraźnia przestrzenna. Wymagana jest ostrość wzroku i słuchu, wrażliwość węchowa oraz zmysł równowagi. </w:t>
      </w:r>
    </w:p>
    <w:p w:rsidR="003E4FDB" w:rsidRPr="00E10CFB" w:rsidRDefault="003E4FDB" w:rsidP="004D6B1F">
      <w:pPr>
        <w:spacing w:line="276" w:lineRule="auto"/>
        <w:ind w:firstLine="720"/>
        <w:jc w:val="both"/>
        <w:rPr>
          <w:rFonts w:ascii="Arial" w:hAnsi="Arial" w:cs="Arial"/>
          <w:sz w:val="20"/>
          <w:szCs w:val="20"/>
        </w:rPr>
      </w:pPr>
      <w:r w:rsidRPr="00E10CFB">
        <w:rPr>
          <w:rFonts w:ascii="Arial" w:hAnsi="Arial" w:cs="Arial"/>
          <w:b/>
          <w:sz w:val="20"/>
          <w:szCs w:val="20"/>
        </w:rPr>
        <w:t>Technika inżynierii sanitarnej</w:t>
      </w:r>
      <w:r w:rsidRPr="00E10CFB">
        <w:rPr>
          <w:rFonts w:ascii="Arial" w:hAnsi="Arial" w:cs="Arial"/>
          <w:sz w:val="20"/>
          <w:szCs w:val="20"/>
        </w:rPr>
        <w:t xml:space="preserve"> powinna cechować dokładność, rzetelność, odpowiedzialność, sumienność, umiejętność nawiązywania kontaktów, współpracy w zespole, zdolności organizacyjne i kierownicze.</w:t>
      </w:r>
    </w:p>
    <w:p w:rsidR="003E4FDB" w:rsidRPr="00E10CFB" w:rsidRDefault="003E4FDB" w:rsidP="004D6B1F">
      <w:pPr>
        <w:spacing w:line="276" w:lineRule="auto"/>
        <w:jc w:val="both"/>
        <w:rPr>
          <w:rFonts w:ascii="Arial" w:hAnsi="Arial" w:cs="Arial"/>
          <w:sz w:val="20"/>
          <w:szCs w:val="20"/>
        </w:rPr>
      </w:pPr>
      <w:r w:rsidRPr="00E10CFB">
        <w:rPr>
          <w:rFonts w:ascii="Arial" w:hAnsi="Arial" w:cs="Arial"/>
          <w:sz w:val="20"/>
          <w:szCs w:val="20"/>
        </w:rPr>
        <w:t>W przypadku pracy z paliwami, parą technologiczną, gorącą wodą lub wodą pod wysokim ciśnieniem, niezbędna jest zdolność podejmowania szybkich i trafnych decyzji. W sytuacjach usuwania poważnych awarii potrzebne są takie cechy osobowości, jak: odporność emocjonalna, zrównoważenie oraz zdolność do pracy w szybkim tempie i pod presją.</w:t>
      </w:r>
    </w:p>
    <w:p w:rsidR="003E4FDB" w:rsidRPr="00E10CFB" w:rsidRDefault="003E4FDB" w:rsidP="004D6B1F">
      <w:pPr>
        <w:spacing w:line="276" w:lineRule="auto"/>
        <w:ind w:firstLine="720"/>
        <w:jc w:val="both"/>
        <w:rPr>
          <w:rFonts w:ascii="Arial" w:hAnsi="Arial" w:cs="Arial"/>
          <w:sz w:val="20"/>
          <w:szCs w:val="20"/>
        </w:rPr>
      </w:pPr>
      <w:r w:rsidRPr="00E10CFB">
        <w:rPr>
          <w:rFonts w:ascii="Arial" w:hAnsi="Arial" w:cs="Arial"/>
          <w:sz w:val="20"/>
          <w:szCs w:val="20"/>
        </w:rPr>
        <w:t xml:space="preserve">Praca w zawodzie technik inżynierii sanitarnej wykonywana jest w obiektach budowlanych o różnym przeznaczeniu, tj. w biurach, piwnicach, pomieszczeniach technicznych, mieszkaniach prywatnych, pomieszczeniach biurowych, pomieszczeniach produkcyjnych oraz w nowych budynkach różnego przeznaczenia. Prace związane z budową sieci komunalnych wykonywane są w terenie, na zewnątrz, np. w wykopach lub na wysokości. Wykonując pracę </w:t>
      </w:r>
      <w:r w:rsidR="00F41ED0" w:rsidRPr="00E10CFB">
        <w:rPr>
          <w:rFonts w:ascii="Arial" w:hAnsi="Arial" w:cs="Arial"/>
          <w:sz w:val="20"/>
          <w:szCs w:val="20"/>
        </w:rPr>
        <w:br/>
      </w:r>
      <w:r w:rsidRPr="00E10CFB">
        <w:rPr>
          <w:rFonts w:ascii="Arial" w:hAnsi="Arial" w:cs="Arial"/>
          <w:sz w:val="20"/>
          <w:szCs w:val="20"/>
        </w:rPr>
        <w:t>w pomieszczeniach zamkniętych, technik urządzeń sanitarnych narażony jest na oddziaływanie gazów, chemikaliów, wysokiej temperatury, natomiast pracując na zewnątrz podlega działaniom czynników atmosferycznych: mrozu, upału, deszczu, wiatru.</w:t>
      </w:r>
    </w:p>
    <w:p w:rsidR="003E4FDB" w:rsidRPr="00E10CFB" w:rsidRDefault="003E4FDB" w:rsidP="004D6B1F">
      <w:pPr>
        <w:spacing w:line="276" w:lineRule="auto"/>
        <w:ind w:firstLine="720"/>
        <w:jc w:val="both"/>
        <w:rPr>
          <w:rFonts w:ascii="Arial" w:hAnsi="Arial" w:cs="Arial"/>
          <w:sz w:val="20"/>
          <w:szCs w:val="20"/>
        </w:rPr>
      </w:pPr>
      <w:r w:rsidRPr="00E10CFB">
        <w:rPr>
          <w:rFonts w:ascii="Arial" w:hAnsi="Arial" w:cs="Arial"/>
          <w:b/>
          <w:sz w:val="20"/>
          <w:szCs w:val="20"/>
        </w:rPr>
        <w:t>Technik inżynierii sanitarnej</w:t>
      </w:r>
      <w:r w:rsidRPr="00E10CFB">
        <w:rPr>
          <w:rFonts w:ascii="Arial" w:hAnsi="Arial" w:cs="Arial"/>
          <w:sz w:val="20"/>
          <w:szCs w:val="20"/>
        </w:rPr>
        <w:t xml:space="preserve"> pracuje z reguły w systemie jednozmianowym, natomiast w przypadku poważnych awarii jego czas pracy może ulec zmianie. Praca w firmach takich, jak pogotowie wodociągowo -kanalizacyjne czy gazowe wykonywana jest na trzy zmiany oraz w dni wolne od pracy. W zawodzie technika urządzeń sanitarnych wyróżnia się także grupy stanowisk pracy związanych z: wykonawstwem robót sieciowych i instalacyjnych, prowadzeniem eksploatacji sieci komunalnych i instalacji sanitarnych, w tym obsługi, konserwacji, remontów, napraw i prac kontrolno-pomiarowych oraz prac pomocniczych związanych z projektowaniem sieci i instalacji sanitarnych oraz z samodzielnym kosztorysowaniem robót. </w:t>
      </w:r>
    </w:p>
    <w:p w:rsidR="00096565" w:rsidRPr="00E10CFB" w:rsidRDefault="00096565" w:rsidP="004D6B1F">
      <w:pPr>
        <w:spacing w:line="276" w:lineRule="auto"/>
        <w:ind w:firstLine="720"/>
        <w:jc w:val="both"/>
        <w:rPr>
          <w:rFonts w:ascii="Arial" w:hAnsi="Arial" w:cs="Arial"/>
          <w:color w:val="auto"/>
          <w:sz w:val="20"/>
        </w:rPr>
      </w:pPr>
      <w:r w:rsidRPr="00E10CFB">
        <w:rPr>
          <w:rFonts w:ascii="Arial" w:hAnsi="Arial" w:cs="Arial"/>
          <w:color w:val="auto"/>
          <w:sz w:val="20"/>
        </w:rPr>
        <w:t xml:space="preserve">Dla zawodu technik </w:t>
      </w:r>
      <w:r w:rsidR="00847CC7" w:rsidRPr="00E10CFB">
        <w:rPr>
          <w:rFonts w:ascii="Arial" w:hAnsi="Arial" w:cs="Arial"/>
          <w:color w:val="auto"/>
          <w:sz w:val="20"/>
        </w:rPr>
        <w:t>inżynierii sanitarnej</w:t>
      </w:r>
      <w:r w:rsidRPr="00E10CFB">
        <w:rPr>
          <w:rFonts w:ascii="Arial" w:hAnsi="Arial" w:cs="Arial"/>
          <w:color w:val="auto"/>
          <w:sz w:val="20"/>
        </w:rPr>
        <w:t xml:space="preserve"> został określony poziom Polskiej Ramy Kwalifikacji dla </w:t>
      </w:r>
      <w:r w:rsidR="0042662F" w:rsidRPr="00E10CFB">
        <w:rPr>
          <w:rFonts w:ascii="Arial" w:hAnsi="Arial" w:cs="Arial"/>
          <w:color w:val="auto"/>
          <w:sz w:val="20"/>
        </w:rPr>
        <w:t>zawodu, jako</w:t>
      </w:r>
      <w:r w:rsidRPr="00E10CFB">
        <w:rPr>
          <w:rFonts w:ascii="Arial" w:hAnsi="Arial" w:cs="Arial"/>
          <w:color w:val="auto"/>
          <w:sz w:val="20"/>
        </w:rPr>
        <w:t xml:space="preserve"> kwalifikacji pełnej. Zawodowi technik </w:t>
      </w:r>
      <w:r w:rsidR="00847CC7" w:rsidRPr="00E10CFB">
        <w:rPr>
          <w:rFonts w:ascii="Arial" w:hAnsi="Arial" w:cs="Arial"/>
          <w:color w:val="auto"/>
          <w:sz w:val="20"/>
        </w:rPr>
        <w:t>inżynierii sanitarnej</w:t>
      </w:r>
      <w:r w:rsidRPr="00E10CFB">
        <w:rPr>
          <w:rFonts w:ascii="Arial" w:hAnsi="Arial" w:cs="Arial"/>
          <w:color w:val="auto"/>
          <w:sz w:val="20"/>
        </w:rPr>
        <w:t xml:space="preserve"> </w:t>
      </w:r>
      <w:r w:rsidR="0052535D" w:rsidRPr="00E10CFB">
        <w:rPr>
          <w:rFonts w:ascii="Arial" w:hAnsi="Arial" w:cs="Arial"/>
          <w:color w:val="auto"/>
          <w:sz w:val="20"/>
        </w:rPr>
        <w:t>został przypisany poziom IV PRK.</w:t>
      </w:r>
    </w:p>
    <w:p w:rsidR="00096565" w:rsidRPr="00E10CFB" w:rsidRDefault="00096565" w:rsidP="004D6B1F">
      <w:pPr>
        <w:spacing w:line="276" w:lineRule="auto"/>
        <w:jc w:val="both"/>
        <w:rPr>
          <w:rFonts w:ascii="Arial" w:eastAsia="Arial" w:hAnsi="Arial" w:cs="Arial"/>
          <w:sz w:val="20"/>
        </w:rPr>
      </w:pPr>
    </w:p>
    <w:p w:rsidR="00F41ED0" w:rsidRPr="00E10CFB" w:rsidRDefault="00F41ED0" w:rsidP="004D6B1F">
      <w:pPr>
        <w:spacing w:line="276" w:lineRule="auto"/>
        <w:jc w:val="both"/>
        <w:rPr>
          <w:rFonts w:ascii="Arial" w:eastAsia="Arial" w:hAnsi="Arial" w:cs="Arial"/>
          <w:sz w:val="20"/>
        </w:rPr>
      </w:pPr>
    </w:p>
    <w:p w:rsidR="00F41ED0" w:rsidRPr="00E10CFB" w:rsidRDefault="00F41ED0" w:rsidP="004D6B1F">
      <w:pPr>
        <w:spacing w:line="276" w:lineRule="auto"/>
        <w:jc w:val="both"/>
        <w:rPr>
          <w:rFonts w:ascii="Arial" w:eastAsia="Arial" w:hAnsi="Arial" w:cs="Arial"/>
          <w:sz w:val="20"/>
        </w:rPr>
      </w:pPr>
    </w:p>
    <w:p w:rsidR="00837399" w:rsidRDefault="00837399" w:rsidP="004D6B1F">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sz w:val="20"/>
        </w:rPr>
      </w:pPr>
      <w:r>
        <w:rPr>
          <w:rFonts w:ascii="Arial" w:hAnsi="Arial" w:cs="Arial"/>
          <w:b/>
          <w:sz w:val="20"/>
        </w:rPr>
        <w:br w:type="page"/>
      </w:r>
    </w:p>
    <w:p w:rsidR="00E176C8" w:rsidRPr="008430EA" w:rsidRDefault="009F30B4" w:rsidP="00112F7F">
      <w:pPr>
        <w:pStyle w:val="Nagwek2"/>
      </w:pPr>
      <w:bookmarkStart w:id="4" w:name="_Toc18332802"/>
      <w:r w:rsidRPr="008430EA">
        <w:t xml:space="preserve">Charakterystyka </w:t>
      </w:r>
      <w:r w:rsidRPr="00A72D34">
        <w:t>programu</w:t>
      </w:r>
      <w:bookmarkEnd w:id="4"/>
    </w:p>
    <w:p w:rsidR="00F413A3" w:rsidRPr="00E10CFB" w:rsidRDefault="004E075E" w:rsidP="004D6B1F">
      <w:pPr>
        <w:pStyle w:val="Tekstkomentarza"/>
        <w:spacing w:line="276" w:lineRule="auto"/>
        <w:ind w:firstLine="420"/>
        <w:jc w:val="both"/>
        <w:rPr>
          <w:rFonts w:ascii="Arial" w:hAnsi="Arial" w:cs="Arial"/>
        </w:rPr>
      </w:pPr>
      <w:r w:rsidRPr="00E10CFB">
        <w:rPr>
          <w:rFonts w:ascii="Arial" w:hAnsi="Arial" w:cs="Arial"/>
        </w:rPr>
        <w:t xml:space="preserve">Program nauczania </w:t>
      </w:r>
      <w:r w:rsidR="00982605" w:rsidRPr="00E10CFB">
        <w:rPr>
          <w:rFonts w:ascii="Arial" w:hAnsi="Arial" w:cs="Arial"/>
        </w:rPr>
        <w:t xml:space="preserve">zawodu </w:t>
      </w:r>
      <w:r w:rsidR="002930E2" w:rsidRPr="00E10CFB">
        <w:rPr>
          <w:rFonts w:ascii="Arial" w:hAnsi="Arial" w:cs="Arial"/>
        </w:rPr>
        <w:t xml:space="preserve">technik </w:t>
      </w:r>
      <w:r w:rsidR="00CD68C4" w:rsidRPr="00E10CFB">
        <w:rPr>
          <w:rFonts w:ascii="Arial" w:hAnsi="Arial" w:cs="Arial"/>
        </w:rPr>
        <w:t xml:space="preserve">inżynierii sanitarnej </w:t>
      </w:r>
      <w:r w:rsidR="002930E2" w:rsidRPr="00E10CFB">
        <w:rPr>
          <w:rFonts w:ascii="Arial" w:hAnsi="Arial" w:cs="Arial"/>
        </w:rPr>
        <w:t xml:space="preserve"> </w:t>
      </w:r>
      <w:r w:rsidR="00CD68C4" w:rsidRPr="00E10CFB">
        <w:rPr>
          <w:rFonts w:ascii="Arial" w:hAnsi="Arial" w:cs="Arial"/>
        </w:rPr>
        <w:t>311218</w:t>
      </w:r>
      <w:r w:rsidRPr="00E10CFB">
        <w:rPr>
          <w:rFonts w:ascii="Arial" w:hAnsi="Arial" w:cs="Arial"/>
        </w:rPr>
        <w:t xml:space="preserve"> </w:t>
      </w:r>
      <w:r w:rsidR="00982605" w:rsidRPr="00E10CFB">
        <w:rPr>
          <w:rFonts w:ascii="Arial" w:hAnsi="Arial" w:cs="Arial"/>
        </w:rPr>
        <w:t xml:space="preserve">przeznaczony jest do realizacji w technikum i na kwalifikacyjnych kursach zawodowych. </w:t>
      </w:r>
      <w:r w:rsidR="001D7FC0" w:rsidRPr="00E10CFB">
        <w:rPr>
          <w:rFonts w:ascii="Arial" w:hAnsi="Arial" w:cs="Arial"/>
        </w:rPr>
        <w:t xml:space="preserve">Program nauczania o strukturze </w:t>
      </w:r>
      <w:r w:rsidRPr="00E10CFB">
        <w:rPr>
          <w:rFonts w:ascii="Arial" w:hAnsi="Arial" w:cs="Arial"/>
        </w:rPr>
        <w:t xml:space="preserve">przedmiotowej i spiralnym układzie </w:t>
      </w:r>
      <w:r w:rsidR="009D5F5A" w:rsidRPr="00E10CFB">
        <w:rPr>
          <w:rFonts w:ascii="Arial" w:hAnsi="Arial" w:cs="Arial"/>
        </w:rPr>
        <w:t>treści,</w:t>
      </w:r>
      <w:r w:rsidRPr="00E10CFB">
        <w:rPr>
          <w:rFonts w:ascii="Arial" w:hAnsi="Arial" w:cs="Arial"/>
        </w:rPr>
        <w:t xml:space="preserve"> gdzie materiał nauczania</w:t>
      </w:r>
      <w:r w:rsidR="00F413A3" w:rsidRPr="00E10CFB">
        <w:rPr>
          <w:rFonts w:ascii="Arial" w:hAnsi="Arial" w:cs="Arial"/>
        </w:rPr>
        <w:t xml:space="preserve"> </w:t>
      </w:r>
      <w:r w:rsidR="00F733CE" w:rsidRPr="00E10CFB">
        <w:rPr>
          <w:rFonts w:ascii="Arial" w:hAnsi="Arial" w:cs="Arial"/>
        </w:rPr>
        <w:t>u</w:t>
      </w:r>
      <w:r w:rsidR="00F413A3" w:rsidRPr="00E10CFB">
        <w:rPr>
          <w:rFonts w:ascii="Arial" w:hAnsi="Arial" w:cs="Arial"/>
        </w:rPr>
        <w:t>łożony został od najprostszych treści po bardziej trudne, umożliwia powrót do treści zrealizowanych na początku edukacji w szkole policealnej, aby je poszerzyć w kolejnym roku nauki w celu kształtowania umiejętności wykonania czynności związanych z realizacją zadań zawodowych. Ponadto taki układ treści utrwala poznane wcześniej treści i ułatwia zdanie egzaminu zawodowego.</w:t>
      </w:r>
    </w:p>
    <w:p w:rsidR="004E075E" w:rsidRPr="00E10CFB" w:rsidRDefault="00D1069B" w:rsidP="004D6B1F">
      <w:pPr>
        <w:spacing w:line="276" w:lineRule="auto"/>
        <w:ind w:firstLine="420"/>
        <w:jc w:val="both"/>
        <w:rPr>
          <w:rFonts w:ascii="Arial" w:hAnsi="Arial" w:cs="Arial"/>
          <w:sz w:val="20"/>
        </w:rPr>
      </w:pPr>
      <w:r w:rsidRPr="00E10CFB">
        <w:rPr>
          <w:rFonts w:ascii="Arial" w:hAnsi="Arial" w:cs="Arial"/>
          <w:sz w:val="20"/>
        </w:rPr>
        <w:t xml:space="preserve">Program nauczania dla zawodu </w:t>
      </w:r>
      <w:r w:rsidR="002930E2" w:rsidRPr="00E10CFB">
        <w:rPr>
          <w:rFonts w:ascii="Arial" w:hAnsi="Arial" w:cs="Arial"/>
          <w:sz w:val="20"/>
        </w:rPr>
        <w:t xml:space="preserve">technik </w:t>
      </w:r>
      <w:r w:rsidR="00CD68C4" w:rsidRPr="00E10CFB">
        <w:rPr>
          <w:rFonts w:ascii="Arial" w:hAnsi="Arial" w:cs="Arial"/>
          <w:sz w:val="20"/>
        </w:rPr>
        <w:t xml:space="preserve">inżynierii sanitarnej </w:t>
      </w:r>
      <w:r w:rsidRPr="00E10CFB">
        <w:rPr>
          <w:rFonts w:ascii="Arial" w:hAnsi="Arial" w:cs="Arial"/>
          <w:sz w:val="20"/>
        </w:rPr>
        <w:t>uwzględnia aktualny stan wiedzy o zawodzie</w:t>
      </w:r>
      <w:r w:rsidR="002E436B" w:rsidRPr="00E10CFB">
        <w:rPr>
          <w:rFonts w:ascii="Arial" w:hAnsi="Arial" w:cs="Arial"/>
          <w:sz w:val="20"/>
        </w:rPr>
        <w:t>,</w:t>
      </w:r>
      <w:r w:rsidRPr="00E10CFB">
        <w:rPr>
          <w:rFonts w:ascii="Arial" w:hAnsi="Arial" w:cs="Arial"/>
          <w:sz w:val="20"/>
        </w:rPr>
        <w:t xml:space="preserve"> ze szczególnym zwróceniem uwagi na nowe technologie i najnowsze koncepcje nauczania. W programie nauczania dla zawodu </w:t>
      </w:r>
      <w:r w:rsidR="002930E2" w:rsidRPr="00E10CFB">
        <w:rPr>
          <w:rFonts w:ascii="Arial" w:hAnsi="Arial" w:cs="Arial"/>
          <w:sz w:val="20"/>
        </w:rPr>
        <w:t xml:space="preserve">technik </w:t>
      </w:r>
      <w:r w:rsidR="00CD68C4" w:rsidRPr="00E10CFB">
        <w:rPr>
          <w:rFonts w:ascii="Arial" w:hAnsi="Arial" w:cs="Arial"/>
          <w:sz w:val="20"/>
        </w:rPr>
        <w:t>inżynierii sanitarnej</w:t>
      </w:r>
      <w:r w:rsidR="002930E2" w:rsidRPr="00E10CFB">
        <w:rPr>
          <w:rFonts w:ascii="Arial" w:hAnsi="Arial" w:cs="Arial"/>
          <w:sz w:val="20"/>
        </w:rPr>
        <w:t xml:space="preserve"> </w:t>
      </w:r>
      <w:r w:rsidRPr="00E10CFB">
        <w:rPr>
          <w:rFonts w:ascii="Arial" w:hAnsi="Arial" w:cs="Arial"/>
          <w:sz w:val="20"/>
        </w:rPr>
        <w:t>uwzględniono powiązania z kształceniem ogólnym</w:t>
      </w:r>
      <w:r w:rsidR="002E436B" w:rsidRPr="00E10CFB">
        <w:rPr>
          <w:rFonts w:ascii="Arial" w:hAnsi="Arial" w:cs="Arial"/>
          <w:sz w:val="20"/>
        </w:rPr>
        <w:t>,</w:t>
      </w:r>
      <w:r w:rsidRPr="00E10CFB">
        <w:rPr>
          <w:rFonts w:ascii="Arial" w:hAnsi="Arial" w:cs="Arial"/>
          <w:sz w:val="20"/>
        </w:rPr>
        <w:t xml:space="preserve"> polegające na wcześniejszym osiąganiu efektów kształcenia w zakresie przedmiotów ogólnokształcących</w:t>
      </w:r>
      <w:r w:rsidR="002E436B" w:rsidRPr="00E10CFB">
        <w:rPr>
          <w:rFonts w:ascii="Arial" w:hAnsi="Arial" w:cs="Arial"/>
          <w:sz w:val="20"/>
        </w:rPr>
        <w:t>,</w:t>
      </w:r>
      <w:r w:rsidRPr="00E10CFB">
        <w:rPr>
          <w:rFonts w:ascii="Arial" w:hAnsi="Arial" w:cs="Arial"/>
          <w:sz w:val="20"/>
        </w:rPr>
        <w:t xml:space="preserve"> stanowiących podbudowę dla kształcenia w zawodzie. Dotyczy to przede wszystkim takich przedmiotów jak: matematyka, podstawy przedsiębiorczości i edukacji dla bezpieczeństwa. </w:t>
      </w:r>
      <w:r w:rsidR="004E075E" w:rsidRPr="00E10CFB">
        <w:rPr>
          <w:rFonts w:ascii="Arial" w:hAnsi="Arial" w:cs="Arial"/>
          <w:sz w:val="20"/>
        </w:rPr>
        <w:t>Tr</w:t>
      </w:r>
      <w:r w:rsidR="001D7FC0" w:rsidRPr="00E10CFB">
        <w:rPr>
          <w:rFonts w:ascii="Arial" w:hAnsi="Arial" w:cs="Arial"/>
          <w:sz w:val="20"/>
        </w:rPr>
        <w:t xml:space="preserve">eści korelują </w:t>
      </w:r>
      <w:r w:rsidR="008C6988" w:rsidRPr="00E10CFB">
        <w:rPr>
          <w:rFonts w:ascii="Arial" w:hAnsi="Arial" w:cs="Arial"/>
          <w:sz w:val="20"/>
        </w:rPr>
        <w:t xml:space="preserve">się </w:t>
      </w:r>
      <w:r w:rsidR="001D7FC0" w:rsidRPr="00E10CFB">
        <w:rPr>
          <w:rFonts w:ascii="Arial" w:hAnsi="Arial" w:cs="Arial"/>
          <w:sz w:val="20"/>
        </w:rPr>
        <w:t xml:space="preserve">ze sobą w ramach </w:t>
      </w:r>
      <w:r w:rsidR="004E075E" w:rsidRPr="00E10CFB">
        <w:rPr>
          <w:rFonts w:ascii="Arial" w:hAnsi="Arial" w:cs="Arial"/>
          <w:sz w:val="20"/>
        </w:rPr>
        <w:t>przedmiotów i są realizowane w postaci kształcenia teoretycznego oraz praktycznego.</w:t>
      </w:r>
    </w:p>
    <w:p w:rsidR="000E30ED" w:rsidRPr="00E10CFB" w:rsidRDefault="000E30ED" w:rsidP="004D6B1F">
      <w:pPr>
        <w:spacing w:line="276" w:lineRule="auto"/>
        <w:contextualSpacing/>
        <w:jc w:val="both"/>
        <w:rPr>
          <w:rFonts w:ascii="Arial" w:hAnsi="Arial" w:cs="Arial"/>
          <w:color w:val="auto"/>
          <w:sz w:val="20"/>
        </w:rPr>
      </w:pPr>
      <w:r w:rsidRPr="00E10CFB">
        <w:rPr>
          <w:rFonts w:ascii="Arial" w:hAnsi="Arial" w:cs="Arial"/>
          <w:color w:val="auto"/>
          <w:sz w:val="20"/>
        </w:rPr>
        <w:t>Okres realizac</w:t>
      </w:r>
      <w:r w:rsidR="001D7FC0" w:rsidRPr="00E10CFB">
        <w:rPr>
          <w:rFonts w:ascii="Arial" w:hAnsi="Arial" w:cs="Arial"/>
          <w:color w:val="auto"/>
          <w:sz w:val="20"/>
        </w:rPr>
        <w:t xml:space="preserve">ji </w:t>
      </w:r>
      <w:r w:rsidR="00C1260B" w:rsidRPr="00E10CFB">
        <w:rPr>
          <w:rFonts w:ascii="Arial" w:hAnsi="Arial" w:cs="Arial"/>
          <w:color w:val="auto"/>
          <w:sz w:val="20"/>
        </w:rPr>
        <w:t>–</w:t>
      </w:r>
      <w:r w:rsidR="002930E2" w:rsidRPr="00E10CFB">
        <w:rPr>
          <w:rFonts w:ascii="Arial" w:hAnsi="Arial" w:cs="Arial"/>
          <w:color w:val="auto"/>
          <w:sz w:val="20"/>
        </w:rPr>
        <w:t xml:space="preserve"> </w:t>
      </w:r>
      <w:r w:rsidR="00982605" w:rsidRPr="00E10CFB">
        <w:rPr>
          <w:rFonts w:ascii="Arial" w:hAnsi="Arial" w:cs="Arial"/>
          <w:color w:val="auto"/>
          <w:sz w:val="20"/>
        </w:rPr>
        <w:t>5 lat</w:t>
      </w:r>
      <w:r w:rsidR="002930E2" w:rsidRPr="00E10CFB">
        <w:rPr>
          <w:rFonts w:ascii="Arial" w:hAnsi="Arial" w:cs="Arial"/>
          <w:color w:val="auto"/>
          <w:sz w:val="20"/>
        </w:rPr>
        <w:t>.</w:t>
      </w:r>
    </w:p>
    <w:p w:rsidR="00DC5DF0" w:rsidRPr="00E10CFB" w:rsidRDefault="00DC5DF0" w:rsidP="00680B86">
      <w:pPr>
        <w:spacing w:line="276" w:lineRule="auto"/>
        <w:jc w:val="both"/>
        <w:rPr>
          <w:rFonts w:ascii="Arial" w:hAnsi="Arial" w:cs="Arial"/>
          <w:sz w:val="20"/>
        </w:rPr>
      </w:pPr>
    </w:p>
    <w:p w:rsidR="00E176C8" w:rsidRPr="00E10CFB" w:rsidRDefault="00112F7F" w:rsidP="00112F7F">
      <w:pPr>
        <w:pStyle w:val="Nagwek2"/>
      </w:pPr>
      <w:bookmarkStart w:id="5" w:name="_Toc18332803"/>
      <w:r w:rsidRPr="00E10CFB">
        <w:t>Założenia programowe</w:t>
      </w:r>
      <w:bookmarkEnd w:id="5"/>
    </w:p>
    <w:p w:rsidR="00D1069B" w:rsidRPr="00E10CFB" w:rsidRDefault="00D1069B" w:rsidP="00680B86">
      <w:pPr>
        <w:spacing w:line="276" w:lineRule="auto"/>
        <w:ind w:firstLine="420"/>
        <w:jc w:val="both"/>
        <w:rPr>
          <w:rFonts w:ascii="Arial" w:hAnsi="Arial" w:cs="Arial"/>
          <w:color w:val="auto"/>
          <w:sz w:val="20"/>
        </w:rPr>
      </w:pPr>
      <w:r w:rsidRPr="00E10CFB">
        <w:rPr>
          <w:rFonts w:ascii="Arial" w:hAnsi="Arial" w:cs="Arial"/>
          <w:color w:val="auto"/>
          <w:sz w:val="20"/>
        </w:rPr>
        <w:t xml:space="preserve">Podział zawodów na kwalifikacje sprawia, że system kształcenia jest elastyczny, umożliwiający uczącemu się uzupełnianie kwalifikacji stosownie do potrzeb rynku pracy, własnych potrzeb i ambicji. Wspólne kwalifikacje mają zawody kształcone na poziomie zasadniczej szkoły zawodowej i technikum. </w:t>
      </w:r>
      <w:r w:rsidR="00237F46" w:rsidRPr="00E10CFB">
        <w:rPr>
          <w:rFonts w:ascii="Arial" w:hAnsi="Arial" w:cs="Arial"/>
          <w:color w:val="auto"/>
          <w:sz w:val="20"/>
        </w:rPr>
        <w:br/>
      </w:r>
      <w:r w:rsidRPr="00E10CFB">
        <w:rPr>
          <w:rFonts w:ascii="Arial" w:hAnsi="Arial" w:cs="Arial"/>
          <w:color w:val="auto"/>
          <w:sz w:val="20"/>
        </w:rPr>
        <w:t>W przypadku</w:t>
      </w:r>
      <w:r w:rsidR="000846EF" w:rsidRPr="00E10CFB">
        <w:rPr>
          <w:rFonts w:ascii="Arial" w:hAnsi="Arial" w:cs="Arial"/>
          <w:color w:val="auto"/>
          <w:sz w:val="20"/>
        </w:rPr>
        <w:t xml:space="preserve"> zawodu technik inżynierii sanitarnej </w:t>
      </w:r>
      <w:r w:rsidRPr="00E10CFB">
        <w:rPr>
          <w:rFonts w:ascii="Arial" w:hAnsi="Arial" w:cs="Arial"/>
          <w:color w:val="auto"/>
          <w:sz w:val="20"/>
        </w:rPr>
        <w:t>występuje powiązanie z zawodem kszt</w:t>
      </w:r>
      <w:r w:rsidR="000846EF" w:rsidRPr="00E10CFB">
        <w:rPr>
          <w:rFonts w:ascii="Arial" w:hAnsi="Arial" w:cs="Arial"/>
          <w:color w:val="auto"/>
          <w:sz w:val="20"/>
        </w:rPr>
        <w:t xml:space="preserve">ałconym na poziomie </w:t>
      </w:r>
      <w:r w:rsidRPr="00E10CFB">
        <w:rPr>
          <w:rFonts w:ascii="Arial" w:hAnsi="Arial" w:cs="Arial"/>
          <w:color w:val="auto"/>
          <w:sz w:val="20"/>
        </w:rPr>
        <w:t xml:space="preserve">szkoły </w:t>
      </w:r>
      <w:r w:rsidR="000846EF" w:rsidRPr="00E10CFB">
        <w:rPr>
          <w:rFonts w:ascii="Arial" w:hAnsi="Arial" w:cs="Arial"/>
          <w:color w:val="auto"/>
          <w:sz w:val="20"/>
        </w:rPr>
        <w:t>branżowej.</w:t>
      </w:r>
      <w:r w:rsidRPr="00E10CFB">
        <w:rPr>
          <w:rFonts w:ascii="Arial" w:hAnsi="Arial" w:cs="Arial"/>
          <w:color w:val="auto"/>
          <w:sz w:val="20"/>
        </w:rPr>
        <w:t xml:space="preserve">. Dla technika </w:t>
      </w:r>
      <w:r w:rsidR="000846EF" w:rsidRPr="00E10CFB">
        <w:rPr>
          <w:rFonts w:ascii="Arial" w:hAnsi="Arial" w:cs="Arial"/>
          <w:color w:val="auto"/>
          <w:sz w:val="20"/>
        </w:rPr>
        <w:t xml:space="preserve">inżynierii sanitarnej </w:t>
      </w:r>
      <w:r w:rsidR="0039593B" w:rsidRPr="00E10CFB">
        <w:rPr>
          <w:rFonts w:ascii="Arial" w:hAnsi="Arial" w:cs="Arial"/>
          <w:color w:val="auto"/>
          <w:sz w:val="20"/>
        </w:rPr>
        <w:t xml:space="preserve">wyodrębniono dwie kwalifikacje. </w:t>
      </w:r>
      <w:r w:rsidRPr="00E10CFB">
        <w:rPr>
          <w:rFonts w:ascii="Arial" w:hAnsi="Arial" w:cs="Arial"/>
          <w:color w:val="auto"/>
          <w:sz w:val="20"/>
        </w:rPr>
        <w:t xml:space="preserve">Zawód technik </w:t>
      </w:r>
      <w:r w:rsidR="000846EF" w:rsidRPr="00E10CFB">
        <w:rPr>
          <w:rFonts w:ascii="Arial" w:hAnsi="Arial" w:cs="Arial"/>
          <w:color w:val="auto"/>
          <w:sz w:val="20"/>
        </w:rPr>
        <w:t>inżynierii sanitarnej ma wspólną kwalifikację z zawodem monter sieci i instalacji sanitarnych</w:t>
      </w:r>
      <w:r w:rsidRPr="00E10CFB">
        <w:rPr>
          <w:rFonts w:ascii="Arial" w:hAnsi="Arial" w:cs="Arial"/>
          <w:color w:val="auto"/>
          <w:sz w:val="20"/>
        </w:rPr>
        <w:t xml:space="preserve">. </w:t>
      </w:r>
    </w:p>
    <w:p w:rsidR="00D1069B" w:rsidRPr="00E10CFB" w:rsidRDefault="00D1069B" w:rsidP="00680B86">
      <w:pPr>
        <w:pStyle w:val="calibri10przed3"/>
        <w:spacing w:before="0" w:line="276" w:lineRule="auto"/>
        <w:rPr>
          <w:rFonts w:ascii="Arial" w:hAnsi="Arial" w:cs="Arial"/>
          <w:color w:val="FF0000"/>
        </w:rPr>
      </w:pPr>
      <w:r w:rsidRPr="00E10CFB">
        <w:rPr>
          <w:rFonts w:ascii="Arial" w:hAnsi="Arial" w:cs="Arial"/>
          <w:color w:val="auto"/>
        </w:rPr>
        <w:t>W wyniku analizy sytuacji gospodarczej naszego kraju oraz sytuacji na rynku pracy i wynikając</w:t>
      </w:r>
      <w:r w:rsidR="002E436B" w:rsidRPr="00E10CFB">
        <w:rPr>
          <w:rFonts w:ascii="Arial" w:hAnsi="Arial" w:cs="Arial"/>
          <w:color w:val="auto"/>
        </w:rPr>
        <w:t>ą</w:t>
      </w:r>
      <w:r w:rsidRPr="00E10CFB">
        <w:rPr>
          <w:rFonts w:ascii="Arial" w:hAnsi="Arial" w:cs="Arial"/>
          <w:color w:val="auto"/>
        </w:rPr>
        <w:t xml:space="preserve"> z nich potrzeb</w:t>
      </w:r>
      <w:r w:rsidR="002E436B" w:rsidRPr="00E10CFB">
        <w:rPr>
          <w:rFonts w:ascii="Arial" w:hAnsi="Arial" w:cs="Arial"/>
          <w:color w:val="auto"/>
        </w:rPr>
        <w:t>ą</w:t>
      </w:r>
      <w:r w:rsidRPr="00E10CFB">
        <w:rPr>
          <w:rFonts w:ascii="Arial" w:hAnsi="Arial" w:cs="Arial"/>
          <w:color w:val="auto"/>
        </w:rPr>
        <w:t xml:space="preserve"> wprowadzenia zmian</w:t>
      </w:r>
      <w:r w:rsidR="002E436B" w:rsidRPr="00E10CFB">
        <w:rPr>
          <w:rFonts w:ascii="Arial" w:hAnsi="Arial" w:cs="Arial"/>
          <w:color w:val="auto"/>
        </w:rPr>
        <w:t>,</w:t>
      </w:r>
      <w:r w:rsidRPr="00E10CFB">
        <w:rPr>
          <w:rFonts w:ascii="Arial" w:hAnsi="Arial" w:cs="Arial"/>
          <w:color w:val="auto"/>
        </w:rPr>
        <w:t xml:space="preserve"> istnieje znaczne zapotrzebowanie na dobrze przygotowanych pracowników branży </w:t>
      </w:r>
      <w:r w:rsidR="000846EF" w:rsidRPr="00E10CFB">
        <w:rPr>
          <w:rFonts w:ascii="Arial" w:hAnsi="Arial" w:cs="Arial"/>
          <w:color w:val="auto"/>
        </w:rPr>
        <w:t>instalacyjnej</w:t>
      </w:r>
      <w:r w:rsidRPr="00E10CFB">
        <w:rPr>
          <w:rFonts w:ascii="Arial" w:hAnsi="Arial" w:cs="Arial"/>
          <w:color w:val="FF0000"/>
        </w:rPr>
        <w:t xml:space="preserve">. </w:t>
      </w:r>
    </w:p>
    <w:p w:rsidR="00D02867" w:rsidRPr="00E10CFB" w:rsidRDefault="00D02867" w:rsidP="00680B86">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FF0000"/>
          <w:sz w:val="20"/>
        </w:rPr>
      </w:pPr>
    </w:p>
    <w:p w:rsidR="000E30ED" w:rsidRPr="00E10CFB" w:rsidRDefault="008926EF" w:rsidP="00112F7F">
      <w:pPr>
        <w:pStyle w:val="Nagwek2"/>
      </w:pPr>
      <w:bookmarkStart w:id="6" w:name="_Toc18332804"/>
      <w:r w:rsidRPr="00E10CFB">
        <w:t>Wykaz przedmiotów w kształceniu</w:t>
      </w:r>
      <w:r w:rsidR="002930E2" w:rsidRPr="00E10CFB">
        <w:t xml:space="preserve"> </w:t>
      </w:r>
      <w:r>
        <w:t>t</w:t>
      </w:r>
      <w:r w:rsidRPr="00E10CFB">
        <w:t>eoretycznym i praktycznym</w:t>
      </w:r>
      <w:bookmarkEnd w:id="6"/>
    </w:p>
    <w:p w:rsidR="00D241EF" w:rsidRPr="00E10CFB" w:rsidRDefault="00563711" w:rsidP="00680B86">
      <w:pPr>
        <w:pStyle w:val="Akapitzlist"/>
        <w:spacing w:line="276" w:lineRule="auto"/>
        <w:ind w:left="0"/>
        <w:rPr>
          <w:rFonts w:ascii="Arial" w:eastAsia="Calibri" w:hAnsi="Arial" w:cs="Arial"/>
          <w:b/>
          <w:color w:val="auto"/>
          <w:sz w:val="20"/>
        </w:rPr>
      </w:pPr>
      <w:r w:rsidRPr="00E10CFB">
        <w:rPr>
          <w:rFonts w:ascii="Arial" w:eastAsia="Calibri" w:hAnsi="Arial" w:cs="Arial"/>
          <w:b/>
          <w:color w:val="auto"/>
          <w:sz w:val="20"/>
          <w:szCs w:val="20"/>
        </w:rPr>
        <w:t>Kwalifikacja</w:t>
      </w:r>
      <w:r w:rsidR="00D9218B" w:rsidRPr="00E10CFB">
        <w:rPr>
          <w:rFonts w:ascii="Arial" w:eastAsia="Calibri" w:hAnsi="Arial" w:cs="Arial"/>
          <w:b/>
          <w:color w:val="auto"/>
          <w:sz w:val="20"/>
          <w:szCs w:val="20"/>
        </w:rPr>
        <w:t>:</w:t>
      </w:r>
      <w:r w:rsidRPr="00E10CFB">
        <w:rPr>
          <w:rFonts w:ascii="Arial" w:eastAsia="Calibri" w:hAnsi="Arial" w:cs="Arial"/>
          <w:b/>
          <w:color w:val="auto"/>
          <w:sz w:val="20"/>
          <w:szCs w:val="20"/>
        </w:rPr>
        <w:t xml:space="preserve"> </w:t>
      </w:r>
      <w:r w:rsidR="00D241EF" w:rsidRPr="00E10CFB">
        <w:rPr>
          <w:rFonts w:ascii="Arial" w:hAnsi="Arial" w:cs="Arial"/>
          <w:b/>
          <w:color w:val="auto"/>
          <w:sz w:val="22"/>
          <w:szCs w:val="20"/>
        </w:rPr>
        <w:t xml:space="preserve">Wykonywanie </w:t>
      </w:r>
      <w:r w:rsidR="00D241EF" w:rsidRPr="00E10CFB">
        <w:rPr>
          <w:rFonts w:ascii="Arial" w:hAnsi="Arial" w:cs="Arial"/>
          <w:b/>
          <w:color w:val="auto"/>
          <w:sz w:val="20"/>
          <w:szCs w:val="20"/>
        </w:rPr>
        <w:t>robót związanych z budową, montażem i eksploatacją sieci oraz instalacji sanitarnych</w:t>
      </w:r>
      <w:r w:rsidR="00D241EF" w:rsidRPr="00E10CFB">
        <w:rPr>
          <w:rFonts w:ascii="Arial" w:eastAsia="Calibri" w:hAnsi="Arial" w:cs="Arial"/>
          <w:b/>
          <w:color w:val="auto"/>
          <w:sz w:val="20"/>
          <w:szCs w:val="20"/>
        </w:rPr>
        <w:t>, BUD.09.</w:t>
      </w:r>
    </w:p>
    <w:p w:rsidR="00012317" w:rsidRPr="00E10CFB" w:rsidRDefault="00012317" w:rsidP="00680B86">
      <w:pPr>
        <w:pStyle w:val="Akapitzlist"/>
        <w:spacing w:line="276" w:lineRule="auto"/>
        <w:ind w:left="0"/>
        <w:rPr>
          <w:rFonts w:ascii="Arial" w:hAnsi="Arial" w:cs="Arial"/>
          <w:b/>
          <w:color w:val="auto"/>
          <w:sz w:val="20"/>
        </w:rPr>
      </w:pPr>
      <w:r w:rsidRPr="00E10CFB">
        <w:rPr>
          <w:rStyle w:val="Pogrubienie"/>
          <w:rFonts w:ascii="Arial" w:hAnsi="Arial" w:cs="Arial"/>
          <w:b w:val="0"/>
          <w:sz w:val="20"/>
          <w:szCs w:val="20"/>
        </w:rPr>
        <w:t xml:space="preserve">Przedmioty </w:t>
      </w:r>
      <w:r w:rsidR="0017113C" w:rsidRPr="00E10CFB">
        <w:rPr>
          <w:rStyle w:val="Pogrubienie"/>
          <w:rFonts w:ascii="Arial" w:hAnsi="Arial" w:cs="Arial"/>
          <w:b w:val="0"/>
          <w:sz w:val="20"/>
        </w:rPr>
        <w:t>teoretyczne zawodowe</w:t>
      </w:r>
      <w:r w:rsidRPr="00E10CFB">
        <w:rPr>
          <w:rStyle w:val="Pogrubienie"/>
          <w:rFonts w:ascii="Arial" w:hAnsi="Arial" w:cs="Arial"/>
          <w:b w:val="0"/>
          <w:sz w:val="20"/>
        </w:rPr>
        <w:t>:</w:t>
      </w:r>
    </w:p>
    <w:p w:rsidR="006E4D01" w:rsidRPr="001E09F7" w:rsidRDefault="006E4D01" w:rsidP="006E4D01">
      <w:pPr>
        <w:pStyle w:val="Akapitzlist"/>
        <w:numPr>
          <w:ilvl w:val="0"/>
          <w:numId w:val="93"/>
        </w:numPr>
        <w:spacing w:line="276" w:lineRule="auto"/>
        <w:rPr>
          <w:rStyle w:val="Pogrubienie"/>
          <w:rFonts w:ascii="Arial" w:hAnsi="Arial" w:cs="Arial"/>
          <w:b w:val="0"/>
          <w:color w:val="FF0000"/>
          <w:sz w:val="20"/>
          <w:szCs w:val="20"/>
        </w:rPr>
      </w:pPr>
      <w:r w:rsidRPr="001E09F7">
        <w:rPr>
          <w:rFonts w:ascii="Arial" w:hAnsi="Arial" w:cs="Arial"/>
          <w:sz w:val="20"/>
          <w:szCs w:val="20"/>
        </w:rPr>
        <w:t>Bezpieczeństwo i higiena pracy</w:t>
      </w:r>
    </w:p>
    <w:p w:rsidR="006E4D01" w:rsidRPr="001E09F7" w:rsidRDefault="006E4D01" w:rsidP="006E4D01">
      <w:pPr>
        <w:pStyle w:val="Akapitzlist"/>
        <w:numPr>
          <w:ilvl w:val="0"/>
          <w:numId w:val="93"/>
        </w:numPr>
        <w:spacing w:line="276" w:lineRule="auto"/>
        <w:rPr>
          <w:rStyle w:val="Pogrubienie"/>
          <w:rFonts w:ascii="Arial" w:hAnsi="Arial" w:cs="Arial"/>
          <w:b w:val="0"/>
          <w:color w:val="auto"/>
          <w:sz w:val="20"/>
          <w:szCs w:val="20"/>
        </w:rPr>
      </w:pPr>
      <w:r w:rsidRPr="001E09F7">
        <w:rPr>
          <w:rStyle w:val="Pogrubienie"/>
          <w:rFonts w:ascii="Arial" w:hAnsi="Arial" w:cs="Arial"/>
          <w:b w:val="0"/>
          <w:color w:val="auto"/>
          <w:sz w:val="20"/>
          <w:szCs w:val="20"/>
        </w:rPr>
        <w:t>Podstawy budownictwa</w:t>
      </w:r>
    </w:p>
    <w:p w:rsidR="006E4D01" w:rsidRPr="001E09F7" w:rsidRDefault="006E4D01" w:rsidP="006E4D01">
      <w:pPr>
        <w:pStyle w:val="Akapitzlist"/>
        <w:numPr>
          <w:ilvl w:val="0"/>
          <w:numId w:val="93"/>
        </w:numPr>
        <w:spacing w:line="276" w:lineRule="auto"/>
        <w:rPr>
          <w:rStyle w:val="Pogrubienie"/>
          <w:rFonts w:ascii="Arial" w:hAnsi="Arial" w:cs="Arial"/>
          <w:b w:val="0"/>
          <w:color w:val="auto"/>
          <w:sz w:val="20"/>
          <w:szCs w:val="20"/>
        </w:rPr>
      </w:pPr>
      <w:r w:rsidRPr="001E09F7">
        <w:rPr>
          <w:rStyle w:val="Pogrubienie"/>
          <w:rFonts w:ascii="Arial" w:hAnsi="Arial" w:cs="Arial"/>
          <w:b w:val="0"/>
          <w:color w:val="auto"/>
          <w:sz w:val="20"/>
          <w:szCs w:val="20"/>
        </w:rPr>
        <w:t>Rysunek techniczny</w:t>
      </w:r>
    </w:p>
    <w:p w:rsidR="006E4D01" w:rsidRPr="001E09F7" w:rsidRDefault="006E4D01" w:rsidP="006E4D01">
      <w:pPr>
        <w:pStyle w:val="Akapitzlist"/>
        <w:numPr>
          <w:ilvl w:val="0"/>
          <w:numId w:val="93"/>
        </w:numPr>
        <w:spacing w:line="276" w:lineRule="auto"/>
        <w:rPr>
          <w:rStyle w:val="Pogrubienie"/>
          <w:rFonts w:ascii="Arial" w:hAnsi="Arial" w:cs="Arial"/>
          <w:b w:val="0"/>
          <w:color w:val="FF0000"/>
          <w:sz w:val="20"/>
          <w:szCs w:val="20"/>
        </w:rPr>
      </w:pPr>
      <w:r w:rsidRPr="001E09F7">
        <w:rPr>
          <w:rFonts w:ascii="Arial" w:hAnsi="Arial" w:cs="Arial"/>
          <w:sz w:val="20"/>
          <w:szCs w:val="20"/>
        </w:rPr>
        <w:t>Technologia sieci i instalacji sanitarnych</w:t>
      </w:r>
      <w:r w:rsidRPr="001E09F7">
        <w:rPr>
          <w:rStyle w:val="Pogrubienie"/>
          <w:rFonts w:ascii="Arial" w:hAnsi="Arial" w:cs="Arial"/>
          <w:b w:val="0"/>
          <w:color w:val="FF0000"/>
          <w:sz w:val="20"/>
          <w:szCs w:val="20"/>
        </w:rPr>
        <w:t xml:space="preserve"> </w:t>
      </w:r>
    </w:p>
    <w:p w:rsidR="00012317" w:rsidRPr="00E10CFB" w:rsidRDefault="00012317" w:rsidP="00680B86">
      <w:pPr>
        <w:pStyle w:val="Akapitzlist"/>
        <w:spacing w:line="276" w:lineRule="auto"/>
        <w:ind w:left="0"/>
        <w:rPr>
          <w:rFonts w:ascii="Arial" w:hAnsi="Arial" w:cs="Arial"/>
          <w:b/>
          <w:color w:val="auto"/>
          <w:sz w:val="20"/>
          <w:szCs w:val="20"/>
        </w:rPr>
      </w:pPr>
      <w:r w:rsidRPr="00E10CFB">
        <w:rPr>
          <w:rStyle w:val="Pogrubienie"/>
          <w:rFonts w:ascii="Arial" w:hAnsi="Arial" w:cs="Arial"/>
          <w:b w:val="0"/>
          <w:color w:val="auto"/>
          <w:sz w:val="20"/>
          <w:szCs w:val="20"/>
        </w:rPr>
        <w:t xml:space="preserve">Przedmioty </w:t>
      </w:r>
      <w:r w:rsidR="00837399">
        <w:rPr>
          <w:rStyle w:val="Pogrubienie"/>
          <w:rFonts w:ascii="Arial" w:hAnsi="Arial" w:cs="Arial"/>
          <w:b w:val="0"/>
          <w:color w:val="auto"/>
          <w:sz w:val="20"/>
          <w:szCs w:val="20"/>
        </w:rPr>
        <w:t xml:space="preserve">zawodowe </w:t>
      </w:r>
      <w:r w:rsidR="00112F7F">
        <w:rPr>
          <w:rStyle w:val="Pogrubienie"/>
          <w:rFonts w:ascii="Arial" w:hAnsi="Arial" w:cs="Arial"/>
          <w:b w:val="0"/>
          <w:color w:val="auto"/>
          <w:sz w:val="20"/>
          <w:szCs w:val="20"/>
        </w:rPr>
        <w:t xml:space="preserve">organizowane </w:t>
      </w:r>
      <w:r w:rsidR="00112F7F" w:rsidRPr="00E10CFB">
        <w:rPr>
          <w:rStyle w:val="Pogrubienie"/>
          <w:rFonts w:ascii="Arial" w:hAnsi="Arial" w:cs="Arial"/>
          <w:b w:val="0"/>
          <w:color w:val="auto"/>
          <w:sz w:val="20"/>
          <w:szCs w:val="20"/>
        </w:rPr>
        <w:t>w</w:t>
      </w:r>
      <w:r w:rsidR="0017113C" w:rsidRPr="00E10CFB">
        <w:rPr>
          <w:rStyle w:val="Pogrubienie"/>
          <w:rFonts w:ascii="Arial" w:hAnsi="Arial" w:cs="Arial"/>
          <w:b w:val="0"/>
          <w:color w:val="auto"/>
          <w:sz w:val="20"/>
          <w:szCs w:val="20"/>
        </w:rPr>
        <w:t xml:space="preserve"> formie zajęć praktycznych</w:t>
      </w:r>
      <w:r w:rsidRPr="00E10CFB">
        <w:rPr>
          <w:rStyle w:val="Pogrubienie"/>
          <w:rFonts w:ascii="Arial" w:hAnsi="Arial" w:cs="Arial"/>
          <w:b w:val="0"/>
          <w:color w:val="auto"/>
          <w:sz w:val="20"/>
          <w:szCs w:val="20"/>
        </w:rPr>
        <w:t>:</w:t>
      </w:r>
    </w:p>
    <w:p w:rsidR="000E30ED" w:rsidRPr="00E10CFB" w:rsidRDefault="00237F46" w:rsidP="006E4D01">
      <w:pPr>
        <w:pStyle w:val="Akapitzlist"/>
        <w:numPr>
          <w:ilvl w:val="0"/>
          <w:numId w:val="94"/>
        </w:numPr>
        <w:spacing w:line="276" w:lineRule="auto"/>
        <w:rPr>
          <w:rFonts w:ascii="Arial" w:hAnsi="Arial" w:cs="Arial"/>
          <w:sz w:val="20"/>
          <w:szCs w:val="20"/>
        </w:rPr>
      </w:pPr>
      <w:r w:rsidRPr="00E10CFB">
        <w:rPr>
          <w:rFonts w:ascii="Arial" w:hAnsi="Arial" w:cs="Arial"/>
          <w:sz w:val="20"/>
          <w:szCs w:val="20"/>
        </w:rPr>
        <w:t>Wykonywanie sieci i instalacji sanitarnych – zajęcia praktyczne</w:t>
      </w:r>
    </w:p>
    <w:p w:rsidR="00E176C8" w:rsidRPr="00E10CFB" w:rsidRDefault="00F22592" w:rsidP="00680B86">
      <w:pPr>
        <w:pStyle w:val="Akapitzlist"/>
        <w:spacing w:line="276" w:lineRule="auto"/>
        <w:ind w:left="709"/>
        <w:rPr>
          <w:rFonts w:ascii="Arial" w:hAnsi="Arial" w:cs="Arial"/>
          <w:color w:val="auto"/>
          <w:sz w:val="20"/>
          <w:szCs w:val="20"/>
        </w:rPr>
      </w:pPr>
      <w:r w:rsidRPr="00E10CFB">
        <w:rPr>
          <w:rStyle w:val="Pogrubienie"/>
          <w:rFonts w:ascii="Arial" w:hAnsi="Arial" w:cs="Arial"/>
          <w:b w:val="0"/>
          <w:color w:val="auto"/>
          <w:sz w:val="20"/>
          <w:szCs w:val="20"/>
        </w:rPr>
        <w:t>Praktyka zawodowa</w:t>
      </w:r>
    </w:p>
    <w:p w:rsidR="00D241EF" w:rsidRPr="00E10CFB" w:rsidRDefault="00563711" w:rsidP="00680B86">
      <w:pPr>
        <w:spacing w:line="276" w:lineRule="auto"/>
        <w:jc w:val="both"/>
        <w:rPr>
          <w:rFonts w:ascii="Arial" w:hAnsi="Arial" w:cs="Arial"/>
          <w:b/>
          <w:color w:val="auto"/>
          <w:sz w:val="20"/>
          <w:szCs w:val="20"/>
        </w:rPr>
      </w:pPr>
      <w:r w:rsidRPr="00E10CFB">
        <w:rPr>
          <w:rFonts w:ascii="Arial" w:eastAsia="Calibri" w:hAnsi="Arial" w:cs="Arial"/>
          <w:b/>
          <w:color w:val="auto"/>
          <w:sz w:val="20"/>
          <w:szCs w:val="20"/>
        </w:rPr>
        <w:t xml:space="preserve">Kwalifikacja: </w:t>
      </w:r>
      <w:r w:rsidR="00D241EF" w:rsidRPr="00E10CFB">
        <w:rPr>
          <w:rFonts w:ascii="Arial" w:hAnsi="Arial" w:cs="Arial"/>
          <w:b/>
          <w:color w:val="auto"/>
          <w:sz w:val="20"/>
          <w:szCs w:val="20"/>
        </w:rPr>
        <w:t>Organizacja robót związanych z budową, montażem i eksploatacją sieci oraz instalacji sanitarnych, BUD.20.</w:t>
      </w:r>
    </w:p>
    <w:p w:rsidR="001E09F7" w:rsidRDefault="006E4D01" w:rsidP="00680B86">
      <w:pPr>
        <w:pStyle w:val="Akapitzlist"/>
        <w:spacing w:line="276" w:lineRule="auto"/>
        <w:ind w:left="0"/>
        <w:rPr>
          <w:rStyle w:val="Pogrubienie"/>
          <w:rFonts w:ascii="Arial" w:hAnsi="Arial" w:cs="Arial"/>
          <w:b w:val="0"/>
          <w:color w:val="auto"/>
          <w:sz w:val="20"/>
          <w:szCs w:val="20"/>
        </w:rPr>
      </w:pPr>
      <w:r w:rsidRPr="00E10CFB">
        <w:rPr>
          <w:rStyle w:val="Pogrubienie"/>
          <w:rFonts w:ascii="Arial" w:hAnsi="Arial" w:cs="Arial"/>
          <w:b w:val="0"/>
          <w:sz w:val="20"/>
          <w:szCs w:val="20"/>
        </w:rPr>
        <w:t xml:space="preserve">Przedmioty </w:t>
      </w:r>
      <w:r w:rsidRPr="00E10CFB">
        <w:rPr>
          <w:rStyle w:val="Pogrubienie"/>
          <w:rFonts w:ascii="Arial" w:hAnsi="Arial" w:cs="Arial"/>
          <w:b w:val="0"/>
          <w:sz w:val="20"/>
        </w:rPr>
        <w:t>teoretyczne zawodowe</w:t>
      </w:r>
    </w:p>
    <w:p w:rsidR="006E4D01" w:rsidRDefault="006E4D01" w:rsidP="006E4D01">
      <w:pPr>
        <w:pStyle w:val="Akapitzlist"/>
        <w:numPr>
          <w:ilvl w:val="0"/>
          <w:numId w:val="95"/>
        </w:numPr>
        <w:spacing w:line="276" w:lineRule="auto"/>
        <w:rPr>
          <w:rStyle w:val="Pogrubienie"/>
          <w:rFonts w:ascii="Arial" w:hAnsi="Arial" w:cs="Arial"/>
          <w:b w:val="0"/>
          <w:color w:val="auto"/>
          <w:sz w:val="20"/>
        </w:rPr>
      </w:pPr>
      <w:r w:rsidRPr="00E10CFB">
        <w:rPr>
          <w:rStyle w:val="Pogrubienie"/>
          <w:rFonts w:ascii="Arial" w:hAnsi="Arial" w:cs="Arial"/>
          <w:b w:val="0"/>
          <w:color w:val="auto"/>
          <w:sz w:val="20"/>
        </w:rPr>
        <w:t xml:space="preserve">Organizacja robót  sanitarnych </w:t>
      </w:r>
    </w:p>
    <w:p w:rsidR="006E4D01" w:rsidRPr="00E10CFB" w:rsidRDefault="006E4D01" w:rsidP="006E4D01">
      <w:pPr>
        <w:pStyle w:val="Akapitzlist"/>
        <w:numPr>
          <w:ilvl w:val="0"/>
          <w:numId w:val="95"/>
        </w:numPr>
        <w:spacing w:line="276" w:lineRule="auto"/>
        <w:rPr>
          <w:rStyle w:val="Pogrubienie"/>
          <w:rFonts w:ascii="Arial" w:hAnsi="Arial" w:cs="Arial"/>
          <w:b w:val="0"/>
          <w:color w:val="auto"/>
          <w:sz w:val="20"/>
        </w:rPr>
      </w:pPr>
      <w:r w:rsidRPr="00E10CFB">
        <w:rPr>
          <w:rStyle w:val="Pogrubienie"/>
          <w:rFonts w:ascii="Arial" w:hAnsi="Arial" w:cs="Arial"/>
          <w:b w:val="0"/>
          <w:color w:val="auto"/>
          <w:sz w:val="20"/>
        </w:rPr>
        <w:t>Język obcy zawodowy</w:t>
      </w:r>
    </w:p>
    <w:p w:rsidR="006E4D01" w:rsidRDefault="006E4D01" w:rsidP="00680B86">
      <w:pPr>
        <w:pStyle w:val="Akapitzlist"/>
        <w:spacing w:line="276" w:lineRule="auto"/>
        <w:ind w:left="0"/>
        <w:rPr>
          <w:rStyle w:val="Pogrubienie"/>
          <w:rFonts w:ascii="Arial" w:hAnsi="Arial" w:cs="Arial"/>
          <w:b w:val="0"/>
          <w:color w:val="auto"/>
          <w:sz w:val="20"/>
          <w:szCs w:val="20"/>
        </w:rPr>
      </w:pPr>
    </w:p>
    <w:p w:rsidR="00563711" w:rsidRPr="00E10CFB" w:rsidRDefault="00563711" w:rsidP="00680B86">
      <w:pPr>
        <w:pStyle w:val="Akapitzlist"/>
        <w:spacing w:line="276" w:lineRule="auto"/>
        <w:ind w:left="0"/>
        <w:rPr>
          <w:rFonts w:ascii="Arial" w:hAnsi="Arial" w:cs="Arial"/>
          <w:b/>
          <w:color w:val="auto"/>
          <w:sz w:val="20"/>
        </w:rPr>
      </w:pPr>
      <w:r w:rsidRPr="00E10CFB">
        <w:rPr>
          <w:rStyle w:val="Pogrubienie"/>
          <w:rFonts w:ascii="Arial" w:hAnsi="Arial" w:cs="Arial"/>
          <w:b w:val="0"/>
          <w:color w:val="auto"/>
          <w:sz w:val="20"/>
          <w:szCs w:val="20"/>
        </w:rPr>
        <w:t xml:space="preserve">Przedmioty </w:t>
      </w:r>
      <w:r w:rsidR="00407FE3">
        <w:rPr>
          <w:rStyle w:val="Pogrubienie"/>
          <w:rFonts w:ascii="Arial" w:hAnsi="Arial" w:cs="Arial"/>
          <w:b w:val="0"/>
          <w:color w:val="auto"/>
          <w:sz w:val="20"/>
        </w:rPr>
        <w:t>organizowane</w:t>
      </w:r>
      <w:r w:rsidR="00407FE3" w:rsidRPr="00E10CFB">
        <w:rPr>
          <w:rStyle w:val="Pogrubienie"/>
          <w:rFonts w:ascii="Arial" w:hAnsi="Arial" w:cs="Arial"/>
          <w:b w:val="0"/>
          <w:color w:val="auto"/>
          <w:sz w:val="20"/>
        </w:rPr>
        <w:t xml:space="preserve"> </w:t>
      </w:r>
      <w:r w:rsidR="00D572B6" w:rsidRPr="00E10CFB">
        <w:rPr>
          <w:rStyle w:val="Pogrubienie"/>
          <w:rFonts w:ascii="Arial" w:hAnsi="Arial" w:cs="Arial"/>
          <w:b w:val="0"/>
          <w:color w:val="auto"/>
          <w:sz w:val="20"/>
        </w:rPr>
        <w:t>w formie zajęć praktycznych</w:t>
      </w:r>
      <w:r w:rsidRPr="00E10CFB">
        <w:rPr>
          <w:rStyle w:val="Pogrubienie"/>
          <w:rFonts w:ascii="Arial" w:hAnsi="Arial" w:cs="Arial"/>
          <w:b w:val="0"/>
          <w:color w:val="auto"/>
          <w:sz w:val="20"/>
        </w:rPr>
        <w:t>:</w:t>
      </w:r>
    </w:p>
    <w:p w:rsidR="00D241EF" w:rsidRPr="00E10CFB" w:rsidRDefault="00D241EF" w:rsidP="006E4D01">
      <w:pPr>
        <w:pStyle w:val="Akapitzlist"/>
        <w:numPr>
          <w:ilvl w:val="0"/>
          <w:numId w:val="95"/>
        </w:numPr>
        <w:spacing w:line="276" w:lineRule="auto"/>
        <w:rPr>
          <w:rStyle w:val="Pogrubienie"/>
          <w:rFonts w:ascii="Arial" w:hAnsi="Arial" w:cs="Arial"/>
          <w:b w:val="0"/>
          <w:color w:val="auto"/>
          <w:sz w:val="20"/>
        </w:rPr>
      </w:pPr>
      <w:r w:rsidRPr="00E10CFB">
        <w:rPr>
          <w:rStyle w:val="Pogrubienie"/>
          <w:rFonts w:ascii="Arial" w:hAnsi="Arial" w:cs="Arial"/>
          <w:b w:val="0"/>
          <w:color w:val="auto"/>
          <w:sz w:val="20"/>
        </w:rPr>
        <w:t xml:space="preserve">Pracownia dokumentacji </w:t>
      </w:r>
      <w:r w:rsidR="006E4D01" w:rsidRPr="006E4D01">
        <w:rPr>
          <w:rStyle w:val="Pogrubienie"/>
          <w:rFonts w:ascii="Arial" w:hAnsi="Arial" w:cs="Arial"/>
          <w:b w:val="0"/>
          <w:color w:val="auto"/>
          <w:sz w:val="20"/>
        </w:rPr>
        <w:t>– zajęcia praktyczne</w:t>
      </w:r>
    </w:p>
    <w:p w:rsidR="00F22592" w:rsidRPr="00E10CFB" w:rsidRDefault="00D241EF" w:rsidP="006E4D01">
      <w:pPr>
        <w:pStyle w:val="Akapitzlist"/>
        <w:numPr>
          <w:ilvl w:val="0"/>
          <w:numId w:val="95"/>
        </w:numPr>
        <w:spacing w:line="276" w:lineRule="auto"/>
        <w:rPr>
          <w:rStyle w:val="Pogrubienie"/>
          <w:rFonts w:ascii="Arial" w:hAnsi="Arial" w:cs="Arial"/>
          <w:b w:val="0"/>
          <w:color w:val="auto"/>
          <w:sz w:val="20"/>
        </w:rPr>
      </w:pPr>
      <w:r w:rsidRPr="00E10CFB">
        <w:rPr>
          <w:rStyle w:val="Pogrubienie"/>
          <w:rFonts w:ascii="Arial" w:hAnsi="Arial" w:cs="Arial"/>
          <w:b w:val="0"/>
          <w:color w:val="auto"/>
          <w:sz w:val="20"/>
        </w:rPr>
        <w:t>Pracownia kosztorysowania</w:t>
      </w:r>
      <w:r w:rsidR="006E4D01">
        <w:rPr>
          <w:rStyle w:val="Pogrubienie"/>
          <w:rFonts w:ascii="Arial" w:hAnsi="Arial" w:cs="Arial"/>
          <w:b w:val="0"/>
          <w:color w:val="auto"/>
          <w:sz w:val="20"/>
        </w:rPr>
        <w:t xml:space="preserve"> </w:t>
      </w:r>
      <w:r w:rsidR="006E4D01" w:rsidRPr="006E4D01">
        <w:rPr>
          <w:rFonts w:ascii="Arial" w:hAnsi="Arial" w:cs="Arial"/>
          <w:color w:val="auto"/>
          <w:sz w:val="20"/>
          <w:szCs w:val="20"/>
        </w:rPr>
        <w:t>zajęcia praktyczne</w:t>
      </w:r>
    </w:p>
    <w:p w:rsidR="00BA3FDB" w:rsidRDefault="00F22592" w:rsidP="00BA3FDB">
      <w:pPr>
        <w:pStyle w:val="NormalnyWeb"/>
        <w:rPr>
          <w:rStyle w:val="Pogrubienie"/>
          <w:rFonts w:cs="Arial"/>
          <w:b w:val="0"/>
          <w:sz w:val="20"/>
        </w:rPr>
      </w:pPr>
      <w:r w:rsidRPr="00E10CFB">
        <w:rPr>
          <w:rStyle w:val="Pogrubienie"/>
          <w:rFonts w:ascii="Arial" w:hAnsi="Arial" w:cs="Arial"/>
          <w:b w:val="0"/>
          <w:sz w:val="20"/>
        </w:rPr>
        <w:t>Praktyka zawodowa</w:t>
      </w:r>
    </w:p>
    <w:p w:rsidR="00BA3FDB" w:rsidRDefault="00BA3FDB" w:rsidP="00BA3FDB">
      <w:pPr>
        <w:pStyle w:val="NormalnyWeb"/>
        <w:rPr>
          <w:rStyle w:val="Pogrubienie"/>
          <w:rFonts w:cs="Arial"/>
          <w:b w:val="0"/>
          <w:sz w:val="20"/>
        </w:rPr>
      </w:pPr>
    </w:p>
    <w:p w:rsidR="00EA47DD" w:rsidRPr="008641B4" w:rsidRDefault="00E80E03" w:rsidP="008641B4">
      <w:pPr>
        <w:pStyle w:val="Nagwek1"/>
      </w:pPr>
      <w:r w:rsidRPr="00E10CFB">
        <w:rPr>
          <w:szCs w:val="20"/>
        </w:rPr>
        <w:br w:type="page"/>
      </w:r>
      <w:bookmarkStart w:id="7" w:name="_Toc18332805"/>
      <w:r w:rsidR="0017113C" w:rsidRPr="008641B4">
        <w:t>III</w:t>
      </w:r>
      <w:r w:rsidR="00D9218B" w:rsidRPr="008641B4">
        <w:t xml:space="preserve">. </w:t>
      </w:r>
      <w:r w:rsidR="001D2412" w:rsidRPr="008641B4">
        <w:t>PROGRAMY NAUCZANIA DO POSZCZEGÓLNYCH PRZEDMIOTÓW</w:t>
      </w:r>
      <w:bookmarkEnd w:id="7"/>
    </w:p>
    <w:p w:rsidR="00EA47DD" w:rsidRPr="00E10CFB" w:rsidRDefault="00EA47DD" w:rsidP="008641B4">
      <w:pPr>
        <w:pStyle w:val="Nagwek2"/>
      </w:pPr>
      <w:bookmarkStart w:id="8" w:name="_Toc18332806"/>
      <w:r w:rsidRPr="00E10CFB">
        <w:rPr>
          <w:rFonts w:eastAsia="Arial"/>
        </w:rPr>
        <w:t>Bezpieczeństwo i higiena pracy</w:t>
      </w:r>
      <w:bookmarkEnd w:id="8"/>
    </w:p>
    <w:p w:rsidR="00EA47DD" w:rsidRPr="00E10CFB" w:rsidRDefault="00EA47DD" w:rsidP="00680B86">
      <w:pPr>
        <w:spacing w:line="276" w:lineRule="auto"/>
        <w:rPr>
          <w:rFonts w:ascii="Arial" w:hAnsi="Arial" w:cs="Arial"/>
        </w:rPr>
      </w:pPr>
    </w:p>
    <w:p w:rsidR="00EA47DD" w:rsidRPr="00E10CFB" w:rsidRDefault="00EA47DD" w:rsidP="00680B86">
      <w:pPr>
        <w:spacing w:line="276" w:lineRule="auto"/>
        <w:rPr>
          <w:rFonts w:ascii="Arial" w:hAnsi="Arial" w:cs="Arial"/>
        </w:rPr>
      </w:pPr>
      <w:r w:rsidRPr="00E10CFB">
        <w:rPr>
          <w:rFonts w:ascii="Arial" w:hAnsi="Arial" w:cs="Arial"/>
        </w:rPr>
        <w:t>Cele ogólne przedmiotu</w:t>
      </w:r>
    </w:p>
    <w:p w:rsidR="00EA47DD" w:rsidRPr="00E10CFB" w:rsidRDefault="00EA47DD" w:rsidP="00680B86">
      <w:pPr>
        <w:spacing w:line="276" w:lineRule="auto"/>
        <w:rPr>
          <w:rFonts w:ascii="Arial" w:hAnsi="Arial" w:cs="Arial"/>
        </w:rPr>
      </w:pPr>
    </w:p>
    <w:p w:rsidR="00EA47DD" w:rsidRPr="00680B86" w:rsidRDefault="00EA47DD" w:rsidP="00680B86">
      <w:pPr>
        <w:pStyle w:val="Akapitzlist"/>
        <w:numPr>
          <w:ilvl w:val="0"/>
          <w:numId w:val="82"/>
        </w:numPr>
        <w:spacing w:line="276" w:lineRule="auto"/>
        <w:rPr>
          <w:rFonts w:ascii="Arial" w:hAnsi="Arial" w:cs="Arial"/>
        </w:rPr>
      </w:pPr>
      <w:r w:rsidRPr="00680B86">
        <w:rPr>
          <w:rFonts w:ascii="Arial" w:eastAsia="Arial" w:hAnsi="Arial" w:cs="Arial"/>
        </w:rPr>
        <w:t xml:space="preserve">Poznawanie </w:t>
      </w:r>
      <w:r w:rsidRPr="00680B86">
        <w:rPr>
          <w:rFonts w:ascii="Arial" w:hAnsi="Arial" w:cs="Arial"/>
        </w:rPr>
        <w:t>pojęć z bezpieczeństwa i higieny pracy, ochrony przeciwpożarowej, ochrony środowiska i ergonomii.</w:t>
      </w:r>
    </w:p>
    <w:p w:rsidR="00EA47DD" w:rsidRPr="00680B86" w:rsidRDefault="00EA47DD" w:rsidP="00680B86">
      <w:pPr>
        <w:pStyle w:val="Akapitzlist"/>
        <w:numPr>
          <w:ilvl w:val="0"/>
          <w:numId w:val="82"/>
        </w:numPr>
        <w:spacing w:line="276" w:lineRule="auto"/>
        <w:rPr>
          <w:rFonts w:ascii="Arial" w:hAnsi="Arial" w:cs="Arial"/>
        </w:rPr>
      </w:pPr>
      <w:r w:rsidRPr="00680B86">
        <w:rPr>
          <w:rFonts w:ascii="Arial" w:eastAsia="Arial" w:hAnsi="Arial" w:cs="Arial"/>
        </w:rPr>
        <w:t>Poznawanie</w:t>
      </w:r>
      <w:r w:rsidRPr="00680B86">
        <w:rPr>
          <w:rFonts w:ascii="Arial" w:hAnsi="Arial" w:cs="Arial"/>
        </w:rPr>
        <w:t xml:space="preserve"> zadań i uprawnień instytucji oraz służb działających w zakresie ochrony pracy i ochrony środowiska w Polsce.</w:t>
      </w:r>
    </w:p>
    <w:p w:rsidR="00EA47DD" w:rsidRPr="00680B86" w:rsidRDefault="00EA47DD" w:rsidP="00680B86">
      <w:pPr>
        <w:pStyle w:val="Akapitzlist"/>
        <w:numPr>
          <w:ilvl w:val="0"/>
          <w:numId w:val="82"/>
        </w:numPr>
        <w:spacing w:line="276" w:lineRule="auto"/>
        <w:rPr>
          <w:rFonts w:ascii="Arial" w:hAnsi="Arial" w:cs="Arial"/>
        </w:rPr>
      </w:pPr>
      <w:r w:rsidRPr="00680B86">
        <w:rPr>
          <w:rFonts w:ascii="Arial" w:eastAsia="Arial" w:hAnsi="Arial" w:cs="Arial"/>
        </w:rPr>
        <w:t>Poznawanie</w:t>
      </w:r>
      <w:r w:rsidRPr="00680B86">
        <w:rPr>
          <w:rFonts w:ascii="Arial" w:hAnsi="Arial" w:cs="Arial"/>
        </w:rPr>
        <w:t xml:space="preserve"> praw i obowiązków pracownika oraz pracodawcy w zakresie bezpieczeństwa i higieny pracy.</w:t>
      </w:r>
    </w:p>
    <w:p w:rsidR="00EA47DD" w:rsidRPr="00680B86" w:rsidRDefault="00EA47DD" w:rsidP="00680B86">
      <w:pPr>
        <w:pStyle w:val="Akapitzlist"/>
        <w:numPr>
          <w:ilvl w:val="0"/>
          <w:numId w:val="82"/>
        </w:numPr>
        <w:spacing w:line="276" w:lineRule="auto"/>
        <w:rPr>
          <w:rFonts w:ascii="Arial" w:hAnsi="Arial" w:cs="Arial"/>
        </w:rPr>
      </w:pPr>
      <w:r w:rsidRPr="00680B86">
        <w:rPr>
          <w:rFonts w:ascii="Arial" w:eastAsia="Arial" w:hAnsi="Arial" w:cs="Arial"/>
        </w:rPr>
        <w:t>Poznawanie</w:t>
      </w:r>
      <w:r w:rsidRPr="00680B86">
        <w:rPr>
          <w:rFonts w:ascii="Arial" w:hAnsi="Arial" w:cs="Arial"/>
        </w:rPr>
        <w:t xml:space="preserve"> skutków oddziaływania czynników szkodliwych na organizm człowieka.</w:t>
      </w:r>
    </w:p>
    <w:p w:rsidR="00EA47DD" w:rsidRPr="00680B86" w:rsidRDefault="00EA47DD" w:rsidP="00680B86">
      <w:pPr>
        <w:pStyle w:val="Akapitzlist"/>
        <w:numPr>
          <w:ilvl w:val="0"/>
          <w:numId w:val="82"/>
        </w:numPr>
        <w:spacing w:line="276" w:lineRule="auto"/>
        <w:rPr>
          <w:rFonts w:ascii="Arial" w:hAnsi="Arial" w:cs="Arial"/>
        </w:rPr>
      </w:pPr>
      <w:r w:rsidRPr="00680B86">
        <w:rPr>
          <w:rFonts w:ascii="Arial" w:eastAsia="Arial" w:hAnsi="Arial" w:cs="Arial"/>
        </w:rPr>
        <w:t>Poznawanie zasad organizacji stanowiska</w:t>
      </w:r>
      <w:r w:rsidRPr="00680B86">
        <w:rPr>
          <w:rFonts w:ascii="Arial" w:hAnsi="Arial" w:cs="Arial"/>
        </w:rPr>
        <w:t xml:space="preserve"> pracy zgodnie z  wymaganiami ergonomii, przepisami bezpieczeństwa i higieny pracy, ochrony przeciwpożarowej i ochrony środowiska.</w:t>
      </w:r>
    </w:p>
    <w:p w:rsidR="00EA47DD" w:rsidRPr="00680B86" w:rsidRDefault="00EA47DD" w:rsidP="00680B86">
      <w:pPr>
        <w:pStyle w:val="Akapitzlist"/>
        <w:numPr>
          <w:ilvl w:val="0"/>
          <w:numId w:val="82"/>
        </w:numPr>
        <w:spacing w:line="276" w:lineRule="auto"/>
        <w:rPr>
          <w:rFonts w:ascii="Arial" w:hAnsi="Arial" w:cs="Arial"/>
        </w:rPr>
      </w:pPr>
      <w:r w:rsidRPr="00680B86">
        <w:rPr>
          <w:rFonts w:ascii="Arial" w:eastAsia="Arial" w:hAnsi="Arial" w:cs="Arial"/>
        </w:rPr>
        <w:t>Poznawanie</w:t>
      </w:r>
      <w:r w:rsidRPr="00680B86">
        <w:rPr>
          <w:rFonts w:ascii="Arial" w:hAnsi="Arial" w:cs="Arial"/>
        </w:rPr>
        <w:t xml:space="preserve"> środków ochrony indywidualnej i zbiorowej podczas wykonywania zadań zawodowych.</w:t>
      </w:r>
    </w:p>
    <w:p w:rsidR="00EA47DD" w:rsidRPr="00680B86" w:rsidRDefault="00EA47DD" w:rsidP="00680B86">
      <w:pPr>
        <w:pStyle w:val="Akapitzlist"/>
        <w:numPr>
          <w:ilvl w:val="0"/>
          <w:numId w:val="82"/>
        </w:numPr>
        <w:spacing w:line="276" w:lineRule="auto"/>
        <w:rPr>
          <w:rFonts w:ascii="Arial" w:hAnsi="Arial" w:cs="Arial"/>
        </w:rPr>
      </w:pPr>
      <w:r w:rsidRPr="00680B86">
        <w:rPr>
          <w:rFonts w:ascii="Arial" w:eastAsia="Arial" w:hAnsi="Arial" w:cs="Arial"/>
        </w:rPr>
        <w:t>Poznawanie</w:t>
      </w:r>
      <w:r w:rsidRPr="00680B86">
        <w:rPr>
          <w:rFonts w:ascii="Arial" w:hAnsi="Arial" w:cs="Arial"/>
        </w:rPr>
        <w:t xml:space="preserve"> zasad bezpieczeństwa i higieny pracy, ochrony przeciwpożarowej i ochrony środowiska na stanowisku pracy.</w:t>
      </w:r>
    </w:p>
    <w:p w:rsidR="00EA47DD" w:rsidRPr="00680B86" w:rsidRDefault="00EA47DD" w:rsidP="00680B86">
      <w:pPr>
        <w:pStyle w:val="Akapitzlist"/>
        <w:numPr>
          <w:ilvl w:val="0"/>
          <w:numId w:val="82"/>
        </w:numPr>
        <w:spacing w:line="276" w:lineRule="auto"/>
        <w:rPr>
          <w:rFonts w:ascii="Arial" w:hAnsi="Arial" w:cs="Arial"/>
        </w:rPr>
      </w:pPr>
      <w:r w:rsidRPr="00680B86">
        <w:rPr>
          <w:rFonts w:ascii="Arial" w:eastAsia="Arial" w:hAnsi="Arial" w:cs="Arial"/>
        </w:rPr>
        <w:t>Kształtowanie umiejętności</w:t>
      </w:r>
      <w:r w:rsidRPr="00680B86">
        <w:rPr>
          <w:rFonts w:ascii="Arial" w:hAnsi="Arial" w:cs="Arial"/>
        </w:rPr>
        <w:t xml:space="preserve"> udzielania pierwszej pomocy w stanach nagłego zagrożenia zdrowotnego.</w:t>
      </w:r>
    </w:p>
    <w:p w:rsidR="00EA47DD" w:rsidRPr="00E10CFB" w:rsidRDefault="00EA47DD" w:rsidP="00680B86">
      <w:pPr>
        <w:spacing w:line="276" w:lineRule="auto"/>
        <w:rPr>
          <w:rFonts w:ascii="Arial" w:hAnsi="Arial" w:cs="Arial"/>
        </w:rPr>
      </w:pPr>
    </w:p>
    <w:p w:rsidR="00EA47DD" w:rsidRPr="00E10CFB" w:rsidRDefault="00EA47DD" w:rsidP="00680B86">
      <w:pPr>
        <w:spacing w:line="276" w:lineRule="auto"/>
        <w:rPr>
          <w:rFonts w:ascii="Arial" w:hAnsi="Arial" w:cs="Arial"/>
        </w:rPr>
      </w:pPr>
      <w:r w:rsidRPr="00E10CFB">
        <w:rPr>
          <w:rFonts w:ascii="Arial" w:hAnsi="Arial" w:cs="Arial"/>
        </w:rPr>
        <w:t>Cele operacyjne</w:t>
      </w:r>
    </w:p>
    <w:p w:rsidR="00EA47DD" w:rsidRPr="00E10CFB" w:rsidRDefault="00EA47DD" w:rsidP="00680B86">
      <w:pPr>
        <w:spacing w:line="276" w:lineRule="auto"/>
        <w:rPr>
          <w:rFonts w:ascii="Arial" w:hAnsi="Arial" w:cs="Arial"/>
        </w:rPr>
      </w:pPr>
      <w:r w:rsidRPr="00E10CFB">
        <w:rPr>
          <w:rFonts w:ascii="Arial" w:hAnsi="Arial" w:cs="Arial"/>
        </w:rPr>
        <w:t>Uczeń potrafi:</w:t>
      </w:r>
    </w:p>
    <w:p w:rsidR="00EA47DD" w:rsidRPr="00E10CFB" w:rsidRDefault="00EA47DD" w:rsidP="00680B86">
      <w:pPr>
        <w:spacing w:line="276" w:lineRule="auto"/>
        <w:rPr>
          <w:rFonts w:ascii="Arial" w:hAnsi="Arial" w:cs="Arial"/>
        </w:rPr>
      </w:pPr>
    </w:p>
    <w:p w:rsidR="00EA47DD" w:rsidRPr="00680B86" w:rsidRDefault="00EA47DD" w:rsidP="00680B86">
      <w:pPr>
        <w:pStyle w:val="Akapitzlist"/>
        <w:numPr>
          <w:ilvl w:val="0"/>
          <w:numId w:val="84"/>
        </w:numPr>
        <w:spacing w:line="276" w:lineRule="auto"/>
        <w:rPr>
          <w:rFonts w:ascii="Arial" w:hAnsi="Arial" w:cs="Arial"/>
        </w:rPr>
      </w:pPr>
      <w:r w:rsidRPr="00680B86">
        <w:rPr>
          <w:rFonts w:ascii="Arial" w:hAnsi="Arial" w:cs="Arial"/>
        </w:rPr>
        <w:t>omówić pojęcia związane z bezpieczeństwem i higieną pracy, oraz ergonomią,</w:t>
      </w:r>
    </w:p>
    <w:p w:rsidR="00EA47DD" w:rsidRPr="00680B86" w:rsidRDefault="00EA47DD" w:rsidP="00680B86">
      <w:pPr>
        <w:pStyle w:val="Akapitzlist"/>
        <w:numPr>
          <w:ilvl w:val="0"/>
          <w:numId w:val="84"/>
        </w:numPr>
        <w:spacing w:line="276" w:lineRule="auto"/>
        <w:rPr>
          <w:rFonts w:ascii="Arial" w:hAnsi="Arial" w:cs="Arial"/>
        </w:rPr>
      </w:pPr>
      <w:r w:rsidRPr="00680B86">
        <w:rPr>
          <w:rFonts w:ascii="Arial" w:hAnsi="Arial" w:cs="Arial"/>
        </w:rPr>
        <w:t>omówić pojęcia związane z ochroną przeciwpożarową, ochroną środowiska,</w:t>
      </w:r>
    </w:p>
    <w:p w:rsidR="00EA47DD" w:rsidRPr="00680B86" w:rsidRDefault="00EA47DD" w:rsidP="00680B86">
      <w:pPr>
        <w:pStyle w:val="Akapitzlist"/>
        <w:numPr>
          <w:ilvl w:val="0"/>
          <w:numId w:val="84"/>
        </w:numPr>
        <w:spacing w:line="276" w:lineRule="auto"/>
        <w:rPr>
          <w:rFonts w:ascii="Arial" w:hAnsi="Arial" w:cs="Arial"/>
        </w:rPr>
      </w:pPr>
      <w:r w:rsidRPr="00680B86">
        <w:rPr>
          <w:rFonts w:ascii="Arial" w:hAnsi="Arial" w:cs="Arial"/>
        </w:rPr>
        <w:t>omówić zadania i uprawnienia instytucji w zakresie ochrony pracy i ochrony środowiska,</w:t>
      </w:r>
    </w:p>
    <w:p w:rsidR="00EA47DD" w:rsidRPr="00680B86" w:rsidRDefault="00EA47DD" w:rsidP="00680B86">
      <w:pPr>
        <w:pStyle w:val="Akapitzlist"/>
        <w:numPr>
          <w:ilvl w:val="0"/>
          <w:numId w:val="84"/>
        </w:numPr>
        <w:spacing w:line="276" w:lineRule="auto"/>
        <w:rPr>
          <w:rFonts w:ascii="Arial" w:hAnsi="Arial" w:cs="Arial"/>
        </w:rPr>
      </w:pPr>
      <w:r w:rsidRPr="00680B86">
        <w:rPr>
          <w:rFonts w:ascii="Arial" w:hAnsi="Arial" w:cs="Arial"/>
        </w:rPr>
        <w:t>wymienić zadania i uprawnienia służb działających w zakresie ochrony pracy i ochrony środowiska,</w:t>
      </w:r>
    </w:p>
    <w:p w:rsidR="00EA47DD" w:rsidRPr="00680B86" w:rsidRDefault="00EA47DD" w:rsidP="00680B86">
      <w:pPr>
        <w:pStyle w:val="Akapitzlist"/>
        <w:numPr>
          <w:ilvl w:val="0"/>
          <w:numId w:val="84"/>
        </w:numPr>
        <w:spacing w:line="276" w:lineRule="auto"/>
        <w:rPr>
          <w:rFonts w:ascii="Arial" w:hAnsi="Arial" w:cs="Arial"/>
        </w:rPr>
      </w:pPr>
      <w:r w:rsidRPr="00680B86">
        <w:rPr>
          <w:rFonts w:ascii="Arial" w:hAnsi="Arial" w:cs="Arial"/>
        </w:rPr>
        <w:t>omówić prawa i obowiązki pracownika w zakresie bezpieczeństwa i higieny pracy,</w:t>
      </w:r>
    </w:p>
    <w:p w:rsidR="00EA47DD" w:rsidRPr="00680B86" w:rsidRDefault="00EA47DD" w:rsidP="00680B86">
      <w:pPr>
        <w:pStyle w:val="Akapitzlist"/>
        <w:numPr>
          <w:ilvl w:val="0"/>
          <w:numId w:val="84"/>
        </w:numPr>
        <w:spacing w:line="276" w:lineRule="auto"/>
        <w:rPr>
          <w:rFonts w:ascii="Arial" w:hAnsi="Arial" w:cs="Arial"/>
        </w:rPr>
      </w:pPr>
      <w:r w:rsidRPr="00680B86">
        <w:rPr>
          <w:rFonts w:ascii="Arial" w:hAnsi="Arial" w:cs="Arial"/>
        </w:rPr>
        <w:t>omówić prawa i obowiązki pracodawcy w zakresie bezpieczeństwa i higieny pracy,</w:t>
      </w:r>
    </w:p>
    <w:p w:rsidR="00EA47DD" w:rsidRPr="00680B86" w:rsidRDefault="00EA47DD" w:rsidP="00680B86">
      <w:pPr>
        <w:pStyle w:val="Akapitzlist"/>
        <w:numPr>
          <w:ilvl w:val="0"/>
          <w:numId w:val="84"/>
        </w:numPr>
        <w:spacing w:line="276" w:lineRule="auto"/>
        <w:rPr>
          <w:rFonts w:ascii="Arial" w:hAnsi="Arial" w:cs="Arial"/>
        </w:rPr>
      </w:pPr>
      <w:r w:rsidRPr="00680B86">
        <w:rPr>
          <w:rFonts w:ascii="Arial" w:hAnsi="Arial" w:cs="Arial"/>
        </w:rPr>
        <w:t>scharakteryzować czynniki szkodliwe występujące w środowisku pracy,</w:t>
      </w:r>
    </w:p>
    <w:p w:rsidR="00EA47DD" w:rsidRPr="00680B86" w:rsidRDefault="00EA47DD" w:rsidP="00680B86">
      <w:pPr>
        <w:pStyle w:val="Akapitzlist"/>
        <w:numPr>
          <w:ilvl w:val="0"/>
          <w:numId w:val="84"/>
        </w:numPr>
        <w:spacing w:line="276" w:lineRule="auto"/>
        <w:rPr>
          <w:rFonts w:ascii="Arial" w:hAnsi="Arial" w:cs="Arial"/>
        </w:rPr>
      </w:pPr>
      <w:r w:rsidRPr="00680B86">
        <w:rPr>
          <w:rFonts w:ascii="Arial" w:hAnsi="Arial" w:cs="Arial"/>
        </w:rPr>
        <w:t>scharakteryzować zagrożenia związane z występowaniem czynników szkodliwych w środowisku pracy,</w:t>
      </w:r>
    </w:p>
    <w:p w:rsidR="00EA47DD" w:rsidRPr="00680B86" w:rsidRDefault="00EA47DD" w:rsidP="00680B86">
      <w:pPr>
        <w:pStyle w:val="Akapitzlist"/>
        <w:numPr>
          <w:ilvl w:val="0"/>
          <w:numId w:val="84"/>
        </w:numPr>
        <w:spacing w:line="276" w:lineRule="auto"/>
        <w:rPr>
          <w:rFonts w:ascii="Arial" w:hAnsi="Arial" w:cs="Arial"/>
        </w:rPr>
      </w:pPr>
      <w:r w:rsidRPr="00680B86">
        <w:rPr>
          <w:rFonts w:ascii="Arial" w:hAnsi="Arial" w:cs="Arial"/>
        </w:rPr>
        <w:t>omówić zasady organizowania stanowiska pracy zgodnie z  wymaganiami ergonomii,</w:t>
      </w:r>
    </w:p>
    <w:p w:rsidR="00EA47DD" w:rsidRPr="00680B86" w:rsidRDefault="00EA47DD" w:rsidP="00680B86">
      <w:pPr>
        <w:pStyle w:val="Akapitzlist"/>
        <w:numPr>
          <w:ilvl w:val="0"/>
          <w:numId w:val="84"/>
        </w:numPr>
        <w:spacing w:line="276" w:lineRule="auto"/>
        <w:rPr>
          <w:rFonts w:ascii="Arial" w:hAnsi="Arial" w:cs="Arial"/>
        </w:rPr>
      </w:pPr>
      <w:r w:rsidRPr="00680B86">
        <w:rPr>
          <w:rFonts w:ascii="Arial" w:hAnsi="Arial" w:cs="Arial"/>
        </w:rPr>
        <w:t>opisać zasady organizowania stanowiska pracy zgodnie przepisami bezpieczeństwa i higieny pracy, ochrony przeciwpożarowej i ochrony środowiska,</w:t>
      </w:r>
    </w:p>
    <w:p w:rsidR="00EA47DD" w:rsidRPr="00680B86" w:rsidRDefault="00EA47DD" w:rsidP="00680B86">
      <w:pPr>
        <w:pStyle w:val="Akapitzlist"/>
        <w:numPr>
          <w:ilvl w:val="0"/>
          <w:numId w:val="84"/>
        </w:numPr>
        <w:spacing w:line="276" w:lineRule="auto"/>
        <w:rPr>
          <w:rFonts w:ascii="Arial" w:hAnsi="Arial" w:cs="Arial"/>
        </w:rPr>
      </w:pPr>
      <w:r w:rsidRPr="00680B86">
        <w:rPr>
          <w:rFonts w:ascii="Arial" w:hAnsi="Arial" w:cs="Arial"/>
        </w:rPr>
        <w:t>opisać środki ochrony indywidualnej podczas wykonywania zadań zawodowych,</w:t>
      </w:r>
    </w:p>
    <w:p w:rsidR="00EA47DD" w:rsidRPr="00680B86" w:rsidRDefault="00EA47DD" w:rsidP="00680B86">
      <w:pPr>
        <w:pStyle w:val="Akapitzlist"/>
        <w:numPr>
          <w:ilvl w:val="0"/>
          <w:numId w:val="84"/>
        </w:numPr>
        <w:spacing w:line="276" w:lineRule="auto"/>
        <w:rPr>
          <w:rFonts w:ascii="Arial" w:hAnsi="Arial" w:cs="Arial"/>
        </w:rPr>
      </w:pPr>
      <w:r w:rsidRPr="00680B86">
        <w:rPr>
          <w:rFonts w:ascii="Arial" w:hAnsi="Arial" w:cs="Arial"/>
        </w:rPr>
        <w:t>opisać środki ochrony i zbiorowej podczas wykonywania zadań zawodowych,</w:t>
      </w:r>
    </w:p>
    <w:p w:rsidR="00EA47DD" w:rsidRPr="00680B86" w:rsidRDefault="00EA47DD" w:rsidP="00680B86">
      <w:pPr>
        <w:pStyle w:val="Akapitzlist"/>
        <w:numPr>
          <w:ilvl w:val="0"/>
          <w:numId w:val="84"/>
        </w:numPr>
        <w:spacing w:line="276" w:lineRule="auto"/>
        <w:rPr>
          <w:rFonts w:ascii="Arial" w:hAnsi="Arial" w:cs="Arial"/>
        </w:rPr>
      </w:pPr>
      <w:r w:rsidRPr="00680B86">
        <w:rPr>
          <w:rFonts w:ascii="Arial" w:hAnsi="Arial" w:cs="Arial"/>
        </w:rPr>
        <w:t>omówić zasady bezpieczeństwa i higieny pracy, ochrony przeciwpożarowej na stanowisku pracy,</w:t>
      </w:r>
    </w:p>
    <w:p w:rsidR="00EA47DD" w:rsidRPr="00680B86" w:rsidRDefault="00EA47DD" w:rsidP="00680B86">
      <w:pPr>
        <w:pStyle w:val="Akapitzlist"/>
        <w:numPr>
          <w:ilvl w:val="0"/>
          <w:numId w:val="84"/>
        </w:numPr>
        <w:spacing w:line="276" w:lineRule="auto"/>
        <w:rPr>
          <w:rFonts w:ascii="Arial" w:hAnsi="Arial" w:cs="Arial"/>
        </w:rPr>
      </w:pPr>
      <w:r w:rsidRPr="00680B86">
        <w:rPr>
          <w:rFonts w:ascii="Arial" w:hAnsi="Arial" w:cs="Arial"/>
        </w:rPr>
        <w:t>omówić zasady ochrony środowiska na stanowisku pracy,</w:t>
      </w:r>
    </w:p>
    <w:p w:rsidR="00EA47DD" w:rsidRPr="00680B86" w:rsidRDefault="00EA47DD" w:rsidP="00680B86">
      <w:pPr>
        <w:pStyle w:val="Akapitzlist"/>
        <w:numPr>
          <w:ilvl w:val="0"/>
          <w:numId w:val="84"/>
        </w:numPr>
        <w:spacing w:line="276" w:lineRule="auto"/>
        <w:rPr>
          <w:rFonts w:ascii="Arial" w:hAnsi="Arial" w:cs="Arial"/>
        </w:rPr>
      </w:pPr>
      <w:r w:rsidRPr="00680B86">
        <w:rPr>
          <w:rFonts w:ascii="Arial" w:hAnsi="Arial" w:cs="Arial"/>
        </w:rPr>
        <w:t>omówić zasady udzielania pierwszej pomocy,</w:t>
      </w:r>
    </w:p>
    <w:p w:rsidR="00EA47DD" w:rsidRPr="00680B86" w:rsidRDefault="00EA47DD" w:rsidP="00680B86">
      <w:pPr>
        <w:pStyle w:val="Akapitzlist"/>
        <w:numPr>
          <w:ilvl w:val="0"/>
          <w:numId w:val="84"/>
        </w:numPr>
        <w:spacing w:line="276" w:lineRule="auto"/>
        <w:rPr>
          <w:rFonts w:ascii="Arial" w:hAnsi="Arial" w:cs="Arial"/>
        </w:rPr>
      </w:pPr>
      <w:r w:rsidRPr="00680B86">
        <w:rPr>
          <w:rFonts w:ascii="Arial" w:hAnsi="Arial" w:cs="Arial"/>
        </w:rPr>
        <w:t>udzielić pierwszej pomocy w stanach nagłego zagrożenia zdrowotnego.</w:t>
      </w:r>
    </w:p>
    <w:p w:rsidR="00EA47DD" w:rsidRPr="00E10CFB" w:rsidRDefault="00EA47DD" w:rsidP="00680B86">
      <w:pPr>
        <w:spacing w:line="276" w:lineRule="auto"/>
        <w:rPr>
          <w:rFonts w:ascii="Arial" w:hAnsi="Arial" w:cs="Arial"/>
        </w:rPr>
      </w:pPr>
    </w:p>
    <w:p w:rsidR="00EA47DD" w:rsidRPr="00E10CFB" w:rsidRDefault="00EA47DD" w:rsidP="00680B86">
      <w:pPr>
        <w:spacing w:line="276" w:lineRule="auto"/>
        <w:rPr>
          <w:rFonts w:ascii="Arial" w:hAnsi="Arial" w:cs="Arial"/>
        </w:rPr>
      </w:pPr>
      <w:r w:rsidRPr="00E10CFB">
        <w:rPr>
          <w:rFonts w:ascii="Arial" w:hAnsi="Arial" w:cs="Arial"/>
        </w:rPr>
        <w:t>MATERIAŁ NAUCZANIA</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160"/>
        <w:gridCol w:w="993"/>
        <w:gridCol w:w="4110"/>
        <w:gridCol w:w="4111"/>
        <w:gridCol w:w="1276"/>
      </w:tblGrid>
      <w:tr w:rsidR="00EA47DD" w:rsidRPr="00E10CFB" w:rsidTr="00EA47DD">
        <w:trPr>
          <w:cantSplit/>
          <w:trHeight w:val="525"/>
        </w:trPr>
        <w:tc>
          <w:tcPr>
            <w:tcW w:w="1951" w:type="dxa"/>
            <w:vMerge w:val="restart"/>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Dział programowy</w:t>
            </w:r>
          </w:p>
        </w:tc>
        <w:tc>
          <w:tcPr>
            <w:tcW w:w="2160" w:type="dxa"/>
            <w:vMerge w:val="restart"/>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Tematy jednostek metodycznych</w:t>
            </w:r>
          </w:p>
        </w:tc>
        <w:tc>
          <w:tcPr>
            <w:tcW w:w="993" w:type="dxa"/>
            <w:vMerge w:val="restart"/>
            <w:vAlign w:val="center"/>
          </w:tcPr>
          <w:p w:rsidR="00EA47DD" w:rsidRPr="00E10CFB" w:rsidRDefault="002977C0" w:rsidP="00680B86">
            <w:pPr>
              <w:spacing w:line="276" w:lineRule="auto"/>
              <w:rPr>
                <w:rFonts w:ascii="Arial" w:eastAsia="Calibri" w:hAnsi="Arial" w:cs="Arial"/>
                <w:sz w:val="20"/>
                <w:szCs w:val="20"/>
              </w:rPr>
            </w:pPr>
            <w:r w:rsidRPr="00E10CFB">
              <w:rPr>
                <w:rFonts w:ascii="Arial" w:eastAsia="Calibri" w:hAnsi="Arial" w:cs="Arial"/>
                <w:sz w:val="20"/>
                <w:szCs w:val="20"/>
              </w:rPr>
              <w:t>Liczba godz.</w:t>
            </w:r>
          </w:p>
        </w:tc>
        <w:tc>
          <w:tcPr>
            <w:tcW w:w="9497" w:type="dxa"/>
            <w:gridSpan w:val="3"/>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Wymagania programowe</w:t>
            </w:r>
          </w:p>
        </w:tc>
      </w:tr>
      <w:tr w:rsidR="00EA47DD" w:rsidRPr="00E10CFB" w:rsidTr="00EA47DD">
        <w:trPr>
          <w:cantSplit/>
          <w:trHeight w:val="421"/>
        </w:trPr>
        <w:tc>
          <w:tcPr>
            <w:tcW w:w="1951" w:type="dxa"/>
            <w:vMerge/>
            <w:vAlign w:val="center"/>
          </w:tcPr>
          <w:p w:rsidR="00EA47DD" w:rsidRPr="00E10CFB" w:rsidRDefault="00EA47DD" w:rsidP="00680B86">
            <w:pPr>
              <w:spacing w:line="276" w:lineRule="auto"/>
              <w:rPr>
                <w:rFonts w:ascii="Arial" w:eastAsia="Calibri" w:hAnsi="Arial" w:cs="Arial"/>
                <w:sz w:val="20"/>
                <w:szCs w:val="20"/>
              </w:rPr>
            </w:pPr>
          </w:p>
        </w:tc>
        <w:tc>
          <w:tcPr>
            <w:tcW w:w="2160" w:type="dxa"/>
            <w:vMerge/>
            <w:vAlign w:val="center"/>
          </w:tcPr>
          <w:p w:rsidR="00EA47DD" w:rsidRPr="00E10CFB" w:rsidRDefault="00EA47DD" w:rsidP="00680B86">
            <w:pPr>
              <w:spacing w:line="276" w:lineRule="auto"/>
              <w:rPr>
                <w:rFonts w:ascii="Arial" w:eastAsia="Calibri" w:hAnsi="Arial" w:cs="Arial"/>
                <w:sz w:val="20"/>
                <w:szCs w:val="20"/>
              </w:rPr>
            </w:pPr>
          </w:p>
        </w:tc>
        <w:tc>
          <w:tcPr>
            <w:tcW w:w="993" w:type="dxa"/>
            <w:vMerge/>
            <w:vAlign w:val="center"/>
          </w:tcPr>
          <w:p w:rsidR="00EA47DD" w:rsidRPr="00E10CFB" w:rsidRDefault="00EA47DD" w:rsidP="00680B86">
            <w:pPr>
              <w:spacing w:line="276" w:lineRule="auto"/>
              <w:rPr>
                <w:rFonts w:ascii="Arial" w:eastAsia="Calibri" w:hAnsi="Arial" w:cs="Arial"/>
                <w:sz w:val="20"/>
                <w:szCs w:val="20"/>
              </w:rPr>
            </w:pPr>
          </w:p>
        </w:tc>
        <w:tc>
          <w:tcPr>
            <w:tcW w:w="4110"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Podstawowe</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Uczeń potrafi:</w:t>
            </w:r>
          </w:p>
        </w:tc>
        <w:tc>
          <w:tcPr>
            <w:tcW w:w="4111"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Ponadpodstawowe</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Uczeń potrafi:</w:t>
            </w:r>
          </w:p>
        </w:tc>
        <w:tc>
          <w:tcPr>
            <w:tcW w:w="1276"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Etap realizacji</w:t>
            </w:r>
          </w:p>
        </w:tc>
      </w:tr>
      <w:tr w:rsidR="00EA47DD" w:rsidRPr="00E10CFB" w:rsidTr="00EA47DD">
        <w:trPr>
          <w:cantSplit/>
          <w:trHeight w:val="20"/>
        </w:trPr>
        <w:tc>
          <w:tcPr>
            <w:tcW w:w="1951" w:type="dxa"/>
            <w:vAlign w:val="center"/>
          </w:tcPr>
          <w:p w:rsidR="00EA47DD" w:rsidRPr="00E10CFB" w:rsidRDefault="00EA47DD" w:rsidP="002977C0">
            <w:pPr>
              <w:spacing w:line="276" w:lineRule="auto"/>
              <w:jc w:val="center"/>
              <w:rPr>
                <w:rFonts w:ascii="Arial" w:eastAsia="Calibri" w:hAnsi="Arial" w:cs="Arial"/>
                <w:sz w:val="20"/>
                <w:szCs w:val="20"/>
              </w:rPr>
            </w:pPr>
            <w:r w:rsidRPr="00E10CFB">
              <w:rPr>
                <w:rFonts w:ascii="Arial" w:eastAsia="Calibri" w:hAnsi="Arial" w:cs="Arial"/>
                <w:sz w:val="20"/>
                <w:szCs w:val="20"/>
              </w:rPr>
              <w:t>A</w:t>
            </w:r>
          </w:p>
        </w:tc>
        <w:tc>
          <w:tcPr>
            <w:tcW w:w="2160" w:type="dxa"/>
            <w:vAlign w:val="center"/>
          </w:tcPr>
          <w:p w:rsidR="00EA47DD" w:rsidRPr="00E10CFB" w:rsidRDefault="00EA47DD" w:rsidP="002977C0">
            <w:pPr>
              <w:spacing w:line="276" w:lineRule="auto"/>
              <w:jc w:val="center"/>
              <w:rPr>
                <w:rFonts w:ascii="Arial" w:eastAsia="Calibri" w:hAnsi="Arial" w:cs="Arial"/>
                <w:sz w:val="20"/>
                <w:szCs w:val="20"/>
              </w:rPr>
            </w:pPr>
            <w:r w:rsidRPr="00E10CFB">
              <w:rPr>
                <w:rFonts w:ascii="Arial" w:eastAsia="Calibri" w:hAnsi="Arial" w:cs="Arial"/>
                <w:sz w:val="20"/>
                <w:szCs w:val="20"/>
              </w:rPr>
              <w:t>B</w:t>
            </w:r>
          </w:p>
        </w:tc>
        <w:tc>
          <w:tcPr>
            <w:tcW w:w="993" w:type="dxa"/>
            <w:vAlign w:val="center"/>
          </w:tcPr>
          <w:p w:rsidR="00EA47DD" w:rsidRPr="00E10CFB" w:rsidRDefault="00EA47DD" w:rsidP="002977C0">
            <w:pPr>
              <w:spacing w:line="276" w:lineRule="auto"/>
              <w:jc w:val="center"/>
              <w:rPr>
                <w:rFonts w:ascii="Arial" w:eastAsia="Calibri" w:hAnsi="Arial" w:cs="Arial"/>
                <w:sz w:val="20"/>
                <w:szCs w:val="20"/>
              </w:rPr>
            </w:pPr>
          </w:p>
        </w:tc>
        <w:tc>
          <w:tcPr>
            <w:tcW w:w="4110" w:type="dxa"/>
            <w:vAlign w:val="center"/>
          </w:tcPr>
          <w:p w:rsidR="00EA47DD" w:rsidRPr="00E10CFB" w:rsidRDefault="00EA47DD" w:rsidP="002977C0">
            <w:pPr>
              <w:spacing w:line="276" w:lineRule="auto"/>
              <w:jc w:val="center"/>
              <w:rPr>
                <w:rFonts w:ascii="Arial" w:eastAsia="Calibri" w:hAnsi="Arial" w:cs="Arial"/>
                <w:sz w:val="20"/>
                <w:szCs w:val="20"/>
              </w:rPr>
            </w:pPr>
            <w:r w:rsidRPr="00E10CFB">
              <w:rPr>
                <w:rFonts w:ascii="Arial" w:eastAsia="Calibri" w:hAnsi="Arial" w:cs="Arial"/>
                <w:sz w:val="20"/>
                <w:szCs w:val="20"/>
              </w:rPr>
              <w:t>D</w:t>
            </w:r>
          </w:p>
        </w:tc>
        <w:tc>
          <w:tcPr>
            <w:tcW w:w="4111" w:type="dxa"/>
            <w:vAlign w:val="center"/>
          </w:tcPr>
          <w:p w:rsidR="00EA47DD" w:rsidRPr="00E10CFB" w:rsidRDefault="00EA47DD" w:rsidP="002977C0">
            <w:pPr>
              <w:spacing w:line="276" w:lineRule="auto"/>
              <w:jc w:val="center"/>
              <w:rPr>
                <w:rFonts w:ascii="Arial" w:eastAsia="Calibri" w:hAnsi="Arial" w:cs="Arial"/>
                <w:sz w:val="20"/>
                <w:szCs w:val="20"/>
              </w:rPr>
            </w:pPr>
            <w:r w:rsidRPr="00E10CFB">
              <w:rPr>
                <w:rFonts w:ascii="Arial" w:eastAsia="Calibri" w:hAnsi="Arial" w:cs="Arial"/>
                <w:sz w:val="20"/>
                <w:szCs w:val="20"/>
              </w:rPr>
              <w:t>E</w:t>
            </w:r>
          </w:p>
        </w:tc>
        <w:tc>
          <w:tcPr>
            <w:tcW w:w="1276" w:type="dxa"/>
            <w:vAlign w:val="center"/>
          </w:tcPr>
          <w:p w:rsidR="00EA47DD" w:rsidRPr="00E10CFB" w:rsidRDefault="00EA47DD" w:rsidP="002977C0">
            <w:pPr>
              <w:spacing w:line="276" w:lineRule="auto"/>
              <w:jc w:val="center"/>
              <w:rPr>
                <w:rFonts w:ascii="Arial" w:eastAsia="Calibri" w:hAnsi="Arial" w:cs="Arial"/>
                <w:sz w:val="20"/>
                <w:szCs w:val="20"/>
              </w:rPr>
            </w:pPr>
          </w:p>
        </w:tc>
      </w:tr>
      <w:tr w:rsidR="00EA47DD" w:rsidRPr="00E10CFB" w:rsidTr="00EA47DD">
        <w:trPr>
          <w:cantSplit/>
          <w:trHeight w:val="992"/>
        </w:trPr>
        <w:tc>
          <w:tcPr>
            <w:tcW w:w="1951" w:type="dxa"/>
            <w:vMerge w:val="restart"/>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I. Podstawowe pojęcia z bezpieczeństwa </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i higieny pracy, ochrony przeciwpożarowej, ochrony środowiska </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i ergonomii</w:t>
            </w:r>
          </w:p>
        </w:tc>
        <w:tc>
          <w:tcPr>
            <w:tcW w:w="2160"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1.Pojęcia związane z bezpieczeństwem i higieną pracy, oraz ergonomią</w:t>
            </w:r>
          </w:p>
        </w:tc>
        <w:tc>
          <w:tcPr>
            <w:tcW w:w="993" w:type="dxa"/>
            <w:vAlign w:val="center"/>
          </w:tcPr>
          <w:p w:rsidR="00EA47DD" w:rsidRPr="00E10CFB" w:rsidRDefault="00EA47DD" w:rsidP="00680B86">
            <w:pPr>
              <w:spacing w:line="276" w:lineRule="auto"/>
              <w:rPr>
                <w:rFonts w:ascii="Arial" w:eastAsia="Calibri" w:hAnsi="Arial" w:cs="Arial"/>
                <w:sz w:val="20"/>
                <w:szCs w:val="20"/>
              </w:rPr>
            </w:pPr>
          </w:p>
        </w:tc>
        <w:tc>
          <w:tcPr>
            <w:tcW w:w="4110" w:type="dxa"/>
            <w:vMerge w:val="restart"/>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wymienić przepisy prawa określające wymagania w zakresie bezpieczeństwa i higieny pracy, ochrony przeciwpożarowej i ochrony środowiska</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opisać pojęcia związane z wypadkami przy pracy i chorobami zawodowymi</w:t>
            </w:r>
          </w:p>
        </w:tc>
        <w:tc>
          <w:tcPr>
            <w:tcW w:w="4111" w:type="dxa"/>
            <w:vMerge w:val="restart"/>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wyjaśnić znaczenie pojęć: bezpieczeństwo pracy, higiena pracy, ochrona pracy, ergonomia </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określić zakres i cel działań ochrony przeciwpożarowej oraz ochrony środowiska w środowisku pracy</w:t>
            </w:r>
          </w:p>
        </w:tc>
        <w:tc>
          <w:tcPr>
            <w:tcW w:w="1276" w:type="dxa"/>
            <w:vMerge w:val="restart"/>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Klasa I</w:t>
            </w:r>
          </w:p>
        </w:tc>
      </w:tr>
      <w:tr w:rsidR="00EA47DD" w:rsidRPr="00E10CFB" w:rsidTr="00EA47DD">
        <w:trPr>
          <w:cantSplit/>
          <w:trHeight w:val="1197"/>
        </w:trPr>
        <w:tc>
          <w:tcPr>
            <w:tcW w:w="1951" w:type="dxa"/>
            <w:vMerge/>
            <w:vAlign w:val="center"/>
          </w:tcPr>
          <w:p w:rsidR="00EA47DD" w:rsidRPr="00E10CFB" w:rsidRDefault="00EA47DD" w:rsidP="00680B86">
            <w:pPr>
              <w:spacing w:line="276" w:lineRule="auto"/>
              <w:rPr>
                <w:rFonts w:ascii="Arial" w:eastAsia="Calibri" w:hAnsi="Arial" w:cs="Arial"/>
                <w:sz w:val="20"/>
                <w:szCs w:val="20"/>
              </w:rPr>
            </w:pPr>
          </w:p>
        </w:tc>
        <w:tc>
          <w:tcPr>
            <w:tcW w:w="2160"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2.Pojęcia związane z ochroną przeciwpożarową, ochroną środowiska </w:t>
            </w:r>
          </w:p>
        </w:tc>
        <w:tc>
          <w:tcPr>
            <w:tcW w:w="993" w:type="dxa"/>
            <w:vAlign w:val="center"/>
          </w:tcPr>
          <w:p w:rsidR="00EA47DD" w:rsidRPr="00E10CFB" w:rsidRDefault="00EA47DD" w:rsidP="00680B86">
            <w:pPr>
              <w:spacing w:line="276" w:lineRule="auto"/>
              <w:rPr>
                <w:rFonts w:ascii="Arial" w:eastAsia="Calibri" w:hAnsi="Arial" w:cs="Arial"/>
                <w:sz w:val="20"/>
                <w:szCs w:val="20"/>
              </w:rPr>
            </w:pPr>
          </w:p>
        </w:tc>
        <w:tc>
          <w:tcPr>
            <w:tcW w:w="4110" w:type="dxa"/>
            <w:vMerge/>
            <w:vAlign w:val="center"/>
          </w:tcPr>
          <w:p w:rsidR="00EA47DD" w:rsidRPr="00E10CFB" w:rsidRDefault="00EA47DD" w:rsidP="00680B86">
            <w:pPr>
              <w:spacing w:line="276" w:lineRule="auto"/>
              <w:rPr>
                <w:rFonts w:ascii="Arial" w:eastAsia="Calibri" w:hAnsi="Arial" w:cs="Arial"/>
                <w:sz w:val="20"/>
                <w:szCs w:val="20"/>
              </w:rPr>
            </w:pPr>
          </w:p>
        </w:tc>
        <w:tc>
          <w:tcPr>
            <w:tcW w:w="4111" w:type="dxa"/>
            <w:vMerge/>
            <w:vAlign w:val="center"/>
          </w:tcPr>
          <w:p w:rsidR="00EA47DD" w:rsidRPr="00E10CFB" w:rsidRDefault="00EA47DD" w:rsidP="00680B86">
            <w:pPr>
              <w:spacing w:line="276" w:lineRule="auto"/>
              <w:rPr>
                <w:rFonts w:ascii="Arial" w:eastAsia="Calibri" w:hAnsi="Arial" w:cs="Arial"/>
                <w:sz w:val="20"/>
                <w:szCs w:val="20"/>
              </w:rPr>
            </w:pPr>
          </w:p>
        </w:tc>
        <w:tc>
          <w:tcPr>
            <w:tcW w:w="1276" w:type="dxa"/>
            <w:vMerge/>
            <w:vAlign w:val="center"/>
          </w:tcPr>
          <w:p w:rsidR="00EA47DD" w:rsidRPr="00E10CFB" w:rsidRDefault="00EA47DD" w:rsidP="00680B86">
            <w:pPr>
              <w:spacing w:line="276" w:lineRule="auto"/>
              <w:rPr>
                <w:rFonts w:ascii="Arial" w:eastAsia="Calibri" w:hAnsi="Arial" w:cs="Arial"/>
                <w:sz w:val="20"/>
                <w:szCs w:val="20"/>
              </w:rPr>
            </w:pPr>
          </w:p>
        </w:tc>
      </w:tr>
      <w:tr w:rsidR="00EA47DD" w:rsidRPr="00E10CFB" w:rsidTr="00EA47DD">
        <w:trPr>
          <w:cantSplit/>
          <w:trHeight w:val="1682"/>
        </w:trPr>
        <w:tc>
          <w:tcPr>
            <w:tcW w:w="1951" w:type="dxa"/>
            <w:vMerge w:val="restart"/>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II. Zadania </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i uprawnienia instytucji, oraz służb działających w zakresie ochrony pracy i ochrony środowiska w Polsce</w:t>
            </w:r>
          </w:p>
        </w:tc>
        <w:tc>
          <w:tcPr>
            <w:tcW w:w="2160"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1. Zadania i uprawnienia instytucji w zakresie ochrony pracy i ochrony środowiska</w:t>
            </w:r>
          </w:p>
        </w:tc>
        <w:tc>
          <w:tcPr>
            <w:tcW w:w="993" w:type="dxa"/>
            <w:vAlign w:val="center"/>
          </w:tcPr>
          <w:p w:rsidR="00EA47DD" w:rsidRPr="00E10CFB" w:rsidRDefault="00EA47DD" w:rsidP="00680B86">
            <w:pPr>
              <w:spacing w:line="276" w:lineRule="auto"/>
              <w:rPr>
                <w:rFonts w:ascii="Arial" w:eastAsia="Calibri" w:hAnsi="Arial" w:cs="Arial"/>
                <w:sz w:val="20"/>
                <w:szCs w:val="20"/>
              </w:rPr>
            </w:pPr>
          </w:p>
        </w:tc>
        <w:tc>
          <w:tcPr>
            <w:tcW w:w="4110"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wymienić instytucje działające w zakresie ochrony pracy i ochrony środowiska</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wymienić zadania i uprawnienia instytucji w zakresie ochrony pracy i ochrony środowiska </w:t>
            </w:r>
          </w:p>
        </w:tc>
        <w:tc>
          <w:tcPr>
            <w:tcW w:w="4111"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omówić instytucje działające w zakresie ochrony pracy i ochrony środowiska (kp)</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opisać zadania i uprawnienia instytucji w zakresie ochrony pracy i ochrony środowiska</w:t>
            </w:r>
          </w:p>
        </w:tc>
        <w:tc>
          <w:tcPr>
            <w:tcW w:w="1276"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Klasa I </w:t>
            </w:r>
          </w:p>
        </w:tc>
      </w:tr>
      <w:tr w:rsidR="00EA47DD" w:rsidRPr="00E10CFB" w:rsidTr="00EA47DD">
        <w:trPr>
          <w:cantSplit/>
          <w:trHeight w:val="983"/>
        </w:trPr>
        <w:tc>
          <w:tcPr>
            <w:tcW w:w="1951" w:type="dxa"/>
            <w:vMerge/>
            <w:vAlign w:val="center"/>
          </w:tcPr>
          <w:p w:rsidR="00EA47DD" w:rsidRPr="00E10CFB" w:rsidRDefault="00EA47DD" w:rsidP="00680B86">
            <w:pPr>
              <w:spacing w:line="276" w:lineRule="auto"/>
              <w:rPr>
                <w:rFonts w:ascii="Arial" w:eastAsia="Calibri" w:hAnsi="Arial" w:cs="Arial"/>
                <w:sz w:val="20"/>
                <w:szCs w:val="20"/>
              </w:rPr>
            </w:pPr>
          </w:p>
        </w:tc>
        <w:tc>
          <w:tcPr>
            <w:tcW w:w="2160"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2. Zadania i uprawnienia służb działających w zakresie ochrony pracy i ochrony środowiska</w:t>
            </w:r>
          </w:p>
        </w:tc>
        <w:tc>
          <w:tcPr>
            <w:tcW w:w="993" w:type="dxa"/>
            <w:vAlign w:val="center"/>
          </w:tcPr>
          <w:p w:rsidR="00EA47DD" w:rsidRPr="00E10CFB" w:rsidRDefault="00EA47DD" w:rsidP="00680B86">
            <w:pPr>
              <w:spacing w:line="276" w:lineRule="auto"/>
              <w:rPr>
                <w:rFonts w:ascii="Arial" w:eastAsia="Calibri" w:hAnsi="Arial" w:cs="Arial"/>
                <w:sz w:val="20"/>
                <w:szCs w:val="20"/>
              </w:rPr>
            </w:pPr>
          </w:p>
        </w:tc>
        <w:tc>
          <w:tcPr>
            <w:tcW w:w="4110"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wymienić służby działające w zakresie ochrony pracy i ochrony środowiska </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wymienić zadania i uprawnienia służb działających w zakresie ochrony pracy i ochrony środowiska</w:t>
            </w:r>
          </w:p>
        </w:tc>
        <w:tc>
          <w:tcPr>
            <w:tcW w:w="4111"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omówić służby działające w zakresie ochrony pracy i ochrony środowiska (kp)</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opisać zadania i uprawnienia służb działających w zakresie ochrony pracy i ochrony środowiska</w:t>
            </w:r>
          </w:p>
        </w:tc>
        <w:tc>
          <w:tcPr>
            <w:tcW w:w="1276"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Klasa I</w:t>
            </w:r>
          </w:p>
        </w:tc>
      </w:tr>
      <w:tr w:rsidR="00EA47DD" w:rsidRPr="00E10CFB" w:rsidTr="00EA47DD">
        <w:trPr>
          <w:cantSplit/>
          <w:trHeight w:val="2551"/>
        </w:trPr>
        <w:tc>
          <w:tcPr>
            <w:tcW w:w="1951" w:type="dxa"/>
            <w:vMerge w:val="restart"/>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III. Prawa i obowiązki pracownika oraz pracodawcy w zakresie bezpieczeństwa </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i higieny pracy</w:t>
            </w:r>
          </w:p>
        </w:tc>
        <w:tc>
          <w:tcPr>
            <w:tcW w:w="2160"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1. Prawa i obowiązki pracownika w zakresie bezpieczeństwa i higieny pracy</w:t>
            </w:r>
          </w:p>
        </w:tc>
        <w:tc>
          <w:tcPr>
            <w:tcW w:w="993" w:type="dxa"/>
            <w:vAlign w:val="center"/>
          </w:tcPr>
          <w:p w:rsidR="00EA47DD" w:rsidRPr="00E10CFB" w:rsidRDefault="00EA47DD" w:rsidP="00680B86">
            <w:pPr>
              <w:spacing w:line="276" w:lineRule="auto"/>
              <w:rPr>
                <w:rFonts w:ascii="Arial" w:eastAsia="Calibri" w:hAnsi="Arial" w:cs="Arial"/>
                <w:sz w:val="20"/>
                <w:szCs w:val="20"/>
              </w:rPr>
            </w:pPr>
          </w:p>
        </w:tc>
        <w:tc>
          <w:tcPr>
            <w:tcW w:w="4110"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wymienić prawa i obowiązki pracownika w zakresie bezpieczeństwa i higieny pracy </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wymienić konsekwencje nieprzestrzegania obowiązków w zakresie bezpieczeństwa i higieny pracy przez pracownika</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wskazać rodzaje świadczeń przysługujących pracownikowi z tytułu wypadku przy pracy</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wskazać prawa pracownika, który zachorował na chorobę zawodową</w:t>
            </w:r>
          </w:p>
        </w:tc>
        <w:tc>
          <w:tcPr>
            <w:tcW w:w="4111"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opisać konsekwencje nieprzestrzegania obowiązków w zakresie bezpieczeństwa i higieny pracy przez pracownika</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opisać prawa i obowiązki pracownika w zakresie bezpieczeństwa i higieny pracy </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opisać rodzaje świadczeń przysługujących pracownikowi z tytułu wypadku przy pracy</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opisać prawa pracownika, który zachorował na chorobę zawodową </w:t>
            </w:r>
          </w:p>
        </w:tc>
        <w:tc>
          <w:tcPr>
            <w:tcW w:w="1276"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Klasa I</w:t>
            </w:r>
          </w:p>
        </w:tc>
      </w:tr>
      <w:tr w:rsidR="0061230C" w:rsidRPr="00E10CFB" w:rsidTr="00EA47DD">
        <w:trPr>
          <w:cantSplit/>
          <w:trHeight w:val="1275"/>
        </w:trPr>
        <w:tc>
          <w:tcPr>
            <w:tcW w:w="1951" w:type="dxa"/>
            <w:vMerge/>
            <w:vAlign w:val="center"/>
          </w:tcPr>
          <w:p w:rsidR="0061230C" w:rsidRPr="00E10CFB" w:rsidRDefault="0061230C" w:rsidP="00680B86">
            <w:pPr>
              <w:spacing w:line="276" w:lineRule="auto"/>
              <w:rPr>
                <w:rFonts w:ascii="Arial" w:eastAsia="Calibri" w:hAnsi="Arial" w:cs="Arial"/>
                <w:sz w:val="20"/>
                <w:szCs w:val="20"/>
              </w:rPr>
            </w:pPr>
          </w:p>
        </w:tc>
        <w:tc>
          <w:tcPr>
            <w:tcW w:w="2160" w:type="dxa"/>
            <w:vAlign w:val="center"/>
          </w:tcPr>
          <w:p w:rsidR="0061230C" w:rsidRPr="00E10CFB" w:rsidRDefault="0061230C" w:rsidP="00680B86">
            <w:pPr>
              <w:spacing w:line="276" w:lineRule="auto"/>
              <w:rPr>
                <w:rFonts w:ascii="Arial" w:eastAsia="Calibri" w:hAnsi="Arial" w:cs="Arial"/>
                <w:sz w:val="20"/>
                <w:szCs w:val="20"/>
              </w:rPr>
            </w:pPr>
            <w:r w:rsidRPr="00E10CFB">
              <w:rPr>
                <w:rFonts w:ascii="Arial" w:eastAsia="Calibri" w:hAnsi="Arial" w:cs="Arial"/>
                <w:sz w:val="20"/>
                <w:szCs w:val="20"/>
              </w:rPr>
              <w:t>2. Prawa i obowiązki pracodawcy w zakresie bezpieczeństwa i higieny pracy</w:t>
            </w:r>
          </w:p>
        </w:tc>
        <w:tc>
          <w:tcPr>
            <w:tcW w:w="993" w:type="dxa"/>
            <w:vAlign w:val="center"/>
          </w:tcPr>
          <w:p w:rsidR="0061230C" w:rsidRPr="00E10CFB" w:rsidRDefault="0061230C" w:rsidP="00680B86">
            <w:pPr>
              <w:spacing w:line="276" w:lineRule="auto"/>
              <w:rPr>
                <w:rFonts w:ascii="Arial" w:eastAsia="Calibri" w:hAnsi="Arial" w:cs="Arial"/>
                <w:sz w:val="20"/>
                <w:szCs w:val="20"/>
              </w:rPr>
            </w:pPr>
          </w:p>
        </w:tc>
        <w:tc>
          <w:tcPr>
            <w:tcW w:w="4110" w:type="dxa"/>
            <w:vAlign w:val="center"/>
          </w:tcPr>
          <w:p w:rsidR="0061230C" w:rsidRPr="00E10CFB" w:rsidRDefault="0061230C" w:rsidP="00680B86">
            <w:pPr>
              <w:spacing w:line="276" w:lineRule="auto"/>
              <w:rPr>
                <w:rFonts w:ascii="Arial" w:eastAsia="Calibri" w:hAnsi="Arial" w:cs="Arial"/>
                <w:sz w:val="20"/>
                <w:szCs w:val="20"/>
              </w:rPr>
            </w:pPr>
            <w:r w:rsidRPr="00E10CFB">
              <w:rPr>
                <w:rFonts w:ascii="Arial" w:eastAsia="Calibri" w:hAnsi="Arial" w:cs="Arial"/>
                <w:sz w:val="20"/>
                <w:szCs w:val="20"/>
              </w:rPr>
              <w:t>- wymienić prawa i obowiązki pracodawcy w zakresie bezpieczeństwa i higieny pracy</w:t>
            </w:r>
          </w:p>
          <w:p w:rsidR="0061230C" w:rsidRPr="00E10CFB" w:rsidRDefault="0061230C"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wymienić środki prawne możliwe do zastosowania w przypadku naruszenia przepisów prawa w zakresie bezpieczeństwa i higieny pracy </w:t>
            </w:r>
          </w:p>
          <w:p w:rsidR="0061230C" w:rsidRPr="00E10CFB" w:rsidRDefault="0061230C" w:rsidP="00680B86">
            <w:pPr>
              <w:spacing w:line="276" w:lineRule="auto"/>
              <w:rPr>
                <w:rFonts w:ascii="Arial" w:eastAsia="Calibri" w:hAnsi="Arial" w:cs="Arial"/>
                <w:sz w:val="20"/>
                <w:szCs w:val="20"/>
              </w:rPr>
            </w:pPr>
            <w:r w:rsidRPr="00E10CFB">
              <w:rPr>
                <w:rFonts w:ascii="Arial" w:eastAsia="Calibri" w:hAnsi="Arial" w:cs="Arial"/>
                <w:sz w:val="20"/>
                <w:szCs w:val="20"/>
              </w:rPr>
              <w:t>- wymienić konsekwencje nieprzestrzegania obowiązków w zakresie bezpieczeństwa i higieny pracy przez pracodawcę</w:t>
            </w:r>
          </w:p>
        </w:tc>
        <w:tc>
          <w:tcPr>
            <w:tcW w:w="4111" w:type="dxa"/>
            <w:vAlign w:val="center"/>
          </w:tcPr>
          <w:p w:rsidR="0061230C" w:rsidRPr="00E10CFB" w:rsidRDefault="0061230C"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opisać prawa i obowiązki pracodawcy w zakresie bezpieczeństwa i higieny pracy </w:t>
            </w:r>
          </w:p>
          <w:p w:rsidR="0061230C" w:rsidRPr="00E10CFB" w:rsidRDefault="0061230C" w:rsidP="00680B86">
            <w:pPr>
              <w:spacing w:line="276" w:lineRule="auto"/>
              <w:rPr>
                <w:rFonts w:ascii="Arial" w:eastAsia="Calibri" w:hAnsi="Arial" w:cs="Arial"/>
                <w:sz w:val="20"/>
                <w:szCs w:val="20"/>
              </w:rPr>
            </w:pPr>
            <w:r w:rsidRPr="00E10CFB">
              <w:rPr>
                <w:rFonts w:ascii="Arial" w:eastAsia="Calibri" w:hAnsi="Arial" w:cs="Arial"/>
                <w:sz w:val="20"/>
                <w:szCs w:val="20"/>
              </w:rPr>
              <w:t>- opisać konsekwencje nieprzestrzegania obowiązków w zakresie bezpieczeństwa i higieny pracy przez pracodawcę</w:t>
            </w:r>
          </w:p>
        </w:tc>
        <w:tc>
          <w:tcPr>
            <w:tcW w:w="1276" w:type="dxa"/>
            <w:vAlign w:val="center"/>
          </w:tcPr>
          <w:p w:rsidR="0061230C" w:rsidRPr="00E10CFB" w:rsidRDefault="0061230C" w:rsidP="00680B86">
            <w:pPr>
              <w:spacing w:line="276" w:lineRule="auto"/>
              <w:rPr>
                <w:rFonts w:ascii="Arial" w:eastAsia="Calibri" w:hAnsi="Arial" w:cs="Arial"/>
                <w:sz w:val="20"/>
                <w:szCs w:val="20"/>
              </w:rPr>
            </w:pPr>
            <w:r w:rsidRPr="00E10CFB">
              <w:rPr>
                <w:rFonts w:ascii="Arial" w:eastAsia="Calibri" w:hAnsi="Arial" w:cs="Arial"/>
                <w:sz w:val="20"/>
                <w:szCs w:val="20"/>
              </w:rPr>
              <w:t>Klasa I</w:t>
            </w:r>
          </w:p>
        </w:tc>
      </w:tr>
      <w:tr w:rsidR="00EA47DD" w:rsidRPr="00E10CFB" w:rsidTr="00EA47DD">
        <w:trPr>
          <w:cantSplit/>
          <w:trHeight w:val="797"/>
        </w:trPr>
        <w:tc>
          <w:tcPr>
            <w:tcW w:w="1951" w:type="dxa"/>
            <w:vMerge w:val="restart"/>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IV. Skutki oddziaływania czynników szkodliwych na organizm człowieka</w:t>
            </w:r>
          </w:p>
        </w:tc>
        <w:tc>
          <w:tcPr>
            <w:tcW w:w="2160"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1. Czynniki  szkodliwe występujące w środowisku pracy</w:t>
            </w:r>
          </w:p>
        </w:tc>
        <w:tc>
          <w:tcPr>
            <w:tcW w:w="993" w:type="dxa"/>
            <w:vAlign w:val="center"/>
          </w:tcPr>
          <w:p w:rsidR="00EA47DD" w:rsidRPr="00E10CFB" w:rsidRDefault="00EA47DD" w:rsidP="00680B86">
            <w:pPr>
              <w:spacing w:line="276" w:lineRule="auto"/>
              <w:rPr>
                <w:rFonts w:ascii="Arial" w:eastAsia="Calibri" w:hAnsi="Arial" w:cs="Arial"/>
                <w:sz w:val="20"/>
                <w:szCs w:val="20"/>
              </w:rPr>
            </w:pPr>
          </w:p>
        </w:tc>
        <w:tc>
          <w:tcPr>
            <w:tcW w:w="4110"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wymienić czynniki szkodliwe występujące w środowisku pracy</w:t>
            </w:r>
          </w:p>
        </w:tc>
        <w:tc>
          <w:tcPr>
            <w:tcW w:w="4111"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opisać czynniki szkodliwe występujące w środowisku pracy</w:t>
            </w:r>
          </w:p>
        </w:tc>
        <w:tc>
          <w:tcPr>
            <w:tcW w:w="1276"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Klasa I</w:t>
            </w:r>
          </w:p>
        </w:tc>
      </w:tr>
      <w:tr w:rsidR="00EA47DD" w:rsidRPr="00E10CFB" w:rsidTr="00EA47DD">
        <w:trPr>
          <w:cantSplit/>
          <w:trHeight w:val="1380"/>
        </w:trPr>
        <w:tc>
          <w:tcPr>
            <w:tcW w:w="1951" w:type="dxa"/>
            <w:vMerge/>
            <w:vAlign w:val="center"/>
          </w:tcPr>
          <w:p w:rsidR="00EA47DD" w:rsidRPr="00E10CFB" w:rsidRDefault="00EA47DD" w:rsidP="00680B86">
            <w:pPr>
              <w:spacing w:line="276" w:lineRule="auto"/>
              <w:rPr>
                <w:rFonts w:ascii="Arial" w:eastAsia="Calibri" w:hAnsi="Arial" w:cs="Arial"/>
                <w:sz w:val="20"/>
                <w:szCs w:val="20"/>
              </w:rPr>
            </w:pPr>
          </w:p>
        </w:tc>
        <w:tc>
          <w:tcPr>
            <w:tcW w:w="2160"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2. Zagrożenia związane z występowaniem czynników szkodliwych w środowisku pracy</w:t>
            </w:r>
          </w:p>
        </w:tc>
        <w:tc>
          <w:tcPr>
            <w:tcW w:w="993" w:type="dxa"/>
            <w:vAlign w:val="center"/>
          </w:tcPr>
          <w:p w:rsidR="00EA47DD" w:rsidRPr="00E10CFB" w:rsidRDefault="00EA47DD" w:rsidP="00680B86">
            <w:pPr>
              <w:spacing w:line="276" w:lineRule="auto"/>
              <w:rPr>
                <w:rFonts w:ascii="Arial" w:eastAsia="Calibri" w:hAnsi="Arial" w:cs="Arial"/>
                <w:sz w:val="20"/>
                <w:szCs w:val="20"/>
              </w:rPr>
            </w:pPr>
          </w:p>
        </w:tc>
        <w:tc>
          <w:tcPr>
            <w:tcW w:w="4110"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wymienić zagrożenia związane z występowaniem czynników szkodliwych w środowisku pracy</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wymienić zagrożenia występujące w procesie pracy związane z pracami szczególnie niebezpiecznymi</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wymienić sposoby przeciwdziałania zagrożeniom dla zdrowia i życia pracownika oraz mienia i środowiska związanym z wykonywaniem zadań zawodowych </w:t>
            </w:r>
          </w:p>
        </w:tc>
        <w:tc>
          <w:tcPr>
            <w:tcW w:w="4111"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rozpoznać rodzaje i stopnie zagrożenia spowodowane działaniem czynników szkodliwych w środowisku pracy</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rozróżnić źródła czynników szkodliwych występujących w środowisku pracy </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opisać skutki oddziaływania czynników szkodliwych występujących w środowisku pracy na organizm człowieka </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opisać objawy typowych chorób zawodowych występujących w zawodzie </w:t>
            </w:r>
          </w:p>
        </w:tc>
        <w:tc>
          <w:tcPr>
            <w:tcW w:w="1276" w:type="dxa"/>
            <w:vAlign w:val="center"/>
          </w:tcPr>
          <w:p w:rsidR="00EA47DD" w:rsidRPr="00E10CFB" w:rsidRDefault="00EA47DD" w:rsidP="00680B86">
            <w:pPr>
              <w:spacing w:line="276" w:lineRule="auto"/>
              <w:rPr>
                <w:rFonts w:ascii="Arial" w:eastAsia="Calibri" w:hAnsi="Arial" w:cs="Arial"/>
                <w:sz w:val="20"/>
                <w:szCs w:val="20"/>
              </w:rPr>
            </w:pPr>
          </w:p>
        </w:tc>
      </w:tr>
      <w:tr w:rsidR="00EA47DD" w:rsidRPr="00E10CFB" w:rsidTr="00E10CFB">
        <w:trPr>
          <w:cantSplit/>
          <w:trHeight w:val="1647"/>
        </w:trPr>
        <w:tc>
          <w:tcPr>
            <w:tcW w:w="1951" w:type="dxa"/>
            <w:vMerge w:val="restart"/>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V Stanowisko pracy zgodnie z  wymaganiami ergonomii, przepisami bezpieczeństwa i higieny pracy, ochrony przeciwpożarowej i ochrony środowiska</w:t>
            </w:r>
          </w:p>
        </w:tc>
        <w:tc>
          <w:tcPr>
            <w:tcW w:w="2160"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1. Zasady organizowania stanowiska pracy zgodnie z  wymaganiami ergonomii, </w:t>
            </w:r>
          </w:p>
        </w:tc>
        <w:tc>
          <w:tcPr>
            <w:tcW w:w="993" w:type="dxa"/>
            <w:vAlign w:val="center"/>
          </w:tcPr>
          <w:p w:rsidR="00EA47DD" w:rsidRPr="00E10CFB" w:rsidRDefault="00EA47DD" w:rsidP="00680B86">
            <w:pPr>
              <w:spacing w:line="276" w:lineRule="auto"/>
              <w:rPr>
                <w:rFonts w:ascii="Arial" w:eastAsia="Calibri" w:hAnsi="Arial" w:cs="Arial"/>
                <w:sz w:val="20"/>
                <w:szCs w:val="20"/>
              </w:rPr>
            </w:pPr>
          </w:p>
        </w:tc>
        <w:tc>
          <w:tcPr>
            <w:tcW w:w="4110"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zidentyfikować wymagania wynikające z ergonomii</w:t>
            </w:r>
          </w:p>
        </w:tc>
        <w:tc>
          <w:tcPr>
            <w:tcW w:w="4111"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określić zasady organizacji stanowiska pracy wynikające z ergonomii, </w:t>
            </w:r>
          </w:p>
        </w:tc>
        <w:tc>
          <w:tcPr>
            <w:tcW w:w="1276"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Klasa I</w:t>
            </w:r>
          </w:p>
        </w:tc>
      </w:tr>
      <w:tr w:rsidR="00EA47DD" w:rsidRPr="00E10CFB" w:rsidTr="00EA47DD">
        <w:trPr>
          <w:cantSplit/>
          <w:trHeight w:val="900"/>
        </w:trPr>
        <w:tc>
          <w:tcPr>
            <w:tcW w:w="1951" w:type="dxa"/>
            <w:vMerge/>
            <w:vAlign w:val="center"/>
          </w:tcPr>
          <w:p w:rsidR="00EA47DD" w:rsidRPr="00E10CFB" w:rsidRDefault="00EA47DD" w:rsidP="00680B86">
            <w:pPr>
              <w:spacing w:line="276" w:lineRule="auto"/>
              <w:rPr>
                <w:rFonts w:ascii="Arial" w:eastAsia="Calibri" w:hAnsi="Arial" w:cs="Arial"/>
                <w:sz w:val="20"/>
                <w:szCs w:val="20"/>
              </w:rPr>
            </w:pPr>
          </w:p>
        </w:tc>
        <w:tc>
          <w:tcPr>
            <w:tcW w:w="2160"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2. Zasady organizowania stanowiska pracy zgodnie przepisami bezpieczeństwa i higieny pracy, ochrony przeciwpożarowej i ochrony środowiska</w:t>
            </w:r>
          </w:p>
        </w:tc>
        <w:tc>
          <w:tcPr>
            <w:tcW w:w="993" w:type="dxa"/>
            <w:vAlign w:val="center"/>
          </w:tcPr>
          <w:p w:rsidR="00EA47DD" w:rsidRPr="00E10CFB" w:rsidRDefault="00EA47DD" w:rsidP="00680B86">
            <w:pPr>
              <w:spacing w:line="276" w:lineRule="auto"/>
              <w:rPr>
                <w:rFonts w:ascii="Arial" w:eastAsia="Calibri" w:hAnsi="Arial" w:cs="Arial"/>
                <w:sz w:val="20"/>
                <w:szCs w:val="20"/>
              </w:rPr>
            </w:pPr>
          </w:p>
        </w:tc>
        <w:tc>
          <w:tcPr>
            <w:tcW w:w="4110"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wymienić zasady organizacji stanowiska pracy wynikające z, przepisów bezpieczeństwa i higieny pracy, ochrony przeciwpożarowej i ochrony środowiska</w:t>
            </w:r>
          </w:p>
        </w:tc>
        <w:tc>
          <w:tcPr>
            <w:tcW w:w="4111"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omówić zasady organizacji stanowiska pracy wynikające z, przepisów bezpieczeństwa i higieny pracy, ochrony przeciwpożarowej i ochrony środowiska</w:t>
            </w:r>
          </w:p>
        </w:tc>
        <w:tc>
          <w:tcPr>
            <w:tcW w:w="1276" w:type="dxa"/>
            <w:vAlign w:val="center"/>
          </w:tcPr>
          <w:p w:rsidR="00EA47DD" w:rsidRPr="00E10CFB" w:rsidRDefault="00EA47DD" w:rsidP="00680B86">
            <w:pPr>
              <w:spacing w:line="276" w:lineRule="auto"/>
              <w:rPr>
                <w:rFonts w:ascii="Arial" w:eastAsia="Calibri" w:hAnsi="Arial" w:cs="Arial"/>
                <w:sz w:val="20"/>
                <w:szCs w:val="20"/>
              </w:rPr>
            </w:pPr>
          </w:p>
        </w:tc>
      </w:tr>
      <w:tr w:rsidR="00EA47DD" w:rsidRPr="00E10CFB" w:rsidTr="00EA47DD">
        <w:trPr>
          <w:cantSplit/>
          <w:trHeight w:val="1955"/>
        </w:trPr>
        <w:tc>
          <w:tcPr>
            <w:tcW w:w="1951" w:type="dxa"/>
            <w:vMerge w:val="restart"/>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VI. Środki ochrony indywidualnej i zbiorowej podczas wykonywania zadań zawodowych</w:t>
            </w:r>
          </w:p>
        </w:tc>
        <w:tc>
          <w:tcPr>
            <w:tcW w:w="2160"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1. Środki ochrony indywidualnej podczas wykonywania zadań zawodowych</w:t>
            </w:r>
          </w:p>
        </w:tc>
        <w:tc>
          <w:tcPr>
            <w:tcW w:w="993" w:type="dxa"/>
            <w:vAlign w:val="center"/>
          </w:tcPr>
          <w:p w:rsidR="00EA47DD" w:rsidRPr="00E10CFB" w:rsidRDefault="00EA47DD" w:rsidP="00680B86">
            <w:pPr>
              <w:spacing w:line="276" w:lineRule="auto"/>
              <w:rPr>
                <w:rFonts w:ascii="Arial" w:eastAsia="Calibri" w:hAnsi="Arial" w:cs="Arial"/>
                <w:sz w:val="20"/>
                <w:szCs w:val="20"/>
              </w:rPr>
            </w:pPr>
          </w:p>
        </w:tc>
        <w:tc>
          <w:tcPr>
            <w:tcW w:w="4110"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wymienić środki ochrony indywidualnej stosowane podczas wykonywania zadań zawodowych </w:t>
            </w:r>
          </w:p>
        </w:tc>
        <w:tc>
          <w:tcPr>
            <w:tcW w:w="4111"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dobrać środki ochrony indywidualnej w zależności od rodzaju wykonywanych zadań na stanowisku pracy</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określić informacje przedstawiane za pomocą znaków bezpieczeństwa i sygnalizowane za pomocą alarmów, które uzupełniają środki ochrony indywidualnej</w:t>
            </w:r>
          </w:p>
        </w:tc>
        <w:tc>
          <w:tcPr>
            <w:tcW w:w="1276"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Klasa I</w:t>
            </w:r>
          </w:p>
        </w:tc>
      </w:tr>
      <w:tr w:rsidR="00EA47DD" w:rsidRPr="00E10CFB" w:rsidTr="00EA47DD">
        <w:trPr>
          <w:cantSplit/>
          <w:trHeight w:val="283"/>
        </w:trPr>
        <w:tc>
          <w:tcPr>
            <w:tcW w:w="1951" w:type="dxa"/>
            <w:vMerge/>
            <w:vAlign w:val="center"/>
          </w:tcPr>
          <w:p w:rsidR="00EA47DD" w:rsidRPr="00E10CFB" w:rsidRDefault="00EA47DD" w:rsidP="00680B86">
            <w:pPr>
              <w:spacing w:line="276" w:lineRule="auto"/>
              <w:rPr>
                <w:rFonts w:ascii="Arial" w:eastAsia="Calibri" w:hAnsi="Arial" w:cs="Arial"/>
                <w:sz w:val="20"/>
                <w:szCs w:val="20"/>
              </w:rPr>
            </w:pPr>
          </w:p>
        </w:tc>
        <w:tc>
          <w:tcPr>
            <w:tcW w:w="2160"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2. Środki ochrony zbiorowej podczas wykonywania zadań zawodowych</w:t>
            </w:r>
          </w:p>
        </w:tc>
        <w:tc>
          <w:tcPr>
            <w:tcW w:w="993" w:type="dxa"/>
            <w:vAlign w:val="center"/>
          </w:tcPr>
          <w:p w:rsidR="00EA47DD" w:rsidRPr="00E10CFB" w:rsidRDefault="00EA47DD" w:rsidP="00680B86">
            <w:pPr>
              <w:spacing w:line="276" w:lineRule="auto"/>
              <w:rPr>
                <w:rFonts w:ascii="Arial" w:eastAsia="Calibri" w:hAnsi="Arial" w:cs="Arial"/>
                <w:sz w:val="20"/>
                <w:szCs w:val="20"/>
              </w:rPr>
            </w:pPr>
          </w:p>
        </w:tc>
        <w:tc>
          <w:tcPr>
            <w:tcW w:w="4110"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wymienić środki ochrony zbiorowej stosowane podczas wykonywania zadań zawodowych</w:t>
            </w:r>
          </w:p>
        </w:tc>
        <w:tc>
          <w:tcPr>
            <w:tcW w:w="4111"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dobrać środki ochrony zbiorowej w zależności od rodzaju wykonywanych zadań na stanowisku pracy</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określić informacje przedstawiane za pomocą znaków bezpieczeństwa i sygnalizowane za pomocą alarmów, które uzupełniają środki ochrony zbiorowej </w:t>
            </w:r>
          </w:p>
        </w:tc>
        <w:tc>
          <w:tcPr>
            <w:tcW w:w="1276" w:type="dxa"/>
            <w:vAlign w:val="center"/>
          </w:tcPr>
          <w:p w:rsidR="00EA47DD" w:rsidRPr="00E10CFB" w:rsidRDefault="00EA47DD" w:rsidP="00680B86">
            <w:pPr>
              <w:spacing w:line="276" w:lineRule="auto"/>
              <w:rPr>
                <w:rFonts w:ascii="Arial" w:eastAsia="Calibri" w:hAnsi="Arial" w:cs="Arial"/>
                <w:sz w:val="20"/>
                <w:szCs w:val="20"/>
              </w:rPr>
            </w:pPr>
          </w:p>
        </w:tc>
      </w:tr>
      <w:tr w:rsidR="00EA47DD" w:rsidRPr="00E10CFB" w:rsidTr="00EA47DD">
        <w:trPr>
          <w:cantSplit/>
          <w:trHeight w:val="1842"/>
        </w:trPr>
        <w:tc>
          <w:tcPr>
            <w:tcW w:w="1951" w:type="dxa"/>
            <w:vMerge w:val="restart"/>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VII. Zasady bezpieczeństwa i higieny pracy, ochrony przeciwpożarowej i ochrony środowiska na stanowisku pracy</w:t>
            </w:r>
          </w:p>
        </w:tc>
        <w:tc>
          <w:tcPr>
            <w:tcW w:w="2160"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1. Zasady bezpieczeństwa i higieny pracy, ochrony przeciwpożarowej na stanowisku pracy </w:t>
            </w:r>
          </w:p>
        </w:tc>
        <w:tc>
          <w:tcPr>
            <w:tcW w:w="993" w:type="dxa"/>
            <w:vAlign w:val="center"/>
          </w:tcPr>
          <w:p w:rsidR="00EA47DD" w:rsidRPr="00E10CFB" w:rsidRDefault="00EA47DD" w:rsidP="00680B86">
            <w:pPr>
              <w:spacing w:line="276" w:lineRule="auto"/>
              <w:rPr>
                <w:rFonts w:ascii="Arial" w:eastAsia="Calibri" w:hAnsi="Arial" w:cs="Arial"/>
                <w:sz w:val="20"/>
                <w:szCs w:val="20"/>
              </w:rPr>
            </w:pPr>
          </w:p>
        </w:tc>
        <w:tc>
          <w:tcPr>
            <w:tcW w:w="4110"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wymienić zasady bezpieczeństwa i higieny pracy obowiązujące podczas wykonywania zadań zawodowych </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wymienić zasady postępowania w przypadku pożaru na terenie budowy  </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wymienić środki gaśnicze ze względu na zakres ich stosowania  </w:t>
            </w:r>
          </w:p>
        </w:tc>
        <w:tc>
          <w:tcPr>
            <w:tcW w:w="4111"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opisać zasady bezpieczeństwa i higieny pracy obowiązujące podczas wykonywania zadań zawodowych </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określić zasady postępowania w przypadku pożaru na terenie budowy </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rozróżnić środki gaśnicze ze względu na zakres ich stosowania </w:t>
            </w:r>
          </w:p>
        </w:tc>
        <w:tc>
          <w:tcPr>
            <w:tcW w:w="1276"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Klasa I</w:t>
            </w:r>
          </w:p>
        </w:tc>
      </w:tr>
      <w:tr w:rsidR="00EA47DD" w:rsidRPr="00E10CFB" w:rsidTr="00EA47DD">
        <w:trPr>
          <w:cantSplit/>
          <w:trHeight w:val="850"/>
        </w:trPr>
        <w:tc>
          <w:tcPr>
            <w:tcW w:w="1951" w:type="dxa"/>
            <w:vMerge/>
            <w:vAlign w:val="center"/>
          </w:tcPr>
          <w:p w:rsidR="00EA47DD" w:rsidRPr="00E10CFB" w:rsidRDefault="00EA47DD" w:rsidP="00680B86">
            <w:pPr>
              <w:spacing w:line="276" w:lineRule="auto"/>
              <w:rPr>
                <w:rFonts w:ascii="Arial" w:eastAsia="Calibri" w:hAnsi="Arial" w:cs="Arial"/>
                <w:sz w:val="20"/>
                <w:szCs w:val="20"/>
              </w:rPr>
            </w:pPr>
          </w:p>
        </w:tc>
        <w:tc>
          <w:tcPr>
            <w:tcW w:w="2160"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2. Zasady ochrony środowiska na stanowisku pracy</w:t>
            </w:r>
          </w:p>
        </w:tc>
        <w:tc>
          <w:tcPr>
            <w:tcW w:w="993" w:type="dxa"/>
            <w:vAlign w:val="center"/>
          </w:tcPr>
          <w:p w:rsidR="00EA47DD" w:rsidRPr="00E10CFB" w:rsidRDefault="00EA47DD" w:rsidP="00680B86">
            <w:pPr>
              <w:spacing w:line="276" w:lineRule="auto"/>
              <w:rPr>
                <w:rFonts w:ascii="Arial" w:eastAsia="Calibri" w:hAnsi="Arial" w:cs="Arial"/>
                <w:sz w:val="20"/>
                <w:szCs w:val="20"/>
              </w:rPr>
            </w:pPr>
          </w:p>
        </w:tc>
        <w:tc>
          <w:tcPr>
            <w:tcW w:w="4110"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wymienić zasady ochrony środowiska obowiązujące podczas wykonywania zadań zawodowych</w:t>
            </w:r>
          </w:p>
        </w:tc>
        <w:tc>
          <w:tcPr>
            <w:tcW w:w="4111"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opisać zasady ochrony środowiska obowiązujące podczas wykonywania zadań zawodowych </w:t>
            </w:r>
          </w:p>
        </w:tc>
        <w:tc>
          <w:tcPr>
            <w:tcW w:w="1276" w:type="dxa"/>
            <w:vAlign w:val="center"/>
          </w:tcPr>
          <w:p w:rsidR="00EA47DD" w:rsidRPr="00E10CFB" w:rsidRDefault="00EA47DD" w:rsidP="00680B86">
            <w:pPr>
              <w:spacing w:line="276" w:lineRule="auto"/>
              <w:rPr>
                <w:rFonts w:ascii="Arial" w:eastAsia="Calibri" w:hAnsi="Arial" w:cs="Arial"/>
                <w:sz w:val="20"/>
                <w:szCs w:val="20"/>
              </w:rPr>
            </w:pPr>
          </w:p>
        </w:tc>
      </w:tr>
      <w:tr w:rsidR="00EA47DD" w:rsidRPr="00E10CFB" w:rsidTr="00EA47DD">
        <w:trPr>
          <w:cantSplit/>
          <w:trHeight w:val="2802"/>
        </w:trPr>
        <w:tc>
          <w:tcPr>
            <w:tcW w:w="1951" w:type="dxa"/>
            <w:vMerge w:val="restart"/>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VIII. Zasady udzielania pierwszej pomocy w stanach nagłego zagrożenia zdrowotnego</w:t>
            </w:r>
          </w:p>
        </w:tc>
        <w:tc>
          <w:tcPr>
            <w:tcW w:w="2160" w:type="dxa"/>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1. Zasady udzielania pierwszej pomocy</w:t>
            </w:r>
          </w:p>
        </w:tc>
        <w:tc>
          <w:tcPr>
            <w:tcW w:w="993" w:type="dxa"/>
            <w:vAlign w:val="center"/>
          </w:tcPr>
          <w:p w:rsidR="00EA47DD" w:rsidRPr="00E10CFB" w:rsidRDefault="00EA47DD" w:rsidP="00680B86">
            <w:pPr>
              <w:spacing w:line="276" w:lineRule="auto"/>
              <w:rPr>
                <w:rFonts w:ascii="Arial" w:eastAsia="Calibri" w:hAnsi="Arial" w:cs="Arial"/>
                <w:sz w:val="20"/>
                <w:szCs w:val="20"/>
              </w:rPr>
            </w:pPr>
          </w:p>
        </w:tc>
        <w:tc>
          <w:tcPr>
            <w:tcW w:w="4110"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wymienić podstawowe symptomy wskazujące na stany nagłego zagrożenia zdrowotnego</w:t>
            </w:r>
          </w:p>
        </w:tc>
        <w:tc>
          <w:tcPr>
            <w:tcW w:w="4111"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opisać podstawowe symptomy wskazujące na stany nagłego zagrożenia zdrowotnego</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ocenić sytuację poszkodowanego na podstawie analizy objawów obserwowanych u poszkodowanego </w:t>
            </w:r>
          </w:p>
        </w:tc>
        <w:tc>
          <w:tcPr>
            <w:tcW w:w="1276"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Klasa I </w:t>
            </w:r>
          </w:p>
        </w:tc>
      </w:tr>
      <w:tr w:rsidR="00EA47DD" w:rsidRPr="00E10CFB" w:rsidTr="00EA47DD">
        <w:trPr>
          <w:cantSplit/>
          <w:trHeight w:val="1350"/>
        </w:trPr>
        <w:tc>
          <w:tcPr>
            <w:tcW w:w="1951" w:type="dxa"/>
            <w:vMerge/>
            <w:vAlign w:val="center"/>
          </w:tcPr>
          <w:p w:rsidR="00EA47DD" w:rsidRPr="00E10CFB" w:rsidRDefault="00EA47DD" w:rsidP="00680B86">
            <w:pPr>
              <w:spacing w:line="276" w:lineRule="auto"/>
              <w:rPr>
                <w:rFonts w:ascii="Arial" w:eastAsia="Calibri" w:hAnsi="Arial" w:cs="Arial"/>
                <w:sz w:val="20"/>
                <w:szCs w:val="20"/>
              </w:rPr>
            </w:pPr>
          </w:p>
        </w:tc>
        <w:tc>
          <w:tcPr>
            <w:tcW w:w="2160" w:type="dxa"/>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2. Udzielanie pierwszej pomocy w stanach nagłego zagrożenia zdrowotnego</w:t>
            </w:r>
          </w:p>
        </w:tc>
        <w:tc>
          <w:tcPr>
            <w:tcW w:w="993" w:type="dxa"/>
            <w:vAlign w:val="center"/>
          </w:tcPr>
          <w:p w:rsidR="00EA47DD" w:rsidRPr="00E10CFB" w:rsidRDefault="00EA47DD" w:rsidP="00680B86">
            <w:pPr>
              <w:spacing w:line="276" w:lineRule="auto"/>
              <w:rPr>
                <w:rFonts w:ascii="Arial" w:eastAsia="Calibri" w:hAnsi="Arial" w:cs="Arial"/>
                <w:sz w:val="20"/>
                <w:szCs w:val="20"/>
              </w:rPr>
            </w:pPr>
          </w:p>
        </w:tc>
        <w:tc>
          <w:tcPr>
            <w:tcW w:w="4110"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zabezpieczyć siebie, poszkodowanego i miejsce wypadku</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ułożyć poszkodowanego w pozycji bezpiecznej</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powiadomić odpowiednie służby</w:t>
            </w:r>
          </w:p>
        </w:tc>
        <w:tc>
          <w:tcPr>
            <w:tcW w:w="4111"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zaprezentować udzielanie pierwszej pomocy w urazowych stanach nagłego zagrożenia zdrowotnego, np. krwotok, zmiażdżenie, amputacja, złamanie, oparzenie (kpp)</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zaprezentować udzielanie pierwszej pomocy w nieurazowych stanach nagłego zagrożenia zdrowotnego, np. omdlenie, zawał, udar  (kpp)</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wykonać resuscytację krążeniowo-oddechową  na fantomie zgodnie z wytycznymi Polskiej Rady Resuscytacji i Europejskiej Rady Resuscytacji (kpp)</w:t>
            </w:r>
          </w:p>
        </w:tc>
        <w:tc>
          <w:tcPr>
            <w:tcW w:w="1276" w:type="dxa"/>
            <w:vAlign w:val="center"/>
          </w:tcPr>
          <w:p w:rsidR="00EA47DD" w:rsidRPr="00E10CFB" w:rsidRDefault="00EA47DD" w:rsidP="00680B86">
            <w:pPr>
              <w:spacing w:line="276" w:lineRule="auto"/>
              <w:rPr>
                <w:rFonts w:ascii="Arial" w:eastAsia="Calibri" w:hAnsi="Arial" w:cs="Arial"/>
                <w:sz w:val="20"/>
                <w:szCs w:val="20"/>
              </w:rPr>
            </w:pPr>
          </w:p>
        </w:tc>
      </w:tr>
      <w:tr w:rsidR="00EA47DD" w:rsidRPr="00E10CFB" w:rsidTr="00EA47DD">
        <w:trPr>
          <w:cantSplit/>
          <w:trHeight w:val="116"/>
        </w:trPr>
        <w:tc>
          <w:tcPr>
            <w:tcW w:w="4111" w:type="dxa"/>
            <w:gridSpan w:val="2"/>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RAZEM</w:t>
            </w:r>
          </w:p>
        </w:tc>
        <w:tc>
          <w:tcPr>
            <w:tcW w:w="993" w:type="dxa"/>
            <w:vAlign w:val="center"/>
          </w:tcPr>
          <w:p w:rsidR="00EA47DD" w:rsidRPr="00E10CFB" w:rsidRDefault="00EA47DD" w:rsidP="00680B86">
            <w:pPr>
              <w:spacing w:line="276" w:lineRule="auto"/>
              <w:rPr>
                <w:rFonts w:ascii="Arial" w:eastAsia="Calibri" w:hAnsi="Arial" w:cs="Arial"/>
                <w:sz w:val="20"/>
                <w:szCs w:val="20"/>
              </w:rPr>
            </w:pPr>
          </w:p>
        </w:tc>
        <w:tc>
          <w:tcPr>
            <w:tcW w:w="4110" w:type="dxa"/>
            <w:vAlign w:val="center"/>
          </w:tcPr>
          <w:p w:rsidR="00EA47DD" w:rsidRPr="00E10CFB" w:rsidRDefault="00EA47DD" w:rsidP="00680B86">
            <w:pPr>
              <w:spacing w:line="276" w:lineRule="auto"/>
              <w:rPr>
                <w:rFonts w:ascii="Arial" w:eastAsia="Calibri" w:hAnsi="Arial" w:cs="Arial"/>
                <w:sz w:val="20"/>
                <w:szCs w:val="20"/>
              </w:rPr>
            </w:pPr>
          </w:p>
        </w:tc>
        <w:tc>
          <w:tcPr>
            <w:tcW w:w="4111" w:type="dxa"/>
            <w:vAlign w:val="center"/>
          </w:tcPr>
          <w:p w:rsidR="00EA47DD" w:rsidRPr="00E10CFB" w:rsidRDefault="00EA47DD" w:rsidP="00680B86">
            <w:pPr>
              <w:spacing w:line="276" w:lineRule="auto"/>
              <w:rPr>
                <w:rFonts w:ascii="Arial" w:eastAsia="Calibri" w:hAnsi="Arial" w:cs="Arial"/>
                <w:sz w:val="20"/>
                <w:szCs w:val="20"/>
              </w:rPr>
            </w:pPr>
          </w:p>
        </w:tc>
        <w:tc>
          <w:tcPr>
            <w:tcW w:w="1276" w:type="dxa"/>
            <w:vAlign w:val="center"/>
          </w:tcPr>
          <w:p w:rsidR="00EA47DD" w:rsidRPr="00E10CFB" w:rsidRDefault="00EA47DD" w:rsidP="00680B86">
            <w:pPr>
              <w:spacing w:line="276" w:lineRule="auto"/>
              <w:rPr>
                <w:rFonts w:ascii="Arial" w:eastAsia="Calibri" w:hAnsi="Arial" w:cs="Arial"/>
                <w:sz w:val="20"/>
                <w:szCs w:val="20"/>
              </w:rPr>
            </w:pPr>
          </w:p>
        </w:tc>
      </w:tr>
    </w:tbl>
    <w:p w:rsidR="00EA47DD" w:rsidRPr="00E10CFB" w:rsidRDefault="00EA47DD" w:rsidP="00680B86">
      <w:pPr>
        <w:spacing w:line="276" w:lineRule="auto"/>
        <w:rPr>
          <w:rFonts w:ascii="Arial" w:hAnsi="Arial" w:cs="Arial"/>
        </w:rPr>
      </w:pPr>
    </w:p>
    <w:p w:rsidR="00EA47DD" w:rsidRPr="00E10CFB" w:rsidRDefault="00EA47DD" w:rsidP="00680B86">
      <w:pPr>
        <w:spacing w:line="276" w:lineRule="auto"/>
        <w:rPr>
          <w:rFonts w:ascii="Arial" w:hAnsi="Arial" w:cs="Arial"/>
        </w:rPr>
      </w:pPr>
      <w:r w:rsidRPr="00E10CFB">
        <w:rPr>
          <w:rFonts w:ascii="Arial" w:hAnsi="Arial" w:cs="Arial"/>
        </w:rPr>
        <w:t>PROCEDURY OSIĄGANIA CELÓW KSZTAŁCENIA PRZEDMIOTU</w:t>
      </w:r>
    </w:p>
    <w:p w:rsidR="00EA47DD" w:rsidRPr="002977C0" w:rsidRDefault="00EA47DD" w:rsidP="00680B86">
      <w:pPr>
        <w:spacing w:line="276" w:lineRule="auto"/>
        <w:rPr>
          <w:rFonts w:ascii="Arial" w:hAnsi="Arial" w:cs="Arial"/>
          <w:sz w:val="20"/>
        </w:rPr>
      </w:pPr>
      <w:r w:rsidRPr="002977C0">
        <w:rPr>
          <w:rFonts w:ascii="Arial" w:hAnsi="Arial" w:cs="Arial"/>
          <w:sz w:val="20"/>
        </w:rPr>
        <w:t>Program nauczania do przedmiotu teoretycznego bezpieczeństwo i higiena pracy należy realizować w świadomy i przemyślany sposób. Treści i metod kształcenia powinny współgrać z różnorodnymi formami organizacyjnymi. Zaleca się stosowanie aktywizujących metod nauczania.</w:t>
      </w:r>
    </w:p>
    <w:p w:rsidR="00EA47DD" w:rsidRPr="002977C0" w:rsidRDefault="00EA47DD" w:rsidP="00680B86">
      <w:pPr>
        <w:spacing w:line="276" w:lineRule="auto"/>
        <w:rPr>
          <w:rFonts w:ascii="Arial" w:hAnsi="Arial" w:cs="Arial"/>
          <w:sz w:val="20"/>
        </w:rPr>
      </w:pPr>
      <w:r w:rsidRPr="002977C0">
        <w:rPr>
          <w:rFonts w:ascii="Arial" w:hAnsi="Arial" w:cs="Arial"/>
          <w:sz w:val="20"/>
        </w:rPr>
        <w:t>1. Metoda przypadków.</w:t>
      </w:r>
    </w:p>
    <w:p w:rsidR="00EA47DD" w:rsidRPr="002977C0" w:rsidRDefault="00EA47DD" w:rsidP="00680B86">
      <w:pPr>
        <w:spacing w:line="276" w:lineRule="auto"/>
        <w:rPr>
          <w:rFonts w:ascii="Arial" w:hAnsi="Arial" w:cs="Arial"/>
          <w:sz w:val="20"/>
        </w:rPr>
      </w:pPr>
      <w:r w:rsidRPr="002977C0">
        <w:rPr>
          <w:rFonts w:ascii="Arial" w:hAnsi="Arial" w:cs="Arial"/>
          <w:sz w:val="20"/>
        </w:rPr>
        <w:t>2. Metoda sytuacyjna.</w:t>
      </w:r>
    </w:p>
    <w:p w:rsidR="00EA47DD" w:rsidRPr="002977C0" w:rsidRDefault="00EA47DD" w:rsidP="00680B86">
      <w:pPr>
        <w:spacing w:line="276" w:lineRule="auto"/>
        <w:rPr>
          <w:rFonts w:ascii="Arial" w:hAnsi="Arial" w:cs="Arial"/>
          <w:sz w:val="20"/>
        </w:rPr>
      </w:pPr>
      <w:r w:rsidRPr="002977C0">
        <w:rPr>
          <w:rFonts w:ascii="Arial" w:hAnsi="Arial" w:cs="Arial"/>
          <w:sz w:val="20"/>
        </w:rPr>
        <w:t>3. Metoda inscenizacji.</w:t>
      </w:r>
    </w:p>
    <w:p w:rsidR="00EA47DD" w:rsidRPr="002977C0" w:rsidRDefault="00EA47DD" w:rsidP="00680B86">
      <w:pPr>
        <w:spacing w:line="276" w:lineRule="auto"/>
        <w:rPr>
          <w:rFonts w:ascii="Arial" w:hAnsi="Arial" w:cs="Arial"/>
          <w:sz w:val="20"/>
        </w:rPr>
      </w:pPr>
      <w:r w:rsidRPr="002977C0">
        <w:rPr>
          <w:rFonts w:ascii="Arial" w:hAnsi="Arial" w:cs="Arial"/>
          <w:sz w:val="20"/>
        </w:rPr>
        <w:t>4. Dyskusja dydaktyczna.</w:t>
      </w:r>
    </w:p>
    <w:p w:rsidR="00EA47DD" w:rsidRPr="002977C0" w:rsidRDefault="00EA47DD" w:rsidP="00680B86">
      <w:pPr>
        <w:spacing w:line="276" w:lineRule="auto"/>
        <w:rPr>
          <w:rFonts w:ascii="Arial" w:hAnsi="Arial" w:cs="Arial"/>
          <w:sz w:val="20"/>
        </w:rPr>
      </w:pPr>
      <w:r w:rsidRPr="002977C0">
        <w:rPr>
          <w:rFonts w:ascii="Arial" w:hAnsi="Arial" w:cs="Arial"/>
          <w:sz w:val="20"/>
        </w:rPr>
        <w:t>5. Metoda tekstu przewodniego.</w:t>
      </w:r>
    </w:p>
    <w:p w:rsidR="00EA47DD" w:rsidRPr="002977C0" w:rsidRDefault="00EA47DD" w:rsidP="00680B86">
      <w:pPr>
        <w:spacing w:line="276" w:lineRule="auto"/>
        <w:rPr>
          <w:rFonts w:ascii="Arial" w:hAnsi="Arial" w:cs="Arial"/>
          <w:sz w:val="20"/>
        </w:rPr>
      </w:pPr>
      <w:r w:rsidRPr="002977C0">
        <w:rPr>
          <w:rFonts w:ascii="Arial" w:hAnsi="Arial" w:cs="Arial"/>
          <w:sz w:val="20"/>
        </w:rPr>
        <w:t>6. Symulacje.</w:t>
      </w:r>
    </w:p>
    <w:p w:rsidR="00EA47DD" w:rsidRPr="002977C0" w:rsidRDefault="00EA47DD" w:rsidP="00680B86">
      <w:pPr>
        <w:spacing w:line="276" w:lineRule="auto"/>
        <w:rPr>
          <w:rFonts w:ascii="Arial" w:hAnsi="Arial" w:cs="Arial"/>
          <w:sz w:val="20"/>
        </w:rPr>
      </w:pPr>
      <w:r w:rsidRPr="002977C0">
        <w:rPr>
          <w:rFonts w:ascii="Arial" w:hAnsi="Arial" w:cs="Arial"/>
          <w:sz w:val="20"/>
        </w:rPr>
        <w:t>Treści kształcenia powinny być aktualne i uwzględniać rzetelną wiedzę. W trakcie realizacji programu nauczania należy zwrócić uwagę na samokształcenie uczniów. Kształtować świadome korzystanie z różnych źródeł informacji: podręczniki, poradniki, normy, katalogi, instrukcje bhp i p.poż., Internet. Rozwijać zainteresowanie przedmiotem, sprawami związanymi z zagrożeniami wypadkowymi i ryzykiem zawodowym w zawodzie.</w:t>
      </w:r>
    </w:p>
    <w:p w:rsidR="00EA47DD" w:rsidRPr="002977C0" w:rsidRDefault="00EA47DD" w:rsidP="00680B86">
      <w:pPr>
        <w:spacing w:line="276" w:lineRule="auto"/>
        <w:rPr>
          <w:rFonts w:ascii="Arial" w:hAnsi="Arial" w:cs="Arial"/>
          <w:sz w:val="20"/>
        </w:rPr>
      </w:pPr>
    </w:p>
    <w:p w:rsidR="00EA47DD" w:rsidRPr="002977C0" w:rsidRDefault="00EA47DD" w:rsidP="00680B86">
      <w:pPr>
        <w:spacing w:line="276" w:lineRule="auto"/>
        <w:rPr>
          <w:rFonts w:ascii="Arial" w:hAnsi="Arial" w:cs="Arial"/>
          <w:sz w:val="20"/>
        </w:rPr>
      </w:pPr>
      <w:r w:rsidRPr="002977C0">
        <w:rPr>
          <w:rFonts w:ascii="Arial" w:hAnsi="Arial" w:cs="Arial"/>
          <w:sz w:val="20"/>
        </w:rPr>
        <w:t>Środki dydaktyczne powinny uwzględniać najnowsze rozwiązania techno-dydaktyczne, a zajęcia edukacyjne powinny być prowadzone w pracowni i odbywać się w grupach do 25 osób.</w:t>
      </w:r>
    </w:p>
    <w:p w:rsidR="00EA47DD" w:rsidRPr="002977C0" w:rsidRDefault="00EA47DD" w:rsidP="00680B86">
      <w:pPr>
        <w:spacing w:line="276" w:lineRule="auto"/>
        <w:rPr>
          <w:rFonts w:ascii="Arial" w:hAnsi="Arial" w:cs="Arial"/>
          <w:sz w:val="20"/>
        </w:rPr>
      </w:pPr>
    </w:p>
    <w:p w:rsidR="00EA47DD" w:rsidRPr="002977C0" w:rsidRDefault="00EA47DD" w:rsidP="00680B86">
      <w:pPr>
        <w:spacing w:line="276" w:lineRule="auto"/>
        <w:rPr>
          <w:rFonts w:ascii="Arial" w:hAnsi="Arial" w:cs="Arial"/>
          <w:sz w:val="20"/>
        </w:rPr>
      </w:pPr>
      <w:r w:rsidRPr="002977C0">
        <w:rPr>
          <w:rFonts w:ascii="Arial" w:hAnsi="Arial" w:cs="Arial"/>
          <w:sz w:val="20"/>
        </w:rPr>
        <w:t>Pracownia do nauczania przedmiotu powinna być wyposażona w:</w:t>
      </w:r>
    </w:p>
    <w:p w:rsidR="00EA47DD" w:rsidRPr="002977C0" w:rsidRDefault="00EA47DD" w:rsidP="00680B86">
      <w:pPr>
        <w:spacing w:line="276" w:lineRule="auto"/>
        <w:rPr>
          <w:rFonts w:ascii="Arial" w:hAnsi="Arial" w:cs="Arial"/>
          <w:sz w:val="20"/>
        </w:rPr>
      </w:pPr>
      <w:r w:rsidRPr="002977C0">
        <w:rPr>
          <w:rFonts w:ascii="Arial" w:hAnsi="Arial" w:cs="Arial"/>
          <w:sz w:val="20"/>
        </w:rPr>
        <w:t>stanowisko komputerowe dla nauczyciela z dostępem do internetu, z urządzeniem wielofunkcyjnym oraz projektorem multimedialnym,</w:t>
      </w:r>
    </w:p>
    <w:p w:rsidR="00EA47DD" w:rsidRPr="002977C0" w:rsidRDefault="00EA47DD" w:rsidP="00680B86">
      <w:pPr>
        <w:spacing w:line="276" w:lineRule="auto"/>
        <w:rPr>
          <w:rFonts w:ascii="Arial" w:hAnsi="Arial" w:cs="Arial"/>
          <w:sz w:val="20"/>
        </w:rPr>
      </w:pPr>
      <w:r w:rsidRPr="002977C0">
        <w:rPr>
          <w:rFonts w:ascii="Arial" w:hAnsi="Arial" w:cs="Arial"/>
          <w:sz w:val="20"/>
        </w:rPr>
        <w:t>urządzenia multimedialne i odtwarzacze CD,</w:t>
      </w:r>
    </w:p>
    <w:p w:rsidR="00EA47DD" w:rsidRPr="002977C0" w:rsidRDefault="00EA47DD" w:rsidP="00680B86">
      <w:pPr>
        <w:spacing w:line="276" w:lineRule="auto"/>
        <w:rPr>
          <w:rFonts w:ascii="Arial" w:hAnsi="Arial" w:cs="Arial"/>
          <w:sz w:val="20"/>
        </w:rPr>
      </w:pPr>
      <w:r w:rsidRPr="002977C0">
        <w:rPr>
          <w:rFonts w:ascii="Arial" w:hAnsi="Arial" w:cs="Arial"/>
          <w:sz w:val="20"/>
        </w:rPr>
        <w:t>filmy dydaktyczne z zakresu bhp i ochrony przeciwpożarowej,</w:t>
      </w:r>
    </w:p>
    <w:p w:rsidR="00EA47DD" w:rsidRPr="002977C0" w:rsidRDefault="00EA47DD" w:rsidP="00680B86">
      <w:pPr>
        <w:spacing w:line="276" w:lineRule="auto"/>
        <w:rPr>
          <w:rFonts w:ascii="Arial" w:hAnsi="Arial" w:cs="Arial"/>
          <w:sz w:val="20"/>
        </w:rPr>
      </w:pPr>
      <w:r w:rsidRPr="002977C0">
        <w:rPr>
          <w:rFonts w:ascii="Arial" w:hAnsi="Arial" w:cs="Arial"/>
          <w:sz w:val="20"/>
        </w:rPr>
        <w:t>plansze, podręczniki, poradniki, normy, katalogi,</w:t>
      </w:r>
    </w:p>
    <w:p w:rsidR="00EA47DD" w:rsidRPr="002977C0" w:rsidRDefault="00EA47DD" w:rsidP="00680B86">
      <w:pPr>
        <w:spacing w:line="276" w:lineRule="auto"/>
        <w:rPr>
          <w:rFonts w:ascii="Arial" w:hAnsi="Arial" w:cs="Arial"/>
          <w:sz w:val="20"/>
        </w:rPr>
      </w:pPr>
      <w:r w:rsidRPr="002977C0">
        <w:rPr>
          <w:rFonts w:ascii="Arial" w:hAnsi="Arial" w:cs="Arial"/>
          <w:sz w:val="20"/>
        </w:rPr>
        <w:t>instrukcje bezpieczeństwa i higieny pracy i ochrony przeciwpożarowej,</w:t>
      </w:r>
    </w:p>
    <w:p w:rsidR="00EA47DD" w:rsidRPr="002977C0" w:rsidRDefault="00EA47DD" w:rsidP="00680B86">
      <w:pPr>
        <w:spacing w:line="276" w:lineRule="auto"/>
        <w:rPr>
          <w:rFonts w:ascii="Arial" w:hAnsi="Arial" w:cs="Arial"/>
          <w:sz w:val="20"/>
        </w:rPr>
      </w:pPr>
      <w:r w:rsidRPr="002977C0">
        <w:rPr>
          <w:rFonts w:ascii="Arial" w:hAnsi="Arial" w:cs="Arial"/>
          <w:sz w:val="20"/>
        </w:rPr>
        <w:t>podręczny sprzęt gaśniczy,</w:t>
      </w:r>
    </w:p>
    <w:p w:rsidR="00EA47DD" w:rsidRPr="002977C0" w:rsidRDefault="00EA47DD" w:rsidP="00680B86">
      <w:pPr>
        <w:spacing w:line="276" w:lineRule="auto"/>
        <w:rPr>
          <w:rFonts w:ascii="Arial" w:hAnsi="Arial" w:cs="Arial"/>
          <w:sz w:val="20"/>
        </w:rPr>
      </w:pPr>
      <w:r w:rsidRPr="002977C0">
        <w:rPr>
          <w:rFonts w:ascii="Arial" w:hAnsi="Arial" w:cs="Arial"/>
          <w:sz w:val="20"/>
        </w:rPr>
        <w:t>środki ochrony osobistej,</w:t>
      </w:r>
    </w:p>
    <w:p w:rsidR="00EA47DD" w:rsidRPr="002977C0" w:rsidRDefault="00EA47DD" w:rsidP="00680B86">
      <w:pPr>
        <w:spacing w:line="276" w:lineRule="auto"/>
        <w:rPr>
          <w:rFonts w:ascii="Arial" w:hAnsi="Arial" w:cs="Arial"/>
          <w:sz w:val="20"/>
        </w:rPr>
      </w:pPr>
      <w:r w:rsidRPr="002977C0">
        <w:rPr>
          <w:rFonts w:ascii="Arial" w:hAnsi="Arial" w:cs="Arial"/>
          <w:sz w:val="20"/>
        </w:rPr>
        <w:t>fantomy do ćwiczeń z zakresu udzielania pierwszej pomocy przedmedycznej.</w:t>
      </w:r>
    </w:p>
    <w:p w:rsidR="00EA47DD" w:rsidRPr="002977C0" w:rsidRDefault="00EA47DD" w:rsidP="00680B86">
      <w:pPr>
        <w:spacing w:line="276" w:lineRule="auto"/>
        <w:rPr>
          <w:rFonts w:ascii="Arial" w:hAnsi="Arial" w:cs="Arial"/>
          <w:sz w:val="20"/>
        </w:rPr>
      </w:pPr>
    </w:p>
    <w:p w:rsidR="00EA47DD" w:rsidRPr="00E10CFB" w:rsidRDefault="00EA47DD" w:rsidP="00680B86">
      <w:pPr>
        <w:spacing w:line="276" w:lineRule="auto"/>
        <w:rPr>
          <w:rFonts w:ascii="Arial" w:hAnsi="Arial" w:cs="Arial"/>
        </w:rPr>
      </w:pPr>
      <w:r w:rsidRPr="00E10CFB">
        <w:rPr>
          <w:rFonts w:ascii="Arial" w:hAnsi="Arial" w:cs="Arial"/>
        </w:rPr>
        <w:t>PROPONOWANE METODY SPRAWDZANIA OSIĄGNIĘĆ EDUKACYJNYCH UCZNIA</w:t>
      </w:r>
      <w:r w:rsidRPr="00E10CFB">
        <w:rPr>
          <w:rFonts w:ascii="Arial" w:hAnsi="Arial" w:cs="Arial"/>
        </w:rPr>
        <w:footnoteReference w:id="2"/>
      </w:r>
    </w:p>
    <w:p w:rsidR="00EA47DD" w:rsidRPr="002977C0" w:rsidRDefault="00EA47DD" w:rsidP="00680B86">
      <w:pPr>
        <w:spacing w:line="276" w:lineRule="auto"/>
        <w:rPr>
          <w:rFonts w:ascii="Arial" w:hAnsi="Arial" w:cs="Arial"/>
          <w:sz w:val="20"/>
        </w:rPr>
      </w:pPr>
      <w:r w:rsidRPr="002977C0">
        <w:rPr>
          <w:rFonts w:ascii="Arial" w:hAnsi="Arial" w:cs="Arial"/>
          <w:sz w:val="20"/>
        </w:rPr>
        <w:t>Ważnym elementem organizacji procesu dydaktycznego jest system sprawdzania i oceny osiągnięć szkolnych ucznia. Wskazane jest prowadzenie badań diagnostycznych, kształtujących i sumatywnych.</w:t>
      </w:r>
    </w:p>
    <w:p w:rsidR="00EA47DD" w:rsidRPr="002977C0" w:rsidRDefault="00EA47DD" w:rsidP="00680B86">
      <w:pPr>
        <w:spacing w:line="276" w:lineRule="auto"/>
        <w:rPr>
          <w:rFonts w:ascii="Arial" w:hAnsi="Arial" w:cs="Arial"/>
          <w:sz w:val="20"/>
        </w:rPr>
      </w:pPr>
      <w:r w:rsidRPr="002977C0">
        <w:rPr>
          <w:rFonts w:ascii="Arial" w:hAnsi="Arial" w:cs="Arial"/>
          <w:sz w:val="20"/>
        </w:rPr>
        <w:t>Sprawdzanie i ocenianie osiągnięć uczniów z przedmiotu bezpieczeństwo i higiena pracy powinno odbywać się w sposób ciągły i systematyczny, przez cały czas realizacji programu. Wiedza może być sprawdzana za pomocą sprawdzianów ustnych i pisemnych, testów dydaktycznych pisemnych. Prowadzenie pomiaru dydaktycznego wymaga od nauczyciela opracowanie spójnego przedmiotowego systemu oceniania oraz opracowanie testów osiągnięć szkolnych i arkuszy oceny postępów. Oceniane powinno uświadamiać uczniowi poziom jego osiągnięć w stosunku do wymagań edukacyjnych, wdrażać do systematycznej pracy, samokontroli i samooceny.</w:t>
      </w:r>
    </w:p>
    <w:p w:rsidR="00EA47DD" w:rsidRPr="00E10CFB" w:rsidRDefault="00EA47DD" w:rsidP="00680B86">
      <w:pPr>
        <w:spacing w:line="276" w:lineRule="auto"/>
        <w:rPr>
          <w:rFonts w:ascii="Arial" w:hAnsi="Arial" w:cs="Arial"/>
        </w:rPr>
      </w:pPr>
    </w:p>
    <w:p w:rsidR="00EA47DD" w:rsidRPr="00E10CFB" w:rsidRDefault="00EA47DD" w:rsidP="00680B86">
      <w:pPr>
        <w:spacing w:line="276" w:lineRule="auto"/>
        <w:rPr>
          <w:rFonts w:ascii="Arial" w:hAnsi="Arial" w:cs="Arial"/>
        </w:rPr>
      </w:pPr>
      <w:r w:rsidRPr="00E10CFB">
        <w:rPr>
          <w:rFonts w:ascii="Arial" w:hAnsi="Arial" w:cs="Arial"/>
        </w:rPr>
        <w:t>PROPONOWANE METODY EWALUACJI PRZEDMIOTU</w:t>
      </w:r>
    </w:p>
    <w:p w:rsidR="00EA47DD" w:rsidRPr="002977C0" w:rsidRDefault="00EA47DD" w:rsidP="00680B86">
      <w:pPr>
        <w:spacing w:line="276" w:lineRule="auto"/>
        <w:rPr>
          <w:rFonts w:ascii="Arial" w:hAnsi="Arial" w:cs="Arial"/>
          <w:sz w:val="20"/>
        </w:rPr>
      </w:pPr>
      <w:r w:rsidRPr="002977C0">
        <w:rPr>
          <w:rFonts w:ascii="Arial" w:hAnsi="Arial" w:cs="Arial"/>
          <w:sz w:val="20"/>
        </w:rPr>
        <w:t>Celem ewaluowanego przedmiotu bezpieczeństwo i higiena pracy jest pozyskanie informacji o tworzonych warunkach do rozwijania umiejętności samodzielnego rozwiązywania problemów, w tym - w szczególności z bezpieczeństwem i higieną pracy podczas wykonywania zadań zawodowych. Przedmiotem ewaluacji jest rozwijanie kompetencji teoretycznych. Głównym problemem badawczym jest ustalenie odpowiedzi na pytanie: Czy w programie przedmiotu bezpieczeństwo i higiena pracy są tworzone warunki do rozwijania u uczniów i słuchaczy umiejętności wykorzystania zdobytych wiadomości w praktyce?</w:t>
      </w:r>
    </w:p>
    <w:p w:rsidR="00EA47DD" w:rsidRPr="002977C0" w:rsidRDefault="00EA47DD" w:rsidP="00680B86">
      <w:pPr>
        <w:spacing w:line="276" w:lineRule="auto"/>
        <w:rPr>
          <w:rFonts w:ascii="Arial" w:hAnsi="Arial" w:cs="Arial"/>
          <w:sz w:val="20"/>
        </w:rPr>
      </w:pPr>
      <w:r w:rsidRPr="002977C0">
        <w:rPr>
          <w:rFonts w:ascii="Arial" w:hAnsi="Arial" w:cs="Arial"/>
          <w:sz w:val="20"/>
        </w:rPr>
        <w:t>Zakresy badawcze określone przez pytania kluczowe będą rozpatrywane przez pryzmat następujących kryteriów: 1. Trafność podejmowanych działań związanych z wykonywaniem zadań zawodowych. 2. Efekty podejmowanych działań. 3. Czy uczniowie nabywają na zajęciach określone w materiale nauczania przedmiotu bezpieczeństwo i higiena pracy umiejętności i potrafią zastosować je w praktyce? 4. Czy szkoła stwarza warunki do rozwoju uzdolnień i zainteresowań uczniów tym przedmiotem?</w:t>
      </w:r>
    </w:p>
    <w:p w:rsidR="00EA47DD" w:rsidRPr="002977C0" w:rsidRDefault="00EA47DD" w:rsidP="00680B86">
      <w:pPr>
        <w:spacing w:line="276" w:lineRule="auto"/>
        <w:rPr>
          <w:rFonts w:ascii="Arial" w:hAnsi="Arial" w:cs="Arial"/>
          <w:sz w:val="20"/>
        </w:rPr>
      </w:pPr>
      <w:r w:rsidRPr="002977C0">
        <w:rPr>
          <w:rFonts w:ascii="Arial" w:hAnsi="Arial" w:cs="Arial"/>
          <w:sz w:val="20"/>
        </w:rPr>
        <w:t>Określono następujące sposoby zbierania danych - proces ewaluacji przeprowadzony według metod naturalnych: testy, kwestionariusz, ankiety dla uczniów, obserwacja, rozmowy indywidualne z uczniami.</w:t>
      </w:r>
    </w:p>
    <w:p w:rsidR="00EA47DD" w:rsidRPr="002977C0" w:rsidRDefault="00EA47DD" w:rsidP="00680B86">
      <w:pPr>
        <w:spacing w:line="276" w:lineRule="auto"/>
        <w:rPr>
          <w:rFonts w:ascii="Arial" w:hAnsi="Arial" w:cs="Arial"/>
          <w:sz w:val="20"/>
        </w:rPr>
      </w:pPr>
      <w:r w:rsidRPr="002977C0">
        <w:rPr>
          <w:rFonts w:ascii="Arial" w:hAnsi="Arial" w:cs="Arial"/>
          <w:sz w:val="20"/>
        </w:rPr>
        <w:t>Ewaluacja obejmująca całą grupę uczniów/ słuchaczy.</w:t>
      </w:r>
    </w:p>
    <w:p w:rsidR="00EA47DD" w:rsidRPr="002977C0" w:rsidRDefault="00EA47DD" w:rsidP="00680B86">
      <w:pPr>
        <w:spacing w:line="276" w:lineRule="auto"/>
        <w:rPr>
          <w:rFonts w:ascii="Arial" w:hAnsi="Arial" w:cs="Arial"/>
          <w:sz w:val="20"/>
        </w:rPr>
      </w:pPr>
      <w:r w:rsidRPr="002977C0">
        <w:rPr>
          <w:rFonts w:ascii="Arial" w:hAnsi="Arial" w:cs="Arial"/>
          <w:sz w:val="20"/>
        </w:rPr>
        <w:t xml:space="preserve">Ewaluacja przeprowadzona na początku roku szkolnego - „na wejściu” zwaną również diagnozującą. </w:t>
      </w:r>
    </w:p>
    <w:p w:rsidR="00EA47DD" w:rsidRPr="002977C0" w:rsidRDefault="00EA47DD" w:rsidP="00680B86">
      <w:pPr>
        <w:spacing w:line="276" w:lineRule="auto"/>
        <w:rPr>
          <w:rFonts w:ascii="Arial" w:hAnsi="Arial" w:cs="Arial"/>
          <w:sz w:val="20"/>
        </w:rPr>
      </w:pPr>
      <w:r w:rsidRPr="002977C0">
        <w:rPr>
          <w:rFonts w:ascii="Arial" w:hAnsi="Arial" w:cs="Arial"/>
          <w:sz w:val="20"/>
        </w:rPr>
        <w:t xml:space="preserve">Ewaluacja końcowa - konkluzywna (sumująca/sumatywna) koncentrująca się na analizie rezultatów i skutków programu zarówno założonych przed realizacją, jak i niepożądanych wynikłych w trakcie realizacji opisana w postaci wniosków i rekomendacji do programu w następnych latach kształcenia. </w:t>
      </w:r>
    </w:p>
    <w:p w:rsidR="00EA47DD" w:rsidRPr="002977C0" w:rsidRDefault="00EA47DD" w:rsidP="00680B86">
      <w:pPr>
        <w:spacing w:line="276" w:lineRule="auto"/>
        <w:rPr>
          <w:rFonts w:ascii="Arial" w:hAnsi="Arial" w:cs="Arial"/>
          <w:sz w:val="20"/>
        </w:rPr>
      </w:pPr>
      <w:r w:rsidRPr="002977C0">
        <w:rPr>
          <w:rFonts w:ascii="Arial" w:hAnsi="Arial" w:cs="Arial"/>
          <w:sz w:val="20"/>
        </w:rPr>
        <w:t xml:space="preserve">Proponowane metody badawcze zastosowane w ewaluacji przedmiotu: </w:t>
      </w:r>
    </w:p>
    <w:p w:rsidR="00EA47DD" w:rsidRPr="002977C0" w:rsidRDefault="00EA47DD" w:rsidP="00680B86">
      <w:pPr>
        <w:spacing w:line="276" w:lineRule="auto"/>
        <w:rPr>
          <w:rFonts w:ascii="Arial" w:hAnsi="Arial" w:cs="Arial"/>
          <w:sz w:val="20"/>
        </w:rPr>
      </w:pPr>
      <w:r w:rsidRPr="002977C0">
        <w:rPr>
          <w:rFonts w:ascii="Arial" w:hAnsi="Arial" w:cs="Arial"/>
          <w:sz w:val="20"/>
        </w:rPr>
        <w:t>ankieta - kwestionariusz ankiety,</w:t>
      </w:r>
    </w:p>
    <w:p w:rsidR="00EA47DD" w:rsidRPr="002977C0" w:rsidRDefault="00EA47DD" w:rsidP="00680B86">
      <w:pPr>
        <w:spacing w:line="276" w:lineRule="auto"/>
        <w:rPr>
          <w:rFonts w:ascii="Arial" w:hAnsi="Arial" w:cs="Arial"/>
          <w:sz w:val="20"/>
        </w:rPr>
      </w:pPr>
      <w:r w:rsidRPr="002977C0">
        <w:rPr>
          <w:rFonts w:ascii="Arial" w:hAnsi="Arial" w:cs="Arial"/>
          <w:sz w:val="20"/>
        </w:rPr>
        <w:t>obserwacja – arkusz obserwacji,</w:t>
      </w:r>
    </w:p>
    <w:p w:rsidR="00EA47DD" w:rsidRPr="002977C0" w:rsidRDefault="00EA47DD" w:rsidP="00680B86">
      <w:pPr>
        <w:spacing w:line="276" w:lineRule="auto"/>
        <w:rPr>
          <w:rFonts w:ascii="Arial" w:hAnsi="Arial" w:cs="Arial"/>
          <w:sz w:val="20"/>
        </w:rPr>
      </w:pPr>
      <w:r w:rsidRPr="002977C0">
        <w:rPr>
          <w:rFonts w:ascii="Arial" w:hAnsi="Arial" w:cs="Arial"/>
          <w:sz w:val="20"/>
        </w:rPr>
        <w:t>wywiad, rozmowa – lista pytań,</w:t>
      </w:r>
    </w:p>
    <w:p w:rsidR="00EA47DD" w:rsidRPr="002977C0" w:rsidRDefault="00EA47DD" w:rsidP="00680B86">
      <w:pPr>
        <w:spacing w:line="276" w:lineRule="auto"/>
        <w:rPr>
          <w:rFonts w:ascii="Arial" w:hAnsi="Arial" w:cs="Arial"/>
          <w:sz w:val="20"/>
        </w:rPr>
      </w:pPr>
      <w:r w:rsidRPr="002977C0">
        <w:rPr>
          <w:rFonts w:ascii="Arial" w:hAnsi="Arial" w:cs="Arial"/>
          <w:sz w:val="20"/>
        </w:rPr>
        <w:t>analiza dokumentów – arkusz informacyjny, dyspozycje do analizy dokumentów,</w:t>
      </w:r>
    </w:p>
    <w:p w:rsidR="00EA47DD" w:rsidRPr="002977C0" w:rsidRDefault="00EA47DD" w:rsidP="00680B86">
      <w:pPr>
        <w:spacing w:line="276" w:lineRule="auto"/>
        <w:rPr>
          <w:rFonts w:ascii="Arial" w:hAnsi="Arial" w:cs="Arial"/>
          <w:sz w:val="20"/>
        </w:rPr>
      </w:pPr>
      <w:r w:rsidRPr="002977C0">
        <w:rPr>
          <w:rFonts w:ascii="Arial" w:hAnsi="Arial" w:cs="Arial"/>
          <w:sz w:val="20"/>
        </w:rPr>
        <w:t>pomiar dydaktyczny – sprawdzian, test.</w:t>
      </w:r>
    </w:p>
    <w:p w:rsidR="00EA47DD" w:rsidRPr="002977C0" w:rsidRDefault="00EA47DD" w:rsidP="00680B86">
      <w:pPr>
        <w:spacing w:line="276" w:lineRule="auto"/>
        <w:rPr>
          <w:rFonts w:ascii="Arial" w:hAnsi="Arial" w:cs="Arial"/>
          <w:sz w:val="20"/>
        </w:rPr>
      </w:pPr>
    </w:p>
    <w:p w:rsidR="00407FE3" w:rsidRPr="002977C0" w:rsidRDefault="00407FE3"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sz w:val="20"/>
        </w:rPr>
      </w:pPr>
      <w:r w:rsidRPr="002977C0">
        <w:rPr>
          <w:rFonts w:ascii="Arial" w:hAnsi="Arial" w:cs="Arial"/>
          <w:sz w:val="20"/>
        </w:rPr>
        <w:br w:type="page"/>
      </w:r>
    </w:p>
    <w:p w:rsidR="00EA47DD" w:rsidRPr="00E10CFB" w:rsidRDefault="00EA47DD" w:rsidP="00EC5D78">
      <w:pPr>
        <w:pStyle w:val="Nagwek2"/>
      </w:pPr>
      <w:bookmarkStart w:id="9" w:name="_Toc18332807"/>
      <w:r w:rsidRPr="00E10CFB">
        <w:rPr>
          <w:rFonts w:eastAsia="Arial"/>
        </w:rPr>
        <w:t>Podstawy budownictwa</w:t>
      </w:r>
      <w:bookmarkEnd w:id="9"/>
    </w:p>
    <w:p w:rsidR="00EA47DD" w:rsidRPr="00E10CFB" w:rsidRDefault="00EA47DD" w:rsidP="00680B86">
      <w:pPr>
        <w:spacing w:line="276" w:lineRule="auto"/>
        <w:rPr>
          <w:rFonts w:ascii="Arial" w:hAnsi="Arial" w:cs="Arial"/>
        </w:rPr>
      </w:pPr>
    </w:p>
    <w:p w:rsidR="00EA47DD" w:rsidRPr="00E10CFB" w:rsidRDefault="00EA47DD" w:rsidP="00680B86">
      <w:pPr>
        <w:spacing w:line="276" w:lineRule="auto"/>
        <w:rPr>
          <w:rFonts w:ascii="Arial" w:hAnsi="Arial" w:cs="Arial"/>
        </w:rPr>
      </w:pPr>
      <w:r w:rsidRPr="00E10CFB">
        <w:rPr>
          <w:rFonts w:ascii="Arial" w:hAnsi="Arial" w:cs="Arial"/>
        </w:rPr>
        <w:t>Cele ogólne przedmiotu</w:t>
      </w:r>
    </w:p>
    <w:p w:rsidR="00EA47DD" w:rsidRPr="002977C0" w:rsidRDefault="00EA47DD" w:rsidP="00680B86">
      <w:pPr>
        <w:pStyle w:val="Akapitzlist"/>
        <w:numPr>
          <w:ilvl w:val="0"/>
          <w:numId w:val="85"/>
        </w:numPr>
        <w:spacing w:line="276" w:lineRule="auto"/>
        <w:rPr>
          <w:rFonts w:ascii="Arial" w:hAnsi="Arial" w:cs="Arial"/>
          <w:sz w:val="20"/>
        </w:rPr>
      </w:pPr>
      <w:r w:rsidRPr="002977C0">
        <w:rPr>
          <w:rFonts w:ascii="Arial" w:hAnsi="Arial" w:cs="Arial"/>
          <w:sz w:val="20"/>
        </w:rPr>
        <w:t>Poznawanie rodzajów i elementów obiektów budowlanych.</w:t>
      </w:r>
    </w:p>
    <w:p w:rsidR="00EA47DD" w:rsidRPr="002977C0" w:rsidRDefault="00EA47DD" w:rsidP="00680B86">
      <w:pPr>
        <w:pStyle w:val="Akapitzlist"/>
        <w:numPr>
          <w:ilvl w:val="0"/>
          <w:numId w:val="85"/>
        </w:numPr>
        <w:spacing w:line="276" w:lineRule="auto"/>
        <w:rPr>
          <w:rFonts w:ascii="Arial" w:hAnsi="Arial" w:cs="Arial"/>
          <w:sz w:val="20"/>
        </w:rPr>
      </w:pPr>
      <w:r w:rsidRPr="002977C0">
        <w:rPr>
          <w:rFonts w:ascii="Arial" w:hAnsi="Arial" w:cs="Arial"/>
          <w:sz w:val="20"/>
        </w:rPr>
        <w:t>Poznawanie konstrukcji obiektów budowlanych i technologii ich wykonania.</w:t>
      </w:r>
    </w:p>
    <w:p w:rsidR="00EA47DD" w:rsidRPr="002977C0" w:rsidRDefault="00EA47DD" w:rsidP="00680B86">
      <w:pPr>
        <w:pStyle w:val="Akapitzlist"/>
        <w:numPr>
          <w:ilvl w:val="0"/>
          <w:numId w:val="85"/>
        </w:numPr>
        <w:spacing w:line="276" w:lineRule="auto"/>
        <w:rPr>
          <w:rFonts w:ascii="Arial" w:hAnsi="Arial" w:cs="Arial"/>
          <w:sz w:val="20"/>
        </w:rPr>
      </w:pPr>
      <w:r w:rsidRPr="002977C0">
        <w:rPr>
          <w:rFonts w:ascii="Arial" w:hAnsi="Arial" w:cs="Arial"/>
          <w:sz w:val="20"/>
        </w:rPr>
        <w:t>Poznawanie rodzajów gruntów budowlanych i robót ziemnych.</w:t>
      </w:r>
    </w:p>
    <w:p w:rsidR="00EA47DD" w:rsidRPr="002977C0" w:rsidRDefault="00EA47DD" w:rsidP="00680B86">
      <w:pPr>
        <w:pStyle w:val="Akapitzlist"/>
        <w:numPr>
          <w:ilvl w:val="0"/>
          <w:numId w:val="85"/>
        </w:numPr>
        <w:spacing w:line="276" w:lineRule="auto"/>
        <w:rPr>
          <w:rFonts w:ascii="Arial" w:hAnsi="Arial" w:cs="Arial"/>
          <w:sz w:val="20"/>
        </w:rPr>
      </w:pPr>
      <w:r w:rsidRPr="002977C0">
        <w:rPr>
          <w:rFonts w:ascii="Arial" w:hAnsi="Arial" w:cs="Arial"/>
          <w:sz w:val="20"/>
        </w:rPr>
        <w:t>Poznawanie wyrobów budowlanych, ich zastosowanie i zasad składowania.</w:t>
      </w:r>
    </w:p>
    <w:p w:rsidR="00EA47DD" w:rsidRPr="002977C0" w:rsidRDefault="00EA47DD" w:rsidP="00680B86">
      <w:pPr>
        <w:pStyle w:val="Akapitzlist"/>
        <w:numPr>
          <w:ilvl w:val="0"/>
          <w:numId w:val="85"/>
        </w:numPr>
        <w:spacing w:line="276" w:lineRule="auto"/>
        <w:rPr>
          <w:rFonts w:ascii="Arial" w:hAnsi="Arial" w:cs="Arial"/>
          <w:sz w:val="20"/>
        </w:rPr>
      </w:pPr>
      <w:r w:rsidRPr="002977C0">
        <w:rPr>
          <w:rFonts w:ascii="Arial" w:hAnsi="Arial" w:cs="Arial"/>
          <w:sz w:val="20"/>
        </w:rPr>
        <w:t>Poznawanie rodzajów i elementów instalacji budowlanych.</w:t>
      </w:r>
    </w:p>
    <w:p w:rsidR="00EA47DD" w:rsidRPr="002977C0" w:rsidRDefault="00EA47DD" w:rsidP="00680B86">
      <w:pPr>
        <w:pStyle w:val="Akapitzlist"/>
        <w:numPr>
          <w:ilvl w:val="0"/>
          <w:numId w:val="85"/>
        </w:numPr>
        <w:spacing w:line="276" w:lineRule="auto"/>
        <w:rPr>
          <w:rFonts w:ascii="Arial" w:hAnsi="Arial" w:cs="Arial"/>
          <w:sz w:val="20"/>
        </w:rPr>
      </w:pPr>
      <w:r w:rsidRPr="002977C0">
        <w:rPr>
          <w:rFonts w:ascii="Arial" w:hAnsi="Arial" w:cs="Arial"/>
          <w:sz w:val="20"/>
        </w:rPr>
        <w:t>Poznawanie przyrządów pomiarowych w robotach budowlanych.</w:t>
      </w:r>
    </w:p>
    <w:p w:rsidR="00EA47DD" w:rsidRPr="002977C0" w:rsidRDefault="00EA47DD" w:rsidP="00680B86">
      <w:pPr>
        <w:pStyle w:val="Akapitzlist"/>
        <w:numPr>
          <w:ilvl w:val="0"/>
          <w:numId w:val="85"/>
        </w:numPr>
        <w:spacing w:line="276" w:lineRule="auto"/>
        <w:rPr>
          <w:rFonts w:ascii="Arial" w:hAnsi="Arial" w:cs="Arial"/>
          <w:sz w:val="20"/>
        </w:rPr>
      </w:pPr>
      <w:r w:rsidRPr="002977C0">
        <w:rPr>
          <w:rFonts w:ascii="Arial" w:hAnsi="Arial" w:cs="Arial"/>
          <w:sz w:val="20"/>
        </w:rPr>
        <w:t>Poznawanie elementów zagospodarowania terenu budowy.</w:t>
      </w:r>
    </w:p>
    <w:p w:rsidR="00EA47DD" w:rsidRPr="002977C0" w:rsidRDefault="00EA47DD" w:rsidP="00680B86">
      <w:pPr>
        <w:pStyle w:val="Akapitzlist"/>
        <w:numPr>
          <w:ilvl w:val="0"/>
          <w:numId w:val="85"/>
        </w:numPr>
        <w:spacing w:line="276" w:lineRule="auto"/>
        <w:rPr>
          <w:rFonts w:ascii="Arial" w:hAnsi="Arial" w:cs="Arial"/>
          <w:sz w:val="20"/>
        </w:rPr>
      </w:pPr>
      <w:r w:rsidRPr="002977C0">
        <w:rPr>
          <w:rFonts w:ascii="Arial" w:hAnsi="Arial" w:cs="Arial"/>
          <w:sz w:val="20"/>
        </w:rPr>
        <w:t>Poznawanie środków transportu stosowanych w budownictwie.</w:t>
      </w:r>
    </w:p>
    <w:p w:rsidR="00EA47DD" w:rsidRPr="002977C0" w:rsidRDefault="00EA47DD" w:rsidP="00680B86">
      <w:pPr>
        <w:pStyle w:val="Akapitzlist"/>
        <w:numPr>
          <w:ilvl w:val="0"/>
          <w:numId w:val="85"/>
        </w:numPr>
        <w:spacing w:line="276" w:lineRule="auto"/>
        <w:rPr>
          <w:rFonts w:ascii="Arial" w:hAnsi="Arial" w:cs="Arial"/>
          <w:sz w:val="20"/>
        </w:rPr>
      </w:pPr>
      <w:r w:rsidRPr="002977C0">
        <w:rPr>
          <w:rFonts w:ascii="Arial" w:hAnsi="Arial" w:cs="Arial"/>
          <w:sz w:val="20"/>
        </w:rPr>
        <w:t>Poznawanie rodzajów rusztowań stosowanych w budownictwie i zasad ich eksploatacji.</w:t>
      </w:r>
    </w:p>
    <w:p w:rsidR="00EA47DD" w:rsidRPr="002977C0" w:rsidRDefault="00EA47DD" w:rsidP="00680B86">
      <w:pPr>
        <w:pStyle w:val="Akapitzlist"/>
        <w:numPr>
          <w:ilvl w:val="0"/>
          <w:numId w:val="85"/>
        </w:numPr>
        <w:spacing w:line="276" w:lineRule="auto"/>
        <w:rPr>
          <w:rFonts w:ascii="Arial" w:hAnsi="Arial" w:cs="Arial"/>
          <w:sz w:val="20"/>
        </w:rPr>
      </w:pPr>
      <w:r w:rsidRPr="002977C0">
        <w:rPr>
          <w:rFonts w:ascii="Arial" w:hAnsi="Arial" w:cs="Arial"/>
          <w:sz w:val="20"/>
        </w:rPr>
        <w:t>Poznawanie podstawowych pojęć z zakresu mechaniki i wytrzymałości materiałów w odniesieniu do konstrukcji rusztowań.</w:t>
      </w:r>
    </w:p>
    <w:p w:rsidR="00EA47DD" w:rsidRPr="002977C0" w:rsidRDefault="00EA47DD" w:rsidP="00680B86">
      <w:pPr>
        <w:pStyle w:val="Akapitzlist"/>
        <w:numPr>
          <w:ilvl w:val="0"/>
          <w:numId w:val="85"/>
        </w:numPr>
        <w:spacing w:line="276" w:lineRule="auto"/>
        <w:rPr>
          <w:rFonts w:ascii="Arial" w:hAnsi="Arial" w:cs="Arial"/>
          <w:sz w:val="20"/>
        </w:rPr>
      </w:pPr>
      <w:r w:rsidRPr="002977C0">
        <w:rPr>
          <w:rFonts w:ascii="Arial" w:hAnsi="Arial" w:cs="Arial"/>
          <w:sz w:val="20"/>
        </w:rPr>
        <w:t>Poznawanie rodzajów i elementów dokumentacji stosowanej w budownictwie.</w:t>
      </w:r>
    </w:p>
    <w:p w:rsidR="00EA47DD" w:rsidRPr="002977C0" w:rsidRDefault="00EA47DD" w:rsidP="00680B86">
      <w:pPr>
        <w:pStyle w:val="Akapitzlist"/>
        <w:numPr>
          <w:ilvl w:val="0"/>
          <w:numId w:val="85"/>
        </w:numPr>
        <w:spacing w:line="276" w:lineRule="auto"/>
        <w:rPr>
          <w:rFonts w:ascii="Arial" w:hAnsi="Arial" w:cs="Arial"/>
          <w:sz w:val="20"/>
        </w:rPr>
      </w:pPr>
      <w:r w:rsidRPr="002977C0">
        <w:rPr>
          <w:rFonts w:ascii="Arial" w:hAnsi="Arial" w:cs="Arial"/>
          <w:sz w:val="20"/>
        </w:rPr>
        <w:t>Poznawanie zasad wykonywania przedmiaru i obmiaru robót.</w:t>
      </w:r>
    </w:p>
    <w:p w:rsidR="00EA47DD" w:rsidRPr="002977C0" w:rsidRDefault="00EA47DD" w:rsidP="00680B86">
      <w:pPr>
        <w:pStyle w:val="Akapitzlist"/>
        <w:numPr>
          <w:ilvl w:val="0"/>
          <w:numId w:val="85"/>
        </w:numPr>
        <w:spacing w:line="276" w:lineRule="auto"/>
        <w:rPr>
          <w:rFonts w:ascii="Arial" w:hAnsi="Arial" w:cs="Arial"/>
          <w:sz w:val="20"/>
        </w:rPr>
      </w:pPr>
      <w:r w:rsidRPr="002977C0">
        <w:rPr>
          <w:rFonts w:ascii="Arial" w:hAnsi="Arial" w:cs="Arial"/>
          <w:sz w:val="20"/>
        </w:rPr>
        <w:t>Poznawanie programów komputerowych wspomagających wykonywanie zadań zawodowych.</w:t>
      </w:r>
    </w:p>
    <w:p w:rsidR="00EA47DD" w:rsidRPr="002977C0" w:rsidRDefault="00EA47DD" w:rsidP="00680B86">
      <w:pPr>
        <w:pStyle w:val="Akapitzlist"/>
        <w:numPr>
          <w:ilvl w:val="0"/>
          <w:numId w:val="85"/>
        </w:numPr>
        <w:spacing w:line="276" w:lineRule="auto"/>
        <w:rPr>
          <w:rFonts w:ascii="Arial" w:hAnsi="Arial" w:cs="Arial"/>
          <w:sz w:val="20"/>
        </w:rPr>
      </w:pPr>
      <w:r w:rsidRPr="002977C0">
        <w:rPr>
          <w:rFonts w:ascii="Arial" w:hAnsi="Arial" w:cs="Arial"/>
          <w:sz w:val="20"/>
        </w:rPr>
        <w:t>Poznawanie norm i procedur oceny zgodności podczas realizacji zadań zawodowych.</w:t>
      </w:r>
    </w:p>
    <w:p w:rsidR="00EA47DD" w:rsidRPr="00E10CFB" w:rsidRDefault="00EA47DD" w:rsidP="00680B86">
      <w:pPr>
        <w:spacing w:line="276" w:lineRule="auto"/>
        <w:rPr>
          <w:rFonts w:ascii="Arial" w:hAnsi="Arial" w:cs="Arial"/>
        </w:rPr>
      </w:pPr>
      <w:r w:rsidRPr="00E10CFB">
        <w:rPr>
          <w:rFonts w:ascii="Arial" w:hAnsi="Arial" w:cs="Arial"/>
        </w:rPr>
        <w:t xml:space="preserve">Cele operacyjne </w:t>
      </w:r>
    </w:p>
    <w:p w:rsidR="00EA47DD" w:rsidRPr="00E10CFB" w:rsidRDefault="00EA47DD" w:rsidP="00680B86">
      <w:pPr>
        <w:spacing w:line="276" w:lineRule="auto"/>
        <w:rPr>
          <w:rFonts w:ascii="Arial" w:hAnsi="Arial" w:cs="Arial"/>
        </w:rPr>
      </w:pPr>
      <w:r w:rsidRPr="00E10CFB">
        <w:rPr>
          <w:rFonts w:ascii="Arial" w:hAnsi="Arial" w:cs="Arial"/>
        </w:rPr>
        <w:t>Uczeń potrafi:</w:t>
      </w:r>
    </w:p>
    <w:p w:rsidR="00EA47DD" w:rsidRPr="002977C0" w:rsidRDefault="00EA47DD" w:rsidP="00680B86">
      <w:pPr>
        <w:pStyle w:val="Akapitzlist"/>
        <w:numPr>
          <w:ilvl w:val="0"/>
          <w:numId w:val="86"/>
        </w:numPr>
        <w:spacing w:line="276" w:lineRule="auto"/>
        <w:rPr>
          <w:rFonts w:ascii="Arial" w:hAnsi="Arial" w:cs="Arial"/>
          <w:sz w:val="20"/>
        </w:rPr>
      </w:pPr>
      <w:r w:rsidRPr="002977C0">
        <w:rPr>
          <w:rFonts w:ascii="Arial" w:hAnsi="Arial" w:cs="Arial"/>
          <w:sz w:val="20"/>
        </w:rPr>
        <w:t>wymienić rodzaje obiekty budowlanych,</w:t>
      </w:r>
    </w:p>
    <w:p w:rsidR="00EA47DD" w:rsidRPr="002977C0" w:rsidRDefault="00EA47DD" w:rsidP="00680B86">
      <w:pPr>
        <w:pStyle w:val="Akapitzlist"/>
        <w:numPr>
          <w:ilvl w:val="0"/>
          <w:numId w:val="86"/>
        </w:numPr>
        <w:spacing w:line="276" w:lineRule="auto"/>
        <w:rPr>
          <w:rFonts w:ascii="Arial" w:hAnsi="Arial" w:cs="Arial"/>
          <w:sz w:val="20"/>
        </w:rPr>
      </w:pPr>
      <w:r w:rsidRPr="002977C0">
        <w:rPr>
          <w:rFonts w:ascii="Arial" w:hAnsi="Arial" w:cs="Arial"/>
          <w:sz w:val="20"/>
        </w:rPr>
        <w:t>wymienić elementy obiektów budowlanych,</w:t>
      </w:r>
    </w:p>
    <w:p w:rsidR="00EA47DD" w:rsidRPr="002977C0" w:rsidRDefault="00EA47DD" w:rsidP="00680B86">
      <w:pPr>
        <w:pStyle w:val="Akapitzlist"/>
        <w:numPr>
          <w:ilvl w:val="0"/>
          <w:numId w:val="86"/>
        </w:numPr>
        <w:spacing w:line="276" w:lineRule="auto"/>
        <w:rPr>
          <w:rFonts w:ascii="Arial" w:hAnsi="Arial" w:cs="Arial"/>
          <w:sz w:val="20"/>
        </w:rPr>
      </w:pPr>
      <w:r w:rsidRPr="002977C0">
        <w:rPr>
          <w:rFonts w:ascii="Arial" w:hAnsi="Arial" w:cs="Arial"/>
          <w:sz w:val="20"/>
        </w:rPr>
        <w:t>rozpoznać konstrukcje obiektów budowlanych,</w:t>
      </w:r>
    </w:p>
    <w:p w:rsidR="00EA47DD" w:rsidRPr="002977C0" w:rsidRDefault="00EA47DD" w:rsidP="00680B86">
      <w:pPr>
        <w:pStyle w:val="Akapitzlist"/>
        <w:numPr>
          <w:ilvl w:val="0"/>
          <w:numId w:val="86"/>
        </w:numPr>
        <w:spacing w:line="276" w:lineRule="auto"/>
        <w:rPr>
          <w:rFonts w:ascii="Arial" w:hAnsi="Arial" w:cs="Arial"/>
          <w:sz w:val="20"/>
        </w:rPr>
      </w:pPr>
      <w:r w:rsidRPr="002977C0">
        <w:rPr>
          <w:rFonts w:ascii="Arial" w:hAnsi="Arial" w:cs="Arial"/>
          <w:sz w:val="20"/>
        </w:rPr>
        <w:t>scharakteryzować technologie wykonania obiektów budowlanych,</w:t>
      </w:r>
    </w:p>
    <w:p w:rsidR="00EA47DD" w:rsidRPr="002977C0" w:rsidRDefault="00EA47DD" w:rsidP="00680B86">
      <w:pPr>
        <w:pStyle w:val="Akapitzlist"/>
        <w:numPr>
          <w:ilvl w:val="0"/>
          <w:numId w:val="86"/>
        </w:numPr>
        <w:spacing w:line="276" w:lineRule="auto"/>
        <w:rPr>
          <w:rFonts w:ascii="Arial" w:hAnsi="Arial" w:cs="Arial"/>
          <w:sz w:val="20"/>
        </w:rPr>
      </w:pPr>
      <w:r w:rsidRPr="002977C0">
        <w:rPr>
          <w:rFonts w:ascii="Arial" w:hAnsi="Arial" w:cs="Arial"/>
          <w:sz w:val="20"/>
        </w:rPr>
        <w:t>omówić rodzaje i właściwości gruntów budowlane,</w:t>
      </w:r>
    </w:p>
    <w:p w:rsidR="00EA47DD" w:rsidRPr="002977C0" w:rsidRDefault="00EA47DD" w:rsidP="00680B86">
      <w:pPr>
        <w:pStyle w:val="Akapitzlist"/>
        <w:numPr>
          <w:ilvl w:val="0"/>
          <w:numId w:val="86"/>
        </w:numPr>
        <w:spacing w:line="276" w:lineRule="auto"/>
        <w:rPr>
          <w:rFonts w:ascii="Arial" w:hAnsi="Arial" w:cs="Arial"/>
          <w:sz w:val="20"/>
        </w:rPr>
      </w:pPr>
      <w:r w:rsidRPr="002977C0">
        <w:rPr>
          <w:rFonts w:ascii="Arial" w:hAnsi="Arial" w:cs="Arial"/>
          <w:sz w:val="20"/>
        </w:rPr>
        <w:t>opisać roboty ziemne,</w:t>
      </w:r>
    </w:p>
    <w:p w:rsidR="00EA47DD" w:rsidRPr="002977C0" w:rsidRDefault="00EA47DD" w:rsidP="00680B86">
      <w:pPr>
        <w:pStyle w:val="Akapitzlist"/>
        <w:numPr>
          <w:ilvl w:val="0"/>
          <w:numId w:val="86"/>
        </w:numPr>
        <w:spacing w:line="276" w:lineRule="auto"/>
        <w:rPr>
          <w:rFonts w:ascii="Arial" w:hAnsi="Arial" w:cs="Arial"/>
          <w:sz w:val="20"/>
        </w:rPr>
      </w:pPr>
      <w:r w:rsidRPr="002977C0">
        <w:rPr>
          <w:rFonts w:ascii="Arial" w:hAnsi="Arial" w:cs="Arial"/>
          <w:sz w:val="20"/>
        </w:rPr>
        <w:t>omówić wyroby budowlane i ich zastosowanie,</w:t>
      </w:r>
    </w:p>
    <w:p w:rsidR="00EA47DD" w:rsidRPr="002977C0" w:rsidRDefault="00EA47DD" w:rsidP="00680B86">
      <w:pPr>
        <w:pStyle w:val="Akapitzlist"/>
        <w:numPr>
          <w:ilvl w:val="0"/>
          <w:numId w:val="86"/>
        </w:numPr>
        <w:spacing w:line="276" w:lineRule="auto"/>
        <w:rPr>
          <w:rFonts w:ascii="Arial" w:hAnsi="Arial" w:cs="Arial"/>
          <w:sz w:val="20"/>
        </w:rPr>
      </w:pPr>
      <w:r w:rsidRPr="002977C0">
        <w:rPr>
          <w:rFonts w:ascii="Arial" w:hAnsi="Arial" w:cs="Arial"/>
          <w:sz w:val="20"/>
        </w:rPr>
        <w:t>omówić zasady składowania wyrobów,</w:t>
      </w:r>
    </w:p>
    <w:p w:rsidR="00EA47DD" w:rsidRPr="002977C0" w:rsidRDefault="00EA47DD" w:rsidP="00680B86">
      <w:pPr>
        <w:pStyle w:val="Akapitzlist"/>
        <w:numPr>
          <w:ilvl w:val="0"/>
          <w:numId w:val="86"/>
        </w:numPr>
        <w:spacing w:line="276" w:lineRule="auto"/>
        <w:rPr>
          <w:rFonts w:ascii="Arial" w:hAnsi="Arial" w:cs="Arial"/>
          <w:sz w:val="20"/>
        </w:rPr>
      </w:pPr>
      <w:r w:rsidRPr="002977C0">
        <w:rPr>
          <w:rFonts w:ascii="Arial" w:hAnsi="Arial" w:cs="Arial"/>
          <w:sz w:val="20"/>
        </w:rPr>
        <w:t>scharakteryzować rodzaje instalacji budowlanych,</w:t>
      </w:r>
    </w:p>
    <w:p w:rsidR="00EA47DD" w:rsidRPr="002977C0" w:rsidRDefault="00EA47DD" w:rsidP="00680B86">
      <w:pPr>
        <w:pStyle w:val="Akapitzlist"/>
        <w:numPr>
          <w:ilvl w:val="0"/>
          <w:numId w:val="86"/>
        </w:numPr>
        <w:spacing w:line="276" w:lineRule="auto"/>
        <w:rPr>
          <w:rFonts w:ascii="Arial" w:hAnsi="Arial" w:cs="Arial"/>
          <w:sz w:val="20"/>
        </w:rPr>
      </w:pPr>
      <w:r w:rsidRPr="002977C0">
        <w:rPr>
          <w:rFonts w:ascii="Arial" w:hAnsi="Arial" w:cs="Arial"/>
          <w:sz w:val="20"/>
        </w:rPr>
        <w:t>wymienić elementy instalacji budowlanych,</w:t>
      </w:r>
    </w:p>
    <w:p w:rsidR="00EA47DD" w:rsidRPr="002977C0" w:rsidRDefault="00EA47DD" w:rsidP="00680B86">
      <w:pPr>
        <w:pStyle w:val="Akapitzlist"/>
        <w:numPr>
          <w:ilvl w:val="0"/>
          <w:numId w:val="86"/>
        </w:numPr>
        <w:spacing w:line="276" w:lineRule="auto"/>
        <w:rPr>
          <w:rFonts w:ascii="Arial" w:hAnsi="Arial" w:cs="Arial"/>
          <w:sz w:val="20"/>
        </w:rPr>
      </w:pPr>
      <w:r w:rsidRPr="002977C0">
        <w:rPr>
          <w:rFonts w:ascii="Arial" w:hAnsi="Arial" w:cs="Arial"/>
          <w:sz w:val="20"/>
        </w:rPr>
        <w:t>rozpoznać rodzaje przyrządów pomiarowe w robotach budowlanych,</w:t>
      </w:r>
    </w:p>
    <w:p w:rsidR="00EA47DD" w:rsidRPr="002977C0" w:rsidRDefault="00EA47DD" w:rsidP="00680B86">
      <w:pPr>
        <w:pStyle w:val="Akapitzlist"/>
        <w:numPr>
          <w:ilvl w:val="0"/>
          <w:numId w:val="86"/>
        </w:numPr>
        <w:spacing w:line="276" w:lineRule="auto"/>
        <w:rPr>
          <w:rFonts w:ascii="Arial" w:hAnsi="Arial" w:cs="Arial"/>
          <w:sz w:val="20"/>
        </w:rPr>
      </w:pPr>
      <w:r w:rsidRPr="002977C0">
        <w:rPr>
          <w:rFonts w:ascii="Arial" w:hAnsi="Arial" w:cs="Arial"/>
          <w:sz w:val="20"/>
        </w:rPr>
        <w:t>przeprowadz</w:t>
      </w:r>
      <w:r w:rsidR="00407FE3" w:rsidRPr="002977C0">
        <w:rPr>
          <w:rFonts w:ascii="Arial" w:hAnsi="Arial" w:cs="Arial"/>
          <w:sz w:val="20"/>
        </w:rPr>
        <w:t>i</w:t>
      </w:r>
      <w:r w:rsidRPr="002977C0">
        <w:rPr>
          <w:rFonts w:ascii="Arial" w:hAnsi="Arial" w:cs="Arial"/>
          <w:sz w:val="20"/>
        </w:rPr>
        <w:t>ć pomiary w robotach budowlanych,</w:t>
      </w:r>
    </w:p>
    <w:p w:rsidR="00EA47DD" w:rsidRPr="002977C0" w:rsidRDefault="00EA47DD" w:rsidP="00680B86">
      <w:pPr>
        <w:pStyle w:val="Akapitzlist"/>
        <w:numPr>
          <w:ilvl w:val="0"/>
          <w:numId w:val="86"/>
        </w:numPr>
        <w:spacing w:line="276" w:lineRule="auto"/>
        <w:rPr>
          <w:rFonts w:ascii="Arial" w:hAnsi="Arial" w:cs="Arial"/>
          <w:sz w:val="20"/>
        </w:rPr>
      </w:pPr>
      <w:r w:rsidRPr="002977C0">
        <w:rPr>
          <w:rFonts w:ascii="Arial" w:hAnsi="Arial" w:cs="Arial"/>
          <w:sz w:val="20"/>
        </w:rPr>
        <w:t>wymienić elementy zagospodarowania terenu budowy,</w:t>
      </w:r>
    </w:p>
    <w:p w:rsidR="00EA47DD" w:rsidRPr="002977C0" w:rsidRDefault="00EA47DD" w:rsidP="00680B86">
      <w:pPr>
        <w:pStyle w:val="Akapitzlist"/>
        <w:numPr>
          <w:ilvl w:val="0"/>
          <w:numId w:val="86"/>
        </w:numPr>
        <w:spacing w:line="276" w:lineRule="auto"/>
        <w:rPr>
          <w:rFonts w:ascii="Arial" w:hAnsi="Arial" w:cs="Arial"/>
          <w:sz w:val="20"/>
        </w:rPr>
      </w:pPr>
      <w:r w:rsidRPr="002977C0">
        <w:rPr>
          <w:rFonts w:ascii="Arial" w:hAnsi="Arial" w:cs="Arial"/>
          <w:sz w:val="20"/>
        </w:rPr>
        <w:t>omówić funkcje elementów zagospodarowania terenu budowy,</w:t>
      </w:r>
    </w:p>
    <w:p w:rsidR="00EA47DD" w:rsidRPr="002977C0" w:rsidRDefault="00EA47DD" w:rsidP="00680B86">
      <w:pPr>
        <w:pStyle w:val="Akapitzlist"/>
        <w:numPr>
          <w:ilvl w:val="0"/>
          <w:numId w:val="86"/>
        </w:numPr>
        <w:spacing w:line="276" w:lineRule="auto"/>
        <w:rPr>
          <w:rFonts w:ascii="Arial" w:hAnsi="Arial" w:cs="Arial"/>
          <w:sz w:val="20"/>
        </w:rPr>
      </w:pPr>
      <w:r w:rsidRPr="002977C0">
        <w:rPr>
          <w:rFonts w:ascii="Arial" w:hAnsi="Arial" w:cs="Arial"/>
          <w:sz w:val="20"/>
        </w:rPr>
        <w:t>rozpoznać środki transportu stosowane w budownictwie ,</w:t>
      </w:r>
    </w:p>
    <w:p w:rsidR="00EA47DD" w:rsidRPr="002977C0" w:rsidRDefault="00EA47DD" w:rsidP="00680B86">
      <w:pPr>
        <w:pStyle w:val="Akapitzlist"/>
        <w:numPr>
          <w:ilvl w:val="0"/>
          <w:numId w:val="86"/>
        </w:numPr>
        <w:spacing w:line="276" w:lineRule="auto"/>
        <w:rPr>
          <w:rFonts w:ascii="Arial" w:hAnsi="Arial" w:cs="Arial"/>
          <w:sz w:val="20"/>
        </w:rPr>
      </w:pPr>
      <w:r w:rsidRPr="002977C0">
        <w:rPr>
          <w:rFonts w:ascii="Arial" w:hAnsi="Arial" w:cs="Arial"/>
          <w:sz w:val="20"/>
        </w:rPr>
        <w:t>omówić zasady transportu wewnętrznego na terenie budowy,</w:t>
      </w:r>
    </w:p>
    <w:p w:rsidR="00EA47DD" w:rsidRPr="002977C0" w:rsidRDefault="00EA47DD" w:rsidP="00680B86">
      <w:pPr>
        <w:pStyle w:val="Akapitzlist"/>
        <w:numPr>
          <w:ilvl w:val="0"/>
          <w:numId w:val="86"/>
        </w:numPr>
        <w:spacing w:line="276" w:lineRule="auto"/>
        <w:rPr>
          <w:rFonts w:ascii="Arial" w:hAnsi="Arial" w:cs="Arial"/>
          <w:sz w:val="20"/>
        </w:rPr>
      </w:pPr>
      <w:r w:rsidRPr="002977C0">
        <w:rPr>
          <w:rFonts w:ascii="Arial" w:hAnsi="Arial" w:cs="Arial"/>
          <w:sz w:val="20"/>
        </w:rPr>
        <w:t>wymienić rodzaje rusztowań stosowanych w budownictwie,</w:t>
      </w:r>
    </w:p>
    <w:p w:rsidR="00EA47DD" w:rsidRPr="002977C0" w:rsidRDefault="00EA47DD" w:rsidP="00680B86">
      <w:pPr>
        <w:pStyle w:val="Akapitzlist"/>
        <w:numPr>
          <w:ilvl w:val="0"/>
          <w:numId w:val="86"/>
        </w:numPr>
        <w:spacing w:line="276" w:lineRule="auto"/>
        <w:rPr>
          <w:rFonts w:ascii="Arial" w:hAnsi="Arial" w:cs="Arial"/>
          <w:sz w:val="20"/>
        </w:rPr>
      </w:pPr>
      <w:r w:rsidRPr="002977C0">
        <w:rPr>
          <w:rFonts w:ascii="Arial" w:hAnsi="Arial" w:cs="Arial"/>
          <w:sz w:val="20"/>
        </w:rPr>
        <w:t>omówić zasady eksploatacji rusztowań stosowanych w budownictwie,</w:t>
      </w:r>
    </w:p>
    <w:p w:rsidR="00EA47DD" w:rsidRPr="002977C0" w:rsidRDefault="00EA47DD" w:rsidP="00680B86">
      <w:pPr>
        <w:pStyle w:val="Akapitzlist"/>
        <w:numPr>
          <w:ilvl w:val="0"/>
          <w:numId w:val="86"/>
        </w:numPr>
        <w:spacing w:line="276" w:lineRule="auto"/>
        <w:rPr>
          <w:rFonts w:ascii="Arial" w:hAnsi="Arial" w:cs="Arial"/>
          <w:sz w:val="20"/>
        </w:rPr>
      </w:pPr>
      <w:r w:rsidRPr="002977C0">
        <w:rPr>
          <w:rFonts w:ascii="Arial" w:hAnsi="Arial" w:cs="Arial"/>
          <w:sz w:val="20"/>
        </w:rPr>
        <w:t>wymienić materiały do budowy konstrukcji elementów rusztowań</w:t>
      </w:r>
    </w:p>
    <w:p w:rsidR="00EA47DD" w:rsidRPr="002977C0" w:rsidRDefault="00EA47DD" w:rsidP="00680B86">
      <w:pPr>
        <w:pStyle w:val="Akapitzlist"/>
        <w:numPr>
          <w:ilvl w:val="0"/>
          <w:numId w:val="86"/>
        </w:numPr>
        <w:spacing w:line="276" w:lineRule="auto"/>
        <w:rPr>
          <w:rFonts w:ascii="Arial" w:hAnsi="Arial" w:cs="Arial"/>
          <w:sz w:val="20"/>
        </w:rPr>
      </w:pPr>
      <w:r w:rsidRPr="002977C0">
        <w:rPr>
          <w:rFonts w:ascii="Arial" w:hAnsi="Arial" w:cs="Arial"/>
          <w:sz w:val="20"/>
        </w:rPr>
        <w:t>opisać podstawowe pojęcia mechaniki, wytrzymałości materiałów i elementów konstrukcji rusztowań,</w:t>
      </w:r>
    </w:p>
    <w:p w:rsidR="00EA47DD" w:rsidRPr="002977C0" w:rsidRDefault="00EA47DD" w:rsidP="00680B86">
      <w:pPr>
        <w:pStyle w:val="Akapitzlist"/>
        <w:numPr>
          <w:ilvl w:val="0"/>
          <w:numId w:val="86"/>
        </w:numPr>
        <w:spacing w:line="276" w:lineRule="auto"/>
        <w:rPr>
          <w:rFonts w:ascii="Arial" w:hAnsi="Arial" w:cs="Arial"/>
          <w:sz w:val="20"/>
        </w:rPr>
      </w:pPr>
      <w:r w:rsidRPr="002977C0">
        <w:rPr>
          <w:rFonts w:ascii="Arial" w:hAnsi="Arial" w:cs="Arial"/>
          <w:sz w:val="20"/>
        </w:rPr>
        <w:t>wymienić rodzaje dokumentacji stosowanej w budownictwie,</w:t>
      </w:r>
    </w:p>
    <w:p w:rsidR="00EA47DD" w:rsidRPr="002977C0" w:rsidRDefault="00EA47DD" w:rsidP="00680B86">
      <w:pPr>
        <w:pStyle w:val="Akapitzlist"/>
        <w:numPr>
          <w:ilvl w:val="0"/>
          <w:numId w:val="86"/>
        </w:numPr>
        <w:spacing w:line="276" w:lineRule="auto"/>
        <w:rPr>
          <w:rFonts w:ascii="Arial" w:hAnsi="Arial" w:cs="Arial"/>
          <w:sz w:val="20"/>
        </w:rPr>
      </w:pPr>
      <w:r w:rsidRPr="002977C0">
        <w:rPr>
          <w:rFonts w:ascii="Arial" w:hAnsi="Arial" w:cs="Arial"/>
          <w:sz w:val="20"/>
        </w:rPr>
        <w:t>opisać elementy części rysunkowej dokumentacji stosowanej w budownictwie,</w:t>
      </w:r>
    </w:p>
    <w:p w:rsidR="00EA47DD" w:rsidRPr="002977C0" w:rsidRDefault="00EA47DD" w:rsidP="00680B86">
      <w:pPr>
        <w:pStyle w:val="Akapitzlist"/>
        <w:numPr>
          <w:ilvl w:val="0"/>
          <w:numId w:val="86"/>
        </w:numPr>
        <w:spacing w:line="276" w:lineRule="auto"/>
        <w:rPr>
          <w:rFonts w:ascii="Arial" w:hAnsi="Arial" w:cs="Arial"/>
          <w:sz w:val="20"/>
        </w:rPr>
      </w:pPr>
      <w:r w:rsidRPr="002977C0">
        <w:rPr>
          <w:rFonts w:ascii="Arial" w:hAnsi="Arial" w:cs="Arial"/>
          <w:sz w:val="20"/>
        </w:rPr>
        <w:t>omówić zasady wykonywania przedmiaru robót,</w:t>
      </w:r>
    </w:p>
    <w:p w:rsidR="00EA47DD" w:rsidRPr="002977C0" w:rsidRDefault="00EA47DD" w:rsidP="00680B86">
      <w:pPr>
        <w:pStyle w:val="Akapitzlist"/>
        <w:numPr>
          <w:ilvl w:val="0"/>
          <w:numId w:val="86"/>
        </w:numPr>
        <w:spacing w:line="276" w:lineRule="auto"/>
        <w:rPr>
          <w:rFonts w:ascii="Arial" w:hAnsi="Arial" w:cs="Arial"/>
          <w:sz w:val="20"/>
        </w:rPr>
      </w:pPr>
      <w:r w:rsidRPr="002977C0">
        <w:rPr>
          <w:rFonts w:ascii="Arial" w:hAnsi="Arial" w:cs="Arial"/>
          <w:sz w:val="20"/>
        </w:rPr>
        <w:t>omówić zasady wykonywania obmiaru robót,</w:t>
      </w:r>
    </w:p>
    <w:p w:rsidR="00EA47DD" w:rsidRPr="002977C0" w:rsidRDefault="00EA47DD" w:rsidP="00680B86">
      <w:pPr>
        <w:pStyle w:val="Akapitzlist"/>
        <w:numPr>
          <w:ilvl w:val="0"/>
          <w:numId w:val="86"/>
        </w:numPr>
        <w:spacing w:line="276" w:lineRule="auto"/>
        <w:rPr>
          <w:rFonts w:ascii="Arial" w:hAnsi="Arial" w:cs="Arial"/>
          <w:sz w:val="20"/>
        </w:rPr>
      </w:pPr>
      <w:r w:rsidRPr="002977C0">
        <w:rPr>
          <w:rFonts w:ascii="Arial" w:hAnsi="Arial" w:cs="Arial"/>
          <w:sz w:val="20"/>
        </w:rPr>
        <w:t>wymienić rodzaje programów komputerowych,</w:t>
      </w:r>
    </w:p>
    <w:p w:rsidR="00EA47DD" w:rsidRPr="002977C0" w:rsidRDefault="00EA47DD" w:rsidP="00680B86">
      <w:pPr>
        <w:pStyle w:val="Akapitzlist"/>
        <w:numPr>
          <w:ilvl w:val="0"/>
          <w:numId w:val="86"/>
        </w:numPr>
        <w:spacing w:line="276" w:lineRule="auto"/>
        <w:rPr>
          <w:rFonts w:ascii="Arial" w:hAnsi="Arial" w:cs="Arial"/>
          <w:sz w:val="20"/>
        </w:rPr>
      </w:pPr>
      <w:r w:rsidRPr="002977C0">
        <w:rPr>
          <w:rFonts w:ascii="Arial" w:hAnsi="Arial" w:cs="Arial"/>
          <w:sz w:val="20"/>
        </w:rPr>
        <w:t>obsługiwać programy komputerowe,</w:t>
      </w:r>
    </w:p>
    <w:p w:rsidR="00EA47DD" w:rsidRPr="002977C0" w:rsidRDefault="00EA47DD" w:rsidP="00680B86">
      <w:pPr>
        <w:pStyle w:val="Akapitzlist"/>
        <w:numPr>
          <w:ilvl w:val="0"/>
          <w:numId w:val="86"/>
        </w:numPr>
        <w:spacing w:line="276" w:lineRule="auto"/>
        <w:rPr>
          <w:rFonts w:ascii="Arial" w:hAnsi="Arial" w:cs="Arial"/>
          <w:sz w:val="20"/>
        </w:rPr>
      </w:pPr>
      <w:r w:rsidRPr="002977C0">
        <w:rPr>
          <w:rFonts w:ascii="Arial" w:hAnsi="Arial" w:cs="Arial"/>
          <w:sz w:val="20"/>
        </w:rPr>
        <w:t>omówić normy i normalizację,</w:t>
      </w:r>
    </w:p>
    <w:p w:rsidR="00EA47DD" w:rsidRPr="002977C0" w:rsidRDefault="00EA47DD" w:rsidP="00680B86">
      <w:pPr>
        <w:pStyle w:val="Akapitzlist"/>
        <w:numPr>
          <w:ilvl w:val="0"/>
          <w:numId w:val="86"/>
        </w:numPr>
        <w:spacing w:line="276" w:lineRule="auto"/>
        <w:rPr>
          <w:rFonts w:ascii="Arial" w:hAnsi="Arial" w:cs="Arial"/>
          <w:sz w:val="20"/>
        </w:rPr>
      </w:pPr>
      <w:r w:rsidRPr="002977C0">
        <w:rPr>
          <w:rFonts w:ascii="Arial" w:hAnsi="Arial" w:cs="Arial"/>
          <w:sz w:val="20"/>
        </w:rPr>
        <w:t>przestrzegać procedur oceny zgodności.</w:t>
      </w:r>
    </w:p>
    <w:p w:rsidR="00EA47DD" w:rsidRPr="00E10CFB" w:rsidRDefault="00EA47DD" w:rsidP="00680B86">
      <w:pPr>
        <w:spacing w:line="276" w:lineRule="auto"/>
        <w:rPr>
          <w:rFonts w:ascii="Arial" w:hAnsi="Arial" w:cs="Arial"/>
        </w:rPr>
      </w:pPr>
    </w:p>
    <w:p w:rsidR="00EA47DD" w:rsidRPr="00E10CFB" w:rsidRDefault="00EA47DD" w:rsidP="00680B86">
      <w:pPr>
        <w:spacing w:line="276" w:lineRule="auto"/>
        <w:rPr>
          <w:rFonts w:ascii="Arial" w:hAnsi="Arial" w:cs="Arial"/>
        </w:rPr>
      </w:pPr>
      <w:r w:rsidRPr="00E10CFB">
        <w:rPr>
          <w:rFonts w:ascii="Arial" w:hAnsi="Arial" w:cs="Arial"/>
        </w:rPr>
        <w:t>MATERIAŁ NAUCZANIA</w:t>
      </w: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551"/>
        <w:gridCol w:w="851"/>
        <w:gridCol w:w="4111"/>
        <w:gridCol w:w="4110"/>
        <w:gridCol w:w="1418"/>
      </w:tblGrid>
      <w:tr w:rsidR="00EA47DD" w:rsidRPr="00E10CFB" w:rsidTr="00E10CFB">
        <w:trPr>
          <w:trHeight w:val="471"/>
        </w:trPr>
        <w:tc>
          <w:tcPr>
            <w:tcW w:w="1560" w:type="dxa"/>
            <w:vMerge w:val="restart"/>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Dział programowy</w:t>
            </w:r>
          </w:p>
        </w:tc>
        <w:tc>
          <w:tcPr>
            <w:tcW w:w="2551" w:type="dxa"/>
            <w:vMerge w:val="restart"/>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Tematy jednostek metodycznych</w:t>
            </w:r>
          </w:p>
        </w:tc>
        <w:tc>
          <w:tcPr>
            <w:tcW w:w="851" w:type="dxa"/>
            <w:vMerge w:val="restart"/>
            <w:vAlign w:val="center"/>
          </w:tcPr>
          <w:p w:rsidR="00EA47DD" w:rsidRPr="00E10CFB" w:rsidRDefault="002977C0" w:rsidP="00680B86">
            <w:pPr>
              <w:spacing w:line="276" w:lineRule="auto"/>
              <w:rPr>
                <w:rFonts w:ascii="Arial" w:hAnsi="Arial" w:cs="Arial"/>
                <w:sz w:val="20"/>
                <w:szCs w:val="20"/>
              </w:rPr>
            </w:pPr>
            <w:r w:rsidRPr="00E10CFB">
              <w:rPr>
                <w:rFonts w:ascii="Arial" w:eastAsia="Calibri" w:hAnsi="Arial" w:cs="Arial"/>
                <w:sz w:val="20"/>
                <w:szCs w:val="20"/>
              </w:rPr>
              <w:t>Liczba godz.</w:t>
            </w:r>
          </w:p>
        </w:tc>
        <w:tc>
          <w:tcPr>
            <w:tcW w:w="8221" w:type="dxa"/>
            <w:gridSpan w:val="2"/>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Wymagania programowe</w:t>
            </w:r>
          </w:p>
        </w:tc>
        <w:tc>
          <w:tcPr>
            <w:tcW w:w="1418" w:type="dxa"/>
            <w:vMerge w:val="restart"/>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Etap realizacji</w:t>
            </w:r>
          </w:p>
        </w:tc>
      </w:tr>
      <w:tr w:rsidR="00EA47DD" w:rsidRPr="00E10CFB" w:rsidTr="00E10CFB">
        <w:trPr>
          <w:trHeight w:val="20"/>
        </w:trPr>
        <w:tc>
          <w:tcPr>
            <w:tcW w:w="1560" w:type="dxa"/>
            <w:vMerge/>
            <w:vAlign w:val="center"/>
          </w:tcPr>
          <w:p w:rsidR="00EA47DD" w:rsidRPr="00E10CFB" w:rsidRDefault="00EA47DD" w:rsidP="00680B86">
            <w:pPr>
              <w:spacing w:line="276" w:lineRule="auto"/>
              <w:rPr>
                <w:rFonts w:ascii="Arial" w:hAnsi="Arial" w:cs="Arial"/>
                <w:sz w:val="20"/>
                <w:szCs w:val="20"/>
              </w:rPr>
            </w:pPr>
          </w:p>
        </w:tc>
        <w:tc>
          <w:tcPr>
            <w:tcW w:w="2551" w:type="dxa"/>
            <w:vMerge/>
            <w:vAlign w:val="center"/>
          </w:tcPr>
          <w:p w:rsidR="00EA47DD" w:rsidRPr="00E10CFB" w:rsidRDefault="00EA47DD" w:rsidP="00680B86">
            <w:pPr>
              <w:spacing w:line="276" w:lineRule="auto"/>
              <w:rPr>
                <w:rFonts w:ascii="Arial" w:hAnsi="Arial" w:cs="Arial"/>
                <w:sz w:val="20"/>
                <w:szCs w:val="20"/>
              </w:rPr>
            </w:pPr>
          </w:p>
        </w:tc>
        <w:tc>
          <w:tcPr>
            <w:tcW w:w="851" w:type="dxa"/>
            <w:vMerge/>
            <w:vAlign w:val="center"/>
          </w:tcPr>
          <w:p w:rsidR="00EA47DD" w:rsidRPr="00E10CFB" w:rsidRDefault="00EA47DD" w:rsidP="00680B86">
            <w:pPr>
              <w:spacing w:line="276" w:lineRule="auto"/>
              <w:rPr>
                <w:rFonts w:ascii="Arial" w:hAnsi="Arial" w:cs="Arial"/>
                <w:sz w:val="20"/>
                <w:szCs w:val="20"/>
              </w:rPr>
            </w:pPr>
          </w:p>
        </w:tc>
        <w:tc>
          <w:tcPr>
            <w:tcW w:w="4111" w:type="dxa"/>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Podstawowe</w:t>
            </w:r>
          </w:p>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Uczeń potrafi:</w:t>
            </w:r>
          </w:p>
        </w:tc>
        <w:tc>
          <w:tcPr>
            <w:tcW w:w="4110" w:type="dxa"/>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Ponadpodstawowe</w:t>
            </w:r>
          </w:p>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Uczeń potrafi:</w:t>
            </w:r>
          </w:p>
        </w:tc>
        <w:tc>
          <w:tcPr>
            <w:tcW w:w="1418" w:type="dxa"/>
            <w:vMerge/>
            <w:vAlign w:val="center"/>
          </w:tcPr>
          <w:p w:rsidR="00EA47DD" w:rsidRPr="00E10CFB" w:rsidRDefault="00EA47DD" w:rsidP="00680B86">
            <w:pPr>
              <w:spacing w:line="276" w:lineRule="auto"/>
              <w:rPr>
                <w:rFonts w:ascii="Arial" w:hAnsi="Arial" w:cs="Arial"/>
                <w:sz w:val="20"/>
                <w:szCs w:val="20"/>
              </w:rPr>
            </w:pPr>
          </w:p>
        </w:tc>
      </w:tr>
      <w:tr w:rsidR="00EA47DD" w:rsidRPr="00E10CFB" w:rsidTr="00E10CFB">
        <w:trPr>
          <w:trHeight w:val="20"/>
        </w:trPr>
        <w:tc>
          <w:tcPr>
            <w:tcW w:w="1560" w:type="dxa"/>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A</w:t>
            </w:r>
          </w:p>
        </w:tc>
        <w:tc>
          <w:tcPr>
            <w:tcW w:w="2551" w:type="dxa"/>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B</w:t>
            </w:r>
          </w:p>
        </w:tc>
        <w:tc>
          <w:tcPr>
            <w:tcW w:w="851" w:type="dxa"/>
            <w:vAlign w:val="center"/>
          </w:tcPr>
          <w:p w:rsidR="00EA47DD" w:rsidRPr="00E10CFB" w:rsidRDefault="00EA47DD" w:rsidP="00680B86">
            <w:pPr>
              <w:spacing w:line="276" w:lineRule="auto"/>
              <w:rPr>
                <w:rFonts w:ascii="Arial" w:hAnsi="Arial" w:cs="Arial"/>
                <w:sz w:val="20"/>
                <w:szCs w:val="20"/>
              </w:rPr>
            </w:pPr>
          </w:p>
        </w:tc>
        <w:tc>
          <w:tcPr>
            <w:tcW w:w="4111" w:type="dxa"/>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D</w:t>
            </w:r>
          </w:p>
        </w:tc>
        <w:tc>
          <w:tcPr>
            <w:tcW w:w="4110" w:type="dxa"/>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E</w:t>
            </w:r>
          </w:p>
        </w:tc>
        <w:tc>
          <w:tcPr>
            <w:tcW w:w="1418" w:type="dxa"/>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A</w:t>
            </w:r>
          </w:p>
        </w:tc>
      </w:tr>
      <w:tr w:rsidR="00EA47DD" w:rsidRPr="00E10CFB" w:rsidTr="00E10CFB">
        <w:trPr>
          <w:trHeight w:val="336"/>
        </w:trPr>
        <w:tc>
          <w:tcPr>
            <w:tcW w:w="1560" w:type="dxa"/>
            <w:vMerge w:val="restart"/>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I. Rodzaje i elementy obiektów budowlanych</w:t>
            </w:r>
          </w:p>
        </w:tc>
        <w:tc>
          <w:tcPr>
            <w:tcW w:w="2551" w:type="dxa"/>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1. Rodzaje obiekty budowlanych</w:t>
            </w:r>
          </w:p>
        </w:tc>
        <w:tc>
          <w:tcPr>
            <w:tcW w:w="851" w:type="dxa"/>
            <w:vAlign w:val="center"/>
          </w:tcPr>
          <w:p w:rsidR="00EA47DD" w:rsidRPr="00E10CFB" w:rsidRDefault="00EA47DD" w:rsidP="00680B86">
            <w:pPr>
              <w:spacing w:line="276" w:lineRule="auto"/>
              <w:rPr>
                <w:rFonts w:ascii="Arial" w:hAnsi="Arial" w:cs="Arial"/>
                <w:sz w:val="20"/>
                <w:szCs w:val="20"/>
              </w:rPr>
            </w:pPr>
          </w:p>
        </w:tc>
        <w:tc>
          <w:tcPr>
            <w:tcW w:w="4111" w:type="dxa"/>
            <w:vAlign w:val="center"/>
          </w:tcPr>
          <w:p w:rsidR="00EA47DD" w:rsidRPr="00E10CFB" w:rsidRDefault="00EA47DD" w:rsidP="00680B86">
            <w:pPr>
              <w:spacing w:line="276" w:lineRule="auto"/>
              <w:rPr>
                <w:rFonts w:ascii="Arial" w:eastAsia="Arial" w:hAnsi="Arial" w:cs="Arial"/>
                <w:sz w:val="20"/>
                <w:szCs w:val="20"/>
              </w:rPr>
            </w:pPr>
            <w:r w:rsidRPr="00E10CFB">
              <w:rPr>
                <w:rFonts w:ascii="Arial" w:eastAsia="Arial" w:hAnsi="Arial" w:cs="Arial"/>
                <w:sz w:val="20"/>
                <w:szCs w:val="20"/>
              </w:rPr>
              <w:t xml:space="preserve">- rozpoznać rodzaje obiektów budowlanych </w:t>
            </w:r>
          </w:p>
        </w:tc>
        <w:tc>
          <w:tcPr>
            <w:tcW w:w="4110" w:type="dxa"/>
            <w:vAlign w:val="center"/>
          </w:tcPr>
          <w:p w:rsidR="00EA47DD" w:rsidRPr="00E10CFB" w:rsidRDefault="00EA47DD" w:rsidP="00680B86">
            <w:pPr>
              <w:spacing w:line="276" w:lineRule="auto"/>
              <w:rPr>
                <w:rFonts w:ascii="Arial" w:eastAsia="Arial" w:hAnsi="Arial" w:cs="Arial"/>
                <w:sz w:val="20"/>
                <w:szCs w:val="20"/>
              </w:rPr>
            </w:pPr>
            <w:r w:rsidRPr="00E10CFB">
              <w:rPr>
                <w:rFonts w:ascii="Arial" w:eastAsia="Arial" w:hAnsi="Arial" w:cs="Arial"/>
                <w:sz w:val="20"/>
                <w:szCs w:val="20"/>
              </w:rPr>
              <w:t xml:space="preserve">- sklasyfikować obiekty budowlane </w:t>
            </w:r>
          </w:p>
        </w:tc>
        <w:tc>
          <w:tcPr>
            <w:tcW w:w="1418" w:type="dxa"/>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Klasa I</w:t>
            </w:r>
          </w:p>
        </w:tc>
      </w:tr>
      <w:tr w:rsidR="00EA47DD" w:rsidRPr="00E10CFB" w:rsidTr="00E10CFB">
        <w:trPr>
          <w:trHeight w:val="1265"/>
        </w:trPr>
        <w:tc>
          <w:tcPr>
            <w:tcW w:w="1560" w:type="dxa"/>
            <w:vMerge/>
            <w:vAlign w:val="center"/>
          </w:tcPr>
          <w:p w:rsidR="00EA47DD" w:rsidRPr="00E10CFB" w:rsidRDefault="00EA47DD" w:rsidP="00680B86">
            <w:pPr>
              <w:spacing w:line="276" w:lineRule="auto"/>
              <w:rPr>
                <w:rFonts w:ascii="Arial" w:hAnsi="Arial" w:cs="Arial"/>
                <w:sz w:val="20"/>
                <w:szCs w:val="20"/>
              </w:rPr>
            </w:pPr>
          </w:p>
        </w:tc>
        <w:tc>
          <w:tcPr>
            <w:tcW w:w="2551" w:type="dxa"/>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2.Elementy obiektów budowlanych</w:t>
            </w:r>
          </w:p>
        </w:tc>
        <w:tc>
          <w:tcPr>
            <w:tcW w:w="851" w:type="dxa"/>
            <w:vAlign w:val="center"/>
          </w:tcPr>
          <w:p w:rsidR="00EA47DD" w:rsidRPr="00E10CFB" w:rsidRDefault="00EA47DD" w:rsidP="00680B86">
            <w:pPr>
              <w:spacing w:line="276" w:lineRule="auto"/>
              <w:rPr>
                <w:rFonts w:ascii="Arial" w:hAnsi="Arial" w:cs="Arial"/>
                <w:sz w:val="20"/>
                <w:szCs w:val="20"/>
              </w:rPr>
            </w:pPr>
          </w:p>
        </w:tc>
        <w:tc>
          <w:tcPr>
            <w:tcW w:w="4111" w:type="dxa"/>
            <w:vAlign w:val="center"/>
          </w:tcPr>
          <w:p w:rsidR="00EA47DD" w:rsidRPr="00E10CFB" w:rsidRDefault="00EA47DD" w:rsidP="00680B86">
            <w:pPr>
              <w:spacing w:line="276" w:lineRule="auto"/>
              <w:rPr>
                <w:rFonts w:ascii="Arial" w:eastAsia="Arial" w:hAnsi="Arial" w:cs="Arial"/>
                <w:sz w:val="20"/>
                <w:szCs w:val="20"/>
              </w:rPr>
            </w:pPr>
            <w:r w:rsidRPr="00E10CFB">
              <w:rPr>
                <w:rFonts w:ascii="Arial" w:eastAsia="Arial" w:hAnsi="Arial" w:cs="Arial"/>
                <w:sz w:val="20"/>
                <w:szCs w:val="20"/>
              </w:rPr>
              <w:t>- wymienić niekonstrukcyjne elementy budynku</w:t>
            </w:r>
          </w:p>
          <w:p w:rsidR="00EA47DD" w:rsidRPr="00E10CFB" w:rsidRDefault="00EA47DD" w:rsidP="00680B86">
            <w:pPr>
              <w:spacing w:line="276" w:lineRule="auto"/>
              <w:rPr>
                <w:rFonts w:ascii="Arial" w:eastAsia="Arial" w:hAnsi="Arial" w:cs="Arial"/>
                <w:sz w:val="20"/>
                <w:szCs w:val="20"/>
              </w:rPr>
            </w:pPr>
            <w:r w:rsidRPr="00E10CFB">
              <w:rPr>
                <w:rFonts w:ascii="Arial" w:eastAsia="Arial" w:hAnsi="Arial" w:cs="Arial"/>
                <w:sz w:val="20"/>
                <w:szCs w:val="20"/>
              </w:rPr>
              <w:t xml:space="preserve">- wymienić konstrukcyjne elementy budynku </w:t>
            </w:r>
          </w:p>
          <w:p w:rsidR="00EA47DD" w:rsidRPr="00E10CFB" w:rsidRDefault="00EA47DD" w:rsidP="00680B86">
            <w:pPr>
              <w:spacing w:line="276" w:lineRule="auto"/>
              <w:rPr>
                <w:rFonts w:ascii="Arial" w:eastAsia="Arial" w:hAnsi="Arial" w:cs="Arial"/>
                <w:sz w:val="20"/>
                <w:szCs w:val="20"/>
              </w:rPr>
            </w:pPr>
            <w:r w:rsidRPr="00E10CFB">
              <w:rPr>
                <w:rFonts w:ascii="Arial" w:eastAsia="Arial" w:hAnsi="Arial" w:cs="Arial"/>
                <w:sz w:val="20"/>
                <w:szCs w:val="20"/>
              </w:rPr>
              <w:t xml:space="preserve">- wymienić funkcje elementów konstrukcyjnych i niekonstrukcyjnych budynku </w:t>
            </w:r>
          </w:p>
        </w:tc>
        <w:tc>
          <w:tcPr>
            <w:tcW w:w="4110" w:type="dxa"/>
            <w:vAlign w:val="center"/>
          </w:tcPr>
          <w:p w:rsidR="00EA47DD" w:rsidRPr="00E10CFB" w:rsidRDefault="00EA47DD" w:rsidP="00680B86">
            <w:pPr>
              <w:spacing w:line="276" w:lineRule="auto"/>
              <w:rPr>
                <w:rFonts w:ascii="Arial" w:eastAsia="Arial" w:hAnsi="Arial" w:cs="Arial"/>
                <w:sz w:val="20"/>
                <w:szCs w:val="20"/>
              </w:rPr>
            </w:pPr>
            <w:r w:rsidRPr="00E10CFB">
              <w:rPr>
                <w:rFonts w:ascii="Arial" w:eastAsia="Arial" w:hAnsi="Arial" w:cs="Arial"/>
                <w:sz w:val="20"/>
                <w:szCs w:val="20"/>
              </w:rPr>
              <w:t>- rozróżnić konstrukcyjne i niekonstrukcyjne elementy budynku</w:t>
            </w:r>
          </w:p>
          <w:p w:rsidR="00EA47DD" w:rsidRPr="00E10CFB" w:rsidRDefault="00EA47DD" w:rsidP="00680B86">
            <w:pPr>
              <w:spacing w:line="276" w:lineRule="auto"/>
              <w:rPr>
                <w:rFonts w:ascii="Arial" w:eastAsia="Arial" w:hAnsi="Arial" w:cs="Arial"/>
                <w:sz w:val="20"/>
                <w:szCs w:val="20"/>
              </w:rPr>
            </w:pPr>
            <w:r w:rsidRPr="00E10CFB">
              <w:rPr>
                <w:rFonts w:ascii="Arial" w:eastAsia="Arial" w:hAnsi="Arial" w:cs="Arial"/>
                <w:sz w:val="20"/>
                <w:szCs w:val="20"/>
              </w:rPr>
              <w:t xml:space="preserve">- określić funkcje elementów konstrukcyjnych i niekonstrukcyjnych budynku </w:t>
            </w:r>
          </w:p>
        </w:tc>
        <w:tc>
          <w:tcPr>
            <w:tcW w:w="1418" w:type="dxa"/>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Klasa I</w:t>
            </w:r>
          </w:p>
        </w:tc>
      </w:tr>
      <w:tr w:rsidR="00EA47DD" w:rsidRPr="00E10CFB" w:rsidTr="00E10CFB">
        <w:trPr>
          <w:trHeight w:val="1005"/>
        </w:trPr>
        <w:tc>
          <w:tcPr>
            <w:tcW w:w="1560" w:type="dxa"/>
            <w:vMerge w:val="restart"/>
            <w:vAlign w:val="center"/>
          </w:tcPr>
          <w:p w:rsidR="00EA47DD" w:rsidRPr="00E10CFB" w:rsidRDefault="00EA47DD" w:rsidP="00680B86">
            <w:pPr>
              <w:spacing w:line="276" w:lineRule="auto"/>
              <w:rPr>
                <w:rFonts w:ascii="Arial" w:hAnsi="Arial" w:cs="Arial"/>
                <w:sz w:val="20"/>
                <w:szCs w:val="20"/>
              </w:rPr>
            </w:pPr>
            <w:r w:rsidRPr="00E10CFB">
              <w:rPr>
                <w:rFonts w:ascii="Arial" w:eastAsia="Arial" w:hAnsi="Arial" w:cs="Arial"/>
                <w:sz w:val="20"/>
                <w:szCs w:val="20"/>
              </w:rPr>
              <w:t xml:space="preserve">II. </w:t>
            </w:r>
            <w:r w:rsidRPr="00E10CFB">
              <w:rPr>
                <w:rFonts w:ascii="Arial" w:hAnsi="Arial" w:cs="Arial"/>
                <w:sz w:val="20"/>
                <w:szCs w:val="20"/>
              </w:rPr>
              <w:t>Konstrukcje obiektów budowlanych i technologie ich wykonania</w:t>
            </w:r>
          </w:p>
        </w:tc>
        <w:tc>
          <w:tcPr>
            <w:tcW w:w="2551" w:type="dxa"/>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 xml:space="preserve">1. Konstrukcje obiektów budowlanych </w:t>
            </w:r>
          </w:p>
        </w:tc>
        <w:tc>
          <w:tcPr>
            <w:tcW w:w="851" w:type="dxa"/>
            <w:vAlign w:val="center"/>
          </w:tcPr>
          <w:p w:rsidR="00EA47DD" w:rsidRPr="00E10CFB" w:rsidRDefault="00EA47DD" w:rsidP="00680B86">
            <w:pPr>
              <w:spacing w:line="276" w:lineRule="auto"/>
              <w:rPr>
                <w:rFonts w:ascii="Arial" w:hAnsi="Arial" w:cs="Arial"/>
                <w:sz w:val="20"/>
                <w:szCs w:val="20"/>
              </w:rPr>
            </w:pPr>
          </w:p>
        </w:tc>
        <w:tc>
          <w:tcPr>
            <w:tcW w:w="4111" w:type="dxa"/>
            <w:vAlign w:val="center"/>
          </w:tcPr>
          <w:p w:rsidR="00EA47DD" w:rsidRPr="00E10CFB" w:rsidRDefault="00EA47DD" w:rsidP="00680B86">
            <w:pPr>
              <w:spacing w:line="276" w:lineRule="auto"/>
              <w:rPr>
                <w:rFonts w:ascii="Arial" w:eastAsia="Arial" w:hAnsi="Arial" w:cs="Arial"/>
                <w:sz w:val="20"/>
                <w:szCs w:val="20"/>
              </w:rPr>
            </w:pPr>
            <w:r w:rsidRPr="00E10CFB">
              <w:rPr>
                <w:rFonts w:ascii="Arial" w:eastAsia="Arial" w:hAnsi="Arial" w:cs="Arial"/>
                <w:sz w:val="20"/>
                <w:szCs w:val="20"/>
              </w:rPr>
              <w:t xml:space="preserve">- wymienić układy konstrukcyjne budynków </w:t>
            </w:r>
          </w:p>
          <w:p w:rsidR="00EA47DD" w:rsidRPr="00E10CFB" w:rsidRDefault="00EA47DD" w:rsidP="00680B86">
            <w:pPr>
              <w:spacing w:line="276" w:lineRule="auto"/>
              <w:rPr>
                <w:rFonts w:ascii="Arial" w:eastAsia="Arial" w:hAnsi="Arial" w:cs="Arial"/>
                <w:sz w:val="20"/>
                <w:szCs w:val="20"/>
              </w:rPr>
            </w:pPr>
            <w:r w:rsidRPr="00E10CFB">
              <w:rPr>
                <w:rFonts w:ascii="Arial" w:eastAsia="Arial" w:hAnsi="Arial" w:cs="Arial"/>
                <w:sz w:val="20"/>
                <w:szCs w:val="20"/>
              </w:rPr>
              <w:t>- wymienić konstrukcje obiektów budowlanych</w:t>
            </w:r>
          </w:p>
        </w:tc>
        <w:tc>
          <w:tcPr>
            <w:tcW w:w="4110" w:type="dxa"/>
            <w:vAlign w:val="center"/>
          </w:tcPr>
          <w:p w:rsidR="00EA47DD" w:rsidRPr="00E10CFB" w:rsidRDefault="00EA47DD" w:rsidP="00680B86">
            <w:pPr>
              <w:spacing w:line="276" w:lineRule="auto"/>
              <w:rPr>
                <w:rFonts w:ascii="Arial" w:eastAsia="Arial" w:hAnsi="Arial" w:cs="Arial"/>
                <w:sz w:val="20"/>
                <w:szCs w:val="20"/>
              </w:rPr>
            </w:pPr>
            <w:r w:rsidRPr="00E10CFB">
              <w:rPr>
                <w:rFonts w:ascii="Arial" w:eastAsia="Arial" w:hAnsi="Arial" w:cs="Arial"/>
                <w:sz w:val="20"/>
                <w:szCs w:val="20"/>
              </w:rPr>
              <w:t xml:space="preserve">- sklasyfikować układy konstrukcyjne budynków </w:t>
            </w:r>
          </w:p>
          <w:p w:rsidR="00EA47DD" w:rsidRPr="00E10CFB" w:rsidRDefault="00EA47DD" w:rsidP="00680B86">
            <w:pPr>
              <w:spacing w:line="276" w:lineRule="auto"/>
              <w:rPr>
                <w:rFonts w:ascii="Arial" w:eastAsia="Arial" w:hAnsi="Arial" w:cs="Arial"/>
                <w:sz w:val="20"/>
                <w:szCs w:val="20"/>
              </w:rPr>
            </w:pPr>
            <w:r w:rsidRPr="00E10CFB">
              <w:rPr>
                <w:rFonts w:ascii="Arial" w:eastAsia="Arial" w:hAnsi="Arial" w:cs="Arial"/>
                <w:sz w:val="20"/>
                <w:szCs w:val="20"/>
              </w:rPr>
              <w:t>- rozróżnić i opisać konstrukcje obiektów budowlanych</w:t>
            </w:r>
          </w:p>
        </w:tc>
        <w:tc>
          <w:tcPr>
            <w:tcW w:w="1418" w:type="dxa"/>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Klasa I</w:t>
            </w:r>
          </w:p>
        </w:tc>
      </w:tr>
      <w:tr w:rsidR="00EA47DD" w:rsidRPr="00E10CFB" w:rsidTr="00E10CFB">
        <w:trPr>
          <w:trHeight w:val="855"/>
        </w:trPr>
        <w:tc>
          <w:tcPr>
            <w:tcW w:w="1560" w:type="dxa"/>
            <w:vMerge/>
            <w:vAlign w:val="center"/>
          </w:tcPr>
          <w:p w:rsidR="00EA47DD" w:rsidRPr="00E10CFB" w:rsidRDefault="00EA47DD" w:rsidP="00680B86">
            <w:pPr>
              <w:spacing w:line="276" w:lineRule="auto"/>
              <w:rPr>
                <w:rFonts w:ascii="Arial" w:hAnsi="Arial" w:cs="Arial"/>
                <w:sz w:val="20"/>
                <w:szCs w:val="20"/>
              </w:rPr>
            </w:pPr>
          </w:p>
        </w:tc>
        <w:tc>
          <w:tcPr>
            <w:tcW w:w="2551" w:type="dxa"/>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 xml:space="preserve">2. Technologie wykonania obiektów budowlanych </w:t>
            </w:r>
          </w:p>
        </w:tc>
        <w:tc>
          <w:tcPr>
            <w:tcW w:w="851" w:type="dxa"/>
            <w:vAlign w:val="center"/>
          </w:tcPr>
          <w:p w:rsidR="00EA47DD" w:rsidRPr="00E10CFB" w:rsidRDefault="00EA47DD" w:rsidP="00680B86">
            <w:pPr>
              <w:spacing w:line="276" w:lineRule="auto"/>
              <w:rPr>
                <w:rFonts w:ascii="Arial" w:hAnsi="Arial" w:cs="Arial"/>
                <w:sz w:val="20"/>
                <w:szCs w:val="20"/>
              </w:rPr>
            </w:pPr>
          </w:p>
        </w:tc>
        <w:tc>
          <w:tcPr>
            <w:tcW w:w="4111" w:type="dxa"/>
            <w:vAlign w:val="center"/>
          </w:tcPr>
          <w:p w:rsidR="00EA47DD" w:rsidRPr="00E10CFB" w:rsidRDefault="00EA47DD" w:rsidP="00680B86">
            <w:pPr>
              <w:spacing w:line="276" w:lineRule="auto"/>
              <w:rPr>
                <w:rFonts w:ascii="Arial" w:eastAsia="Arial" w:hAnsi="Arial" w:cs="Arial"/>
                <w:sz w:val="20"/>
                <w:szCs w:val="20"/>
              </w:rPr>
            </w:pPr>
            <w:r w:rsidRPr="00E10CFB">
              <w:rPr>
                <w:rFonts w:ascii="Arial" w:eastAsia="Arial" w:hAnsi="Arial" w:cs="Arial"/>
                <w:sz w:val="20"/>
                <w:szCs w:val="20"/>
              </w:rPr>
              <w:t xml:space="preserve">- rozpoznać technologie wznoszenia konstrukcji budowlanych </w:t>
            </w:r>
          </w:p>
        </w:tc>
        <w:tc>
          <w:tcPr>
            <w:tcW w:w="4110" w:type="dxa"/>
            <w:vAlign w:val="center"/>
          </w:tcPr>
          <w:p w:rsidR="00EA47DD" w:rsidRPr="00E10CFB" w:rsidRDefault="00EA47DD" w:rsidP="00680B86">
            <w:pPr>
              <w:spacing w:line="276" w:lineRule="auto"/>
              <w:rPr>
                <w:rFonts w:ascii="Arial" w:eastAsia="Arial" w:hAnsi="Arial" w:cs="Arial"/>
                <w:sz w:val="20"/>
                <w:szCs w:val="20"/>
              </w:rPr>
            </w:pPr>
            <w:r w:rsidRPr="00E10CFB">
              <w:rPr>
                <w:rFonts w:ascii="Arial" w:eastAsia="Arial" w:hAnsi="Arial" w:cs="Arial"/>
                <w:sz w:val="20"/>
                <w:szCs w:val="20"/>
              </w:rPr>
              <w:t xml:space="preserve">- określić technologie wykonania konstrukcji </w:t>
            </w:r>
          </w:p>
          <w:p w:rsidR="00EA47DD" w:rsidRPr="00E10CFB" w:rsidRDefault="00EA47DD" w:rsidP="00680B86">
            <w:pPr>
              <w:spacing w:line="276" w:lineRule="auto"/>
              <w:rPr>
                <w:rFonts w:ascii="Arial" w:eastAsia="Arial" w:hAnsi="Arial" w:cs="Arial"/>
                <w:sz w:val="20"/>
                <w:szCs w:val="20"/>
              </w:rPr>
            </w:pPr>
            <w:r w:rsidRPr="00E10CFB">
              <w:rPr>
                <w:rFonts w:ascii="Arial" w:eastAsia="Arial" w:hAnsi="Arial" w:cs="Arial"/>
                <w:sz w:val="20"/>
                <w:szCs w:val="20"/>
              </w:rPr>
              <w:t xml:space="preserve">budowlanych </w:t>
            </w:r>
          </w:p>
          <w:p w:rsidR="00EA47DD" w:rsidRPr="00E10CFB" w:rsidRDefault="00EA47DD" w:rsidP="00680B86">
            <w:pPr>
              <w:spacing w:line="276" w:lineRule="auto"/>
              <w:rPr>
                <w:rFonts w:ascii="Arial" w:eastAsia="Arial" w:hAnsi="Arial" w:cs="Arial"/>
                <w:sz w:val="20"/>
                <w:szCs w:val="20"/>
              </w:rPr>
            </w:pPr>
            <w:r w:rsidRPr="00E10CFB">
              <w:rPr>
                <w:rFonts w:ascii="Arial" w:eastAsia="Arial" w:hAnsi="Arial" w:cs="Arial"/>
                <w:sz w:val="20"/>
                <w:szCs w:val="20"/>
              </w:rPr>
              <w:t xml:space="preserve">- rozróżnić etapy wykonania budynku </w:t>
            </w:r>
          </w:p>
        </w:tc>
        <w:tc>
          <w:tcPr>
            <w:tcW w:w="1418" w:type="dxa"/>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Klasa I</w:t>
            </w:r>
          </w:p>
        </w:tc>
      </w:tr>
      <w:tr w:rsidR="00EA47DD" w:rsidRPr="00E10CFB" w:rsidTr="00E10CFB">
        <w:trPr>
          <w:trHeight w:val="719"/>
        </w:trPr>
        <w:tc>
          <w:tcPr>
            <w:tcW w:w="1560" w:type="dxa"/>
            <w:vMerge w:val="restart"/>
            <w:vAlign w:val="center"/>
          </w:tcPr>
          <w:p w:rsidR="00EA47DD" w:rsidRPr="00E10CFB" w:rsidRDefault="00EA47DD" w:rsidP="00680B86">
            <w:pPr>
              <w:spacing w:line="276" w:lineRule="auto"/>
              <w:rPr>
                <w:rFonts w:ascii="Arial" w:hAnsi="Arial" w:cs="Arial"/>
                <w:sz w:val="20"/>
                <w:szCs w:val="20"/>
              </w:rPr>
            </w:pPr>
            <w:r w:rsidRPr="00E10CFB">
              <w:rPr>
                <w:rFonts w:ascii="Arial" w:eastAsia="Arial" w:hAnsi="Arial" w:cs="Arial"/>
                <w:sz w:val="20"/>
                <w:szCs w:val="20"/>
              </w:rPr>
              <w:t xml:space="preserve">III. </w:t>
            </w:r>
            <w:r w:rsidRPr="00E10CFB">
              <w:rPr>
                <w:rFonts w:ascii="Arial" w:hAnsi="Arial" w:cs="Arial"/>
                <w:sz w:val="20"/>
                <w:szCs w:val="20"/>
              </w:rPr>
              <w:t>Rodzaje gruntów budowlanych i robót ziemnych</w:t>
            </w:r>
          </w:p>
        </w:tc>
        <w:tc>
          <w:tcPr>
            <w:tcW w:w="2551" w:type="dxa"/>
            <w:vAlign w:val="center"/>
          </w:tcPr>
          <w:p w:rsidR="00EA47DD" w:rsidRPr="00E10CFB" w:rsidRDefault="00EA47DD" w:rsidP="00680B86">
            <w:pPr>
              <w:spacing w:line="276" w:lineRule="auto"/>
              <w:rPr>
                <w:rFonts w:ascii="Arial" w:hAnsi="Arial" w:cs="Arial"/>
                <w:sz w:val="20"/>
                <w:szCs w:val="20"/>
              </w:rPr>
            </w:pPr>
            <w:r w:rsidRPr="00E10CFB">
              <w:rPr>
                <w:rFonts w:ascii="Arial" w:eastAsia="Arial" w:hAnsi="Arial" w:cs="Arial"/>
                <w:sz w:val="20"/>
                <w:szCs w:val="20"/>
              </w:rPr>
              <w:t xml:space="preserve">1. </w:t>
            </w:r>
            <w:r w:rsidRPr="00E10CFB">
              <w:rPr>
                <w:rFonts w:ascii="Arial" w:hAnsi="Arial" w:cs="Arial"/>
                <w:sz w:val="20"/>
                <w:szCs w:val="20"/>
              </w:rPr>
              <w:t>Grunty budowlane</w:t>
            </w:r>
          </w:p>
        </w:tc>
        <w:tc>
          <w:tcPr>
            <w:tcW w:w="851" w:type="dxa"/>
            <w:vAlign w:val="center"/>
          </w:tcPr>
          <w:p w:rsidR="00EA47DD" w:rsidRPr="00E10CFB" w:rsidRDefault="00EA47DD" w:rsidP="00680B86">
            <w:pPr>
              <w:spacing w:line="276" w:lineRule="auto"/>
              <w:rPr>
                <w:rFonts w:ascii="Arial" w:hAnsi="Arial" w:cs="Arial"/>
                <w:sz w:val="20"/>
                <w:szCs w:val="20"/>
              </w:rPr>
            </w:pPr>
          </w:p>
        </w:tc>
        <w:tc>
          <w:tcPr>
            <w:tcW w:w="4111" w:type="dxa"/>
            <w:vAlign w:val="center"/>
          </w:tcPr>
          <w:p w:rsidR="00EA47DD" w:rsidRPr="00E10CFB" w:rsidRDefault="00EA47DD" w:rsidP="00680B86">
            <w:pPr>
              <w:spacing w:line="276" w:lineRule="auto"/>
              <w:rPr>
                <w:rFonts w:ascii="Arial" w:eastAsia="Arial" w:hAnsi="Arial" w:cs="Arial"/>
                <w:sz w:val="20"/>
                <w:szCs w:val="20"/>
              </w:rPr>
            </w:pPr>
            <w:r w:rsidRPr="00E10CFB">
              <w:rPr>
                <w:rFonts w:ascii="Arial" w:hAnsi="Arial" w:cs="Arial"/>
                <w:sz w:val="20"/>
                <w:szCs w:val="20"/>
              </w:rPr>
              <w:t xml:space="preserve">- rozpoznać rodzaje gruntów budowlanych na podstawie ich właściwości  </w:t>
            </w:r>
          </w:p>
        </w:tc>
        <w:tc>
          <w:tcPr>
            <w:tcW w:w="4110" w:type="dxa"/>
            <w:vAlign w:val="center"/>
          </w:tcPr>
          <w:p w:rsidR="00EA47DD" w:rsidRPr="00E10CFB" w:rsidRDefault="00EA47DD" w:rsidP="00680B86">
            <w:pPr>
              <w:spacing w:line="276" w:lineRule="auto"/>
              <w:rPr>
                <w:rFonts w:ascii="Arial" w:eastAsia="Arial" w:hAnsi="Arial" w:cs="Arial"/>
                <w:sz w:val="20"/>
                <w:szCs w:val="20"/>
              </w:rPr>
            </w:pPr>
            <w:r w:rsidRPr="00E10CFB">
              <w:rPr>
                <w:rFonts w:ascii="Arial" w:eastAsia="Arial" w:hAnsi="Arial" w:cs="Arial"/>
                <w:sz w:val="20"/>
                <w:szCs w:val="20"/>
              </w:rPr>
              <w:t xml:space="preserve">- sklasyfikować grunty budowlane </w:t>
            </w:r>
          </w:p>
          <w:p w:rsidR="00EA47DD" w:rsidRPr="00E10CFB" w:rsidRDefault="00EA47DD" w:rsidP="00680B86">
            <w:pPr>
              <w:spacing w:line="276" w:lineRule="auto"/>
              <w:rPr>
                <w:rFonts w:ascii="Arial" w:eastAsia="Arial" w:hAnsi="Arial" w:cs="Arial"/>
                <w:sz w:val="20"/>
                <w:szCs w:val="20"/>
              </w:rPr>
            </w:pPr>
            <w:r w:rsidRPr="00E10CFB">
              <w:rPr>
                <w:rFonts w:ascii="Arial" w:eastAsia="Arial" w:hAnsi="Arial" w:cs="Arial"/>
                <w:sz w:val="20"/>
                <w:szCs w:val="20"/>
              </w:rPr>
              <w:t xml:space="preserve">- określić cechy gruntu budowlanego umożliwiające posadowienie na nim budynku  </w:t>
            </w:r>
          </w:p>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 określić właściwości gruntów budowlanych</w:t>
            </w:r>
          </w:p>
        </w:tc>
        <w:tc>
          <w:tcPr>
            <w:tcW w:w="1418" w:type="dxa"/>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Klasa I</w:t>
            </w:r>
          </w:p>
        </w:tc>
      </w:tr>
      <w:tr w:rsidR="00EA47DD" w:rsidRPr="00E10CFB" w:rsidTr="00E10CFB">
        <w:trPr>
          <w:trHeight w:val="562"/>
        </w:trPr>
        <w:tc>
          <w:tcPr>
            <w:tcW w:w="1560" w:type="dxa"/>
            <w:vMerge/>
            <w:vAlign w:val="center"/>
          </w:tcPr>
          <w:p w:rsidR="00EA47DD" w:rsidRPr="00E10CFB" w:rsidRDefault="00EA47DD" w:rsidP="00680B86">
            <w:pPr>
              <w:spacing w:line="276" w:lineRule="auto"/>
              <w:rPr>
                <w:rFonts w:ascii="Arial" w:eastAsia="Arial" w:hAnsi="Arial" w:cs="Arial"/>
                <w:sz w:val="20"/>
                <w:szCs w:val="20"/>
              </w:rPr>
            </w:pPr>
          </w:p>
        </w:tc>
        <w:tc>
          <w:tcPr>
            <w:tcW w:w="2551" w:type="dxa"/>
            <w:vAlign w:val="center"/>
          </w:tcPr>
          <w:p w:rsidR="00EA47DD" w:rsidRPr="00E10CFB" w:rsidRDefault="00EA47DD" w:rsidP="00680B86">
            <w:pPr>
              <w:spacing w:line="276" w:lineRule="auto"/>
              <w:rPr>
                <w:rFonts w:ascii="Arial" w:eastAsia="Arial" w:hAnsi="Arial" w:cs="Arial"/>
                <w:sz w:val="20"/>
                <w:szCs w:val="20"/>
              </w:rPr>
            </w:pPr>
            <w:r w:rsidRPr="00E10CFB">
              <w:rPr>
                <w:rFonts w:ascii="Arial" w:hAnsi="Arial" w:cs="Arial"/>
                <w:sz w:val="20"/>
                <w:szCs w:val="20"/>
              </w:rPr>
              <w:t>2. Robót ziemnych</w:t>
            </w:r>
          </w:p>
        </w:tc>
        <w:tc>
          <w:tcPr>
            <w:tcW w:w="851" w:type="dxa"/>
            <w:vAlign w:val="center"/>
          </w:tcPr>
          <w:p w:rsidR="00EA47DD" w:rsidRPr="00E10CFB" w:rsidRDefault="00EA47DD" w:rsidP="00680B86">
            <w:pPr>
              <w:spacing w:line="276" w:lineRule="auto"/>
              <w:rPr>
                <w:rFonts w:ascii="Arial" w:hAnsi="Arial" w:cs="Arial"/>
                <w:sz w:val="20"/>
                <w:szCs w:val="20"/>
              </w:rPr>
            </w:pPr>
          </w:p>
        </w:tc>
        <w:tc>
          <w:tcPr>
            <w:tcW w:w="4111" w:type="dxa"/>
            <w:vAlign w:val="center"/>
          </w:tcPr>
          <w:p w:rsidR="00EA47DD" w:rsidRPr="00E10CFB" w:rsidRDefault="00EA47DD" w:rsidP="00680B86">
            <w:pPr>
              <w:spacing w:line="276" w:lineRule="auto"/>
              <w:rPr>
                <w:rFonts w:ascii="Arial" w:eastAsia="Arial" w:hAnsi="Arial" w:cs="Arial"/>
                <w:sz w:val="20"/>
                <w:szCs w:val="20"/>
              </w:rPr>
            </w:pPr>
            <w:r w:rsidRPr="00E10CFB">
              <w:rPr>
                <w:rFonts w:ascii="Arial" w:eastAsia="Arial" w:hAnsi="Arial" w:cs="Arial"/>
                <w:sz w:val="20"/>
                <w:szCs w:val="20"/>
              </w:rPr>
              <w:t>- wymienić rodzaje wykopów</w:t>
            </w:r>
          </w:p>
          <w:p w:rsidR="00EA47DD" w:rsidRPr="00E10CFB" w:rsidRDefault="00EA47DD" w:rsidP="00680B86">
            <w:pPr>
              <w:spacing w:line="276" w:lineRule="auto"/>
              <w:rPr>
                <w:rFonts w:ascii="Arial" w:eastAsia="Arial" w:hAnsi="Arial" w:cs="Arial"/>
                <w:sz w:val="20"/>
                <w:szCs w:val="20"/>
              </w:rPr>
            </w:pPr>
            <w:r w:rsidRPr="00E10CFB">
              <w:rPr>
                <w:rFonts w:ascii="Arial" w:eastAsia="Arial" w:hAnsi="Arial" w:cs="Arial"/>
                <w:sz w:val="20"/>
                <w:szCs w:val="20"/>
              </w:rPr>
              <w:t xml:space="preserve">- wymienić maszyny stosowane w robotach ziemnych </w:t>
            </w:r>
          </w:p>
        </w:tc>
        <w:tc>
          <w:tcPr>
            <w:tcW w:w="4110" w:type="dxa"/>
            <w:vAlign w:val="center"/>
          </w:tcPr>
          <w:p w:rsidR="00EA47DD" w:rsidRPr="00E10CFB" w:rsidRDefault="00EA47DD" w:rsidP="00680B86">
            <w:pPr>
              <w:spacing w:line="276" w:lineRule="auto"/>
              <w:rPr>
                <w:rFonts w:ascii="Arial" w:eastAsia="Arial" w:hAnsi="Arial" w:cs="Arial"/>
                <w:sz w:val="20"/>
                <w:szCs w:val="20"/>
              </w:rPr>
            </w:pPr>
            <w:r w:rsidRPr="00E10CFB">
              <w:rPr>
                <w:rFonts w:ascii="Arial" w:eastAsia="Arial" w:hAnsi="Arial" w:cs="Arial"/>
                <w:sz w:val="20"/>
                <w:szCs w:val="20"/>
              </w:rPr>
              <w:t xml:space="preserve">- rozróżnić rodzaje wykopów </w:t>
            </w:r>
          </w:p>
          <w:p w:rsidR="00EA47DD" w:rsidRPr="00E10CFB" w:rsidRDefault="00EA47DD" w:rsidP="00680B86">
            <w:pPr>
              <w:spacing w:line="276" w:lineRule="auto"/>
              <w:rPr>
                <w:rFonts w:ascii="Arial" w:eastAsia="Arial" w:hAnsi="Arial" w:cs="Arial"/>
                <w:sz w:val="20"/>
                <w:szCs w:val="20"/>
              </w:rPr>
            </w:pPr>
            <w:r w:rsidRPr="00E10CFB">
              <w:rPr>
                <w:rFonts w:ascii="Arial" w:eastAsia="Arial" w:hAnsi="Arial" w:cs="Arial"/>
                <w:sz w:val="20"/>
                <w:szCs w:val="20"/>
              </w:rPr>
              <w:t xml:space="preserve">- rozróżnić maszyny stosowane w robotach ziemnych </w:t>
            </w:r>
          </w:p>
        </w:tc>
        <w:tc>
          <w:tcPr>
            <w:tcW w:w="1418" w:type="dxa"/>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Klasa I</w:t>
            </w:r>
          </w:p>
        </w:tc>
      </w:tr>
      <w:tr w:rsidR="00EA47DD" w:rsidRPr="00E10CFB" w:rsidTr="00E10CFB">
        <w:trPr>
          <w:trHeight w:val="1367"/>
        </w:trPr>
        <w:tc>
          <w:tcPr>
            <w:tcW w:w="1560" w:type="dxa"/>
            <w:vMerge w:val="restart"/>
            <w:vAlign w:val="center"/>
          </w:tcPr>
          <w:p w:rsidR="00EA47DD" w:rsidRPr="00E10CFB" w:rsidRDefault="00EA47DD" w:rsidP="00680B86">
            <w:pPr>
              <w:spacing w:line="276" w:lineRule="auto"/>
              <w:rPr>
                <w:rFonts w:ascii="Arial" w:hAnsi="Arial" w:cs="Arial"/>
                <w:sz w:val="20"/>
                <w:szCs w:val="20"/>
              </w:rPr>
            </w:pPr>
            <w:r w:rsidRPr="00E10CFB">
              <w:rPr>
                <w:rFonts w:ascii="Arial" w:eastAsia="Arial" w:hAnsi="Arial" w:cs="Arial"/>
                <w:sz w:val="20"/>
                <w:szCs w:val="20"/>
              </w:rPr>
              <w:t xml:space="preserve">IV. </w:t>
            </w:r>
            <w:r w:rsidRPr="00E10CFB">
              <w:rPr>
                <w:rFonts w:ascii="Arial" w:hAnsi="Arial" w:cs="Arial"/>
                <w:sz w:val="20"/>
                <w:szCs w:val="20"/>
              </w:rPr>
              <w:t>Wyroby budowlane, określa ich zastosowanie i zasady składowania</w:t>
            </w:r>
          </w:p>
        </w:tc>
        <w:tc>
          <w:tcPr>
            <w:tcW w:w="2551" w:type="dxa"/>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1. Wyroby budowlane i ich zastosowani</w:t>
            </w:r>
          </w:p>
        </w:tc>
        <w:tc>
          <w:tcPr>
            <w:tcW w:w="851" w:type="dxa"/>
            <w:vAlign w:val="center"/>
          </w:tcPr>
          <w:p w:rsidR="00EA47DD" w:rsidRPr="00E10CFB" w:rsidRDefault="00EA47DD" w:rsidP="00680B86">
            <w:pPr>
              <w:spacing w:line="276" w:lineRule="auto"/>
              <w:rPr>
                <w:rFonts w:ascii="Arial" w:hAnsi="Arial" w:cs="Arial"/>
                <w:sz w:val="20"/>
                <w:szCs w:val="20"/>
              </w:rPr>
            </w:pPr>
          </w:p>
        </w:tc>
        <w:tc>
          <w:tcPr>
            <w:tcW w:w="4111" w:type="dxa"/>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 wymienić właściwości fizyczne, mechaniczne i chemiczne wyrobów budowlanych</w:t>
            </w:r>
          </w:p>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 xml:space="preserve">- rozpoznać wyroby budowlane stosowane w robotach budowlanych </w:t>
            </w:r>
          </w:p>
        </w:tc>
        <w:tc>
          <w:tcPr>
            <w:tcW w:w="4110" w:type="dxa"/>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 xml:space="preserve">- sklasyfikować wyroby budowlane ze względu na ich zastosowanie </w:t>
            </w:r>
          </w:p>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 rozróżnić właściwości fizyczne, mechaniczne i chemiczne wyrobów budowlanych</w:t>
            </w:r>
          </w:p>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 xml:space="preserve">- dobierać wyroby budowlane w zależności od zastosowanej technologii </w:t>
            </w:r>
          </w:p>
        </w:tc>
        <w:tc>
          <w:tcPr>
            <w:tcW w:w="1418" w:type="dxa"/>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Klasa I</w:t>
            </w:r>
          </w:p>
        </w:tc>
      </w:tr>
      <w:tr w:rsidR="00EA47DD" w:rsidRPr="00E10CFB" w:rsidTr="00E10CFB">
        <w:trPr>
          <w:trHeight w:val="156"/>
        </w:trPr>
        <w:tc>
          <w:tcPr>
            <w:tcW w:w="1560" w:type="dxa"/>
            <w:vMerge/>
            <w:vAlign w:val="center"/>
          </w:tcPr>
          <w:p w:rsidR="00EA47DD" w:rsidRPr="00E10CFB" w:rsidRDefault="00EA47DD" w:rsidP="00680B86">
            <w:pPr>
              <w:spacing w:line="276" w:lineRule="auto"/>
              <w:rPr>
                <w:rFonts w:ascii="Arial" w:eastAsia="Arial" w:hAnsi="Arial" w:cs="Arial"/>
                <w:sz w:val="20"/>
                <w:szCs w:val="20"/>
              </w:rPr>
            </w:pPr>
          </w:p>
        </w:tc>
        <w:tc>
          <w:tcPr>
            <w:tcW w:w="2551" w:type="dxa"/>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 xml:space="preserve">2.Zasady składowania wyrobów </w:t>
            </w:r>
          </w:p>
        </w:tc>
        <w:tc>
          <w:tcPr>
            <w:tcW w:w="851" w:type="dxa"/>
            <w:vAlign w:val="center"/>
          </w:tcPr>
          <w:p w:rsidR="00EA47DD" w:rsidRPr="00E10CFB" w:rsidRDefault="00EA47DD" w:rsidP="00680B86">
            <w:pPr>
              <w:spacing w:line="276" w:lineRule="auto"/>
              <w:rPr>
                <w:rFonts w:ascii="Arial" w:hAnsi="Arial" w:cs="Arial"/>
                <w:sz w:val="20"/>
                <w:szCs w:val="20"/>
              </w:rPr>
            </w:pPr>
          </w:p>
        </w:tc>
        <w:tc>
          <w:tcPr>
            <w:tcW w:w="4111" w:type="dxa"/>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 xml:space="preserve">- wymienić zasady składowania i przechowywania wyrobów budowlanych  </w:t>
            </w:r>
          </w:p>
        </w:tc>
        <w:tc>
          <w:tcPr>
            <w:tcW w:w="4110" w:type="dxa"/>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 xml:space="preserve">- określić zasady składowania i przechowywania wyrobów budowlanych </w:t>
            </w:r>
          </w:p>
        </w:tc>
        <w:tc>
          <w:tcPr>
            <w:tcW w:w="1418" w:type="dxa"/>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Klasa II</w:t>
            </w:r>
          </w:p>
        </w:tc>
      </w:tr>
      <w:tr w:rsidR="00EA47DD" w:rsidRPr="00E10CFB" w:rsidTr="00E10CFB">
        <w:trPr>
          <w:trHeight w:val="567"/>
        </w:trPr>
        <w:tc>
          <w:tcPr>
            <w:tcW w:w="1560" w:type="dxa"/>
            <w:vMerge w:val="restart"/>
            <w:vAlign w:val="center"/>
          </w:tcPr>
          <w:p w:rsidR="00EA47DD" w:rsidRPr="00E10CFB" w:rsidRDefault="00EA47DD" w:rsidP="00680B86">
            <w:pPr>
              <w:spacing w:line="276" w:lineRule="auto"/>
              <w:rPr>
                <w:rFonts w:ascii="Arial" w:hAnsi="Arial" w:cs="Arial"/>
                <w:sz w:val="20"/>
                <w:szCs w:val="20"/>
              </w:rPr>
            </w:pPr>
            <w:r w:rsidRPr="00E10CFB">
              <w:rPr>
                <w:rFonts w:ascii="Arial" w:eastAsia="Arial" w:hAnsi="Arial" w:cs="Arial"/>
                <w:sz w:val="20"/>
                <w:szCs w:val="20"/>
              </w:rPr>
              <w:t>V.</w:t>
            </w:r>
            <w:r w:rsidRPr="00E10CFB">
              <w:rPr>
                <w:rFonts w:ascii="Arial" w:hAnsi="Arial" w:cs="Arial"/>
                <w:sz w:val="20"/>
                <w:szCs w:val="20"/>
              </w:rPr>
              <w:t xml:space="preserve"> Rodzaje i elementy instalacji budowlanych</w:t>
            </w:r>
          </w:p>
        </w:tc>
        <w:tc>
          <w:tcPr>
            <w:tcW w:w="2551" w:type="dxa"/>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1. Rodzaje instalacji budowlanych</w:t>
            </w:r>
          </w:p>
        </w:tc>
        <w:tc>
          <w:tcPr>
            <w:tcW w:w="851" w:type="dxa"/>
            <w:vAlign w:val="center"/>
          </w:tcPr>
          <w:p w:rsidR="00EA47DD" w:rsidRPr="00E10CFB" w:rsidRDefault="00EA47DD" w:rsidP="00680B86">
            <w:pPr>
              <w:spacing w:line="276" w:lineRule="auto"/>
              <w:rPr>
                <w:rFonts w:ascii="Arial" w:hAnsi="Arial" w:cs="Arial"/>
                <w:sz w:val="20"/>
                <w:szCs w:val="20"/>
              </w:rPr>
            </w:pPr>
          </w:p>
        </w:tc>
        <w:tc>
          <w:tcPr>
            <w:tcW w:w="4111" w:type="dxa"/>
            <w:vAlign w:val="center"/>
          </w:tcPr>
          <w:p w:rsidR="00EA47DD" w:rsidRPr="00E10CFB" w:rsidRDefault="00EA47DD" w:rsidP="00680B86">
            <w:pPr>
              <w:spacing w:line="276" w:lineRule="auto"/>
              <w:rPr>
                <w:rFonts w:ascii="Arial" w:eastAsia="Arial" w:hAnsi="Arial" w:cs="Arial"/>
                <w:sz w:val="20"/>
                <w:szCs w:val="20"/>
              </w:rPr>
            </w:pPr>
            <w:r w:rsidRPr="00E10CFB">
              <w:rPr>
                <w:rFonts w:ascii="Arial" w:eastAsia="Arial" w:hAnsi="Arial" w:cs="Arial"/>
                <w:sz w:val="20"/>
                <w:szCs w:val="20"/>
              </w:rPr>
              <w:t xml:space="preserve">- wymienić rodzaje instalacji budowlanych </w:t>
            </w:r>
          </w:p>
          <w:p w:rsidR="00EA47DD" w:rsidRPr="00E10CFB" w:rsidRDefault="00EA47DD" w:rsidP="00680B86">
            <w:pPr>
              <w:spacing w:line="276" w:lineRule="auto"/>
              <w:rPr>
                <w:rFonts w:ascii="Arial" w:eastAsia="Arial" w:hAnsi="Arial" w:cs="Arial"/>
                <w:sz w:val="20"/>
                <w:szCs w:val="20"/>
              </w:rPr>
            </w:pPr>
            <w:r w:rsidRPr="00E10CFB">
              <w:rPr>
                <w:rFonts w:ascii="Arial" w:eastAsia="Arial" w:hAnsi="Arial" w:cs="Arial"/>
                <w:sz w:val="20"/>
                <w:szCs w:val="20"/>
              </w:rPr>
              <w:t xml:space="preserve">- rozpoznać instalacje budowlane </w:t>
            </w:r>
          </w:p>
        </w:tc>
        <w:tc>
          <w:tcPr>
            <w:tcW w:w="4110" w:type="dxa"/>
            <w:vAlign w:val="center"/>
          </w:tcPr>
          <w:p w:rsidR="00EA47DD" w:rsidRPr="00E10CFB" w:rsidRDefault="00EA47DD" w:rsidP="00680B86">
            <w:pPr>
              <w:spacing w:line="276" w:lineRule="auto"/>
              <w:rPr>
                <w:rFonts w:ascii="Arial" w:eastAsia="Arial" w:hAnsi="Arial" w:cs="Arial"/>
                <w:sz w:val="20"/>
                <w:szCs w:val="20"/>
              </w:rPr>
            </w:pPr>
            <w:r w:rsidRPr="00E10CFB">
              <w:rPr>
                <w:rFonts w:ascii="Arial" w:eastAsia="Arial" w:hAnsi="Arial" w:cs="Arial"/>
                <w:sz w:val="20"/>
                <w:szCs w:val="20"/>
              </w:rPr>
              <w:t>- określić zastosowanie instalacji budowlanych</w:t>
            </w:r>
          </w:p>
        </w:tc>
        <w:tc>
          <w:tcPr>
            <w:tcW w:w="1418" w:type="dxa"/>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Klasa II</w:t>
            </w:r>
          </w:p>
        </w:tc>
      </w:tr>
      <w:tr w:rsidR="00EA47DD" w:rsidRPr="00E10CFB" w:rsidTr="00E10CFB">
        <w:trPr>
          <w:trHeight w:val="426"/>
        </w:trPr>
        <w:tc>
          <w:tcPr>
            <w:tcW w:w="1560" w:type="dxa"/>
            <w:vMerge/>
            <w:vAlign w:val="center"/>
          </w:tcPr>
          <w:p w:rsidR="00EA47DD" w:rsidRPr="00E10CFB" w:rsidRDefault="00EA47DD" w:rsidP="00680B86">
            <w:pPr>
              <w:spacing w:line="276" w:lineRule="auto"/>
              <w:rPr>
                <w:rFonts w:ascii="Arial" w:eastAsia="Arial" w:hAnsi="Arial" w:cs="Arial"/>
                <w:sz w:val="20"/>
                <w:szCs w:val="20"/>
              </w:rPr>
            </w:pPr>
          </w:p>
        </w:tc>
        <w:tc>
          <w:tcPr>
            <w:tcW w:w="2551" w:type="dxa"/>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2. Elementy instalacji budowlanych</w:t>
            </w:r>
          </w:p>
        </w:tc>
        <w:tc>
          <w:tcPr>
            <w:tcW w:w="851" w:type="dxa"/>
            <w:vAlign w:val="center"/>
          </w:tcPr>
          <w:p w:rsidR="00EA47DD" w:rsidRPr="00E10CFB" w:rsidRDefault="00EA47DD" w:rsidP="00680B86">
            <w:pPr>
              <w:spacing w:line="276" w:lineRule="auto"/>
              <w:rPr>
                <w:rFonts w:ascii="Arial" w:hAnsi="Arial" w:cs="Arial"/>
                <w:sz w:val="20"/>
                <w:szCs w:val="20"/>
              </w:rPr>
            </w:pPr>
          </w:p>
        </w:tc>
        <w:tc>
          <w:tcPr>
            <w:tcW w:w="4111" w:type="dxa"/>
            <w:vAlign w:val="center"/>
          </w:tcPr>
          <w:p w:rsidR="00EA47DD" w:rsidRPr="00E10CFB" w:rsidRDefault="00EA47DD" w:rsidP="00680B86">
            <w:pPr>
              <w:spacing w:line="276" w:lineRule="auto"/>
              <w:rPr>
                <w:rFonts w:ascii="Arial" w:eastAsia="Arial" w:hAnsi="Arial" w:cs="Arial"/>
                <w:sz w:val="20"/>
                <w:szCs w:val="20"/>
              </w:rPr>
            </w:pPr>
            <w:r w:rsidRPr="00E10CFB">
              <w:rPr>
                <w:rFonts w:ascii="Arial" w:eastAsia="Arial" w:hAnsi="Arial" w:cs="Arial"/>
                <w:sz w:val="20"/>
                <w:szCs w:val="20"/>
              </w:rPr>
              <w:t xml:space="preserve">- rozpoznać elementy instalacji budowlanych i określić ich funkcje </w:t>
            </w:r>
          </w:p>
        </w:tc>
        <w:tc>
          <w:tcPr>
            <w:tcW w:w="4110" w:type="dxa"/>
            <w:vAlign w:val="center"/>
          </w:tcPr>
          <w:p w:rsidR="00EA47DD" w:rsidRPr="00E10CFB" w:rsidRDefault="00EA47DD" w:rsidP="00680B86">
            <w:pPr>
              <w:spacing w:line="276" w:lineRule="auto"/>
              <w:rPr>
                <w:rFonts w:ascii="Arial" w:eastAsia="Arial" w:hAnsi="Arial" w:cs="Arial"/>
                <w:sz w:val="20"/>
                <w:szCs w:val="20"/>
              </w:rPr>
            </w:pPr>
            <w:r w:rsidRPr="00E10CFB">
              <w:rPr>
                <w:rFonts w:ascii="Arial" w:eastAsia="Arial" w:hAnsi="Arial" w:cs="Arial"/>
                <w:sz w:val="20"/>
                <w:szCs w:val="20"/>
              </w:rPr>
              <w:t xml:space="preserve">- opisać elementy instalacji budowlanych i określa ich funkcje </w:t>
            </w:r>
          </w:p>
        </w:tc>
        <w:tc>
          <w:tcPr>
            <w:tcW w:w="1418" w:type="dxa"/>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Klasa II</w:t>
            </w:r>
          </w:p>
        </w:tc>
      </w:tr>
      <w:tr w:rsidR="00EA47DD" w:rsidRPr="00E10CFB" w:rsidTr="00E10CFB">
        <w:trPr>
          <w:trHeight w:val="420"/>
        </w:trPr>
        <w:tc>
          <w:tcPr>
            <w:tcW w:w="1560" w:type="dxa"/>
            <w:vMerge w:val="restart"/>
            <w:vAlign w:val="center"/>
          </w:tcPr>
          <w:p w:rsidR="00EA47DD" w:rsidRPr="00E10CFB" w:rsidRDefault="00EA47DD" w:rsidP="00680B86">
            <w:pPr>
              <w:spacing w:line="276" w:lineRule="auto"/>
              <w:rPr>
                <w:rFonts w:ascii="Arial" w:hAnsi="Arial" w:cs="Arial"/>
                <w:sz w:val="20"/>
                <w:szCs w:val="20"/>
              </w:rPr>
            </w:pPr>
            <w:r w:rsidRPr="00E10CFB">
              <w:rPr>
                <w:rFonts w:ascii="Arial" w:eastAsia="Arial" w:hAnsi="Arial" w:cs="Arial"/>
                <w:sz w:val="20"/>
                <w:szCs w:val="20"/>
              </w:rPr>
              <w:t xml:space="preserve">VI. </w:t>
            </w:r>
            <w:r w:rsidRPr="00E10CFB">
              <w:rPr>
                <w:rFonts w:ascii="Arial" w:hAnsi="Arial" w:cs="Arial"/>
                <w:sz w:val="20"/>
                <w:szCs w:val="20"/>
              </w:rPr>
              <w:t>Przyrządy pomiarowe w robotach budowlanych</w:t>
            </w:r>
          </w:p>
        </w:tc>
        <w:tc>
          <w:tcPr>
            <w:tcW w:w="2551" w:type="dxa"/>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1. Rodzaje przyrządów pomiarowe w robotach budowlanych</w:t>
            </w:r>
          </w:p>
        </w:tc>
        <w:tc>
          <w:tcPr>
            <w:tcW w:w="851" w:type="dxa"/>
            <w:vAlign w:val="center"/>
          </w:tcPr>
          <w:p w:rsidR="00EA47DD" w:rsidRPr="00E10CFB" w:rsidRDefault="00EA47DD" w:rsidP="00680B86">
            <w:pPr>
              <w:spacing w:line="276" w:lineRule="auto"/>
              <w:rPr>
                <w:rFonts w:ascii="Arial" w:hAnsi="Arial" w:cs="Arial"/>
                <w:sz w:val="20"/>
                <w:szCs w:val="20"/>
              </w:rPr>
            </w:pPr>
          </w:p>
        </w:tc>
        <w:tc>
          <w:tcPr>
            <w:tcW w:w="4111" w:type="dxa"/>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 xml:space="preserve">- wymienić i rozróżnić przyrządy pomiarowe stosowane w robotach budowlanych </w:t>
            </w:r>
          </w:p>
        </w:tc>
        <w:tc>
          <w:tcPr>
            <w:tcW w:w="4110" w:type="dxa"/>
            <w:vAlign w:val="center"/>
          </w:tcPr>
          <w:p w:rsidR="00EA47DD" w:rsidRPr="00E10CFB" w:rsidRDefault="00EA47DD" w:rsidP="00680B86">
            <w:pPr>
              <w:spacing w:line="276" w:lineRule="auto"/>
              <w:rPr>
                <w:rFonts w:ascii="Arial" w:hAnsi="Arial" w:cs="Arial"/>
                <w:sz w:val="20"/>
                <w:szCs w:val="20"/>
              </w:rPr>
            </w:pPr>
            <w:r w:rsidRPr="00E10CFB">
              <w:rPr>
                <w:rFonts w:ascii="Arial" w:eastAsia="Arial" w:hAnsi="Arial" w:cs="Arial"/>
                <w:sz w:val="20"/>
                <w:szCs w:val="20"/>
              </w:rPr>
              <w:t>- wyjaśnić zastosowanie poszczególnych przyrządów pomiarowych</w:t>
            </w:r>
          </w:p>
        </w:tc>
        <w:tc>
          <w:tcPr>
            <w:tcW w:w="1418" w:type="dxa"/>
            <w:vMerge w:val="restart"/>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Klasa II</w:t>
            </w:r>
          </w:p>
        </w:tc>
      </w:tr>
      <w:tr w:rsidR="00EA47DD" w:rsidRPr="00E10CFB" w:rsidTr="00E10CFB">
        <w:trPr>
          <w:trHeight w:val="243"/>
        </w:trPr>
        <w:tc>
          <w:tcPr>
            <w:tcW w:w="1560" w:type="dxa"/>
            <w:vMerge/>
            <w:vAlign w:val="center"/>
          </w:tcPr>
          <w:p w:rsidR="00EA47DD" w:rsidRPr="00E10CFB" w:rsidRDefault="00EA47DD" w:rsidP="00680B86">
            <w:pPr>
              <w:spacing w:line="276" w:lineRule="auto"/>
              <w:rPr>
                <w:rFonts w:ascii="Arial" w:eastAsia="Arial" w:hAnsi="Arial" w:cs="Arial"/>
                <w:sz w:val="20"/>
                <w:szCs w:val="20"/>
              </w:rPr>
            </w:pPr>
          </w:p>
        </w:tc>
        <w:tc>
          <w:tcPr>
            <w:tcW w:w="2551" w:type="dxa"/>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2. Pomiary w robotach budowlanych</w:t>
            </w:r>
          </w:p>
        </w:tc>
        <w:tc>
          <w:tcPr>
            <w:tcW w:w="851" w:type="dxa"/>
            <w:vAlign w:val="center"/>
          </w:tcPr>
          <w:p w:rsidR="00EA47DD" w:rsidRPr="00E10CFB" w:rsidRDefault="00EA47DD" w:rsidP="00680B86">
            <w:pPr>
              <w:spacing w:line="276" w:lineRule="auto"/>
              <w:rPr>
                <w:rFonts w:ascii="Arial" w:hAnsi="Arial" w:cs="Arial"/>
                <w:sz w:val="20"/>
                <w:szCs w:val="20"/>
              </w:rPr>
            </w:pPr>
          </w:p>
        </w:tc>
        <w:tc>
          <w:tcPr>
            <w:tcW w:w="4111" w:type="dxa"/>
            <w:vAlign w:val="center"/>
          </w:tcPr>
          <w:p w:rsidR="00EA47DD" w:rsidRPr="00E10CFB" w:rsidRDefault="00EA47DD" w:rsidP="00680B86">
            <w:pPr>
              <w:spacing w:line="276" w:lineRule="auto"/>
              <w:rPr>
                <w:rFonts w:ascii="Arial" w:hAnsi="Arial" w:cs="Arial"/>
                <w:sz w:val="20"/>
                <w:szCs w:val="20"/>
              </w:rPr>
            </w:pPr>
            <w:r w:rsidRPr="00E10CFB">
              <w:rPr>
                <w:rFonts w:ascii="Arial" w:eastAsia="Arial" w:hAnsi="Arial" w:cs="Arial"/>
                <w:sz w:val="20"/>
                <w:szCs w:val="20"/>
              </w:rPr>
              <w:t xml:space="preserve">- dobrać przyrządy pomiarowe do określonych robót budowlanych </w:t>
            </w:r>
          </w:p>
        </w:tc>
        <w:tc>
          <w:tcPr>
            <w:tcW w:w="4110" w:type="dxa"/>
            <w:vAlign w:val="center"/>
          </w:tcPr>
          <w:p w:rsidR="00EA47DD" w:rsidRPr="00E10CFB" w:rsidRDefault="00EA47DD" w:rsidP="00680B86">
            <w:pPr>
              <w:spacing w:line="276" w:lineRule="auto"/>
              <w:rPr>
                <w:rFonts w:ascii="Arial" w:hAnsi="Arial" w:cs="Arial"/>
                <w:sz w:val="20"/>
                <w:szCs w:val="20"/>
              </w:rPr>
            </w:pPr>
            <w:r w:rsidRPr="00E10CFB">
              <w:rPr>
                <w:rFonts w:ascii="Arial" w:eastAsia="Arial" w:hAnsi="Arial" w:cs="Arial"/>
                <w:sz w:val="20"/>
                <w:szCs w:val="20"/>
              </w:rPr>
              <w:t xml:space="preserve">- wykonać pomiary związane z określonymi robotami budowlanymi z zastosowaniem odpowiednich przyrządów pomiarowych </w:t>
            </w:r>
          </w:p>
        </w:tc>
        <w:tc>
          <w:tcPr>
            <w:tcW w:w="1418" w:type="dxa"/>
            <w:vMerge/>
            <w:vAlign w:val="center"/>
          </w:tcPr>
          <w:p w:rsidR="00EA47DD" w:rsidRPr="00E10CFB" w:rsidRDefault="00EA47DD" w:rsidP="00680B86">
            <w:pPr>
              <w:spacing w:line="276" w:lineRule="auto"/>
              <w:rPr>
                <w:rFonts w:ascii="Arial" w:hAnsi="Arial" w:cs="Arial"/>
                <w:sz w:val="20"/>
                <w:szCs w:val="20"/>
              </w:rPr>
            </w:pPr>
          </w:p>
        </w:tc>
      </w:tr>
      <w:tr w:rsidR="00EA47DD" w:rsidRPr="00E10CFB" w:rsidTr="00E10CFB">
        <w:trPr>
          <w:trHeight w:val="382"/>
        </w:trPr>
        <w:tc>
          <w:tcPr>
            <w:tcW w:w="1560" w:type="dxa"/>
            <w:vMerge w:val="restart"/>
            <w:vAlign w:val="center"/>
          </w:tcPr>
          <w:p w:rsidR="00EA47DD" w:rsidRPr="00E10CFB" w:rsidRDefault="00EA47DD" w:rsidP="00680B86">
            <w:pPr>
              <w:spacing w:line="276" w:lineRule="auto"/>
              <w:rPr>
                <w:rFonts w:ascii="Arial" w:hAnsi="Arial" w:cs="Arial"/>
                <w:sz w:val="20"/>
                <w:szCs w:val="20"/>
              </w:rPr>
            </w:pPr>
            <w:r w:rsidRPr="00E10CFB">
              <w:rPr>
                <w:rFonts w:ascii="Arial" w:eastAsia="Arial" w:hAnsi="Arial" w:cs="Arial"/>
                <w:sz w:val="20"/>
                <w:szCs w:val="20"/>
              </w:rPr>
              <w:t>VII.</w:t>
            </w:r>
            <w:r w:rsidRPr="00E10CFB">
              <w:rPr>
                <w:rFonts w:ascii="Arial" w:hAnsi="Arial" w:cs="Arial"/>
                <w:sz w:val="20"/>
                <w:szCs w:val="20"/>
              </w:rPr>
              <w:t xml:space="preserve"> Elementy zagospodarowania terenu budowy</w:t>
            </w:r>
          </w:p>
        </w:tc>
        <w:tc>
          <w:tcPr>
            <w:tcW w:w="2551" w:type="dxa"/>
            <w:vAlign w:val="center"/>
          </w:tcPr>
          <w:p w:rsidR="00EA47DD" w:rsidRPr="00E10CFB" w:rsidRDefault="00EA47DD" w:rsidP="00680B86">
            <w:pPr>
              <w:spacing w:line="276" w:lineRule="auto"/>
              <w:rPr>
                <w:rFonts w:ascii="Arial" w:hAnsi="Arial" w:cs="Arial"/>
                <w:sz w:val="20"/>
                <w:szCs w:val="20"/>
              </w:rPr>
            </w:pPr>
            <w:r w:rsidRPr="00E10CFB">
              <w:rPr>
                <w:rFonts w:ascii="Arial" w:eastAsia="Arial" w:hAnsi="Arial" w:cs="Arial"/>
                <w:sz w:val="20"/>
                <w:szCs w:val="20"/>
              </w:rPr>
              <w:t>1.E</w:t>
            </w:r>
            <w:r w:rsidRPr="00E10CFB">
              <w:rPr>
                <w:rFonts w:ascii="Arial" w:hAnsi="Arial" w:cs="Arial"/>
                <w:sz w:val="20"/>
                <w:szCs w:val="20"/>
              </w:rPr>
              <w:t>lementy zagospodarowania terenu budowy</w:t>
            </w:r>
          </w:p>
        </w:tc>
        <w:tc>
          <w:tcPr>
            <w:tcW w:w="851" w:type="dxa"/>
            <w:vAlign w:val="center"/>
          </w:tcPr>
          <w:p w:rsidR="00EA47DD" w:rsidRPr="00E10CFB" w:rsidRDefault="00EA47DD" w:rsidP="00680B86">
            <w:pPr>
              <w:spacing w:line="276" w:lineRule="auto"/>
              <w:rPr>
                <w:rFonts w:ascii="Arial" w:hAnsi="Arial" w:cs="Arial"/>
                <w:sz w:val="20"/>
                <w:szCs w:val="20"/>
              </w:rPr>
            </w:pPr>
          </w:p>
        </w:tc>
        <w:tc>
          <w:tcPr>
            <w:tcW w:w="4111" w:type="dxa"/>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 xml:space="preserve">- rozpoznać i wymienić elementy zagospodarowania terenu budowy </w:t>
            </w:r>
          </w:p>
        </w:tc>
        <w:tc>
          <w:tcPr>
            <w:tcW w:w="4110" w:type="dxa"/>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 określić usytuowanie poszczególnych elementów zagospodarowania terenu budowy</w:t>
            </w:r>
          </w:p>
        </w:tc>
        <w:tc>
          <w:tcPr>
            <w:tcW w:w="1418" w:type="dxa"/>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Klasa II</w:t>
            </w:r>
          </w:p>
        </w:tc>
      </w:tr>
      <w:tr w:rsidR="00EA47DD" w:rsidRPr="00E10CFB" w:rsidTr="00E10CFB">
        <w:trPr>
          <w:trHeight w:val="60"/>
        </w:trPr>
        <w:tc>
          <w:tcPr>
            <w:tcW w:w="1560" w:type="dxa"/>
            <w:vMerge/>
            <w:vAlign w:val="center"/>
          </w:tcPr>
          <w:p w:rsidR="00EA47DD" w:rsidRPr="00E10CFB" w:rsidRDefault="00EA47DD" w:rsidP="00680B86">
            <w:pPr>
              <w:spacing w:line="276" w:lineRule="auto"/>
              <w:rPr>
                <w:rFonts w:ascii="Arial" w:eastAsia="Arial" w:hAnsi="Arial" w:cs="Arial"/>
                <w:sz w:val="20"/>
                <w:szCs w:val="20"/>
              </w:rPr>
            </w:pPr>
          </w:p>
        </w:tc>
        <w:tc>
          <w:tcPr>
            <w:tcW w:w="2551" w:type="dxa"/>
            <w:vAlign w:val="center"/>
          </w:tcPr>
          <w:p w:rsidR="00EA47DD" w:rsidRPr="00E10CFB" w:rsidRDefault="00EA47DD" w:rsidP="00680B86">
            <w:pPr>
              <w:spacing w:line="276" w:lineRule="auto"/>
              <w:rPr>
                <w:rFonts w:ascii="Arial" w:eastAsia="Arial" w:hAnsi="Arial" w:cs="Arial"/>
                <w:sz w:val="20"/>
                <w:szCs w:val="20"/>
              </w:rPr>
            </w:pPr>
            <w:r w:rsidRPr="00E10CFB">
              <w:rPr>
                <w:rFonts w:ascii="Arial" w:hAnsi="Arial" w:cs="Arial"/>
                <w:sz w:val="20"/>
                <w:szCs w:val="20"/>
              </w:rPr>
              <w:t>2. Funkcje elementów zagospodarowania terenu budowy</w:t>
            </w:r>
          </w:p>
        </w:tc>
        <w:tc>
          <w:tcPr>
            <w:tcW w:w="851" w:type="dxa"/>
            <w:vAlign w:val="center"/>
          </w:tcPr>
          <w:p w:rsidR="00EA47DD" w:rsidRPr="00E10CFB" w:rsidRDefault="00EA47DD" w:rsidP="00680B86">
            <w:pPr>
              <w:spacing w:line="276" w:lineRule="auto"/>
              <w:rPr>
                <w:rFonts w:ascii="Arial" w:hAnsi="Arial" w:cs="Arial"/>
                <w:sz w:val="20"/>
                <w:szCs w:val="20"/>
              </w:rPr>
            </w:pPr>
          </w:p>
        </w:tc>
        <w:tc>
          <w:tcPr>
            <w:tcW w:w="4111" w:type="dxa"/>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 xml:space="preserve">- wymienić funkcje poszczególnych elementów zagospodarowania terenu budowy </w:t>
            </w:r>
          </w:p>
        </w:tc>
        <w:tc>
          <w:tcPr>
            <w:tcW w:w="4110" w:type="dxa"/>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 określić funkcje poszczególnych elementów zagospodarowania terenu budowy</w:t>
            </w:r>
          </w:p>
        </w:tc>
        <w:tc>
          <w:tcPr>
            <w:tcW w:w="1418" w:type="dxa"/>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Klasa II</w:t>
            </w:r>
          </w:p>
        </w:tc>
      </w:tr>
      <w:tr w:rsidR="00EA47DD" w:rsidRPr="00E10CFB" w:rsidTr="00E10CFB">
        <w:trPr>
          <w:trHeight w:val="708"/>
        </w:trPr>
        <w:tc>
          <w:tcPr>
            <w:tcW w:w="1560" w:type="dxa"/>
            <w:vMerge w:val="restart"/>
            <w:vAlign w:val="center"/>
          </w:tcPr>
          <w:p w:rsidR="00EA47DD" w:rsidRPr="00E10CFB" w:rsidRDefault="00EA47DD" w:rsidP="00680B86">
            <w:pPr>
              <w:spacing w:line="276" w:lineRule="auto"/>
              <w:rPr>
                <w:rFonts w:ascii="Arial" w:hAnsi="Arial" w:cs="Arial"/>
                <w:sz w:val="20"/>
                <w:szCs w:val="20"/>
              </w:rPr>
            </w:pPr>
            <w:r w:rsidRPr="00E10CFB">
              <w:rPr>
                <w:rFonts w:ascii="Arial" w:eastAsia="Arial" w:hAnsi="Arial" w:cs="Arial"/>
                <w:sz w:val="20"/>
                <w:szCs w:val="20"/>
              </w:rPr>
              <w:t>VIII.</w:t>
            </w:r>
            <w:r w:rsidRPr="00E10CFB">
              <w:rPr>
                <w:rFonts w:ascii="Arial" w:hAnsi="Arial" w:cs="Arial"/>
                <w:sz w:val="20"/>
                <w:szCs w:val="20"/>
              </w:rPr>
              <w:t xml:space="preserve"> Środki transportu stosowane w budownictwie </w:t>
            </w:r>
          </w:p>
        </w:tc>
        <w:tc>
          <w:tcPr>
            <w:tcW w:w="2551" w:type="dxa"/>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 xml:space="preserve">1. Środki transportu stosowane w budownictwie </w:t>
            </w:r>
          </w:p>
        </w:tc>
        <w:tc>
          <w:tcPr>
            <w:tcW w:w="851" w:type="dxa"/>
            <w:vAlign w:val="center"/>
          </w:tcPr>
          <w:p w:rsidR="00EA47DD" w:rsidRPr="00E10CFB" w:rsidRDefault="00EA47DD" w:rsidP="00680B86">
            <w:pPr>
              <w:spacing w:line="276" w:lineRule="auto"/>
              <w:rPr>
                <w:rFonts w:ascii="Arial" w:hAnsi="Arial" w:cs="Arial"/>
                <w:sz w:val="20"/>
                <w:szCs w:val="20"/>
              </w:rPr>
            </w:pPr>
          </w:p>
        </w:tc>
        <w:tc>
          <w:tcPr>
            <w:tcW w:w="4111" w:type="dxa"/>
            <w:vAlign w:val="center"/>
          </w:tcPr>
          <w:p w:rsidR="00EA47DD" w:rsidRPr="00E10CFB" w:rsidRDefault="00EA47DD" w:rsidP="00680B86">
            <w:pPr>
              <w:spacing w:line="276" w:lineRule="auto"/>
              <w:rPr>
                <w:rFonts w:ascii="Arial" w:eastAsia="Arial" w:hAnsi="Arial" w:cs="Arial"/>
                <w:sz w:val="20"/>
                <w:szCs w:val="20"/>
              </w:rPr>
            </w:pPr>
            <w:r w:rsidRPr="00E10CFB">
              <w:rPr>
                <w:rFonts w:ascii="Arial" w:eastAsia="Arial" w:hAnsi="Arial" w:cs="Arial"/>
                <w:sz w:val="20"/>
                <w:szCs w:val="20"/>
              </w:rPr>
              <w:t xml:space="preserve">- wymienić i rozpoznać środki transportu wewnętrznego stosowane na terenie budowy </w:t>
            </w:r>
          </w:p>
          <w:p w:rsidR="00EA47DD" w:rsidRPr="00E10CFB" w:rsidRDefault="00EA47DD" w:rsidP="00680B86">
            <w:pPr>
              <w:spacing w:line="276" w:lineRule="auto"/>
              <w:rPr>
                <w:rFonts w:ascii="Arial" w:eastAsia="Arial" w:hAnsi="Arial" w:cs="Arial"/>
                <w:sz w:val="20"/>
                <w:szCs w:val="20"/>
              </w:rPr>
            </w:pPr>
            <w:r w:rsidRPr="00E10CFB">
              <w:rPr>
                <w:rFonts w:ascii="Arial" w:eastAsia="Arial" w:hAnsi="Arial" w:cs="Arial"/>
                <w:sz w:val="20"/>
                <w:szCs w:val="20"/>
              </w:rPr>
              <w:t>- wymienić i rozpoznać środki transportu zewnętrznego stosowane</w:t>
            </w:r>
            <w:r w:rsidRPr="00E10CFB">
              <w:rPr>
                <w:rFonts w:ascii="Arial" w:hAnsi="Arial" w:cs="Arial"/>
                <w:sz w:val="20"/>
                <w:szCs w:val="20"/>
              </w:rPr>
              <w:t xml:space="preserve"> w budownictwie</w:t>
            </w:r>
          </w:p>
          <w:p w:rsidR="00EA47DD" w:rsidRPr="00E10CFB" w:rsidRDefault="00EA47DD" w:rsidP="00680B86">
            <w:pPr>
              <w:spacing w:line="276" w:lineRule="auto"/>
              <w:rPr>
                <w:rFonts w:ascii="Arial" w:eastAsia="Arial" w:hAnsi="Arial" w:cs="Arial"/>
                <w:sz w:val="20"/>
                <w:szCs w:val="20"/>
              </w:rPr>
            </w:pPr>
            <w:r w:rsidRPr="00E10CFB">
              <w:rPr>
                <w:rFonts w:ascii="Arial" w:eastAsia="Arial" w:hAnsi="Arial" w:cs="Arial"/>
                <w:sz w:val="20"/>
                <w:szCs w:val="20"/>
              </w:rPr>
              <w:t>- wymienić urządzenia do transportu pionowego i poziomego</w:t>
            </w:r>
            <w:r w:rsidRPr="00E10CFB">
              <w:rPr>
                <w:rFonts w:ascii="Arial" w:hAnsi="Arial" w:cs="Arial"/>
                <w:sz w:val="20"/>
                <w:szCs w:val="20"/>
              </w:rPr>
              <w:t xml:space="preserve"> </w:t>
            </w:r>
          </w:p>
        </w:tc>
        <w:tc>
          <w:tcPr>
            <w:tcW w:w="4110" w:type="dxa"/>
            <w:vAlign w:val="center"/>
          </w:tcPr>
          <w:p w:rsidR="00EA47DD" w:rsidRPr="00E10CFB" w:rsidRDefault="00EA47DD" w:rsidP="00680B86">
            <w:pPr>
              <w:spacing w:line="276" w:lineRule="auto"/>
              <w:rPr>
                <w:rFonts w:ascii="Arial" w:eastAsia="Arial" w:hAnsi="Arial" w:cs="Arial"/>
                <w:sz w:val="20"/>
                <w:szCs w:val="20"/>
              </w:rPr>
            </w:pPr>
            <w:r w:rsidRPr="00E10CFB">
              <w:rPr>
                <w:rFonts w:ascii="Arial" w:eastAsia="Arial" w:hAnsi="Arial" w:cs="Arial"/>
                <w:sz w:val="20"/>
                <w:szCs w:val="20"/>
              </w:rPr>
              <w:t xml:space="preserve">- sklasyfikować środki transportu stosowane w budownictwie </w:t>
            </w:r>
          </w:p>
        </w:tc>
        <w:tc>
          <w:tcPr>
            <w:tcW w:w="1418" w:type="dxa"/>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Klasa II</w:t>
            </w:r>
          </w:p>
        </w:tc>
      </w:tr>
      <w:tr w:rsidR="00EA47DD" w:rsidRPr="00E10CFB" w:rsidTr="00E10CFB">
        <w:trPr>
          <w:trHeight w:val="516"/>
        </w:trPr>
        <w:tc>
          <w:tcPr>
            <w:tcW w:w="1560" w:type="dxa"/>
            <w:vMerge/>
            <w:vAlign w:val="center"/>
          </w:tcPr>
          <w:p w:rsidR="00EA47DD" w:rsidRPr="00E10CFB" w:rsidRDefault="00EA47DD" w:rsidP="00680B86">
            <w:pPr>
              <w:spacing w:line="276" w:lineRule="auto"/>
              <w:rPr>
                <w:rFonts w:ascii="Arial" w:eastAsia="Arial" w:hAnsi="Arial" w:cs="Arial"/>
                <w:sz w:val="20"/>
                <w:szCs w:val="20"/>
              </w:rPr>
            </w:pPr>
          </w:p>
        </w:tc>
        <w:tc>
          <w:tcPr>
            <w:tcW w:w="2551" w:type="dxa"/>
            <w:vAlign w:val="center"/>
          </w:tcPr>
          <w:p w:rsidR="00EA47DD" w:rsidRPr="00E10CFB" w:rsidRDefault="00EA47DD" w:rsidP="00680B86">
            <w:pPr>
              <w:spacing w:line="276" w:lineRule="auto"/>
              <w:rPr>
                <w:rFonts w:ascii="Arial" w:eastAsia="Arial" w:hAnsi="Arial" w:cs="Arial"/>
                <w:sz w:val="20"/>
                <w:szCs w:val="20"/>
              </w:rPr>
            </w:pPr>
            <w:r w:rsidRPr="00E10CFB">
              <w:rPr>
                <w:rFonts w:ascii="Arial" w:eastAsia="Arial" w:hAnsi="Arial" w:cs="Arial"/>
                <w:sz w:val="20"/>
                <w:szCs w:val="20"/>
              </w:rPr>
              <w:t>2. Zasady transportu wewnętrznego na terenie budowy</w:t>
            </w:r>
          </w:p>
        </w:tc>
        <w:tc>
          <w:tcPr>
            <w:tcW w:w="851" w:type="dxa"/>
            <w:vAlign w:val="center"/>
          </w:tcPr>
          <w:p w:rsidR="00EA47DD" w:rsidRPr="00E10CFB" w:rsidRDefault="00EA47DD" w:rsidP="00680B86">
            <w:pPr>
              <w:spacing w:line="276" w:lineRule="auto"/>
              <w:rPr>
                <w:rFonts w:ascii="Arial" w:hAnsi="Arial" w:cs="Arial"/>
                <w:sz w:val="20"/>
                <w:szCs w:val="20"/>
              </w:rPr>
            </w:pPr>
          </w:p>
        </w:tc>
        <w:tc>
          <w:tcPr>
            <w:tcW w:w="4111" w:type="dxa"/>
            <w:vAlign w:val="center"/>
          </w:tcPr>
          <w:p w:rsidR="00EA47DD" w:rsidRPr="00E10CFB" w:rsidRDefault="00EA47DD" w:rsidP="00680B86">
            <w:pPr>
              <w:spacing w:line="276" w:lineRule="auto"/>
              <w:rPr>
                <w:rFonts w:ascii="Arial" w:eastAsia="Arial" w:hAnsi="Arial" w:cs="Arial"/>
                <w:sz w:val="20"/>
                <w:szCs w:val="20"/>
              </w:rPr>
            </w:pPr>
            <w:r w:rsidRPr="00E10CFB">
              <w:rPr>
                <w:rFonts w:ascii="Arial" w:hAnsi="Arial" w:cs="Arial"/>
                <w:sz w:val="20"/>
                <w:szCs w:val="20"/>
              </w:rPr>
              <w:t>- wymienić zasady transportu wewnętrznego na terenie budowy</w:t>
            </w:r>
          </w:p>
        </w:tc>
        <w:tc>
          <w:tcPr>
            <w:tcW w:w="4110" w:type="dxa"/>
            <w:vAlign w:val="center"/>
          </w:tcPr>
          <w:p w:rsidR="00EA47DD" w:rsidRPr="00E10CFB" w:rsidRDefault="00EA47DD" w:rsidP="00680B86">
            <w:pPr>
              <w:spacing w:line="276" w:lineRule="auto"/>
              <w:rPr>
                <w:rFonts w:ascii="Arial" w:eastAsia="Arial" w:hAnsi="Arial" w:cs="Arial"/>
                <w:sz w:val="20"/>
                <w:szCs w:val="20"/>
              </w:rPr>
            </w:pPr>
            <w:r w:rsidRPr="00E10CFB">
              <w:rPr>
                <w:rFonts w:ascii="Arial" w:hAnsi="Arial" w:cs="Arial"/>
                <w:sz w:val="20"/>
                <w:szCs w:val="20"/>
              </w:rPr>
              <w:t xml:space="preserve">- określić zasady transportu wewnętrznego na terenie budowy </w:t>
            </w:r>
          </w:p>
        </w:tc>
        <w:tc>
          <w:tcPr>
            <w:tcW w:w="1418" w:type="dxa"/>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Klasa III</w:t>
            </w:r>
          </w:p>
        </w:tc>
      </w:tr>
      <w:tr w:rsidR="00EA47DD" w:rsidRPr="00E10CFB" w:rsidTr="00E10CFB">
        <w:trPr>
          <w:trHeight w:val="632"/>
        </w:trPr>
        <w:tc>
          <w:tcPr>
            <w:tcW w:w="1560" w:type="dxa"/>
            <w:vMerge w:val="restart"/>
            <w:vAlign w:val="center"/>
          </w:tcPr>
          <w:p w:rsidR="00EA47DD" w:rsidRPr="00E10CFB" w:rsidRDefault="00EA47DD" w:rsidP="00680B86">
            <w:pPr>
              <w:spacing w:line="276" w:lineRule="auto"/>
              <w:rPr>
                <w:rFonts w:ascii="Arial" w:hAnsi="Arial" w:cs="Arial"/>
                <w:sz w:val="20"/>
                <w:szCs w:val="20"/>
              </w:rPr>
            </w:pPr>
            <w:r w:rsidRPr="00E10CFB">
              <w:rPr>
                <w:rFonts w:ascii="Arial" w:eastAsia="Arial" w:hAnsi="Arial" w:cs="Arial"/>
                <w:sz w:val="20"/>
                <w:szCs w:val="20"/>
              </w:rPr>
              <w:t xml:space="preserve">IX. </w:t>
            </w:r>
            <w:r w:rsidRPr="00E10CFB">
              <w:rPr>
                <w:rFonts w:ascii="Arial" w:hAnsi="Arial" w:cs="Arial"/>
                <w:sz w:val="20"/>
                <w:szCs w:val="20"/>
              </w:rPr>
              <w:t>Rodzaje rusztowań stosowanych w budownictwie i przestrzega zasad ich eksploatacji</w:t>
            </w:r>
          </w:p>
        </w:tc>
        <w:tc>
          <w:tcPr>
            <w:tcW w:w="2551" w:type="dxa"/>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1.  rodzaje rusztowań stosowanych w budownictwie</w:t>
            </w:r>
          </w:p>
        </w:tc>
        <w:tc>
          <w:tcPr>
            <w:tcW w:w="851" w:type="dxa"/>
            <w:vAlign w:val="center"/>
          </w:tcPr>
          <w:p w:rsidR="00EA47DD" w:rsidRPr="00E10CFB" w:rsidRDefault="00EA47DD" w:rsidP="00680B86">
            <w:pPr>
              <w:spacing w:line="276" w:lineRule="auto"/>
              <w:rPr>
                <w:rFonts w:ascii="Arial" w:hAnsi="Arial" w:cs="Arial"/>
                <w:sz w:val="20"/>
                <w:szCs w:val="20"/>
              </w:rPr>
            </w:pPr>
          </w:p>
        </w:tc>
        <w:tc>
          <w:tcPr>
            <w:tcW w:w="4111" w:type="dxa"/>
            <w:vAlign w:val="center"/>
          </w:tcPr>
          <w:p w:rsidR="00EA47DD" w:rsidRPr="00E10CFB" w:rsidRDefault="00EA47DD" w:rsidP="00680B86">
            <w:pPr>
              <w:spacing w:line="276" w:lineRule="auto"/>
              <w:rPr>
                <w:rFonts w:ascii="Arial" w:eastAsia="Arial" w:hAnsi="Arial" w:cs="Arial"/>
                <w:sz w:val="20"/>
                <w:szCs w:val="20"/>
              </w:rPr>
            </w:pPr>
            <w:r w:rsidRPr="00E10CFB">
              <w:rPr>
                <w:rFonts w:ascii="Arial" w:eastAsia="Arial" w:hAnsi="Arial" w:cs="Arial"/>
                <w:sz w:val="20"/>
                <w:szCs w:val="20"/>
              </w:rPr>
              <w:t xml:space="preserve">- rozpoznać rodzaje rusztowań stosowanych w robotach budowlanych </w:t>
            </w:r>
          </w:p>
          <w:p w:rsidR="00EA47DD" w:rsidRPr="00E10CFB" w:rsidRDefault="00EA47DD" w:rsidP="00680B86">
            <w:pPr>
              <w:spacing w:line="276" w:lineRule="auto"/>
              <w:rPr>
                <w:rFonts w:ascii="Arial" w:eastAsia="Arial" w:hAnsi="Arial" w:cs="Arial"/>
                <w:sz w:val="20"/>
                <w:szCs w:val="20"/>
              </w:rPr>
            </w:pPr>
            <w:r w:rsidRPr="00E10CFB">
              <w:rPr>
                <w:rFonts w:ascii="Arial" w:eastAsia="Arial" w:hAnsi="Arial" w:cs="Arial"/>
                <w:sz w:val="20"/>
                <w:szCs w:val="20"/>
              </w:rPr>
              <w:t xml:space="preserve">- rozpoznać elementy rusztowań </w:t>
            </w:r>
          </w:p>
        </w:tc>
        <w:tc>
          <w:tcPr>
            <w:tcW w:w="4110" w:type="dxa"/>
            <w:vAlign w:val="center"/>
          </w:tcPr>
          <w:p w:rsidR="00EA47DD" w:rsidRPr="00E10CFB" w:rsidRDefault="00EA47DD" w:rsidP="00680B86">
            <w:pPr>
              <w:spacing w:line="276" w:lineRule="auto"/>
              <w:rPr>
                <w:rFonts w:ascii="Arial" w:eastAsia="Arial" w:hAnsi="Arial" w:cs="Arial"/>
                <w:sz w:val="20"/>
                <w:szCs w:val="20"/>
              </w:rPr>
            </w:pPr>
            <w:r w:rsidRPr="00E10CFB">
              <w:rPr>
                <w:rFonts w:ascii="Arial" w:eastAsia="Arial" w:hAnsi="Arial" w:cs="Arial"/>
                <w:sz w:val="20"/>
                <w:szCs w:val="20"/>
              </w:rPr>
              <w:t xml:space="preserve">- sklasyfikować rusztowania stosowane w budownictwie </w:t>
            </w:r>
          </w:p>
          <w:p w:rsidR="00EA47DD" w:rsidRPr="00E10CFB" w:rsidRDefault="00EA47DD" w:rsidP="00680B86">
            <w:pPr>
              <w:spacing w:line="276" w:lineRule="auto"/>
              <w:rPr>
                <w:rFonts w:ascii="Arial" w:eastAsia="Arial" w:hAnsi="Arial" w:cs="Arial"/>
                <w:sz w:val="20"/>
                <w:szCs w:val="20"/>
              </w:rPr>
            </w:pPr>
            <w:r w:rsidRPr="00E10CFB">
              <w:rPr>
                <w:rFonts w:ascii="Arial" w:eastAsia="Arial" w:hAnsi="Arial" w:cs="Arial"/>
                <w:sz w:val="20"/>
                <w:szCs w:val="20"/>
              </w:rPr>
              <w:t xml:space="preserve">- określić zastosowanie rusztowań w robotach budowlanych </w:t>
            </w:r>
          </w:p>
        </w:tc>
        <w:tc>
          <w:tcPr>
            <w:tcW w:w="1418" w:type="dxa"/>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Klasa II</w:t>
            </w:r>
          </w:p>
        </w:tc>
      </w:tr>
      <w:tr w:rsidR="00EA47DD" w:rsidRPr="00E10CFB" w:rsidTr="00E10CFB">
        <w:trPr>
          <w:trHeight w:val="141"/>
        </w:trPr>
        <w:tc>
          <w:tcPr>
            <w:tcW w:w="1560" w:type="dxa"/>
            <w:vMerge/>
            <w:vAlign w:val="center"/>
          </w:tcPr>
          <w:p w:rsidR="00EA47DD" w:rsidRPr="00E10CFB" w:rsidRDefault="00EA47DD" w:rsidP="00680B86">
            <w:pPr>
              <w:spacing w:line="276" w:lineRule="auto"/>
              <w:rPr>
                <w:rFonts w:ascii="Arial" w:hAnsi="Arial" w:cs="Arial"/>
                <w:sz w:val="20"/>
                <w:szCs w:val="20"/>
              </w:rPr>
            </w:pPr>
          </w:p>
        </w:tc>
        <w:tc>
          <w:tcPr>
            <w:tcW w:w="2551" w:type="dxa"/>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2. Zasady eksploatacji rusztowań stosowanych w budownictwie</w:t>
            </w:r>
          </w:p>
        </w:tc>
        <w:tc>
          <w:tcPr>
            <w:tcW w:w="851" w:type="dxa"/>
            <w:vAlign w:val="center"/>
          </w:tcPr>
          <w:p w:rsidR="00EA47DD" w:rsidRPr="00E10CFB" w:rsidRDefault="00EA47DD" w:rsidP="00680B86">
            <w:pPr>
              <w:spacing w:line="276" w:lineRule="auto"/>
              <w:rPr>
                <w:rFonts w:ascii="Arial" w:hAnsi="Arial" w:cs="Arial"/>
                <w:sz w:val="20"/>
                <w:szCs w:val="20"/>
              </w:rPr>
            </w:pPr>
          </w:p>
        </w:tc>
        <w:tc>
          <w:tcPr>
            <w:tcW w:w="4111" w:type="dxa"/>
            <w:vAlign w:val="center"/>
          </w:tcPr>
          <w:p w:rsidR="00EA47DD" w:rsidRPr="00E10CFB" w:rsidRDefault="00EA47DD" w:rsidP="00680B86">
            <w:pPr>
              <w:spacing w:line="276" w:lineRule="auto"/>
              <w:rPr>
                <w:rFonts w:ascii="Arial" w:eastAsia="Arial" w:hAnsi="Arial" w:cs="Arial"/>
                <w:sz w:val="20"/>
                <w:szCs w:val="20"/>
              </w:rPr>
            </w:pPr>
            <w:r w:rsidRPr="00E10CFB">
              <w:rPr>
                <w:rFonts w:ascii="Arial" w:eastAsia="Arial" w:hAnsi="Arial" w:cs="Arial"/>
                <w:sz w:val="20"/>
                <w:szCs w:val="20"/>
              </w:rPr>
              <w:t>- wymienić zasady eksploatacji rusztowań</w:t>
            </w:r>
            <w:r w:rsidRPr="00E10CFB">
              <w:rPr>
                <w:rFonts w:ascii="Arial" w:hAnsi="Arial" w:cs="Arial"/>
                <w:sz w:val="20"/>
                <w:szCs w:val="20"/>
              </w:rPr>
              <w:t xml:space="preserve"> </w:t>
            </w:r>
          </w:p>
          <w:p w:rsidR="00EA47DD" w:rsidRPr="00E10CFB" w:rsidRDefault="00EA47DD" w:rsidP="00680B86">
            <w:pPr>
              <w:spacing w:line="276" w:lineRule="auto"/>
              <w:rPr>
                <w:rFonts w:ascii="Arial" w:eastAsia="Arial" w:hAnsi="Arial" w:cs="Arial"/>
                <w:sz w:val="20"/>
                <w:szCs w:val="20"/>
              </w:rPr>
            </w:pPr>
            <w:r w:rsidRPr="00E10CFB">
              <w:rPr>
                <w:rFonts w:ascii="Arial" w:hAnsi="Arial" w:cs="Arial"/>
                <w:sz w:val="20"/>
                <w:szCs w:val="20"/>
              </w:rPr>
              <w:t xml:space="preserve">- wymienić środki zabezpieczające stosowane przy eksploatacji rusztowań </w:t>
            </w:r>
          </w:p>
        </w:tc>
        <w:tc>
          <w:tcPr>
            <w:tcW w:w="4110" w:type="dxa"/>
            <w:vAlign w:val="center"/>
          </w:tcPr>
          <w:p w:rsidR="00EA47DD" w:rsidRPr="00E10CFB" w:rsidRDefault="00EA47DD" w:rsidP="00680B86">
            <w:pPr>
              <w:spacing w:line="276" w:lineRule="auto"/>
              <w:rPr>
                <w:rFonts w:ascii="Arial" w:hAnsi="Arial" w:cs="Arial"/>
                <w:sz w:val="20"/>
                <w:szCs w:val="20"/>
              </w:rPr>
            </w:pPr>
            <w:r w:rsidRPr="00E10CFB">
              <w:rPr>
                <w:rFonts w:ascii="Arial" w:eastAsia="Arial" w:hAnsi="Arial" w:cs="Arial"/>
                <w:sz w:val="20"/>
                <w:szCs w:val="20"/>
              </w:rPr>
              <w:t>- opisać i stosować zasady eksploatacji rusztowań</w:t>
            </w:r>
          </w:p>
          <w:p w:rsidR="00EA47DD" w:rsidRPr="00E10CFB" w:rsidRDefault="00EA47DD" w:rsidP="00680B86">
            <w:pPr>
              <w:spacing w:line="276" w:lineRule="auto"/>
              <w:rPr>
                <w:rFonts w:ascii="Arial" w:eastAsia="Arial" w:hAnsi="Arial" w:cs="Arial"/>
                <w:sz w:val="20"/>
                <w:szCs w:val="20"/>
              </w:rPr>
            </w:pPr>
            <w:r w:rsidRPr="00E10CFB">
              <w:rPr>
                <w:rFonts w:ascii="Arial" w:eastAsia="Arial" w:hAnsi="Arial" w:cs="Arial"/>
                <w:sz w:val="20"/>
                <w:szCs w:val="20"/>
              </w:rPr>
              <w:t xml:space="preserve">- określić wymagania bezpieczeństwa i higieny pracy przy wykonywaniu prac szczególnie niebezpiecznych </w:t>
            </w:r>
          </w:p>
          <w:p w:rsidR="00EA47DD" w:rsidRPr="00E10CFB" w:rsidRDefault="00EA47DD" w:rsidP="00680B86">
            <w:pPr>
              <w:spacing w:line="276" w:lineRule="auto"/>
              <w:rPr>
                <w:rFonts w:ascii="Arial" w:eastAsia="Arial" w:hAnsi="Arial" w:cs="Arial"/>
                <w:sz w:val="20"/>
                <w:szCs w:val="20"/>
              </w:rPr>
            </w:pPr>
            <w:r w:rsidRPr="00E10CFB">
              <w:rPr>
                <w:rFonts w:ascii="Arial" w:hAnsi="Arial" w:cs="Arial"/>
                <w:sz w:val="20"/>
                <w:szCs w:val="20"/>
              </w:rPr>
              <w:t xml:space="preserve">- określić środki zabezpieczające stosowane przy eksploatacji rusztowań </w:t>
            </w:r>
          </w:p>
        </w:tc>
        <w:tc>
          <w:tcPr>
            <w:tcW w:w="1418" w:type="dxa"/>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Klasa III</w:t>
            </w:r>
          </w:p>
        </w:tc>
      </w:tr>
      <w:tr w:rsidR="00EA47DD" w:rsidRPr="00E10CFB" w:rsidTr="00E10CFB">
        <w:trPr>
          <w:trHeight w:val="992"/>
        </w:trPr>
        <w:tc>
          <w:tcPr>
            <w:tcW w:w="1560" w:type="dxa"/>
            <w:vMerge w:val="restart"/>
            <w:vAlign w:val="center"/>
          </w:tcPr>
          <w:p w:rsidR="00EA47DD" w:rsidRPr="00E10CFB" w:rsidRDefault="00EA47DD" w:rsidP="00680B86">
            <w:pPr>
              <w:spacing w:line="276" w:lineRule="auto"/>
              <w:rPr>
                <w:rFonts w:ascii="Arial" w:hAnsi="Arial" w:cs="Arial"/>
                <w:sz w:val="20"/>
                <w:szCs w:val="20"/>
              </w:rPr>
            </w:pPr>
            <w:r w:rsidRPr="00E10CFB">
              <w:rPr>
                <w:rFonts w:ascii="Arial" w:eastAsia="Arial" w:hAnsi="Arial" w:cs="Arial"/>
                <w:sz w:val="20"/>
                <w:szCs w:val="20"/>
              </w:rPr>
              <w:t>X. P</w:t>
            </w:r>
            <w:r w:rsidRPr="00E10CFB">
              <w:rPr>
                <w:rFonts w:ascii="Arial" w:hAnsi="Arial" w:cs="Arial"/>
                <w:sz w:val="20"/>
                <w:szCs w:val="20"/>
              </w:rPr>
              <w:t xml:space="preserve">odstawowe pojęcia mechaniki i wytrzymałości materiałów w odniesieniu do konstrukcji rusztowań </w:t>
            </w:r>
          </w:p>
        </w:tc>
        <w:tc>
          <w:tcPr>
            <w:tcW w:w="2551" w:type="dxa"/>
            <w:vAlign w:val="center"/>
          </w:tcPr>
          <w:p w:rsidR="00EA47DD" w:rsidRPr="00E10CFB" w:rsidRDefault="00EA47DD" w:rsidP="00680B86">
            <w:pPr>
              <w:spacing w:line="276" w:lineRule="auto"/>
              <w:rPr>
                <w:rFonts w:ascii="Arial" w:hAnsi="Arial" w:cs="Arial"/>
                <w:sz w:val="20"/>
                <w:szCs w:val="20"/>
              </w:rPr>
            </w:pPr>
            <w:r w:rsidRPr="00E10CFB">
              <w:rPr>
                <w:rFonts w:ascii="Arial" w:eastAsia="Arial" w:hAnsi="Arial" w:cs="Arial"/>
                <w:sz w:val="20"/>
                <w:szCs w:val="20"/>
              </w:rPr>
              <w:t xml:space="preserve">1. Materiały do budowy </w:t>
            </w:r>
            <w:r w:rsidRPr="00E10CFB">
              <w:rPr>
                <w:rFonts w:ascii="Arial" w:hAnsi="Arial" w:cs="Arial"/>
                <w:sz w:val="20"/>
                <w:szCs w:val="20"/>
              </w:rPr>
              <w:t>konstrukcji elementów rusztowań</w:t>
            </w:r>
          </w:p>
        </w:tc>
        <w:tc>
          <w:tcPr>
            <w:tcW w:w="851" w:type="dxa"/>
            <w:vAlign w:val="center"/>
          </w:tcPr>
          <w:p w:rsidR="00EA47DD" w:rsidRPr="00E10CFB" w:rsidRDefault="00EA47DD" w:rsidP="00680B86">
            <w:pPr>
              <w:spacing w:line="276" w:lineRule="auto"/>
              <w:rPr>
                <w:rFonts w:ascii="Arial" w:hAnsi="Arial" w:cs="Arial"/>
                <w:sz w:val="20"/>
                <w:szCs w:val="20"/>
              </w:rPr>
            </w:pPr>
          </w:p>
        </w:tc>
        <w:tc>
          <w:tcPr>
            <w:tcW w:w="4111" w:type="dxa"/>
            <w:vAlign w:val="center"/>
          </w:tcPr>
          <w:p w:rsidR="00EA47DD" w:rsidRPr="00E10CFB" w:rsidRDefault="00EA47DD" w:rsidP="00680B86">
            <w:pPr>
              <w:spacing w:line="276" w:lineRule="auto"/>
              <w:rPr>
                <w:rFonts w:ascii="Arial" w:eastAsia="Arial" w:hAnsi="Arial" w:cs="Arial"/>
                <w:sz w:val="20"/>
                <w:szCs w:val="20"/>
              </w:rPr>
            </w:pPr>
            <w:r w:rsidRPr="00E10CFB">
              <w:rPr>
                <w:rFonts w:ascii="Arial" w:eastAsia="Arial" w:hAnsi="Arial" w:cs="Arial"/>
                <w:sz w:val="20"/>
                <w:szCs w:val="20"/>
              </w:rPr>
              <w:t>- wymienić materiały do budowy rusztowań</w:t>
            </w:r>
          </w:p>
        </w:tc>
        <w:tc>
          <w:tcPr>
            <w:tcW w:w="4110" w:type="dxa"/>
            <w:vAlign w:val="center"/>
          </w:tcPr>
          <w:p w:rsidR="00EA47DD" w:rsidRPr="00E10CFB" w:rsidRDefault="00EA47DD" w:rsidP="00680B86">
            <w:pPr>
              <w:spacing w:line="276" w:lineRule="auto"/>
              <w:rPr>
                <w:rFonts w:ascii="Arial" w:eastAsia="Arial" w:hAnsi="Arial" w:cs="Arial"/>
                <w:sz w:val="20"/>
                <w:szCs w:val="20"/>
              </w:rPr>
            </w:pPr>
            <w:r w:rsidRPr="00E10CFB">
              <w:rPr>
                <w:rFonts w:ascii="Arial" w:eastAsia="Arial" w:hAnsi="Arial" w:cs="Arial"/>
                <w:sz w:val="20"/>
                <w:szCs w:val="20"/>
              </w:rPr>
              <w:t>- opisać materiały do budowy rusztowań</w:t>
            </w:r>
          </w:p>
        </w:tc>
        <w:tc>
          <w:tcPr>
            <w:tcW w:w="1418" w:type="dxa"/>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Klasa III</w:t>
            </w:r>
          </w:p>
        </w:tc>
      </w:tr>
      <w:tr w:rsidR="00EA47DD" w:rsidRPr="00E10CFB" w:rsidTr="00E10CFB">
        <w:trPr>
          <w:trHeight w:val="1422"/>
        </w:trPr>
        <w:tc>
          <w:tcPr>
            <w:tcW w:w="1560" w:type="dxa"/>
            <w:vMerge/>
            <w:vAlign w:val="center"/>
          </w:tcPr>
          <w:p w:rsidR="00EA47DD" w:rsidRPr="00E10CFB" w:rsidRDefault="00EA47DD" w:rsidP="00680B86">
            <w:pPr>
              <w:spacing w:line="276" w:lineRule="auto"/>
              <w:rPr>
                <w:rFonts w:ascii="Arial" w:eastAsia="Arial" w:hAnsi="Arial" w:cs="Arial"/>
                <w:sz w:val="20"/>
                <w:szCs w:val="20"/>
              </w:rPr>
            </w:pPr>
          </w:p>
        </w:tc>
        <w:tc>
          <w:tcPr>
            <w:tcW w:w="2551" w:type="dxa"/>
            <w:vAlign w:val="center"/>
          </w:tcPr>
          <w:p w:rsidR="00EA47DD" w:rsidRPr="00E10CFB" w:rsidRDefault="00EA47DD" w:rsidP="00680B86">
            <w:pPr>
              <w:spacing w:line="276" w:lineRule="auto"/>
              <w:rPr>
                <w:rFonts w:ascii="Arial" w:eastAsia="Arial" w:hAnsi="Arial" w:cs="Arial"/>
                <w:sz w:val="20"/>
                <w:szCs w:val="20"/>
              </w:rPr>
            </w:pPr>
            <w:r w:rsidRPr="00E10CFB">
              <w:rPr>
                <w:rFonts w:ascii="Arial" w:hAnsi="Arial" w:cs="Arial"/>
                <w:sz w:val="20"/>
                <w:szCs w:val="20"/>
              </w:rPr>
              <w:t xml:space="preserve">2. Podstawowe pojęcia mechaniki, wytrzymałości materiałów i </w:t>
            </w:r>
            <w:r w:rsidRPr="00E10CFB">
              <w:rPr>
                <w:rFonts w:ascii="Arial" w:eastAsia="Arial" w:hAnsi="Arial" w:cs="Arial"/>
                <w:sz w:val="20"/>
                <w:szCs w:val="20"/>
              </w:rPr>
              <w:t xml:space="preserve">elementów </w:t>
            </w:r>
            <w:r w:rsidRPr="00E10CFB">
              <w:rPr>
                <w:rFonts w:ascii="Arial" w:hAnsi="Arial" w:cs="Arial"/>
                <w:sz w:val="20"/>
                <w:szCs w:val="20"/>
              </w:rPr>
              <w:t xml:space="preserve">konstrukcji rusztowań </w:t>
            </w:r>
          </w:p>
        </w:tc>
        <w:tc>
          <w:tcPr>
            <w:tcW w:w="851" w:type="dxa"/>
            <w:vAlign w:val="center"/>
          </w:tcPr>
          <w:p w:rsidR="00EA47DD" w:rsidRPr="00E10CFB" w:rsidRDefault="00EA47DD" w:rsidP="00680B86">
            <w:pPr>
              <w:spacing w:line="276" w:lineRule="auto"/>
              <w:rPr>
                <w:rFonts w:ascii="Arial" w:hAnsi="Arial" w:cs="Arial"/>
                <w:sz w:val="20"/>
                <w:szCs w:val="20"/>
              </w:rPr>
            </w:pPr>
          </w:p>
        </w:tc>
        <w:tc>
          <w:tcPr>
            <w:tcW w:w="4111" w:type="dxa"/>
            <w:vAlign w:val="center"/>
          </w:tcPr>
          <w:p w:rsidR="00EA47DD" w:rsidRPr="00E10CFB" w:rsidRDefault="00EA47DD" w:rsidP="00680B86">
            <w:pPr>
              <w:spacing w:line="276" w:lineRule="auto"/>
              <w:rPr>
                <w:rFonts w:ascii="Arial" w:eastAsia="Arial" w:hAnsi="Arial" w:cs="Arial"/>
                <w:sz w:val="20"/>
                <w:szCs w:val="20"/>
              </w:rPr>
            </w:pPr>
            <w:r w:rsidRPr="00E10CFB">
              <w:rPr>
                <w:rFonts w:ascii="Arial" w:eastAsia="Arial" w:hAnsi="Arial" w:cs="Arial"/>
                <w:sz w:val="20"/>
                <w:szCs w:val="20"/>
              </w:rPr>
              <w:t xml:space="preserve">- wymienić rodzaje sił wewnętrznych występujących w elementach konstrukcji rusztowania </w:t>
            </w:r>
          </w:p>
          <w:p w:rsidR="00EA47DD" w:rsidRPr="00E10CFB" w:rsidRDefault="00EA47DD" w:rsidP="00680B86">
            <w:pPr>
              <w:spacing w:line="276" w:lineRule="auto"/>
              <w:rPr>
                <w:rFonts w:ascii="Arial" w:eastAsia="Arial" w:hAnsi="Arial" w:cs="Arial"/>
                <w:sz w:val="20"/>
                <w:szCs w:val="20"/>
              </w:rPr>
            </w:pPr>
            <w:r w:rsidRPr="00E10CFB">
              <w:rPr>
                <w:rFonts w:ascii="Arial" w:eastAsia="Arial" w:hAnsi="Arial" w:cs="Arial"/>
                <w:sz w:val="20"/>
                <w:szCs w:val="20"/>
              </w:rPr>
              <w:t xml:space="preserve">- wymienić zasady ustalania dopuszczalnych obciążeń użytkowych </w:t>
            </w:r>
          </w:p>
        </w:tc>
        <w:tc>
          <w:tcPr>
            <w:tcW w:w="4110" w:type="dxa"/>
            <w:vAlign w:val="center"/>
          </w:tcPr>
          <w:p w:rsidR="00EA47DD" w:rsidRPr="00E10CFB" w:rsidRDefault="00EA47DD" w:rsidP="00680B86">
            <w:pPr>
              <w:spacing w:line="276" w:lineRule="auto"/>
              <w:rPr>
                <w:rFonts w:ascii="Arial" w:eastAsia="Arial" w:hAnsi="Arial" w:cs="Arial"/>
                <w:sz w:val="20"/>
                <w:szCs w:val="20"/>
              </w:rPr>
            </w:pPr>
            <w:r w:rsidRPr="00E10CFB">
              <w:rPr>
                <w:rFonts w:ascii="Arial" w:eastAsia="Arial" w:hAnsi="Arial" w:cs="Arial"/>
                <w:sz w:val="20"/>
                <w:szCs w:val="20"/>
              </w:rPr>
              <w:t xml:space="preserve">- omówić rodzaje sił wewnętrznych występujących w elementach konstrukcji rusztowania </w:t>
            </w:r>
          </w:p>
          <w:p w:rsidR="00EA47DD" w:rsidRPr="00E10CFB" w:rsidRDefault="00EA47DD" w:rsidP="00680B86">
            <w:pPr>
              <w:spacing w:line="276" w:lineRule="auto"/>
              <w:rPr>
                <w:rFonts w:ascii="Arial" w:eastAsia="Arial" w:hAnsi="Arial" w:cs="Arial"/>
                <w:sz w:val="20"/>
                <w:szCs w:val="20"/>
              </w:rPr>
            </w:pPr>
            <w:r w:rsidRPr="00E10CFB">
              <w:rPr>
                <w:rFonts w:ascii="Arial" w:eastAsia="Arial" w:hAnsi="Arial" w:cs="Arial"/>
                <w:sz w:val="20"/>
                <w:szCs w:val="20"/>
              </w:rPr>
              <w:t xml:space="preserve">- omówić zależność nośności elementów rusztowań od czynników wewnętrznych (np. geometria, wzmocnienia) i zewnętrznych (np. obciążenia) </w:t>
            </w:r>
          </w:p>
          <w:p w:rsidR="00EA47DD" w:rsidRPr="00E10CFB" w:rsidRDefault="00EA47DD" w:rsidP="00680B86">
            <w:pPr>
              <w:spacing w:line="276" w:lineRule="auto"/>
              <w:rPr>
                <w:rFonts w:ascii="Arial" w:eastAsia="Arial" w:hAnsi="Arial" w:cs="Arial"/>
                <w:sz w:val="20"/>
                <w:szCs w:val="20"/>
              </w:rPr>
            </w:pPr>
            <w:r w:rsidRPr="00E10CFB">
              <w:rPr>
                <w:rFonts w:ascii="Arial" w:eastAsia="Arial" w:hAnsi="Arial" w:cs="Arial"/>
                <w:sz w:val="20"/>
                <w:szCs w:val="20"/>
              </w:rPr>
              <w:t xml:space="preserve">- określić i omówić zasady ustalania dopuszczalnych obciążeń użytkowych </w:t>
            </w:r>
          </w:p>
        </w:tc>
        <w:tc>
          <w:tcPr>
            <w:tcW w:w="1418" w:type="dxa"/>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Klasa III</w:t>
            </w:r>
          </w:p>
        </w:tc>
      </w:tr>
      <w:tr w:rsidR="00EA47DD" w:rsidRPr="00E10CFB" w:rsidTr="00E10CFB">
        <w:trPr>
          <w:trHeight w:val="853"/>
        </w:trPr>
        <w:tc>
          <w:tcPr>
            <w:tcW w:w="1560" w:type="dxa"/>
            <w:vMerge w:val="restart"/>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XI. Rodzaje i elementy dokumentacji stosowanej w budownictwie</w:t>
            </w:r>
          </w:p>
        </w:tc>
        <w:tc>
          <w:tcPr>
            <w:tcW w:w="2551" w:type="dxa"/>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1. Rodzaje dokumentacji stosowanej w budownictwie</w:t>
            </w:r>
          </w:p>
        </w:tc>
        <w:tc>
          <w:tcPr>
            <w:tcW w:w="851" w:type="dxa"/>
            <w:vAlign w:val="center"/>
          </w:tcPr>
          <w:p w:rsidR="00EA47DD" w:rsidRPr="00E10CFB" w:rsidRDefault="00EA47DD" w:rsidP="00680B86">
            <w:pPr>
              <w:spacing w:line="276" w:lineRule="auto"/>
              <w:rPr>
                <w:rFonts w:ascii="Arial" w:hAnsi="Arial" w:cs="Arial"/>
                <w:sz w:val="20"/>
                <w:szCs w:val="20"/>
              </w:rPr>
            </w:pPr>
          </w:p>
        </w:tc>
        <w:tc>
          <w:tcPr>
            <w:tcW w:w="4111" w:type="dxa"/>
            <w:vAlign w:val="center"/>
          </w:tcPr>
          <w:p w:rsidR="00EA47DD" w:rsidRPr="00E10CFB" w:rsidRDefault="00EA47DD" w:rsidP="00680B86">
            <w:pPr>
              <w:spacing w:line="276" w:lineRule="auto"/>
              <w:rPr>
                <w:rFonts w:ascii="Arial" w:eastAsia="Arial" w:hAnsi="Arial" w:cs="Arial"/>
                <w:sz w:val="20"/>
                <w:szCs w:val="20"/>
              </w:rPr>
            </w:pPr>
            <w:r w:rsidRPr="00E10CFB">
              <w:rPr>
                <w:rFonts w:ascii="Arial" w:eastAsia="Arial" w:hAnsi="Arial" w:cs="Arial"/>
                <w:sz w:val="20"/>
                <w:szCs w:val="20"/>
              </w:rPr>
              <w:t>- rozpoznać rodzaje dokumentacji budowlanej i wymienić jej elementy</w:t>
            </w:r>
          </w:p>
        </w:tc>
        <w:tc>
          <w:tcPr>
            <w:tcW w:w="4110" w:type="dxa"/>
            <w:vAlign w:val="center"/>
          </w:tcPr>
          <w:p w:rsidR="00EA47DD" w:rsidRPr="00E10CFB" w:rsidRDefault="00EA47DD" w:rsidP="00680B86">
            <w:pPr>
              <w:spacing w:line="276" w:lineRule="auto"/>
              <w:rPr>
                <w:rFonts w:ascii="Arial" w:eastAsia="Arial" w:hAnsi="Arial" w:cs="Arial"/>
                <w:sz w:val="20"/>
                <w:szCs w:val="20"/>
              </w:rPr>
            </w:pPr>
            <w:r w:rsidRPr="00E10CFB">
              <w:rPr>
                <w:rFonts w:ascii="Arial" w:eastAsia="Arial" w:hAnsi="Arial" w:cs="Arial"/>
                <w:sz w:val="20"/>
                <w:szCs w:val="20"/>
              </w:rPr>
              <w:t xml:space="preserve">- określić zawartość części opisowej dokumentacji budowlanej </w:t>
            </w:r>
          </w:p>
          <w:p w:rsidR="00EA47DD" w:rsidRPr="00E10CFB" w:rsidRDefault="00EA47DD" w:rsidP="00680B86">
            <w:pPr>
              <w:spacing w:line="276" w:lineRule="auto"/>
              <w:rPr>
                <w:rFonts w:ascii="Arial" w:eastAsia="Arial" w:hAnsi="Arial" w:cs="Arial"/>
                <w:sz w:val="20"/>
                <w:szCs w:val="20"/>
              </w:rPr>
            </w:pPr>
            <w:r w:rsidRPr="00E10CFB">
              <w:rPr>
                <w:rFonts w:ascii="Arial" w:eastAsia="Arial" w:hAnsi="Arial" w:cs="Arial"/>
                <w:sz w:val="20"/>
                <w:szCs w:val="20"/>
              </w:rPr>
              <w:t xml:space="preserve">- określić zawartość części rysunkowej dokumentacji budowlanej </w:t>
            </w:r>
          </w:p>
        </w:tc>
        <w:tc>
          <w:tcPr>
            <w:tcW w:w="1418" w:type="dxa"/>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Klasa III</w:t>
            </w:r>
          </w:p>
        </w:tc>
      </w:tr>
      <w:tr w:rsidR="00EA47DD" w:rsidRPr="00E10CFB" w:rsidTr="00E10CFB">
        <w:trPr>
          <w:trHeight w:val="388"/>
        </w:trPr>
        <w:tc>
          <w:tcPr>
            <w:tcW w:w="1560" w:type="dxa"/>
            <w:vMerge/>
            <w:vAlign w:val="center"/>
          </w:tcPr>
          <w:p w:rsidR="00EA47DD" w:rsidRPr="00E10CFB" w:rsidRDefault="00EA47DD" w:rsidP="00680B86">
            <w:pPr>
              <w:spacing w:line="276" w:lineRule="auto"/>
              <w:rPr>
                <w:rFonts w:ascii="Arial" w:hAnsi="Arial" w:cs="Arial"/>
                <w:sz w:val="20"/>
                <w:szCs w:val="20"/>
              </w:rPr>
            </w:pPr>
          </w:p>
        </w:tc>
        <w:tc>
          <w:tcPr>
            <w:tcW w:w="2551" w:type="dxa"/>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2.Elementy części rysunkowej dokumentacji stosowanej w budownictwie</w:t>
            </w:r>
          </w:p>
        </w:tc>
        <w:tc>
          <w:tcPr>
            <w:tcW w:w="851" w:type="dxa"/>
            <w:vAlign w:val="center"/>
          </w:tcPr>
          <w:p w:rsidR="00EA47DD" w:rsidRPr="00E10CFB" w:rsidRDefault="00EA47DD" w:rsidP="00680B86">
            <w:pPr>
              <w:spacing w:line="276" w:lineRule="auto"/>
              <w:rPr>
                <w:rFonts w:ascii="Arial" w:hAnsi="Arial" w:cs="Arial"/>
                <w:sz w:val="20"/>
                <w:szCs w:val="20"/>
              </w:rPr>
            </w:pPr>
          </w:p>
        </w:tc>
        <w:tc>
          <w:tcPr>
            <w:tcW w:w="4111" w:type="dxa"/>
            <w:vAlign w:val="center"/>
          </w:tcPr>
          <w:p w:rsidR="00EA47DD" w:rsidRPr="00E10CFB" w:rsidRDefault="00EA47DD" w:rsidP="00680B86">
            <w:pPr>
              <w:spacing w:line="276" w:lineRule="auto"/>
              <w:rPr>
                <w:rFonts w:ascii="Arial" w:eastAsia="Arial" w:hAnsi="Arial" w:cs="Arial"/>
                <w:sz w:val="20"/>
                <w:szCs w:val="20"/>
              </w:rPr>
            </w:pPr>
            <w:r w:rsidRPr="00E10CFB">
              <w:rPr>
                <w:rFonts w:ascii="Arial" w:eastAsia="Arial" w:hAnsi="Arial" w:cs="Arial"/>
                <w:sz w:val="20"/>
                <w:szCs w:val="20"/>
              </w:rPr>
              <w:t xml:space="preserve">- wymienić zawartość części rysunkowej dokumentacji budowlanej </w:t>
            </w:r>
          </w:p>
        </w:tc>
        <w:tc>
          <w:tcPr>
            <w:tcW w:w="4110" w:type="dxa"/>
            <w:vAlign w:val="center"/>
          </w:tcPr>
          <w:p w:rsidR="00EA47DD" w:rsidRPr="00E10CFB" w:rsidRDefault="00EA47DD" w:rsidP="00680B86">
            <w:pPr>
              <w:spacing w:line="276" w:lineRule="auto"/>
              <w:rPr>
                <w:rFonts w:ascii="Arial" w:eastAsia="Arial" w:hAnsi="Arial" w:cs="Arial"/>
                <w:sz w:val="20"/>
                <w:szCs w:val="20"/>
              </w:rPr>
            </w:pPr>
            <w:r w:rsidRPr="00E10CFB">
              <w:rPr>
                <w:rFonts w:ascii="Arial" w:eastAsia="Arial" w:hAnsi="Arial" w:cs="Arial"/>
                <w:sz w:val="20"/>
                <w:szCs w:val="20"/>
              </w:rPr>
              <w:t xml:space="preserve">- rozróżnić rysunki rzutów i przekrojów obiektów i elementów budowlanych </w:t>
            </w:r>
          </w:p>
        </w:tc>
        <w:tc>
          <w:tcPr>
            <w:tcW w:w="1418" w:type="dxa"/>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Klasa III</w:t>
            </w:r>
          </w:p>
        </w:tc>
      </w:tr>
      <w:tr w:rsidR="00EA47DD" w:rsidRPr="00E10CFB" w:rsidTr="00E10CFB">
        <w:trPr>
          <w:trHeight w:val="881"/>
        </w:trPr>
        <w:tc>
          <w:tcPr>
            <w:tcW w:w="1560" w:type="dxa"/>
            <w:vMerge w:val="restart"/>
            <w:vAlign w:val="center"/>
          </w:tcPr>
          <w:p w:rsidR="00EA47DD" w:rsidRPr="00E10CFB" w:rsidRDefault="00EA47DD" w:rsidP="00680B86">
            <w:pPr>
              <w:spacing w:line="276" w:lineRule="auto"/>
              <w:rPr>
                <w:rFonts w:ascii="Arial" w:hAnsi="Arial" w:cs="Arial"/>
                <w:sz w:val="20"/>
                <w:szCs w:val="20"/>
              </w:rPr>
            </w:pPr>
            <w:r w:rsidRPr="00E10CFB">
              <w:rPr>
                <w:rFonts w:ascii="Arial" w:eastAsia="Arial" w:hAnsi="Arial" w:cs="Arial"/>
                <w:sz w:val="20"/>
                <w:szCs w:val="20"/>
              </w:rPr>
              <w:t xml:space="preserve">XII. </w:t>
            </w:r>
            <w:r w:rsidRPr="00E10CFB">
              <w:rPr>
                <w:rFonts w:ascii="Arial" w:hAnsi="Arial" w:cs="Arial"/>
                <w:sz w:val="20"/>
                <w:szCs w:val="20"/>
              </w:rPr>
              <w:t>Zasady wykonywania przedmiaru i obmiaru robót</w:t>
            </w:r>
          </w:p>
        </w:tc>
        <w:tc>
          <w:tcPr>
            <w:tcW w:w="2551" w:type="dxa"/>
            <w:vAlign w:val="center"/>
          </w:tcPr>
          <w:p w:rsidR="00EA47DD" w:rsidRPr="00E10CFB" w:rsidRDefault="00EA47DD" w:rsidP="00680B86">
            <w:pPr>
              <w:spacing w:line="276" w:lineRule="auto"/>
              <w:rPr>
                <w:rFonts w:ascii="Arial" w:hAnsi="Arial" w:cs="Arial"/>
                <w:sz w:val="20"/>
                <w:szCs w:val="20"/>
              </w:rPr>
            </w:pPr>
            <w:r w:rsidRPr="00E10CFB">
              <w:rPr>
                <w:rFonts w:ascii="Arial" w:eastAsia="Arial" w:hAnsi="Arial" w:cs="Arial"/>
                <w:sz w:val="20"/>
                <w:szCs w:val="20"/>
              </w:rPr>
              <w:t>1. Z</w:t>
            </w:r>
            <w:r w:rsidRPr="00E10CFB">
              <w:rPr>
                <w:rFonts w:ascii="Arial" w:hAnsi="Arial" w:cs="Arial"/>
                <w:sz w:val="20"/>
                <w:szCs w:val="20"/>
              </w:rPr>
              <w:t>asady wykonywania przedmiaru robót</w:t>
            </w:r>
          </w:p>
        </w:tc>
        <w:tc>
          <w:tcPr>
            <w:tcW w:w="851" w:type="dxa"/>
            <w:vAlign w:val="center"/>
          </w:tcPr>
          <w:p w:rsidR="00EA47DD" w:rsidRPr="00E10CFB" w:rsidRDefault="00EA47DD" w:rsidP="00680B86">
            <w:pPr>
              <w:spacing w:line="276" w:lineRule="auto"/>
              <w:rPr>
                <w:rFonts w:ascii="Arial" w:hAnsi="Arial" w:cs="Arial"/>
                <w:sz w:val="20"/>
                <w:szCs w:val="20"/>
              </w:rPr>
            </w:pPr>
          </w:p>
        </w:tc>
        <w:tc>
          <w:tcPr>
            <w:tcW w:w="4111" w:type="dxa"/>
            <w:vAlign w:val="center"/>
          </w:tcPr>
          <w:p w:rsidR="00EA47DD" w:rsidRPr="00E10CFB" w:rsidRDefault="00EA47DD" w:rsidP="00680B86">
            <w:pPr>
              <w:spacing w:line="276" w:lineRule="auto"/>
              <w:rPr>
                <w:rFonts w:ascii="Arial" w:eastAsia="Arial" w:hAnsi="Arial" w:cs="Arial"/>
                <w:sz w:val="20"/>
                <w:szCs w:val="20"/>
              </w:rPr>
            </w:pPr>
            <w:r w:rsidRPr="00E10CFB">
              <w:rPr>
                <w:rFonts w:ascii="Arial" w:eastAsia="Arial" w:hAnsi="Arial" w:cs="Arial"/>
                <w:sz w:val="20"/>
                <w:szCs w:val="20"/>
              </w:rPr>
              <w:t>- wymienić zasady sporządzania przedmiaru robót</w:t>
            </w:r>
          </w:p>
        </w:tc>
        <w:tc>
          <w:tcPr>
            <w:tcW w:w="4110" w:type="dxa"/>
            <w:vAlign w:val="center"/>
          </w:tcPr>
          <w:p w:rsidR="00EA47DD" w:rsidRPr="00E10CFB" w:rsidRDefault="00EA47DD" w:rsidP="00680B86">
            <w:pPr>
              <w:spacing w:line="276" w:lineRule="auto"/>
              <w:rPr>
                <w:rFonts w:ascii="Arial" w:eastAsia="Arial" w:hAnsi="Arial" w:cs="Arial"/>
                <w:sz w:val="20"/>
                <w:szCs w:val="20"/>
              </w:rPr>
            </w:pPr>
            <w:r w:rsidRPr="00E10CFB">
              <w:rPr>
                <w:rFonts w:ascii="Arial" w:eastAsia="Arial" w:hAnsi="Arial" w:cs="Arial"/>
                <w:sz w:val="20"/>
                <w:szCs w:val="20"/>
              </w:rPr>
              <w:t>- określić zasady sporządzania przedmiaru robót</w:t>
            </w:r>
          </w:p>
          <w:p w:rsidR="00EA47DD" w:rsidRPr="00E10CFB" w:rsidRDefault="00EA47DD" w:rsidP="00680B86">
            <w:pPr>
              <w:spacing w:line="276" w:lineRule="auto"/>
              <w:rPr>
                <w:rFonts w:ascii="Arial" w:eastAsia="Arial" w:hAnsi="Arial" w:cs="Arial"/>
                <w:sz w:val="20"/>
                <w:szCs w:val="20"/>
              </w:rPr>
            </w:pPr>
            <w:r w:rsidRPr="00E10CFB">
              <w:rPr>
                <w:rFonts w:ascii="Arial" w:eastAsia="Arial" w:hAnsi="Arial" w:cs="Arial"/>
                <w:sz w:val="20"/>
                <w:szCs w:val="20"/>
              </w:rPr>
              <w:t xml:space="preserve">- sporządzić przedmiar robót na podstawie dokumentacji budowlanej </w:t>
            </w:r>
          </w:p>
          <w:p w:rsidR="00EA47DD" w:rsidRPr="00E10CFB" w:rsidRDefault="00EA47DD" w:rsidP="00680B86">
            <w:pPr>
              <w:spacing w:line="276" w:lineRule="auto"/>
              <w:rPr>
                <w:rFonts w:ascii="Arial" w:eastAsia="Arial" w:hAnsi="Arial" w:cs="Arial"/>
                <w:sz w:val="20"/>
                <w:szCs w:val="20"/>
              </w:rPr>
            </w:pPr>
            <w:r w:rsidRPr="00E10CFB">
              <w:rPr>
                <w:rFonts w:ascii="Arial" w:eastAsia="Arial" w:hAnsi="Arial" w:cs="Arial"/>
                <w:sz w:val="20"/>
                <w:szCs w:val="20"/>
              </w:rPr>
              <w:t xml:space="preserve">- obliczyć ilość materiałów, narzędzi, sprzętu i robocizny na podstawie przedmiaru robót </w:t>
            </w:r>
          </w:p>
          <w:p w:rsidR="00EA47DD" w:rsidRPr="00E10CFB" w:rsidRDefault="00EA47DD" w:rsidP="00680B86">
            <w:pPr>
              <w:spacing w:line="276" w:lineRule="auto"/>
              <w:rPr>
                <w:rFonts w:ascii="Arial" w:eastAsia="Arial" w:hAnsi="Arial" w:cs="Arial"/>
                <w:sz w:val="20"/>
                <w:szCs w:val="20"/>
              </w:rPr>
            </w:pPr>
            <w:r w:rsidRPr="00E10CFB">
              <w:rPr>
                <w:rFonts w:ascii="Arial" w:eastAsia="Arial" w:hAnsi="Arial" w:cs="Arial"/>
                <w:sz w:val="20"/>
                <w:szCs w:val="20"/>
              </w:rPr>
              <w:t xml:space="preserve">- określić zasady sporządzania obmiaru </w:t>
            </w:r>
          </w:p>
        </w:tc>
        <w:tc>
          <w:tcPr>
            <w:tcW w:w="1418" w:type="dxa"/>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Klasa III</w:t>
            </w:r>
          </w:p>
        </w:tc>
      </w:tr>
      <w:tr w:rsidR="00EA47DD" w:rsidRPr="00E10CFB" w:rsidTr="00E10CFB">
        <w:trPr>
          <w:trHeight w:val="567"/>
        </w:trPr>
        <w:tc>
          <w:tcPr>
            <w:tcW w:w="1560" w:type="dxa"/>
            <w:vMerge/>
            <w:vAlign w:val="center"/>
          </w:tcPr>
          <w:p w:rsidR="00EA47DD" w:rsidRPr="00E10CFB" w:rsidRDefault="00EA47DD" w:rsidP="00680B86">
            <w:pPr>
              <w:spacing w:line="276" w:lineRule="auto"/>
              <w:rPr>
                <w:rFonts w:ascii="Arial" w:eastAsia="Arial" w:hAnsi="Arial" w:cs="Arial"/>
                <w:sz w:val="20"/>
                <w:szCs w:val="20"/>
              </w:rPr>
            </w:pPr>
          </w:p>
        </w:tc>
        <w:tc>
          <w:tcPr>
            <w:tcW w:w="2551" w:type="dxa"/>
            <w:vAlign w:val="center"/>
          </w:tcPr>
          <w:p w:rsidR="00EA47DD" w:rsidRPr="00E10CFB" w:rsidRDefault="00EA47DD" w:rsidP="00680B86">
            <w:pPr>
              <w:spacing w:line="276" w:lineRule="auto"/>
              <w:rPr>
                <w:rFonts w:ascii="Arial" w:eastAsia="Arial" w:hAnsi="Arial" w:cs="Arial"/>
                <w:sz w:val="20"/>
                <w:szCs w:val="20"/>
              </w:rPr>
            </w:pPr>
            <w:r w:rsidRPr="00E10CFB">
              <w:rPr>
                <w:rFonts w:ascii="Arial" w:hAnsi="Arial" w:cs="Arial"/>
                <w:sz w:val="20"/>
                <w:szCs w:val="20"/>
              </w:rPr>
              <w:t>2. Zasady wykonywania obmiaru robót</w:t>
            </w:r>
          </w:p>
        </w:tc>
        <w:tc>
          <w:tcPr>
            <w:tcW w:w="851" w:type="dxa"/>
            <w:vAlign w:val="center"/>
          </w:tcPr>
          <w:p w:rsidR="00EA47DD" w:rsidRPr="00E10CFB" w:rsidRDefault="00EA47DD" w:rsidP="00680B86">
            <w:pPr>
              <w:spacing w:line="276" w:lineRule="auto"/>
              <w:rPr>
                <w:rFonts w:ascii="Arial" w:hAnsi="Arial" w:cs="Arial"/>
                <w:sz w:val="20"/>
                <w:szCs w:val="20"/>
              </w:rPr>
            </w:pPr>
          </w:p>
        </w:tc>
        <w:tc>
          <w:tcPr>
            <w:tcW w:w="4111" w:type="dxa"/>
            <w:vAlign w:val="center"/>
          </w:tcPr>
          <w:p w:rsidR="00EA47DD" w:rsidRPr="00E10CFB" w:rsidRDefault="00EA47DD" w:rsidP="00680B86">
            <w:pPr>
              <w:spacing w:line="276" w:lineRule="auto"/>
              <w:rPr>
                <w:rFonts w:ascii="Arial" w:eastAsia="Arial" w:hAnsi="Arial" w:cs="Arial"/>
                <w:sz w:val="20"/>
                <w:szCs w:val="20"/>
              </w:rPr>
            </w:pPr>
            <w:r w:rsidRPr="00E10CFB">
              <w:rPr>
                <w:rFonts w:ascii="Arial" w:eastAsia="Arial" w:hAnsi="Arial" w:cs="Arial"/>
                <w:sz w:val="20"/>
                <w:szCs w:val="20"/>
              </w:rPr>
              <w:t>- wymienić zasady sporządzania obmiaru robót</w:t>
            </w:r>
          </w:p>
        </w:tc>
        <w:tc>
          <w:tcPr>
            <w:tcW w:w="4110" w:type="dxa"/>
            <w:vAlign w:val="center"/>
          </w:tcPr>
          <w:p w:rsidR="00EA47DD" w:rsidRPr="00E10CFB" w:rsidRDefault="00EA47DD" w:rsidP="00680B86">
            <w:pPr>
              <w:spacing w:line="276" w:lineRule="auto"/>
              <w:rPr>
                <w:rFonts w:ascii="Arial" w:eastAsia="Arial" w:hAnsi="Arial" w:cs="Arial"/>
                <w:sz w:val="20"/>
                <w:szCs w:val="20"/>
              </w:rPr>
            </w:pPr>
            <w:r w:rsidRPr="00E10CFB">
              <w:rPr>
                <w:rFonts w:ascii="Arial" w:eastAsia="Arial" w:hAnsi="Arial" w:cs="Arial"/>
                <w:sz w:val="20"/>
                <w:szCs w:val="20"/>
              </w:rPr>
              <w:t>- określić zasady sporządzania obmiaru robót</w:t>
            </w:r>
          </w:p>
          <w:p w:rsidR="00EA47DD" w:rsidRPr="00E10CFB" w:rsidRDefault="00EA47DD" w:rsidP="00680B86">
            <w:pPr>
              <w:spacing w:line="276" w:lineRule="auto"/>
              <w:rPr>
                <w:rFonts w:ascii="Arial" w:eastAsia="Arial" w:hAnsi="Arial" w:cs="Arial"/>
                <w:sz w:val="20"/>
                <w:szCs w:val="20"/>
              </w:rPr>
            </w:pPr>
            <w:r w:rsidRPr="00E10CFB">
              <w:rPr>
                <w:rFonts w:ascii="Arial" w:eastAsia="Arial" w:hAnsi="Arial" w:cs="Arial"/>
                <w:sz w:val="20"/>
                <w:szCs w:val="20"/>
              </w:rPr>
              <w:t>- wykonać obmiar robót i ich kosztorys</w:t>
            </w:r>
          </w:p>
        </w:tc>
        <w:tc>
          <w:tcPr>
            <w:tcW w:w="1418" w:type="dxa"/>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Klasa III</w:t>
            </w:r>
          </w:p>
        </w:tc>
      </w:tr>
      <w:tr w:rsidR="00EA47DD" w:rsidRPr="00E10CFB" w:rsidTr="00E10CFB">
        <w:trPr>
          <w:trHeight w:val="562"/>
        </w:trPr>
        <w:tc>
          <w:tcPr>
            <w:tcW w:w="1560" w:type="dxa"/>
            <w:vMerge w:val="restart"/>
            <w:vAlign w:val="center"/>
          </w:tcPr>
          <w:p w:rsidR="00EA47DD" w:rsidRPr="00E10CFB" w:rsidRDefault="00EA47DD" w:rsidP="00680B86">
            <w:pPr>
              <w:spacing w:line="276" w:lineRule="auto"/>
              <w:rPr>
                <w:rFonts w:ascii="Arial" w:hAnsi="Arial" w:cs="Arial"/>
                <w:sz w:val="20"/>
                <w:szCs w:val="20"/>
              </w:rPr>
            </w:pPr>
            <w:r w:rsidRPr="00E10CFB">
              <w:rPr>
                <w:rFonts w:ascii="Arial" w:eastAsia="Arial" w:hAnsi="Arial" w:cs="Arial"/>
                <w:sz w:val="20"/>
                <w:szCs w:val="20"/>
              </w:rPr>
              <w:t>XIII.</w:t>
            </w:r>
            <w:r w:rsidRPr="00E10CFB">
              <w:rPr>
                <w:rFonts w:ascii="Arial" w:hAnsi="Arial" w:cs="Arial"/>
                <w:sz w:val="20"/>
                <w:szCs w:val="20"/>
              </w:rPr>
              <w:t xml:space="preserve"> Programy komputerowe wspomagające wykonywanie zadań zawodowych</w:t>
            </w:r>
          </w:p>
        </w:tc>
        <w:tc>
          <w:tcPr>
            <w:tcW w:w="2551" w:type="dxa"/>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1. Rodzaje programów komputerowych</w:t>
            </w:r>
            <w:r w:rsidRPr="00E10CFB">
              <w:rPr>
                <w:rFonts w:ascii="Arial" w:eastAsia="Arial" w:hAnsi="Arial" w:cs="Arial"/>
                <w:sz w:val="20"/>
                <w:szCs w:val="20"/>
              </w:rPr>
              <w:t xml:space="preserve"> </w:t>
            </w:r>
          </w:p>
        </w:tc>
        <w:tc>
          <w:tcPr>
            <w:tcW w:w="851" w:type="dxa"/>
            <w:vAlign w:val="center"/>
          </w:tcPr>
          <w:p w:rsidR="00EA47DD" w:rsidRPr="00E10CFB" w:rsidRDefault="00EA47DD" w:rsidP="00680B86">
            <w:pPr>
              <w:spacing w:line="276" w:lineRule="auto"/>
              <w:rPr>
                <w:rFonts w:ascii="Arial" w:hAnsi="Arial" w:cs="Arial"/>
                <w:sz w:val="20"/>
                <w:szCs w:val="20"/>
              </w:rPr>
            </w:pPr>
          </w:p>
        </w:tc>
        <w:tc>
          <w:tcPr>
            <w:tcW w:w="4111" w:type="dxa"/>
            <w:vAlign w:val="center"/>
          </w:tcPr>
          <w:p w:rsidR="00EA47DD" w:rsidRPr="00E10CFB" w:rsidRDefault="00EA47DD" w:rsidP="00680B86">
            <w:pPr>
              <w:spacing w:line="276" w:lineRule="auto"/>
              <w:rPr>
                <w:rFonts w:ascii="Arial" w:eastAsia="Arial" w:hAnsi="Arial" w:cs="Arial"/>
                <w:sz w:val="20"/>
                <w:szCs w:val="20"/>
              </w:rPr>
            </w:pPr>
            <w:r w:rsidRPr="00E10CFB">
              <w:rPr>
                <w:rFonts w:ascii="Arial" w:eastAsia="Arial" w:hAnsi="Arial" w:cs="Arial"/>
                <w:sz w:val="20"/>
                <w:szCs w:val="20"/>
              </w:rPr>
              <w:t xml:space="preserve">- rozpoznać programy komputerowe wspomagające wykonywanie zadań zawodowych </w:t>
            </w:r>
          </w:p>
        </w:tc>
        <w:tc>
          <w:tcPr>
            <w:tcW w:w="4110" w:type="dxa"/>
            <w:vAlign w:val="center"/>
          </w:tcPr>
          <w:p w:rsidR="00EA47DD" w:rsidRPr="00E10CFB" w:rsidRDefault="00EA47DD" w:rsidP="00680B86">
            <w:pPr>
              <w:spacing w:line="276" w:lineRule="auto"/>
              <w:rPr>
                <w:rFonts w:ascii="Arial" w:eastAsia="Arial" w:hAnsi="Arial" w:cs="Arial"/>
                <w:sz w:val="20"/>
                <w:szCs w:val="20"/>
              </w:rPr>
            </w:pPr>
            <w:r w:rsidRPr="00E10CFB">
              <w:rPr>
                <w:rFonts w:ascii="Arial" w:eastAsia="Arial" w:hAnsi="Arial" w:cs="Arial"/>
                <w:sz w:val="20"/>
                <w:szCs w:val="20"/>
              </w:rPr>
              <w:t>- rozróżnić programy komputerowe wspomagające wykonywanie zadań zawodowych</w:t>
            </w:r>
          </w:p>
        </w:tc>
        <w:tc>
          <w:tcPr>
            <w:tcW w:w="1418" w:type="dxa"/>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Klasa III</w:t>
            </w:r>
          </w:p>
        </w:tc>
      </w:tr>
      <w:tr w:rsidR="00EA47DD" w:rsidRPr="00E10CFB" w:rsidTr="00E10CFB">
        <w:trPr>
          <w:trHeight w:val="420"/>
        </w:trPr>
        <w:tc>
          <w:tcPr>
            <w:tcW w:w="1560" w:type="dxa"/>
            <w:vMerge/>
            <w:vAlign w:val="center"/>
          </w:tcPr>
          <w:p w:rsidR="00EA47DD" w:rsidRPr="00E10CFB" w:rsidRDefault="00EA47DD" w:rsidP="00680B86">
            <w:pPr>
              <w:spacing w:line="276" w:lineRule="auto"/>
              <w:rPr>
                <w:rFonts w:ascii="Arial" w:eastAsia="Arial" w:hAnsi="Arial" w:cs="Arial"/>
                <w:sz w:val="20"/>
                <w:szCs w:val="20"/>
              </w:rPr>
            </w:pPr>
          </w:p>
        </w:tc>
        <w:tc>
          <w:tcPr>
            <w:tcW w:w="2551" w:type="dxa"/>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2. Obsługa programów komputerowych</w:t>
            </w:r>
            <w:r w:rsidRPr="00E10CFB">
              <w:rPr>
                <w:rFonts w:ascii="Arial" w:eastAsia="Arial" w:hAnsi="Arial" w:cs="Arial"/>
                <w:sz w:val="20"/>
                <w:szCs w:val="20"/>
              </w:rPr>
              <w:t xml:space="preserve"> </w:t>
            </w:r>
          </w:p>
        </w:tc>
        <w:tc>
          <w:tcPr>
            <w:tcW w:w="851" w:type="dxa"/>
            <w:vAlign w:val="center"/>
          </w:tcPr>
          <w:p w:rsidR="00EA47DD" w:rsidRPr="00E10CFB" w:rsidRDefault="00EA47DD" w:rsidP="00680B86">
            <w:pPr>
              <w:spacing w:line="276" w:lineRule="auto"/>
              <w:rPr>
                <w:rFonts w:ascii="Arial" w:hAnsi="Arial" w:cs="Arial"/>
                <w:sz w:val="20"/>
                <w:szCs w:val="20"/>
              </w:rPr>
            </w:pPr>
          </w:p>
        </w:tc>
        <w:tc>
          <w:tcPr>
            <w:tcW w:w="4111" w:type="dxa"/>
            <w:vAlign w:val="center"/>
          </w:tcPr>
          <w:p w:rsidR="00EA47DD" w:rsidRPr="00E10CFB" w:rsidRDefault="00EA47DD" w:rsidP="00680B86">
            <w:pPr>
              <w:spacing w:line="276" w:lineRule="auto"/>
              <w:rPr>
                <w:rFonts w:ascii="Arial" w:eastAsia="Arial" w:hAnsi="Arial" w:cs="Arial"/>
                <w:sz w:val="20"/>
                <w:szCs w:val="20"/>
              </w:rPr>
            </w:pPr>
            <w:r w:rsidRPr="00E10CFB">
              <w:rPr>
                <w:rFonts w:ascii="Arial" w:eastAsia="Arial" w:hAnsi="Arial" w:cs="Arial"/>
                <w:sz w:val="20"/>
                <w:szCs w:val="20"/>
              </w:rPr>
              <w:t>- wymienić funkcje programów komputerowych wspomagających wykonywanie zadań zawodowych</w:t>
            </w:r>
          </w:p>
        </w:tc>
        <w:tc>
          <w:tcPr>
            <w:tcW w:w="4110" w:type="dxa"/>
            <w:vAlign w:val="center"/>
          </w:tcPr>
          <w:p w:rsidR="00EA47DD" w:rsidRPr="00E10CFB" w:rsidRDefault="00EA47DD" w:rsidP="00680B86">
            <w:pPr>
              <w:spacing w:line="276" w:lineRule="auto"/>
              <w:rPr>
                <w:rFonts w:ascii="Arial" w:eastAsia="Arial" w:hAnsi="Arial" w:cs="Arial"/>
                <w:sz w:val="20"/>
                <w:szCs w:val="20"/>
              </w:rPr>
            </w:pPr>
            <w:r w:rsidRPr="00E10CFB">
              <w:rPr>
                <w:rFonts w:ascii="Arial" w:eastAsia="Arial" w:hAnsi="Arial" w:cs="Arial"/>
                <w:sz w:val="20"/>
                <w:szCs w:val="20"/>
              </w:rPr>
              <w:t>- obsługiwać programy komputerowe wspomagające wykonywanie zadań zawodowych</w:t>
            </w:r>
          </w:p>
        </w:tc>
        <w:tc>
          <w:tcPr>
            <w:tcW w:w="1418" w:type="dxa"/>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Klasa III</w:t>
            </w:r>
          </w:p>
        </w:tc>
      </w:tr>
      <w:tr w:rsidR="00EA47DD" w:rsidRPr="00E10CFB" w:rsidTr="00E10CFB">
        <w:trPr>
          <w:trHeight w:val="582"/>
        </w:trPr>
        <w:tc>
          <w:tcPr>
            <w:tcW w:w="1560" w:type="dxa"/>
            <w:vMerge w:val="restart"/>
            <w:vAlign w:val="center"/>
          </w:tcPr>
          <w:p w:rsidR="00EA47DD" w:rsidRPr="00E10CFB" w:rsidRDefault="00EA47DD" w:rsidP="00680B86">
            <w:pPr>
              <w:spacing w:line="276" w:lineRule="auto"/>
              <w:rPr>
                <w:rFonts w:ascii="Arial" w:hAnsi="Arial" w:cs="Arial"/>
                <w:sz w:val="20"/>
                <w:szCs w:val="20"/>
              </w:rPr>
            </w:pPr>
            <w:r w:rsidRPr="00E10CFB">
              <w:rPr>
                <w:rFonts w:ascii="Arial" w:eastAsia="Arial" w:hAnsi="Arial" w:cs="Arial"/>
                <w:sz w:val="20"/>
                <w:szCs w:val="20"/>
              </w:rPr>
              <w:t xml:space="preserve">XIV. </w:t>
            </w:r>
            <w:r w:rsidRPr="00E10CFB">
              <w:rPr>
                <w:rFonts w:ascii="Arial" w:hAnsi="Arial" w:cs="Arial"/>
                <w:sz w:val="20"/>
                <w:szCs w:val="20"/>
              </w:rPr>
              <w:t>Normy i procedury oceny zgodności podczas realizacji zadań zawodowych</w:t>
            </w:r>
          </w:p>
        </w:tc>
        <w:tc>
          <w:tcPr>
            <w:tcW w:w="2551" w:type="dxa"/>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1.Normy i normalizacja</w:t>
            </w:r>
          </w:p>
        </w:tc>
        <w:tc>
          <w:tcPr>
            <w:tcW w:w="851" w:type="dxa"/>
            <w:vAlign w:val="center"/>
          </w:tcPr>
          <w:p w:rsidR="00EA47DD" w:rsidRPr="00E10CFB" w:rsidRDefault="00EA47DD" w:rsidP="00680B86">
            <w:pPr>
              <w:spacing w:line="276" w:lineRule="auto"/>
              <w:rPr>
                <w:rFonts w:ascii="Arial" w:hAnsi="Arial" w:cs="Arial"/>
                <w:sz w:val="20"/>
                <w:szCs w:val="20"/>
              </w:rPr>
            </w:pPr>
          </w:p>
        </w:tc>
        <w:tc>
          <w:tcPr>
            <w:tcW w:w="4111" w:type="dxa"/>
            <w:vAlign w:val="center"/>
          </w:tcPr>
          <w:p w:rsidR="00EA47DD" w:rsidRPr="00E10CFB" w:rsidRDefault="00EA47DD" w:rsidP="00680B86">
            <w:pPr>
              <w:spacing w:line="276" w:lineRule="auto"/>
              <w:rPr>
                <w:rFonts w:ascii="Arial" w:eastAsia="Arial" w:hAnsi="Arial" w:cs="Arial"/>
                <w:sz w:val="20"/>
                <w:szCs w:val="20"/>
              </w:rPr>
            </w:pPr>
            <w:r w:rsidRPr="00E10CFB">
              <w:rPr>
                <w:rFonts w:ascii="Arial" w:eastAsia="Arial" w:hAnsi="Arial" w:cs="Arial"/>
                <w:sz w:val="20"/>
                <w:szCs w:val="20"/>
              </w:rPr>
              <w:t>- wymienić cele normalizacji krajowej</w:t>
            </w:r>
          </w:p>
          <w:p w:rsidR="00EA47DD" w:rsidRPr="00E10CFB" w:rsidRDefault="00EA47DD" w:rsidP="00680B86">
            <w:pPr>
              <w:spacing w:line="276" w:lineRule="auto"/>
              <w:rPr>
                <w:rFonts w:ascii="Arial" w:eastAsia="Arial" w:hAnsi="Arial" w:cs="Arial"/>
                <w:sz w:val="20"/>
                <w:szCs w:val="20"/>
              </w:rPr>
            </w:pPr>
            <w:r w:rsidRPr="00E10CFB">
              <w:rPr>
                <w:rFonts w:ascii="Arial" w:eastAsia="Arial" w:hAnsi="Arial" w:cs="Arial"/>
                <w:sz w:val="20"/>
                <w:szCs w:val="20"/>
              </w:rPr>
              <w:t>- podać definicje i cechy normy</w:t>
            </w:r>
          </w:p>
        </w:tc>
        <w:tc>
          <w:tcPr>
            <w:tcW w:w="4110" w:type="dxa"/>
            <w:vAlign w:val="center"/>
          </w:tcPr>
          <w:p w:rsidR="00EA47DD" w:rsidRPr="00E10CFB" w:rsidRDefault="00EA47DD" w:rsidP="00680B86">
            <w:pPr>
              <w:spacing w:line="276" w:lineRule="auto"/>
              <w:rPr>
                <w:rFonts w:ascii="Arial" w:eastAsia="Arial" w:hAnsi="Arial" w:cs="Arial"/>
                <w:sz w:val="20"/>
                <w:szCs w:val="20"/>
              </w:rPr>
            </w:pPr>
            <w:r w:rsidRPr="00E10CFB">
              <w:rPr>
                <w:rFonts w:ascii="Arial" w:eastAsia="Arial" w:hAnsi="Arial" w:cs="Arial"/>
                <w:sz w:val="20"/>
                <w:szCs w:val="20"/>
              </w:rPr>
              <w:t>- rozróżnić oznaczenie normy międzynarodowej, europejskiej i krajowej</w:t>
            </w:r>
          </w:p>
          <w:p w:rsidR="00EA47DD" w:rsidRPr="00E10CFB" w:rsidRDefault="00EA47DD" w:rsidP="00680B86">
            <w:pPr>
              <w:spacing w:line="276" w:lineRule="auto"/>
              <w:rPr>
                <w:rFonts w:ascii="Arial" w:eastAsia="Arial" w:hAnsi="Arial" w:cs="Arial"/>
                <w:sz w:val="20"/>
                <w:szCs w:val="20"/>
              </w:rPr>
            </w:pPr>
            <w:r w:rsidRPr="00E10CFB">
              <w:rPr>
                <w:rFonts w:ascii="Arial" w:eastAsia="Arial" w:hAnsi="Arial" w:cs="Arial"/>
                <w:sz w:val="20"/>
                <w:szCs w:val="20"/>
              </w:rPr>
              <w:t>- korzystać ze źródeł informacji zawartych w normach</w:t>
            </w:r>
          </w:p>
        </w:tc>
        <w:tc>
          <w:tcPr>
            <w:tcW w:w="1418" w:type="dxa"/>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Klasa III</w:t>
            </w:r>
          </w:p>
        </w:tc>
      </w:tr>
      <w:tr w:rsidR="00EA47DD" w:rsidRPr="00E10CFB" w:rsidTr="00E10CFB">
        <w:trPr>
          <w:trHeight w:val="60"/>
        </w:trPr>
        <w:tc>
          <w:tcPr>
            <w:tcW w:w="1560" w:type="dxa"/>
            <w:vMerge/>
            <w:vAlign w:val="center"/>
          </w:tcPr>
          <w:p w:rsidR="00EA47DD" w:rsidRPr="00E10CFB" w:rsidRDefault="00EA47DD" w:rsidP="00680B86">
            <w:pPr>
              <w:spacing w:line="276" w:lineRule="auto"/>
              <w:rPr>
                <w:rFonts w:ascii="Arial" w:eastAsia="Arial" w:hAnsi="Arial" w:cs="Arial"/>
                <w:sz w:val="20"/>
                <w:szCs w:val="20"/>
              </w:rPr>
            </w:pPr>
          </w:p>
        </w:tc>
        <w:tc>
          <w:tcPr>
            <w:tcW w:w="2551" w:type="dxa"/>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 xml:space="preserve">2. Procedury oceny zgodności </w:t>
            </w:r>
          </w:p>
        </w:tc>
        <w:tc>
          <w:tcPr>
            <w:tcW w:w="851" w:type="dxa"/>
            <w:vAlign w:val="center"/>
          </w:tcPr>
          <w:p w:rsidR="00EA47DD" w:rsidRPr="00E10CFB" w:rsidRDefault="00EA47DD" w:rsidP="00680B86">
            <w:pPr>
              <w:spacing w:line="276" w:lineRule="auto"/>
              <w:rPr>
                <w:rFonts w:ascii="Arial" w:hAnsi="Arial" w:cs="Arial"/>
                <w:sz w:val="20"/>
                <w:szCs w:val="20"/>
              </w:rPr>
            </w:pPr>
          </w:p>
        </w:tc>
        <w:tc>
          <w:tcPr>
            <w:tcW w:w="4111" w:type="dxa"/>
            <w:vAlign w:val="center"/>
          </w:tcPr>
          <w:p w:rsidR="00EA47DD" w:rsidRPr="00E10CFB" w:rsidRDefault="00EA47DD" w:rsidP="00680B86">
            <w:pPr>
              <w:spacing w:line="276" w:lineRule="auto"/>
              <w:rPr>
                <w:rFonts w:ascii="Arial" w:eastAsia="Arial" w:hAnsi="Arial" w:cs="Arial"/>
                <w:sz w:val="20"/>
                <w:szCs w:val="20"/>
              </w:rPr>
            </w:pPr>
            <w:r w:rsidRPr="00E10CFB">
              <w:rPr>
                <w:rFonts w:ascii="Arial" w:eastAsia="Arial" w:hAnsi="Arial" w:cs="Arial"/>
                <w:sz w:val="20"/>
                <w:szCs w:val="20"/>
              </w:rPr>
              <w:t xml:space="preserve">- wymienić źródła informacji dotyczące procedur oceny zgodności </w:t>
            </w:r>
          </w:p>
        </w:tc>
        <w:tc>
          <w:tcPr>
            <w:tcW w:w="4110" w:type="dxa"/>
            <w:vAlign w:val="center"/>
          </w:tcPr>
          <w:p w:rsidR="00EA47DD" w:rsidRPr="00E10CFB" w:rsidRDefault="00EA47DD" w:rsidP="00680B86">
            <w:pPr>
              <w:spacing w:line="276" w:lineRule="auto"/>
              <w:rPr>
                <w:rFonts w:ascii="Arial" w:eastAsia="Arial" w:hAnsi="Arial" w:cs="Arial"/>
                <w:sz w:val="20"/>
                <w:szCs w:val="20"/>
              </w:rPr>
            </w:pPr>
            <w:r w:rsidRPr="00E10CFB">
              <w:rPr>
                <w:rFonts w:ascii="Arial" w:eastAsia="Arial" w:hAnsi="Arial" w:cs="Arial"/>
                <w:sz w:val="20"/>
                <w:szCs w:val="20"/>
              </w:rPr>
              <w:t xml:space="preserve">- korzystać ze źródeł informacji dotyczących procedur oceny zgodności </w:t>
            </w:r>
          </w:p>
        </w:tc>
        <w:tc>
          <w:tcPr>
            <w:tcW w:w="1418" w:type="dxa"/>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Klasa III</w:t>
            </w:r>
          </w:p>
        </w:tc>
      </w:tr>
      <w:tr w:rsidR="00EA47DD" w:rsidRPr="00E10CFB" w:rsidTr="00E10CFB">
        <w:trPr>
          <w:trHeight w:val="351"/>
        </w:trPr>
        <w:tc>
          <w:tcPr>
            <w:tcW w:w="4111" w:type="dxa"/>
            <w:gridSpan w:val="2"/>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RAZEM</w:t>
            </w:r>
          </w:p>
        </w:tc>
        <w:tc>
          <w:tcPr>
            <w:tcW w:w="851" w:type="dxa"/>
            <w:vAlign w:val="center"/>
          </w:tcPr>
          <w:p w:rsidR="00EA47DD" w:rsidRPr="00E10CFB" w:rsidRDefault="00EA47DD" w:rsidP="00680B86">
            <w:pPr>
              <w:spacing w:line="276" w:lineRule="auto"/>
              <w:rPr>
                <w:rFonts w:ascii="Arial" w:hAnsi="Arial" w:cs="Arial"/>
                <w:sz w:val="20"/>
                <w:szCs w:val="20"/>
              </w:rPr>
            </w:pPr>
          </w:p>
        </w:tc>
        <w:tc>
          <w:tcPr>
            <w:tcW w:w="4111" w:type="dxa"/>
            <w:vAlign w:val="center"/>
          </w:tcPr>
          <w:p w:rsidR="00EA47DD" w:rsidRPr="00E10CFB" w:rsidRDefault="00EA47DD" w:rsidP="00680B86">
            <w:pPr>
              <w:spacing w:line="276" w:lineRule="auto"/>
              <w:rPr>
                <w:rFonts w:ascii="Arial" w:eastAsia="Arial" w:hAnsi="Arial" w:cs="Arial"/>
                <w:sz w:val="20"/>
                <w:szCs w:val="20"/>
              </w:rPr>
            </w:pPr>
          </w:p>
        </w:tc>
        <w:tc>
          <w:tcPr>
            <w:tcW w:w="4110" w:type="dxa"/>
            <w:vAlign w:val="center"/>
          </w:tcPr>
          <w:p w:rsidR="00EA47DD" w:rsidRPr="00E10CFB" w:rsidRDefault="00EA47DD" w:rsidP="00680B86">
            <w:pPr>
              <w:spacing w:line="276" w:lineRule="auto"/>
              <w:rPr>
                <w:rFonts w:ascii="Arial" w:hAnsi="Arial" w:cs="Arial"/>
                <w:sz w:val="20"/>
                <w:szCs w:val="20"/>
              </w:rPr>
            </w:pPr>
          </w:p>
        </w:tc>
        <w:tc>
          <w:tcPr>
            <w:tcW w:w="1418" w:type="dxa"/>
            <w:vAlign w:val="center"/>
          </w:tcPr>
          <w:p w:rsidR="00EA47DD" w:rsidRPr="00E10CFB" w:rsidRDefault="00EA47DD" w:rsidP="00680B86">
            <w:pPr>
              <w:spacing w:line="276" w:lineRule="auto"/>
              <w:rPr>
                <w:rFonts w:ascii="Arial" w:hAnsi="Arial" w:cs="Arial"/>
                <w:sz w:val="20"/>
                <w:szCs w:val="20"/>
              </w:rPr>
            </w:pPr>
          </w:p>
        </w:tc>
      </w:tr>
    </w:tbl>
    <w:p w:rsidR="00EA47DD" w:rsidRPr="00E10CFB" w:rsidRDefault="00EA47DD" w:rsidP="00680B86">
      <w:pPr>
        <w:spacing w:line="276" w:lineRule="auto"/>
        <w:rPr>
          <w:rFonts w:ascii="Arial" w:hAnsi="Arial" w:cs="Arial"/>
        </w:rPr>
      </w:pPr>
    </w:p>
    <w:p w:rsidR="00EA47DD" w:rsidRPr="00E10CFB" w:rsidRDefault="00EA47DD" w:rsidP="00680B86">
      <w:pPr>
        <w:spacing w:line="276" w:lineRule="auto"/>
        <w:rPr>
          <w:rFonts w:ascii="Arial" w:hAnsi="Arial" w:cs="Arial"/>
        </w:rPr>
      </w:pPr>
      <w:r w:rsidRPr="00E10CFB">
        <w:rPr>
          <w:rFonts w:ascii="Arial" w:hAnsi="Arial" w:cs="Arial"/>
        </w:rPr>
        <w:t>PROCEDURY OSIĄGANIA CELÓW KSZTAŁCENIA PRZEDMIOTU</w:t>
      </w:r>
    </w:p>
    <w:p w:rsidR="00EA47DD" w:rsidRPr="002977C0" w:rsidRDefault="00EA47DD" w:rsidP="00680B86">
      <w:pPr>
        <w:spacing w:line="276" w:lineRule="auto"/>
        <w:rPr>
          <w:rFonts w:ascii="Arial" w:hAnsi="Arial" w:cs="Arial"/>
          <w:sz w:val="20"/>
        </w:rPr>
      </w:pPr>
      <w:r w:rsidRPr="002977C0">
        <w:rPr>
          <w:rFonts w:ascii="Arial" w:hAnsi="Arial" w:cs="Arial"/>
          <w:sz w:val="20"/>
        </w:rPr>
        <w:t xml:space="preserve">Program nauczania do przedmiotu teoretycznego </w:t>
      </w:r>
      <w:r w:rsidRPr="002977C0">
        <w:rPr>
          <w:rFonts w:ascii="Arial" w:eastAsia="Arial" w:hAnsi="Arial" w:cs="Arial"/>
          <w:sz w:val="20"/>
        </w:rPr>
        <w:t xml:space="preserve">podstawy budownictwa </w:t>
      </w:r>
      <w:r w:rsidRPr="002977C0">
        <w:rPr>
          <w:rFonts w:ascii="Arial" w:hAnsi="Arial" w:cs="Arial"/>
          <w:sz w:val="20"/>
        </w:rPr>
        <w:t>należy realizować w świadomy i przemyślany sposób. Treści i metod kształcenia powinny współgrać z różnorodnymi formami organizacyjnymi. Zaleca się stosowanie aktywizujących metody nauczania</w:t>
      </w:r>
    </w:p>
    <w:p w:rsidR="00EA47DD" w:rsidRPr="002977C0" w:rsidRDefault="00EA47DD" w:rsidP="00680B86">
      <w:pPr>
        <w:spacing w:line="276" w:lineRule="auto"/>
        <w:rPr>
          <w:rFonts w:ascii="Arial" w:hAnsi="Arial" w:cs="Arial"/>
          <w:sz w:val="20"/>
        </w:rPr>
      </w:pPr>
      <w:r w:rsidRPr="002977C0">
        <w:rPr>
          <w:rFonts w:ascii="Arial" w:hAnsi="Arial" w:cs="Arial"/>
          <w:sz w:val="20"/>
        </w:rPr>
        <w:t>1. Metoda przypadków.</w:t>
      </w:r>
    </w:p>
    <w:p w:rsidR="00EA47DD" w:rsidRPr="002977C0" w:rsidRDefault="00EA47DD" w:rsidP="00680B86">
      <w:pPr>
        <w:spacing w:line="276" w:lineRule="auto"/>
        <w:rPr>
          <w:rFonts w:ascii="Arial" w:hAnsi="Arial" w:cs="Arial"/>
          <w:sz w:val="20"/>
        </w:rPr>
      </w:pPr>
      <w:r w:rsidRPr="002977C0">
        <w:rPr>
          <w:rFonts w:ascii="Arial" w:hAnsi="Arial" w:cs="Arial"/>
          <w:sz w:val="20"/>
        </w:rPr>
        <w:t>2. Dyskusja dydaktyczna.</w:t>
      </w:r>
    </w:p>
    <w:p w:rsidR="00EA47DD" w:rsidRPr="002977C0" w:rsidRDefault="00EA47DD" w:rsidP="00680B86">
      <w:pPr>
        <w:spacing w:line="276" w:lineRule="auto"/>
        <w:rPr>
          <w:rFonts w:ascii="Arial" w:hAnsi="Arial" w:cs="Arial"/>
          <w:sz w:val="20"/>
        </w:rPr>
      </w:pPr>
      <w:r w:rsidRPr="002977C0">
        <w:rPr>
          <w:rFonts w:ascii="Arial" w:hAnsi="Arial" w:cs="Arial"/>
          <w:sz w:val="20"/>
        </w:rPr>
        <w:t>3. Metoda projektu.</w:t>
      </w:r>
    </w:p>
    <w:p w:rsidR="00EA47DD" w:rsidRPr="002977C0" w:rsidRDefault="00EA47DD" w:rsidP="00680B86">
      <w:pPr>
        <w:spacing w:line="276" w:lineRule="auto"/>
        <w:rPr>
          <w:rFonts w:ascii="Arial" w:hAnsi="Arial" w:cs="Arial"/>
          <w:sz w:val="20"/>
        </w:rPr>
      </w:pPr>
      <w:r w:rsidRPr="002977C0">
        <w:rPr>
          <w:rFonts w:ascii="Arial" w:hAnsi="Arial" w:cs="Arial"/>
          <w:sz w:val="20"/>
        </w:rPr>
        <w:t>4. Metoda tekstu przewodniego.</w:t>
      </w:r>
    </w:p>
    <w:p w:rsidR="00EA47DD" w:rsidRPr="002977C0" w:rsidRDefault="00EA47DD" w:rsidP="00680B86">
      <w:pPr>
        <w:spacing w:line="276" w:lineRule="auto"/>
        <w:rPr>
          <w:rFonts w:ascii="Arial" w:hAnsi="Arial" w:cs="Arial"/>
          <w:sz w:val="20"/>
        </w:rPr>
      </w:pPr>
      <w:r w:rsidRPr="002977C0">
        <w:rPr>
          <w:rFonts w:ascii="Arial" w:hAnsi="Arial" w:cs="Arial"/>
          <w:sz w:val="20"/>
        </w:rPr>
        <w:t>5. Symulacje.</w:t>
      </w:r>
    </w:p>
    <w:p w:rsidR="00EA47DD" w:rsidRPr="002977C0" w:rsidRDefault="00EA47DD" w:rsidP="00680B86">
      <w:pPr>
        <w:spacing w:line="276" w:lineRule="auto"/>
        <w:rPr>
          <w:rFonts w:ascii="Arial" w:hAnsi="Arial" w:cs="Arial"/>
          <w:sz w:val="20"/>
        </w:rPr>
      </w:pPr>
      <w:r w:rsidRPr="002977C0">
        <w:rPr>
          <w:rFonts w:ascii="Arial" w:hAnsi="Arial" w:cs="Arial"/>
          <w:sz w:val="20"/>
        </w:rPr>
        <w:t>6. Gry dydaktyczne.</w:t>
      </w:r>
    </w:p>
    <w:p w:rsidR="00EA47DD" w:rsidRPr="002977C0" w:rsidRDefault="00EA47DD" w:rsidP="00680B86">
      <w:pPr>
        <w:spacing w:line="276" w:lineRule="auto"/>
        <w:rPr>
          <w:rFonts w:ascii="Arial" w:hAnsi="Arial" w:cs="Arial"/>
          <w:sz w:val="20"/>
        </w:rPr>
      </w:pPr>
      <w:r w:rsidRPr="002977C0">
        <w:rPr>
          <w:rFonts w:ascii="Arial" w:hAnsi="Arial" w:cs="Arial"/>
          <w:sz w:val="20"/>
        </w:rPr>
        <w:t>Treści kształcenia powinny być aktualne i uwzględniać rzetelnie wiedzę. W trakcie realizacji programu nauczania należy zwrócić uwagę na samokształcenie uczniów. Kształtować świadome korzystanie z różnych źródeł informacji: podręczniki, poradniki, normy, katalogi, instrukcje, Internet. Nauczyciele powinni rozwijać zainteresowanie zawodem, wskazywać możliwości dalszego kształcenia, zdobywania nowych umiejętności i kwalifikacji zawodowych.</w:t>
      </w:r>
    </w:p>
    <w:p w:rsidR="00EA47DD" w:rsidRPr="002977C0" w:rsidRDefault="00EA47DD" w:rsidP="00680B86">
      <w:pPr>
        <w:spacing w:line="276" w:lineRule="auto"/>
        <w:rPr>
          <w:rFonts w:ascii="Arial" w:hAnsi="Arial" w:cs="Arial"/>
          <w:sz w:val="20"/>
        </w:rPr>
      </w:pPr>
      <w:r w:rsidRPr="002977C0">
        <w:rPr>
          <w:rFonts w:ascii="Arial" w:hAnsi="Arial" w:cs="Arial"/>
          <w:sz w:val="20"/>
        </w:rPr>
        <w:t>Środki dydaktyczne powinny uwzględniać najnowsze rozwiązania techno-dydaktyczne. Nauczyciele kierujący procesem kształcenia umiejętności uczniów powinni udzielać wsparcia i sterować tempem pracy z uwzględnieniem predyspozycji oraz umiejętności uczniów.</w:t>
      </w:r>
    </w:p>
    <w:p w:rsidR="00EA47DD" w:rsidRPr="002977C0" w:rsidRDefault="00EA47DD" w:rsidP="00680B86">
      <w:pPr>
        <w:spacing w:line="276" w:lineRule="auto"/>
        <w:rPr>
          <w:rFonts w:ascii="Arial" w:hAnsi="Arial" w:cs="Arial"/>
          <w:sz w:val="20"/>
        </w:rPr>
      </w:pPr>
      <w:r w:rsidRPr="002977C0">
        <w:rPr>
          <w:rFonts w:ascii="Arial" w:hAnsi="Arial" w:cs="Arial"/>
          <w:sz w:val="20"/>
        </w:rPr>
        <w:t>Zajęcia edukacyjne powinny być prowadzone w pracowni. Zaleca się aby zajęcia dydaktyczne odbywały się w grupach do 25 osób.</w:t>
      </w:r>
    </w:p>
    <w:p w:rsidR="00EA47DD" w:rsidRPr="002977C0" w:rsidRDefault="00EA47DD" w:rsidP="00680B86">
      <w:pPr>
        <w:spacing w:line="276" w:lineRule="auto"/>
        <w:rPr>
          <w:rFonts w:ascii="Arial" w:eastAsia="Arial" w:hAnsi="Arial" w:cs="Arial"/>
          <w:sz w:val="20"/>
        </w:rPr>
      </w:pPr>
      <w:r w:rsidRPr="002977C0">
        <w:rPr>
          <w:rFonts w:ascii="Arial" w:eastAsia="Arial" w:hAnsi="Arial" w:cs="Arial"/>
          <w:sz w:val="20"/>
        </w:rPr>
        <w:t>Pracownia rysunku technicznego wyposażona w:</w:t>
      </w:r>
    </w:p>
    <w:p w:rsidR="00EA47DD" w:rsidRPr="002977C0" w:rsidRDefault="00EA47DD" w:rsidP="00680B86">
      <w:pPr>
        <w:spacing w:line="276" w:lineRule="auto"/>
        <w:rPr>
          <w:rFonts w:ascii="Arial" w:eastAsia="Arial" w:hAnsi="Arial" w:cs="Arial"/>
          <w:sz w:val="20"/>
        </w:rPr>
      </w:pPr>
      <w:r w:rsidRPr="002977C0">
        <w:rPr>
          <w:rFonts w:ascii="Arial" w:eastAsia="Arial" w:hAnsi="Arial" w:cs="Arial"/>
          <w:sz w:val="20"/>
        </w:rPr>
        <w:t>stanowisko komputerowe dla nauczyciela podłączone do sieci lokalnej z dostępem do internetu, wyposażone w urządzenie wielofunkcyjne, ploter, skaner oraz projektor multimedialny,</w:t>
      </w:r>
    </w:p>
    <w:p w:rsidR="00EA47DD" w:rsidRPr="002977C0" w:rsidRDefault="00EA47DD" w:rsidP="00680B86">
      <w:pPr>
        <w:spacing w:line="276" w:lineRule="auto"/>
        <w:rPr>
          <w:rFonts w:ascii="Arial" w:eastAsia="Arial" w:hAnsi="Arial" w:cs="Arial"/>
          <w:sz w:val="20"/>
        </w:rPr>
      </w:pPr>
      <w:r w:rsidRPr="002977C0">
        <w:rPr>
          <w:rFonts w:ascii="Arial" w:eastAsia="Arial" w:hAnsi="Arial" w:cs="Arial"/>
          <w:sz w:val="20"/>
        </w:rPr>
        <w:t>stanowiska komputerowe dla uczniów (jedno stanowisko dla jednego ucznia) wyposażone w komputery podłączone do sieci lokalnej z dostępem do internetu, z pakietem programów biurowych, programem do wykonywania rysunków technicznych,</w:t>
      </w:r>
    </w:p>
    <w:p w:rsidR="00EA47DD" w:rsidRPr="002977C0" w:rsidRDefault="00EA47DD" w:rsidP="00680B86">
      <w:pPr>
        <w:spacing w:line="276" w:lineRule="auto"/>
        <w:rPr>
          <w:rFonts w:ascii="Arial" w:eastAsia="Arial" w:hAnsi="Arial" w:cs="Arial"/>
          <w:sz w:val="20"/>
        </w:rPr>
      </w:pPr>
      <w:r w:rsidRPr="002977C0">
        <w:rPr>
          <w:rFonts w:ascii="Arial" w:eastAsia="Arial" w:hAnsi="Arial" w:cs="Arial"/>
          <w:sz w:val="20"/>
        </w:rPr>
        <w:t>stanowiska rysunkowe (jedno stanowisko dla jednego ucznia) umożliwiające wykonywanie rysunków odręcznych, wyposażone w pomoce dydaktyczne do kształtowania wyobraźni przestrzennej, przykładowe rysunki elementów budowlanych i instalacyjnych, przykładowe dokumentacje projektowe sieci i instalacji sanitarnych, rysunki inwentaryzacyjne, normy dotyczące zasad wykonywania rysunków technicznych, przepisy prawa budowlanego i prawa ochrony środowiska.</w:t>
      </w:r>
    </w:p>
    <w:p w:rsidR="00EA47DD" w:rsidRPr="002977C0" w:rsidRDefault="00EA47DD" w:rsidP="00680B86">
      <w:pPr>
        <w:spacing w:line="276" w:lineRule="auto"/>
        <w:rPr>
          <w:rFonts w:ascii="Arial" w:hAnsi="Arial" w:cs="Arial"/>
          <w:sz w:val="20"/>
        </w:rPr>
      </w:pPr>
    </w:p>
    <w:p w:rsidR="00EA47DD" w:rsidRPr="00E10CFB" w:rsidRDefault="00EA47DD" w:rsidP="00680B86">
      <w:pPr>
        <w:spacing w:line="276" w:lineRule="auto"/>
        <w:rPr>
          <w:rFonts w:ascii="Arial" w:hAnsi="Arial" w:cs="Arial"/>
        </w:rPr>
      </w:pPr>
      <w:r w:rsidRPr="00E10CFB">
        <w:rPr>
          <w:rFonts w:ascii="Arial" w:hAnsi="Arial" w:cs="Arial"/>
        </w:rPr>
        <w:t>PROPONOWANE METODY SPRAWDZANIA OSIĄGNIĘĆ EDUKACYJNYCH UCZNIA</w:t>
      </w:r>
    </w:p>
    <w:p w:rsidR="00EA47DD" w:rsidRPr="002977C0" w:rsidRDefault="00EA47DD" w:rsidP="00680B86">
      <w:pPr>
        <w:spacing w:line="276" w:lineRule="auto"/>
        <w:rPr>
          <w:rFonts w:ascii="Arial" w:hAnsi="Arial" w:cs="Arial"/>
          <w:sz w:val="20"/>
        </w:rPr>
      </w:pPr>
      <w:r w:rsidRPr="002977C0">
        <w:rPr>
          <w:rFonts w:ascii="Arial" w:hAnsi="Arial" w:cs="Arial"/>
          <w:sz w:val="20"/>
        </w:rPr>
        <w:t>Ważnym elementem organizacji procesu dydaktycznego jest system sprawdzania i oceny osiągnięć szkolnych ucznia. Wskazane jest prowadzenie badań diagnostycznych, kształtujących i sumatywnych.</w:t>
      </w:r>
    </w:p>
    <w:p w:rsidR="00EA47DD" w:rsidRPr="002977C0" w:rsidRDefault="00EA47DD" w:rsidP="00680B86">
      <w:pPr>
        <w:spacing w:line="276" w:lineRule="auto"/>
        <w:rPr>
          <w:rFonts w:ascii="Arial" w:hAnsi="Arial" w:cs="Arial"/>
          <w:sz w:val="20"/>
        </w:rPr>
      </w:pPr>
      <w:r w:rsidRPr="002977C0">
        <w:rPr>
          <w:rFonts w:ascii="Arial" w:hAnsi="Arial" w:cs="Arial"/>
          <w:sz w:val="20"/>
        </w:rPr>
        <w:t xml:space="preserve">Sprawdzanie i ocenianie osiągnięć uczniów z przedmiotu </w:t>
      </w:r>
      <w:r w:rsidRPr="002977C0">
        <w:rPr>
          <w:rFonts w:ascii="Arial" w:eastAsia="Arial" w:hAnsi="Arial" w:cs="Arial"/>
          <w:sz w:val="20"/>
        </w:rPr>
        <w:t xml:space="preserve">podstawy budownictwa w kamieniarstwie </w:t>
      </w:r>
      <w:r w:rsidRPr="002977C0">
        <w:rPr>
          <w:rFonts w:ascii="Arial" w:hAnsi="Arial" w:cs="Arial"/>
          <w:sz w:val="20"/>
        </w:rPr>
        <w:t>powinno odbywać się w sposób ciągły i systematyczny, przez cały czas realizacji programu. Wiedza może być sprawdzona za pomocą sprawdzianów ustnych i pisemnych, testów dydaktycznych pisemnych. Prowadzenie pomiaru dydaktycznego wymaga od nauczyciela opracowanie spójnego przedmiotowego systemu oceniania oraz opracowanie testów osiągnięć szkolnych i arkuszy oceny postępów. Oceniane powinno uświadamiać uczniowi poziom jego osiągnięć w stosunku do wymagań edukacyjnych, wdrażać do systematycznej pracy, samokontroli i samooceny.</w:t>
      </w:r>
    </w:p>
    <w:p w:rsidR="00EA47DD" w:rsidRPr="002977C0" w:rsidRDefault="00EA47DD" w:rsidP="00680B86">
      <w:pPr>
        <w:spacing w:line="276" w:lineRule="auto"/>
        <w:rPr>
          <w:rFonts w:ascii="Arial" w:hAnsi="Arial" w:cs="Arial"/>
          <w:sz w:val="20"/>
        </w:rPr>
      </w:pPr>
    </w:p>
    <w:p w:rsidR="00EA47DD" w:rsidRPr="00E10CFB" w:rsidRDefault="00EA47DD" w:rsidP="00680B86">
      <w:pPr>
        <w:spacing w:line="276" w:lineRule="auto"/>
        <w:rPr>
          <w:rFonts w:ascii="Arial" w:hAnsi="Arial" w:cs="Arial"/>
        </w:rPr>
      </w:pPr>
      <w:r w:rsidRPr="00E10CFB">
        <w:rPr>
          <w:rFonts w:ascii="Arial" w:hAnsi="Arial" w:cs="Arial"/>
        </w:rPr>
        <w:t>PROPONOWANE METODY EWALUACJI PRZEDMIOTU</w:t>
      </w:r>
    </w:p>
    <w:p w:rsidR="00EA47DD" w:rsidRPr="002977C0" w:rsidRDefault="00EA47DD" w:rsidP="00680B86">
      <w:pPr>
        <w:spacing w:line="276" w:lineRule="auto"/>
        <w:jc w:val="both"/>
        <w:rPr>
          <w:rFonts w:ascii="Arial" w:hAnsi="Arial" w:cs="Arial"/>
          <w:sz w:val="20"/>
        </w:rPr>
      </w:pPr>
      <w:r w:rsidRPr="002977C0">
        <w:rPr>
          <w:rFonts w:ascii="Arial" w:eastAsia="Calibri" w:hAnsi="Arial" w:cs="Arial"/>
          <w:sz w:val="20"/>
        </w:rPr>
        <w:t>Celem ewaluowanego przedmiotu</w:t>
      </w:r>
      <w:r w:rsidRPr="002977C0">
        <w:rPr>
          <w:rFonts w:ascii="Arial" w:hAnsi="Arial" w:cs="Arial"/>
          <w:sz w:val="20"/>
        </w:rPr>
        <w:t xml:space="preserve"> </w:t>
      </w:r>
      <w:r w:rsidRPr="002977C0">
        <w:rPr>
          <w:rFonts w:ascii="Arial" w:eastAsia="Arial" w:hAnsi="Arial" w:cs="Arial"/>
          <w:sz w:val="20"/>
        </w:rPr>
        <w:t xml:space="preserve">podstawy budownictwa </w:t>
      </w:r>
      <w:r w:rsidRPr="002977C0">
        <w:rPr>
          <w:rFonts w:ascii="Arial" w:eastAsia="Calibri" w:hAnsi="Arial" w:cs="Arial"/>
          <w:sz w:val="20"/>
        </w:rPr>
        <w:t xml:space="preserve">jest pozyskanie informacji o tworzonych warunkach do rozwijania umiejętności samodzielnego rozwiązywania problemów, w tym - w szczególności – </w:t>
      </w:r>
      <w:r w:rsidRPr="002977C0">
        <w:rPr>
          <w:rFonts w:ascii="Arial" w:hAnsi="Arial" w:cs="Arial"/>
          <w:sz w:val="20"/>
        </w:rPr>
        <w:t>rozpoznawania i charakteryzowania rodzajów i</w:t>
      </w:r>
      <w:r w:rsidR="00407FE3" w:rsidRPr="002977C0">
        <w:rPr>
          <w:rFonts w:ascii="Arial" w:hAnsi="Arial" w:cs="Arial"/>
          <w:sz w:val="20"/>
        </w:rPr>
        <w:t> </w:t>
      </w:r>
      <w:r w:rsidRPr="002977C0">
        <w:rPr>
          <w:rFonts w:ascii="Arial" w:hAnsi="Arial" w:cs="Arial"/>
          <w:sz w:val="20"/>
        </w:rPr>
        <w:t>elementów obiektów budowlanych, konstrukcji obiektów budowlanych i technologii wykonania, rodzajów i właściwości gruntów budowlanych, materiałów budowlanych, rodzajów i elementów instalacji budowlanych, zasad zagospodarowania placu budowy, środków transportu, rodzajów rusztowań i zasad eksploatacji.</w:t>
      </w:r>
    </w:p>
    <w:p w:rsidR="00EA47DD" w:rsidRPr="002977C0" w:rsidRDefault="00EA47DD" w:rsidP="00680B86">
      <w:pPr>
        <w:spacing w:line="276" w:lineRule="auto"/>
        <w:jc w:val="both"/>
        <w:rPr>
          <w:rFonts w:ascii="Arial" w:eastAsia="Calibri" w:hAnsi="Arial" w:cs="Arial"/>
          <w:sz w:val="20"/>
        </w:rPr>
      </w:pPr>
      <w:r w:rsidRPr="002977C0">
        <w:rPr>
          <w:rFonts w:ascii="Arial" w:eastAsia="Calibri" w:hAnsi="Arial" w:cs="Arial"/>
          <w:sz w:val="20"/>
        </w:rPr>
        <w:t xml:space="preserve">Przedmiotem ewaluacji jest rozwijanie kompetencji teoretycznych. Głównym problemem badawczym jest ustalenie odpowiedzi na pytanie: Czy w programie przedmiotu </w:t>
      </w:r>
      <w:r w:rsidRPr="002977C0">
        <w:rPr>
          <w:rFonts w:ascii="Arial" w:eastAsia="Arial" w:hAnsi="Arial" w:cs="Arial"/>
          <w:sz w:val="20"/>
        </w:rPr>
        <w:t xml:space="preserve">podstawy budownictwa </w:t>
      </w:r>
      <w:r w:rsidRPr="002977C0">
        <w:rPr>
          <w:rFonts w:ascii="Arial" w:eastAsia="Calibri" w:hAnsi="Arial" w:cs="Arial"/>
          <w:sz w:val="20"/>
        </w:rPr>
        <w:t>są tworzone warunki do rozwijania u uczniów i słuchaczy umiejętności wykorzystania zdobytych wiadomości w praktyce?</w:t>
      </w:r>
    </w:p>
    <w:p w:rsidR="00EA47DD" w:rsidRPr="002977C0" w:rsidRDefault="00EA47DD" w:rsidP="00680B86">
      <w:pPr>
        <w:spacing w:line="276" w:lineRule="auto"/>
        <w:rPr>
          <w:rFonts w:ascii="Arial" w:eastAsia="Calibri" w:hAnsi="Arial" w:cs="Arial"/>
          <w:sz w:val="20"/>
        </w:rPr>
      </w:pPr>
      <w:r w:rsidRPr="002977C0">
        <w:rPr>
          <w:rFonts w:ascii="Arial" w:eastAsia="Calibri" w:hAnsi="Arial" w:cs="Arial"/>
          <w:sz w:val="20"/>
        </w:rPr>
        <w:t xml:space="preserve">Zakresy badawcze określone przez pytania kluczowe będą rozpatrywane przez pryzmat następujących kryteriów: 1. Trafność podejmowanych działań związanych wykonywaniem zadań zawodowych. 2. Efekty podejmowanych działań. 3. Czy uczniowie nabywają na zajęciach określone w </w:t>
      </w:r>
      <w:r w:rsidRPr="002977C0">
        <w:rPr>
          <w:rFonts w:ascii="Arial" w:hAnsi="Arial" w:cs="Arial"/>
          <w:sz w:val="20"/>
        </w:rPr>
        <w:t xml:space="preserve">materiale nauczania przedmiotu </w:t>
      </w:r>
      <w:r w:rsidRPr="002977C0">
        <w:rPr>
          <w:rFonts w:ascii="Arial" w:eastAsia="Arial" w:hAnsi="Arial" w:cs="Arial"/>
          <w:sz w:val="20"/>
        </w:rPr>
        <w:t xml:space="preserve">podstawy budownictwa </w:t>
      </w:r>
      <w:r w:rsidRPr="002977C0">
        <w:rPr>
          <w:rFonts w:ascii="Arial" w:eastAsia="Calibri" w:hAnsi="Arial" w:cs="Arial"/>
          <w:sz w:val="20"/>
        </w:rPr>
        <w:t>umiejętności i potrafią zastosować je w praktyce? 4. Czy szkoła stwarza warunki do rozwoju uzdolnień i zainteresowań uczniów tym przedmiotem?</w:t>
      </w:r>
    </w:p>
    <w:p w:rsidR="00EA47DD" w:rsidRPr="002977C0" w:rsidRDefault="00EA47DD" w:rsidP="00680B86">
      <w:pPr>
        <w:spacing w:line="276" w:lineRule="auto"/>
        <w:rPr>
          <w:rFonts w:ascii="Arial" w:eastAsia="Calibri" w:hAnsi="Arial" w:cs="Arial"/>
          <w:sz w:val="20"/>
        </w:rPr>
      </w:pPr>
      <w:r w:rsidRPr="002977C0">
        <w:rPr>
          <w:rFonts w:ascii="Arial" w:eastAsia="Calibri" w:hAnsi="Arial" w:cs="Arial"/>
          <w:sz w:val="20"/>
        </w:rPr>
        <w:t>Określono następujące sposoby zbierania danych - proces ewaluacji przeprowadzony według metod naturalnych: testy, kwestionariusz, ankiety dla uczniów, obserwacja, rozmowy indywidualne z uczniami.</w:t>
      </w:r>
    </w:p>
    <w:p w:rsidR="00EA47DD" w:rsidRPr="002977C0" w:rsidRDefault="00EA47DD" w:rsidP="00680B86">
      <w:pPr>
        <w:spacing w:line="276" w:lineRule="auto"/>
        <w:rPr>
          <w:rFonts w:ascii="Arial" w:hAnsi="Arial" w:cs="Arial"/>
          <w:sz w:val="20"/>
        </w:rPr>
      </w:pPr>
      <w:r w:rsidRPr="002977C0">
        <w:rPr>
          <w:rFonts w:ascii="Arial" w:hAnsi="Arial" w:cs="Arial"/>
          <w:sz w:val="20"/>
        </w:rPr>
        <w:t>Ewaluacja obejmująca cała grupę uczniów/ słuchaczy.</w:t>
      </w:r>
    </w:p>
    <w:p w:rsidR="00EA47DD" w:rsidRPr="002977C0" w:rsidRDefault="00EA47DD" w:rsidP="00680B86">
      <w:pPr>
        <w:spacing w:line="276" w:lineRule="auto"/>
        <w:rPr>
          <w:rFonts w:ascii="Arial" w:hAnsi="Arial" w:cs="Arial"/>
          <w:sz w:val="20"/>
        </w:rPr>
      </w:pPr>
      <w:r w:rsidRPr="002977C0">
        <w:rPr>
          <w:rFonts w:ascii="Arial" w:hAnsi="Arial" w:cs="Arial"/>
          <w:sz w:val="20"/>
        </w:rPr>
        <w:t xml:space="preserve">Ewaluacja przeprowadzona na początku roku szkolnego - „na wejściu” zwaną również diagnozującą. </w:t>
      </w:r>
    </w:p>
    <w:p w:rsidR="00EA47DD" w:rsidRPr="002977C0" w:rsidRDefault="00EA47DD" w:rsidP="00680B86">
      <w:pPr>
        <w:spacing w:line="276" w:lineRule="auto"/>
        <w:rPr>
          <w:rFonts w:ascii="Arial" w:hAnsi="Arial" w:cs="Arial"/>
          <w:sz w:val="20"/>
        </w:rPr>
      </w:pPr>
      <w:r w:rsidRPr="002977C0">
        <w:rPr>
          <w:rFonts w:ascii="Arial" w:hAnsi="Arial" w:cs="Arial"/>
          <w:sz w:val="20"/>
        </w:rPr>
        <w:t xml:space="preserve">Ewaluację końcowa - konkluzywna (sumująca/sumatywna) koncentrująca się na analizie rezultatów i skutków programu zarówno założonych przed realizacją, jak i niepożądanych wynikłych w trakcie realizacji opisana w postaci wniosków i rekomendacji do programu w następnych latach kształcenia. </w:t>
      </w:r>
    </w:p>
    <w:p w:rsidR="00EA47DD" w:rsidRPr="002977C0" w:rsidRDefault="00EA47DD" w:rsidP="00680B86">
      <w:pPr>
        <w:spacing w:line="276" w:lineRule="auto"/>
        <w:rPr>
          <w:rFonts w:ascii="Arial" w:hAnsi="Arial" w:cs="Arial"/>
          <w:sz w:val="20"/>
        </w:rPr>
      </w:pPr>
      <w:r w:rsidRPr="002977C0">
        <w:rPr>
          <w:rFonts w:ascii="Arial" w:hAnsi="Arial" w:cs="Arial"/>
          <w:sz w:val="20"/>
        </w:rPr>
        <w:t xml:space="preserve">Proponowane metody badawcze zastosowane w ewaluacji przedmiotu: </w:t>
      </w:r>
    </w:p>
    <w:p w:rsidR="00EA47DD" w:rsidRPr="002977C0" w:rsidRDefault="00EA47DD" w:rsidP="00680B86">
      <w:pPr>
        <w:spacing w:line="276" w:lineRule="auto"/>
        <w:rPr>
          <w:rFonts w:ascii="Arial" w:hAnsi="Arial" w:cs="Arial"/>
          <w:sz w:val="20"/>
        </w:rPr>
      </w:pPr>
      <w:r w:rsidRPr="002977C0">
        <w:rPr>
          <w:rFonts w:ascii="Arial" w:hAnsi="Arial" w:cs="Arial"/>
          <w:sz w:val="20"/>
        </w:rPr>
        <w:t>ankieta - kwestionariusz ankiety,</w:t>
      </w:r>
    </w:p>
    <w:p w:rsidR="00EA47DD" w:rsidRPr="002977C0" w:rsidRDefault="00EA47DD" w:rsidP="00680B86">
      <w:pPr>
        <w:spacing w:line="276" w:lineRule="auto"/>
        <w:rPr>
          <w:rFonts w:ascii="Arial" w:hAnsi="Arial" w:cs="Arial"/>
          <w:sz w:val="20"/>
        </w:rPr>
      </w:pPr>
      <w:r w:rsidRPr="002977C0">
        <w:rPr>
          <w:rFonts w:ascii="Arial" w:hAnsi="Arial" w:cs="Arial"/>
          <w:sz w:val="20"/>
        </w:rPr>
        <w:t>obserwacja – arkusz obserwacji,</w:t>
      </w:r>
    </w:p>
    <w:p w:rsidR="00EA47DD" w:rsidRPr="002977C0" w:rsidRDefault="00EA47DD" w:rsidP="00680B86">
      <w:pPr>
        <w:spacing w:line="276" w:lineRule="auto"/>
        <w:rPr>
          <w:rFonts w:ascii="Arial" w:hAnsi="Arial" w:cs="Arial"/>
          <w:sz w:val="20"/>
        </w:rPr>
      </w:pPr>
      <w:r w:rsidRPr="002977C0">
        <w:rPr>
          <w:rFonts w:ascii="Arial" w:hAnsi="Arial" w:cs="Arial"/>
          <w:sz w:val="20"/>
        </w:rPr>
        <w:t>wywiad, rozmowa – lista pytań,</w:t>
      </w:r>
    </w:p>
    <w:p w:rsidR="00EA47DD" w:rsidRPr="002977C0" w:rsidRDefault="00EA47DD" w:rsidP="00680B86">
      <w:pPr>
        <w:spacing w:line="276" w:lineRule="auto"/>
        <w:rPr>
          <w:rFonts w:ascii="Arial" w:hAnsi="Arial" w:cs="Arial"/>
          <w:sz w:val="20"/>
        </w:rPr>
      </w:pPr>
      <w:r w:rsidRPr="002977C0">
        <w:rPr>
          <w:rFonts w:ascii="Arial" w:hAnsi="Arial" w:cs="Arial"/>
          <w:sz w:val="20"/>
        </w:rPr>
        <w:t>analiza dokumentów – arkusz informacyjny, dyspozycje do analizy dokumentów,</w:t>
      </w:r>
    </w:p>
    <w:p w:rsidR="00EA47DD" w:rsidRPr="002977C0" w:rsidRDefault="00EA47DD" w:rsidP="00680B86">
      <w:pPr>
        <w:spacing w:line="276" w:lineRule="auto"/>
        <w:rPr>
          <w:rFonts w:ascii="Arial" w:hAnsi="Arial" w:cs="Arial"/>
          <w:sz w:val="20"/>
        </w:rPr>
      </w:pPr>
      <w:r w:rsidRPr="002977C0">
        <w:rPr>
          <w:rFonts w:ascii="Arial" w:hAnsi="Arial" w:cs="Arial"/>
          <w:sz w:val="20"/>
        </w:rPr>
        <w:t>pomiar dydaktyczny – sprawdzian, test.</w:t>
      </w:r>
    </w:p>
    <w:p w:rsidR="00E10CFB" w:rsidRPr="002977C0" w:rsidRDefault="00E10CFB" w:rsidP="00680B86">
      <w:pPr>
        <w:spacing w:line="276" w:lineRule="auto"/>
        <w:rPr>
          <w:rFonts w:ascii="Arial" w:hAnsi="Arial" w:cs="Arial"/>
          <w:sz w:val="20"/>
        </w:rPr>
      </w:pPr>
    </w:p>
    <w:p w:rsidR="00407FE3" w:rsidRDefault="00407FE3"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rPr>
      </w:pPr>
      <w:r>
        <w:rPr>
          <w:rFonts w:ascii="Arial" w:eastAsia="Arial" w:hAnsi="Arial" w:cs="Arial"/>
        </w:rPr>
        <w:br w:type="page"/>
      </w:r>
    </w:p>
    <w:p w:rsidR="00EA47DD" w:rsidRPr="00E10CFB" w:rsidRDefault="00EA47DD" w:rsidP="008641B4">
      <w:pPr>
        <w:pStyle w:val="Nagwek2"/>
      </w:pPr>
      <w:bookmarkStart w:id="10" w:name="_Toc18332808"/>
      <w:r w:rsidRPr="00E10CFB">
        <w:rPr>
          <w:rFonts w:eastAsia="Arial"/>
        </w:rPr>
        <w:t>Rysunek techniczny</w:t>
      </w:r>
      <w:bookmarkEnd w:id="10"/>
    </w:p>
    <w:p w:rsidR="00EA47DD" w:rsidRPr="00E10CFB" w:rsidRDefault="00EA47DD" w:rsidP="00680B86">
      <w:pPr>
        <w:spacing w:line="276" w:lineRule="auto"/>
        <w:rPr>
          <w:rFonts w:ascii="Arial" w:hAnsi="Arial" w:cs="Arial"/>
        </w:rPr>
      </w:pPr>
    </w:p>
    <w:p w:rsidR="00EA47DD" w:rsidRPr="00E10CFB" w:rsidRDefault="00EA47DD" w:rsidP="00680B86">
      <w:pPr>
        <w:spacing w:line="276" w:lineRule="auto"/>
        <w:rPr>
          <w:rFonts w:ascii="Arial" w:hAnsi="Arial" w:cs="Arial"/>
        </w:rPr>
      </w:pPr>
      <w:r w:rsidRPr="00E10CFB">
        <w:rPr>
          <w:rFonts w:ascii="Arial" w:hAnsi="Arial" w:cs="Arial"/>
        </w:rPr>
        <w:t xml:space="preserve">Cele ogólne przedmiotu </w:t>
      </w:r>
    </w:p>
    <w:p w:rsidR="00EA47DD" w:rsidRPr="00680B86" w:rsidRDefault="00EA47DD" w:rsidP="00680B86">
      <w:pPr>
        <w:pStyle w:val="Akapitzlist"/>
        <w:numPr>
          <w:ilvl w:val="0"/>
          <w:numId w:val="87"/>
        </w:numPr>
        <w:spacing w:line="276" w:lineRule="auto"/>
        <w:rPr>
          <w:rFonts w:ascii="Arial" w:hAnsi="Arial" w:cs="Arial"/>
        </w:rPr>
      </w:pPr>
      <w:r w:rsidRPr="00680B86">
        <w:rPr>
          <w:rFonts w:ascii="Arial" w:hAnsi="Arial" w:cs="Arial"/>
        </w:rPr>
        <w:t>Poznawanie podstaw rysunku technicznego.</w:t>
      </w:r>
    </w:p>
    <w:p w:rsidR="00EA47DD" w:rsidRPr="00680B86" w:rsidRDefault="00EA47DD" w:rsidP="00680B86">
      <w:pPr>
        <w:pStyle w:val="Akapitzlist"/>
        <w:numPr>
          <w:ilvl w:val="0"/>
          <w:numId w:val="87"/>
        </w:numPr>
        <w:spacing w:line="276" w:lineRule="auto"/>
        <w:rPr>
          <w:rFonts w:ascii="Arial" w:hAnsi="Arial" w:cs="Arial"/>
        </w:rPr>
      </w:pPr>
      <w:r w:rsidRPr="00680B86">
        <w:rPr>
          <w:rFonts w:ascii="Arial" w:hAnsi="Arial" w:cs="Arial"/>
        </w:rPr>
        <w:t>Poznawanie zasady wymiarowania rysunków.</w:t>
      </w:r>
    </w:p>
    <w:p w:rsidR="00EA47DD" w:rsidRPr="00680B86" w:rsidRDefault="00EA47DD" w:rsidP="00680B86">
      <w:pPr>
        <w:pStyle w:val="Akapitzlist"/>
        <w:numPr>
          <w:ilvl w:val="0"/>
          <w:numId w:val="87"/>
        </w:numPr>
        <w:spacing w:line="276" w:lineRule="auto"/>
        <w:rPr>
          <w:rFonts w:ascii="Arial" w:hAnsi="Arial" w:cs="Arial"/>
        </w:rPr>
      </w:pPr>
      <w:r w:rsidRPr="00680B86">
        <w:rPr>
          <w:rFonts w:ascii="Arial" w:hAnsi="Arial" w:cs="Arial"/>
        </w:rPr>
        <w:t>Kształtowanie umiejętności rzutowania.</w:t>
      </w:r>
    </w:p>
    <w:p w:rsidR="00EA47DD" w:rsidRPr="00680B86" w:rsidRDefault="00EA47DD" w:rsidP="00680B86">
      <w:pPr>
        <w:pStyle w:val="Akapitzlist"/>
        <w:numPr>
          <w:ilvl w:val="0"/>
          <w:numId w:val="87"/>
        </w:numPr>
        <w:spacing w:line="276" w:lineRule="auto"/>
        <w:rPr>
          <w:rFonts w:ascii="Arial" w:hAnsi="Arial" w:cs="Arial"/>
        </w:rPr>
      </w:pPr>
      <w:r w:rsidRPr="00680B86">
        <w:rPr>
          <w:rFonts w:ascii="Arial" w:hAnsi="Arial" w:cs="Arial"/>
        </w:rPr>
        <w:t>Poznawanie zasad sporządzania rysunków budowlanych.</w:t>
      </w:r>
    </w:p>
    <w:p w:rsidR="00EA47DD" w:rsidRPr="00E10CFB" w:rsidRDefault="00EA47DD" w:rsidP="00680B86">
      <w:pPr>
        <w:spacing w:line="276" w:lineRule="auto"/>
        <w:rPr>
          <w:rFonts w:ascii="Arial" w:hAnsi="Arial" w:cs="Arial"/>
        </w:rPr>
      </w:pPr>
    </w:p>
    <w:p w:rsidR="00EA47DD" w:rsidRPr="00E10CFB" w:rsidRDefault="00EA47DD" w:rsidP="00680B86">
      <w:pPr>
        <w:spacing w:line="276" w:lineRule="auto"/>
        <w:rPr>
          <w:rFonts w:ascii="Arial" w:hAnsi="Arial" w:cs="Arial"/>
        </w:rPr>
      </w:pPr>
      <w:r w:rsidRPr="00E10CFB">
        <w:rPr>
          <w:rFonts w:ascii="Arial" w:hAnsi="Arial" w:cs="Arial"/>
        </w:rPr>
        <w:t xml:space="preserve">Cele operacyjne </w:t>
      </w:r>
    </w:p>
    <w:p w:rsidR="00EA47DD" w:rsidRPr="00E10CFB" w:rsidRDefault="00EA47DD" w:rsidP="00680B86">
      <w:pPr>
        <w:spacing w:line="276" w:lineRule="auto"/>
        <w:rPr>
          <w:rFonts w:ascii="Arial" w:hAnsi="Arial" w:cs="Arial"/>
        </w:rPr>
      </w:pPr>
      <w:r w:rsidRPr="00E10CFB">
        <w:rPr>
          <w:rFonts w:ascii="Arial" w:hAnsi="Arial" w:cs="Arial"/>
        </w:rPr>
        <w:t>Uczeń potrafi:</w:t>
      </w:r>
    </w:p>
    <w:p w:rsidR="00EA47DD" w:rsidRPr="00E10CFB" w:rsidRDefault="00EA47DD" w:rsidP="00680B86">
      <w:pPr>
        <w:spacing w:line="276" w:lineRule="auto"/>
        <w:rPr>
          <w:rFonts w:ascii="Arial" w:hAnsi="Arial" w:cs="Arial"/>
        </w:rPr>
      </w:pPr>
    </w:p>
    <w:p w:rsidR="00EA47DD" w:rsidRPr="00680B86" w:rsidRDefault="00EA47DD" w:rsidP="00680B86">
      <w:pPr>
        <w:pStyle w:val="Akapitzlist"/>
        <w:numPr>
          <w:ilvl w:val="0"/>
          <w:numId w:val="88"/>
        </w:numPr>
        <w:spacing w:line="276" w:lineRule="auto"/>
        <w:rPr>
          <w:rFonts w:ascii="Arial" w:hAnsi="Arial" w:cs="Arial"/>
        </w:rPr>
      </w:pPr>
      <w:r w:rsidRPr="00680B86">
        <w:rPr>
          <w:rFonts w:ascii="Arial" w:hAnsi="Arial" w:cs="Arial"/>
        </w:rPr>
        <w:t>rozpoznać rodzaje rysunków technicznych,</w:t>
      </w:r>
    </w:p>
    <w:p w:rsidR="00EA47DD" w:rsidRPr="00680B86" w:rsidRDefault="00EA47DD" w:rsidP="00680B86">
      <w:pPr>
        <w:pStyle w:val="Akapitzlist"/>
        <w:numPr>
          <w:ilvl w:val="0"/>
          <w:numId w:val="88"/>
        </w:numPr>
        <w:spacing w:line="276" w:lineRule="auto"/>
        <w:rPr>
          <w:rFonts w:ascii="Arial" w:hAnsi="Arial" w:cs="Arial"/>
        </w:rPr>
      </w:pPr>
      <w:r w:rsidRPr="00680B86">
        <w:rPr>
          <w:rFonts w:ascii="Arial" w:hAnsi="Arial" w:cs="Arial"/>
        </w:rPr>
        <w:t>rozpoznać przybory i materiały do rysowania i pisania,</w:t>
      </w:r>
    </w:p>
    <w:p w:rsidR="00EA47DD" w:rsidRPr="00680B86" w:rsidRDefault="00EA47DD" w:rsidP="00680B86">
      <w:pPr>
        <w:pStyle w:val="Akapitzlist"/>
        <w:numPr>
          <w:ilvl w:val="0"/>
          <w:numId w:val="88"/>
        </w:numPr>
        <w:spacing w:line="276" w:lineRule="auto"/>
        <w:rPr>
          <w:rFonts w:ascii="Arial" w:hAnsi="Arial" w:cs="Arial"/>
        </w:rPr>
      </w:pPr>
      <w:r w:rsidRPr="00680B86">
        <w:rPr>
          <w:rFonts w:ascii="Arial" w:hAnsi="Arial" w:cs="Arial"/>
        </w:rPr>
        <w:t>omówić rodzaje norm rysunkowych,</w:t>
      </w:r>
    </w:p>
    <w:p w:rsidR="00EA47DD" w:rsidRPr="00680B86" w:rsidRDefault="00EA47DD" w:rsidP="00680B86">
      <w:pPr>
        <w:pStyle w:val="Akapitzlist"/>
        <w:numPr>
          <w:ilvl w:val="0"/>
          <w:numId w:val="88"/>
        </w:numPr>
        <w:spacing w:line="276" w:lineRule="auto"/>
        <w:rPr>
          <w:rFonts w:ascii="Arial" w:hAnsi="Arial" w:cs="Arial"/>
        </w:rPr>
      </w:pPr>
      <w:r w:rsidRPr="00680B86">
        <w:rPr>
          <w:rFonts w:ascii="Arial" w:hAnsi="Arial" w:cs="Arial"/>
        </w:rPr>
        <w:t>opisać arkusze rysunkowe,</w:t>
      </w:r>
    </w:p>
    <w:p w:rsidR="00EA47DD" w:rsidRPr="00680B86" w:rsidRDefault="00EA47DD" w:rsidP="00680B86">
      <w:pPr>
        <w:pStyle w:val="Akapitzlist"/>
        <w:numPr>
          <w:ilvl w:val="0"/>
          <w:numId w:val="88"/>
        </w:numPr>
        <w:spacing w:line="276" w:lineRule="auto"/>
        <w:rPr>
          <w:rFonts w:ascii="Arial" w:hAnsi="Arial" w:cs="Arial"/>
        </w:rPr>
      </w:pPr>
      <w:r w:rsidRPr="00680B86">
        <w:rPr>
          <w:rFonts w:ascii="Arial" w:hAnsi="Arial" w:cs="Arial"/>
        </w:rPr>
        <w:t>omówić zasady pisma technicznego,</w:t>
      </w:r>
    </w:p>
    <w:p w:rsidR="00EA47DD" w:rsidRPr="00680B86" w:rsidRDefault="00EA47DD" w:rsidP="00680B86">
      <w:pPr>
        <w:pStyle w:val="Akapitzlist"/>
        <w:numPr>
          <w:ilvl w:val="0"/>
          <w:numId w:val="88"/>
        </w:numPr>
        <w:spacing w:line="276" w:lineRule="auto"/>
        <w:rPr>
          <w:rFonts w:ascii="Arial" w:hAnsi="Arial" w:cs="Arial"/>
        </w:rPr>
      </w:pPr>
      <w:r w:rsidRPr="00680B86">
        <w:rPr>
          <w:rFonts w:ascii="Arial" w:hAnsi="Arial" w:cs="Arial"/>
        </w:rPr>
        <w:t>omówić rodzaje i grubości linii rysunkowych,</w:t>
      </w:r>
    </w:p>
    <w:p w:rsidR="00EA47DD" w:rsidRPr="00680B86" w:rsidRDefault="00EA47DD" w:rsidP="00680B86">
      <w:pPr>
        <w:pStyle w:val="Akapitzlist"/>
        <w:numPr>
          <w:ilvl w:val="0"/>
          <w:numId w:val="88"/>
        </w:numPr>
        <w:spacing w:line="276" w:lineRule="auto"/>
        <w:rPr>
          <w:rFonts w:ascii="Arial" w:hAnsi="Arial" w:cs="Arial"/>
        </w:rPr>
      </w:pPr>
      <w:r w:rsidRPr="00680B86">
        <w:rPr>
          <w:rFonts w:ascii="Arial" w:hAnsi="Arial" w:cs="Arial"/>
        </w:rPr>
        <w:t>rozpoznać podstawowe konstrukcje rysunkowe,</w:t>
      </w:r>
    </w:p>
    <w:p w:rsidR="00EA47DD" w:rsidRPr="00680B86" w:rsidRDefault="00EA47DD" w:rsidP="00680B86">
      <w:pPr>
        <w:pStyle w:val="Akapitzlist"/>
        <w:numPr>
          <w:ilvl w:val="0"/>
          <w:numId w:val="88"/>
        </w:numPr>
        <w:spacing w:line="276" w:lineRule="auto"/>
        <w:rPr>
          <w:rFonts w:ascii="Arial" w:hAnsi="Arial" w:cs="Arial"/>
        </w:rPr>
      </w:pPr>
      <w:r w:rsidRPr="00680B86">
        <w:rPr>
          <w:rFonts w:ascii="Arial" w:hAnsi="Arial" w:cs="Arial"/>
        </w:rPr>
        <w:t>omówić zasady wymiarowania,</w:t>
      </w:r>
    </w:p>
    <w:p w:rsidR="00EA47DD" w:rsidRPr="00680B86" w:rsidRDefault="00EA47DD" w:rsidP="00680B86">
      <w:pPr>
        <w:pStyle w:val="Akapitzlist"/>
        <w:numPr>
          <w:ilvl w:val="0"/>
          <w:numId w:val="88"/>
        </w:numPr>
        <w:spacing w:line="276" w:lineRule="auto"/>
        <w:rPr>
          <w:rFonts w:ascii="Arial" w:hAnsi="Arial" w:cs="Arial"/>
        </w:rPr>
      </w:pPr>
      <w:r w:rsidRPr="00680B86">
        <w:rPr>
          <w:rFonts w:ascii="Arial" w:hAnsi="Arial" w:cs="Arial"/>
        </w:rPr>
        <w:t>omówić zasady wymiarowania figur płaskich, kątów, kół, łuków,</w:t>
      </w:r>
    </w:p>
    <w:p w:rsidR="00EA47DD" w:rsidRPr="00680B86" w:rsidRDefault="00EA47DD" w:rsidP="00680B86">
      <w:pPr>
        <w:pStyle w:val="Akapitzlist"/>
        <w:numPr>
          <w:ilvl w:val="0"/>
          <w:numId w:val="88"/>
        </w:numPr>
        <w:spacing w:line="276" w:lineRule="auto"/>
        <w:rPr>
          <w:rFonts w:ascii="Arial" w:hAnsi="Arial" w:cs="Arial"/>
        </w:rPr>
      </w:pPr>
      <w:r w:rsidRPr="00680B86">
        <w:rPr>
          <w:rFonts w:ascii="Arial" w:hAnsi="Arial" w:cs="Arial"/>
        </w:rPr>
        <w:t>rozpoznać układy płaszczyzn rzutowania,</w:t>
      </w:r>
    </w:p>
    <w:p w:rsidR="00EA47DD" w:rsidRPr="00680B86" w:rsidRDefault="00EA47DD" w:rsidP="00680B86">
      <w:pPr>
        <w:pStyle w:val="Akapitzlist"/>
        <w:numPr>
          <w:ilvl w:val="0"/>
          <w:numId w:val="88"/>
        </w:numPr>
        <w:spacing w:line="276" w:lineRule="auto"/>
        <w:rPr>
          <w:rFonts w:ascii="Arial" w:hAnsi="Arial" w:cs="Arial"/>
        </w:rPr>
      </w:pPr>
      <w:r w:rsidRPr="00680B86">
        <w:rPr>
          <w:rFonts w:ascii="Arial" w:hAnsi="Arial" w:cs="Arial"/>
        </w:rPr>
        <w:t>omówić zasady rzutowania na płaszczyzny,</w:t>
      </w:r>
    </w:p>
    <w:p w:rsidR="00EA47DD" w:rsidRPr="00680B86" w:rsidRDefault="00EA47DD" w:rsidP="00680B86">
      <w:pPr>
        <w:pStyle w:val="Akapitzlist"/>
        <w:numPr>
          <w:ilvl w:val="0"/>
          <w:numId w:val="88"/>
        </w:numPr>
        <w:spacing w:line="276" w:lineRule="auto"/>
        <w:rPr>
          <w:rFonts w:ascii="Arial" w:hAnsi="Arial" w:cs="Arial"/>
        </w:rPr>
      </w:pPr>
      <w:r w:rsidRPr="00680B86">
        <w:rPr>
          <w:rFonts w:ascii="Arial" w:hAnsi="Arial" w:cs="Arial"/>
        </w:rPr>
        <w:t>wykonać rzutowanie aksonometryczne,</w:t>
      </w:r>
    </w:p>
    <w:p w:rsidR="00EA47DD" w:rsidRPr="00680B86" w:rsidRDefault="00EA47DD" w:rsidP="00680B86">
      <w:pPr>
        <w:pStyle w:val="Akapitzlist"/>
        <w:numPr>
          <w:ilvl w:val="0"/>
          <w:numId w:val="88"/>
        </w:numPr>
        <w:spacing w:line="276" w:lineRule="auto"/>
        <w:rPr>
          <w:rFonts w:ascii="Arial" w:hAnsi="Arial" w:cs="Arial"/>
        </w:rPr>
      </w:pPr>
      <w:r w:rsidRPr="00680B86">
        <w:rPr>
          <w:rFonts w:ascii="Arial" w:hAnsi="Arial" w:cs="Arial"/>
        </w:rPr>
        <w:t>omówić zasady wykonywania przekrojów,</w:t>
      </w:r>
    </w:p>
    <w:p w:rsidR="00EA47DD" w:rsidRPr="00680B86" w:rsidRDefault="00EA47DD" w:rsidP="00680B86">
      <w:pPr>
        <w:pStyle w:val="Akapitzlist"/>
        <w:numPr>
          <w:ilvl w:val="0"/>
          <w:numId w:val="88"/>
        </w:numPr>
        <w:spacing w:line="276" w:lineRule="auto"/>
        <w:rPr>
          <w:rFonts w:ascii="Arial" w:hAnsi="Arial" w:cs="Arial"/>
        </w:rPr>
      </w:pPr>
      <w:r w:rsidRPr="00680B86">
        <w:rPr>
          <w:rFonts w:ascii="Arial" w:hAnsi="Arial" w:cs="Arial"/>
        </w:rPr>
        <w:t>rozpoznać oznaczenia graficzne  stosowane na rysunkach technicznych ,</w:t>
      </w:r>
    </w:p>
    <w:p w:rsidR="00EA47DD" w:rsidRPr="00680B86" w:rsidRDefault="00EA47DD" w:rsidP="00680B86">
      <w:pPr>
        <w:pStyle w:val="Akapitzlist"/>
        <w:numPr>
          <w:ilvl w:val="0"/>
          <w:numId w:val="88"/>
        </w:numPr>
        <w:spacing w:line="276" w:lineRule="auto"/>
        <w:rPr>
          <w:rFonts w:ascii="Arial" w:hAnsi="Arial" w:cs="Arial"/>
        </w:rPr>
      </w:pPr>
      <w:r w:rsidRPr="00680B86">
        <w:rPr>
          <w:rFonts w:ascii="Arial" w:hAnsi="Arial" w:cs="Arial"/>
        </w:rPr>
        <w:t>wykonać szkice robocze i rysunki techniczne budowlane,</w:t>
      </w:r>
    </w:p>
    <w:p w:rsidR="00EA47DD" w:rsidRPr="00680B86" w:rsidRDefault="00EA47DD" w:rsidP="00680B86">
      <w:pPr>
        <w:pStyle w:val="Akapitzlist"/>
        <w:numPr>
          <w:ilvl w:val="0"/>
          <w:numId w:val="88"/>
        </w:numPr>
        <w:spacing w:line="276" w:lineRule="auto"/>
        <w:rPr>
          <w:rFonts w:ascii="Arial" w:hAnsi="Arial" w:cs="Arial"/>
        </w:rPr>
      </w:pPr>
      <w:r w:rsidRPr="00680B86">
        <w:rPr>
          <w:rFonts w:ascii="Arial" w:hAnsi="Arial" w:cs="Arial"/>
        </w:rPr>
        <w:t>obsługiwać programy komputerowe wspomagające wykonywanie zadań zawodowych.</w:t>
      </w:r>
    </w:p>
    <w:p w:rsidR="00407FE3" w:rsidRDefault="00407FE3" w:rsidP="00680B86">
      <w:pPr>
        <w:spacing w:line="276" w:lineRule="auto"/>
        <w:rPr>
          <w:rFonts w:ascii="Arial" w:hAnsi="Arial" w:cs="Arial"/>
        </w:rPr>
      </w:pPr>
    </w:p>
    <w:p w:rsidR="00EA47DD" w:rsidRPr="00E10CFB" w:rsidRDefault="00EA47DD" w:rsidP="00680B86">
      <w:pPr>
        <w:spacing w:line="276" w:lineRule="auto"/>
        <w:rPr>
          <w:rFonts w:ascii="Arial" w:hAnsi="Arial" w:cs="Arial"/>
        </w:rPr>
      </w:pPr>
      <w:r w:rsidRPr="00E10CFB">
        <w:rPr>
          <w:rFonts w:ascii="Arial" w:hAnsi="Arial" w:cs="Arial"/>
        </w:rPr>
        <w:t>MATERIAŁ NAUCZANIA</w:t>
      </w:r>
    </w:p>
    <w:tbl>
      <w:tblP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2"/>
        <w:gridCol w:w="1704"/>
        <w:gridCol w:w="1133"/>
        <w:gridCol w:w="4114"/>
        <w:gridCol w:w="4248"/>
        <w:gridCol w:w="1276"/>
      </w:tblGrid>
      <w:tr w:rsidR="00EA47DD" w:rsidRPr="00E10CFB" w:rsidTr="00755A59">
        <w:trPr>
          <w:trHeight w:val="369"/>
        </w:trPr>
        <w:tc>
          <w:tcPr>
            <w:tcW w:w="718" w:type="pct"/>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Dział programowy</w:t>
            </w:r>
          </w:p>
        </w:tc>
        <w:tc>
          <w:tcPr>
            <w:tcW w:w="585" w:type="pct"/>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Tematy jednostek metodycznych</w:t>
            </w:r>
          </w:p>
        </w:tc>
        <w:tc>
          <w:tcPr>
            <w:tcW w:w="389" w:type="pct"/>
            <w:vAlign w:val="center"/>
          </w:tcPr>
          <w:p w:rsidR="00EA47DD" w:rsidRPr="00E10CFB" w:rsidRDefault="002977C0" w:rsidP="00680B86">
            <w:pPr>
              <w:spacing w:line="276" w:lineRule="auto"/>
              <w:rPr>
                <w:rFonts w:ascii="Arial" w:hAnsi="Arial" w:cs="Arial"/>
                <w:sz w:val="20"/>
                <w:szCs w:val="20"/>
              </w:rPr>
            </w:pPr>
            <w:r w:rsidRPr="00E10CFB">
              <w:rPr>
                <w:rFonts w:ascii="Arial" w:eastAsia="Calibri" w:hAnsi="Arial" w:cs="Arial"/>
                <w:sz w:val="20"/>
                <w:szCs w:val="20"/>
              </w:rPr>
              <w:t>Liczba godz.</w:t>
            </w:r>
          </w:p>
        </w:tc>
        <w:tc>
          <w:tcPr>
            <w:tcW w:w="2870" w:type="pct"/>
            <w:gridSpan w:val="2"/>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Wymagania programowe</w:t>
            </w:r>
          </w:p>
        </w:tc>
        <w:tc>
          <w:tcPr>
            <w:tcW w:w="438" w:type="pct"/>
            <w:vMerge w:val="restart"/>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Etap realizacji</w:t>
            </w:r>
          </w:p>
        </w:tc>
      </w:tr>
      <w:tr w:rsidR="00EA47DD" w:rsidRPr="00E10CFB" w:rsidTr="00755A59">
        <w:trPr>
          <w:trHeight w:val="224"/>
        </w:trPr>
        <w:tc>
          <w:tcPr>
            <w:tcW w:w="718" w:type="pct"/>
            <w:vAlign w:val="center"/>
          </w:tcPr>
          <w:p w:rsidR="00EA47DD" w:rsidRPr="00E10CFB" w:rsidRDefault="00EA47DD" w:rsidP="00680B86">
            <w:pPr>
              <w:spacing w:line="276" w:lineRule="auto"/>
              <w:rPr>
                <w:rFonts w:ascii="Arial" w:hAnsi="Arial" w:cs="Arial"/>
                <w:sz w:val="20"/>
                <w:szCs w:val="20"/>
              </w:rPr>
            </w:pPr>
          </w:p>
        </w:tc>
        <w:tc>
          <w:tcPr>
            <w:tcW w:w="585" w:type="pct"/>
            <w:vAlign w:val="center"/>
          </w:tcPr>
          <w:p w:rsidR="00EA47DD" w:rsidRPr="00E10CFB" w:rsidRDefault="00EA47DD" w:rsidP="00680B86">
            <w:pPr>
              <w:spacing w:line="276" w:lineRule="auto"/>
              <w:rPr>
                <w:rFonts w:ascii="Arial" w:hAnsi="Arial" w:cs="Arial"/>
                <w:sz w:val="20"/>
                <w:szCs w:val="20"/>
              </w:rPr>
            </w:pPr>
          </w:p>
        </w:tc>
        <w:tc>
          <w:tcPr>
            <w:tcW w:w="389" w:type="pct"/>
            <w:vAlign w:val="center"/>
          </w:tcPr>
          <w:p w:rsidR="00EA47DD" w:rsidRPr="00E10CFB" w:rsidRDefault="00EA47DD" w:rsidP="00680B86">
            <w:pPr>
              <w:spacing w:line="276" w:lineRule="auto"/>
              <w:rPr>
                <w:rFonts w:ascii="Arial" w:hAnsi="Arial" w:cs="Arial"/>
                <w:sz w:val="20"/>
                <w:szCs w:val="20"/>
              </w:rPr>
            </w:pPr>
          </w:p>
        </w:tc>
        <w:tc>
          <w:tcPr>
            <w:tcW w:w="1412" w:type="pct"/>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Podstawowe</w:t>
            </w:r>
          </w:p>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Uczeń potrafi:</w:t>
            </w:r>
          </w:p>
        </w:tc>
        <w:tc>
          <w:tcPr>
            <w:tcW w:w="1458" w:type="pct"/>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Ponadpodstawowe</w:t>
            </w:r>
          </w:p>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Uczeń potrafi:</w:t>
            </w:r>
          </w:p>
        </w:tc>
        <w:tc>
          <w:tcPr>
            <w:tcW w:w="438" w:type="pct"/>
            <w:vMerge/>
            <w:vAlign w:val="center"/>
          </w:tcPr>
          <w:p w:rsidR="00EA47DD" w:rsidRPr="00E10CFB" w:rsidRDefault="00EA47DD" w:rsidP="00680B86">
            <w:pPr>
              <w:spacing w:line="276" w:lineRule="auto"/>
              <w:rPr>
                <w:rFonts w:ascii="Arial" w:hAnsi="Arial" w:cs="Arial"/>
                <w:sz w:val="20"/>
                <w:szCs w:val="20"/>
              </w:rPr>
            </w:pPr>
          </w:p>
        </w:tc>
      </w:tr>
      <w:tr w:rsidR="00EA47DD" w:rsidRPr="00E10CFB" w:rsidTr="00755A59">
        <w:trPr>
          <w:trHeight w:val="80"/>
        </w:trPr>
        <w:tc>
          <w:tcPr>
            <w:tcW w:w="718" w:type="pct"/>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A</w:t>
            </w:r>
          </w:p>
        </w:tc>
        <w:tc>
          <w:tcPr>
            <w:tcW w:w="585" w:type="pct"/>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B</w:t>
            </w:r>
          </w:p>
        </w:tc>
        <w:tc>
          <w:tcPr>
            <w:tcW w:w="389" w:type="pct"/>
            <w:vAlign w:val="center"/>
          </w:tcPr>
          <w:p w:rsidR="00EA47DD" w:rsidRPr="00E10CFB" w:rsidRDefault="00EA47DD" w:rsidP="00680B86">
            <w:pPr>
              <w:spacing w:line="276" w:lineRule="auto"/>
              <w:rPr>
                <w:rFonts w:ascii="Arial" w:hAnsi="Arial" w:cs="Arial"/>
                <w:sz w:val="20"/>
                <w:szCs w:val="20"/>
              </w:rPr>
            </w:pPr>
          </w:p>
        </w:tc>
        <w:tc>
          <w:tcPr>
            <w:tcW w:w="1412" w:type="pct"/>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D</w:t>
            </w:r>
          </w:p>
        </w:tc>
        <w:tc>
          <w:tcPr>
            <w:tcW w:w="1458" w:type="pct"/>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E</w:t>
            </w:r>
          </w:p>
        </w:tc>
        <w:tc>
          <w:tcPr>
            <w:tcW w:w="438" w:type="pct"/>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A</w:t>
            </w:r>
          </w:p>
        </w:tc>
      </w:tr>
      <w:tr w:rsidR="00EA47DD" w:rsidRPr="00E10CFB" w:rsidTr="00755A59">
        <w:trPr>
          <w:trHeight w:val="677"/>
        </w:trPr>
        <w:tc>
          <w:tcPr>
            <w:tcW w:w="718" w:type="pct"/>
            <w:vMerge w:val="restart"/>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I. Podstawy rysunku technicznego</w:t>
            </w:r>
          </w:p>
        </w:tc>
        <w:tc>
          <w:tcPr>
            <w:tcW w:w="585" w:type="pct"/>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1. Rodzaje rysunków technicznych</w:t>
            </w:r>
          </w:p>
        </w:tc>
        <w:tc>
          <w:tcPr>
            <w:tcW w:w="389" w:type="pct"/>
            <w:vAlign w:val="center"/>
          </w:tcPr>
          <w:p w:rsidR="00EA47DD" w:rsidRPr="00E10CFB" w:rsidRDefault="00EA47DD" w:rsidP="00680B86">
            <w:pPr>
              <w:spacing w:line="276" w:lineRule="auto"/>
              <w:rPr>
                <w:rFonts w:ascii="Arial" w:hAnsi="Arial" w:cs="Arial"/>
                <w:sz w:val="20"/>
                <w:szCs w:val="20"/>
              </w:rPr>
            </w:pPr>
          </w:p>
        </w:tc>
        <w:tc>
          <w:tcPr>
            <w:tcW w:w="1412" w:type="pct"/>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 xml:space="preserve">- rozróżnić rodzaje rysunków technicznych, </w:t>
            </w:r>
          </w:p>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 scharakteryzować rysunek mechaniczny, budowlany, szkic, plan sytuacyjny, plan orientacyjny</w:t>
            </w:r>
          </w:p>
        </w:tc>
        <w:tc>
          <w:tcPr>
            <w:tcW w:w="1458" w:type="pct"/>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 wyjaśnić znaczenie i rolę rysunków w technice</w:t>
            </w:r>
          </w:p>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 rozróżnić rodzaje rysunków budowlanych</w:t>
            </w:r>
          </w:p>
        </w:tc>
        <w:tc>
          <w:tcPr>
            <w:tcW w:w="438" w:type="pct"/>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Klasa I</w:t>
            </w:r>
          </w:p>
        </w:tc>
      </w:tr>
      <w:tr w:rsidR="00EA47DD" w:rsidRPr="00E10CFB" w:rsidTr="00755A59">
        <w:tc>
          <w:tcPr>
            <w:tcW w:w="718" w:type="pct"/>
            <w:vMerge/>
            <w:vAlign w:val="center"/>
          </w:tcPr>
          <w:p w:rsidR="00EA47DD" w:rsidRPr="00E10CFB" w:rsidRDefault="00EA47DD" w:rsidP="00680B86">
            <w:pPr>
              <w:spacing w:line="276" w:lineRule="auto"/>
              <w:rPr>
                <w:rFonts w:ascii="Arial" w:hAnsi="Arial" w:cs="Arial"/>
                <w:sz w:val="20"/>
                <w:szCs w:val="20"/>
              </w:rPr>
            </w:pPr>
          </w:p>
        </w:tc>
        <w:tc>
          <w:tcPr>
            <w:tcW w:w="585" w:type="pct"/>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2. Przybory i materiały do rysowania i pisania</w:t>
            </w:r>
          </w:p>
        </w:tc>
        <w:tc>
          <w:tcPr>
            <w:tcW w:w="389" w:type="pct"/>
            <w:vAlign w:val="center"/>
          </w:tcPr>
          <w:p w:rsidR="00EA47DD" w:rsidRPr="00E10CFB" w:rsidRDefault="00EA47DD" w:rsidP="00680B86">
            <w:pPr>
              <w:spacing w:line="276" w:lineRule="auto"/>
              <w:rPr>
                <w:rFonts w:ascii="Arial" w:hAnsi="Arial" w:cs="Arial"/>
                <w:sz w:val="20"/>
                <w:szCs w:val="20"/>
              </w:rPr>
            </w:pPr>
          </w:p>
        </w:tc>
        <w:tc>
          <w:tcPr>
            <w:tcW w:w="1412" w:type="pct"/>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 dobierać przybory do rysowania i pisania,</w:t>
            </w:r>
          </w:p>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dobierać materiały rysunkowe</w:t>
            </w:r>
          </w:p>
        </w:tc>
        <w:tc>
          <w:tcPr>
            <w:tcW w:w="1458" w:type="pct"/>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 posługiwać się przyborami do rysowania i pisania</w:t>
            </w:r>
          </w:p>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 stosować materiały do wykonywania rysunków technicznych</w:t>
            </w:r>
          </w:p>
        </w:tc>
        <w:tc>
          <w:tcPr>
            <w:tcW w:w="438" w:type="pct"/>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Klasa I</w:t>
            </w:r>
          </w:p>
        </w:tc>
      </w:tr>
      <w:tr w:rsidR="00EA47DD" w:rsidRPr="00E10CFB" w:rsidTr="00755A59">
        <w:tc>
          <w:tcPr>
            <w:tcW w:w="718" w:type="pct"/>
            <w:vMerge/>
            <w:vAlign w:val="center"/>
          </w:tcPr>
          <w:p w:rsidR="00EA47DD" w:rsidRPr="00E10CFB" w:rsidRDefault="00EA47DD" w:rsidP="00680B86">
            <w:pPr>
              <w:spacing w:line="276" w:lineRule="auto"/>
              <w:rPr>
                <w:rFonts w:ascii="Arial" w:hAnsi="Arial" w:cs="Arial"/>
                <w:sz w:val="20"/>
                <w:szCs w:val="20"/>
              </w:rPr>
            </w:pPr>
          </w:p>
        </w:tc>
        <w:tc>
          <w:tcPr>
            <w:tcW w:w="585" w:type="pct"/>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3. Rodzaje norm rysunkowych</w:t>
            </w:r>
          </w:p>
        </w:tc>
        <w:tc>
          <w:tcPr>
            <w:tcW w:w="389" w:type="pct"/>
            <w:vAlign w:val="center"/>
          </w:tcPr>
          <w:p w:rsidR="00EA47DD" w:rsidRPr="00E10CFB" w:rsidRDefault="00EA47DD" w:rsidP="00680B86">
            <w:pPr>
              <w:spacing w:line="276" w:lineRule="auto"/>
              <w:rPr>
                <w:rFonts w:ascii="Arial" w:hAnsi="Arial" w:cs="Arial"/>
                <w:sz w:val="20"/>
                <w:szCs w:val="20"/>
              </w:rPr>
            </w:pPr>
          </w:p>
        </w:tc>
        <w:tc>
          <w:tcPr>
            <w:tcW w:w="1412" w:type="pct"/>
            <w:vAlign w:val="center"/>
          </w:tcPr>
          <w:p w:rsidR="00EA47DD" w:rsidRPr="00E10CFB" w:rsidRDefault="00EA47DD" w:rsidP="00680B86">
            <w:pPr>
              <w:spacing w:line="276" w:lineRule="auto"/>
              <w:rPr>
                <w:rFonts w:ascii="Arial" w:eastAsia="Arial" w:hAnsi="Arial" w:cs="Arial"/>
                <w:sz w:val="20"/>
                <w:szCs w:val="20"/>
              </w:rPr>
            </w:pPr>
            <w:r w:rsidRPr="00E10CFB">
              <w:rPr>
                <w:rFonts w:ascii="Arial" w:eastAsia="Arial" w:hAnsi="Arial" w:cs="Arial"/>
                <w:sz w:val="20"/>
                <w:szCs w:val="20"/>
              </w:rPr>
              <w:t xml:space="preserve">- wymienić cele normalizacji krajowej </w:t>
            </w:r>
          </w:p>
          <w:p w:rsidR="00EA47DD" w:rsidRPr="00E10CFB" w:rsidRDefault="00EA47DD" w:rsidP="00680B86">
            <w:pPr>
              <w:spacing w:line="276" w:lineRule="auto"/>
              <w:rPr>
                <w:rFonts w:ascii="Arial" w:eastAsia="Arial" w:hAnsi="Arial" w:cs="Arial"/>
                <w:sz w:val="20"/>
                <w:szCs w:val="20"/>
              </w:rPr>
            </w:pPr>
            <w:r w:rsidRPr="00E10CFB">
              <w:rPr>
                <w:rFonts w:ascii="Arial" w:eastAsia="Arial" w:hAnsi="Arial" w:cs="Arial"/>
                <w:sz w:val="20"/>
                <w:szCs w:val="20"/>
              </w:rPr>
              <w:t>- podać definicje i cechy normy</w:t>
            </w:r>
          </w:p>
          <w:p w:rsidR="00EA47DD" w:rsidRPr="00E10CFB" w:rsidRDefault="00EA47DD" w:rsidP="00680B86">
            <w:pPr>
              <w:spacing w:line="276" w:lineRule="auto"/>
              <w:rPr>
                <w:rFonts w:ascii="Arial" w:eastAsia="Arial" w:hAnsi="Arial" w:cs="Arial"/>
                <w:sz w:val="20"/>
                <w:szCs w:val="20"/>
              </w:rPr>
            </w:pPr>
            <w:r w:rsidRPr="00E10CFB">
              <w:rPr>
                <w:rFonts w:ascii="Arial" w:eastAsia="Arial" w:hAnsi="Arial" w:cs="Arial"/>
                <w:sz w:val="20"/>
                <w:szCs w:val="20"/>
              </w:rPr>
              <w:t>- rozróżnić oznaczenie normy międzynarodowej, europejskiej i krajowej</w:t>
            </w:r>
          </w:p>
        </w:tc>
        <w:tc>
          <w:tcPr>
            <w:tcW w:w="1458" w:type="pct"/>
            <w:vAlign w:val="center"/>
          </w:tcPr>
          <w:p w:rsidR="00EA47DD" w:rsidRPr="00E10CFB" w:rsidRDefault="00EA47DD" w:rsidP="00680B86">
            <w:pPr>
              <w:spacing w:line="276" w:lineRule="auto"/>
              <w:rPr>
                <w:rFonts w:ascii="Arial" w:eastAsia="Arial" w:hAnsi="Arial" w:cs="Arial"/>
                <w:sz w:val="20"/>
                <w:szCs w:val="20"/>
              </w:rPr>
            </w:pPr>
            <w:r w:rsidRPr="00E10CFB">
              <w:rPr>
                <w:rFonts w:ascii="Arial" w:eastAsia="Arial" w:hAnsi="Arial" w:cs="Arial"/>
                <w:sz w:val="20"/>
                <w:szCs w:val="20"/>
              </w:rPr>
              <w:t>- posługiwać się normami technicznymi dotyczącymi wykonywania rysunków technicznych</w:t>
            </w:r>
          </w:p>
          <w:p w:rsidR="00EA47DD" w:rsidRPr="00E10CFB" w:rsidRDefault="00EA47DD" w:rsidP="00680B86">
            <w:pPr>
              <w:spacing w:line="276" w:lineRule="auto"/>
              <w:rPr>
                <w:rFonts w:ascii="Arial" w:eastAsia="Arial" w:hAnsi="Arial" w:cs="Arial"/>
                <w:sz w:val="20"/>
                <w:szCs w:val="20"/>
              </w:rPr>
            </w:pPr>
            <w:r w:rsidRPr="00E10CFB">
              <w:rPr>
                <w:rFonts w:ascii="Arial" w:eastAsia="Arial" w:hAnsi="Arial" w:cs="Arial"/>
                <w:sz w:val="20"/>
                <w:szCs w:val="20"/>
              </w:rPr>
              <w:t xml:space="preserve">- korzystać ze źródeł informacji dotyczących norm i procedur oceny zgodności </w:t>
            </w:r>
          </w:p>
        </w:tc>
        <w:tc>
          <w:tcPr>
            <w:tcW w:w="438" w:type="pct"/>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Klasa I</w:t>
            </w:r>
          </w:p>
        </w:tc>
      </w:tr>
      <w:tr w:rsidR="00EA47DD" w:rsidRPr="00E10CFB" w:rsidTr="00755A59">
        <w:tc>
          <w:tcPr>
            <w:tcW w:w="718" w:type="pct"/>
            <w:vMerge/>
            <w:vAlign w:val="center"/>
          </w:tcPr>
          <w:p w:rsidR="00EA47DD" w:rsidRPr="00E10CFB" w:rsidRDefault="00EA47DD" w:rsidP="00680B86">
            <w:pPr>
              <w:spacing w:line="276" w:lineRule="auto"/>
              <w:rPr>
                <w:rFonts w:ascii="Arial" w:hAnsi="Arial" w:cs="Arial"/>
                <w:sz w:val="20"/>
                <w:szCs w:val="20"/>
              </w:rPr>
            </w:pPr>
          </w:p>
        </w:tc>
        <w:tc>
          <w:tcPr>
            <w:tcW w:w="585" w:type="pct"/>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4.Arkusze rysunkowe</w:t>
            </w:r>
          </w:p>
        </w:tc>
        <w:tc>
          <w:tcPr>
            <w:tcW w:w="389" w:type="pct"/>
            <w:vAlign w:val="center"/>
          </w:tcPr>
          <w:p w:rsidR="00EA47DD" w:rsidRPr="00E10CFB" w:rsidRDefault="00EA47DD" w:rsidP="00680B86">
            <w:pPr>
              <w:spacing w:line="276" w:lineRule="auto"/>
              <w:rPr>
                <w:rFonts w:ascii="Arial" w:hAnsi="Arial" w:cs="Arial"/>
                <w:sz w:val="20"/>
                <w:szCs w:val="20"/>
              </w:rPr>
            </w:pPr>
          </w:p>
        </w:tc>
        <w:tc>
          <w:tcPr>
            <w:tcW w:w="1412" w:type="pct"/>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 formatować arkusze rysunkowe</w:t>
            </w:r>
          </w:p>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 wykonać tabliczki rysunkowe</w:t>
            </w:r>
          </w:p>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 rozróżnić podziałki rysunkowe</w:t>
            </w:r>
          </w:p>
        </w:tc>
        <w:tc>
          <w:tcPr>
            <w:tcW w:w="1458" w:type="pct"/>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 wykonać arkusz rysunkowy w skali</w:t>
            </w:r>
          </w:p>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 stosować skale rysunkowe</w:t>
            </w:r>
          </w:p>
        </w:tc>
        <w:tc>
          <w:tcPr>
            <w:tcW w:w="438" w:type="pct"/>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Klasa I</w:t>
            </w:r>
          </w:p>
        </w:tc>
      </w:tr>
      <w:tr w:rsidR="00EA47DD" w:rsidRPr="00E10CFB" w:rsidTr="00755A59">
        <w:tc>
          <w:tcPr>
            <w:tcW w:w="718" w:type="pct"/>
            <w:vMerge/>
            <w:vAlign w:val="center"/>
          </w:tcPr>
          <w:p w:rsidR="00EA47DD" w:rsidRPr="00E10CFB" w:rsidRDefault="00EA47DD" w:rsidP="00680B86">
            <w:pPr>
              <w:spacing w:line="276" w:lineRule="auto"/>
              <w:rPr>
                <w:rFonts w:ascii="Arial" w:hAnsi="Arial" w:cs="Arial"/>
                <w:sz w:val="20"/>
                <w:szCs w:val="20"/>
              </w:rPr>
            </w:pPr>
          </w:p>
        </w:tc>
        <w:tc>
          <w:tcPr>
            <w:tcW w:w="585" w:type="pct"/>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5.Zasady pisma technicznego</w:t>
            </w:r>
          </w:p>
        </w:tc>
        <w:tc>
          <w:tcPr>
            <w:tcW w:w="389" w:type="pct"/>
            <w:vAlign w:val="center"/>
          </w:tcPr>
          <w:p w:rsidR="00EA47DD" w:rsidRPr="00E10CFB" w:rsidRDefault="00EA47DD" w:rsidP="00680B86">
            <w:pPr>
              <w:spacing w:line="276" w:lineRule="auto"/>
              <w:rPr>
                <w:rFonts w:ascii="Arial" w:hAnsi="Arial" w:cs="Arial"/>
                <w:sz w:val="20"/>
                <w:szCs w:val="20"/>
              </w:rPr>
            </w:pPr>
          </w:p>
        </w:tc>
        <w:tc>
          <w:tcPr>
            <w:tcW w:w="1412" w:type="pct"/>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 rozróżnić wzory pisma technicznego,</w:t>
            </w:r>
          </w:p>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 wskazać zasady opisywania rysunków pismem technicznym</w:t>
            </w:r>
          </w:p>
        </w:tc>
        <w:tc>
          <w:tcPr>
            <w:tcW w:w="1458" w:type="pct"/>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 opisać rysunki techniczne pismem technicznym</w:t>
            </w:r>
          </w:p>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 przestrzegać estetyki wykonania opisu technicznego</w:t>
            </w:r>
          </w:p>
        </w:tc>
        <w:tc>
          <w:tcPr>
            <w:tcW w:w="438" w:type="pct"/>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Klasa I</w:t>
            </w:r>
          </w:p>
        </w:tc>
      </w:tr>
      <w:tr w:rsidR="00EA47DD" w:rsidRPr="00E10CFB" w:rsidTr="00755A59">
        <w:tc>
          <w:tcPr>
            <w:tcW w:w="718" w:type="pct"/>
            <w:vMerge/>
            <w:vAlign w:val="center"/>
          </w:tcPr>
          <w:p w:rsidR="00EA47DD" w:rsidRPr="00E10CFB" w:rsidRDefault="00EA47DD" w:rsidP="00680B86">
            <w:pPr>
              <w:spacing w:line="276" w:lineRule="auto"/>
              <w:rPr>
                <w:rFonts w:ascii="Arial" w:hAnsi="Arial" w:cs="Arial"/>
                <w:sz w:val="20"/>
                <w:szCs w:val="20"/>
              </w:rPr>
            </w:pPr>
          </w:p>
        </w:tc>
        <w:tc>
          <w:tcPr>
            <w:tcW w:w="585" w:type="pct"/>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6.Rodzaje i grubości linii rysunkowych</w:t>
            </w:r>
          </w:p>
        </w:tc>
        <w:tc>
          <w:tcPr>
            <w:tcW w:w="389" w:type="pct"/>
            <w:vAlign w:val="center"/>
          </w:tcPr>
          <w:p w:rsidR="00EA47DD" w:rsidRPr="00E10CFB" w:rsidRDefault="00EA47DD" w:rsidP="00680B86">
            <w:pPr>
              <w:spacing w:line="276" w:lineRule="auto"/>
              <w:rPr>
                <w:rFonts w:ascii="Arial" w:hAnsi="Arial" w:cs="Arial"/>
                <w:sz w:val="20"/>
                <w:szCs w:val="20"/>
              </w:rPr>
            </w:pPr>
          </w:p>
        </w:tc>
        <w:tc>
          <w:tcPr>
            <w:tcW w:w="1412" w:type="pct"/>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 rozróżnić rodzaje linii stosowanych w rysunkach technicznych</w:t>
            </w:r>
          </w:p>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 wskazać rodzaj linii rysunkowych w zależności od zastosowania</w:t>
            </w:r>
          </w:p>
        </w:tc>
        <w:tc>
          <w:tcPr>
            <w:tcW w:w="1458" w:type="pct"/>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stosować odpowiednie rodzaje i grubości linii rysunkowych</w:t>
            </w:r>
          </w:p>
        </w:tc>
        <w:tc>
          <w:tcPr>
            <w:tcW w:w="438" w:type="pct"/>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Klasa I</w:t>
            </w:r>
          </w:p>
        </w:tc>
      </w:tr>
      <w:tr w:rsidR="00EA47DD" w:rsidRPr="00E10CFB" w:rsidTr="00755A59">
        <w:tc>
          <w:tcPr>
            <w:tcW w:w="718" w:type="pct"/>
            <w:vMerge/>
            <w:vAlign w:val="center"/>
          </w:tcPr>
          <w:p w:rsidR="00EA47DD" w:rsidRPr="00E10CFB" w:rsidRDefault="00EA47DD" w:rsidP="00680B86">
            <w:pPr>
              <w:spacing w:line="276" w:lineRule="auto"/>
              <w:rPr>
                <w:rFonts w:ascii="Arial" w:hAnsi="Arial" w:cs="Arial"/>
                <w:sz w:val="20"/>
                <w:szCs w:val="20"/>
              </w:rPr>
            </w:pPr>
          </w:p>
        </w:tc>
        <w:tc>
          <w:tcPr>
            <w:tcW w:w="585" w:type="pct"/>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7.Podstawowe konstrukcje rysunkowe</w:t>
            </w:r>
          </w:p>
        </w:tc>
        <w:tc>
          <w:tcPr>
            <w:tcW w:w="389" w:type="pct"/>
            <w:vAlign w:val="center"/>
          </w:tcPr>
          <w:p w:rsidR="00EA47DD" w:rsidRPr="00E10CFB" w:rsidRDefault="00EA47DD" w:rsidP="00680B86">
            <w:pPr>
              <w:spacing w:line="276" w:lineRule="auto"/>
              <w:rPr>
                <w:rFonts w:ascii="Arial" w:hAnsi="Arial" w:cs="Arial"/>
                <w:sz w:val="20"/>
                <w:szCs w:val="20"/>
              </w:rPr>
            </w:pPr>
          </w:p>
        </w:tc>
        <w:tc>
          <w:tcPr>
            <w:tcW w:w="1412" w:type="pct"/>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 rysować linie równoległe, prostopadłe i pochylone</w:t>
            </w:r>
          </w:p>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 dokonać podziału odcinka, kąta</w:t>
            </w:r>
          </w:p>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 wyznaczyć środek okręgu</w:t>
            </w:r>
          </w:p>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 rysować styczne do okręgu</w:t>
            </w:r>
          </w:p>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 stosować zasady konstrukcji figur geometrycznych</w:t>
            </w:r>
          </w:p>
        </w:tc>
        <w:tc>
          <w:tcPr>
            <w:tcW w:w="1458" w:type="pct"/>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 konstruować dowolne figury geometryczne</w:t>
            </w:r>
          </w:p>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 rozplanować w arkuszu rysunkowym  figurę geometryczną,</w:t>
            </w:r>
          </w:p>
        </w:tc>
        <w:tc>
          <w:tcPr>
            <w:tcW w:w="438" w:type="pct"/>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Klasa I</w:t>
            </w:r>
          </w:p>
        </w:tc>
      </w:tr>
      <w:tr w:rsidR="00EA47DD" w:rsidRPr="00E10CFB" w:rsidTr="00755A59">
        <w:tc>
          <w:tcPr>
            <w:tcW w:w="718" w:type="pct"/>
            <w:vMerge w:val="restart"/>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II. Zasady wymiarowania rysunków</w:t>
            </w:r>
          </w:p>
        </w:tc>
        <w:tc>
          <w:tcPr>
            <w:tcW w:w="585" w:type="pct"/>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1.Zasady wymiarowania</w:t>
            </w:r>
          </w:p>
        </w:tc>
        <w:tc>
          <w:tcPr>
            <w:tcW w:w="389" w:type="pct"/>
            <w:vAlign w:val="center"/>
          </w:tcPr>
          <w:p w:rsidR="00EA47DD" w:rsidRPr="00E10CFB" w:rsidRDefault="00EA47DD" w:rsidP="00680B86">
            <w:pPr>
              <w:spacing w:line="276" w:lineRule="auto"/>
              <w:rPr>
                <w:rFonts w:ascii="Arial" w:hAnsi="Arial" w:cs="Arial"/>
                <w:sz w:val="20"/>
                <w:szCs w:val="20"/>
              </w:rPr>
            </w:pPr>
          </w:p>
        </w:tc>
        <w:tc>
          <w:tcPr>
            <w:tcW w:w="1412" w:type="pct"/>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 rozróżnić elementy wymiarowe</w:t>
            </w:r>
          </w:p>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 określić położenie linii wymiarowych i pomocniczych względem linii zarysu</w:t>
            </w:r>
          </w:p>
        </w:tc>
        <w:tc>
          <w:tcPr>
            <w:tcW w:w="1458" w:type="pct"/>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 stosować zasady wymiarowania</w:t>
            </w:r>
          </w:p>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 stosować zakończenie linii wymiarowych</w:t>
            </w:r>
          </w:p>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 stosować znaki umowne i liczby wymiarowe</w:t>
            </w:r>
          </w:p>
        </w:tc>
        <w:tc>
          <w:tcPr>
            <w:tcW w:w="438" w:type="pct"/>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Klasa I</w:t>
            </w:r>
          </w:p>
        </w:tc>
      </w:tr>
      <w:tr w:rsidR="00EA47DD" w:rsidRPr="00E10CFB" w:rsidTr="00755A59">
        <w:tc>
          <w:tcPr>
            <w:tcW w:w="718" w:type="pct"/>
            <w:vMerge/>
            <w:vAlign w:val="center"/>
          </w:tcPr>
          <w:p w:rsidR="00EA47DD" w:rsidRPr="00E10CFB" w:rsidRDefault="00EA47DD" w:rsidP="00680B86">
            <w:pPr>
              <w:spacing w:line="276" w:lineRule="auto"/>
              <w:rPr>
                <w:rFonts w:ascii="Arial" w:hAnsi="Arial" w:cs="Arial"/>
                <w:sz w:val="20"/>
                <w:szCs w:val="20"/>
              </w:rPr>
            </w:pPr>
          </w:p>
        </w:tc>
        <w:tc>
          <w:tcPr>
            <w:tcW w:w="585" w:type="pct"/>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2.Wymiarowanie figur płaskich, kątów, kół, łuków</w:t>
            </w:r>
          </w:p>
        </w:tc>
        <w:tc>
          <w:tcPr>
            <w:tcW w:w="389" w:type="pct"/>
            <w:vAlign w:val="center"/>
          </w:tcPr>
          <w:p w:rsidR="00EA47DD" w:rsidRPr="00E10CFB" w:rsidRDefault="00EA47DD" w:rsidP="00680B86">
            <w:pPr>
              <w:spacing w:line="276" w:lineRule="auto"/>
              <w:rPr>
                <w:rFonts w:ascii="Arial" w:hAnsi="Arial" w:cs="Arial"/>
                <w:sz w:val="20"/>
                <w:szCs w:val="20"/>
              </w:rPr>
            </w:pPr>
          </w:p>
        </w:tc>
        <w:tc>
          <w:tcPr>
            <w:tcW w:w="1412" w:type="pct"/>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 stosować znaki umowne i liczby wymiarowe</w:t>
            </w:r>
          </w:p>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 stosować zasady wymiarowania elementów rysunkowych</w:t>
            </w:r>
          </w:p>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 określić usytuowanie linii wymiarowych względem wymiarowanego elementu</w:t>
            </w:r>
          </w:p>
        </w:tc>
        <w:tc>
          <w:tcPr>
            <w:tcW w:w="1458" w:type="pct"/>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 zwymiarować figurę geometryczną,</w:t>
            </w:r>
          </w:p>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 wymiarować elementy o różnych kształtach</w:t>
            </w:r>
          </w:p>
        </w:tc>
        <w:tc>
          <w:tcPr>
            <w:tcW w:w="438" w:type="pct"/>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Klasa I</w:t>
            </w:r>
          </w:p>
        </w:tc>
      </w:tr>
      <w:tr w:rsidR="00EA47DD" w:rsidRPr="00E10CFB" w:rsidTr="00755A59">
        <w:tc>
          <w:tcPr>
            <w:tcW w:w="718" w:type="pct"/>
            <w:vMerge w:val="restart"/>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III. Rzutowanie</w:t>
            </w:r>
          </w:p>
        </w:tc>
        <w:tc>
          <w:tcPr>
            <w:tcW w:w="585" w:type="pct"/>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1.Układy płaszczyzn rzutowania</w:t>
            </w:r>
          </w:p>
        </w:tc>
        <w:tc>
          <w:tcPr>
            <w:tcW w:w="389" w:type="pct"/>
            <w:vAlign w:val="center"/>
          </w:tcPr>
          <w:p w:rsidR="00EA47DD" w:rsidRPr="00E10CFB" w:rsidRDefault="00EA47DD" w:rsidP="00680B86">
            <w:pPr>
              <w:spacing w:line="276" w:lineRule="auto"/>
              <w:rPr>
                <w:rFonts w:ascii="Arial" w:hAnsi="Arial" w:cs="Arial"/>
                <w:sz w:val="20"/>
                <w:szCs w:val="20"/>
              </w:rPr>
            </w:pPr>
          </w:p>
        </w:tc>
        <w:tc>
          <w:tcPr>
            <w:tcW w:w="1412" w:type="pct"/>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 wyjaśnić pojęcie rzutu</w:t>
            </w:r>
          </w:p>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 określić płaszczyzny rzutów</w:t>
            </w:r>
          </w:p>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 rozróżnić płaski i przestrzenny układ płaszczyzn rzutowania</w:t>
            </w:r>
          </w:p>
        </w:tc>
        <w:tc>
          <w:tcPr>
            <w:tcW w:w="1458" w:type="pct"/>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 sporządzić płaski i przestrzenny układ rzutowania</w:t>
            </w:r>
          </w:p>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 wyjaśnić ilości rzutów w zależności o złożoności rzutowanego elementu</w:t>
            </w:r>
          </w:p>
        </w:tc>
        <w:tc>
          <w:tcPr>
            <w:tcW w:w="438" w:type="pct"/>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Klasa I</w:t>
            </w:r>
          </w:p>
        </w:tc>
      </w:tr>
      <w:tr w:rsidR="00EA47DD" w:rsidRPr="00E10CFB" w:rsidTr="00755A59">
        <w:tc>
          <w:tcPr>
            <w:tcW w:w="718" w:type="pct"/>
            <w:vMerge/>
            <w:vAlign w:val="center"/>
          </w:tcPr>
          <w:p w:rsidR="00EA47DD" w:rsidRPr="00E10CFB" w:rsidRDefault="00EA47DD" w:rsidP="00680B86">
            <w:pPr>
              <w:spacing w:line="276" w:lineRule="auto"/>
              <w:rPr>
                <w:rFonts w:ascii="Arial" w:hAnsi="Arial" w:cs="Arial"/>
                <w:sz w:val="20"/>
                <w:szCs w:val="20"/>
              </w:rPr>
            </w:pPr>
          </w:p>
        </w:tc>
        <w:tc>
          <w:tcPr>
            <w:tcW w:w="585" w:type="pct"/>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2.Zasady rzutowania na płaszczyzny</w:t>
            </w:r>
          </w:p>
        </w:tc>
        <w:tc>
          <w:tcPr>
            <w:tcW w:w="389" w:type="pct"/>
            <w:vAlign w:val="center"/>
          </w:tcPr>
          <w:p w:rsidR="00EA47DD" w:rsidRPr="00E10CFB" w:rsidRDefault="00EA47DD" w:rsidP="00680B86">
            <w:pPr>
              <w:spacing w:line="276" w:lineRule="auto"/>
              <w:rPr>
                <w:rFonts w:ascii="Arial" w:hAnsi="Arial" w:cs="Arial"/>
                <w:sz w:val="20"/>
                <w:szCs w:val="20"/>
              </w:rPr>
            </w:pPr>
          </w:p>
        </w:tc>
        <w:tc>
          <w:tcPr>
            <w:tcW w:w="1412" w:type="pct"/>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 rozróżnić układ osi współrzędnych</w:t>
            </w:r>
          </w:p>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 wykonać rzut prostokątny punktu, odcinka, prostych figur i brył geometrycznych</w:t>
            </w:r>
          </w:p>
        </w:tc>
        <w:tc>
          <w:tcPr>
            <w:tcW w:w="1458" w:type="pct"/>
            <w:vAlign w:val="center"/>
          </w:tcPr>
          <w:p w:rsidR="00EA47DD" w:rsidRPr="00E10CFB" w:rsidRDefault="00EA47DD" w:rsidP="00680B86">
            <w:pPr>
              <w:spacing w:line="276" w:lineRule="auto"/>
              <w:rPr>
                <w:rFonts w:ascii="Arial" w:eastAsia="Arial" w:hAnsi="Arial" w:cs="Arial"/>
                <w:sz w:val="20"/>
                <w:szCs w:val="20"/>
              </w:rPr>
            </w:pPr>
            <w:r w:rsidRPr="00E10CFB">
              <w:rPr>
                <w:rFonts w:ascii="Arial" w:eastAsia="Arial" w:hAnsi="Arial" w:cs="Arial"/>
                <w:sz w:val="20"/>
                <w:szCs w:val="20"/>
              </w:rPr>
              <w:t xml:space="preserve">- stosować zasady rzutowania prostokątnego </w:t>
            </w:r>
          </w:p>
          <w:p w:rsidR="00EA47DD" w:rsidRPr="00E10CFB" w:rsidRDefault="00EA47DD" w:rsidP="00680B86">
            <w:pPr>
              <w:spacing w:line="276" w:lineRule="auto"/>
              <w:rPr>
                <w:rFonts w:ascii="Arial" w:eastAsia="Arial" w:hAnsi="Arial" w:cs="Arial"/>
                <w:sz w:val="20"/>
                <w:szCs w:val="20"/>
              </w:rPr>
            </w:pPr>
            <w:r w:rsidRPr="00E10CFB">
              <w:rPr>
                <w:rFonts w:ascii="Arial" w:eastAsia="Arial" w:hAnsi="Arial" w:cs="Arial"/>
                <w:sz w:val="20"/>
                <w:szCs w:val="20"/>
              </w:rPr>
              <w:t>- wykonać rozwinięcia brył</w:t>
            </w:r>
          </w:p>
          <w:p w:rsidR="00EA47DD" w:rsidRPr="00E10CFB" w:rsidRDefault="00EA47DD" w:rsidP="00680B86">
            <w:pPr>
              <w:spacing w:line="276" w:lineRule="auto"/>
              <w:rPr>
                <w:rFonts w:ascii="Arial" w:eastAsia="Arial" w:hAnsi="Arial" w:cs="Arial"/>
                <w:sz w:val="20"/>
                <w:szCs w:val="20"/>
              </w:rPr>
            </w:pPr>
            <w:r w:rsidRPr="00E10CFB">
              <w:rPr>
                <w:rFonts w:ascii="Arial" w:eastAsia="Arial" w:hAnsi="Arial" w:cs="Arial"/>
                <w:sz w:val="20"/>
                <w:szCs w:val="20"/>
              </w:rPr>
              <w:t>- wykonać rzutowanie prostych elementów budowlanych i instalacyjnych</w:t>
            </w:r>
          </w:p>
        </w:tc>
        <w:tc>
          <w:tcPr>
            <w:tcW w:w="438" w:type="pct"/>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Klasa II</w:t>
            </w:r>
          </w:p>
        </w:tc>
      </w:tr>
      <w:tr w:rsidR="00EA47DD" w:rsidRPr="00E10CFB" w:rsidTr="00755A59">
        <w:tc>
          <w:tcPr>
            <w:tcW w:w="718" w:type="pct"/>
            <w:vMerge/>
            <w:vAlign w:val="center"/>
          </w:tcPr>
          <w:p w:rsidR="00EA47DD" w:rsidRPr="00E10CFB" w:rsidRDefault="00EA47DD" w:rsidP="00680B86">
            <w:pPr>
              <w:spacing w:line="276" w:lineRule="auto"/>
              <w:rPr>
                <w:rFonts w:ascii="Arial" w:hAnsi="Arial" w:cs="Arial"/>
                <w:sz w:val="20"/>
                <w:szCs w:val="20"/>
              </w:rPr>
            </w:pPr>
          </w:p>
        </w:tc>
        <w:tc>
          <w:tcPr>
            <w:tcW w:w="585" w:type="pct"/>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3.Rzutowanie aksonometryczne</w:t>
            </w:r>
          </w:p>
        </w:tc>
        <w:tc>
          <w:tcPr>
            <w:tcW w:w="389" w:type="pct"/>
            <w:vAlign w:val="center"/>
          </w:tcPr>
          <w:p w:rsidR="00EA47DD" w:rsidRPr="00E10CFB" w:rsidRDefault="00EA47DD" w:rsidP="00680B86">
            <w:pPr>
              <w:spacing w:line="276" w:lineRule="auto"/>
              <w:rPr>
                <w:rFonts w:ascii="Arial" w:hAnsi="Arial" w:cs="Arial"/>
                <w:sz w:val="20"/>
                <w:szCs w:val="20"/>
              </w:rPr>
            </w:pPr>
          </w:p>
        </w:tc>
        <w:tc>
          <w:tcPr>
            <w:tcW w:w="1412" w:type="pct"/>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 rozróżnić rodzaje rzutów aksonometrycznych</w:t>
            </w:r>
          </w:p>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 wskazać rodzaje płaszczyzn w rzutach aksonometrycznych,</w:t>
            </w:r>
          </w:p>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 scharakteryzować zasady rysowania figur i brył w rzutach aksonometrycznych</w:t>
            </w:r>
          </w:p>
        </w:tc>
        <w:tc>
          <w:tcPr>
            <w:tcW w:w="1458" w:type="pct"/>
            <w:vAlign w:val="center"/>
          </w:tcPr>
          <w:p w:rsidR="00EA47DD" w:rsidRPr="00E10CFB" w:rsidRDefault="00EA47DD" w:rsidP="00680B86">
            <w:pPr>
              <w:spacing w:line="276" w:lineRule="auto"/>
              <w:rPr>
                <w:rFonts w:ascii="Arial" w:eastAsia="Arial" w:hAnsi="Arial" w:cs="Arial"/>
                <w:sz w:val="20"/>
                <w:szCs w:val="20"/>
              </w:rPr>
            </w:pPr>
            <w:r w:rsidRPr="00E10CFB">
              <w:rPr>
                <w:rFonts w:ascii="Arial" w:hAnsi="Arial" w:cs="Arial"/>
                <w:sz w:val="20"/>
                <w:szCs w:val="20"/>
              </w:rPr>
              <w:t>- wyjaśnić różnice pomiędzy odwzorowaniem prostokątnym a aksonometrycznym</w:t>
            </w:r>
          </w:p>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 wykonać odwzorowanie elementów budowlanych i instalacyjnych w rzutach aksonometrycznych</w:t>
            </w:r>
          </w:p>
        </w:tc>
        <w:tc>
          <w:tcPr>
            <w:tcW w:w="438" w:type="pct"/>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Klasa II</w:t>
            </w:r>
          </w:p>
        </w:tc>
      </w:tr>
      <w:tr w:rsidR="00EA47DD" w:rsidRPr="00E10CFB" w:rsidTr="00755A59">
        <w:tc>
          <w:tcPr>
            <w:tcW w:w="718" w:type="pct"/>
            <w:vMerge/>
            <w:vAlign w:val="center"/>
          </w:tcPr>
          <w:p w:rsidR="00EA47DD" w:rsidRPr="00E10CFB" w:rsidRDefault="00EA47DD" w:rsidP="00680B86">
            <w:pPr>
              <w:spacing w:line="276" w:lineRule="auto"/>
              <w:rPr>
                <w:rFonts w:ascii="Arial" w:hAnsi="Arial" w:cs="Arial"/>
                <w:sz w:val="20"/>
                <w:szCs w:val="20"/>
              </w:rPr>
            </w:pPr>
          </w:p>
        </w:tc>
        <w:tc>
          <w:tcPr>
            <w:tcW w:w="585" w:type="pct"/>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4.Zasady wykonywania przekrojów</w:t>
            </w:r>
          </w:p>
        </w:tc>
        <w:tc>
          <w:tcPr>
            <w:tcW w:w="389" w:type="pct"/>
            <w:vAlign w:val="center"/>
          </w:tcPr>
          <w:p w:rsidR="00EA47DD" w:rsidRPr="00E10CFB" w:rsidRDefault="00EA47DD" w:rsidP="00680B86">
            <w:pPr>
              <w:spacing w:line="276" w:lineRule="auto"/>
              <w:rPr>
                <w:rFonts w:ascii="Arial" w:hAnsi="Arial" w:cs="Arial"/>
                <w:sz w:val="20"/>
                <w:szCs w:val="20"/>
              </w:rPr>
            </w:pPr>
          </w:p>
        </w:tc>
        <w:tc>
          <w:tcPr>
            <w:tcW w:w="1412" w:type="pct"/>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 scharakteryzować zasady wykonywania przekrojów</w:t>
            </w:r>
          </w:p>
        </w:tc>
        <w:tc>
          <w:tcPr>
            <w:tcW w:w="1458" w:type="pct"/>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 rysować przekroje różnych brył geometrycznych</w:t>
            </w:r>
          </w:p>
        </w:tc>
        <w:tc>
          <w:tcPr>
            <w:tcW w:w="438" w:type="pct"/>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Klasa II</w:t>
            </w:r>
          </w:p>
        </w:tc>
      </w:tr>
      <w:tr w:rsidR="00EA47DD" w:rsidRPr="00E10CFB" w:rsidTr="00755A59">
        <w:tc>
          <w:tcPr>
            <w:tcW w:w="718" w:type="pct"/>
            <w:vMerge w:val="restart"/>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IV. zasad sporządzania rysunków budowlanych</w:t>
            </w:r>
          </w:p>
        </w:tc>
        <w:tc>
          <w:tcPr>
            <w:tcW w:w="585" w:type="pct"/>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 xml:space="preserve">1.Oznaczenia graficzne  stosowane na rysunkach technicznych </w:t>
            </w:r>
          </w:p>
        </w:tc>
        <w:tc>
          <w:tcPr>
            <w:tcW w:w="389" w:type="pct"/>
            <w:vAlign w:val="center"/>
          </w:tcPr>
          <w:p w:rsidR="00EA47DD" w:rsidRPr="00E10CFB" w:rsidRDefault="00EA47DD" w:rsidP="00680B86">
            <w:pPr>
              <w:spacing w:line="276" w:lineRule="auto"/>
              <w:rPr>
                <w:rFonts w:ascii="Arial" w:hAnsi="Arial" w:cs="Arial"/>
                <w:sz w:val="20"/>
                <w:szCs w:val="20"/>
              </w:rPr>
            </w:pPr>
          </w:p>
        </w:tc>
        <w:tc>
          <w:tcPr>
            <w:tcW w:w="1412" w:type="pct"/>
            <w:vAlign w:val="center"/>
          </w:tcPr>
          <w:p w:rsidR="00EA47DD" w:rsidRPr="00E10CFB" w:rsidRDefault="00EA47DD" w:rsidP="00680B86">
            <w:pPr>
              <w:spacing w:line="276" w:lineRule="auto"/>
              <w:rPr>
                <w:rFonts w:ascii="Arial" w:eastAsia="Arial" w:hAnsi="Arial" w:cs="Arial"/>
                <w:sz w:val="20"/>
                <w:szCs w:val="20"/>
              </w:rPr>
            </w:pPr>
            <w:r w:rsidRPr="00E10CFB">
              <w:rPr>
                <w:rFonts w:ascii="Arial" w:hAnsi="Arial" w:cs="Arial"/>
                <w:sz w:val="20"/>
                <w:szCs w:val="20"/>
              </w:rPr>
              <w:t xml:space="preserve">- </w:t>
            </w:r>
            <w:r w:rsidRPr="00E10CFB">
              <w:rPr>
                <w:rFonts w:ascii="Arial" w:eastAsia="Arial" w:hAnsi="Arial" w:cs="Arial"/>
                <w:sz w:val="20"/>
                <w:szCs w:val="20"/>
              </w:rPr>
              <w:t>odczytać oznaczenia graficzne stosowane na schematach instalacyjnych i rysunkach architektoniczno-budowlanych</w:t>
            </w:r>
          </w:p>
        </w:tc>
        <w:tc>
          <w:tcPr>
            <w:tcW w:w="1458" w:type="pct"/>
            <w:vAlign w:val="center"/>
          </w:tcPr>
          <w:p w:rsidR="00EA47DD" w:rsidRPr="00E10CFB" w:rsidRDefault="00EA47DD" w:rsidP="00680B86">
            <w:pPr>
              <w:spacing w:line="276" w:lineRule="auto"/>
              <w:rPr>
                <w:rFonts w:ascii="Arial" w:eastAsia="Arial" w:hAnsi="Arial" w:cs="Arial"/>
                <w:sz w:val="20"/>
                <w:szCs w:val="20"/>
              </w:rPr>
            </w:pPr>
            <w:r w:rsidRPr="00E10CFB">
              <w:rPr>
                <w:rFonts w:ascii="Arial" w:eastAsia="Arial" w:hAnsi="Arial" w:cs="Arial"/>
                <w:sz w:val="20"/>
                <w:szCs w:val="20"/>
              </w:rPr>
              <w:t>- rozróżnić oznaczenia graficzne stosowane na rysunkach budowlanych</w:t>
            </w:r>
          </w:p>
          <w:p w:rsidR="00EA47DD" w:rsidRPr="00E10CFB" w:rsidRDefault="00EA47DD" w:rsidP="00680B86">
            <w:pPr>
              <w:spacing w:line="276" w:lineRule="auto"/>
              <w:rPr>
                <w:rFonts w:ascii="Arial" w:eastAsia="Arial" w:hAnsi="Arial" w:cs="Arial"/>
                <w:sz w:val="20"/>
                <w:szCs w:val="20"/>
              </w:rPr>
            </w:pPr>
            <w:r w:rsidRPr="00E10CFB">
              <w:rPr>
                <w:rFonts w:ascii="Arial" w:eastAsia="Arial" w:hAnsi="Arial" w:cs="Arial"/>
                <w:sz w:val="20"/>
                <w:szCs w:val="20"/>
              </w:rPr>
              <w:t>- sporządzić szkice i proste rysunki techniczne</w:t>
            </w:r>
          </w:p>
          <w:p w:rsidR="00EA47DD" w:rsidRPr="00E10CFB" w:rsidRDefault="00EA47DD" w:rsidP="00680B86">
            <w:pPr>
              <w:spacing w:line="276" w:lineRule="auto"/>
              <w:rPr>
                <w:rFonts w:ascii="Arial" w:hAnsi="Arial" w:cs="Arial"/>
                <w:sz w:val="20"/>
                <w:szCs w:val="20"/>
              </w:rPr>
            </w:pPr>
            <w:r w:rsidRPr="00E10CFB">
              <w:rPr>
                <w:rFonts w:ascii="Arial" w:eastAsia="Arial" w:hAnsi="Arial" w:cs="Arial"/>
                <w:sz w:val="20"/>
                <w:szCs w:val="20"/>
              </w:rPr>
              <w:t xml:space="preserve">- sporządzić instalacyjne rysunki techniczne  </w:t>
            </w:r>
          </w:p>
        </w:tc>
        <w:tc>
          <w:tcPr>
            <w:tcW w:w="438" w:type="pct"/>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Klasa II</w:t>
            </w:r>
          </w:p>
        </w:tc>
      </w:tr>
      <w:tr w:rsidR="00EA47DD" w:rsidRPr="00E10CFB" w:rsidTr="00755A59">
        <w:trPr>
          <w:trHeight w:val="283"/>
        </w:trPr>
        <w:tc>
          <w:tcPr>
            <w:tcW w:w="718" w:type="pct"/>
            <w:vMerge/>
            <w:vAlign w:val="center"/>
          </w:tcPr>
          <w:p w:rsidR="00EA47DD" w:rsidRPr="00E10CFB" w:rsidRDefault="00EA47DD" w:rsidP="00680B86">
            <w:pPr>
              <w:spacing w:line="276" w:lineRule="auto"/>
              <w:rPr>
                <w:rFonts w:ascii="Arial" w:hAnsi="Arial" w:cs="Arial"/>
                <w:sz w:val="20"/>
                <w:szCs w:val="20"/>
              </w:rPr>
            </w:pPr>
          </w:p>
        </w:tc>
        <w:tc>
          <w:tcPr>
            <w:tcW w:w="585" w:type="pct"/>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2. Wykonywanie szkiców roboczych i rysunków technicznych budowlanych</w:t>
            </w:r>
          </w:p>
        </w:tc>
        <w:tc>
          <w:tcPr>
            <w:tcW w:w="389" w:type="pct"/>
            <w:vAlign w:val="center"/>
          </w:tcPr>
          <w:p w:rsidR="00EA47DD" w:rsidRPr="00E10CFB" w:rsidRDefault="00EA47DD" w:rsidP="00680B86">
            <w:pPr>
              <w:spacing w:line="276" w:lineRule="auto"/>
              <w:rPr>
                <w:rFonts w:ascii="Arial" w:hAnsi="Arial" w:cs="Arial"/>
                <w:sz w:val="20"/>
                <w:szCs w:val="20"/>
              </w:rPr>
            </w:pPr>
          </w:p>
        </w:tc>
        <w:tc>
          <w:tcPr>
            <w:tcW w:w="1412" w:type="pct"/>
            <w:vAlign w:val="center"/>
          </w:tcPr>
          <w:p w:rsidR="00EA47DD" w:rsidRPr="00E10CFB" w:rsidRDefault="00EA47DD" w:rsidP="00680B86">
            <w:pPr>
              <w:spacing w:line="276" w:lineRule="auto"/>
              <w:rPr>
                <w:rFonts w:ascii="Arial" w:hAnsi="Arial" w:cs="Arial"/>
                <w:sz w:val="20"/>
                <w:szCs w:val="20"/>
              </w:rPr>
            </w:pPr>
            <w:r w:rsidRPr="00E10CFB">
              <w:rPr>
                <w:rFonts w:ascii="Arial" w:eastAsia="Arial" w:hAnsi="Arial" w:cs="Arial"/>
                <w:sz w:val="20"/>
                <w:szCs w:val="20"/>
              </w:rPr>
              <w:t xml:space="preserve">- stosować zasady wykonywania rysunków technicznych </w:t>
            </w:r>
          </w:p>
          <w:p w:rsidR="00EA47DD" w:rsidRPr="00E10CFB" w:rsidRDefault="00EA47DD" w:rsidP="00680B86">
            <w:pPr>
              <w:spacing w:line="276" w:lineRule="auto"/>
              <w:rPr>
                <w:rFonts w:ascii="Arial" w:eastAsia="Arial" w:hAnsi="Arial" w:cs="Arial"/>
                <w:sz w:val="20"/>
                <w:szCs w:val="20"/>
              </w:rPr>
            </w:pPr>
            <w:r w:rsidRPr="00E10CFB">
              <w:rPr>
                <w:rFonts w:ascii="Arial" w:eastAsia="Arial" w:hAnsi="Arial" w:cs="Arial"/>
                <w:sz w:val="20"/>
                <w:szCs w:val="20"/>
              </w:rPr>
              <w:t xml:space="preserve">- odczytać informacje zawarte na schematach instalacyjnych i rysunkach budowlanych  </w:t>
            </w:r>
          </w:p>
          <w:p w:rsidR="00EA47DD" w:rsidRPr="00E10CFB" w:rsidRDefault="00EA47DD" w:rsidP="00680B86">
            <w:pPr>
              <w:spacing w:line="276" w:lineRule="auto"/>
              <w:rPr>
                <w:rFonts w:ascii="Arial" w:hAnsi="Arial" w:cs="Arial"/>
                <w:sz w:val="20"/>
                <w:szCs w:val="20"/>
              </w:rPr>
            </w:pPr>
            <w:r w:rsidRPr="00E10CFB">
              <w:rPr>
                <w:rFonts w:ascii="Arial" w:eastAsia="Arial" w:hAnsi="Arial" w:cs="Arial"/>
                <w:sz w:val="20"/>
                <w:szCs w:val="20"/>
              </w:rPr>
              <w:t xml:space="preserve">- stosować oznaczenia graficzne na rysunkach instalacyjnych i budowlanych  </w:t>
            </w:r>
          </w:p>
          <w:p w:rsidR="00EA47DD" w:rsidRPr="00E10CFB" w:rsidRDefault="00EA47DD" w:rsidP="00680B86">
            <w:pPr>
              <w:spacing w:line="276" w:lineRule="auto"/>
              <w:rPr>
                <w:rFonts w:ascii="Arial" w:eastAsia="Arial" w:hAnsi="Arial" w:cs="Arial"/>
                <w:sz w:val="20"/>
                <w:szCs w:val="20"/>
              </w:rPr>
            </w:pPr>
            <w:r w:rsidRPr="00E10CFB">
              <w:rPr>
                <w:rFonts w:ascii="Arial" w:eastAsia="Arial" w:hAnsi="Arial" w:cs="Arial"/>
                <w:sz w:val="20"/>
                <w:szCs w:val="20"/>
              </w:rPr>
              <w:t>- wykonać i omówić szkic zabudowy rusztowań zawierający rzuty i widoki (plan montażu)</w:t>
            </w:r>
          </w:p>
        </w:tc>
        <w:tc>
          <w:tcPr>
            <w:tcW w:w="1458" w:type="pct"/>
            <w:vAlign w:val="center"/>
          </w:tcPr>
          <w:p w:rsidR="00EA47DD" w:rsidRPr="00E10CFB" w:rsidRDefault="00EA47DD" w:rsidP="00680B86">
            <w:pPr>
              <w:spacing w:line="276" w:lineRule="auto"/>
              <w:rPr>
                <w:rFonts w:ascii="Arial" w:eastAsia="Arial" w:hAnsi="Arial" w:cs="Arial"/>
                <w:sz w:val="20"/>
                <w:szCs w:val="20"/>
              </w:rPr>
            </w:pPr>
            <w:r w:rsidRPr="00E10CFB">
              <w:rPr>
                <w:rFonts w:ascii="Arial" w:hAnsi="Arial" w:cs="Arial"/>
                <w:sz w:val="20"/>
                <w:szCs w:val="20"/>
              </w:rPr>
              <w:t>- opisać rysunki pismem technicznym</w:t>
            </w:r>
          </w:p>
          <w:p w:rsidR="00EA47DD" w:rsidRPr="00E10CFB" w:rsidRDefault="00EA47DD" w:rsidP="00680B86">
            <w:pPr>
              <w:spacing w:line="276" w:lineRule="auto"/>
              <w:rPr>
                <w:rFonts w:ascii="Arial" w:eastAsia="Arial" w:hAnsi="Arial" w:cs="Arial"/>
                <w:sz w:val="20"/>
                <w:szCs w:val="20"/>
              </w:rPr>
            </w:pPr>
            <w:r w:rsidRPr="00E10CFB">
              <w:rPr>
                <w:rFonts w:ascii="Arial" w:eastAsia="Arial" w:hAnsi="Arial" w:cs="Arial"/>
                <w:sz w:val="20"/>
                <w:szCs w:val="20"/>
              </w:rPr>
              <w:t xml:space="preserve">- wykonać rzuty i przekroje obiektów i elementów budowlanych  </w:t>
            </w:r>
          </w:p>
          <w:p w:rsidR="00EA47DD" w:rsidRPr="00E10CFB" w:rsidRDefault="00EA47DD" w:rsidP="00680B86">
            <w:pPr>
              <w:spacing w:line="276" w:lineRule="auto"/>
              <w:rPr>
                <w:rFonts w:ascii="Arial" w:eastAsia="Arial" w:hAnsi="Arial" w:cs="Arial"/>
                <w:sz w:val="20"/>
                <w:szCs w:val="20"/>
              </w:rPr>
            </w:pPr>
            <w:r w:rsidRPr="00E10CFB">
              <w:rPr>
                <w:rFonts w:ascii="Arial" w:eastAsia="Arial" w:hAnsi="Arial" w:cs="Arial"/>
                <w:sz w:val="20"/>
                <w:szCs w:val="20"/>
              </w:rPr>
              <w:t xml:space="preserve">- sporządzić szkice elementów budowlanych </w:t>
            </w:r>
          </w:p>
          <w:p w:rsidR="00EA47DD" w:rsidRPr="00E10CFB" w:rsidRDefault="00EA47DD" w:rsidP="00680B86">
            <w:pPr>
              <w:spacing w:line="276" w:lineRule="auto"/>
              <w:rPr>
                <w:rFonts w:ascii="Arial" w:eastAsia="Arial" w:hAnsi="Arial" w:cs="Arial"/>
                <w:sz w:val="20"/>
                <w:szCs w:val="20"/>
              </w:rPr>
            </w:pPr>
            <w:r w:rsidRPr="00E10CFB">
              <w:rPr>
                <w:rFonts w:ascii="Arial" w:eastAsia="Arial" w:hAnsi="Arial" w:cs="Arial"/>
                <w:sz w:val="20"/>
                <w:szCs w:val="20"/>
              </w:rPr>
              <w:t>- wykonać szkic montażowy rusztowania</w:t>
            </w:r>
          </w:p>
          <w:p w:rsidR="00EA47DD" w:rsidRPr="00E10CFB" w:rsidRDefault="00EA47DD" w:rsidP="00680B86">
            <w:pPr>
              <w:spacing w:line="276" w:lineRule="auto"/>
              <w:rPr>
                <w:rFonts w:ascii="Arial" w:eastAsia="Arial" w:hAnsi="Arial" w:cs="Arial"/>
                <w:sz w:val="20"/>
                <w:szCs w:val="20"/>
              </w:rPr>
            </w:pPr>
            <w:r w:rsidRPr="00E10CFB">
              <w:rPr>
                <w:rFonts w:ascii="Arial" w:eastAsia="Arial" w:hAnsi="Arial" w:cs="Arial"/>
                <w:sz w:val="20"/>
                <w:szCs w:val="20"/>
              </w:rPr>
              <w:t>- rysować przekroje elementów budowlanych i instalacyjnych,</w:t>
            </w:r>
          </w:p>
          <w:p w:rsidR="00EA47DD" w:rsidRPr="00E10CFB" w:rsidRDefault="00EA47DD" w:rsidP="00680B86">
            <w:pPr>
              <w:spacing w:line="276" w:lineRule="auto"/>
              <w:rPr>
                <w:rFonts w:ascii="Arial" w:eastAsia="Arial" w:hAnsi="Arial" w:cs="Arial"/>
                <w:sz w:val="20"/>
                <w:szCs w:val="20"/>
              </w:rPr>
            </w:pPr>
            <w:r w:rsidRPr="00E10CFB">
              <w:rPr>
                <w:rFonts w:ascii="Arial" w:hAnsi="Arial" w:cs="Arial"/>
                <w:sz w:val="20"/>
                <w:szCs w:val="20"/>
              </w:rPr>
              <w:t>- rysować półprzekroje- półwidoki brył, elementów budowlanych i instalacyjnych</w:t>
            </w:r>
          </w:p>
        </w:tc>
        <w:tc>
          <w:tcPr>
            <w:tcW w:w="438" w:type="pct"/>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Klasa II</w:t>
            </w:r>
          </w:p>
        </w:tc>
      </w:tr>
      <w:tr w:rsidR="00EA47DD" w:rsidRPr="00E10CFB" w:rsidTr="00755A59">
        <w:trPr>
          <w:trHeight w:val="728"/>
        </w:trPr>
        <w:tc>
          <w:tcPr>
            <w:tcW w:w="718" w:type="pct"/>
            <w:vMerge/>
            <w:vAlign w:val="center"/>
          </w:tcPr>
          <w:p w:rsidR="00EA47DD" w:rsidRPr="00E10CFB" w:rsidRDefault="00EA47DD" w:rsidP="00680B86">
            <w:pPr>
              <w:spacing w:line="276" w:lineRule="auto"/>
              <w:rPr>
                <w:rFonts w:ascii="Arial" w:hAnsi="Arial" w:cs="Arial"/>
                <w:sz w:val="20"/>
                <w:szCs w:val="20"/>
              </w:rPr>
            </w:pPr>
          </w:p>
        </w:tc>
        <w:tc>
          <w:tcPr>
            <w:tcW w:w="585" w:type="pct"/>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programy komputerowe wspomagające wykonywanie zadań zawodowych</w:t>
            </w:r>
          </w:p>
        </w:tc>
        <w:tc>
          <w:tcPr>
            <w:tcW w:w="389" w:type="pct"/>
            <w:vAlign w:val="center"/>
          </w:tcPr>
          <w:p w:rsidR="00EA47DD" w:rsidRPr="00E10CFB" w:rsidRDefault="00EA47DD" w:rsidP="00680B86">
            <w:pPr>
              <w:spacing w:line="276" w:lineRule="auto"/>
              <w:rPr>
                <w:rFonts w:ascii="Arial" w:hAnsi="Arial" w:cs="Arial"/>
                <w:sz w:val="20"/>
                <w:szCs w:val="20"/>
              </w:rPr>
            </w:pPr>
          </w:p>
        </w:tc>
        <w:tc>
          <w:tcPr>
            <w:tcW w:w="1412" w:type="pct"/>
            <w:vAlign w:val="center"/>
          </w:tcPr>
          <w:p w:rsidR="00EA47DD" w:rsidRPr="00E10CFB" w:rsidRDefault="00EA47DD" w:rsidP="00680B86">
            <w:pPr>
              <w:spacing w:line="276" w:lineRule="auto"/>
              <w:rPr>
                <w:rFonts w:ascii="Arial" w:hAnsi="Arial" w:cs="Arial"/>
                <w:sz w:val="20"/>
                <w:szCs w:val="20"/>
              </w:rPr>
            </w:pPr>
            <w:r w:rsidRPr="00E10CFB">
              <w:rPr>
                <w:rFonts w:ascii="Arial" w:eastAsia="Arial" w:hAnsi="Arial" w:cs="Arial"/>
                <w:sz w:val="20"/>
                <w:szCs w:val="20"/>
              </w:rPr>
              <w:t>- stosować zasady wykonywania rysunków technicznych za pomocą programów komputerowych</w:t>
            </w:r>
          </w:p>
        </w:tc>
        <w:tc>
          <w:tcPr>
            <w:tcW w:w="1458" w:type="pct"/>
            <w:vAlign w:val="center"/>
          </w:tcPr>
          <w:p w:rsidR="00EA47DD" w:rsidRPr="00E10CFB" w:rsidRDefault="00EA47DD" w:rsidP="00680B86">
            <w:pPr>
              <w:spacing w:line="276" w:lineRule="auto"/>
              <w:rPr>
                <w:rFonts w:ascii="Arial" w:eastAsia="Arial" w:hAnsi="Arial" w:cs="Arial"/>
                <w:sz w:val="20"/>
                <w:szCs w:val="20"/>
              </w:rPr>
            </w:pPr>
            <w:r w:rsidRPr="00E10CFB">
              <w:rPr>
                <w:rFonts w:ascii="Arial" w:eastAsia="Arial" w:hAnsi="Arial" w:cs="Arial"/>
                <w:sz w:val="20"/>
                <w:szCs w:val="20"/>
              </w:rPr>
              <w:t xml:space="preserve">- wykorzystać programy </w:t>
            </w:r>
          </w:p>
          <w:p w:rsidR="00EA47DD" w:rsidRPr="00E10CFB" w:rsidRDefault="00EA47DD" w:rsidP="00680B86">
            <w:pPr>
              <w:spacing w:line="276" w:lineRule="auto"/>
              <w:rPr>
                <w:rFonts w:ascii="Arial" w:eastAsia="Arial" w:hAnsi="Arial" w:cs="Arial"/>
                <w:sz w:val="20"/>
                <w:szCs w:val="20"/>
              </w:rPr>
            </w:pPr>
            <w:r w:rsidRPr="00E10CFB">
              <w:rPr>
                <w:rFonts w:ascii="Arial" w:eastAsia="Arial" w:hAnsi="Arial" w:cs="Arial"/>
                <w:sz w:val="20"/>
                <w:szCs w:val="20"/>
              </w:rPr>
              <w:t xml:space="preserve">komputerowe do </w:t>
            </w:r>
            <w:r w:rsidRPr="00E10CFB">
              <w:rPr>
                <w:rFonts w:ascii="Arial" w:hAnsi="Arial" w:cs="Arial"/>
                <w:sz w:val="20"/>
                <w:szCs w:val="20"/>
              </w:rPr>
              <w:t>wykonywania szkiców roboczych i rysunków technicznych budowlanych</w:t>
            </w:r>
          </w:p>
        </w:tc>
        <w:tc>
          <w:tcPr>
            <w:tcW w:w="438" w:type="pct"/>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Klasa II</w:t>
            </w:r>
          </w:p>
        </w:tc>
      </w:tr>
      <w:tr w:rsidR="00EA47DD" w:rsidRPr="00E10CFB" w:rsidTr="00755A59">
        <w:tc>
          <w:tcPr>
            <w:tcW w:w="1303" w:type="pct"/>
            <w:gridSpan w:val="2"/>
            <w:vAlign w:val="center"/>
          </w:tcPr>
          <w:p w:rsidR="00EA47DD" w:rsidRPr="00E10CFB" w:rsidRDefault="00EA47DD" w:rsidP="00680B86">
            <w:pPr>
              <w:spacing w:line="276" w:lineRule="auto"/>
              <w:rPr>
                <w:rFonts w:ascii="Arial" w:hAnsi="Arial" w:cs="Arial"/>
                <w:sz w:val="20"/>
                <w:szCs w:val="20"/>
              </w:rPr>
            </w:pPr>
            <w:r w:rsidRPr="00E10CFB">
              <w:rPr>
                <w:rFonts w:ascii="Arial" w:hAnsi="Arial" w:cs="Arial"/>
                <w:sz w:val="20"/>
                <w:szCs w:val="20"/>
              </w:rPr>
              <w:t>RAZEM</w:t>
            </w:r>
          </w:p>
        </w:tc>
        <w:tc>
          <w:tcPr>
            <w:tcW w:w="389" w:type="pct"/>
            <w:vAlign w:val="center"/>
          </w:tcPr>
          <w:p w:rsidR="00EA47DD" w:rsidRPr="00E10CFB" w:rsidRDefault="00EA47DD" w:rsidP="00680B86">
            <w:pPr>
              <w:spacing w:line="276" w:lineRule="auto"/>
              <w:rPr>
                <w:rFonts w:ascii="Arial" w:hAnsi="Arial" w:cs="Arial"/>
                <w:sz w:val="20"/>
                <w:szCs w:val="20"/>
              </w:rPr>
            </w:pPr>
          </w:p>
        </w:tc>
        <w:tc>
          <w:tcPr>
            <w:tcW w:w="1412" w:type="pct"/>
            <w:vAlign w:val="center"/>
          </w:tcPr>
          <w:p w:rsidR="00EA47DD" w:rsidRPr="00E10CFB" w:rsidRDefault="00EA47DD" w:rsidP="00680B86">
            <w:pPr>
              <w:spacing w:line="276" w:lineRule="auto"/>
              <w:rPr>
                <w:rFonts w:ascii="Arial" w:hAnsi="Arial" w:cs="Arial"/>
                <w:sz w:val="20"/>
                <w:szCs w:val="20"/>
              </w:rPr>
            </w:pPr>
          </w:p>
        </w:tc>
        <w:tc>
          <w:tcPr>
            <w:tcW w:w="1458" w:type="pct"/>
            <w:vAlign w:val="center"/>
          </w:tcPr>
          <w:p w:rsidR="00EA47DD" w:rsidRPr="00E10CFB" w:rsidRDefault="00EA47DD" w:rsidP="00680B86">
            <w:pPr>
              <w:spacing w:line="276" w:lineRule="auto"/>
              <w:rPr>
                <w:rFonts w:ascii="Arial" w:hAnsi="Arial" w:cs="Arial"/>
                <w:sz w:val="20"/>
                <w:szCs w:val="20"/>
              </w:rPr>
            </w:pPr>
          </w:p>
        </w:tc>
        <w:tc>
          <w:tcPr>
            <w:tcW w:w="438" w:type="pct"/>
            <w:vAlign w:val="center"/>
          </w:tcPr>
          <w:p w:rsidR="00EA47DD" w:rsidRPr="00E10CFB" w:rsidRDefault="00EA47DD" w:rsidP="00680B86">
            <w:pPr>
              <w:spacing w:line="276" w:lineRule="auto"/>
              <w:rPr>
                <w:rFonts w:ascii="Arial" w:hAnsi="Arial" w:cs="Arial"/>
                <w:sz w:val="20"/>
                <w:szCs w:val="20"/>
              </w:rPr>
            </w:pPr>
          </w:p>
        </w:tc>
      </w:tr>
    </w:tbl>
    <w:p w:rsidR="00EA47DD" w:rsidRPr="00E10CFB" w:rsidRDefault="00EA47DD" w:rsidP="00680B86">
      <w:pPr>
        <w:spacing w:line="276" w:lineRule="auto"/>
        <w:rPr>
          <w:rFonts w:ascii="Arial" w:hAnsi="Arial" w:cs="Arial"/>
        </w:rPr>
      </w:pPr>
    </w:p>
    <w:p w:rsidR="00EA47DD" w:rsidRPr="00E10CFB" w:rsidRDefault="00EA47DD" w:rsidP="00680B86">
      <w:pPr>
        <w:spacing w:line="276" w:lineRule="auto"/>
        <w:rPr>
          <w:rFonts w:ascii="Arial" w:hAnsi="Arial" w:cs="Arial"/>
        </w:rPr>
      </w:pPr>
      <w:r w:rsidRPr="00E10CFB">
        <w:rPr>
          <w:rFonts w:ascii="Arial" w:hAnsi="Arial" w:cs="Arial"/>
        </w:rPr>
        <w:t>PROCEDURY OSIĄGANIA CELÓW KSZTAŁCENIA PRZEDMIOTU</w:t>
      </w:r>
    </w:p>
    <w:p w:rsidR="00EA47DD" w:rsidRPr="002977C0" w:rsidRDefault="00EA47DD" w:rsidP="00680B86">
      <w:pPr>
        <w:spacing w:line="276" w:lineRule="auto"/>
        <w:rPr>
          <w:rFonts w:ascii="Arial" w:hAnsi="Arial" w:cs="Arial"/>
          <w:sz w:val="20"/>
        </w:rPr>
      </w:pPr>
      <w:r w:rsidRPr="002977C0">
        <w:rPr>
          <w:rFonts w:ascii="Arial" w:hAnsi="Arial" w:cs="Arial"/>
          <w:sz w:val="20"/>
        </w:rPr>
        <w:t xml:space="preserve">Program nauczania do przedmiotu teoretycznego </w:t>
      </w:r>
      <w:r w:rsidRPr="002977C0">
        <w:rPr>
          <w:rFonts w:ascii="Arial" w:eastAsia="Arial" w:hAnsi="Arial" w:cs="Arial"/>
          <w:sz w:val="20"/>
        </w:rPr>
        <w:t xml:space="preserve">rysunek techniczny </w:t>
      </w:r>
      <w:r w:rsidRPr="002977C0">
        <w:rPr>
          <w:rFonts w:ascii="Arial" w:hAnsi="Arial" w:cs="Arial"/>
          <w:sz w:val="20"/>
        </w:rPr>
        <w:t>należy realizować w świadomy i przemyślany sposób. Treści i metod kształcenia powinny współgrać z różnorodnymi formami organizacyjnymi. Zaleca się stosowanie aktywizujących metody nauczania</w:t>
      </w:r>
    </w:p>
    <w:p w:rsidR="00EA47DD" w:rsidRPr="002977C0" w:rsidRDefault="00EA47DD" w:rsidP="00680B86">
      <w:pPr>
        <w:spacing w:line="276" w:lineRule="auto"/>
        <w:rPr>
          <w:rFonts w:ascii="Arial" w:hAnsi="Arial" w:cs="Arial"/>
          <w:sz w:val="20"/>
        </w:rPr>
      </w:pPr>
      <w:r w:rsidRPr="002977C0">
        <w:rPr>
          <w:rFonts w:ascii="Arial" w:hAnsi="Arial" w:cs="Arial"/>
          <w:sz w:val="20"/>
        </w:rPr>
        <w:t>1. Metoda przypadków.</w:t>
      </w:r>
    </w:p>
    <w:p w:rsidR="00EA47DD" w:rsidRPr="002977C0" w:rsidRDefault="00EA47DD" w:rsidP="00680B86">
      <w:pPr>
        <w:spacing w:line="276" w:lineRule="auto"/>
        <w:rPr>
          <w:rFonts w:ascii="Arial" w:hAnsi="Arial" w:cs="Arial"/>
          <w:sz w:val="20"/>
        </w:rPr>
      </w:pPr>
      <w:r w:rsidRPr="002977C0">
        <w:rPr>
          <w:rFonts w:ascii="Arial" w:hAnsi="Arial" w:cs="Arial"/>
          <w:sz w:val="20"/>
        </w:rPr>
        <w:t>2. Metoda sytuacyjna.</w:t>
      </w:r>
    </w:p>
    <w:p w:rsidR="00EA47DD" w:rsidRPr="002977C0" w:rsidRDefault="00EA47DD" w:rsidP="00680B86">
      <w:pPr>
        <w:spacing w:line="276" w:lineRule="auto"/>
        <w:rPr>
          <w:rFonts w:ascii="Arial" w:hAnsi="Arial" w:cs="Arial"/>
          <w:sz w:val="20"/>
        </w:rPr>
      </w:pPr>
      <w:r w:rsidRPr="002977C0">
        <w:rPr>
          <w:rFonts w:ascii="Arial" w:hAnsi="Arial" w:cs="Arial"/>
          <w:sz w:val="20"/>
        </w:rPr>
        <w:t>3. Metoda projektu.</w:t>
      </w:r>
    </w:p>
    <w:p w:rsidR="00EA47DD" w:rsidRPr="002977C0" w:rsidRDefault="00EA47DD" w:rsidP="00680B86">
      <w:pPr>
        <w:spacing w:line="276" w:lineRule="auto"/>
        <w:rPr>
          <w:rFonts w:ascii="Arial" w:hAnsi="Arial" w:cs="Arial"/>
          <w:sz w:val="20"/>
        </w:rPr>
      </w:pPr>
      <w:r w:rsidRPr="002977C0">
        <w:rPr>
          <w:rFonts w:ascii="Arial" w:hAnsi="Arial" w:cs="Arial"/>
          <w:sz w:val="20"/>
        </w:rPr>
        <w:t>4. Symulacje.</w:t>
      </w:r>
    </w:p>
    <w:p w:rsidR="00EA47DD" w:rsidRPr="002977C0" w:rsidRDefault="00EA47DD" w:rsidP="00680B86">
      <w:pPr>
        <w:spacing w:line="276" w:lineRule="auto"/>
        <w:rPr>
          <w:rFonts w:ascii="Arial" w:hAnsi="Arial" w:cs="Arial"/>
          <w:sz w:val="20"/>
        </w:rPr>
      </w:pPr>
      <w:r w:rsidRPr="002977C0">
        <w:rPr>
          <w:rFonts w:ascii="Arial" w:hAnsi="Arial" w:cs="Arial"/>
          <w:sz w:val="20"/>
        </w:rPr>
        <w:t>Treści kształcenia powinny być aktualne i uwzględniać rzetelnie wiedzę. W trakcie realizacji programu nauczania należy zwrócić uwagę na samokształcenie uczniów. Kształtować świadome korzystanie z różnych źródeł informacji: podręczniki, poradniki, normy, katalogi, instrukcje, Internet. Ponadto powinni rozwijać zainteresowanie zawodem, wskazywać możliwości dalszego kształcenia, zdobywania nowych umiejętności i kwalifikacji zawodowych.</w:t>
      </w:r>
    </w:p>
    <w:p w:rsidR="00EA47DD" w:rsidRPr="002977C0" w:rsidRDefault="00EA47DD" w:rsidP="00680B86">
      <w:pPr>
        <w:spacing w:line="276" w:lineRule="auto"/>
        <w:rPr>
          <w:rFonts w:ascii="Arial" w:hAnsi="Arial" w:cs="Arial"/>
          <w:sz w:val="20"/>
        </w:rPr>
      </w:pPr>
      <w:r w:rsidRPr="002977C0">
        <w:rPr>
          <w:rFonts w:ascii="Arial" w:hAnsi="Arial" w:cs="Arial"/>
          <w:sz w:val="20"/>
        </w:rPr>
        <w:t>Środki dydaktyczne powinny uwzględniać najnowsze rozwiązania techno-dydaktyczne. Nauczyciele kierujący procesem kształcenia umiejętności uczniów powinni udzielać wsparcia i sterować tempem pracy z uwzględnieniem predyspozycji oraz umiejętności uczniów.</w:t>
      </w:r>
    </w:p>
    <w:p w:rsidR="00EA47DD" w:rsidRPr="002977C0" w:rsidRDefault="00EA47DD" w:rsidP="00680B86">
      <w:pPr>
        <w:spacing w:line="276" w:lineRule="auto"/>
        <w:rPr>
          <w:rFonts w:ascii="Arial" w:hAnsi="Arial" w:cs="Arial"/>
          <w:sz w:val="20"/>
        </w:rPr>
      </w:pPr>
      <w:r w:rsidRPr="002977C0">
        <w:rPr>
          <w:rFonts w:ascii="Arial" w:hAnsi="Arial" w:cs="Arial"/>
          <w:sz w:val="20"/>
        </w:rPr>
        <w:t>Zajęcia edukacyjne powinny być prowadzone w pracowni. Zaleca się aby zajęcia dydaktyczne odbywały się w grupach do 25 osób.</w:t>
      </w:r>
    </w:p>
    <w:p w:rsidR="00EA47DD" w:rsidRPr="002977C0" w:rsidRDefault="00EA47DD" w:rsidP="00680B86">
      <w:pPr>
        <w:spacing w:line="276" w:lineRule="auto"/>
        <w:rPr>
          <w:rFonts w:ascii="Arial" w:hAnsi="Arial" w:cs="Arial"/>
          <w:sz w:val="20"/>
        </w:rPr>
      </w:pPr>
    </w:p>
    <w:p w:rsidR="00EA47DD" w:rsidRPr="002977C0" w:rsidRDefault="00EA47DD" w:rsidP="00680B86">
      <w:pPr>
        <w:spacing w:line="276" w:lineRule="auto"/>
        <w:rPr>
          <w:rFonts w:ascii="Arial" w:hAnsi="Arial" w:cs="Arial"/>
          <w:sz w:val="20"/>
        </w:rPr>
      </w:pPr>
      <w:bookmarkStart w:id="11" w:name="_Toc503881262"/>
      <w:r w:rsidRPr="002977C0">
        <w:rPr>
          <w:rFonts w:ascii="Arial" w:hAnsi="Arial" w:cs="Arial"/>
          <w:sz w:val="20"/>
        </w:rPr>
        <w:t xml:space="preserve">Pracownia </w:t>
      </w:r>
      <w:bookmarkEnd w:id="11"/>
      <w:r w:rsidRPr="002977C0">
        <w:rPr>
          <w:rFonts w:ascii="Arial" w:hAnsi="Arial" w:cs="Arial"/>
          <w:sz w:val="20"/>
        </w:rPr>
        <w:t>powinna być wyposażona w:</w:t>
      </w:r>
    </w:p>
    <w:p w:rsidR="00EA47DD" w:rsidRPr="002977C0" w:rsidRDefault="00EA47DD" w:rsidP="00680B86">
      <w:pPr>
        <w:spacing w:line="276" w:lineRule="auto"/>
        <w:rPr>
          <w:rFonts w:ascii="Arial" w:hAnsi="Arial" w:cs="Arial"/>
          <w:sz w:val="20"/>
        </w:rPr>
      </w:pPr>
      <w:bookmarkStart w:id="12" w:name="_Toc503881263"/>
      <w:r w:rsidRPr="002977C0">
        <w:rPr>
          <w:rFonts w:ascii="Arial" w:hAnsi="Arial" w:cs="Arial"/>
          <w:sz w:val="20"/>
        </w:rPr>
        <w:t>stanowisko komputerowe dla nauczyciela podłączone do sieci lokalnej z dostępem do internetu, z urządzeniem wielofunkcyjnym, ploterem oraz projektorem multimedialnym</w:t>
      </w:r>
      <w:bookmarkEnd w:id="12"/>
      <w:r w:rsidRPr="002977C0">
        <w:rPr>
          <w:rFonts w:ascii="Arial" w:hAnsi="Arial" w:cs="Arial"/>
          <w:sz w:val="20"/>
        </w:rPr>
        <w:t>,</w:t>
      </w:r>
    </w:p>
    <w:p w:rsidR="00EA47DD" w:rsidRPr="002977C0" w:rsidRDefault="00EA47DD" w:rsidP="00680B86">
      <w:pPr>
        <w:spacing w:line="276" w:lineRule="auto"/>
        <w:rPr>
          <w:rFonts w:ascii="Arial" w:hAnsi="Arial" w:cs="Arial"/>
          <w:sz w:val="20"/>
        </w:rPr>
      </w:pPr>
      <w:bookmarkStart w:id="13" w:name="_Toc503881264"/>
      <w:r w:rsidRPr="002977C0">
        <w:rPr>
          <w:rFonts w:ascii="Arial" w:hAnsi="Arial" w:cs="Arial"/>
          <w:sz w:val="20"/>
        </w:rPr>
        <w:t>stanowiska komputerowe (jedno stanowisko dla jednego ucznia), wyposażone w: komputery podłączone do sieci lokalnej z dostępem do internetu, pakiet programów biurowych, program do wykonywania rysunków technicznych</w:t>
      </w:r>
      <w:bookmarkEnd w:id="13"/>
      <w:r w:rsidRPr="002977C0">
        <w:rPr>
          <w:rFonts w:ascii="Arial" w:hAnsi="Arial" w:cs="Arial"/>
          <w:sz w:val="20"/>
        </w:rPr>
        <w:t>,</w:t>
      </w:r>
    </w:p>
    <w:p w:rsidR="00EA47DD" w:rsidRPr="002977C0" w:rsidRDefault="00EA47DD" w:rsidP="00680B86">
      <w:pPr>
        <w:spacing w:line="276" w:lineRule="auto"/>
        <w:rPr>
          <w:rFonts w:ascii="Arial" w:hAnsi="Arial" w:cs="Arial"/>
          <w:sz w:val="20"/>
        </w:rPr>
      </w:pPr>
      <w:bookmarkStart w:id="14" w:name="_Toc503881265"/>
      <w:r w:rsidRPr="002977C0">
        <w:rPr>
          <w:rFonts w:ascii="Arial" w:hAnsi="Arial" w:cs="Arial"/>
          <w:sz w:val="20"/>
        </w:rPr>
        <w:t>stanowiska rysunkowe (jedno stanowisko dla jednego ucznia) umożliwiające wykonywanie rysunków odręcznych, wyposażone w: pomoce dydaktyczne do kształtowania wyobraźni przestrzennej, wzorniki liternictwa, ornamentyki i innych zdobień, wzory znormalizowanego pisma technicznego, przykładowe dokumentacje architektoniczno-budowlane, normy dotyczące zasad wykonywania rysunków technicznych,</w:t>
      </w:r>
    </w:p>
    <w:p w:rsidR="00EA47DD" w:rsidRPr="002977C0" w:rsidRDefault="00EA47DD" w:rsidP="00680B86">
      <w:pPr>
        <w:spacing w:line="276" w:lineRule="auto"/>
        <w:rPr>
          <w:rFonts w:ascii="Arial" w:hAnsi="Arial" w:cs="Arial"/>
          <w:sz w:val="20"/>
        </w:rPr>
      </w:pPr>
      <w:r w:rsidRPr="002977C0">
        <w:rPr>
          <w:rFonts w:ascii="Arial" w:hAnsi="Arial" w:cs="Arial"/>
          <w:sz w:val="20"/>
        </w:rPr>
        <w:t>poradniki, normy i aprobaty techniczne, instrukcje technologiczne oraz katalogi materiałów budowlanych</w:t>
      </w:r>
    </w:p>
    <w:p w:rsidR="00EA47DD" w:rsidRPr="002977C0" w:rsidRDefault="00EA47DD" w:rsidP="00680B86">
      <w:pPr>
        <w:spacing w:line="276" w:lineRule="auto"/>
        <w:rPr>
          <w:rFonts w:ascii="Arial" w:hAnsi="Arial" w:cs="Arial"/>
          <w:sz w:val="20"/>
        </w:rPr>
      </w:pPr>
      <w:r w:rsidRPr="002977C0">
        <w:rPr>
          <w:rFonts w:ascii="Arial" w:hAnsi="Arial" w:cs="Arial"/>
          <w:sz w:val="20"/>
        </w:rPr>
        <w:t>przykładowe dokumentacje architektoniczno-budowlane, zestaw przepisów prawa budowlanego,</w:t>
      </w:r>
    </w:p>
    <w:p w:rsidR="00EA47DD" w:rsidRPr="002977C0" w:rsidRDefault="00EA47DD" w:rsidP="00680B86">
      <w:pPr>
        <w:spacing w:line="276" w:lineRule="auto"/>
        <w:rPr>
          <w:rFonts w:ascii="Arial" w:hAnsi="Arial" w:cs="Arial"/>
          <w:sz w:val="20"/>
        </w:rPr>
      </w:pPr>
      <w:r w:rsidRPr="002977C0">
        <w:rPr>
          <w:rFonts w:ascii="Arial" w:hAnsi="Arial" w:cs="Arial"/>
          <w:sz w:val="20"/>
        </w:rPr>
        <w:t>filmy edukacyjne.</w:t>
      </w:r>
      <w:bookmarkEnd w:id="14"/>
    </w:p>
    <w:p w:rsidR="00EA47DD" w:rsidRPr="002977C0" w:rsidRDefault="00EA47DD" w:rsidP="00680B86">
      <w:pPr>
        <w:spacing w:line="276" w:lineRule="auto"/>
        <w:rPr>
          <w:rFonts w:ascii="Arial" w:hAnsi="Arial" w:cs="Arial"/>
          <w:sz w:val="20"/>
        </w:rPr>
      </w:pPr>
    </w:p>
    <w:p w:rsidR="00EA47DD" w:rsidRPr="00E10CFB" w:rsidRDefault="00EA47DD" w:rsidP="00680B86">
      <w:pPr>
        <w:spacing w:line="276" w:lineRule="auto"/>
        <w:rPr>
          <w:rFonts w:ascii="Arial" w:hAnsi="Arial" w:cs="Arial"/>
        </w:rPr>
      </w:pPr>
      <w:r w:rsidRPr="00E10CFB">
        <w:rPr>
          <w:rFonts w:ascii="Arial" w:hAnsi="Arial" w:cs="Arial"/>
        </w:rPr>
        <w:t>PROPONOWANE METODY SPRAWDZANIA OSIĄGNIĘĆ EDUKACYJNYCH UCZNIA</w:t>
      </w:r>
    </w:p>
    <w:p w:rsidR="00EA47DD" w:rsidRPr="002977C0" w:rsidRDefault="00EA47DD" w:rsidP="00680B86">
      <w:pPr>
        <w:spacing w:line="276" w:lineRule="auto"/>
        <w:rPr>
          <w:rFonts w:ascii="Arial" w:hAnsi="Arial" w:cs="Arial"/>
          <w:sz w:val="20"/>
        </w:rPr>
      </w:pPr>
      <w:r w:rsidRPr="002977C0">
        <w:rPr>
          <w:rFonts w:ascii="Arial" w:hAnsi="Arial" w:cs="Arial"/>
          <w:sz w:val="20"/>
        </w:rPr>
        <w:t>Ważnym elementem organizacji procesu dydaktycznego jest system sprawdzania i oceny osiągnięć szkolnych ucznia. Wskazane jest prowadzenie badań diagnostycznych, kształtujących i sumatywnych.</w:t>
      </w:r>
    </w:p>
    <w:p w:rsidR="00EA47DD" w:rsidRPr="002977C0" w:rsidRDefault="00EA47DD" w:rsidP="00680B86">
      <w:pPr>
        <w:spacing w:line="276" w:lineRule="auto"/>
        <w:rPr>
          <w:rFonts w:ascii="Arial" w:hAnsi="Arial" w:cs="Arial"/>
          <w:sz w:val="20"/>
        </w:rPr>
      </w:pPr>
      <w:r w:rsidRPr="002977C0">
        <w:rPr>
          <w:rFonts w:ascii="Arial" w:hAnsi="Arial" w:cs="Arial"/>
          <w:sz w:val="20"/>
        </w:rPr>
        <w:t xml:space="preserve">Sprawdzanie i ocenianie osiągnięć uczniów z przedmiotu </w:t>
      </w:r>
      <w:r w:rsidRPr="002977C0">
        <w:rPr>
          <w:rFonts w:ascii="Arial" w:eastAsia="Arial" w:hAnsi="Arial" w:cs="Arial"/>
          <w:sz w:val="20"/>
        </w:rPr>
        <w:t xml:space="preserve">rysunek techniczny </w:t>
      </w:r>
      <w:r w:rsidRPr="002977C0">
        <w:rPr>
          <w:rFonts w:ascii="Arial" w:hAnsi="Arial" w:cs="Arial"/>
          <w:sz w:val="20"/>
        </w:rPr>
        <w:t>powinno odbywać się w sposób ciągły i systematyczny, przez cały czas realizacji programu. Wiedza może być sprawdzona za pomocą sprawdzianów ustnych i pisemnych, testów dydaktycznych pisemnych. Prowadzenie pomiaru dydaktycznego wymaga od nauczyciela opracowanie spójnego przedmiotowego systemu oceniania oraz opracowanie testów osiągnięć szkolnych i arkuszy oceny postępów. Oceniane powinno uświadamiać uczniowi poziom jego osiągnięć w stosunku do wymagań edukacyjnych, wdrażać do systematycznej pracy, samokontroli i samooceny.</w:t>
      </w:r>
    </w:p>
    <w:p w:rsidR="00EA47DD" w:rsidRPr="002977C0" w:rsidRDefault="00EA47DD" w:rsidP="00680B86">
      <w:pPr>
        <w:spacing w:line="276" w:lineRule="auto"/>
        <w:rPr>
          <w:rFonts w:ascii="Arial" w:hAnsi="Arial" w:cs="Arial"/>
          <w:sz w:val="20"/>
        </w:rPr>
      </w:pPr>
    </w:p>
    <w:p w:rsidR="00EA47DD" w:rsidRPr="00E10CFB" w:rsidRDefault="00EA47DD" w:rsidP="00680B86">
      <w:pPr>
        <w:spacing w:line="276" w:lineRule="auto"/>
        <w:rPr>
          <w:rFonts w:ascii="Arial" w:hAnsi="Arial" w:cs="Arial"/>
        </w:rPr>
      </w:pPr>
      <w:r w:rsidRPr="00E10CFB">
        <w:rPr>
          <w:rFonts w:ascii="Arial" w:hAnsi="Arial" w:cs="Arial"/>
        </w:rPr>
        <w:t>PROPONOWANE METODY EWALUACJI PRZEDMIOTU</w:t>
      </w:r>
    </w:p>
    <w:p w:rsidR="00EA47DD" w:rsidRPr="002977C0" w:rsidRDefault="00EA47DD" w:rsidP="00680B86">
      <w:pPr>
        <w:spacing w:line="276" w:lineRule="auto"/>
        <w:rPr>
          <w:rFonts w:ascii="Arial" w:hAnsi="Arial" w:cs="Arial"/>
          <w:sz w:val="20"/>
        </w:rPr>
      </w:pPr>
      <w:r w:rsidRPr="002977C0">
        <w:rPr>
          <w:rFonts w:ascii="Arial" w:eastAsia="Calibri" w:hAnsi="Arial" w:cs="Arial"/>
          <w:sz w:val="20"/>
        </w:rPr>
        <w:t>Celem ewaluowanego przedmiotu</w:t>
      </w:r>
      <w:r w:rsidRPr="002977C0">
        <w:rPr>
          <w:rFonts w:ascii="Arial" w:hAnsi="Arial" w:cs="Arial"/>
          <w:sz w:val="20"/>
        </w:rPr>
        <w:t xml:space="preserve"> </w:t>
      </w:r>
      <w:r w:rsidRPr="002977C0">
        <w:rPr>
          <w:rFonts w:ascii="Arial" w:eastAsia="Arial" w:hAnsi="Arial" w:cs="Arial"/>
          <w:sz w:val="20"/>
        </w:rPr>
        <w:t xml:space="preserve">rysunek techniczny </w:t>
      </w:r>
      <w:r w:rsidRPr="002977C0">
        <w:rPr>
          <w:rFonts w:ascii="Arial" w:eastAsia="Calibri" w:hAnsi="Arial" w:cs="Arial"/>
          <w:sz w:val="20"/>
        </w:rPr>
        <w:t>jest pozyskanie informacji o tworzonych warunkach do rozwijania umiejętności samodzielnego rozwiązywania problemów, w tym - w szczególności –</w:t>
      </w:r>
      <w:r w:rsidRPr="002977C0">
        <w:rPr>
          <w:rFonts w:ascii="Arial" w:hAnsi="Arial" w:cs="Arial"/>
          <w:sz w:val="20"/>
        </w:rPr>
        <w:t xml:space="preserve">, przyrządy pomiarowe, rysunek techniczny i odręczny, programy komputerowe wspomagające wykonywanie zadań zawodowych, normy i procedury oceny, </w:t>
      </w:r>
      <w:r w:rsidRPr="002977C0">
        <w:rPr>
          <w:rFonts w:ascii="Arial" w:eastAsia="Arial" w:hAnsi="Arial" w:cs="Arial"/>
          <w:sz w:val="20"/>
        </w:rPr>
        <w:t>zgodności.</w:t>
      </w:r>
    </w:p>
    <w:p w:rsidR="00EA47DD" w:rsidRPr="002977C0" w:rsidRDefault="00EA47DD" w:rsidP="00680B86">
      <w:pPr>
        <w:spacing w:line="276" w:lineRule="auto"/>
        <w:rPr>
          <w:rFonts w:ascii="Arial" w:eastAsia="Calibri" w:hAnsi="Arial" w:cs="Arial"/>
          <w:sz w:val="20"/>
        </w:rPr>
      </w:pPr>
      <w:r w:rsidRPr="002977C0">
        <w:rPr>
          <w:rFonts w:ascii="Arial" w:eastAsia="Calibri" w:hAnsi="Arial" w:cs="Arial"/>
          <w:sz w:val="20"/>
        </w:rPr>
        <w:t xml:space="preserve">Przedmiotem ewaluacji jest rozwijanie kompetencji teoretycznych. Głównym problemem badawczym jest ustalenie odpowiedzi na pytanie: Czy w programie przedmiotu </w:t>
      </w:r>
      <w:r w:rsidRPr="002977C0">
        <w:rPr>
          <w:rFonts w:ascii="Arial" w:eastAsia="Arial" w:hAnsi="Arial" w:cs="Arial"/>
          <w:sz w:val="20"/>
        </w:rPr>
        <w:t xml:space="preserve">rysunek techniczny </w:t>
      </w:r>
      <w:r w:rsidRPr="002977C0">
        <w:rPr>
          <w:rFonts w:ascii="Arial" w:eastAsia="Calibri" w:hAnsi="Arial" w:cs="Arial"/>
          <w:sz w:val="20"/>
        </w:rPr>
        <w:t xml:space="preserve">są tworzone warunki do rozwijania u uczniów i słuchaczy umiejętności wykorzystania zdobytych wiadomości w praktyce? Zakresy badawcze określone przez pytania kluczowe będą rozpatrywane przez pryzmat następujących kryteriów: 1. Trafność podejmowanych działań związanych z wykonywaniem zadań zawodowych. 2. Efekty podejmowanych działań. 3. Czy uczniowie nabywają na zajęciach określone w materiale nauczania przedmiotu </w:t>
      </w:r>
      <w:r w:rsidRPr="002977C0">
        <w:rPr>
          <w:rFonts w:ascii="Arial" w:eastAsia="Arial" w:hAnsi="Arial" w:cs="Arial"/>
          <w:sz w:val="20"/>
        </w:rPr>
        <w:t xml:space="preserve">rysunek techniczny </w:t>
      </w:r>
      <w:r w:rsidRPr="002977C0">
        <w:rPr>
          <w:rFonts w:ascii="Arial" w:eastAsia="Calibri" w:hAnsi="Arial" w:cs="Arial"/>
          <w:sz w:val="20"/>
        </w:rPr>
        <w:t xml:space="preserve">umiejętności i potrafią zastosować je w praktyce? 4. Czy szkoła stwarza warunki do rozwoju uzdolnień </w:t>
      </w:r>
      <w:r w:rsidRPr="002977C0">
        <w:rPr>
          <w:rFonts w:ascii="Arial" w:eastAsia="Calibri" w:hAnsi="Arial" w:cs="Arial"/>
          <w:sz w:val="20"/>
        </w:rPr>
        <w:br/>
        <w:t>i zainteresowań uczniów tym przedmiotem?</w:t>
      </w:r>
    </w:p>
    <w:p w:rsidR="00EA47DD" w:rsidRPr="002977C0" w:rsidRDefault="00EA47DD" w:rsidP="00680B86">
      <w:pPr>
        <w:spacing w:line="276" w:lineRule="auto"/>
        <w:rPr>
          <w:rFonts w:ascii="Arial" w:eastAsia="Calibri" w:hAnsi="Arial" w:cs="Arial"/>
          <w:sz w:val="20"/>
        </w:rPr>
      </w:pPr>
      <w:r w:rsidRPr="002977C0">
        <w:rPr>
          <w:rFonts w:ascii="Arial" w:eastAsia="Calibri" w:hAnsi="Arial" w:cs="Arial"/>
          <w:sz w:val="20"/>
        </w:rPr>
        <w:t>Określono następujące sposoby zbierania danych - proces ewaluacji przeprowadzony według metod naturalnych: testy, kwestionariusz, ankiety dla uczniów, obserwacja, rozmowy indywidualne z uczniami.</w:t>
      </w:r>
    </w:p>
    <w:p w:rsidR="00EA47DD" w:rsidRPr="002977C0" w:rsidRDefault="00EA47DD" w:rsidP="00680B86">
      <w:pPr>
        <w:spacing w:line="276" w:lineRule="auto"/>
        <w:rPr>
          <w:rFonts w:ascii="Arial" w:hAnsi="Arial" w:cs="Arial"/>
          <w:sz w:val="20"/>
        </w:rPr>
      </w:pPr>
      <w:r w:rsidRPr="002977C0">
        <w:rPr>
          <w:rFonts w:ascii="Arial" w:hAnsi="Arial" w:cs="Arial"/>
          <w:sz w:val="20"/>
        </w:rPr>
        <w:t>Ewaluacja obejmująca całą grupę uczniów/ słuchaczy.</w:t>
      </w:r>
    </w:p>
    <w:p w:rsidR="00EA47DD" w:rsidRPr="002977C0" w:rsidRDefault="00EA47DD" w:rsidP="00680B86">
      <w:pPr>
        <w:spacing w:line="276" w:lineRule="auto"/>
        <w:rPr>
          <w:rFonts w:ascii="Arial" w:hAnsi="Arial" w:cs="Arial"/>
          <w:sz w:val="20"/>
        </w:rPr>
      </w:pPr>
      <w:r w:rsidRPr="002977C0">
        <w:rPr>
          <w:rFonts w:ascii="Arial" w:hAnsi="Arial" w:cs="Arial"/>
          <w:sz w:val="20"/>
        </w:rPr>
        <w:t xml:space="preserve">Ewaluacja przeprowadzona na początku roku szkolnego - „na wejściu” zwaną również diagnozującą. </w:t>
      </w:r>
    </w:p>
    <w:p w:rsidR="00EA47DD" w:rsidRPr="002977C0" w:rsidRDefault="00EA47DD" w:rsidP="00680B86">
      <w:pPr>
        <w:spacing w:line="276" w:lineRule="auto"/>
        <w:rPr>
          <w:rFonts w:ascii="Arial" w:hAnsi="Arial" w:cs="Arial"/>
          <w:sz w:val="20"/>
        </w:rPr>
      </w:pPr>
      <w:r w:rsidRPr="002977C0">
        <w:rPr>
          <w:rFonts w:ascii="Arial" w:hAnsi="Arial" w:cs="Arial"/>
          <w:sz w:val="20"/>
        </w:rPr>
        <w:t xml:space="preserve">Ewaluację końcowa - konkluzywna (sumująca/sumatywna) koncentrująca się na analizie rezultatów i skutków programu zarówno założonych przed realizacją, jak i niepożądanych wynikłych w trakcie realizacji opisana w postaci wniosków i rekomendacji do programu w następnych latach kształcenia. </w:t>
      </w:r>
    </w:p>
    <w:p w:rsidR="00EA47DD" w:rsidRPr="002977C0" w:rsidRDefault="00EA47DD" w:rsidP="00680B86">
      <w:pPr>
        <w:spacing w:line="276" w:lineRule="auto"/>
        <w:rPr>
          <w:rFonts w:ascii="Arial" w:hAnsi="Arial" w:cs="Arial"/>
          <w:sz w:val="20"/>
        </w:rPr>
      </w:pPr>
      <w:r w:rsidRPr="002977C0">
        <w:rPr>
          <w:rFonts w:ascii="Arial" w:hAnsi="Arial" w:cs="Arial"/>
          <w:sz w:val="20"/>
        </w:rPr>
        <w:t xml:space="preserve">Proponowane metody badawcze zastosowane w ewaluacji przedmiotu: </w:t>
      </w:r>
    </w:p>
    <w:p w:rsidR="00EA47DD" w:rsidRPr="002977C0" w:rsidRDefault="00EA47DD" w:rsidP="00680B86">
      <w:pPr>
        <w:spacing w:line="276" w:lineRule="auto"/>
        <w:rPr>
          <w:rFonts w:ascii="Arial" w:hAnsi="Arial" w:cs="Arial"/>
          <w:sz w:val="20"/>
        </w:rPr>
      </w:pPr>
      <w:r w:rsidRPr="002977C0">
        <w:rPr>
          <w:rFonts w:ascii="Arial" w:hAnsi="Arial" w:cs="Arial"/>
          <w:sz w:val="20"/>
        </w:rPr>
        <w:t>ankieta - kwestionariusz ankiety,</w:t>
      </w:r>
    </w:p>
    <w:p w:rsidR="00EA47DD" w:rsidRPr="002977C0" w:rsidRDefault="00EA47DD" w:rsidP="00680B86">
      <w:pPr>
        <w:spacing w:line="276" w:lineRule="auto"/>
        <w:rPr>
          <w:rFonts w:ascii="Arial" w:hAnsi="Arial" w:cs="Arial"/>
          <w:sz w:val="20"/>
        </w:rPr>
      </w:pPr>
      <w:r w:rsidRPr="002977C0">
        <w:rPr>
          <w:rFonts w:ascii="Arial" w:hAnsi="Arial" w:cs="Arial"/>
          <w:sz w:val="20"/>
        </w:rPr>
        <w:t>obserwacja – arkusz obserwacji,</w:t>
      </w:r>
    </w:p>
    <w:p w:rsidR="00EA47DD" w:rsidRPr="002977C0" w:rsidRDefault="00EA47DD" w:rsidP="00680B86">
      <w:pPr>
        <w:spacing w:line="276" w:lineRule="auto"/>
        <w:rPr>
          <w:rFonts w:ascii="Arial" w:hAnsi="Arial" w:cs="Arial"/>
          <w:sz w:val="20"/>
        </w:rPr>
      </w:pPr>
      <w:r w:rsidRPr="002977C0">
        <w:rPr>
          <w:rFonts w:ascii="Arial" w:hAnsi="Arial" w:cs="Arial"/>
          <w:sz w:val="20"/>
        </w:rPr>
        <w:t>wywiad, rozmowa – lista pytań,</w:t>
      </w:r>
    </w:p>
    <w:p w:rsidR="00EA47DD" w:rsidRPr="002977C0" w:rsidRDefault="00EA47DD" w:rsidP="00680B86">
      <w:pPr>
        <w:spacing w:line="276" w:lineRule="auto"/>
        <w:rPr>
          <w:rFonts w:ascii="Arial" w:hAnsi="Arial" w:cs="Arial"/>
          <w:sz w:val="20"/>
        </w:rPr>
      </w:pPr>
      <w:r w:rsidRPr="002977C0">
        <w:rPr>
          <w:rFonts w:ascii="Arial" w:hAnsi="Arial" w:cs="Arial"/>
          <w:sz w:val="20"/>
        </w:rPr>
        <w:t>analiza dokumentów – arkusz informacyjny, dyspozycje do analizy dokumentów,</w:t>
      </w:r>
    </w:p>
    <w:p w:rsidR="00EA47DD" w:rsidRPr="002977C0" w:rsidRDefault="00EA47DD" w:rsidP="00680B86">
      <w:pPr>
        <w:spacing w:line="276" w:lineRule="auto"/>
        <w:rPr>
          <w:rFonts w:ascii="Arial" w:hAnsi="Arial" w:cs="Arial"/>
          <w:sz w:val="20"/>
        </w:rPr>
      </w:pPr>
      <w:r w:rsidRPr="002977C0">
        <w:rPr>
          <w:rFonts w:ascii="Arial" w:hAnsi="Arial" w:cs="Arial"/>
          <w:sz w:val="20"/>
        </w:rPr>
        <w:t>pomiar dydaktyczny – sprawdzian, test.</w:t>
      </w:r>
    </w:p>
    <w:p w:rsidR="00972D82" w:rsidRDefault="00972D82"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rPr>
      </w:pPr>
      <w:r>
        <w:rPr>
          <w:rFonts w:ascii="Arial" w:hAnsi="Arial" w:cs="Arial"/>
        </w:rPr>
        <w:br w:type="page"/>
      </w:r>
    </w:p>
    <w:p w:rsidR="00EA47DD" w:rsidRPr="00E10CFB" w:rsidRDefault="00EA47DD" w:rsidP="008641B4">
      <w:pPr>
        <w:pStyle w:val="Nagwek2"/>
      </w:pPr>
      <w:bookmarkStart w:id="15" w:name="_Toc18332809"/>
      <w:r w:rsidRPr="00E10CFB">
        <w:t>Technologia siec</w:t>
      </w:r>
      <w:r w:rsidR="00D05F68">
        <w:t>i i instalacji sanitarnych</w:t>
      </w:r>
      <w:bookmarkEnd w:id="15"/>
    </w:p>
    <w:p w:rsidR="00EA47DD" w:rsidRPr="00E10CFB" w:rsidRDefault="00EA47DD" w:rsidP="00680B86">
      <w:pPr>
        <w:spacing w:line="276" w:lineRule="auto"/>
        <w:rPr>
          <w:rFonts w:ascii="Arial" w:hAnsi="Arial" w:cs="Arial"/>
        </w:rPr>
      </w:pPr>
    </w:p>
    <w:p w:rsidR="00EA47DD" w:rsidRPr="00E10CFB" w:rsidRDefault="00EA47DD" w:rsidP="00680B86">
      <w:pPr>
        <w:spacing w:line="276" w:lineRule="auto"/>
        <w:rPr>
          <w:rFonts w:ascii="Arial" w:hAnsi="Arial" w:cs="Arial"/>
        </w:rPr>
      </w:pPr>
      <w:r w:rsidRPr="00E10CFB">
        <w:rPr>
          <w:rFonts w:ascii="Arial" w:hAnsi="Arial" w:cs="Arial"/>
        </w:rPr>
        <w:t xml:space="preserve">Cele ogólne przedmiotu </w:t>
      </w:r>
    </w:p>
    <w:p w:rsidR="00EA47DD" w:rsidRPr="00D129E5" w:rsidRDefault="00EA47DD" w:rsidP="00680B86">
      <w:pPr>
        <w:pStyle w:val="Akapitzlist"/>
        <w:numPr>
          <w:ilvl w:val="0"/>
          <w:numId w:val="89"/>
        </w:numPr>
        <w:spacing w:line="276" w:lineRule="auto"/>
        <w:rPr>
          <w:rFonts w:ascii="Arial" w:hAnsi="Arial" w:cs="Arial"/>
          <w:sz w:val="20"/>
        </w:rPr>
      </w:pPr>
      <w:r w:rsidRPr="00D129E5">
        <w:rPr>
          <w:rFonts w:ascii="Arial" w:hAnsi="Arial" w:cs="Arial"/>
          <w:sz w:val="20"/>
        </w:rPr>
        <w:t>Poznawanie wiadomości o wodzie, sieciach i instalacjach wodociągowych.</w:t>
      </w:r>
    </w:p>
    <w:p w:rsidR="00EA47DD" w:rsidRPr="00D129E5" w:rsidRDefault="00EA47DD" w:rsidP="00680B86">
      <w:pPr>
        <w:pStyle w:val="Akapitzlist"/>
        <w:numPr>
          <w:ilvl w:val="0"/>
          <w:numId w:val="89"/>
        </w:numPr>
        <w:spacing w:line="276" w:lineRule="auto"/>
        <w:rPr>
          <w:rFonts w:ascii="Arial" w:hAnsi="Arial" w:cs="Arial"/>
          <w:sz w:val="20"/>
        </w:rPr>
      </w:pPr>
      <w:r w:rsidRPr="00D129E5">
        <w:rPr>
          <w:rFonts w:ascii="Arial" w:hAnsi="Arial" w:cs="Arial"/>
          <w:sz w:val="20"/>
        </w:rPr>
        <w:t>Poznawanie sieci wodociągowych.</w:t>
      </w:r>
    </w:p>
    <w:p w:rsidR="00EA47DD" w:rsidRPr="00D129E5" w:rsidRDefault="00EA47DD" w:rsidP="00680B86">
      <w:pPr>
        <w:pStyle w:val="Akapitzlist"/>
        <w:numPr>
          <w:ilvl w:val="0"/>
          <w:numId w:val="89"/>
        </w:numPr>
        <w:spacing w:line="276" w:lineRule="auto"/>
        <w:rPr>
          <w:rFonts w:ascii="Arial" w:hAnsi="Arial" w:cs="Arial"/>
          <w:sz w:val="20"/>
        </w:rPr>
      </w:pPr>
      <w:r w:rsidRPr="00D129E5">
        <w:rPr>
          <w:rFonts w:ascii="Arial" w:hAnsi="Arial" w:cs="Arial"/>
          <w:sz w:val="20"/>
        </w:rPr>
        <w:t>Poznawanie przyłączy wodociągowych.</w:t>
      </w:r>
    </w:p>
    <w:p w:rsidR="00EA47DD" w:rsidRPr="00D129E5" w:rsidRDefault="00EA47DD" w:rsidP="00680B86">
      <w:pPr>
        <w:pStyle w:val="Akapitzlist"/>
        <w:numPr>
          <w:ilvl w:val="0"/>
          <w:numId w:val="89"/>
        </w:numPr>
        <w:spacing w:line="276" w:lineRule="auto"/>
        <w:rPr>
          <w:rFonts w:ascii="Arial" w:hAnsi="Arial" w:cs="Arial"/>
          <w:sz w:val="20"/>
        </w:rPr>
      </w:pPr>
      <w:r w:rsidRPr="00D129E5">
        <w:rPr>
          <w:rFonts w:ascii="Arial" w:hAnsi="Arial" w:cs="Arial"/>
          <w:sz w:val="20"/>
        </w:rPr>
        <w:t>Poznawanie instalacji wodociągowych.</w:t>
      </w:r>
    </w:p>
    <w:p w:rsidR="00EA47DD" w:rsidRPr="00D129E5" w:rsidRDefault="00EA47DD" w:rsidP="00680B86">
      <w:pPr>
        <w:pStyle w:val="Akapitzlist"/>
        <w:numPr>
          <w:ilvl w:val="0"/>
          <w:numId w:val="89"/>
        </w:numPr>
        <w:spacing w:line="276" w:lineRule="auto"/>
        <w:rPr>
          <w:rFonts w:ascii="Arial" w:hAnsi="Arial" w:cs="Arial"/>
          <w:sz w:val="20"/>
        </w:rPr>
      </w:pPr>
      <w:r w:rsidRPr="00D129E5">
        <w:rPr>
          <w:rFonts w:ascii="Arial" w:hAnsi="Arial" w:cs="Arial"/>
          <w:sz w:val="20"/>
        </w:rPr>
        <w:t>Poznawanie wiadomości o ściekach ,sieciach i instalacjach kanalizacyjnych.</w:t>
      </w:r>
    </w:p>
    <w:p w:rsidR="00EA47DD" w:rsidRPr="00D129E5" w:rsidRDefault="00EA47DD" w:rsidP="00680B86">
      <w:pPr>
        <w:pStyle w:val="Akapitzlist"/>
        <w:numPr>
          <w:ilvl w:val="0"/>
          <w:numId w:val="89"/>
        </w:numPr>
        <w:spacing w:line="276" w:lineRule="auto"/>
        <w:rPr>
          <w:rFonts w:ascii="Arial" w:hAnsi="Arial" w:cs="Arial"/>
          <w:sz w:val="20"/>
        </w:rPr>
      </w:pPr>
      <w:r w:rsidRPr="00D129E5">
        <w:rPr>
          <w:rFonts w:ascii="Arial" w:hAnsi="Arial" w:cs="Arial"/>
          <w:sz w:val="20"/>
        </w:rPr>
        <w:t>Poznawanie sieci kanalizacyjnych.</w:t>
      </w:r>
    </w:p>
    <w:p w:rsidR="00EA47DD" w:rsidRPr="00D129E5" w:rsidRDefault="00EA47DD" w:rsidP="00680B86">
      <w:pPr>
        <w:pStyle w:val="Akapitzlist"/>
        <w:numPr>
          <w:ilvl w:val="0"/>
          <w:numId w:val="89"/>
        </w:numPr>
        <w:spacing w:line="276" w:lineRule="auto"/>
        <w:rPr>
          <w:rFonts w:ascii="Arial" w:hAnsi="Arial" w:cs="Arial"/>
          <w:sz w:val="20"/>
        </w:rPr>
      </w:pPr>
      <w:r w:rsidRPr="00D129E5">
        <w:rPr>
          <w:rFonts w:ascii="Arial" w:hAnsi="Arial" w:cs="Arial"/>
          <w:sz w:val="20"/>
        </w:rPr>
        <w:t>Poznawanie przyłączy kanalizacyjnych.</w:t>
      </w:r>
    </w:p>
    <w:p w:rsidR="00EA47DD" w:rsidRPr="00D129E5" w:rsidRDefault="00EA47DD" w:rsidP="00680B86">
      <w:pPr>
        <w:pStyle w:val="Akapitzlist"/>
        <w:numPr>
          <w:ilvl w:val="0"/>
          <w:numId w:val="89"/>
        </w:numPr>
        <w:spacing w:line="276" w:lineRule="auto"/>
        <w:rPr>
          <w:rFonts w:ascii="Arial" w:hAnsi="Arial" w:cs="Arial"/>
          <w:sz w:val="20"/>
        </w:rPr>
      </w:pPr>
      <w:r w:rsidRPr="00D129E5">
        <w:rPr>
          <w:rFonts w:ascii="Arial" w:hAnsi="Arial" w:cs="Arial"/>
          <w:sz w:val="20"/>
        </w:rPr>
        <w:t>Poznawanie instalacji kanalizacyjnych.</w:t>
      </w:r>
    </w:p>
    <w:p w:rsidR="00EA47DD" w:rsidRPr="00D129E5" w:rsidRDefault="00EA47DD" w:rsidP="00680B86">
      <w:pPr>
        <w:pStyle w:val="Akapitzlist"/>
        <w:numPr>
          <w:ilvl w:val="0"/>
          <w:numId w:val="89"/>
        </w:numPr>
        <w:spacing w:line="276" w:lineRule="auto"/>
        <w:rPr>
          <w:rFonts w:ascii="Arial" w:hAnsi="Arial" w:cs="Arial"/>
          <w:sz w:val="20"/>
        </w:rPr>
      </w:pPr>
      <w:r w:rsidRPr="00D129E5">
        <w:rPr>
          <w:rFonts w:ascii="Arial" w:hAnsi="Arial" w:cs="Arial"/>
          <w:sz w:val="20"/>
        </w:rPr>
        <w:t>Poznawanie paliw i ich właściwości.</w:t>
      </w:r>
    </w:p>
    <w:p w:rsidR="00EA47DD" w:rsidRPr="00D129E5" w:rsidRDefault="00EA47DD" w:rsidP="00680B86">
      <w:pPr>
        <w:pStyle w:val="Akapitzlist"/>
        <w:numPr>
          <w:ilvl w:val="0"/>
          <w:numId w:val="89"/>
        </w:numPr>
        <w:spacing w:line="276" w:lineRule="auto"/>
        <w:rPr>
          <w:rFonts w:ascii="Arial" w:hAnsi="Arial" w:cs="Arial"/>
          <w:sz w:val="20"/>
        </w:rPr>
      </w:pPr>
      <w:r w:rsidRPr="00D129E5">
        <w:rPr>
          <w:rFonts w:ascii="Arial" w:hAnsi="Arial" w:cs="Arial"/>
          <w:sz w:val="20"/>
        </w:rPr>
        <w:t>Poznawanie sieci i przyłączy gazowych.</w:t>
      </w:r>
    </w:p>
    <w:p w:rsidR="00EA47DD" w:rsidRPr="00D129E5" w:rsidRDefault="00EA47DD" w:rsidP="00680B86">
      <w:pPr>
        <w:pStyle w:val="Akapitzlist"/>
        <w:numPr>
          <w:ilvl w:val="0"/>
          <w:numId w:val="89"/>
        </w:numPr>
        <w:spacing w:line="276" w:lineRule="auto"/>
        <w:rPr>
          <w:rFonts w:ascii="Arial" w:hAnsi="Arial" w:cs="Arial"/>
          <w:sz w:val="20"/>
        </w:rPr>
      </w:pPr>
      <w:r w:rsidRPr="00D129E5">
        <w:rPr>
          <w:rFonts w:ascii="Arial" w:hAnsi="Arial" w:cs="Arial"/>
          <w:sz w:val="20"/>
        </w:rPr>
        <w:t>Poznawanie instalacji gazowych.</w:t>
      </w:r>
    </w:p>
    <w:p w:rsidR="00EA47DD" w:rsidRPr="00D129E5" w:rsidRDefault="00EA47DD" w:rsidP="00680B86">
      <w:pPr>
        <w:pStyle w:val="Akapitzlist"/>
        <w:numPr>
          <w:ilvl w:val="0"/>
          <w:numId w:val="89"/>
        </w:numPr>
        <w:spacing w:line="276" w:lineRule="auto"/>
        <w:rPr>
          <w:rFonts w:ascii="Arial" w:hAnsi="Arial" w:cs="Arial"/>
          <w:sz w:val="20"/>
        </w:rPr>
      </w:pPr>
      <w:r w:rsidRPr="00D129E5">
        <w:rPr>
          <w:rFonts w:ascii="Arial" w:hAnsi="Arial" w:cs="Arial"/>
          <w:sz w:val="20"/>
        </w:rPr>
        <w:t>Poznawanie wiadomości o źródłach ciepła, sieciach ciepłowniczych i instalacjach grzewczych.</w:t>
      </w:r>
    </w:p>
    <w:p w:rsidR="00EA47DD" w:rsidRPr="00D129E5" w:rsidRDefault="00EA47DD" w:rsidP="00680B86">
      <w:pPr>
        <w:pStyle w:val="Akapitzlist"/>
        <w:numPr>
          <w:ilvl w:val="0"/>
          <w:numId w:val="89"/>
        </w:numPr>
        <w:spacing w:line="276" w:lineRule="auto"/>
        <w:rPr>
          <w:rFonts w:ascii="Arial" w:hAnsi="Arial" w:cs="Arial"/>
          <w:sz w:val="20"/>
        </w:rPr>
      </w:pPr>
      <w:r w:rsidRPr="00D129E5">
        <w:rPr>
          <w:rFonts w:ascii="Arial" w:hAnsi="Arial" w:cs="Arial"/>
          <w:sz w:val="20"/>
        </w:rPr>
        <w:t>Poznawanie sieci ciepłowniczych.</w:t>
      </w:r>
    </w:p>
    <w:p w:rsidR="00EA47DD" w:rsidRPr="00D129E5" w:rsidRDefault="00EA47DD" w:rsidP="00680B86">
      <w:pPr>
        <w:pStyle w:val="Akapitzlist"/>
        <w:numPr>
          <w:ilvl w:val="0"/>
          <w:numId w:val="89"/>
        </w:numPr>
        <w:spacing w:line="276" w:lineRule="auto"/>
        <w:rPr>
          <w:rFonts w:ascii="Arial" w:hAnsi="Arial" w:cs="Arial"/>
          <w:sz w:val="20"/>
        </w:rPr>
      </w:pPr>
      <w:r w:rsidRPr="00D129E5">
        <w:rPr>
          <w:rFonts w:ascii="Arial" w:hAnsi="Arial" w:cs="Arial"/>
          <w:sz w:val="20"/>
        </w:rPr>
        <w:t>Poznawanie węzłów ciepłowniczych.</w:t>
      </w:r>
    </w:p>
    <w:p w:rsidR="00EA47DD" w:rsidRPr="00D129E5" w:rsidRDefault="00EA47DD" w:rsidP="00680B86">
      <w:pPr>
        <w:pStyle w:val="Akapitzlist"/>
        <w:numPr>
          <w:ilvl w:val="0"/>
          <w:numId w:val="89"/>
        </w:numPr>
        <w:spacing w:line="276" w:lineRule="auto"/>
        <w:rPr>
          <w:rFonts w:ascii="Arial" w:hAnsi="Arial" w:cs="Arial"/>
          <w:sz w:val="20"/>
        </w:rPr>
      </w:pPr>
      <w:r w:rsidRPr="00D129E5">
        <w:rPr>
          <w:rFonts w:ascii="Arial" w:hAnsi="Arial" w:cs="Arial"/>
          <w:sz w:val="20"/>
        </w:rPr>
        <w:t>Poznawanie instalacji grzewczych.</w:t>
      </w:r>
    </w:p>
    <w:p w:rsidR="00EA47DD" w:rsidRPr="00D129E5" w:rsidRDefault="00EA47DD" w:rsidP="00680B86">
      <w:pPr>
        <w:pStyle w:val="Akapitzlist"/>
        <w:numPr>
          <w:ilvl w:val="0"/>
          <w:numId w:val="89"/>
        </w:numPr>
        <w:spacing w:line="276" w:lineRule="auto"/>
        <w:rPr>
          <w:rFonts w:ascii="Arial" w:hAnsi="Arial" w:cs="Arial"/>
          <w:sz w:val="20"/>
        </w:rPr>
      </w:pPr>
      <w:r w:rsidRPr="00D129E5">
        <w:rPr>
          <w:rFonts w:ascii="Arial" w:hAnsi="Arial" w:cs="Arial"/>
          <w:sz w:val="20"/>
        </w:rPr>
        <w:t>Poznawanie ogólnych wiadomości o powietrzu, instalacjach wentylacyjnych i klimatyzacyjnych.</w:t>
      </w:r>
    </w:p>
    <w:p w:rsidR="00EA47DD" w:rsidRPr="00D129E5" w:rsidRDefault="00EA47DD" w:rsidP="00680B86">
      <w:pPr>
        <w:pStyle w:val="Akapitzlist"/>
        <w:numPr>
          <w:ilvl w:val="0"/>
          <w:numId w:val="89"/>
        </w:numPr>
        <w:spacing w:line="276" w:lineRule="auto"/>
        <w:rPr>
          <w:rFonts w:ascii="Arial" w:hAnsi="Arial" w:cs="Arial"/>
          <w:sz w:val="20"/>
        </w:rPr>
      </w:pPr>
      <w:r w:rsidRPr="00D129E5">
        <w:rPr>
          <w:rFonts w:ascii="Arial" w:hAnsi="Arial" w:cs="Arial"/>
          <w:sz w:val="20"/>
        </w:rPr>
        <w:t>Poznawanie instalacji wentylacyjnych i klimatyzacyjnych.</w:t>
      </w:r>
    </w:p>
    <w:p w:rsidR="00EA47DD" w:rsidRPr="00E10CFB" w:rsidRDefault="00EA47DD" w:rsidP="00680B86">
      <w:pPr>
        <w:spacing w:line="276" w:lineRule="auto"/>
        <w:rPr>
          <w:rFonts w:ascii="Arial" w:hAnsi="Arial" w:cs="Arial"/>
        </w:rPr>
      </w:pPr>
    </w:p>
    <w:p w:rsidR="00EA47DD" w:rsidRPr="00E10CFB" w:rsidRDefault="00EA47DD" w:rsidP="00680B86">
      <w:pPr>
        <w:spacing w:line="276" w:lineRule="auto"/>
        <w:rPr>
          <w:rFonts w:ascii="Arial" w:hAnsi="Arial" w:cs="Arial"/>
        </w:rPr>
      </w:pPr>
      <w:r w:rsidRPr="00E10CFB">
        <w:rPr>
          <w:rFonts w:ascii="Arial" w:hAnsi="Arial" w:cs="Arial"/>
        </w:rPr>
        <w:t xml:space="preserve">Cele operacyjne </w:t>
      </w:r>
    </w:p>
    <w:p w:rsidR="00EA47DD" w:rsidRPr="00E10CFB" w:rsidRDefault="00EA47DD" w:rsidP="00680B86">
      <w:pPr>
        <w:spacing w:line="276" w:lineRule="auto"/>
        <w:rPr>
          <w:rFonts w:ascii="Arial" w:hAnsi="Arial" w:cs="Arial"/>
        </w:rPr>
      </w:pPr>
      <w:r w:rsidRPr="00E10CFB">
        <w:rPr>
          <w:rFonts w:ascii="Arial" w:hAnsi="Arial" w:cs="Arial"/>
        </w:rPr>
        <w:t>Uczeń potrafi:</w:t>
      </w:r>
    </w:p>
    <w:p w:rsidR="00EA47DD" w:rsidRPr="00D129E5" w:rsidRDefault="00EA47DD" w:rsidP="00680B86">
      <w:pPr>
        <w:spacing w:line="276" w:lineRule="auto"/>
        <w:rPr>
          <w:rFonts w:ascii="Arial" w:hAnsi="Arial" w:cs="Arial"/>
          <w:sz w:val="20"/>
          <w:szCs w:val="20"/>
        </w:rPr>
      </w:pPr>
    </w:p>
    <w:p w:rsidR="00EA47DD" w:rsidRPr="00D129E5" w:rsidRDefault="00EA47DD" w:rsidP="00680B86">
      <w:pPr>
        <w:pStyle w:val="Akapitzlist"/>
        <w:numPr>
          <w:ilvl w:val="0"/>
          <w:numId w:val="90"/>
        </w:numPr>
        <w:spacing w:line="276" w:lineRule="auto"/>
        <w:rPr>
          <w:rFonts w:ascii="Arial" w:hAnsi="Arial" w:cs="Arial"/>
          <w:sz w:val="20"/>
          <w:szCs w:val="20"/>
        </w:rPr>
      </w:pPr>
      <w:r w:rsidRPr="00D129E5">
        <w:rPr>
          <w:rFonts w:ascii="Arial" w:hAnsi="Arial" w:cs="Arial"/>
          <w:sz w:val="20"/>
          <w:szCs w:val="20"/>
        </w:rPr>
        <w:t>rozpoznać rodzaje wód powierzchniowych i podziemnych,</w:t>
      </w:r>
    </w:p>
    <w:p w:rsidR="00EA47DD" w:rsidRPr="00D129E5" w:rsidRDefault="00EA47DD" w:rsidP="00680B86">
      <w:pPr>
        <w:pStyle w:val="Akapitzlist"/>
        <w:numPr>
          <w:ilvl w:val="0"/>
          <w:numId w:val="90"/>
        </w:numPr>
        <w:spacing w:line="276" w:lineRule="auto"/>
        <w:rPr>
          <w:rFonts w:ascii="Arial" w:hAnsi="Arial" w:cs="Arial"/>
          <w:sz w:val="20"/>
          <w:szCs w:val="20"/>
        </w:rPr>
      </w:pPr>
      <w:r w:rsidRPr="00D129E5">
        <w:rPr>
          <w:rFonts w:ascii="Arial" w:hAnsi="Arial" w:cs="Arial"/>
          <w:sz w:val="20"/>
          <w:szCs w:val="20"/>
        </w:rPr>
        <w:t>rozpoznać rodzaje ujęć wody,</w:t>
      </w:r>
    </w:p>
    <w:p w:rsidR="00EA47DD" w:rsidRPr="00D129E5" w:rsidRDefault="00EA47DD" w:rsidP="00680B86">
      <w:pPr>
        <w:pStyle w:val="Akapitzlist"/>
        <w:numPr>
          <w:ilvl w:val="0"/>
          <w:numId w:val="90"/>
        </w:numPr>
        <w:spacing w:line="276" w:lineRule="auto"/>
        <w:rPr>
          <w:rFonts w:ascii="Arial" w:hAnsi="Arial" w:cs="Arial"/>
          <w:sz w:val="20"/>
          <w:szCs w:val="20"/>
        </w:rPr>
      </w:pPr>
      <w:r w:rsidRPr="00D129E5">
        <w:rPr>
          <w:rFonts w:ascii="Arial" w:hAnsi="Arial" w:cs="Arial"/>
          <w:sz w:val="20"/>
          <w:szCs w:val="20"/>
        </w:rPr>
        <w:t>rozpoznać rodzaje i układy sieci wodociągowych oraz przyłączy wodociągowych wraz z technologiami ich wykonania ,</w:t>
      </w:r>
    </w:p>
    <w:p w:rsidR="00EA47DD" w:rsidRPr="00D129E5" w:rsidRDefault="00EA47DD" w:rsidP="00680B86">
      <w:pPr>
        <w:pStyle w:val="Akapitzlist"/>
        <w:numPr>
          <w:ilvl w:val="0"/>
          <w:numId w:val="90"/>
        </w:numPr>
        <w:spacing w:line="276" w:lineRule="auto"/>
        <w:rPr>
          <w:rFonts w:ascii="Arial" w:hAnsi="Arial" w:cs="Arial"/>
          <w:sz w:val="20"/>
          <w:szCs w:val="20"/>
        </w:rPr>
      </w:pPr>
      <w:r w:rsidRPr="00D129E5">
        <w:rPr>
          <w:rFonts w:ascii="Arial" w:hAnsi="Arial" w:cs="Arial"/>
          <w:sz w:val="20"/>
          <w:szCs w:val="20"/>
        </w:rPr>
        <w:t>scharakteryzować uzbrojenie oraz urządzenia sieci i instalacji wodociągowych,</w:t>
      </w:r>
    </w:p>
    <w:p w:rsidR="00EA47DD" w:rsidRPr="00D129E5" w:rsidRDefault="00EA47DD" w:rsidP="00680B86">
      <w:pPr>
        <w:pStyle w:val="Akapitzlist"/>
        <w:numPr>
          <w:ilvl w:val="0"/>
          <w:numId w:val="90"/>
        </w:numPr>
        <w:spacing w:line="276" w:lineRule="auto"/>
        <w:rPr>
          <w:rFonts w:ascii="Arial" w:hAnsi="Arial" w:cs="Arial"/>
          <w:sz w:val="20"/>
          <w:szCs w:val="20"/>
        </w:rPr>
      </w:pPr>
      <w:r w:rsidRPr="00D129E5">
        <w:rPr>
          <w:rFonts w:ascii="Arial" w:hAnsi="Arial" w:cs="Arial"/>
          <w:sz w:val="20"/>
          <w:szCs w:val="20"/>
        </w:rPr>
        <w:t>rozpoznać obiekty sieci wodociągowych ,</w:t>
      </w:r>
    </w:p>
    <w:p w:rsidR="00EA47DD" w:rsidRPr="00D129E5" w:rsidRDefault="00EA47DD" w:rsidP="00680B86">
      <w:pPr>
        <w:pStyle w:val="Akapitzlist"/>
        <w:numPr>
          <w:ilvl w:val="0"/>
          <w:numId w:val="90"/>
        </w:numPr>
        <w:spacing w:line="276" w:lineRule="auto"/>
        <w:rPr>
          <w:rFonts w:ascii="Arial" w:hAnsi="Arial" w:cs="Arial"/>
          <w:sz w:val="20"/>
          <w:szCs w:val="20"/>
        </w:rPr>
      </w:pPr>
      <w:r w:rsidRPr="00D129E5">
        <w:rPr>
          <w:rFonts w:ascii="Arial" w:hAnsi="Arial" w:cs="Arial"/>
          <w:sz w:val="20"/>
          <w:szCs w:val="20"/>
        </w:rPr>
        <w:t>opisać dokumentację projektową sieci wodociągowych,</w:t>
      </w:r>
    </w:p>
    <w:p w:rsidR="00EA47DD" w:rsidRPr="00D129E5" w:rsidRDefault="00EA47DD" w:rsidP="00680B86">
      <w:pPr>
        <w:pStyle w:val="Akapitzlist"/>
        <w:numPr>
          <w:ilvl w:val="0"/>
          <w:numId w:val="90"/>
        </w:numPr>
        <w:spacing w:line="276" w:lineRule="auto"/>
        <w:rPr>
          <w:rFonts w:ascii="Arial" w:hAnsi="Arial" w:cs="Arial"/>
          <w:sz w:val="20"/>
          <w:szCs w:val="20"/>
        </w:rPr>
      </w:pPr>
      <w:r w:rsidRPr="00D129E5">
        <w:rPr>
          <w:rFonts w:ascii="Arial" w:hAnsi="Arial" w:cs="Arial"/>
          <w:sz w:val="20"/>
          <w:szCs w:val="20"/>
        </w:rPr>
        <w:t>omówić roboty związane z budową i remontem sieci wodociągowych,</w:t>
      </w:r>
    </w:p>
    <w:p w:rsidR="00EA47DD" w:rsidRPr="00D129E5" w:rsidRDefault="00EA47DD" w:rsidP="00680B86">
      <w:pPr>
        <w:pStyle w:val="Akapitzlist"/>
        <w:numPr>
          <w:ilvl w:val="0"/>
          <w:numId w:val="90"/>
        </w:numPr>
        <w:spacing w:line="276" w:lineRule="auto"/>
        <w:rPr>
          <w:rFonts w:ascii="Arial" w:hAnsi="Arial" w:cs="Arial"/>
          <w:sz w:val="20"/>
          <w:szCs w:val="20"/>
        </w:rPr>
      </w:pPr>
      <w:r w:rsidRPr="00D129E5">
        <w:rPr>
          <w:rFonts w:ascii="Arial" w:hAnsi="Arial" w:cs="Arial"/>
          <w:sz w:val="20"/>
          <w:szCs w:val="20"/>
        </w:rPr>
        <w:t>opisać prace przygotowawcze związane z budową i remontem sieci wodociągowych,</w:t>
      </w:r>
    </w:p>
    <w:p w:rsidR="00EA47DD" w:rsidRPr="00D129E5" w:rsidRDefault="00EA47DD" w:rsidP="00680B86">
      <w:pPr>
        <w:pStyle w:val="Akapitzlist"/>
        <w:numPr>
          <w:ilvl w:val="0"/>
          <w:numId w:val="90"/>
        </w:numPr>
        <w:spacing w:line="276" w:lineRule="auto"/>
        <w:rPr>
          <w:rFonts w:ascii="Arial" w:hAnsi="Arial" w:cs="Arial"/>
          <w:sz w:val="20"/>
          <w:szCs w:val="20"/>
        </w:rPr>
      </w:pPr>
      <w:r w:rsidRPr="00D129E5">
        <w:rPr>
          <w:rFonts w:ascii="Arial" w:hAnsi="Arial" w:cs="Arial"/>
          <w:sz w:val="20"/>
          <w:szCs w:val="20"/>
        </w:rPr>
        <w:t>omówić roboty ziemne związane z budową sieci wodociągowych,</w:t>
      </w:r>
    </w:p>
    <w:p w:rsidR="00EA47DD" w:rsidRPr="00D129E5" w:rsidRDefault="00EA47DD" w:rsidP="00680B86">
      <w:pPr>
        <w:pStyle w:val="Akapitzlist"/>
        <w:numPr>
          <w:ilvl w:val="0"/>
          <w:numId w:val="90"/>
        </w:numPr>
        <w:spacing w:line="276" w:lineRule="auto"/>
        <w:rPr>
          <w:rFonts w:ascii="Arial" w:hAnsi="Arial" w:cs="Arial"/>
          <w:sz w:val="20"/>
          <w:szCs w:val="20"/>
        </w:rPr>
      </w:pPr>
      <w:r w:rsidRPr="00D129E5">
        <w:rPr>
          <w:rFonts w:ascii="Arial" w:hAnsi="Arial" w:cs="Arial"/>
          <w:sz w:val="20"/>
          <w:szCs w:val="20"/>
        </w:rPr>
        <w:t>omówić połączenia rur oraz montuje uzbrojenie i urządzenia sieci wodociągowych,</w:t>
      </w:r>
    </w:p>
    <w:p w:rsidR="00EA47DD" w:rsidRPr="00D129E5" w:rsidRDefault="00EA47DD" w:rsidP="00680B86">
      <w:pPr>
        <w:pStyle w:val="Akapitzlist"/>
        <w:numPr>
          <w:ilvl w:val="0"/>
          <w:numId w:val="90"/>
        </w:numPr>
        <w:spacing w:line="276" w:lineRule="auto"/>
        <w:rPr>
          <w:rFonts w:ascii="Arial" w:hAnsi="Arial" w:cs="Arial"/>
          <w:sz w:val="20"/>
          <w:szCs w:val="20"/>
        </w:rPr>
      </w:pPr>
      <w:r w:rsidRPr="00D129E5">
        <w:rPr>
          <w:rFonts w:ascii="Arial" w:hAnsi="Arial" w:cs="Arial"/>
          <w:sz w:val="20"/>
          <w:szCs w:val="20"/>
        </w:rPr>
        <w:t>opisać prace związane z uruchomieniem i eksploatacją sieci wodociągowych,</w:t>
      </w:r>
    </w:p>
    <w:p w:rsidR="00EA47DD" w:rsidRPr="00D129E5" w:rsidRDefault="00EA47DD" w:rsidP="00680B86">
      <w:pPr>
        <w:pStyle w:val="Akapitzlist"/>
        <w:numPr>
          <w:ilvl w:val="0"/>
          <w:numId w:val="90"/>
        </w:numPr>
        <w:spacing w:line="276" w:lineRule="auto"/>
        <w:rPr>
          <w:rFonts w:ascii="Arial" w:hAnsi="Arial" w:cs="Arial"/>
          <w:sz w:val="20"/>
          <w:szCs w:val="20"/>
        </w:rPr>
      </w:pPr>
      <w:r w:rsidRPr="00D129E5">
        <w:rPr>
          <w:rFonts w:ascii="Arial" w:hAnsi="Arial" w:cs="Arial"/>
          <w:sz w:val="20"/>
          <w:szCs w:val="20"/>
        </w:rPr>
        <w:t>omówić wykopy pod przyłącze wodociągowe,</w:t>
      </w:r>
    </w:p>
    <w:p w:rsidR="00EA47DD" w:rsidRPr="00D129E5" w:rsidRDefault="00EA47DD" w:rsidP="00680B86">
      <w:pPr>
        <w:pStyle w:val="Akapitzlist"/>
        <w:numPr>
          <w:ilvl w:val="0"/>
          <w:numId w:val="90"/>
        </w:numPr>
        <w:spacing w:line="276" w:lineRule="auto"/>
        <w:rPr>
          <w:rFonts w:ascii="Arial" w:hAnsi="Arial" w:cs="Arial"/>
          <w:sz w:val="20"/>
          <w:szCs w:val="20"/>
        </w:rPr>
      </w:pPr>
      <w:r w:rsidRPr="00D129E5">
        <w:rPr>
          <w:rFonts w:ascii="Arial" w:hAnsi="Arial" w:cs="Arial"/>
          <w:sz w:val="20"/>
          <w:szCs w:val="20"/>
        </w:rPr>
        <w:t>omówić montaż przyłącza wodociągowe,</w:t>
      </w:r>
    </w:p>
    <w:p w:rsidR="00EA47DD" w:rsidRPr="00D129E5" w:rsidRDefault="00EA47DD" w:rsidP="00680B86">
      <w:pPr>
        <w:pStyle w:val="Akapitzlist"/>
        <w:numPr>
          <w:ilvl w:val="0"/>
          <w:numId w:val="90"/>
        </w:numPr>
        <w:spacing w:line="276" w:lineRule="auto"/>
        <w:rPr>
          <w:rFonts w:ascii="Arial" w:hAnsi="Arial" w:cs="Arial"/>
          <w:sz w:val="20"/>
          <w:szCs w:val="20"/>
        </w:rPr>
      </w:pPr>
      <w:r w:rsidRPr="00D129E5">
        <w:rPr>
          <w:rFonts w:ascii="Arial" w:hAnsi="Arial" w:cs="Arial"/>
          <w:sz w:val="20"/>
          <w:szCs w:val="20"/>
        </w:rPr>
        <w:t>rozpoznać rodzaje i elementy instalacji wodociągowych oraz technologie ich wykonania,</w:t>
      </w:r>
    </w:p>
    <w:p w:rsidR="00EA47DD" w:rsidRPr="00D129E5" w:rsidRDefault="00EA47DD" w:rsidP="00680B86">
      <w:pPr>
        <w:pStyle w:val="Akapitzlist"/>
        <w:numPr>
          <w:ilvl w:val="0"/>
          <w:numId w:val="90"/>
        </w:numPr>
        <w:spacing w:line="276" w:lineRule="auto"/>
        <w:rPr>
          <w:rFonts w:ascii="Arial" w:hAnsi="Arial" w:cs="Arial"/>
          <w:sz w:val="20"/>
          <w:szCs w:val="20"/>
        </w:rPr>
      </w:pPr>
      <w:r w:rsidRPr="00D129E5">
        <w:rPr>
          <w:rFonts w:ascii="Arial" w:hAnsi="Arial" w:cs="Arial"/>
          <w:sz w:val="20"/>
          <w:szCs w:val="20"/>
        </w:rPr>
        <w:t>opisać dokumentacją projektową instalacji wodociągowych,</w:t>
      </w:r>
    </w:p>
    <w:p w:rsidR="00EA47DD" w:rsidRPr="00D129E5" w:rsidRDefault="00EA47DD" w:rsidP="00680B86">
      <w:pPr>
        <w:pStyle w:val="Akapitzlist"/>
        <w:numPr>
          <w:ilvl w:val="0"/>
          <w:numId w:val="90"/>
        </w:numPr>
        <w:spacing w:line="276" w:lineRule="auto"/>
        <w:rPr>
          <w:rFonts w:ascii="Arial" w:hAnsi="Arial" w:cs="Arial"/>
          <w:sz w:val="20"/>
          <w:szCs w:val="20"/>
        </w:rPr>
      </w:pPr>
      <w:r w:rsidRPr="00D129E5">
        <w:rPr>
          <w:rFonts w:ascii="Arial" w:hAnsi="Arial" w:cs="Arial"/>
          <w:sz w:val="20"/>
          <w:szCs w:val="20"/>
        </w:rPr>
        <w:t>omówić montaż i remont instalacji wodociągowych,</w:t>
      </w:r>
    </w:p>
    <w:p w:rsidR="00EA47DD" w:rsidRPr="00D129E5" w:rsidRDefault="00EA47DD" w:rsidP="00680B86">
      <w:pPr>
        <w:pStyle w:val="Akapitzlist"/>
        <w:numPr>
          <w:ilvl w:val="0"/>
          <w:numId w:val="90"/>
        </w:numPr>
        <w:spacing w:line="276" w:lineRule="auto"/>
        <w:rPr>
          <w:rFonts w:ascii="Arial" w:hAnsi="Arial" w:cs="Arial"/>
          <w:sz w:val="20"/>
          <w:szCs w:val="20"/>
        </w:rPr>
      </w:pPr>
      <w:r w:rsidRPr="00D129E5">
        <w:rPr>
          <w:rFonts w:ascii="Arial" w:hAnsi="Arial" w:cs="Arial"/>
          <w:sz w:val="20"/>
          <w:szCs w:val="20"/>
        </w:rPr>
        <w:t>opisać uruchomienie i eksploatacją instalacji wodociągowych,</w:t>
      </w:r>
    </w:p>
    <w:p w:rsidR="00EA47DD" w:rsidRPr="00D129E5" w:rsidRDefault="00EA47DD" w:rsidP="00680B86">
      <w:pPr>
        <w:pStyle w:val="Akapitzlist"/>
        <w:numPr>
          <w:ilvl w:val="0"/>
          <w:numId w:val="90"/>
        </w:numPr>
        <w:spacing w:line="276" w:lineRule="auto"/>
        <w:rPr>
          <w:rFonts w:ascii="Arial" w:hAnsi="Arial" w:cs="Arial"/>
          <w:sz w:val="20"/>
          <w:szCs w:val="20"/>
        </w:rPr>
      </w:pPr>
      <w:r w:rsidRPr="00D129E5">
        <w:rPr>
          <w:rFonts w:ascii="Arial" w:hAnsi="Arial" w:cs="Arial"/>
          <w:sz w:val="20"/>
          <w:szCs w:val="20"/>
        </w:rPr>
        <w:t>scharakteryzować przedmiar i obmiar robót związanych z budową, montażem oraz eksploatacją sieci i instalacji wodociągowych,</w:t>
      </w:r>
    </w:p>
    <w:p w:rsidR="00EA47DD" w:rsidRPr="00D129E5" w:rsidRDefault="00EA47DD" w:rsidP="00680B86">
      <w:pPr>
        <w:pStyle w:val="Akapitzlist"/>
        <w:numPr>
          <w:ilvl w:val="0"/>
          <w:numId w:val="90"/>
        </w:numPr>
        <w:spacing w:line="276" w:lineRule="auto"/>
        <w:rPr>
          <w:rFonts w:ascii="Arial" w:hAnsi="Arial" w:cs="Arial"/>
          <w:sz w:val="20"/>
          <w:szCs w:val="20"/>
        </w:rPr>
      </w:pPr>
      <w:r w:rsidRPr="00D129E5">
        <w:rPr>
          <w:rFonts w:ascii="Arial" w:hAnsi="Arial" w:cs="Arial"/>
          <w:sz w:val="20"/>
          <w:szCs w:val="20"/>
        </w:rPr>
        <w:t>omówić rodzaje ścieków i ich odbiorników,</w:t>
      </w:r>
    </w:p>
    <w:p w:rsidR="00EA47DD" w:rsidRPr="00D129E5" w:rsidRDefault="00EA47DD" w:rsidP="00680B86">
      <w:pPr>
        <w:pStyle w:val="Akapitzlist"/>
        <w:numPr>
          <w:ilvl w:val="0"/>
          <w:numId w:val="90"/>
        </w:numPr>
        <w:spacing w:line="276" w:lineRule="auto"/>
        <w:rPr>
          <w:rFonts w:ascii="Arial" w:hAnsi="Arial" w:cs="Arial"/>
          <w:sz w:val="20"/>
          <w:szCs w:val="20"/>
        </w:rPr>
      </w:pPr>
      <w:r w:rsidRPr="00D129E5">
        <w:rPr>
          <w:rFonts w:ascii="Arial" w:hAnsi="Arial" w:cs="Arial"/>
          <w:sz w:val="20"/>
          <w:szCs w:val="20"/>
        </w:rPr>
        <w:t>rozpoznać rodzaje i układy sieci kanalizacyjnych oraz technologie ich wykonania,</w:t>
      </w:r>
    </w:p>
    <w:p w:rsidR="00EA47DD" w:rsidRPr="00D129E5" w:rsidRDefault="00EA47DD" w:rsidP="00680B86">
      <w:pPr>
        <w:pStyle w:val="Akapitzlist"/>
        <w:numPr>
          <w:ilvl w:val="0"/>
          <w:numId w:val="90"/>
        </w:numPr>
        <w:spacing w:line="276" w:lineRule="auto"/>
        <w:rPr>
          <w:rFonts w:ascii="Arial" w:hAnsi="Arial" w:cs="Arial"/>
          <w:sz w:val="20"/>
          <w:szCs w:val="20"/>
        </w:rPr>
      </w:pPr>
      <w:r w:rsidRPr="00D129E5">
        <w:rPr>
          <w:rFonts w:ascii="Arial" w:hAnsi="Arial" w:cs="Arial"/>
          <w:sz w:val="20"/>
          <w:szCs w:val="20"/>
        </w:rPr>
        <w:t>rozpoznać uzbrojenie oraz urządzenia sieci i instalacji kanalizacyjnych,</w:t>
      </w:r>
    </w:p>
    <w:p w:rsidR="00EA47DD" w:rsidRPr="00D129E5" w:rsidRDefault="00EA47DD" w:rsidP="00680B86">
      <w:pPr>
        <w:pStyle w:val="Akapitzlist"/>
        <w:numPr>
          <w:ilvl w:val="0"/>
          <w:numId w:val="90"/>
        </w:numPr>
        <w:spacing w:line="276" w:lineRule="auto"/>
        <w:rPr>
          <w:rFonts w:ascii="Arial" w:hAnsi="Arial" w:cs="Arial"/>
          <w:sz w:val="20"/>
          <w:szCs w:val="20"/>
        </w:rPr>
      </w:pPr>
      <w:r w:rsidRPr="00D129E5">
        <w:rPr>
          <w:rFonts w:ascii="Arial" w:hAnsi="Arial" w:cs="Arial"/>
          <w:sz w:val="20"/>
          <w:szCs w:val="20"/>
        </w:rPr>
        <w:t>rozpoznać obiekty sieci kanalizacyjnych oraz określić ich zadania i funkcje,</w:t>
      </w:r>
    </w:p>
    <w:p w:rsidR="00EA47DD" w:rsidRPr="00D129E5" w:rsidRDefault="00EA47DD" w:rsidP="00680B86">
      <w:pPr>
        <w:pStyle w:val="Akapitzlist"/>
        <w:numPr>
          <w:ilvl w:val="0"/>
          <w:numId w:val="90"/>
        </w:numPr>
        <w:spacing w:line="276" w:lineRule="auto"/>
        <w:rPr>
          <w:rFonts w:ascii="Arial" w:hAnsi="Arial" w:cs="Arial"/>
          <w:sz w:val="20"/>
          <w:szCs w:val="20"/>
        </w:rPr>
      </w:pPr>
      <w:r w:rsidRPr="00D129E5">
        <w:rPr>
          <w:rFonts w:ascii="Arial" w:hAnsi="Arial" w:cs="Arial"/>
          <w:sz w:val="20"/>
          <w:szCs w:val="20"/>
        </w:rPr>
        <w:t>opisać dokumentację projektową sieci kanalizacyjnych ,</w:t>
      </w:r>
    </w:p>
    <w:p w:rsidR="00EA47DD" w:rsidRPr="00D129E5" w:rsidRDefault="00EA47DD" w:rsidP="00680B86">
      <w:pPr>
        <w:pStyle w:val="Akapitzlist"/>
        <w:numPr>
          <w:ilvl w:val="0"/>
          <w:numId w:val="90"/>
        </w:numPr>
        <w:spacing w:line="276" w:lineRule="auto"/>
        <w:rPr>
          <w:rFonts w:ascii="Arial" w:hAnsi="Arial" w:cs="Arial"/>
          <w:sz w:val="20"/>
          <w:szCs w:val="20"/>
        </w:rPr>
      </w:pPr>
      <w:r w:rsidRPr="00D129E5">
        <w:rPr>
          <w:rFonts w:ascii="Arial" w:hAnsi="Arial" w:cs="Arial"/>
          <w:sz w:val="20"/>
          <w:szCs w:val="20"/>
        </w:rPr>
        <w:t>dobrać materiały, narzędzia i sprzęt do budowy i remontu sieci kanalizacyjnych,</w:t>
      </w:r>
    </w:p>
    <w:p w:rsidR="00EA47DD" w:rsidRPr="00D129E5" w:rsidRDefault="00EA47DD" w:rsidP="00680B86">
      <w:pPr>
        <w:pStyle w:val="Akapitzlist"/>
        <w:numPr>
          <w:ilvl w:val="0"/>
          <w:numId w:val="90"/>
        </w:numPr>
        <w:spacing w:line="276" w:lineRule="auto"/>
        <w:rPr>
          <w:rFonts w:ascii="Arial" w:hAnsi="Arial" w:cs="Arial"/>
          <w:sz w:val="20"/>
          <w:szCs w:val="20"/>
        </w:rPr>
      </w:pPr>
      <w:r w:rsidRPr="00D129E5">
        <w:rPr>
          <w:rFonts w:ascii="Arial" w:hAnsi="Arial" w:cs="Arial"/>
          <w:sz w:val="20"/>
          <w:szCs w:val="20"/>
        </w:rPr>
        <w:t>omówić wykonanie robót związanych z budową i remontem sieci kanalizacyjnych,</w:t>
      </w:r>
    </w:p>
    <w:p w:rsidR="00EA47DD" w:rsidRPr="00D129E5" w:rsidRDefault="00EA47DD" w:rsidP="00680B86">
      <w:pPr>
        <w:pStyle w:val="Akapitzlist"/>
        <w:numPr>
          <w:ilvl w:val="0"/>
          <w:numId w:val="90"/>
        </w:numPr>
        <w:spacing w:line="276" w:lineRule="auto"/>
        <w:rPr>
          <w:rFonts w:ascii="Arial" w:hAnsi="Arial" w:cs="Arial"/>
          <w:sz w:val="20"/>
          <w:szCs w:val="20"/>
        </w:rPr>
      </w:pPr>
      <w:r w:rsidRPr="00D129E5">
        <w:rPr>
          <w:rFonts w:ascii="Arial" w:hAnsi="Arial" w:cs="Arial"/>
          <w:sz w:val="20"/>
          <w:szCs w:val="20"/>
        </w:rPr>
        <w:t>opisać prace przygotowawcze związane z budową i remontem sieci kanalizacyjnych,</w:t>
      </w:r>
    </w:p>
    <w:p w:rsidR="00EA47DD" w:rsidRPr="00D129E5" w:rsidRDefault="00EA47DD" w:rsidP="00680B86">
      <w:pPr>
        <w:pStyle w:val="Akapitzlist"/>
        <w:numPr>
          <w:ilvl w:val="0"/>
          <w:numId w:val="90"/>
        </w:numPr>
        <w:spacing w:line="276" w:lineRule="auto"/>
        <w:rPr>
          <w:rFonts w:ascii="Arial" w:hAnsi="Arial" w:cs="Arial"/>
          <w:sz w:val="20"/>
          <w:szCs w:val="20"/>
        </w:rPr>
      </w:pPr>
      <w:r w:rsidRPr="00D129E5">
        <w:rPr>
          <w:rFonts w:ascii="Arial" w:hAnsi="Arial" w:cs="Arial"/>
          <w:sz w:val="20"/>
          <w:szCs w:val="20"/>
        </w:rPr>
        <w:t>omówić roboty ziemne związane z budową sieci kanalizacyjnych,</w:t>
      </w:r>
    </w:p>
    <w:p w:rsidR="00EA47DD" w:rsidRPr="00D129E5" w:rsidRDefault="00EA47DD" w:rsidP="00680B86">
      <w:pPr>
        <w:pStyle w:val="Akapitzlist"/>
        <w:numPr>
          <w:ilvl w:val="0"/>
          <w:numId w:val="90"/>
        </w:numPr>
        <w:spacing w:line="276" w:lineRule="auto"/>
        <w:rPr>
          <w:rFonts w:ascii="Arial" w:hAnsi="Arial" w:cs="Arial"/>
          <w:sz w:val="20"/>
          <w:szCs w:val="20"/>
        </w:rPr>
      </w:pPr>
      <w:r w:rsidRPr="00D129E5">
        <w:rPr>
          <w:rFonts w:ascii="Arial" w:hAnsi="Arial" w:cs="Arial"/>
          <w:sz w:val="20"/>
          <w:szCs w:val="20"/>
        </w:rPr>
        <w:t>omówić połączenia rur oraz montuje uzbrojenie i urządzenia sieci kanalizacyjnych,</w:t>
      </w:r>
    </w:p>
    <w:p w:rsidR="00EA47DD" w:rsidRPr="00D129E5" w:rsidRDefault="00EA47DD" w:rsidP="00680B86">
      <w:pPr>
        <w:pStyle w:val="Akapitzlist"/>
        <w:numPr>
          <w:ilvl w:val="0"/>
          <w:numId w:val="90"/>
        </w:numPr>
        <w:spacing w:line="276" w:lineRule="auto"/>
        <w:rPr>
          <w:rFonts w:ascii="Arial" w:hAnsi="Arial" w:cs="Arial"/>
          <w:sz w:val="20"/>
          <w:szCs w:val="20"/>
        </w:rPr>
      </w:pPr>
      <w:r w:rsidRPr="00D129E5">
        <w:rPr>
          <w:rFonts w:ascii="Arial" w:hAnsi="Arial" w:cs="Arial"/>
          <w:sz w:val="20"/>
          <w:szCs w:val="20"/>
        </w:rPr>
        <w:t>określić prace związane z uruchomieniem i eksploatacją sieci kanalizacyjnych,</w:t>
      </w:r>
    </w:p>
    <w:p w:rsidR="00EA47DD" w:rsidRPr="00D129E5" w:rsidRDefault="00EA47DD" w:rsidP="00680B86">
      <w:pPr>
        <w:pStyle w:val="Akapitzlist"/>
        <w:numPr>
          <w:ilvl w:val="0"/>
          <w:numId w:val="90"/>
        </w:numPr>
        <w:spacing w:line="276" w:lineRule="auto"/>
        <w:rPr>
          <w:rFonts w:ascii="Arial" w:hAnsi="Arial" w:cs="Arial"/>
          <w:sz w:val="20"/>
          <w:szCs w:val="20"/>
        </w:rPr>
      </w:pPr>
      <w:r w:rsidRPr="00D129E5">
        <w:rPr>
          <w:rFonts w:ascii="Arial" w:hAnsi="Arial" w:cs="Arial"/>
          <w:sz w:val="20"/>
          <w:szCs w:val="20"/>
        </w:rPr>
        <w:t>opisać rodzaje i elementy instalacji kanalizacyjnych oraz technologie ich wykonania,</w:t>
      </w:r>
    </w:p>
    <w:p w:rsidR="00EA47DD" w:rsidRPr="00D129E5" w:rsidRDefault="00EA47DD" w:rsidP="00680B86">
      <w:pPr>
        <w:pStyle w:val="Akapitzlist"/>
        <w:numPr>
          <w:ilvl w:val="0"/>
          <w:numId w:val="90"/>
        </w:numPr>
        <w:spacing w:line="276" w:lineRule="auto"/>
        <w:rPr>
          <w:rFonts w:ascii="Arial" w:hAnsi="Arial" w:cs="Arial"/>
          <w:sz w:val="20"/>
          <w:szCs w:val="20"/>
        </w:rPr>
      </w:pPr>
      <w:r w:rsidRPr="00D129E5">
        <w:rPr>
          <w:rFonts w:ascii="Arial" w:hAnsi="Arial" w:cs="Arial"/>
          <w:sz w:val="20"/>
          <w:szCs w:val="20"/>
        </w:rPr>
        <w:t>określić wykopy pod przyłącze kanalizacyjne,</w:t>
      </w:r>
    </w:p>
    <w:p w:rsidR="00EA47DD" w:rsidRPr="00D129E5" w:rsidRDefault="00EA47DD" w:rsidP="00680B86">
      <w:pPr>
        <w:pStyle w:val="Akapitzlist"/>
        <w:numPr>
          <w:ilvl w:val="0"/>
          <w:numId w:val="90"/>
        </w:numPr>
        <w:spacing w:line="276" w:lineRule="auto"/>
        <w:rPr>
          <w:rFonts w:ascii="Arial" w:hAnsi="Arial" w:cs="Arial"/>
          <w:sz w:val="20"/>
          <w:szCs w:val="20"/>
        </w:rPr>
      </w:pPr>
      <w:r w:rsidRPr="00D129E5">
        <w:rPr>
          <w:rFonts w:ascii="Arial" w:hAnsi="Arial" w:cs="Arial"/>
          <w:sz w:val="20"/>
          <w:szCs w:val="20"/>
        </w:rPr>
        <w:t>określić montaż przyłącza kanalizacyjne,</w:t>
      </w:r>
    </w:p>
    <w:p w:rsidR="00EA47DD" w:rsidRPr="00D129E5" w:rsidRDefault="00EA47DD" w:rsidP="00680B86">
      <w:pPr>
        <w:pStyle w:val="Akapitzlist"/>
        <w:numPr>
          <w:ilvl w:val="0"/>
          <w:numId w:val="90"/>
        </w:numPr>
        <w:spacing w:line="276" w:lineRule="auto"/>
        <w:rPr>
          <w:rFonts w:ascii="Arial" w:hAnsi="Arial" w:cs="Arial"/>
          <w:sz w:val="20"/>
          <w:szCs w:val="20"/>
        </w:rPr>
      </w:pPr>
      <w:r w:rsidRPr="00D129E5">
        <w:rPr>
          <w:rFonts w:ascii="Arial" w:hAnsi="Arial" w:cs="Arial"/>
          <w:sz w:val="20"/>
          <w:szCs w:val="20"/>
        </w:rPr>
        <w:t>opisać dokumentację projektową instalacji kanalizacyjnych,</w:t>
      </w:r>
    </w:p>
    <w:p w:rsidR="00EA47DD" w:rsidRPr="00D129E5" w:rsidRDefault="00EA47DD" w:rsidP="00680B86">
      <w:pPr>
        <w:pStyle w:val="Akapitzlist"/>
        <w:numPr>
          <w:ilvl w:val="0"/>
          <w:numId w:val="90"/>
        </w:numPr>
        <w:spacing w:line="276" w:lineRule="auto"/>
        <w:rPr>
          <w:rFonts w:ascii="Arial" w:hAnsi="Arial" w:cs="Arial"/>
          <w:sz w:val="20"/>
          <w:szCs w:val="20"/>
        </w:rPr>
      </w:pPr>
      <w:r w:rsidRPr="00D129E5">
        <w:rPr>
          <w:rFonts w:ascii="Arial" w:hAnsi="Arial" w:cs="Arial"/>
          <w:sz w:val="20"/>
          <w:szCs w:val="20"/>
        </w:rPr>
        <w:t>klasyfikować materiały, narzędzia i sprzęt do montażu instalacji kanalizacyjnych,</w:t>
      </w:r>
    </w:p>
    <w:p w:rsidR="00EA47DD" w:rsidRPr="00D129E5" w:rsidRDefault="00EA47DD" w:rsidP="00680B86">
      <w:pPr>
        <w:pStyle w:val="Akapitzlist"/>
        <w:numPr>
          <w:ilvl w:val="0"/>
          <w:numId w:val="90"/>
        </w:numPr>
        <w:spacing w:line="276" w:lineRule="auto"/>
        <w:rPr>
          <w:rFonts w:ascii="Arial" w:hAnsi="Arial" w:cs="Arial"/>
          <w:sz w:val="20"/>
          <w:szCs w:val="20"/>
        </w:rPr>
      </w:pPr>
      <w:r w:rsidRPr="00D129E5">
        <w:rPr>
          <w:rFonts w:ascii="Arial" w:hAnsi="Arial" w:cs="Arial"/>
          <w:sz w:val="20"/>
          <w:szCs w:val="20"/>
        </w:rPr>
        <w:t>opisać wykonanie robót związanych z montażem instalacji kanalizacyjnych,</w:t>
      </w:r>
    </w:p>
    <w:p w:rsidR="00EA47DD" w:rsidRPr="00D129E5" w:rsidRDefault="00EA47DD" w:rsidP="00680B86">
      <w:pPr>
        <w:pStyle w:val="Akapitzlist"/>
        <w:numPr>
          <w:ilvl w:val="0"/>
          <w:numId w:val="90"/>
        </w:numPr>
        <w:spacing w:line="276" w:lineRule="auto"/>
        <w:rPr>
          <w:rFonts w:ascii="Arial" w:hAnsi="Arial" w:cs="Arial"/>
          <w:sz w:val="20"/>
          <w:szCs w:val="20"/>
        </w:rPr>
      </w:pPr>
      <w:r w:rsidRPr="00D129E5">
        <w:rPr>
          <w:rFonts w:ascii="Arial" w:hAnsi="Arial" w:cs="Arial"/>
          <w:sz w:val="20"/>
          <w:szCs w:val="20"/>
        </w:rPr>
        <w:t>opisać zabezpieczenie miejsca robót związanych z montażem i remontem instalacji kanalizacyjnych,</w:t>
      </w:r>
    </w:p>
    <w:p w:rsidR="00EA47DD" w:rsidRPr="00D129E5" w:rsidRDefault="00EA47DD" w:rsidP="00680B86">
      <w:pPr>
        <w:pStyle w:val="Akapitzlist"/>
        <w:numPr>
          <w:ilvl w:val="0"/>
          <w:numId w:val="90"/>
        </w:numPr>
        <w:spacing w:line="276" w:lineRule="auto"/>
        <w:rPr>
          <w:rFonts w:ascii="Arial" w:hAnsi="Arial" w:cs="Arial"/>
          <w:sz w:val="20"/>
          <w:szCs w:val="20"/>
        </w:rPr>
      </w:pPr>
      <w:r w:rsidRPr="00D129E5">
        <w:rPr>
          <w:rFonts w:ascii="Arial" w:hAnsi="Arial" w:cs="Arial"/>
          <w:sz w:val="20"/>
          <w:szCs w:val="20"/>
        </w:rPr>
        <w:t>opisać  połączenia rur oraz montuje uzbrojenie i urządzenia instalacji kanalizacyjnych,</w:t>
      </w:r>
    </w:p>
    <w:p w:rsidR="00EA47DD" w:rsidRPr="00D129E5" w:rsidRDefault="00EA47DD" w:rsidP="00680B86">
      <w:pPr>
        <w:pStyle w:val="Akapitzlist"/>
        <w:numPr>
          <w:ilvl w:val="0"/>
          <w:numId w:val="90"/>
        </w:numPr>
        <w:spacing w:line="276" w:lineRule="auto"/>
        <w:rPr>
          <w:rFonts w:ascii="Arial" w:hAnsi="Arial" w:cs="Arial"/>
          <w:sz w:val="20"/>
          <w:szCs w:val="20"/>
        </w:rPr>
      </w:pPr>
      <w:r w:rsidRPr="00D129E5">
        <w:rPr>
          <w:rFonts w:ascii="Arial" w:hAnsi="Arial" w:cs="Arial"/>
          <w:sz w:val="20"/>
          <w:szCs w:val="20"/>
        </w:rPr>
        <w:t>opisać izolacje instalacji kanalizacyjnej,</w:t>
      </w:r>
    </w:p>
    <w:p w:rsidR="00EA47DD" w:rsidRPr="00D129E5" w:rsidRDefault="00EA47DD" w:rsidP="00680B86">
      <w:pPr>
        <w:pStyle w:val="Akapitzlist"/>
        <w:numPr>
          <w:ilvl w:val="0"/>
          <w:numId w:val="90"/>
        </w:numPr>
        <w:spacing w:line="276" w:lineRule="auto"/>
        <w:rPr>
          <w:rFonts w:ascii="Arial" w:hAnsi="Arial" w:cs="Arial"/>
          <w:sz w:val="20"/>
          <w:szCs w:val="20"/>
        </w:rPr>
      </w:pPr>
      <w:r w:rsidRPr="00D129E5">
        <w:rPr>
          <w:rFonts w:ascii="Arial" w:hAnsi="Arial" w:cs="Arial"/>
          <w:sz w:val="20"/>
          <w:szCs w:val="20"/>
        </w:rPr>
        <w:t>określić prace związane z uruchomieniem i eksploatacją instalacji kanalizacyjnych,</w:t>
      </w:r>
    </w:p>
    <w:p w:rsidR="00EA47DD" w:rsidRPr="00D129E5" w:rsidRDefault="00EA47DD" w:rsidP="00680B86">
      <w:pPr>
        <w:pStyle w:val="Akapitzlist"/>
        <w:numPr>
          <w:ilvl w:val="0"/>
          <w:numId w:val="90"/>
        </w:numPr>
        <w:spacing w:line="276" w:lineRule="auto"/>
        <w:rPr>
          <w:rFonts w:ascii="Arial" w:hAnsi="Arial" w:cs="Arial"/>
          <w:sz w:val="20"/>
          <w:szCs w:val="20"/>
        </w:rPr>
      </w:pPr>
      <w:r w:rsidRPr="00D129E5">
        <w:rPr>
          <w:rFonts w:ascii="Arial" w:hAnsi="Arial" w:cs="Arial"/>
          <w:sz w:val="20"/>
          <w:szCs w:val="20"/>
        </w:rPr>
        <w:t>określić rodzaje paliw oraz określa ich właściwości,</w:t>
      </w:r>
    </w:p>
    <w:p w:rsidR="00EA47DD" w:rsidRPr="00D129E5" w:rsidRDefault="00EA47DD" w:rsidP="00680B86">
      <w:pPr>
        <w:pStyle w:val="Akapitzlist"/>
        <w:numPr>
          <w:ilvl w:val="0"/>
          <w:numId w:val="90"/>
        </w:numPr>
        <w:spacing w:line="276" w:lineRule="auto"/>
        <w:rPr>
          <w:rFonts w:ascii="Arial" w:hAnsi="Arial" w:cs="Arial"/>
          <w:sz w:val="20"/>
          <w:szCs w:val="20"/>
        </w:rPr>
      </w:pPr>
      <w:r w:rsidRPr="00D129E5">
        <w:rPr>
          <w:rFonts w:ascii="Arial" w:hAnsi="Arial" w:cs="Arial"/>
          <w:sz w:val="20"/>
          <w:szCs w:val="20"/>
        </w:rPr>
        <w:t>opisać spalanie paliw,</w:t>
      </w:r>
    </w:p>
    <w:p w:rsidR="00EA47DD" w:rsidRPr="00D129E5" w:rsidRDefault="00EA47DD" w:rsidP="00680B86">
      <w:pPr>
        <w:pStyle w:val="Akapitzlist"/>
        <w:numPr>
          <w:ilvl w:val="0"/>
          <w:numId w:val="90"/>
        </w:numPr>
        <w:spacing w:line="276" w:lineRule="auto"/>
        <w:rPr>
          <w:rFonts w:ascii="Arial" w:hAnsi="Arial" w:cs="Arial"/>
          <w:sz w:val="20"/>
          <w:szCs w:val="20"/>
        </w:rPr>
      </w:pPr>
      <w:r w:rsidRPr="00D129E5">
        <w:rPr>
          <w:rFonts w:ascii="Arial" w:hAnsi="Arial" w:cs="Arial"/>
          <w:sz w:val="20"/>
          <w:szCs w:val="20"/>
        </w:rPr>
        <w:t>opisać rodzaje i układy gazociągów i przyłączy gazowych oraz technologie ich wykonania,</w:t>
      </w:r>
    </w:p>
    <w:p w:rsidR="00EA47DD" w:rsidRPr="00D129E5" w:rsidRDefault="00EA47DD" w:rsidP="00680B86">
      <w:pPr>
        <w:pStyle w:val="Akapitzlist"/>
        <w:numPr>
          <w:ilvl w:val="0"/>
          <w:numId w:val="90"/>
        </w:numPr>
        <w:spacing w:line="276" w:lineRule="auto"/>
        <w:rPr>
          <w:rFonts w:ascii="Arial" w:hAnsi="Arial" w:cs="Arial"/>
          <w:sz w:val="20"/>
          <w:szCs w:val="20"/>
        </w:rPr>
      </w:pPr>
      <w:r w:rsidRPr="00D129E5">
        <w:rPr>
          <w:rFonts w:ascii="Arial" w:hAnsi="Arial" w:cs="Arial"/>
          <w:sz w:val="20"/>
          <w:szCs w:val="20"/>
        </w:rPr>
        <w:t>opisać uzbrojenie gazociągów i przyłączy gazowych,</w:t>
      </w:r>
    </w:p>
    <w:p w:rsidR="00EA47DD" w:rsidRPr="00D129E5" w:rsidRDefault="00EA47DD" w:rsidP="00680B86">
      <w:pPr>
        <w:pStyle w:val="Akapitzlist"/>
        <w:numPr>
          <w:ilvl w:val="0"/>
          <w:numId w:val="90"/>
        </w:numPr>
        <w:spacing w:line="276" w:lineRule="auto"/>
        <w:rPr>
          <w:rFonts w:ascii="Arial" w:hAnsi="Arial" w:cs="Arial"/>
          <w:sz w:val="20"/>
          <w:szCs w:val="20"/>
        </w:rPr>
      </w:pPr>
      <w:r w:rsidRPr="00D129E5">
        <w:rPr>
          <w:rFonts w:ascii="Arial" w:hAnsi="Arial" w:cs="Arial"/>
          <w:sz w:val="20"/>
          <w:szCs w:val="20"/>
        </w:rPr>
        <w:t>opisać obiekty sieci gazowych oraz określa ich funkcje,</w:t>
      </w:r>
    </w:p>
    <w:p w:rsidR="00EA47DD" w:rsidRPr="00D129E5" w:rsidRDefault="00EA47DD" w:rsidP="00680B86">
      <w:pPr>
        <w:pStyle w:val="Akapitzlist"/>
        <w:numPr>
          <w:ilvl w:val="0"/>
          <w:numId w:val="90"/>
        </w:numPr>
        <w:spacing w:line="276" w:lineRule="auto"/>
        <w:rPr>
          <w:rFonts w:ascii="Arial" w:hAnsi="Arial" w:cs="Arial"/>
          <w:sz w:val="20"/>
          <w:szCs w:val="20"/>
        </w:rPr>
      </w:pPr>
      <w:r w:rsidRPr="00D129E5">
        <w:rPr>
          <w:rFonts w:ascii="Arial" w:hAnsi="Arial" w:cs="Arial"/>
          <w:sz w:val="20"/>
          <w:szCs w:val="20"/>
        </w:rPr>
        <w:t>opisać dokumentację projektową gazociągów i przyłączy gazowych,</w:t>
      </w:r>
    </w:p>
    <w:p w:rsidR="00EA47DD" w:rsidRPr="00D129E5" w:rsidRDefault="00EA47DD" w:rsidP="00680B86">
      <w:pPr>
        <w:pStyle w:val="Akapitzlist"/>
        <w:numPr>
          <w:ilvl w:val="0"/>
          <w:numId w:val="90"/>
        </w:numPr>
        <w:spacing w:line="276" w:lineRule="auto"/>
        <w:rPr>
          <w:rFonts w:ascii="Arial" w:hAnsi="Arial" w:cs="Arial"/>
          <w:sz w:val="20"/>
          <w:szCs w:val="20"/>
        </w:rPr>
      </w:pPr>
      <w:r w:rsidRPr="00D129E5">
        <w:rPr>
          <w:rFonts w:ascii="Arial" w:hAnsi="Arial" w:cs="Arial"/>
          <w:sz w:val="20"/>
          <w:szCs w:val="20"/>
        </w:rPr>
        <w:t>określić wykonywanie robót związanych z budową i remontem gazociągów i przyłączy gazowych,</w:t>
      </w:r>
    </w:p>
    <w:p w:rsidR="00EA47DD" w:rsidRPr="00D129E5" w:rsidRDefault="00EA47DD" w:rsidP="00680B86">
      <w:pPr>
        <w:pStyle w:val="Akapitzlist"/>
        <w:numPr>
          <w:ilvl w:val="0"/>
          <w:numId w:val="90"/>
        </w:numPr>
        <w:spacing w:line="276" w:lineRule="auto"/>
        <w:rPr>
          <w:rFonts w:ascii="Arial" w:hAnsi="Arial" w:cs="Arial"/>
          <w:sz w:val="20"/>
          <w:szCs w:val="20"/>
        </w:rPr>
      </w:pPr>
      <w:r w:rsidRPr="00D129E5">
        <w:rPr>
          <w:rFonts w:ascii="Arial" w:hAnsi="Arial" w:cs="Arial"/>
          <w:sz w:val="20"/>
          <w:szCs w:val="20"/>
        </w:rPr>
        <w:t>opisać roboty ziemne związane z budową gazociągów i przyłączy gazowych,</w:t>
      </w:r>
    </w:p>
    <w:p w:rsidR="00EA47DD" w:rsidRPr="00D129E5" w:rsidRDefault="00EA47DD" w:rsidP="00680B86">
      <w:pPr>
        <w:pStyle w:val="Akapitzlist"/>
        <w:numPr>
          <w:ilvl w:val="0"/>
          <w:numId w:val="90"/>
        </w:numPr>
        <w:spacing w:line="276" w:lineRule="auto"/>
        <w:rPr>
          <w:rFonts w:ascii="Arial" w:hAnsi="Arial" w:cs="Arial"/>
          <w:sz w:val="20"/>
          <w:szCs w:val="20"/>
        </w:rPr>
      </w:pPr>
      <w:r w:rsidRPr="00D129E5">
        <w:rPr>
          <w:rFonts w:ascii="Arial" w:hAnsi="Arial" w:cs="Arial"/>
          <w:sz w:val="20"/>
          <w:szCs w:val="20"/>
        </w:rPr>
        <w:t>opisać połączenia rur oraz montuje uzbrojenie gazociągów i przyłączy gazowych,</w:t>
      </w:r>
    </w:p>
    <w:p w:rsidR="00EA47DD" w:rsidRPr="00D129E5" w:rsidRDefault="00EA47DD" w:rsidP="00680B86">
      <w:pPr>
        <w:pStyle w:val="Akapitzlist"/>
        <w:numPr>
          <w:ilvl w:val="0"/>
          <w:numId w:val="90"/>
        </w:numPr>
        <w:spacing w:line="276" w:lineRule="auto"/>
        <w:rPr>
          <w:rFonts w:ascii="Arial" w:hAnsi="Arial" w:cs="Arial"/>
          <w:sz w:val="20"/>
          <w:szCs w:val="20"/>
        </w:rPr>
      </w:pPr>
      <w:r w:rsidRPr="00D129E5">
        <w:rPr>
          <w:rFonts w:ascii="Arial" w:hAnsi="Arial" w:cs="Arial"/>
          <w:sz w:val="20"/>
          <w:szCs w:val="20"/>
        </w:rPr>
        <w:t>określić prace związane z uruchomieniem i eksploatacją gazociągów i przyłączy gazowych,</w:t>
      </w:r>
    </w:p>
    <w:p w:rsidR="00EA47DD" w:rsidRPr="00D129E5" w:rsidRDefault="00EA47DD" w:rsidP="00680B86">
      <w:pPr>
        <w:pStyle w:val="Akapitzlist"/>
        <w:numPr>
          <w:ilvl w:val="0"/>
          <w:numId w:val="90"/>
        </w:numPr>
        <w:spacing w:line="276" w:lineRule="auto"/>
        <w:rPr>
          <w:rFonts w:ascii="Arial" w:hAnsi="Arial" w:cs="Arial"/>
          <w:sz w:val="20"/>
          <w:szCs w:val="20"/>
        </w:rPr>
      </w:pPr>
      <w:r w:rsidRPr="00D129E5">
        <w:rPr>
          <w:rFonts w:ascii="Arial" w:hAnsi="Arial" w:cs="Arial"/>
          <w:sz w:val="20"/>
          <w:szCs w:val="20"/>
        </w:rPr>
        <w:t>określić rodzaje i elementy instalacji gazowych oraz technologie ich wykonania,</w:t>
      </w:r>
    </w:p>
    <w:p w:rsidR="00EA47DD" w:rsidRPr="00D129E5" w:rsidRDefault="00EA47DD" w:rsidP="00680B86">
      <w:pPr>
        <w:pStyle w:val="Akapitzlist"/>
        <w:numPr>
          <w:ilvl w:val="0"/>
          <w:numId w:val="90"/>
        </w:numPr>
        <w:spacing w:line="276" w:lineRule="auto"/>
        <w:rPr>
          <w:rFonts w:ascii="Arial" w:hAnsi="Arial" w:cs="Arial"/>
          <w:sz w:val="20"/>
          <w:szCs w:val="20"/>
        </w:rPr>
      </w:pPr>
      <w:r w:rsidRPr="00D129E5">
        <w:rPr>
          <w:rFonts w:ascii="Arial" w:hAnsi="Arial" w:cs="Arial"/>
          <w:sz w:val="20"/>
          <w:szCs w:val="20"/>
        </w:rPr>
        <w:t>opisać dokumentację projektową instalacji gazowych,</w:t>
      </w:r>
    </w:p>
    <w:p w:rsidR="00EA47DD" w:rsidRPr="00D129E5" w:rsidRDefault="00EA47DD" w:rsidP="00680B86">
      <w:pPr>
        <w:pStyle w:val="Akapitzlist"/>
        <w:numPr>
          <w:ilvl w:val="0"/>
          <w:numId w:val="90"/>
        </w:numPr>
        <w:spacing w:line="276" w:lineRule="auto"/>
        <w:rPr>
          <w:rFonts w:ascii="Arial" w:hAnsi="Arial" w:cs="Arial"/>
          <w:sz w:val="20"/>
          <w:szCs w:val="20"/>
        </w:rPr>
      </w:pPr>
      <w:r w:rsidRPr="00D129E5">
        <w:rPr>
          <w:rFonts w:ascii="Arial" w:hAnsi="Arial" w:cs="Arial"/>
          <w:sz w:val="20"/>
          <w:szCs w:val="20"/>
        </w:rPr>
        <w:t>opisać wykonanie robót związanych z montażem instalacji gazowych,</w:t>
      </w:r>
    </w:p>
    <w:p w:rsidR="00EA47DD" w:rsidRPr="00D129E5" w:rsidRDefault="00EA47DD" w:rsidP="00680B86">
      <w:pPr>
        <w:pStyle w:val="Akapitzlist"/>
        <w:numPr>
          <w:ilvl w:val="0"/>
          <w:numId w:val="90"/>
        </w:numPr>
        <w:spacing w:line="276" w:lineRule="auto"/>
        <w:rPr>
          <w:rFonts w:ascii="Arial" w:hAnsi="Arial" w:cs="Arial"/>
          <w:sz w:val="20"/>
          <w:szCs w:val="20"/>
        </w:rPr>
      </w:pPr>
      <w:r w:rsidRPr="00D129E5">
        <w:rPr>
          <w:rFonts w:ascii="Arial" w:hAnsi="Arial" w:cs="Arial"/>
          <w:sz w:val="20"/>
          <w:szCs w:val="20"/>
        </w:rPr>
        <w:t>opisać zabezpieczenia miejsc robót związanych z montażem i remontem instalacji gazowych,</w:t>
      </w:r>
    </w:p>
    <w:p w:rsidR="00EA47DD" w:rsidRPr="00D129E5" w:rsidRDefault="00EA47DD" w:rsidP="00680B86">
      <w:pPr>
        <w:pStyle w:val="Akapitzlist"/>
        <w:numPr>
          <w:ilvl w:val="0"/>
          <w:numId w:val="90"/>
        </w:numPr>
        <w:spacing w:line="276" w:lineRule="auto"/>
        <w:rPr>
          <w:rFonts w:ascii="Arial" w:hAnsi="Arial" w:cs="Arial"/>
          <w:sz w:val="20"/>
          <w:szCs w:val="20"/>
        </w:rPr>
      </w:pPr>
      <w:r w:rsidRPr="00D129E5">
        <w:rPr>
          <w:rFonts w:ascii="Arial" w:hAnsi="Arial" w:cs="Arial"/>
          <w:sz w:val="20"/>
          <w:szCs w:val="20"/>
        </w:rPr>
        <w:t>określić połączenia rur oraz montuje uzbrojenie i urządzenia instalacji gazowych,</w:t>
      </w:r>
    </w:p>
    <w:p w:rsidR="00EA47DD" w:rsidRPr="00D129E5" w:rsidRDefault="00EA47DD" w:rsidP="00680B86">
      <w:pPr>
        <w:pStyle w:val="Akapitzlist"/>
        <w:numPr>
          <w:ilvl w:val="0"/>
          <w:numId w:val="90"/>
        </w:numPr>
        <w:spacing w:line="276" w:lineRule="auto"/>
        <w:rPr>
          <w:rFonts w:ascii="Arial" w:hAnsi="Arial" w:cs="Arial"/>
          <w:sz w:val="20"/>
          <w:szCs w:val="20"/>
        </w:rPr>
      </w:pPr>
      <w:r w:rsidRPr="00D129E5">
        <w:rPr>
          <w:rFonts w:ascii="Arial" w:hAnsi="Arial" w:cs="Arial"/>
          <w:sz w:val="20"/>
          <w:szCs w:val="20"/>
        </w:rPr>
        <w:t>opisać wykonanie zabezpieczenia antykorozyjne instalacji gazowych,</w:t>
      </w:r>
    </w:p>
    <w:p w:rsidR="00EA47DD" w:rsidRPr="00D129E5" w:rsidRDefault="00EA47DD" w:rsidP="00680B86">
      <w:pPr>
        <w:pStyle w:val="Akapitzlist"/>
        <w:numPr>
          <w:ilvl w:val="0"/>
          <w:numId w:val="90"/>
        </w:numPr>
        <w:spacing w:line="276" w:lineRule="auto"/>
        <w:rPr>
          <w:rFonts w:ascii="Arial" w:hAnsi="Arial" w:cs="Arial"/>
          <w:sz w:val="20"/>
          <w:szCs w:val="20"/>
        </w:rPr>
      </w:pPr>
      <w:r w:rsidRPr="00D129E5">
        <w:rPr>
          <w:rFonts w:ascii="Arial" w:hAnsi="Arial" w:cs="Arial"/>
          <w:sz w:val="20"/>
          <w:szCs w:val="20"/>
        </w:rPr>
        <w:t>określić prace związane z uruchomieniem i eksploatacją instalacji gazowych,</w:t>
      </w:r>
    </w:p>
    <w:p w:rsidR="00EA47DD" w:rsidRPr="00D129E5" w:rsidRDefault="00EA47DD" w:rsidP="00680B86">
      <w:pPr>
        <w:pStyle w:val="Akapitzlist"/>
        <w:numPr>
          <w:ilvl w:val="0"/>
          <w:numId w:val="90"/>
        </w:numPr>
        <w:spacing w:line="276" w:lineRule="auto"/>
        <w:rPr>
          <w:rFonts w:ascii="Arial" w:hAnsi="Arial" w:cs="Arial"/>
          <w:sz w:val="20"/>
          <w:szCs w:val="20"/>
        </w:rPr>
      </w:pPr>
      <w:r w:rsidRPr="00D129E5">
        <w:rPr>
          <w:rFonts w:ascii="Arial" w:hAnsi="Arial" w:cs="Arial"/>
          <w:sz w:val="20"/>
          <w:szCs w:val="20"/>
        </w:rPr>
        <w:t>opisać rodzaje źródeł ciepła,</w:t>
      </w:r>
    </w:p>
    <w:p w:rsidR="00EA47DD" w:rsidRPr="00D129E5" w:rsidRDefault="00EA47DD" w:rsidP="00680B86">
      <w:pPr>
        <w:pStyle w:val="Akapitzlist"/>
        <w:numPr>
          <w:ilvl w:val="0"/>
          <w:numId w:val="90"/>
        </w:numPr>
        <w:spacing w:line="276" w:lineRule="auto"/>
        <w:rPr>
          <w:rFonts w:ascii="Arial" w:hAnsi="Arial" w:cs="Arial"/>
          <w:sz w:val="20"/>
          <w:szCs w:val="20"/>
        </w:rPr>
      </w:pPr>
      <w:r w:rsidRPr="00D129E5">
        <w:rPr>
          <w:rFonts w:ascii="Arial" w:hAnsi="Arial" w:cs="Arial"/>
          <w:sz w:val="20"/>
          <w:szCs w:val="20"/>
        </w:rPr>
        <w:t>opisać rodzaje i układy sieci ciepłowniczych oraz technologie ich wykonania,</w:t>
      </w:r>
    </w:p>
    <w:p w:rsidR="00EA47DD" w:rsidRPr="00D129E5" w:rsidRDefault="00EA47DD" w:rsidP="00680B86">
      <w:pPr>
        <w:pStyle w:val="Akapitzlist"/>
        <w:numPr>
          <w:ilvl w:val="0"/>
          <w:numId w:val="90"/>
        </w:numPr>
        <w:spacing w:line="276" w:lineRule="auto"/>
        <w:rPr>
          <w:rFonts w:ascii="Arial" w:hAnsi="Arial" w:cs="Arial"/>
          <w:sz w:val="20"/>
          <w:szCs w:val="20"/>
        </w:rPr>
      </w:pPr>
      <w:r w:rsidRPr="00D129E5">
        <w:rPr>
          <w:rFonts w:ascii="Arial" w:hAnsi="Arial" w:cs="Arial"/>
          <w:sz w:val="20"/>
          <w:szCs w:val="20"/>
        </w:rPr>
        <w:t>klasyfikować uzbrojenie oraz urządzenia stosowane w sieciach ciepłowniczych ,</w:t>
      </w:r>
    </w:p>
    <w:p w:rsidR="00EA47DD" w:rsidRPr="00D129E5" w:rsidRDefault="00EA47DD" w:rsidP="00680B86">
      <w:pPr>
        <w:pStyle w:val="Akapitzlist"/>
        <w:numPr>
          <w:ilvl w:val="0"/>
          <w:numId w:val="90"/>
        </w:numPr>
        <w:spacing w:line="276" w:lineRule="auto"/>
        <w:rPr>
          <w:rFonts w:ascii="Arial" w:hAnsi="Arial" w:cs="Arial"/>
          <w:sz w:val="20"/>
          <w:szCs w:val="20"/>
        </w:rPr>
      </w:pPr>
      <w:r w:rsidRPr="00D129E5">
        <w:rPr>
          <w:rFonts w:ascii="Arial" w:hAnsi="Arial" w:cs="Arial"/>
          <w:sz w:val="20"/>
          <w:szCs w:val="20"/>
        </w:rPr>
        <w:t>opisać urządzenia energetyczne stosowane w sieciach ciepłowniczych i instalacjach grzewczych,</w:t>
      </w:r>
    </w:p>
    <w:p w:rsidR="00EA47DD" w:rsidRPr="00D129E5" w:rsidRDefault="00EA47DD" w:rsidP="00680B86">
      <w:pPr>
        <w:pStyle w:val="Akapitzlist"/>
        <w:numPr>
          <w:ilvl w:val="0"/>
          <w:numId w:val="90"/>
        </w:numPr>
        <w:spacing w:line="276" w:lineRule="auto"/>
        <w:rPr>
          <w:rFonts w:ascii="Arial" w:hAnsi="Arial" w:cs="Arial"/>
          <w:sz w:val="20"/>
          <w:szCs w:val="20"/>
        </w:rPr>
      </w:pPr>
      <w:r w:rsidRPr="00D129E5">
        <w:rPr>
          <w:rFonts w:ascii="Arial" w:hAnsi="Arial" w:cs="Arial"/>
          <w:sz w:val="20"/>
          <w:szCs w:val="20"/>
        </w:rPr>
        <w:t>opisać obiekty sieci ciepłowniczych oraz określa ich funkcje,</w:t>
      </w:r>
    </w:p>
    <w:p w:rsidR="00EA47DD" w:rsidRPr="00D129E5" w:rsidRDefault="00EA47DD" w:rsidP="00680B86">
      <w:pPr>
        <w:pStyle w:val="Akapitzlist"/>
        <w:numPr>
          <w:ilvl w:val="0"/>
          <w:numId w:val="90"/>
        </w:numPr>
        <w:spacing w:line="276" w:lineRule="auto"/>
        <w:rPr>
          <w:rFonts w:ascii="Arial" w:hAnsi="Arial" w:cs="Arial"/>
          <w:sz w:val="20"/>
          <w:szCs w:val="20"/>
        </w:rPr>
      </w:pPr>
      <w:r w:rsidRPr="00D129E5">
        <w:rPr>
          <w:rFonts w:ascii="Arial" w:hAnsi="Arial" w:cs="Arial"/>
          <w:sz w:val="20"/>
          <w:szCs w:val="20"/>
        </w:rPr>
        <w:t>opisać dokumentację projektową sieci ciepłowniczych,</w:t>
      </w:r>
    </w:p>
    <w:p w:rsidR="00EA47DD" w:rsidRPr="00D129E5" w:rsidRDefault="00EA47DD" w:rsidP="00680B86">
      <w:pPr>
        <w:pStyle w:val="Akapitzlist"/>
        <w:numPr>
          <w:ilvl w:val="0"/>
          <w:numId w:val="90"/>
        </w:numPr>
        <w:spacing w:line="276" w:lineRule="auto"/>
        <w:rPr>
          <w:rFonts w:ascii="Arial" w:hAnsi="Arial" w:cs="Arial"/>
          <w:sz w:val="20"/>
          <w:szCs w:val="20"/>
        </w:rPr>
      </w:pPr>
      <w:r w:rsidRPr="00D129E5">
        <w:rPr>
          <w:rFonts w:ascii="Arial" w:hAnsi="Arial" w:cs="Arial"/>
          <w:sz w:val="20"/>
          <w:szCs w:val="20"/>
        </w:rPr>
        <w:t>określić roboty związanych z budową i remontem sieci ciepłowniczych,</w:t>
      </w:r>
    </w:p>
    <w:p w:rsidR="00EA47DD" w:rsidRPr="00D129E5" w:rsidRDefault="00EA47DD" w:rsidP="00680B86">
      <w:pPr>
        <w:pStyle w:val="Akapitzlist"/>
        <w:numPr>
          <w:ilvl w:val="0"/>
          <w:numId w:val="90"/>
        </w:numPr>
        <w:spacing w:line="276" w:lineRule="auto"/>
        <w:rPr>
          <w:rFonts w:ascii="Arial" w:hAnsi="Arial" w:cs="Arial"/>
          <w:sz w:val="20"/>
          <w:szCs w:val="20"/>
        </w:rPr>
      </w:pPr>
      <w:r w:rsidRPr="00D129E5">
        <w:rPr>
          <w:rFonts w:ascii="Arial" w:hAnsi="Arial" w:cs="Arial"/>
          <w:sz w:val="20"/>
          <w:szCs w:val="20"/>
        </w:rPr>
        <w:t>określić prace przygotowawcze związane z budową i remontem sieci ciepłowniczych,</w:t>
      </w:r>
    </w:p>
    <w:p w:rsidR="00EA47DD" w:rsidRPr="00D129E5" w:rsidRDefault="00EA47DD" w:rsidP="00680B86">
      <w:pPr>
        <w:pStyle w:val="Akapitzlist"/>
        <w:numPr>
          <w:ilvl w:val="0"/>
          <w:numId w:val="90"/>
        </w:numPr>
        <w:spacing w:line="276" w:lineRule="auto"/>
        <w:rPr>
          <w:rFonts w:ascii="Arial" w:hAnsi="Arial" w:cs="Arial"/>
          <w:sz w:val="20"/>
          <w:szCs w:val="20"/>
        </w:rPr>
      </w:pPr>
      <w:r w:rsidRPr="00D129E5">
        <w:rPr>
          <w:rFonts w:ascii="Arial" w:hAnsi="Arial" w:cs="Arial"/>
          <w:sz w:val="20"/>
          <w:szCs w:val="20"/>
        </w:rPr>
        <w:t>opisać roboty ziemne związane z budową sieci ciepłowniczych,</w:t>
      </w:r>
    </w:p>
    <w:p w:rsidR="00EA47DD" w:rsidRPr="00D129E5" w:rsidRDefault="00EA47DD" w:rsidP="00680B86">
      <w:pPr>
        <w:pStyle w:val="Akapitzlist"/>
        <w:numPr>
          <w:ilvl w:val="0"/>
          <w:numId w:val="90"/>
        </w:numPr>
        <w:spacing w:line="276" w:lineRule="auto"/>
        <w:rPr>
          <w:rFonts w:ascii="Arial" w:hAnsi="Arial" w:cs="Arial"/>
          <w:sz w:val="20"/>
          <w:szCs w:val="20"/>
        </w:rPr>
      </w:pPr>
      <w:r w:rsidRPr="00D129E5">
        <w:rPr>
          <w:rFonts w:ascii="Arial" w:hAnsi="Arial" w:cs="Arial"/>
          <w:sz w:val="20"/>
          <w:szCs w:val="20"/>
        </w:rPr>
        <w:t xml:space="preserve">opisać połączenia rur oraz montuje uzbrojenie i urządzenia sieci ciepłowniczych, </w:t>
      </w:r>
    </w:p>
    <w:p w:rsidR="00EA47DD" w:rsidRPr="00D129E5" w:rsidRDefault="00EA47DD" w:rsidP="00680B86">
      <w:pPr>
        <w:pStyle w:val="Akapitzlist"/>
        <w:numPr>
          <w:ilvl w:val="0"/>
          <w:numId w:val="90"/>
        </w:numPr>
        <w:spacing w:line="276" w:lineRule="auto"/>
        <w:rPr>
          <w:rFonts w:ascii="Arial" w:hAnsi="Arial" w:cs="Arial"/>
          <w:sz w:val="20"/>
          <w:szCs w:val="20"/>
        </w:rPr>
      </w:pPr>
      <w:r w:rsidRPr="00D129E5">
        <w:rPr>
          <w:rFonts w:ascii="Arial" w:hAnsi="Arial" w:cs="Arial"/>
          <w:sz w:val="20"/>
          <w:szCs w:val="20"/>
        </w:rPr>
        <w:t>określić prace związane z budową węzłów cieplnych,</w:t>
      </w:r>
    </w:p>
    <w:p w:rsidR="00EA47DD" w:rsidRPr="00D129E5" w:rsidRDefault="00EA47DD" w:rsidP="00680B86">
      <w:pPr>
        <w:pStyle w:val="Akapitzlist"/>
        <w:numPr>
          <w:ilvl w:val="0"/>
          <w:numId w:val="90"/>
        </w:numPr>
        <w:spacing w:line="276" w:lineRule="auto"/>
        <w:rPr>
          <w:rFonts w:ascii="Arial" w:hAnsi="Arial" w:cs="Arial"/>
          <w:sz w:val="20"/>
          <w:szCs w:val="20"/>
        </w:rPr>
      </w:pPr>
      <w:r w:rsidRPr="00D129E5">
        <w:rPr>
          <w:rFonts w:ascii="Arial" w:hAnsi="Arial" w:cs="Arial"/>
          <w:sz w:val="20"/>
          <w:szCs w:val="20"/>
        </w:rPr>
        <w:t>opisać zabezpieczenia węzłów cieplnych,</w:t>
      </w:r>
    </w:p>
    <w:p w:rsidR="00EA47DD" w:rsidRPr="00D129E5" w:rsidRDefault="00EA47DD" w:rsidP="00680B86">
      <w:pPr>
        <w:pStyle w:val="Akapitzlist"/>
        <w:numPr>
          <w:ilvl w:val="0"/>
          <w:numId w:val="90"/>
        </w:numPr>
        <w:spacing w:line="276" w:lineRule="auto"/>
        <w:rPr>
          <w:rFonts w:ascii="Arial" w:hAnsi="Arial" w:cs="Arial"/>
          <w:sz w:val="20"/>
          <w:szCs w:val="20"/>
        </w:rPr>
      </w:pPr>
      <w:r w:rsidRPr="00D129E5">
        <w:rPr>
          <w:rFonts w:ascii="Arial" w:hAnsi="Arial" w:cs="Arial"/>
          <w:sz w:val="20"/>
          <w:szCs w:val="20"/>
        </w:rPr>
        <w:t>określić prace związane z uruchomieniem i eksploatacją węzłów cieplnych,</w:t>
      </w:r>
    </w:p>
    <w:p w:rsidR="00EA47DD" w:rsidRPr="00D129E5" w:rsidRDefault="00EA47DD" w:rsidP="00680B86">
      <w:pPr>
        <w:pStyle w:val="Akapitzlist"/>
        <w:numPr>
          <w:ilvl w:val="0"/>
          <w:numId w:val="90"/>
        </w:numPr>
        <w:spacing w:line="276" w:lineRule="auto"/>
        <w:rPr>
          <w:rFonts w:ascii="Arial" w:hAnsi="Arial" w:cs="Arial"/>
          <w:sz w:val="20"/>
          <w:szCs w:val="20"/>
        </w:rPr>
      </w:pPr>
      <w:r w:rsidRPr="00D129E5">
        <w:rPr>
          <w:rFonts w:ascii="Arial" w:hAnsi="Arial" w:cs="Arial"/>
          <w:sz w:val="20"/>
          <w:szCs w:val="20"/>
        </w:rPr>
        <w:t>opisać warunki techniczne, jakie powinny spełniać pomieszczenia, w których są instalowane kotły,</w:t>
      </w:r>
    </w:p>
    <w:p w:rsidR="00EA47DD" w:rsidRPr="00D129E5" w:rsidRDefault="00EA47DD" w:rsidP="00680B86">
      <w:pPr>
        <w:pStyle w:val="Akapitzlist"/>
        <w:numPr>
          <w:ilvl w:val="0"/>
          <w:numId w:val="90"/>
        </w:numPr>
        <w:spacing w:line="276" w:lineRule="auto"/>
        <w:rPr>
          <w:rFonts w:ascii="Arial" w:hAnsi="Arial" w:cs="Arial"/>
          <w:sz w:val="20"/>
          <w:szCs w:val="20"/>
        </w:rPr>
      </w:pPr>
      <w:r w:rsidRPr="00D129E5">
        <w:rPr>
          <w:rFonts w:ascii="Arial" w:hAnsi="Arial" w:cs="Arial"/>
          <w:sz w:val="20"/>
          <w:szCs w:val="20"/>
        </w:rPr>
        <w:t>opisać rodzaje i elementy instalacji grzewczych oraz technologie ich wykonania,</w:t>
      </w:r>
    </w:p>
    <w:p w:rsidR="00EA47DD" w:rsidRPr="00D129E5" w:rsidRDefault="00EA47DD" w:rsidP="00680B86">
      <w:pPr>
        <w:pStyle w:val="Akapitzlist"/>
        <w:numPr>
          <w:ilvl w:val="0"/>
          <w:numId w:val="90"/>
        </w:numPr>
        <w:spacing w:line="276" w:lineRule="auto"/>
        <w:rPr>
          <w:rFonts w:ascii="Arial" w:hAnsi="Arial" w:cs="Arial"/>
          <w:sz w:val="20"/>
          <w:szCs w:val="20"/>
        </w:rPr>
      </w:pPr>
      <w:r w:rsidRPr="00D129E5">
        <w:rPr>
          <w:rFonts w:ascii="Arial" w:hAnsi="Arial" w:cs="Arial"/>
          <w:sz w:val="20"/>
          <w:szCs w:val="20"/>
        </w:rPr>
        <w:t>opisać dokumentację projektową instalacji grzewczych,</w:t>
      </w:r>
    </w:p>
    <w:p w:rsidR="00EA47DD" w:rsidRPr="00D129E5" w:rsidRDefault="00EA47DD" w:rsidP="00680B86">
      <w:pPr>
        <w:pStyle w:val="Akapitzlist"/>
        <w:numPr>
          <w:ilvl w:val="0"/>
          <w:numId w:val="90"/>
        </w:numPr>
        <w:spacing w:line="276" w:lineRule="auto"/>
        <w:rPr>
          <w:rFonts w:ascii="Arial" w:hAnsi="Arial" w:cs="Arial"/>
          <w:sz w:val="20"/>
          <w:szCs w:val="20"/>
        </w:rPr>
      </w:pPr>
      <w:r w:rsidRPr="00D129E5">
        <w:rPr>
          <w:rFonts w:ascii="Arial" w:hAnsi="Arial" w:cs="Arial"/>
          <w:sz w:val="20"/>
          <w:szCs w:val="20"/>
        </w:rPr>
        <w:t>opisać roboty związanych z montażem i remontem instalacji grzewczych,</w:t>
      </w:r>
    </w:p>
    <w:p w:rsidR="00EA47DD" w:rsidRPr="00D129E5" w:rsidRDefault="00EA47DD" w:rsidP="00680B86">
      <w:pPr>
        <w:pStyle w:val="Akapitzlist"/>
        <w:numPr>
          <w:ilvl w:val="0"/>
          <w:numId w:val="90"/>
        </w:numPr>
        <w:spacing w:line="276" w:lineRule="auto"/>
        <w:rPr>
          <w:rFonts w:ascii="Arial" w:hAnsi="Arial" w:cs="Arial"/>
          <w:sz w:val="20"/>
          <w:szCs w:val="20"/>
        </w:rPr>
      </w:pPr>
      <w:r w:rsidRPr="00D129E5">
        <w:rPr>
          <w:rFonts w:ascii="Arial" w:hAnsi="Arial" w:cs="Arial"/>
          <w:sz w:val="20"/>
          <w:szCs w:val="20"/>
        </w:rPr>
        <w:t>opisać zabezpieczenia miejsc wykonywanych robót związanych z montażem i remontem instalacji grzewczych,</w:t>
      </w:r>
    </w:p>
    <w:p w:rsidR="00EA47DD" w:rsidRPr="00D129E5" w:rsidRDefault="00EA47DD" w:rsidP="00680B86">
      <w:pPr>
        <w:pStyle w:val="Akapitzlist"/>
        <w:numPr>
          <w:ilvl w:val="0"/>
          <w:numId w:val="90"/>
        </w:numPr>
        <w:spacing w:line="276" w:lineRule="auto"/>
        <w:rPr>
          <w:rFonts w:ascii="Arial" w:hAnsi="Arial" w:cs="Arial"/>
          <w:sz w:val="20"/>
          <w:szCs w:val="20"/>
        </w:rPr>
      </w:pPr>
      <w:r w:rsidRPr="00D129E5">
        <w:rPr>
          <w:rFonts w:ascii="Arial" w:hAnsi="Arial" w:cs="Arial"/>
          <w:sz w:val="20"/>
          <w:szCs w:val="20"/>
        </w:rPr>
        <w:t>opisać połączenia rur oraz montuje uzbrojenie i urządzenia instalacji grzewczych,</w:t>
      </w:r>
    </w:p>
    <w:p w:rsidR="00EA47DD" w:rsidRPr="00D129E5" w:rsidRDefault="00EA47DD" w:rsidP="00680B86">
      <w:pPr>
        <w:pStyle w:val="Akapitzlist"/>
        <w:numPr>
          <w:ilvl w:val="0"/>
          <w:numId w:val="90"/>
        </w:numPr>
        <w:spacing w:line="276" w:lineRule="auto"/>
        <w:rPr>
          <w:rFonts w:ascii="Arial" w:hAnsi="Arial" w:cs="Arial"/>
          <w:sz w:val="20"/>
          <w:szCs w:val="20"/>
        </w:rPr>
      </w:pPr>
      <w:r w:rsidRPr="00D129E5">
        <w:rPr>
          <w:rFonts w:ascii="Arial" w:hAnsi="Arial" w:cs="Arial"/>
          <w:sz w:val="20"/>
          <w:szCs w:val="20"/>
        </w:rPr>
        <w:t>opisać izolacje instalacji grzewczych,</w:t>
      </w:r>
    </w:p>
    <w:p w:rsidR="00EA47DD" w:rsidRPr="00D129E5" w:rsidRDefault="00EA47DD" w:rsidP="00680B86">
      <w:pPr>
        <w:pStyle w:val="Akapitzlist"/>
        <w:numPr>
          <w:ilvl w:val="0"/>
          <w:numId w:val="90"/>
        </w:numPr>
        <w:spacing w:line="276" w:lineRule="auto"/>
        <w:rPr>
          <w:rFonts w:ascii="Arial" w:hAnsi="Arial" w:cs="Arial"/>
          <w:sz w:val="20"/>
          <w:szCs w:val="20"/>
        </w:rPr>
      </w:pPr>
      <w:r w:rsidRPr="00D129E5">
        <w:rPr>
          <w:rFonts w:ascii="Arial" w:hAnsi="Arial" w:cs="Arial"/>
          <w:sz w:val="20"/>
          <w:szCs w:val="20"/>
        </w:rPr>
        <w:t>określić prace związane z uruchomieniem i eksploatacją instalacji grzewczych,</w:t>
      </w:r>
    </w:p>
    <w:p w:rsidR="00EA47DD" w:rsidRPr="00D129E5" w:rsidRDefault="00EA47DD" w:rsidP="00680B86">
      <w:pPr>
        <w:pStyle w:val="Akapitzlist"/>
        <w:numPr>
          <w:ilvl w:val="0"/>
          <w:numId w:val="90"/>
        </w:numPr>
        <w:spacing w:line="276" w:lineRule="auto"/>
        <w:rPr>
          <w:rFonts w:ascii="Arial" w:hAnsi="Arial" w:cs="Arial"/>
          <w:sz w:val="20"/>
          <w:szCs w:val="20"/>
        </w:rPr>
      </w:pPr>
      <w:r w:rsidRPr="00D129E5">
        <w:rPr>
          <w:rFonts w:ascii="Arial" w:hAnsi="Arial" w:cs="Arial"/>
          <w:sz w:val="20"/>
          <w:szCs w:val="20"/>
        </w:rPr>
        <w:t>opisać rodzaje i źródła zanieczyszczeń powietrza w pomieszczeniach,</w:t>
      </w:r>
    </w:p>
    <w:p w:rsidR="00EA47DD" w:rsidRPr="00D129E5" w:rsidRDefault="00EA47DD" w:rsidP="00680B86">
      <w:pPr>
        <w:pStyle w:val="Akapitzlist"/>
        <w:numPr>
          <w:ilvl w:val="0"/>
          <w:numId w:val="90"/>
        </w:numPr>
        <w:spacing w:line="276" w:lineRule="auto"/>
        <w:rPr>
          <w:rFonts w:ascii="Arial" w:hAnsi="Arial" w:cs="Arial"/>
          <w:sz w:val="20"/>
          <w:szCs w:val="20"/>
        </w:rPr>
      </w:pPr>
      <w:r w:rsidRPr="00D129E5">
        <w:rPr>
          <w:rFonts w:ascii="Arial" w:hAnsi="Arial" w:cs="Arial"/>
          <w:sz w:val="20"/>
          <w:szCs w:val="20"/>
        </w:rPr>
        <w:t>opisać rodzaje wentylacji i klimatyzacji,</w:t>
      </w:r>
    </w:p>
    <w:p w:rsidR="00EA47DD" w:rsidRPr="00D129E5" w:rsidRDefault="00EA47DD" w:rsidP="00680B86">
      <w:pPr>
        <w:pStyle w:val="Akapitzlist"/>
        <w:numPr>
          <w:ilvl w:val="0"/>
          <w:numId w:val="90"/>
        </w:numPr>
        <w:spacing w:line="276" w:lineRule="auto"/>
        <w:rPr>
          <w:rFonts w:ascii="Arial" w:hAnsi="Arial" w:cs="Arial"/>
          <w:sz w:val="20"/>
          <w:szCs w:val="20"/>
        </w:rPr>
      </w:pPr>
      <w:r w:rsidRPr="00D129E5">
        <w:rPr>
          <w:rFonts w:ascii="Arial" w:hAnsi="Arial" w:cs="Arial"/>
          <w:sz w:val="20"/>
          <w:szCs w:val="20"/>
        </w:rPr>
        <w:t>opisać rodzaje i elementy instalacji wentylacyjnych i klimatyzacyjnych oraz technologie ich wykonania,</w:t>
      </w:r>
    </w:p>
    <w:p w:rsidR="00EA47DD" w:rsidRPr="00D129E5" w:rsidRDefault="00EA47DD" w:rsidP="00680B86">
      <w:pPr>
        <w:pStyle w:val="Akapitzlist"/>
        <w:numPr>
          <w:ilvl w:val="0"/>
          <w:numId w:val="90"/>
        </w:numPr>
        <w:spacing w:line="276" w:lineRule="auto"/>
        <w:rPr>
          <w:rFonts w:ascii="Arial" w:hAnsi="Arial" w:cs="Arial"/>
          <w:sz w:val="20"/>
          <w:szCs w:val="20"/>
        </w:rPr>
      </w:pPr>
      <w:r w:rsidRPr="00D129E5">
        <w:rPr>
          <w:rFonts w:ascii="Arial" w:hAnsi="Arial" w:cs="Arial"/>
          <w:sz w:val="20"/>
          <w:szCs w:val="20"/>
        </w:rPr>
        <w:t>opisać dokumentację projektową instalacji wentylacyjnych i klimatyzacyjnych,</w:t>
      </w:r>
    </w:p>
    <w:p w:rsidR="00EA47DD" w:rsidRPr="00D129E5" w:rsidRDefault="00EA47DD" w:rsidP="00680B86">
      <w:pPr>
        <w:pStyle w:val="Akapitzlist"/>
        <w:numPr>
          <w:ilvl w:val="0"/>
          <w:numId w:val="90"/>
        </w:numPr>
        <w:spacing w:line="276" w:lineRule="auto"/>
        <w:rPr>
          <w:rFonts w:ascii="Arial" w:hAnsi="Arial" w:cs="Arial"/>
          <w:sz w:val="20"/>
          <w:szCs w:val="20"/>
        </w:rPr>
      </w:pPr>
      <w:r w:rsidRPr="00D129E5">
        <w:rPr>
          <w:rFonts w:ascii="Arial" w:hAnsi="Arial" w:cs="Arial"/>
          <w:sz w:val="20"/>
          <w:szCs w:val="20"/>
        </w:rPr>
        <w:t>omówić roboty związanych z montażem instalacji wentylacyjnych i klimatyzacyjnych,</w:t>
      </w:r>
    </w:p>
    <w:p w:rsidR="00EA47DD" w:rsidRPr="00D129E5" w:rsidRDefault="00EA47DD" w:rsidP="00680B86">
      <w:pPr>
        <w:pStyle w:val="Akapitzlist"/>
        <w:numPr>
          <w:ilvl w:val="0"/>
          <w:numId w:val="90"/>
        </w:numPr>
        <w:spacing w:line="276" w:lineRule="auto"/>
        <w:rPr>
          <w:rFonts w:ascii="Arial" w:hAnsi="Arial" w:cs="Arial"/>
          <w:sz w:val="20"/>
          <w:szCs w:val="20"/>
        </w:rPr>
      </w:pPr>
      <w:r w:rsidRPr="00D129E5">
        <w:rPr>
          <w:rFonts w:ascii="Arial" w:hAnsi="Arial" w:cs="Arial"/>
          <w:sz w:val="20"/>
          <w:szCs w:val="20"/>
        </w:rPr>
        <w:t>opisać połączenia przewodów oraz montuje uzbrojenie i urządzenia instalacji wentylacyjnych i klimatyzacyjnych,</w:t>
      </w:r>
    </w:p>
    <w:p w:rsidR="00EA47DD" w:rsidRPr="00D129E5" w:rsidRDefault="00EA47DD" w:rsidP="00680B86">
      <w:pPr>
        <w:pStyle w:val="Akapitzlist"/>
        <w:numPr>
          <w:ilvl w:val="0"/>
          <w:numId w:val="90"/>
        </w:numPr>
        <w:spacing w:line="276" w:lineRule="auto"/>
        <w:rPr>
          <w:rFonts w:ascii="Arial" w:hAnsi="Arial" w:cs="Arial"/>
          <w:sz w:val="20"/>
          <w:szCs w:val="20"/>
        </w:rPr>
      </w:pPr>
      <w:r w:rsidRPr="00D129E5">
        <w:rPr>
          <w:rFonts w:ascii="Arial" w:hAnsi="Arial" w:cs="Arial"/>
          <w:sz w:val="20"/>
          <w:szCs w:val="20"/>
        </w:rPr>
        <w:t>opisać izolacje przeciwwilgociowe, termiczne i  akustyczne instalacji wentylacyjnych i klimatyzacyjnych,</w:t>
      </w:r>
    </w:p>
    <w:p w:rsidR="00EA47DD" w:rsidRPr="00D129E5" w:rsidRDefault="00EA47DD" w:rsidP="00680B86">
      <w:pPr>
        <w:pStyle w:val="Akapitzlist"/>
        <w:numPr>
          <w:ilvl w:val="0"/>
          <w:numId w:val="90"/>
        </w:numPr>
        <w:spacing w:line="276" w:lineRule="auto"/>
        <w:rPr>
          <w:rFonts w:ascii="Arial" w:hAnsi="Arial" w:cs="Arial"/>
          <w:sz w:val="20"/>
          <w:szCs w:val="20"/>
        </w:rPr>
      </w:pPr>
      <w:r w:rsidRPr="00D129E5">
        <w:rPr>
          <w:rFonts w:ascii="Arial" w:hAnsi="Arial" w:cs="Arial"/>
          <w:sz w:val="20"/>
          <w:szCs w:val="20"/>
        </w:rPr>
        <w:t>omówić prace związane z uruchomieniem oraz eksploatacją instalacji wentylacyjnych i klimatyzacyjnych.</w:t>
      </w:r>
    </w:p>
    <w:p w:rsidR="00EA47DD" w:rsidRPr="00D129E5" w:rsidRDefault="00EA47DD" w:rsidP="00680B86">
      <w:pPr>
        <w:spacing w:line="276" w:lineRule="auto"/>
        <w:rPr>
          <w:rFonts w:ascii="Arial" w:hAnsi="Arial" w:cs="Arial"/>
          <w:sz w:val="20"/>
          <w:szCs w:val="20"/>
        </w:rPr>
      </w:pPr>
    </w:p>
    <w:p w:rsidR="00EA47DD" w:rsidRPr="00E10CFB" w:rsidRDefault="00EA47DD" w:rsidP="00680B86">
      <w:pPr>
        <w:spacing w:line="276" w:lineRule="auto"/>
        <w:rPr>
          <w:rFonts w:ascii="Arial" w:hAnsi="Arial" w:cs="Arial"/>
        </w:rPr>
      </w:pPr>
      <w:r w:rsidRPr="00E10CFB">
        <w:rPr>
          <w:rFonts w:ascii="Arial" w:hAnsi="Arial" w:cs="Arial"/>
        </w:rPr>
        <w:t>MATERIAŁ NAUCZANIA</w:t>
      </w: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693"/>
        <w:gridCol w:w="851"/>
        <w:gridCol w:w="4111"/>
        <w:gridCol w:w="4394"/>
        <w:gridCol w:w="1134"/>
      </w:tblGrid>
      <w:tr w:rsidR="00EA47DD" w:rsidRPr="00E10CFB" w:rsidTr="00E10CFB">
        <w:trPr>
          <w:trHeight w:val="469"/>
        </w:trPr>
        <w:tc>
          <w:tcPr>
            <w:tcW w:w="1418" w:type="dxa"/>
            <w:vMerge w:val="restart"/>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Dział programowy</w:t>
            </w:r>
          </w:p>
        </w:tc>
        <w:tc>
          <w:tcPr>
            <w:tcW w:w="2693" w:type="dxa"/>
            <w:vMerge w:val="restart"/>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Tematy jednostek metodycznych</w:t>
            </w:r>
          </w:p>
        </w:tc>
        <w:tc>
          <w:tcPr>
            <w:tcW w:w="851" w:type="dxa"/>
            <w:vMerge w:val="restart"/>
            <w:vAlign w:val="center"/>
          </w:tcPr>
          <w:p w:rsidR="00EA47DD" w:rsidRPr="00E10CFB" w:rsidRDefault="00570DB4" w:rsidP="00680B86">
            <w:pPr>
              <w:spacing w:line="276" w:lineRule="auto"/>
              <w:rPr>
                <w:rFonts w:ascii="Arial" w:eastAsia="Calibri" w:hAnsi="Arial" w:cs="Arial"/>
                <w:sz w:val="20"/>
                <w:szCs w:val="20"/>
              </w:rPr>
            </w:pPr>
            <w:r w:rsidRPr="00E10CFB">
              <w:rPr>
                <w:rFonts w:ascii="Arial" w:eastAsia="Calibri" w:hAnsi="Arial" w:cs="Arial"/>
                <w:sz w:val="20"/>
                <w:szCs w:val="20"/>
              </w:rPr>
              <w:t>Liczba godz.</w:t>
            </w:r>
          </w:p>
        </w:tc>
        <w:tc>
          <w:tcPr>
            <w:tcW w:w="8505" w:type="dxa"/>
            <w:gridSpan w:val="2"/>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Wymagania programowe</w:t>
            </w:r>
          </w:p>
        </w:tc>
        <w:tc>
          <w:tcPr>
            <w:tcW w:w="1134" w:type="dxa"/>
            <w:vMerge w:val="restart"/>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Etap realizacji</w:t>
            </w:r>
          </w:p>
        </w:tc>
      </w:tr>
      <w:tr w:rsidR="00EA47DD" w:rsidRPr="00E10CFB" w:rsidTr="00E10CFB">
        <w:trPr>
          <w:trHeight w:val="20"/>
        </w:trPr>
        <w:tc>
          <w:tcPr>
            <w:tcW w:w="1418" w:type="dxa"/>
            <w:vMerge/>
            <w:vAlign w:val="center"/>
          </w:tcPr>
          <w:p w:rsidR="00EA47DD" w:rsidRPr="00E10CFB" w:rsidRDefault="00EA47DD" w:rsidP="00680B86">
            <w:pPr>
              <w:spacing w:line="276" w:lineRule="auto"/>
              <w:rPr>
                <w:rFonts w:ascii="Arial" w:eastAsia="Calibri" w:hAnsi="Arial" w:cs="Arial"/>
                <w:sz w:val="20"/>
                <w:szCs w:val="20"/>
              </w:rPr>
            </w:pPr>
          </w:p>
        </w:tc>
        <w:tc>
          <w:tcPr>
            <w:tcW w:w="2693" w:type="dxa"/>
            <w:vMerge/>
            <w:vAlign w:val="center"/>
          </w:tcPr>
          <w:p w:rsidR="00EA47DD" w:rsidRPr="00E10CFB" w:rsidRDefault="00EA47DD" w:rsidP="00680B86">
            <w:pPr>
              <w:spacing w:line="276" w:lineRule="auto"/>
              <w:rPr>
                <w:rFonts w:ascii="Arial" w:eastAsia="Calibri" w:hAnsi="Arial" w:cs="Arial"/>
                <w:sz w:val="20"/>
                <w:szCs w:val="20"/>
              </w:rPr>
            </w:pPr>
          </w:p>
        </w:tc>
        <w:tc>
          <w:tcPr>
            <w:tcW w:w="851" w:type="dxa"/>
            <w:vMerge/>
            <w:vAlign w:val="center"/>
          </w:tcPr>
          <w:p w:rsidR="00EA47DD" w:rsidRPr="00E10CFB" w:rsidRDefault="00EA47DD" w:rsidP="00680B86">
            <w:pPr>
              <w:spacing w:line="276" w:lineRule="auto"/>
              <w:rPr>
                <w:rFonts w:ascii="Arial" w:eastAsia="Calibri" w:hAnsi="Arial" w:cs="Arial"/>
                <w:sz w:val="20"/>
                <w:szCs w:val="20"/>
              </w:rPr>
            </w:pPr>
          </w:p>
        </w:tc>
        <w:tc>
          <w:tcPr>
            <w:tcW w:w="4111"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Podstawowe</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Uczeń potrafi:</w:t>
            </w:r>
          </w:p>
        </w:tc>
        <w:tc>
          <w:tcPr>
            <w:tcW w:w="439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Ponadpodstawowe</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Uczeń potrafi:</w:t>
            </w:r>
          </w:p>
        </w:tc>
        <w:tc>
          <w:tcPr>
            <w:tcW w:w="1134" w:type="dxa"/>
            <w:vMerge/>
            <w:vAlign w:val="center"/>
          </w:tcPr>
          <w:p w:rsidR="00EA47DD" w:rsidRPr="00E10CFB" w:rsidRDefault="00EA47DD" w:rsidP="00680B86">
            <w:pPr>
              <w:spacing w:line="276" w:lineRule="auto"/>
              <w:rPr>
                <w:rFonts w:ascii="Arial" w:eastAsia="Calibri" w:hAnsi="Arial" w:cs="Arial"/>
                <w:sz w:val="20"/>
                <w:szCs w:val="20"/>
              </w:rPr>
            </w:pPr>
          </w:p>
        </w:tc>
      </w:tr>
      <w:tr w:rsidR="00EA47DD" w:rsidRPr="00E10CFB" w:rsidTr="00E10CFB">
        <w:trPr>
          <w:trHeight w:val="20"/>
        </w:trPr>
        <w:tc>
          <w:tcPr>
            <w:tcW w:w="1418"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A</w:t>
            </w:r>
          </w:p>
        </w:tc>
        <w:tc>
          <w:tcPr>
            <w:tcW w:w="2693"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B</w:t>
            </w:r>
          </w:p>
        </w:tc>
        <w:tc>
          <w:tcPr>
            <w:tcW w:w="851" w:type="dxa"/>
            <w:vAlign w:val="center"/>
          </w:tcPr>
          <w:p w:rsidR="00EA47DD" w:rsidRPr="00E10CFB" w:rsidRDefault="00EA47DD" w:rsidP="00680B86">
            <w:pPr>
              <w:spacing w:line="276" w:lineRule="auto"/>
              <w:rPr>
                <w:rFonts w:ascii="Arial" w:eastAsia="Calibri" w:hAnsi="Arial" w:cs="Arial"/>
                <w:sz w:val="20"/>
                <w:szCs w:val="20"/>
              </w:rPr>
            </w:pPr>
          </w:p>
        </w:tc>
        <w:tc>
          <w:tcPr>
            <w:tcW w:w="4111"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D</w:t>
            </w:r>
          </w:p>
        </w:tc>
        <w:tc>
          <w:tcPr>
            <w:tcW w:w="439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E</w:t>
            </w:r>
          </w:p>
        </w:tc>
        <w:tc>
          <w:tcPr>
            <w:tcW w:w="113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A</w:t>
            </w:r>
          </w:p>
        </w:tc>
      </w:tr>
      <w:tr w:rsidR="00EA47DD" w:rsidRPr="00E10CFB" w:rsidTr="00E10CFB">
        <w:trPr>
          <w:trHeight w:val="920"/>
        </w:trPr>
        <w:tc>
          <w:tcPr>
            <w:tcW w:w="1418" w:type="dxa"/>
            <w:vMerge w:val="restart"/>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I. Ogólne wiadomości o wodzie, sieciach i instalacjach wodociągowych</w:t>
            </w:r>
          </w:p>
        </w:tc>
        <w:tc>
          <w:tcPr>
            <w:tcW w:w="2693"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1.Rodzaje wód powierzchniowych i podziemnych</w:t>
            </w:r>
          </w:p>
        </w:tc>
        <w:tc>
          <w:tcPr>
            <w:tcW w:w="851" w:type="dxa"/>
            <w:vAlign w:val="center"/>
          </w:tcPr>
          <w:p w:rsidR="00EA47DD" w:rsidRPr="00E10CFB" w:rsidRDefault="00EA47DD" w:rsidP="00680B86">
            <w:pPr>
              <w:spacing w:line="276" w:lineRule="auto"/>
              <w:rPr>
                <w:rFonts w:ascii="Arial" w:eastAsia="Calibri" w:hAnsi="Arial" w:cs="Arial"/>
                <w:sz w:val="20"/>
                <w:szCs w:val="20"/>
              </w:rPr>
            </w:pPr>
          </w:p>
        </w:tc>
        <w:tc>
          <w:tcPr>
            <w:tcW w:w="4111"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rozpoznać źródła wód powierzchniowych i podziemnych </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wymienić właściwości wód powierzchniowych i podziemnych </w:t>
            </w:r>
          </w:p>
        </w:tc>
        <w:tc>
          <w:tcPr>
            <w:tcW w:w="439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opisać źródła wód powierzchniowych i podziemnych </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określić właściwości wód powierzchniowych i podziemnych </w:t>
            </w:r>
          </w:p>
        </w:tc>
        <w:tc>
          <w:tcPr>
            <w:tcW w:w="113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Klasa I</w:t>
            </w:r>
          </w:p>
        </w:tc>
      </w:tr>
      <w:tr w:rsidR="00EA47DD" w:rsidRPr="00E10CFB" w:rsidTr="00E10CFB">
        <w:trPr>
          <w:trHeight w:val="920"/>
        </w:trPr>
        <w:tc>
          <w:tcPr>
            <w:tcW w:w="1418" w:type="dxa"/>
            <w:vMerge/>
            <w:vAlign w:val="center"/>
          </w:tcPr>
          <w:p w:rsidR="00EA47DD" w:rsidRPr="00E10CFB" w:rsidRDefault="00EA47DD" w:rsidP="00680B86">
            <w:pPr>
              <w:spacing w:line="276" w:lineRule="auto"/>
              <w:rPr>
                <w:rFonts w:ascii="Arial" w:eastAsia="Calibri" w:hAnsi="Arial" w:cs="Arial"/>
                <w:sz w:val="20"/>
                <w:szCs w:val="20"/>
              </w:rPr>
            </w:pPr>
          </w:p>
        </w:tc>
        <w:tc>
          <w:tcPr>
            <w:tcW w:w="2693"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2. Rodzaje ujęć wody</w:t>
            </w:r>
          </w:p>
        </w:tc>
        <w:tc>
          <w:tcPr>
            <w:tcW w:w="851" w:type="dxa"/>
            <w:vAlign w:val="center"/>
          </w:tcPr>
          <w:p w:rsidR="00EA47DD" w:rsidRPr="00E10CFB" w:rsidRDefault="00EA47DD" w:rsidP="00680B86">
            <w:pPr>
              <w:spacing w:line="276" w:lineRule="auto"/>
              <w:rPr>
                <w:rFonts w:ascii="Arial" w:eastAsia="Calibri" w:hAnsi="Arial" w:cs="Arial"/>
                <w:sz w:val="20"/>
                <w:szCs w:val="20"/>
              </w:rPr>
            </w:pPr>
          </w:p>
        </w:tc>
        <w:tc>
          <w:tcPr>
            <w:tcW w:w="4111"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rozpoznać rodzaje ujęć wód powierzchniowych i podziemnych </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wymienić rodzaje stref ochronnych ujęć i źródeł wody </w:t>
            </w:r>
          </w:p>
        </w:tc>
        <w:tc>
          <w:tcPr>
            <w:tcW w:w="439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opisać rodzaje ujęć wód powierzchniowych i podziemnych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omówić rodzaje stref ochronnych ujęć i źródeł wody</w:t>
            </w:r>
          </w:p>
        </w:tc>
        <w:tc>
          <w:tcPr>
            <w:tcW w:w="113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Klasa I</w:t>
            </w:r>
          </w:p>
        </w:tc>
      </w:tr>
      <w:tr w:rsidR="00EA47DD" w:rsidRPr="00E10CFB" w:rsidTr="00E10CFB">
        <w:trPr>
          <w:trHeight w:val="2551"/>
        </w:trPr>
        <w:tc>
          <w:tcPr>
            <w:tcW w:w="1418" w:type="dxa"/>
            <w:vMerge/>
            <w:vAlign w:val="center"/>
          </w:tcPr>
          <w:p w:rsidR="00EA47DD" w:rsidRPr="00E10CFB" w:rsidRDefault="00EA47DD" w:rsidP="00680B86">
            <w:pPr>
              <w:spacing w:line="276" w:lineRule="auto"/>
              <w:rPr>
                <w:rFonts w:ascii="Arial" w:eastAsia="Calibri" w:hAnsi="Arial" w:cs="Arial"/>
                <w:sz w:val="20"/>
                <w:szCs w:val="20"/>
              </w:rPr>
            </w:pPr>
          </w:p>
        </w:tc>
        <w:tc>
          <w:tcPr>
            <w:tcW w:w="2693"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3.Rodzaje i układy sieci wodociągowych oraz przyłączy wodociągowych wraz z technologiami ich wykonania </w:t>
            </w:r>
          </w:p>
        </w:tc>
        <w:tc>
          <w:tcPr>
            <w:tcW w:w="851" w:type="dxa"/>
            <w:vAlign w:val="center"/>
          </w:tcPr>
          <w:p w:rsidR="00EA47DD" w:rsidRPr="00E10CFB" w:rsidRDefault="00EA47DD" w:rsidP="00680B86">
            <w:pPr>
              <w:spacing w:line="276" w:lineRule="auto"/>
              <w:rPr>
                <w:rFonts w:ascii="Arial" w:eastAsia="Calibri" w:hAnsi="Arial" w:cs="Arial"/>
                <w:sz w:val="20"/>
                <w:szCs w:val="20"/>
              </w:rPr>
            </w:pPr>
          </w:p>
        </w:tc>
        <w:tc>
          <w:tcPr>
            <w:tcW w:w="4111"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rozpoznać na podstawie schematów układy sieci i przyłączy wodociągowych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rozpoznać elementy sieci i przyłączy wodociągowych oraz określa ich funkcje</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rozpoznać technologie wykonania sieci wodociągowych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wymienić czynności technologiczne związane z robotami ziemnymi przy budowie sieci i przyłączy wodociągowych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wymienić czynności technologiczne związane z robotami montażowymi przy budowie sieci i przyłączy wodociągowych </w:t>
            </w:r>
          </w:p>
        </w:tc>
        <w:tc>
          <w:tcPr>
            <w:tcW w:w="439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rozróżnić na podstawie schematów układy sieci i przyłączy wodociągowych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określić elementy sieci i przyłączy wodociągowych oraz określić ich funkcje</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opisać technologie wykonania sieci wodociągowych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omówić czynności technologiczne związane z robotami ziemnymi przy budowie sieci i przyłączy wodociągowych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omówić czynności technologiczne związane z robotami montażowymi przy budowie sieci i przyłączy wodociągowych </w:t>
            </w:r>
          </w:p>
        </w:tc>
        <w:tc>
          <w:tcPr>
            <w:tcW w:w="113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Klasa I</w:t>
            </w:r>
          </w:p>
        </w:tc>
      </w:tr>
      <w:tr w:rsidR="00EA47DD" w:rsidRPr="00E10CFB" w:rsidTr="00E10CFB">
        <w:trPr>
          <w:trHeight w:val="1753"/>
        </w:trPr>
        <w:tc>
          <w:tcPr>
            <w:tcW w:w="1418" w:type="dxa"/>
            <w:vMerge/>
            <w:vAlign w:val="center"/>
          </w:tcPr>
          <w:p w:rsidR="00EA47DD" w:rsidRPr="00E10CFB" w:rsidRDefault="00EA47DD" w:rsidP="00680B86">
            <w:pPr>
              <w:spacing w:line="276" w:lineRule="auto"/>
              <w:rPr>
                <w:rFonts w:ascii="Arial" w:eastAsia="Calibri" w:hAnsi="Arial" w:cs="Arial"/>
                <w:sz w:val="20"/>
                <w:szCs w:val="20"/>
              </w:rPr>
            </w:pPr>
          </w:p>
        </w:tc>
        <w:tc>
          <w:tcPr>
            <w:tcW w:w="2693"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4.Uzbrojenie oraz urządzenia sieci i instalacji wodociągowych</w:t>
            </w:r>
          </w:p>
        </w:tc>
        <w:tc>
          <w:tcPr>
            <w:tcW w:w="851" w:type="dxa"/>
            <w:vAlign w:val="center"/>
          </w:tcPr>
          <w:p w:rsidR="00EA47DD" w:rsidRPr="00E10CFB" w:rsidRDefault="00EA47DD" w:rsidP="00680B86">
            <w:pPr>
              <w:spacing w:line="276" w:lineRule="auto"/>
              <w:rPr>
                <w:rFonts w:ascii="Arial" w:eastAsia="Calibri" w:hAnsi="Arial" w:cs="Arial"/>
                <w:sz w:val="20"/>
                <w:szCs w:val="20"/>
              </w:rPr>
            </w:pPr>
          </w:p>
        </w:tc>
        <w:tc>
          <w:tcPr>
            <w:tcW w:w="4111"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wymienić rodzaje uzbrojenia i urządzeń stosowanych w sieciach i instalacjach wodociągowych </w:t>
            </w:r>
          </w:p>
        </w:tc>
        <w:tc>
          <w:tcPr>
            <w:tcW w:w="439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rozróżnić rodzaje uzbrojenia i urządzeń sieci i instalacji wodociągowych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określić cele stosowania elementów uzbrojenia sieci i instalacji wodociągowych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opisać zasadę działania elementów uzbrojenia</w:t>
            </w:r>
          </w:p>
        </w:tc>
        <w:tc>
          <w:tcPr>
            <w:tcW w:w="113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Klasa I</w:t>
            </w:r>
          </w:p>
        </w:tc>
      </w:tr>
      <w:tr w:rsidR="00EA47DD" w:rsidRPr="00E10CFB" w:rsidTr="00E10CFB">
        <w:trPr>
          <w:trHeight w:val="930"/>
        </w:trPr>
        <w:tc>
          <w:tcPr>
            <w:tcW w:w="1418" w:type="dxa"/>
            <w:vMerge/>
            <w:vAlign w:val="center"/>
          </w:tcPr>
          <w:p w:rsidR="00EA47DD" w:rsidRPr="00E10CFB" w:rsidRDefault="00EA47DD" w:rsidP="00680B86">
            <w:pPr>
              <w:spacing w:line="276" w:lineRule="auto"/>
              <w:rPr>
                <w:rFonts w:ascii="Arial" w:eastAsia="Calibri" w:hAnsi="Arial" w:cs="Arial"/>
                <w:sz w:val="20"/>
                <w:szCs w:val="20"/>
              </w:rPr>
            </w:pPr>
          </w:p>
        </w:tc>
        <w:tc>
          <w:tcPr>
            <w:tcW w:w="2693"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5.Obiekty sieci wodociągowych </w:t>
            </w:r>
          </w:p>
        </w:tc>
        <w:tc>
          <w:tcPr>
            <w:tcW w:w="851" w:type="dxa"/>
            <w:vAlign w:val="center"/>
          </w:tcPr>
          <w:p w:rsidR="00EA47DD" w:rsidRPr="00E10CFB" w:rsidRDefault="00EA47DD" w:rsidP="00680B86">
            <w:pPr>
              <w:spacing w:line="276" w:lineRule="auto"/>
              <w:rPr>
                <w:rFonts w:ascii="Arial" w:eastAsia="Calibri" w:hAnsi="Arial" w:cs="Arial"/>
                <w:sz w:val="20"/>
                <w:szCs w:val="20"/>
              </w:rPr>
            </w:pPr>
          </w:p>
        </w:tc>
        <w:tc>
          <w:tcPr>
            <w:tcW w:w="4111"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wymienić i rozpoznać obiekty sieci wodociągowych </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wymienić funkcje obiektów sieci wodociągowych </w:t>
            </w:r>
          </w:p>
        </w:tc>
        <w:tc>
          <w:tcPr>
            <w:tcW w:w="439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rozpoznać obiekty sieci wodociągowych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opisać funkcje obiektów sieci wodociągowych</w:t>
            </w:r>
          </w:p>
        </w:tc>
        <w:tc>
          <w:tcPr>
            <w:tcW w:w="113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Klasa I</w:t>
            </w:r>
          </w:p>
        </w:tc>
      </w:tr>
      <w:tr w:rsidR="00EA47DD" w:rsidRPr="00E10CFB" w:rsidTr="00E10CFB">
        <w:trPr>
          <w:trHeight w:val="3220"/>
        </w:trPr>
        <w:tc>
          <w:tcPr>
            <w:tcW w:w="1418" w:type="dxa"/>
            <w:vMerge w:val="restart"/>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II. Sieci wodociągowa</w:t>
            </w:r>
          </w:p>
        </w:tc>
        <w:tc>
          <w:tcPr>
            <w:tcW w:w="2693"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1. Dokumentacją projektową sieci wodociągowych </w:t>
            </w:r>
          </w:p>
        </w:tc>
        <w:tc>
          <w:tcPr>
            <w:tcW w:w="851" w:type="dxa"/>
            <w:vAlign w:val="center"/>
          </w:tcPr>
          <w:p w:rsidR="00EA47DD" w:rsidRPr="00E10CFB" w:rsidRDefault="00EA47DD" w:rsidP="00680B86">
            <w:pPr>
              <w:spacing w:line="276" w:lineRule="auto"/>
              <w:rPr>
                <w:rFonts w:ascii="Arial" w:eastAsia="Calibri" w:hAnsi="Arial" w:cs="Arial"/>
                <w:sz w:val="20"/>
                <w:szCs w:val="20"/>
              </w:rPr>
            </w:pPr>
          </w:p>
        </w:tc>
        <w:tc>
          <w:tcPr>
            <w:tcW w:w="4111"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wymienić informacje zawarte:</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a) w opisie technicznym dokumentacji projektowej sieci wodociągowych </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b) na planach sytuacyjnych i orientacyjnych dokumentacji projektowej sieci wodociągowych </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c) na rzutach i przekrojach w dokumentacji projektowej sieci wodociągowych </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d) na profilach w dokumentacji projektowej sieci wodociągowych </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e) w katalogach oraz instrukcjach </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wymienić oznaczenia stosowane w dokumentacji projektowej sieci wodociągowej </w:t>
            </w:r>
          </w:p>
        </w:tc>
        <w:tc>
          <w:tcPr>
            <w:tcW w:w="439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odczytać informacje zawarte:</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a) w opisie technicznym dokumentacji projektowej sieci wodociągowych </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b) na planach sytuacyjnych i orientacyjnych dokumentacji projektowej sieci wodociągowych </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c) na rzutach i przekrojach w dokumentacji projektowej sieci wodociągowych </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d) na profilach w dokumentacji projektowej sieci wodociągowych </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e) w katalogach oraz instrukcjach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odczytać oznaczenia stosowane w dokumentacji projektowej sieci wodociągowej </w:t>
            </w:r>
          </w:p>
        </w:tc>
        <w:tc>
          <w:tcPr>
            <w:tcW w:w="113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Klasa I</w:t>
            </w:r>
          </w:p>
        </w:tc>
      </w:tr>
      <w:tr w:rsidR="00EA47DD" w:rsidRPr="00E10CFB" w:rsidTr="00E10CFB">
        <w:trPr>
          <w:trHeight w:val="1151"/>
        </w:trPr>
        <w:tc>
          <w:tcPr>
            <w:tcW w:w="1418" w:type="dxa"/>
            <w:vMerge/>
            <w:vAlign w:val="center"/>
          </w:tcPr>
          <w:p w:rsidR="00EA47DD" w:rsidRPr="00E10CFB" w:rsidRDefault="00EA47DD" w:rsidP="00680B86">
            <w:pPr>
              <w:spacing w:line="276" w:lineRule="auto"/>
              <w:rPr>
                <w:rFonts w:ascii="Arial" w:eastAsia="Calibri" w:hAnsi="Arial" w:cs="Arial"/>
                <w:sz w:val="20"/>
                <w:szCs w:val="20"/>
              </w:rPr>
            </w:pPr>
          </w:p>
        </w:tc>
        <w:tc>
          <w:tcPr>
            <w:tcW w:w="2693"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2. Roboty związane z budową i remontem sieci wodociągowych</w:t>
            </w:r>
          </w:p>
        </w:tc>
        <w:tc>
          <w:tcPr>
            <w:tcW w:w="851" w:type="dxa"/>
            <w:vAlign w:val="center"/>
          </w:tcPr>
          <w:p w:rsidR="00EA47DD" w:rsidRPr="00E10CFB" w:rsidRDefault="00EA47DD" w:rsidP="00680B86">
            <w:pPr>
              <w:spacing w:line="276" w:lineRule="auto"/>
              <w:rPr>
                <w:rFonts w:ascii="Arial" w:eastAsia="Calibri" w:hAnsi="Arial" w:cs="Arial"/>
                <w:sz w:val="20"/>
                <w:szCs w:val="20"/>
              </w:rPr>
            </w:pPr>
          </w:p>
        </w:tc>
        <w:tc>
          <w:tcPr>
            <w:tcW w:w="4111"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wymienić czynności związane z budową i remontem sieci wodociągowych oraz ustalić ich kolejność </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wymienić materiały oraz narzędzia i sprzęt do budowy i remontu sieci wodociągowych </w:t>
            </w:r>
          </w:p>
        </w:tc>
        <w:tc>
          <w:tcPr>
            <w:tcW w:w="439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określić czynności związane z budową i remontem sieci wodociągowych oraz ustalić ich kolejność</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dobrać materiały oraz narzędzia i sprzęt do budowy i remontu sieci wodociągowych  </w:t>
            </w:r>
          </w:p>
        </w:tc>
        <w:tc>
          <w:tcPr>
            <w:tcW w:w="113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Klasa I</w:t>
            </w:r>
          </w:p>
        </w:tc>
      </w:tr>
      <w:tr w:rsidR="00EA47DD" w:rsidRPr="00E10CFB" w:rsidTr="00E10CFB">
        <w:trPr>
          <w:trHeight w:val="475"/>
        </w:trPr>
        <w:tc>
          <w:tcPr>
            <w:tcW w:w="1418" w:type="dxa"/>
            <w:vMerge/>
            <w:vAlign w:val="center"/>
          </w:tcPr>
          <w:p w:rsidR="00EA47DD" w:rsidRPr="00E10CFB" w:rsidRDefault="00EA47DD" w:rsidP="00680B86">
            <w:pPr>
              <w:spacing w:line="276" w:lineRule="auto"/>
              <w:rPr>
                <w:rFonts w:ascii="Arial" w:eastAsia="Calibri" w:hAnsi="Arial" w:cs="Arial"/>
                <w:sz w:val="20"/>
                <w:szCs w:val="20"/>
              </w:rPr>
            </w:pPr>
          </w:p>
        </w:tc>
        <w:tc>
          <w:tcPr>
            <w:tcW w:w="2693"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3. Prace przygotowawcze związane </w:t>
            </w:r>
            <w:r w:rsidRPr="00E10CFB">
              <w:rPr>
                <w:rFonts w:ascii="Arial" w:eastAsia="Calibri" w:hAnsi="Arial" w:cs="Arial"/>
                <w:sz w:val="20"/>
                <w:szCs w:val="20"/>
              </w:rPr>
              <w:br/>
              <w:t>z budową i remontem sieci wodociągowych</w:t>
            </w:r>
          </w:p>
        </w:tc>
        <w:tc>
          <w:tcPr>
            <w:tcW w:w="851" w:type="dxa"/>
            <w:vAlign w:val="center"/>
          </w:tcPr>
          <w:p w:rsidR="00EA47DD" w:rsidRPr="00E10CFB" w:rsidRDefault="00EA47DD" w:rsidP="00680B86">
            <w:pPr>
              <w:spacing w:line="276" w:lineRule="auto"/>
              <w:rPr>
                <w:rFonts w:ascii="Arial" w:eastAsia="Calibri" w:hAnsi="Arial" w:cs="Arial"/>
                <w:sz w:val="20"/>
                <w:szCs w:val="20"/>
              </w:rPr>
            </w:pPr>
          </w:p>
        </w:tc>
        <w:tc>
          <w:tcPr>
            <w:tcW w:w="4111"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wymienić zabezpieczenia miejsca robót związanych z budową i remontem sieci wodociągowych </w:t>
            </w:r>
          </w:p>
        </w:tc>
        <w:tc>
          <w:tcPr>
            <w:tcW w:w="439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opisać zabezpieczenia miejsca robót związanych z budową i remontem sieci wodociągowych </w:t>
            </w:r>
          </w:p>
        </w:tc>
        <w:tc>
          <w:tcPr>
            <w:tcW w:w="113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Klasa I</w:t>
            </w:r>
          </w:p>
        </w:tc>
      </w:tr>
      <w:tr w:rsidR="00EA47DD" w:rsidRPr="00E10CFB" w:rsidTr="00E10CFB">
        <w:trPr>
          <w:trHeight w:val="20"/>
        </w:trPr>
        <w:tc>
          <w:tcPr>
            <w:tcW w:w="1418" w:type="dxa"/>
            <w:vMerge/>
            <w:vAlign w:val="center"/>
          </w:tcPr>
          <w:p w:rsidR="00EA47DD" w:rsidRPr="00E10CFB" w:rsidRDefault="00EA47DD" w:rsidP="00680B86">
            <w:pPr>
              <w:spacing w:line="276" w:lineRule="auto"/>
              <w:rPr>
                <w:rFonts w:ascii="Arial" w:eastAsia="Calibri" w:hAnsi="Arial" w:cs="Arial"/>
                <w:sz w:val="20"/>
                <w:szCs w:val="20"/>
              </w:rPr>
            </w:pPr>
          </w:p>
        </w:tc>
        <w:tc>
          <w:tcPr>
            <w:tcW w:w="2693"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4. Roboty ziemne związane z budową sieci wodociągowych </w:t>
            </w:r>
          </w:p>
        </w:tc>
        <w:tc>
          <w:tcPr>
            <w:tcW w:w="851" w:type="dxa"/>
            <w:vAlign w:val="center"/>
          </w:tcPr>
          <w:p w:rsidR="00EA47DD" w:rsidRPr="00E10CFB" w:rsidRDefault="00EA47DD" w:rsidP="00680B86">
            <w:pPr>
              <w:spacing w:line="276" w:lineRule="auto"/>
              <w:rPr>
                <w:rFonts w:ascii="Arial" w:eastAsia="Calibri" w:hAnsi="Arial" w:cs="Arial"/>
                <w:sz w:val="20"/>
                <w:szCs w:val="20"/>
              </w:rPr>
            </w:pPr>
          </w:p>
        </w:tc>
        <w:tc>
          <w:tcPr>
            <w:tcW w:w="4111"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wymienić narzędzia i sprzęt do wykonywania wykopów</w:t>
            </w:r>
          </w:p>
        </w:tc>
        <w:tc>
          <w:tcPr>
            <w:tcW w:w="439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dobrać narzędzia i sprzęt do wykonywania wykopów </w:t>
            </w:r>
          </w:p>
        </w:tc>
        <w:tc>
          <w:tcPr>
            <w:tcW w:w="113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Klasa I</w:t>
            </w:r>
          </w:p>
        </w:tc>
      </w:tr>
      <w:tr w:rsidR="00EA47DD" w:rsidRPr="00E10CFB" w:rsidTr="00E10CFB">
        <w:trPr>
          <w:trHeight w:val="20"/>
        </w:trPr>
        <w:tc>
          <w:tcPr>
            <w:tcW w:w="1418" w:type="dxa"/>
            <w:vMerge/>
            <w:vAlign w:val="center"/>
          </w:tcPr>
          <w:p w:rsidR="00EA47DD" w:rsidRPr="00E10CFB" w:rsidRDefault="00EA47DD" w:rsidP="00680B86">
            <w:pPr>
              <w:spacing w:line="276" w:lineRule="auto"/>
              <w:rPr>
                <w:rFonts w:ascii="Arial" w:eastAsia="Calibri" w:hAnsi="Arial" w:cs="Arial"/>
                <w:sz w:val="20"/>
                <w:szCs w:val="20"/>
              </w:rPr>
            </w:pPr>
          </w:p>
        </w:tc>
        <w:tc>
          <w:tcPr>
            <w:tcW w:w="2693"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5. Połączenia rur oraz montuje uzbrojenie i urządzenia sieci wodociągowych </w:t>
            </w:r>
          </w:p>
        </w:tc>
        <w:tc>
          <w:tcPr>
            <w:tcW w:w="851" w:type="dxa"/>
            <w:vAlign w:val="center"/>
          </w:tcPr>
          <w:p w:rsidR="00EA47DD" w:rsidRPr="00E10CFB" w:rsidRDefault="00EA47DD" w:rsidP="00680B86">
            <w:pPr>
              <w:spacing w:line="276" w:lineRule="auto"/>
              <w:rPr>
                <w:rFonts w:ascii="Arial" w:eastAsia="Calibri" w:hAnsi="Arial" w:cs="Arial"/>
                <w:sz w:val="20"/>
                <w:szCs w:val="20"/>
              </w:rPr>
            </w:pPr>
          </w:p>
        </w:tc>
        <w:tc>
          <w:tcPr>
            <w:tcW w:w="4111"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wymienić technologie połączenia przewodów wodociągowych </w:t>
            </w:r>
          </w:p>
        </w:tc>
        <w:tc>
          <w:tcPr>
            <w:tcW w:w="439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dobrać technologie połączenia przewodów wodociągowych </w:t>
            </w:r>
          </w:p>
        </w:tc>
        <w:tc>
          <w:tcPr>
            <w:tcW w:w="113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Klasa I</w:t>
            </w:r>
          </w:p>
        </w:tc>
      </w:tr>
      <w:tr w:rsidR="00EA47DD" w:rsidRPr="00E10CFB" w:rsidTr="00E10CFB">
        <w:trPr>
          <w:trHeight w:val="1970"/>
        </w:trPr>
        <w:tc>
          <w:tcPr>
            <w:tcW w:w="1418" w:type="dxa"/>
            <w:vMerge/>
            <w:vAlign w:val="center"/>
          </w:tcPr>
          <w:p w:rsidR="00EA47DD" w:rsidRPr="00E10CFB" w:rsidRDefault="00EA47DD" w:rsidP="00680B86">
            <w:pPr>
              <w:spacing w:line="276" w:lineRule="auto"/>
              <w:rPr>
                <w:rFonts w:ascii="Arial" w:eastAsia="Calibri" w:hAnsi="Arial" w:cs="Arial"/>
                <w:sz w:val="20"/>
                <w:szCs w:val="20"/>
              </w:rPr>
            </w:pPr>
          </w:p>
        </w:tc>
        <w:tc>
          <w:tcPr>
            <w:tcW w:w="2693"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6. Prace związane z uruchomieniem i eksploatacją sieci wodociągowych</w:t>
            </w:r>
          </w:p>
        </w:tc>
        <w:tc>
          <w:tcPr>
            <w:tcW w:w="851" w:type="dxa"/>
            <w:vAlign w:val="center"/>
          </w:tcPr>
          <w:p w:rsidR="00EA47DD" w:rsidRPr="00E10CFB" w:rsidRDefault="00EA47DD" w:rsidP="00680B86">
            <w:pPr>
              <w:spacing w:line="276" w:lineRule="auto"/>
              <w:rPr>
                <w:rFonts w:ascii="Arial" w:eastAsia="Calibri" w:hAnsi="Arial" w:cs="Arial"/>
                <w:sz w:val="20"/>
                <w:szCs w:val="20"/>
              </w:rPr>
            </w:pPr>
          </w:p>
        </w:tc>
        <w:tc>
          <w:tcPr>
            <w:tcW w:w="4111"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wymienić prace związane z:</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a) weryfikacją poprawności wykonania połączeń sieci wodociągowych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b) przeprowadzeniem próby szczelności</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c) przeprowadzeniem próby ciśnienia</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d) przeprowadzeniem płukania i dezynfekcji </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wymienić roboty związane z:</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a) konserwacją sieci wodociągowych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b) remontem odcinków sieci wodociągowych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c) modernizacją odcinków sieci wodociągowych </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ocenić jakość wykonania robót</w:t>
            </w:r>
          </w:p>
        </w:tc>
        <w:tc>
          <w:tcPr>
            <w:tcW w:w="439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określić prace związane z:</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a) weryfikacją poprawności wykonania połączeń sieci wodociągowych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b) przeprowadzeniem próby szczelności</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c) przeprowadzeniem próby ciśnienia</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d) przeprowadzeniem płukania i dezynfekcji </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określić roboty związane z:</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a) konserwacją sieci wodociągowych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b) remontem odcinków sieci wodociągowych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c) modernizacją odcinków sieci wodociągowych </w:t>
            </w:r>
          </w:p>
        </w:tc>
        <w:tc>
          <w:tcPr>
            <w:tcW w:w="113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Klasa I</w:t>
            </w:r>
          </w:p>
        </w:tc>
      </w:tr>
      <w:tr w:rsidR="00EA47DD" w:rsidRPr="00E10CFB" w:rsidTr="00E10CFB">
        <w:trPr>
          <w:trHeight w:val="56"/>
        </w:trPr>
        <w:tc>
          <w:tcPr>
            <w:tcW w:w="1418" w:type="dxa"/>
            <w:vMerge w:val="restart"/>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III. Przyłącze wodociągowe</w:t>
            </w:r>
          </w:p>
        </w:tc>
        <w:tc>
          <w:tcPr>
            <w:tcW w:w="2693"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1. Wykopy pod przyłącze wodociągowe</w:t>
            </w:r>
          </w:p>
        </w:tc>
        <w:tc>
          <w:tcPr>
            <w:tcW w:w="851" w:type="dxa"/>
            <w:vAlign w:val="center"/>
          </w:tcPr>
          <w:p w:rsidR="00EA47DD" w:rsidRPr="00E10CFB" w:rsidRDefault="00EA47DD" w:rsidP="00680B86">
            <w:pPr>
              <w:spacing w:line="276" w:lineRule="auto"/>
              <w:rPr>
                <w:rFonts w:ascii="Arial" w:eastAsia="Calibri" w:hAnsi="Arial" w:cs="Arial"/>
                <w:sz w:val="20"/>
                <w:szCs w:val="20"/>
              </w:rPr>
            </w:pPr>
          </w:p>
        </w:tc>
        <w:tc>
          <w:tcPr>
            <w:tcW w:w="4111"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wymienić zabezpieczenia wykopów pod przyłącza wodociągowe  </w:t>
            </w:r>
          </w:p>
        </w:tc>
        <w:tc>
          <w:tcPr>
            <w:tcW w:w="439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wykonać i zabezpieczyć wykopy pod przyłącza wodociągowe </w:t>
            </w:r>
          </w:p>
        </w:tc>
        <w:tc>
          <w:tcPr>
            <w:tcW w:w="113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Klasa I</w:t>
            </w:r>
          </w:p>
        </w:tc>
      </w:tr>
      <w:tr w:rsidR="00EA47DD" w:rsidRPr="00E10CFB" w:rsidTr="00E10CFB">
        <w:trPr>
          <w:trHeight w:val="269"/>
        </w:trPr>
        <w:tc>
          <w:tcPr>
            <w:tcW w:w="1418" w:type="dxa"/>
            <w:vMerge/>
            <w:vAlign w:val="center"/>
          </w:tcPr>
          <w:p w:rsidR="00EA47DD" w:rsidRPr="00E10CFB" w:rsidRDefault="00EA47DD" w:rsidP="00680B86">
            <w:pPr>
              <w:spacing w:line="276" w:lineRule="auto"/>
              <w:rPr>
                <w:rFonts w:ascii="Arial" w:eastAsia="Calibri" w:hAnsi="Arial" w:cs="Arial"/>
                <w:sz w:val="20"/>
                <w:szCs w:val="20"/>
              </w:rPr>
            </w:pPr>
          </w:p>
        </w:tc>
        <w:tc>
          <w:tcPr>
            <w:tcW w:w="2693"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2. Montaż przyłącza wodociągowe</w:t>
            </w:r>
          </w:p>
        </w:tc>
        <w:tc>
          <w:tcPr>
            <w:tcW w:w="851" w:type="dxa"/>
            <w:vAlign w:val="center"/>
          </w:tcPr>
          <w:p w:rsidR="00EA47DD" w:rsidRPr="00E10CFB" w:rsidRDefault="00EA47DD" w:rsidP="00680B86">
            <w:pPr>
              <w:spacing w:line="276" w:lineRule="auto"/>
              <w:rPr>
                <w:rFonts w:ascii="Arial" w:eastAsia="Calibri" w:hAnsi="Arial" w:cs="Arial"/>
                <w:sz w:val="20"/>
                <w:szCs w:val="20"/>
              </w:rPr>
            </w:pPr>
          </w:p>
        </w:tc>
        <w:tc>
          <w:tcPr>
            <w:tcW w:w="4111"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wymienić materiały do budowy przyłączy wodociągowych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wymienić technologię połączeń elementów przyłącza wodociągowego z siecią</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ocenić jakość wykonanych połączeń elementów przyłącza wodociągowego z siecią </w:t>
            </w:r>
          </w:p>
        </w:tc>
        <w:tc>
          <w:tcPr>
            <w:tcW w:w="439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opisać materiały do budowy przyłączy wodociągowych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określić technologię połączeń elementów przyłącza wodociągowego z siecią </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określić jakość wykonanych połączeń elementów przyłącza wodociągowego z siecią</w:t>
            </w:r>
          </w:p>
        </w:tc>
        <w:tc>
          <w:tcPr>
            <w:tcW w:w="113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Klasa I</w:t>
            </w:r>
          </w:p>
        </w:tc>
      </w:tr>
      <w:tr w:rsidR="00EA47DD" w:rsidRPr="00E10CFB" w:rsidTr="00E10CFB">
        <w:trPr>
          <w:trHeight w:val="3174"/>
        </w:trPr>
        <w:tc>
          <w:tcPr>
            <w:tcW w:w="1418" w:type="dxa"/>
            <w:vMerge w:val="restart"/>
            <w:vAlign w:val="center"/>
          </w:tcPr>
          <w:p w:rsidR="00EA47DD" w:rsidRPr="00E10CFB" w:rsidRDefault="00EA47DD" w:rsidP="00680B86">
            <w:pPr>
              <w:spacing w:line="276" w:lineRule="auto"/>
              <w:rPr>
                <w:rFonts w:ascii="Arial" w:eastAsia="Calibri" w:hAnsi="Arial" w:cs="Arial"/>
                <w:sz w:val="20"/>
                <w:szCs w:val="20"/>
              </w:rPr>
            </w:pP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IV. Instalacji wodociągowe</w:t>
            </w:r>
          </w:p>
          <w:p w:rsidR="00EA47DD" w:rsidRPr="00E10CFB" w:rsidRDefault="00EA47DD" w:rsidP="00680B86">
            <w:pPr>
              <w:spacing w:line="276" w:lineRule="auto"/>
              <w:rPr>
                <w:rFonts w:ascii="Arial" w:eastAsia="Calibri" w:hAnsi="Arial" w:cs="Arial"/>
                <w:sz w:val="20"/>
                <w:szCs w:val="20"/>
              </w:rPr>
            </w:pPr>
          </w:p>
          <w:p w:rsidR="00EA47DD" w:rsidRPr="00E10CFB" w:rsidRDefault="00EA47DD" w:rsidP="00680B86">
            <w:pPr>
              <w:spacing w:line="276" w:lineRule="auto"/>
              <w:rPr>
                <w:rFonts w:ascii="Arial" w:eastAsia="Calibri" w:hAnsi="Arial" w:cs="Arial"/>
                <w:sz w:val="20"/>
                <w:szCs w:val="20"/>
              </w:rPr>
            </w:pPr>
          </w:p>
        </w:tc>
        <w:tc>
          <w:tcPr>
            <w:tcW w:w="2693"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1. Rodzaje i elementy instalacji wodociągowych oraz technologie ich wykonania </w:t>
            </w:r>
          </w:p>
        </w:tc>
        <w:tc>
          <w:tcPr>
            <w:tcW w:w="851" w:type="dxa"/>
            <w:vAlign w:val="center"/>
          </w:tcPr>
          <w:p w:rsidR="00EA47DD" w:rsidRPr="00E10CFB" w:rsidRDefault="00EA47DD" w:rsidP="00680B86">
            <w:pPr>
              <w:spacing w:line="276" w:lineRule="auto"/>
              <w:rPr>
                <w:rFonts w:ascii="Arial" w:eastAsia="Calibri" w:hAnsi="Arial" w:cs="Arial"/>
                <w:sz w:val="20"/>
                <w:szCs w:val="20"/>
              </w:rPr>
            </w:pPr>
          </w:p>
        </w:tc>
        <w:tc>
          <w:tcPr>
            <w:tcW w:w="4111"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wymienić rodzaje instalacji wody zimnej, ciepłej wody użytkowej oraz instalacji  przeciwpożarowych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wymienić technologie wykonania instalacji wody zimnej, ciepłej wody użytkowej oraz instalacji przeciwpożarowych, w zależności od zastosowanego materiału</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wymienić elementy instalacji wodociągowych</w:t>
            </w:r>
          </w:p>
        </w:tc>
        <w:tc>
          <w:tcPr>
            <w:tcW w:w="439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rozpoznać rodzaje instalacji wody zimnej, ciepłej wody użytkowej oraz instalacji  przeciwpożarowych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rozpoznać technologie wykonania instalacji wody zimnej, ciepłej wody użytkowej oraz instalacji przeciwpożarowych, w zależności od zastosowanego materiału</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opisać technologie wykonania instalacji wody zimnej, ciepłej wody użytkowej oraz instalacji przeciwpożarowych, w zależności od zastosowanego materiału </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rozróżnić elementy instalacji wodociągowych</w:t>
            </w:r>
          </w:p>
        </w:tc>
        <w:tc>
          <w:tcPr>
            <w:tcW w:w="113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Klasa I</w:t>
            </w:r>
          </w:p>
        </w:tc>
      </w:tr>
      <w:tr w:rsidR="00EA47DD" w:rsidRPr="00E10CFB" w:rsidTr="00E10CFB">
        <w:trPr>
          <w:trHeight w:val="2760"/>
        </w:trPr>
        <w:tc>
          <w:tcPr>
            <w:tcW w:w="1418" w:type="dxa"/>
            <w:vMerge/>
            <w:vAlign w:val="center"/>
          </w:tcPr>
          <w:p w:rsidR="00EA47DD" w:rsidRPr="00E10CFB" w:rsidRDefault="00EA47DD" w:rsidP="00680B86">
            <w:pPr>
              <w:spacing w:line="276" w:lineRule="auto"/>
              <w:rPr>
                <w:rFonts w:ascii="Arial" w:eastAsia="Calibri" w:hAnsi="Arial" w:cs="Arial"/>
                <w:sz w:val="20"/>
                <w:szCs w:val="20"/>
              </w:rPr>
            </w:pPr>
          </w:p>
        </w:tc>
        <w:tc>
          <w:tcPr>
            <w:tcW w:w="2693"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2. Dokumentacją projektową instalacji wodociągowych</w:t>
            </w:r>
          </w:p>
        </w:tc>
        <w:tc>
          <w:tcPr>
            <w:tcW w:w="851" w:type="dxa"/>
            <w:vAlign w:val="center"/>
          </w:tcPr>
          <w:p w:rsidR="00EA47DD" w:rsidRPr="00E10CFB" w:rsidRDefault="00EA47DD" w:rsidP="00680B86">
            <w:pPr>
              <w:spacing w:line="276" w:lineRule="auto"/>
              <w:rPr>
                <w:rFonts w:ascii="Arial" w:eastAsia="Calibri" w:hAnsi="Arial" w:cs="Arial"/>
                <w:sz w:val="20"/>
                <w:szCs w:val="20"/>
              </w:rPr>
            </w:pPr>
          </w:p>
        </w:tc>
        <w:tc>
          <w:tcPr>
            <w:tcW w:w="4111"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wymienić oznaczenia graficzne stosowane na schematach instalacji wodociągowych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wymienić informacje zawarte w opisie technicznym dokumentacji projektowej </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wymienić informacje zawarte na rzutach i przekrojach w dokumentacji projektowej </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wymienić informacje zawarte na rozwinięciach i schematach w dokumentacji projektowej</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wymienić informacje zawarte w katalogach, normach technicznych oraz instrukcjach</w:t>
            </w:r>
          </w:p>
        </w:tc>
        <w:tc>
          <w:tcPr>
            <w:tcW w:w="439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odczytać oznaczenia graficzne stosowane na schematach instalacji wodociągowych  </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odczytać informacje zawarte w opisie technicznym dokumentacji projektowej </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odczytać informacje zawarte na rzutach i przekrojach w dokumentacji projektowej </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odczytać informacje zawarte na rozwinięciach i schematach w dokumentacji projektowej</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odczytać informacje zawarte w katalogach, normach technicznych oraz instrukcjach </w:t>
            </w:r>
          </w:p>
        </w:tc>
        <w:tc>
          <w:tcPr>
            <w:tcW w:w="113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Klasa I</w:t>
            </w:r>
          </w:p>
        </w:tc>
      </w:tr>
      <w:tr w:rsidR="00EA47DD" w:rsidRPr="00E10CFB" w:rsidTr="00E10CFB">
        <w:trPr>
          <w:trHeight w:val="917"/>
        </w:trPr>
        <w:tc>
          <w:tcPr>
            <w:tcW w:w="1418" w:type="dxa"/>
            <w:vMerge/>
            <w:vAlign w:val="center"/>
          </w:tcPr>
          <w:p w:rsidR="00EA47DD" w:rsidRPr="00E10CFB" w:rsidRDefault="00EA47DD" w:rsidP="00680B86">
            <w:pPr>
              <w:spacing w:line="276" w:lineRule="auto"/>
              <w:rPr>
                <w:rFonts w:ascii="Arial" w:eastAsia="Calibri" w:hAnsi="Arial" w:cs="Arial"/>
                <w:sz w:val="20"/>
                <w:szCs w:val="20"/>
              </w:rPr>
            </w:pPr>
          </w:p>
        </w:tc>
        <w:tc>
          <w:tcPr>
            <w:tcW w:w="2693"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3. Montaż</w:t>
            </w:r>
            <w:r w:rsidRPr="00E10CFB">
              <w:rPr>
                <w:rFonts w:ascii="Arial" w:eastAsia="Calibri" w:hAnsi="Arial" w:cs="Arial"/>
                <w:sz w:val="20"/>
                <w:szCs w:val="20"/>
              </w:rPr>
              <w:br/>
              <w:t>i remont instalacji wodociągowych</w:t>
            </w:r>
          </w:p>
        </w:tc>
        <w:tc>
          <w:tcPr>
            <w:tcW w:w="851" w:type="dxa"/>
            <w:vAlign w:val="center"/>
          </w:tcPr>
          <w:p w:rsidR="00EA47DD" w:rsidRPr="00E10CFB" w:rsidRDefault="00EA47DD" w:rsidP="00680B86">
            <w:pPr>
              <w:spacing w:line="276" w:lineRule="auto"/>
              <w:rPr>
                <w:rFonts w:ascii="Arial" w:eastAsia="Calibri" w:hAnsi="Arial" w:cs="Arial"/>
                <w:sz w:val="20"/>
                <w:szCs w:val="20"/>
              </w:rPr>
            </w:pPr>
          </w:p>
        </w:tc>
        <w:tc>
          <w:tcPr>
            <w:tcW w:w="4111"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wymienić czynności związane z montażem i remontem instalacji wodociągowych oraz planować ich kolejność</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wymienić materiały oraz narzędzia i sprzęt do montażu i remontu instalacji wodociągowych</w:t>
            </w:r>
          </w:p>
        </w:tc>
        <w:tc>
          <w:tcPr>
            <w:tcW w:w="439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opisać czynności związane z montażem i remontem instalacji wodociągowych oraz zaplanować ich kolejność</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dobrać materiały oraz narzędzia i sprzęt do montażu i remontu instalacji wodociągowych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zaplanować miejsca wykonania bruzd i otworów w przegrodach budowlanych</w:t>
            </w:r>
          </w:p>
        </w:tc>
        <w:tc>
          <w:tcPr>
            <w:tcW w:w="113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Klasa II</w:t>
            </w:r>
          </w:p>
          <w:p w:rsidR="00EA47DD" w:rsidRPr="00E10CFB" w:rsidRDefault="00EA47DD" w:rsidP="00680B86">
            <w:pPr>
              <w:spacing w:line="276" w:lineRule="auto"/>
              <w:rPr>
                <w:rFonts w:ascii="Arial" w:eastAsia="Calibri" w:hAnsi="Arial" w:cs="Arial"/>
                <w:sz w:val="20"/>
                <w:szCs w:val="20"/>
              </w:rPr>
            </w:pPr>
          </w:p>
        </w:tc>
      </w:tr>
      <w:tr w:rsidR="00EA47DD" w:rsidRPr="00E10CFB" w:rsidTr="00E10CFB">
        <w:trPr>
          <w:trHeight w:val="983"/>
        </w:trPr>
        <w:tc>
          <w:tcPr>
            <w:tcW w:w="1418" w:type="dxa"/>
            <w:vMerge/>
            <w:vAlign w:val="center"/>
          </w:tcPr>
          <w:p w:rsidR="00EA47DD" w:rsidRPr="00E10CFB" w:rsidRDefault="00EA47DD" w:rsidP="00680B86">
            <w:pPr>
              <w:spacing w:line="276" w:lineRule="auto"/>
              <w:rPr>
                <w:rFonts w:ascii="Arial" w:eastAsia="Calibri" w:hAnsi="Arial" w:cs="Arial"/>
                <w:sz w:val="20"/>
                <w:szCs w:val="20"/>
              </w:rPr>
            </w:pPr>
          </w:p>
        </w:tc>
        <w:tc>
          <w:tcPr>
            <w:tcW w:w="2693"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4. Uruchomieniem i eksploatacją instalacji wodociągowych </w:t>
            </w:r>
          </w:p>
        </w:tc>
        <w:tc>
          <w:tcPr>
            <w:tcW w:w="851" w:type="dxa"/>
            <w:vAlign w:val="center"/>
          </w:tcPr>
          <w:p w:rsidR="00EA47DD" w:rsidRPr="00E10CFB" w:rsidRDefault="00EA47DD" w:rsidP="00680B86">
            <w:pPr>
              <w:spacing w:line="276" w:lineRule="auto"/>
              <w:rPr>
                <w:rFonts w:ascii="Arial" w:eastAsia="Calibri" w:hAnsi="Arial" w:cs="Arial"/>
                <w:sz w:val="20"/>
                <w:szCs w:val="20"/>
              </w:rPr>
            </w:pPr>
          </w:p>
        </w:tc>
        <w:tc>
          <w:tcPr>
            <w:tcW w:w="4111"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ocenić jakość wykonania instalacji wodociągowych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wymienić etapy przeprowadzania próby szczelności instalacji wodociągowej </w:t>
            </w:r>
          </w:p>
        </w:tc>
        <w:tc>
          <w:tcPr>
            <w:tcW w:w="439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omówić etapy przeprowadzania próby szczelności instalacji wodociągowej</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omówić przygotowanie instalacje do odbioru technicznego</w:t>
            </w:r>
          </w:p>
        </w:tc>
        <w:tc>
          <w:tcPr>
            <w:tcW w:w="113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Klasa II</w:t>
            </w:r>
          </w:p>
        </w:tc>
      </w:tr>
      <w:tr w:rsidR="00EA47DD" w:rsidRPr="00E10CFB" w:rsidTr="00E10CFB">
        <w:trPr>
          <w:trHeight w:val="1300"/>
        </w:trPr>
        <w:tc>
          <w:tcPr>
            <w:tcW w:w="1418" w:type="dxa"/>
            <w:vMerge/>
            <w:vAlign w:val="center"/>
          </w:tcPr>
          <w:p w:rsidR="00EA47DD" w:rsidRPr="00E10CFB" w:rsidRDefault="00EA47DD" w:rsidP="00680B86">
            <w:pPr>
              <w:spacing w:line="276" w:lineRule="auto"/>
              <w:rPr>
                <w:rFonts w:ascii="Arial" w:eastAsia="Calibri" w:hAnsi="Arial" w:cs="Arial"/>
                <w:sz w:val="20"/>
                <w:szCs w:val="20"/>
              </w:rPr>
            </w:pPr>
          </w:p>
        </w:tc>
        <w:tc>
          <w:tcPr>
            <w:tcW w:w="2693"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5. Przedmiar i obmiar robót związanych z budową, montażem oraz eksploatacją sieci i instalacji wodociągowych </w:t>
            </w:r>
          </w:p>
        </w:tc>
        <w:tc>
          <w:tcPr>
            <w:tcW w:w="851" w:type="dxa"/>
            <w:vAlign w:val="center"/>
          </w:tcPr>
          <w:p w:rsidR="00EA47DD" w:rsidRPr="00E10CFB" w:rsidRDefault="00EA47DD" w:rsidP="00680B86">
            <w:pPr>
              <w:spacing w:line="276" w:lineRule="auto"/>
              <w:rPr>
                <w:rFonts w:ascii="Arial" w:eastAsia="Calibri" w:hAnsi="Arial" w:cs="Arial"/>
                <w:sz w:val="20"/>
                <w:szCs w:val="20"/>
              </w:rPr>
            </w:pPr>
          </w:p>
        </w:tc>
        <w:tc>
          <w:tcPr>
            <w:tcW w:w="4111"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wymienić zasady przedmiaru i obmiaru robót związanych z budową, montażem oraz eksploatacją sieci i instalacji wodociągowych</w:t>
            </w:r>
          </w:p>
          <w:p w:rsidR="00EA47DD" w:rsidRPr="00E10CFB" w:rsidRDefault="00EA47DD" w:rsidP="00680B86">
            <w:pPr>
              <w:spacing w:line="276" w:lineRule="auto"/>
              <w:rPr>
                <w:rFonts w:ascii="Arial" w:eastAsia="Calibri" w:hAnsi="Arial" w:cs="Arial"/>
                <w:sz w:val="20"/>
                <w:szCs w:val="20"/>
              </w:rPr>
            </w:pPr>
          </w:p>
        </w:tc>
        <w:tc>
          <w:tcPr>
            <w:tcW w:w="439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określić zasady przedmiaru i obmiaru robót związanych z budową, montażem oraz eksploatacją sieci i instalacji wodociągowych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wykonać przedmiar i obmiar robót związanych z budową, montażem oraz eksploatacją sieci i instalacji wodociągowych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obliczyć koszt budowy, montażu oraz eksploatacji sieci i instalacji wodociągowych</w:t>
            </w:r>
          </w:p>
        </w:tc>
        <w:tc>
          <w:tcPr>
            <w:tcW w:w="113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Klasa II</w:t>
            </w:r>
          </w:p>
        </w:tc>
      </w:tr>
      <w:tr w:rsidR="00EA47DD" w:rsidRPr="00E10CFB" w:rsidTr="00E10CFB">
        <w:trPr>
          <w:trHeight w:val="1119"/>
        </w:trPr>
        <w:tc>
          <w:tcPr>
            <w:tcW w:w="1418" w:type="dxa"/>
            <w:vMerge w:val="restart"/>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V. Ogólne wiadomości o ściekach ,sieciach i instalacjach kanalizacyjnych</w:t>
            </w:r>
          </w:p>
        </w:tc>
        <w:tc>
          <w:tcPr>
            <w:tcW w:w="2693"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1. Rodzaje ścieków i ich odbiorników  </w:t>
            </w:r>
          </w:p>
        </w:tc>
        <w:tc>
          <w:tcPr>
            <w:tcW w:w="851" w:type="dxa"/>
            <w:vAlign w:val="center"/>
          </w:tcPr>
          <w:p w:rsidR="00EA47DD" w:rsidRPr="00E10CFB" w:rsidRDefault="00EA47DD" w:rsidP="00680B86">
            <w:pPr>
              <w:spacing w:line="276" w:lineRule="auto"/>
              <w:rPr>
                <w:rFonts w:ascii="Arial" w:eastAsia="Calibri" w:hAnsi="Arial" w:cs="Arial"/>
                <w:sz w:val="20"/>
                <w:szCs w:val="20"/>
              </w:rPr>
            </w:pPr>
          </w:p>
        </w:tc>
        <w:tc>
          <w:tcPr>
            <w:tcW w:w="4111"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wymienić rodzaje ścieków</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wymienić właściwości ścieków</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wymienić rodzaje odbiorników ścieków</w:t>
            </w:r>
          </w:p>
        </w:tc>
        <w:tc>
          <w:tcPr>
            <w:tcW w:w="439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rozróżnić rodzaje ścieków</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określić właściwości ścieków </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rozróżnić rodzaje odbiorników ścieków</w:t>
            </w:r>
          </w:p>
        </w:tc>
        <w:tc>
          <w:tcPr>
            <w:tcW w:w="113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Klasa II</w:t>
            </w:r>
          </w:p>
        </w:tc>
      </w:tr>
      <w:tr w:rsidR="00EA47DD" w:rsidRPr="00E10CFB" w:rsidTr="00E10CFB">
        <w:trPr>
          <w:trHeight w:val="1827"/>
        </w:trPr>
        <w:tc>
          <w:tcPr>
            <w:tcW w:w="1418" w:type="dxa"/>
            <w:vMerge/>
            <w:vAlign w:val="center"/>
          </w:tcPr>
          <w:p w:rsidR="00EA47DD" w:rsidRPr="00E10CFB" w:rsidRDefault="00EA47DD" w:rsidP="00680B86">
            <w:pPr>
              <w:spacing w:line="276" w:lineRule="auto"/>
              <w:rPr>
                <w:rFonts w:ascii="Arial" w:eastAsia="Calibri" w:hAnsi="Arial" w:cs="Arial"/>
                <w:sz w:val="20"/>
                <w:szCs w:val="20"/>
              </w:rPr>
            </w:pPr>
          </w:p>
        </w:tc>
        <w:tc>
          <w:tcPr>
            <w:tcW w:w="2693"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2. Rodzaje i układy sieci kanalizacyjnych oraz technologie ich wykonania  </w:t>
            </w:r>
          </w:p>
        </w:tc>
        <w:tc>
          <w:tcPr>
            <w:tcW w:w="851" w:type="dxa"/>
            <w:vAlign w:val="center"/>
          </w:tcPr>
          <w:p w:rsidR="00EA47DD" w:rsidRPr="00E10CFB" w:rsidRDefault="00EA47DD" w:rsidP="00680B86">
            <w:pPr>
              <w:spacing w:line="276" w:lineRule="auto"/>
              <w:rPr>
                <w:rFonts w:ascii="Arial" w:eastAsia="Calibri" w:hAnsi="Arial" w:cs="Arial"/>
                <w:sz w:val="20"/>
                <w:szCs w:val="20"/>
              </w:rPr>
            </w:pPr>
          </w:p>
        </w:tc>
        <w:tc>
          <w:tcPr>
            <w:tcW w:w="4111"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wymienić rodzaje sieci kanalizacyjnych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wymienić układy przewodów sieci kanalizacyjnych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wymienić technologie wykonania sieci kanalizacyjnych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dobrać technologię budowy sieci kanalizacyjnych</w:t>
            </w:r>
          </w:p>
        </w:tc>
        <w:tc>
          <w:tcPr>
            <w:tcW w:w="439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rozpoznać rodzaje sieci kanalizacyjnych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opisać układy przewodów sieci kanalizacyjnych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rozpoznać technologie wykonania sieci kanalizacyjnych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określić zasady budowy sieci kanalizacyjnych</w:t>
            </w:r>
          </w:p>
        </w:tc>
        <w:tc>
          <w:tcPr>
            <w:tcW w:w="113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Klasa II</w:t>
            </w:r>
          </w:p>
        </w:tc>
      </w:tr>
      <w:tr w:rsidR="00EA47DD" w:rsidRPr="00E10CFB" w:rsidTr="00E10CFB">
        <w:trPr>
          <w:trHeight w:val="230"/>
        </w:trPr>
        <w:tc>
          <w:tcPr>
            <w:tcW w:w="1418" w:type="dxa"/>
            <w:vMerge/>
            <w:vAlign w:val="center"/>
          </w:tcPr>
          <w:p w:rsidR="00EA47DD" w:rsidRPr="00E10CFB" w:rsidRDefault="00EA47DD" w:rsidP="00680B86">
            <w:pPr>
              <w:spacing w:line="276" w:lineRule="auto"/>
              <w:rPr>
                <w:rFonts w:ascii="Arial" w:eastAsia="Calibri" w:hAnsi="Arial" w:cs="Arial"/>
                <w:sz w:val="20"/>
                <w:szCs w:val="20"/>
              </w:rPr>
            </w:pPr>
          </w:p>
        </w:tc>
        <w:tc>
          <w:tcPr>
            <w:tcW w:w="2693"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3. Uzbrojenie oraz urządzenia sieci i instalacji kanalizacyjnych</w:t>
            </w:r>
          </w:p>
        </w:tc>
        <w:tc>
          <w:tcPr>
            <w:tcW w:w="851" w:type="dxa"/>
            <w:vAlign w:val="center"/>
          </w:tcPr>
          <w:p w:rsidR="00EA47DD" w:rsidRPr="00E10CFB" w:rsidRDefault="00EA47DD" w:rsidP="00680B86">
            <w:pPr>
              <w:spacing w:line="276" w:lineRule="auto"/>
              <w:rPr>
                <w:rFonts w:ascii="Arial" w:eastAsia="Calibri" w:hAnsi="Arial" w:cs="Arial"/>
                <w:sz w:val="20"/>
                <w:szCs w:val="20"/>
              </w:rPr>
            </w:pPr>
          </w:p>
        </w:tc>
        <w:tc>
          <w:tcPr>
            <w:tcW w:w="4111"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wymienić rodzaje uzbrojenia stosowanego w sieciach i instalacjach kanalizacyjnych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wyjaśnić zadania i funkcje uzbrojenia stosowanego w sieciach i instalacjach kanalizacyjnych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wymienić urządzenia stosowane w sieciach i instalacjach kanalizacyjnych</w:t>
            </w:r>
          </w:p>
        </w:tc>
        <w:tc>
          <w:tcPr>
            <w:tcW w:w="439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rozróżnić rodzaje uzbrojenia stosowanego w sieciach i instalacjach kanalizacyjnych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wyjaśnić zadania i funkcje uzbrojenia stosowanego w sieciach i instalacjach kanalizacyjnych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rozróżnić urządzenia stosowane w sieciach i instalacjach kanalizacyjnych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wyjaśnić zadania i funkcje urządzeń stosowanych w sieciach i instalacjach kanalizacyjnych</w:t>
            </w:r>
          </w:p>
        </w:tc>
        <w:tc>
          <w:tcPr>
            <w:tcW w:w="113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Klasa II</w:t>
            </w:r>
          </w:p>
        </w:tc>
      </w:tr>
      <w:tr w:rsidR="00EA47DD" w:rsidRPr="00E10CFB" w:rsidTr="00E10CFB">
        <w:trPr>
          <w:trHeight w:val="1043"/>
        </w:trPr>
        <w:tc>
          <w:tcPr>
            <w:tcW w:w="1418" w:type="dxa"/>
            <w:vMerge w:val="restart"/>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VI. Sieci kanalizacyjne</w:t>
            </w:r>
          </w:p>
        </w:tc>
        <w:tc>
          <w:tcPr>
            <w:tcW w:w="2693"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1. Obiekty sieci kanalizacyjnych oraz określa ich zadania i funkcje </w:t>
            </w:r>
          </w:p>
        </w:tc>
        <w:tc>
          <w:tcPr>
            <w:tcW w:w="851" w:type="dxa"/>
            <w:vAlign w:val="center"/>
          </w:tcPr>
          <w:p w:rsidR="00EA47DD" w:rsidRPr="00E10CFB" w:rsidRDefault="00EA47DD" w:rsidP="00680B86">
            <w:pPr>
              <w:spacing w:line="276" w:lineRule="auto"/>
              <w:rPr>
                <w:rFonts w:ascii="Arial" w:eastAsia="Calibri" w:hAnsi="Arial" w:cs="Arial"/>
                <w:sz w:val="20"/>
                <w:szCs w:val="20"/>
              </w:rPr>
            </w:pPr>
          </w:p>
        </w:tc>
        <w:tc>
          <w:tcPr>
            <w:tcW w:w="4111"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wymienić obiekty sieci kanalizacyjnych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wymienić zasad lokalizacji oraz budowy obiektów sieci kanalizacyjnych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wymienić zadania i funkcje obiektów sieci kanalizacyjnych</w:t>
            </w:r>
          </w:p>
        </w:tc>
        <w:tc>
          <w:tcPr>
            <w:tcW w:w="439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rozpoznać obiekty sieci kanalizacyjnych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przestrzegać zasad lokalizacji oraz budowy obiektów sieci kanalizacyjnych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określić zadania i funkcje obiektów sieci kanalizacyjnych</w:t>
            </w:r>
          </w:p>
        </w:tc>
        <w:tc>
          <w:tcPr>
            <w:tcW w:w="113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Klasa II</w:t>
            </w:r>
          </w:p>
        </w:tc>
      </w:tr>
      <w:tr w:rsidR="00EA47DD" w:rsidRPr="00E10CFB" w:rsidTr="00E10CFB">
        <w:trPr>
          <w:trHeight w:val="2760"/>
        </w:trPr>
        <w:tc>
          <w:tcPr>
            <w:tcW w:w="1418" w:type="dxa"/>
            <w:vMerge/>
            <w:vAlign w:val="center"/>
          </w:tcPr>
          <w:p w:rsidR="00EA47DD" w:rsidRPr="00E10CFB" w:rsidRDefault="00EA47DD" w:rsidP="00680B86">
            <w:pPr>
              <w:spacing w:line="276" w:lineRule="auto"/>
              <w:rPr>
                <w:rFonts w:ascii="Arial" w:eastAsia="Calibri" w:hAnsi="Arial" w:cs="Arial"/>
                <w:sz w:val="20"/>
                <w:szCs w:val="20"/>
              </w:rPr>
            </w:pPr>
          </w:p>
        </w:tc>
        <w:tc>
          <w:tcPr>
            <w:tcW w:w="2693"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2. Dokumentacją projektową sieci kanalizacyjnych </w:t>
            </w:r>
          </w:p>
        </w:tc>
        <w:tc>
          <w:tcPr>
            <w:tcW w:w="851" w:type="dxa"/>
            <w:vAlign w:val="center"/>
          </w:tcPr>
          <w:p w:rsidR="00EA47DD" w:rsidRPr="00E10CFB" w:rsidRDefault="00EA47DD" w:rsidP="00680B86">
            <w:pPr>
              <w:spacing w:line="276" w:lineRule="auto"/>
              <w:rPr>
                <w:rFonts w:ascii="Arial" w:eastAsia="Calibri" w:hAnsi="Arial" w:cs="Arial"/>
                <w:sz w:val="20"/>
                <w:szCs w:val="20"/>
              </w:rPr>
            </w:pPr>
          </w:p>
        </w:tc>
        <w:tc>
          <w:tcPr>
            <w:tcW w:w="4111"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wskazać na informacje zawarte w opisie technicznym dokumentacji projektowej sieci kanalizacyjnych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wskazać na informacje zawarte na mapach sytuacyjno-wysokościowych sieci kanalizacyjnych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wskazać na informacje zawarte na profilach dokumentacji projektowej sieci kanalizacyjnych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wskazać na informacje zawarte w katalogach, normach technicznych oraz instrukcjach</w:t>
            </w:r>
          </w:p>
        </w:tc>
        <w:tc>
          <w:tcPr>
            <w:tcW w:w="439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odczytać informacje zawarte w opisie technicznym dokumentacji projektowej sieci kanalizacyjnych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odczytać informacje zawarte na mapach sytuacyjno-wysokościowych sieci kanalizacyjnych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odczytać informacje zawarte na profilach dokumentacji projektowej sieci kanalizacyjnych  </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odczytać informacje zawarte w katalogach, normach technicznych oraz instrukcjach</w:t>
            </w:r>
          </w:p>
        </w:tc>
        <w:tc>
          <w:tcPr>
            <w:tcW w:w="113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Klasa II</w:t>
            </w:r>
          </w:p>
        </w:tc>
      </w:tr>
      <w:tr w:rsidR="00EA47DD" w:rsidRPr="00E10CFB" w:rsidTr="00E10CFB">
        <w:trPr>
          <w:trHeight w:val="1261"/>
        </w:trPr>
        <w:tc>
          <w:tcPr>
            <w:tcW w:w="1418" w:type="dxa"/>
            <w:vMerge/>
            <w:vAlign w:val="center"/>
          </w:tcPr>
          <w:p w:rsidR="00EA47DD" w:rsidRPr="00E10CFB" w:rsidRDefault="00EA47DD" w:rsidP="00680B86">
            <w:pPr>
              <w:spacing w:line="276" w:lineRule="auto"/>
              <w:rPr>
                <w:rFonts w:ascii="Arial" w:eastAsia="Calibri" w:hAnsi="Arial" w:cs="Arial"/>
                <w:sz w:val="20"/>
                <w:szCs w:val="20"/>
              </w:rPr>
            </w:pPr>
          </w:p>
        </w:tc>
        <w:tc>
          <w:tcPr>
            <w:tcW w:w="2693"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3. Materiały, narzędzia i sprzęt do budowy </w:t>
            </w:r>
            <w:r w:rsidRPr="00E10CFB">
              <w:rPr>
                <w:rFonts w:ascii="Arial" w:eastAsia="Calibri" w:hAnsi="Arial" w:cs="Arial"/>
                <w:sz w:val="20"/>
                <w:szCs w:val="20"/>
              </w:rPr>
              <w:br/>
              <w:t xml:space="preserve">i remontu sieci kanalizacyjnych </w:t>
            </w:r>
          </w:p>
        </w:tc>
        <w:tc>
          <w:tcPr>
            <w:tcW w:w="851" w:type="dxa"/>
            <w:vAlign w:val="center"/>
          </w:tcPr>
          <w:p w:rsidR="00EA47DD" w:rsidRPr="00E10CFB" w:rsidRDefault="00EA47DD" w:rsidP="00680B86">
            <w:pPr>
              <w:spacing w:line="276" w:lineRule="auto"/>
              <w:rPr>
                <w:rFonts w:ascii="Arial" w:eastAsia="Calibri" w:hAnsi="Arial" w:cs="Arial"/>
                <w:sz w:val="20"/>
                <w:szCs w:val="20"/>
              </w:rPr>
            </w:pPr>
          </w:p>
        </w:tc>
        <w:tc>
          <w:tcPr>
            <w:tcW w:w="4111"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wymienić materiały, narzędzia i sprzęt do budowy i remontu sieci kanalizacyjnych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dobrać materiały i sposoby połączeń do budowy i remontu sieci kanalizacyjnych </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dobrać narzędzia i sprzęt do budowy i remontu sieci kanalizacyjnych </w:t>
            </w:r>
          </w:p>
        </w:tc>
        <w:tc>
          <w:tcPr>
            <w:tcW w:w="439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rozróżnić materiały, narzędzia i sprzęt do budowy i remontu sieci kanalizacyjnych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opisać materiały i sposoby połączeń do budowy i remontu sieci kanalizacyjnych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omówić narzędzia i sprzęt do budowy i remontu sieci kanalizacyjnych</w:t>
            </w:r>
          </w:p>
        </w:tc>
        <w:tc>
          <w:tcPr>
            <w:tcW w:w="113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Klasa II</w:t>
            </w:r>
          </w:p>
        </w:tc>
      </w:tr>
      <w:tr w:rsidR="00EA47DD" w:rsidRPr="00E10CFB" w:rsidTr="00E10CFB">
        <w:trPr>
          <w:trHeight w:val="870"/>
        </w:trPr>
        <w:tc>
          <w:tcPr>
            <w:tcW w:w="1418" w:type="dxa"/>
            <w:vMerge/>
            <w:vAlign w:val="center"/>
          </w:tcPr>
          <w:p w:rsidR="00EA47DD" w:rsidRPr="00E10CFB" w:rsidRDefault="00EA47DD" w:rsidP="00680B86">
            <w:pPr>
              <w:spacing w:line="276" w:lineRule="auto"/>
              <w:rPr>
                <w:rFonts w:ascii="Arial" w:eastAsia="Calibri" w:hAnsi="Arial" w:cs="Arial"/>
                <w:sz w:val="20"/>
                <w:szCs w:val="20"/>
              </w:rPr>
            </w:pPr>
          </w:p>
        </w:tc>
        <w:tc>
          <w:tcPr>
            <w:tcW w:w="2693"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4. Roboty związanych z budową </w:t>
            </w:r>
            <w:r w:rsidRPr="00E10CFB">
              <w:rPr>
                <w:rFonts w:ascii="Arial" w:eastAsia="Calibri" w:hAnsi="Arial" w:cs="Arial"/>
                <w:sz w:val="20"/>
                <w:szCs w:val="20"/>
              </w:rPr>
              <w:br/>
              <w:t xml:space="preserve">i remontem sieci kanalizacyjnych </w:t>
            </w:r>
          </w:p>
        </w:tc>
        <w:tc>
          <w:tcPr>
            <w:tcW w:w="851" w:type="dxa"/>
            <w:vAlign w:val="center"/>
          </w:tcPr>
          <w:p w:rsidR="00EA47DD" w:rsidRPr="00E10CFB" w:rsidRDefault="00EA47DD" w:rsidP="00680B86">
            <w:pPr>
              <w:spacing w:line="276" w:lineRule="auto"/>
              <w:rPr>
                <w:rFonts w:ascii="Arial" w:eastAsia="Calibri" w:hAnsi="Arial" w:cs="Arial"/>
                <w:sz w:val="20"/>
                <w:szCs w:val="20"/>
              </w:rPr>
            </w:pPr>
          </w:p>
        </w:tc>
        <w:tc>
          <w:tcPr>
            <w:tcW w:w="4111"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planować kolejność czynności związanych z budową i remontem sieci kanalizacyjnych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planować trasę prowadzenia przewodów sieci kanalizacyjnych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planować miejsca montażu uzbrojenia na sieci kanalizacyjnych</w:t>
            </w:r>
          </w:p>
        </w:tc>
        <w:tc>
          <w:tcPr>
            <w:tcW w:w="439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opisać kolejność czynności związanych z budową i remontem sieci kanalizacyjnych </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opisać trasę prowadzenia przewodów sieci kanalizacyjnych </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omówić miejsca montażu uzbrojenia na sieci kanalizacyjnych</w:t>
            </w:r>
          </w:p>
        </w:tc>
        <w:tc>
          <w:tcPr>
            <w:tcW w:w="113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Klasa II</w:t>
            </w:r>
          </w:p>
        </w:tc>
      </w:tr>
      <w:tr w:rsidR="00EA47DD" w:rsidRPr="00E10CFB" w:rsidTr="00E10CFB">
        <w:trPr>
          <w:trHeight w:val="20"/>
        </w:trPr>
        <w:tc>
          <w:tcPr>
            <w:tcW w:w="1418" w:type="dxa"/>
            <w:vMerge/>
            <w:vAlign w:val="center"/>
          </w:tcPr>
          <w:p w:rsidR="00EA47DD" w:rsidRPr="00E10CFB" w:rsidRDefault="00EA47DD" w:rsidP="00680B86">
            <w:pPr>
              <w:spacing w:line="276" w:lineRule="auto"/>
              <w:rPr>
                <w:rFonts w:ascii="Arial" w:eastAsia="Calibri" w:hAnsi="Arial" w:cs="Arial"/>
                <w:sz w:val="20"/>
                <w:szCs w:val="20"/>
              </w:rPr>
            </w:pPr>
          </w:p>
        </w:tc>
        <w:tc>
          <w:tcPr>
            <w:tcW w:w="2693"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5. Prace przygotowawcze związane z budową i remontem sieci kanalizacyjnych</w:t>
            </w:r>
          </w:p>
        </w:tc>
        <w:tc>
          <w:tcPr>
            <w:tcW w:w="851" w:type="dxa"/>
            <w:vAlign w:val="center"/>
          </w:tcPr>
          <w:p w:rsidR="00EA47DD" w:rsidRPr="00E10CFB" w:rsidRDefault="00EA47DD" w:rsidP="00680B86">
            <w:pPr>
              <w:spacing w:line="276" w:lineRule="auto"/>
              <w:rPr>
                <w:rFonts w:ascii="Arial" w:eastAsia="Calibri" w:hAnsi="Arial" w:cs="Arial"/>
                <w:sz w:val="20"/>
                <w:szCs w:val="20"/>
              </w:rPr>
            </w:pPr>
          </w:p>
        </w:tc>
        <w:tc>
          <w:tcPr>
            <w:tcW w:w="4111"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wymienić rodzaje zabezpieczeń miejsc robót związanych z budową i remontem sieci kanalizacyjnych</w:t>
            </w:r>
          </w:p>
        </w:tc>
        <w:tc>
          <w:tcPr>
            <w:tcW w:w="439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omówić rodzaje zabezpieczeń miejsc robót związanych z budową i remontem sieci kanalizacyjnych </w:t>
            </w:r>
          </w:p>
        </w:tc>
        <w:tc>
          <w:tcPr>
            <w:tcW w:w="113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Klasa II</w:t>
            </w:r>
          </w:p>
        </w:tc>
      </w:tr>
      <w:tr w:rsidR="00EA47DD" w:rsidRPr="00E10CFB" w:rsidTr="00E10CFB">
        <w:trPr>
          <w:trHeight w:val="20"/>
        </w:trPr>
        <w:tc>
          <w:tcPr>
            <w:tcW w:w="1418" w:type="dxa"/>
            <w:vMerge/>
            <w:vAlign w:val="center"/>
          </w:tcPr>
          <w:p w:rsidR="00EA47DD" w:rsidRPr="00E10CFB" w:rsidRDefault="00EA47DD" w:rsidP="00680B86">
            <w:pPr>
              <w:spacing w:line="276" w:lineRule="auto"/>
              <w:rPr>
                <w:rFonts w:ascii="Arial" w:eastAsia="Calibri" w:hAnsi="Arial" w:cs="Arial"/>
                <w:sz w:val="20"/>
                <w:szCs w:val="20"/>
              </w:rPr>
            </w:pPr>
          </w:p>
        </w:tc>
        <w:tc>
          <w:tcPr>
            <w:tcW w:w="2693"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6. Roboty ziemne związane z budową sieci kanalizacyjnych </w:t>
            </w:r>
          </w:p>
        </w:tc>
        <w:tc>
          <w:tcPr>
            <w:tcW w:w="851" w:type="dxa"/>
            <w:vAlign w:val="center"/>
          </w:tcPr>
          <w:p w:rsidR="00EA47DD" w:rsidRPr="00E10CFB" w:rsidRDefault="00EA47DD" w:rsidP="00680B86">
            <w:pPr>
              <w:spacing w:line="276" w:lineRule="auto"/>
              <w:rPr>
                <w:rFonts w:ascii="Arial" w:eastAsia="Calibri" w:hAnsi="Arial" w:cs="Arial"/>
                <w:sz w:val="20"/>
                <w:szCs w:val="20"/>
              </w:rPr>
            </w:pPr>
          </w:p>
        </w:tc>
        <w:tc>
          <w:tcPr>
            <w:tcW w:w="4111"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wymienić i dobrać narzędzia oraz sprzęt do wykonywania wykopów </w:t>
            </w:r>
          </w:p>
        </w:tc>
        <w:tc>
          <w:tcPr>
            <w:tcW w:w="439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rozróżnić narzędzia oraz sprzęt do wykonywania wykopów </w:t>
            </w:r>
          </w:p>
        </w:tc>
        <w:tc>
          <w:tcPr>
            <w:tcW w:w="113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Klasa II</w:t>
            </w:r>
          </w:p>
        </w:tc>
      </w:tr>
      <w:tr w:rsidR="00EA47DD" w:rsidRPr="00E10CFB" w:rsidTr="00E10CFB">
        <w:trPr>
          <w:trHeight w:val="1390"/>
        </w:trPr>
        <w:tc>
          <w:tcPr>
            <w:tcW w:w="1418" w:type="dxa"/>
            <w:vMerge/>
            <w:vAlign w:val="center"/>
          </w:tcPr>
          <w:p w:rsidR="00EA47DD" w:rsidRPr="00E10CFB" w:rsidRDefault="00EA47DD" w:rsidP="00680B86">
            <w:pPr>
              <w:spacing w:line="276" w:lineRule="auto"/>
              <w:rPr>
                <w:rFonts w:ascii="Arial" w:eastAsia="Calibri" w:hAnsi="Arial" w:cs="Arial"/>
                <w:sz w:val="20"/>
                <w:szCs w:val="20"/>
              </w:rPr>
            </w:pPr>
          </w:p>
        </w:tc>
        <w:tc>
          <w:tcPr>
            <w:tcW w:w="2693"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7. Połączenia rur oraz montuje uzbrojenie i urządzenia sieci kanalizacyjnych </w:t>
            </w:r>
          </w:p>
        </w:tc>
        <w:tc>
          <w:tcPr>
            <w:tcW w:w="851" w:type="dxa"/>
            <w:vAlign w:val="center"/>
          </w:tcPr>
          <w:p w:rsidR="00EA47DD" w:rsidRPr="00E10CFB" w:rsidRDefault="00EA47DD" w:rsidP="00680B86">
            <w:pPr>
              <w:spacing w:line="276" w:lineRule="auto"/>
              <w:rPr>
                <w:rFonts w:ascii="Arial" w:eastAsia="Calibri" w:hAnsi="Arial" w:cs="Arial"/>
                <w:sz w:val="20"/>
                <w:szCs w:val="20"/>
              </w:rPr>
            </w:pPr>
          </w:p>
        </w:tc>
        <w:tc>
          <w:tcPr>
            <w:tcW w:w="4111"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dobrać metody budowy kanałów </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wymienić rodzaje połączeń rur, uzbrojenia i urządzeń sieci kanalizacyjnych  </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wymienić roboty związane z łączeniem rur oraz montażem uzbrojenia i urządzeń sieci kanalizacyjnych</w:t>
            </w:r>
          </w:p>
        </w:tc>
        <w:tc>
          <w:tcPr>
            <w:tcW w:w="439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rozróżnić metody budowy kanałów</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opisać rodzaje połączeń rur, uzbrojenia i urządzeń sieci kanalizacyjnych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opisać roboty związane z łączeniem rur oraz montażem uzbrojenia i urządzeń sieci kanalizacyjnych</w:t>
            </w:r>
          </w:p>
        </w:tc>
        <w:tc>
          <w:tcPr>
            <w:tcW w:w="113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Klasa II</w:t>
            </w:r>
          </w:p>
        </w:tc>
      </w:tr>
      <w:tr w:rsidR="00EA47DD" w:rsidRPr="00E10CFB" w:rsidTr="00E10CFB">
        <w:trPr>
          <w:trHeight w:val="855"/>
        </w:trPr>
        <w:tc>
          <w:tcPr>
            <w:tcW w:w="1418" w:type="dxa"/>
            <w:vMerge/>
            <w:vAlign w:val="center"/>
          </w:tcPr>
          <w:p w:rsidR="00EA47DD" w:rsidRPr="00E10CFB" w:rsidRDefault="00EA47DD" w:rsidP="00680B86">
            <w:pPr>
              <w:spacing w:line="276" w:lineRule="auto"/>
              <w:rPr>
                <w:rFonts w:ascii="Arial" w:eastAsia="Calibri" w:hAnsi="Arial" w:cs="Arial"/>
                <w:sz w:val="20"/>
                <w:szCs w:val="20"/>
              </w:rPr>
            </w:pPr>
          </w:p>
        </w:tc>
        <w:tc>
          <w:tcPr>
            <w:tcW w:w="2693"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8. Prace związane z uruchomieniem i eksploatacją sieci kanalizacyjnych </w:t>
            </w:r>
          </w:p>
        </w:tc>
        <w:tc>
          <w:tcPr>
            <w:tcW w:w="851" w:type="dxa"/>
            <w:vAlign w:val="center"/>
          </w:tcPr>
          <w:p w:rsidR="00EA47DD" w:rsidRPr="00E10CFB" w:rsidRDefault="00EA47DD" w:rsidP="00680B86">
            <w:pPr>
              <w:spacing w:line="276" w:lineRule="auto"/>
              <w:rPr>
                <w:rFonts w:ascii="Arial" w:eastAsia="Calibri" w:hAnsi="Arial" w:cs="Arial"/>
                <w:sz w:val="20"/>
                <w:szCs w:val="20"/>
              </w:rPr>
            </w:pPr>
          </w:p>
        </w:tc>
        <w:tc>
          <w:tcPr>
            <w:tcW w:w="4111"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wymienić prace związane z uruchomieniem i eksploatacją sieci kanalizacyjnych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ocenić jakość wykonanych robót</w:t>
            </w:r>
          </w:p>
        </w:tc>
        <w:tc>
          <w:tcPr>
            <w:tcW w:w="439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omówić prace związane z uruchomieniem i eksploatacją sieci kanalizacyjnych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opisać przygotowanie odcinki sieci do odbioru technicznego</w:t>
            </w:r>
          </w:p>
        </w:tc>
        <w:tc>
          <w:tcPr>
            <w:tcW w:w="113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Klasa II</w:t>
            </w:r>
          </w:p>
        </w:tc>
      </w:tr>
      <w:tr w:rsidR="00EA47DD" w:rsidRPr="00E10CFB" w:rsidTr="00E10CFB">
        <w:trPr>
          <w:trHeight w:val="225"/>
        </w:trPr>
        <w:tc>
          <w:tcPr>
            <w:tcW w:w="1418" w:type="dxa"/>
            <w:vMerge w:val="restart"/>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VII. Przyłącza kanalizacyjne</w:t>
            </w:r>
          </w:p>
        </w:tc>
        <w:tc>
          <w:tcPr>
            <w:tcW w:w="2693"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1. Wykopy pod przyłącze kanalizacyjne</w:t>
            </w:r>
          </w:p>
        </w:tc>
        <w:tc>
          <w:tcPr>
            <w:tcW w:w="851" w:type="dxa"/>
            <w:vAlign w:val="center"/>
          </w:tcPr>
          <w:p w:rsidR="00EA47DD" w:rsidRPr="00E10CFB" w:rsidRDefault="00EA47DD" w:rsidP="00680B86">
            <w:pPr>
              <w:spacing w:line="276" w:lineRule="auto"/>
              <w:rPr>
                <w:rFonts w:ascii="Arial" w:eastAsia="Calibri" w:hAnsi="Arial" w:cs="Arial"/>
                <w:sz w:val="20"/>
                <w:szCs w:val="20"/>
              </w:rPr>
            </w:pPr>
          </w:p>
        </w:tc>
        <w:tc>
          <w:tcPr>
            <w:tcW w:w="4111"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wymienić zabezpieczenia wykopów pod przyłącza kanalizacyjne</w:t>
            </w:r>
          </w:p>
        </w:tc>
        <w:tc>
          <w:tcPr>
            <w:tcW w:w="439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opisać zabezpieczenia wykopów pod przyłącza kanalizacyjne</w:t>
            </w:r>
          </w:p>
        </w:tc>
        <w:tc>
          <w:tcPr>
            <w:tcW w:w="113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Klasa II</w:t>
            </w:r>
          </w:p>
        </w:tc>
      </w:tr>
      <w:tr w:rsidR="00EA47DD" w:rsidRPr="00E10CFB" w:rsidTr="00E10CFB">
        <w:trPr>
          <w:trHeight w:val="541"/>
        </w:trPr>
        <w:tc>
          <w:tcPr>
            <w:tcW w:w="1418" w:type="dxa"/>
            <w:vMerge/>
            <w:vAlign w:val="center"/>
          </w:tcPr>
          <w:p w:rsidR="00EA47DD" w:rsidRPr="00E10CFB" w:rsidRDefault="00EA47DD" w:rsidP="00680B86">
            <w:pPr>
              <w:spacing w:line="276" w:lineRule="auto"/>
              <w:rPr>
                <w:rFonts w:ascii="Arial" w:eastAsia="Calibri" w:hAnsi="Arial" w:cs="Arial"/>
                <w:sz w:val="20"/>
                <w:szCs w:val="20"/>
              </w:rPr>
            </w:pPr>
          </w:p>
        </w:tc>
        <w:tc>
          <w:tcPr>
            <w:tcW w:w="2693"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2. Montaż przyłącza kanalizacyjne</w:t>
            </w:r>
          </w:p>
        </w:tc>
        <w:tc>
          <w:tcPr>
            <w:tcW w:w="851" w:type="dxa"/>
            <w:vAlign w:val="center"/>
          </w:tcPr>
          <w:p w:rsidR="00EA47DD" w:rsidRPr="00E10CFB" w:rsidRDefault="00EA47DD" w:rsidP="00680B86">
            <w:pPr>
              <w:spacing w:line="276" w:lineRule="auto"/>
              <w:rPr>
                <w:rFonts w:ascii="Arial" w:eastAsia="Calibri" w:hAnsi="Arial" w:cs="Arial"/>
                <w:sz w:val="20"/>
                <w:szCs w:val="20"/>
              </w:rPr>
            </w:pPr>
          </w:p>
        </w:tc>
        <w:tc>
          <w:tcPr>
            <w:tcW w:w="4111"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wymienić materiały do budowy przyłączy kanalizacyjnych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wymienić technologię połączeń elementów przyłącza kanalizacyjne z siecią</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ocenić jakość wykonanych połączeń elementów przyłącza kanalizacyjne z siecią </w:t>
            </w:r>
          </w:p>
        </w:tc>
        <w:tc>
          <w:tcPr>
            <w:tcW w:w="439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opisać materiały do budowy przyłączy kanalizacyjnych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określić technologię połączeń elementów przyłącza kanalizacyjne z siecią </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określić jakość wykonanych połączeń elementów przyłącza kanalizacyjne z siecią</w:t>
            </w:r>
          </w:p>
        </w:tc>
        <w:tc>
          <w:tcPr>
            <w:tcW w:w="113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Klasa II</w:t>
            </w:r>
          </w:p>
        </w:tc>
      </w:tr>
      <w:tr w:rsidR="00EA47DD" w:rsidRPr="00E10CFB" w:rsidTr="00E10CFB">
        <w:trPr>
          <w:trHeight w:val="1545"/>
        </w:trPr>
        <w:tc>
          <w:tcPr>
            <w:tcW w:w="1418" w:type="dxa"/>
            <w:vMerge w:val="restart"/>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VIII. Instalacje kanalizacyjne</w:t>
            </w:r>
          </w:p>
        </w:tc>
        <w:tc>
          <w:tcPr>
            <w:tcW w:w="2693"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1. Rodzaje i elementy instalacji kanalizacyjnych oraz technologie ich wykonania  </w:t>
            </w:r>
          </w:p>
        </w:tc>
        <w:tc>
          <w:tcPr>
            <w:tcW w:w="851" w:type="dxa"/>
            <w:vAlign w:val="center"/>
          </w:tcPr>
          <w:p w:rsidR="00EA47DD" w:rsidRPr="00E10CFB" w:rsidRDefault="00EA47DD" w:rsidP="00680B86">
            <w:pPr>
              <w:spacing w:line="276" w:lineRule="auto"/>
              <w:rPr>
                <w:rFonts w:ascii="Arial" w:eastAsia="Calibri" w:hAnsi="Arial" w:cs="Arial"/>
                <w:sz w:val="20"/>
                <w:szCs w:val="20"/>
              </w:rPr>
            </w:pPr>
          </w:p>
        </w:tc>
        <w:tc>
          <w:tcPr>
            <w:tcW w:w="4111"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wymienić rodzaje instalacji kanalizacyjnych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wymienić elementy instalacji kanalizacyjnych </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wymienić zadania, funkcje i przeznaczenie instalacji kanalizacyjnych</w:t>
            </w:r>
          </w:p>
        </w:tc>
        <w:tc>
          <w:tcPr>
            <w:tcW w:w="439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rozróżnić rodzaje instalacji kanalizacyjnych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rozpoznać rodzaje i elementy instalacji kanalizacyjnych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rozróżnić zadania, funkcje i przeznaczenie instalacji kanalizacyjnych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rozróżnić zadania i funkcje elementów instalacji kanalizacyjnych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rozróżnić technologie wykonania instalacji kanalizacyjnych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wyjaśnić warunki montażu przewodów, uzbrojenia i urządzeń instalacji kanalizacyjnych</w:t>
            </w:r>
          </w:p>
        </w:tc>
        <w:tc>
          <w:tcPr>
            <w:tcW w:w="113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Klasa II</w:t>
            </w:r>
          </w:p>
        </w:tc>
      </w:tr>
      <w:tr w:rsidR="00EA47DD" w:rsidRPr="00E10CFB" w:rsidTr="00E10CFB">
        <w:trPr>
          <w:trHeight w:val="1909"/>
        </w:trPr>
        <w:tc>
          <w:tcPr>
            <w:tcW w:w="1418" w:type="dxa"/>
            <w:vMerge/>
            <w:vAlign w:val="center"/>
          </w:tcPr>
          <w:p w:rsidR="00EA47DD" w:rsidRPr="00E10CFB" w:rsidRDefault="00EA47DD" w:rsidP="00680B86">
            <w:pPr>
              <w:spacing w:line="276" w:lineRule="auto"/>
              <w:rPr>
                <w:rFonts w:ascii="Arial" w:eastAsia="Calibri" w:hAnsi="Arial" w:cs="Arial"/>
                <w:sz w:val="20"/>
                <w:szCs w:val="20"/>
              </w:rPr>
            </w:pPr>
          </w:p>
        </w:tc>
        <w:tc>
          <w:tcPr>
            <w:tcW w:w="2693"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2. Dokumentacją projektową instalacji kanalizacyjnych </w:t>
            </w:r>
          </w:p>
        </w:tc>
        <w:tc>
          <w:tcPr>
            <w:tcW w:w="851" w:type="dxa"/>
            <w:vAlign w:val="center"/>
          </w:tcPr>
          <w:p w:rsidR="00EA47DD" w:rsidRPr="00E10CFB" w:rsidRDefault="00EA47DD" w:rsidP="00680B86">
            <w:pPr>
              <w:spacing w:line="276" w:lineRule="auto"/>
              <w:rPr>
                <w:rFonts w:ascii="Arial" w:eastAsia="Calibri" w:hAnsi="Arial" w:cs="Arial"/>
                <w:sz w:val="20"/>
                <w:szCs w:val="20"/>
              </w:rPr>
            </w:pPr>
          </w:p>
        </w:tc>
        <w:tc>
          <w:tcPr>
            <w:tcW w:w="4111"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wskazać oznaczenia graficzne stosowane na schematach instalacji kanalizacyjnych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wskazać na informacje zawarte w opisie technicznym dokumentacji projektowej instalacji kanalizacyjnych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wskazać na informacje zawarte na rzutach i przekrojach dokumentacji projektowej instalacji kanalizacyjnych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wskazać na informacje zawarte na rozwinięciach instalacji kanalizacyjnych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wskazać na odczytane informacje zawarte w katalogach, normach technicznych oraz instrukcjach </w:t>
            </w:r>
          </w:p>
        </w:tc>
        <w:tc>
          <w:tcPr>
            <w:tcW w:w="439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odczytać oznaczenia graficzne stosowane na schematach instalacji kanalizacyjnych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odczytać informacje zawarte w opisie technicznym dokumentacji projektowej instalacji kanalizacyjnych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odczytać informacje zawarte na rzutach i przekrojach dokumentacji projektowej instalacji kanalizacyjnych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odczytać informacje zawarte na rozwinięciach instalacji kanalizacyjnych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odczytać informacje zawarte w katalogach, normach technicznych oraz instrukcjach </w:t>
            </w:r>
          </w:p>
        </w:tc>
        <w:tc>
          <w:tcPr>
            <w:tcW w:w="113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Klasa II</w:t>
            </w:r>
          </w:p>
        </w:tc>
      </w:tr>
      <w:tr w:rsidR="00EA47DD" w:rsidRPr="00E10CFB" w:rsidTr="00E10CFB">
        <w:trPr>
          <w:trHeight w:val="755"/>
        </w:trPr>
        <w:tc>
          <w:tcPr>
            <w:tcW w:w="1418" w:type="dxa"/>
            <w:vMerge/>
            <w:vAlign w:val="center"/>
          </w:tcPr>
          <w:p w:rsidR="00EA47DD" w:rsidRPr="00E10CFB" w:rsidRDefault="00EA47DD" w:rsidP="00680B86">
            <w:pPr>
              <w:spacing w:line="276" w:lineRule="auto"/>
              <w:rPr>
                <w:rFonts w:ascii="Arial" w:eastAsia="Calibri" w:hAnsi="Arial" w:cs="Arial"/>
                <w:sz w:val="20"/>
                <w:szCs w:val="20"/>
              </w:rPr>
            </w:pPr>
          </w:p>
        </w:tc>
        <w:tc>
          <w:tcPr>
            <w:tcW w:w="2693"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3. Materiały, narzędzia i sprzęt do montażu instalacji kanalizacyjnych</w:t>
            </w:r>
          </w:p>
        </w:tc>
        <w:tc>
          <w:tcPr>
            <w:tcW w:w="851" w:type="dxa"/>
            <w:vAlign w:val="center"/>
          </w:tcPr>
          <w:p w:rsidR="00EA47DD" w:rsidRPr="00E10CFB" w:rsidRDefault="00EA47DD" w:rsidP="00680B86">
            <w:pPr>
              <w:spacing w:line="276" w:lineRule="auto"/>
              <w:rPr>
                <w:rFonts w:ascii="Arial" w:eastAsia="Calibri" w:hAnsi="Arial" w:cs="Arial"/>
                <w:sz w:val="20"/>
                <w:szCs w:val="20"/>
              </w:rPr>
            </w:pPr>
          </w:p>
        </w:tc>
        <w:tc>
          <w:tcPr>
            <w:tcW w:w="4111"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wymienić materiały, narzędzia oraz sprzęt do montażu instalacji kanalizacyjnych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dobrać materiały, narzędzia i sprzęt do montażu instalacji kanalizacyjnych</w:t>
            </w:r>
          </w:p>
        </w:tc>
        <w:tc>
          <w:tcPr>
            <w:tcW w:w="439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rozróżnić materiały, narzędzia oraz sprzęt do montażu instalacji kanalizacyjnych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opisać materiały, narzędzia i sprzęt do montażu instalacji kanalizacyjnych</w:t>
            </w:r>
          </w:p>
        </w:tc>
        <w:tc>
          <w:tcPr>
            <w:tcW w:w="113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Klasa II</w:t>
            </w:r>
          </w:p>
        </w:tc>
      </w:tr>
      <w:tr w:rsidR="00EA47DD" w:rsidRPr="00E10CFB" w:rsidTr="00E10CFB">
        <w:trPr>
          <w:trHeight w:val="836"/>
        </w:trPr>
        <w:tc>
          <w:tcPr>
            <w:tcW w:w="1418" w:type="dxa"/>
            <w:vMerge/>
            <w:vAlign w:val="center"/>
          </w:tcPr>
          <w:p w:rsidR="00EA47DD" w:rsidRPr="00E10CFB" w:rsidRDefault="00EA47DD" w:rsidP="00680B86">
            <w:pPr>
              <w:spacing w:line="276" w:lineRule="auto"/>
              <w:rPr>
                <w:rFonts w:ascii="Arial" w:eastAsia="Calibri" w:hAnsi="Arial" w:cs="Arial"/>
                <w:sz w:val="20"/>
                <w:szCs w:val="20"/>
              </w:rPr>
            </w:pPr>
          </w:p>
        </w:tc>
        <w:tc>
          <w:tcPr>
            <w:tcW w:w="2693"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4. Roboty związanych z montażem instalacji kanalizacyjnych </w:t>
            </w:r>
          </w:p>
        </w:tc>
        <w:tc>
          <w:tcPr>
            <w:tcW w:w="851" w:type="dxa"/>
            <w:vAlign w:val="center"/>
          </w:tcPr>
          <w:p w:rsidR="00EA47DD" w:rsidRPr="00E10CFB" w:rsidRDefault="00EA47DD" w:rsidP="00680B86">
            <w:pPr>
              <w:spacing w:line="276" w:lineRule="auto"/>
              <w:rPr>
                <w:rFonts w:ascii="Arial" w:eastAsia="Calibri" w:hAnsi="Arial" w:cs="Arial"/>
                <w:sz w:val="20"/>
                <w:szCs w:val="20"/>
              </w:rPr>
            </w:pPr>
          </w:p>
        </w:tc>
        <w:tc>
          <w:tcPr>
            <w:tcW w:w="4111"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wymienić rodzaj i zakres robót związanych z montażem instalacji kanalizacyjnych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planować kolejność czynności związanych z montażem instalacji kanalizacyjnych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weryfikować jakość wykonanych robót </w:t>
            </w:r>
          </w:p>
        </w:tc>
        <w:tc>
          <w:tcPr>
            <w:tcW w:w="439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określić rodzaj i zakres robót związanych z montażem instalacji kanalizacyjnych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opisać kolejność czynności związanych z montażem instalacji kanalizacyjnych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omówić jakość wykonanych robót</w:t>
            </w:r>
          </w:p>
        </w:tc>
        <w:tc>
          <w:tcPr>
            <w:tcW w:w="113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Klasa II</w:t>
            </w:r>
          </w:p>
        </w:tc>
      </w:tr>
      <w:tr w:rsidR="00EA47DD" w:rsidRPr="00E10CFB" w:rsidTr="00E10CFB">
        <w:trPr>
          <w:trHeight w:val="939"/>
        </w:trPr>
        <w:tc>
          <w:tcPr>
            <w:tcW w:w="1418" w:type="dxa"/>
            <w:vMerge/>
            <w:vAlign w:val="center"/>
          </w:tcPr>
          <w:p w:rsidR="00EA47DD" w:rsidRPr="00E10CFB" w:rsidRDefault="00EA47DD" w:rsidP="00680B86">
            <w:pPr>
              <w:spacing w:line="276" w:lineRule="auto"/>
              <w:rPr>
                <w:rFonts w:ascii="Arial" w:eastAsia="Calibri" w:hAnsi="Arial" w:cs="Arial"/>
                <w:sz w:val="20"/>
                <w:szCs w:val="20"/>
              </w:rPr>
            </w:pPr>
          </w:p>
        </w:tc>
        <w:tc>
          <w:tcPr>
            <w:tcW w:w="2693"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5. Zabezpieczenia miejsca robót związanych z montażem i remontem instalacji kanalizacyjnych </w:t>
            </w:r>
          </w:p>
        </w:tc>
        <w:tc>
          <w:tcPr>
            <w:tcW w:w="851" w:type="dxa"/>
            <w:vAlign w:val="center"/>
          </w:tcPr>
          <w:p w:rsidR="00EA47DD" w:rsidRPr="00E10CFB" w:rsidRDefault="00EA47DD" w:rsidP="00680B86">
            <w:pPr>
              <w:spacing w:line="276" w:lineRule="auto"/>
              <w:rPr>
                <w:rFonts w:ascii="Arial" w:eastAsia="Calibri" w:hAnsi="Arial" w:cs="Arial"/>
                <w:sz w:val="20"/>
                <w:szCs w:val="20"/>
              </w:rPr>
            </w:pPr>
          </w:p>
        </w:tc>
        <w:tc>
          <w:tcPr>
            <w:tcW w:w="4111"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dobrać oznaczenia miejsca robót montażowych i remontowych instalacji kanalizacyjnych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wymienić zabezpieczenia miejsca robót montażowych i remontowych instalacji kanalizacyjnych </w:t>
            </w:r>
          </w:p>
        </w:tc>
        <w:tc>
          <w:tcPr>
            <w:tcW w:w="439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omówić oznakowanie miejsca robót montażowych i remontowych instalacji kanalizacyjnych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opisać zabezpieczenie miejsca robót montażowych i remontowych instalacji kanalizacyjnych </w:t>
            </w:r>
          </w:p>
        </w:tc>
        <w:tc>
          <w:tcPr>
            <w:tcW w:w="113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Klasa II</w:t>
            </w:r>
          </w:p>
        </w:tc>
      </w:tr>
      <w:tr w:rsidR="00EA47DD" w:rsidRPr="00E10CFB" w:rsidTr="00E10CFB">
        <w:trPr>
          <w:trHeight w:val="1312"/>
        </w:trPr>
        <w:tc>
          <w:tcPr>
            <w:tcW w:w="1418" w:type="dxa"/>
            <w:vMerge/>
            <w:vAlign w:val="center"/>
          </w:tcPr>
          <w:p w:rsidR="00EA47DD" w:rsidRPr="00E10CFB" w:rsidRDefault="00EA47DD" w:rsidP="00680B86">
            <w:pPr>
              <w:spacing w:line="276" w:lineRule="auto"/>
              <w:rPr>
                <w:rFonts w:ascii="Arial" w:eastAsia="Calibri" w:hAnsi="Arial" w:cs="Arial"/>
                <w:sz w:val="20"/>
                <w:szCs w:val="20"/>
              </w:rPr>
            </w:pPr>
          </w:p>
        </w:tc>
        <w:tc>
          <w:tcPr>
            <w:tcW w:w="2693"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6. Połączenia rur oraz montuje uzbrojenie i urządzenia instalacji kanalizacyjnych </w:t>
            </w:r>
          </w:p>
        </w:tc>
        <w:tc>
          <w:tcPr>
            <w:tcW w:w="851" w:type="dxa"/>
            <w:vAlign w:val="center"/>
          </w:tcPr>
          <w:p w:rsidR="00EA47DD" w:rsidRPr="00E10CFB" w:rsidRDefault="00EA47DD" w:rsidP="00680B86">
            <w:pPr>
              <w:spacing w:line="276" w:lineRule="auto"/>
              <w:rPr>
                <w:rFonts w:ascii="Arial" w:eastAsia="Calibri" w:hAnsi="Arial" w:cs="Arial"/>
                <w:sz w:val="20"/>
                <w:szCs w:val="20"/>
              </w:rPr>
            </w:pPr>
          </w:p>
        </w:tc>
        <w:tc>
          <w:tcPr>
            <w:tcW w:w="4111"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wymienić technologie montażu przewodów instalacji kanalizacyjnych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dobrać technologie montażu przewodów instalacji kanalizacyjnej</w:t>
            </w:r>
          </w:p>
        </w:tc>
        <w:tc>
          <w:tcPr>
            <w:tcW w:w="439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rozróżnić technologie montażu przewodów instalacji kanalizacyjnych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opisać technologie montażu przewodów instalacji kanalizacyjnej</w:t>
            </w:r>
          </w:p>
        </w:tc>
        <w:tc>
          <w:tcPr>
            <w:tcW w:w="113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Klasa II</w:t>
            </w:r>
          </w:p>
        </w:tc>
      </w:tr>
      <w:tr w:rsidR="00EA47DD" w:rsidRPr="00E10CFB" w:rsidTr="00E10CFB">
        <w:trPr>
          <w:trHeight w:val="423"/>
        </w:trPr>
        <w:tc>
          <w:tcPr>
            <w:tcW w:w="1418" w:type="dxa"/>
            <w:vMerge/>
            <w:vAlign w:val="center"/>
          </w:tcPr>
          <w:p w:rsidR="00EA47DD" w:rsidRPr="00E10CFB" w:rsidRDefault="00EA47DD" w:rsidP="00680B86">
            <w:pPr>
              <w:spacing w:line="276" w:lineRule="auto"/>
              <w:rPr>
                <w:rFonts w:ascii="Arial" w:eastAsia="Calibri" w:hAnsi="Arial" w:cs="Arial"/>
                <w:sz w:val="20"/>
                <w:szCs w:val="20"/>
              </w:rPr>
            </w:pPr>
          </w:p>
        </w:tc>
        <w:tc>
          <w:tcPr>
            <w:tcW w:w="2693"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7. Izolacje instalacji kanalizacyjnej </w:t>
            </w:r>
          </w:p>
        </w:tc>
        <w:tc>
          <w:tcPr>
            <w:tcW w:w="851" w:type="dxa"/>
            <w:vAlign w:val="center"/>
          </w:tcPr>
          <w:p w:rsidR="00EA47DD" w:rsidRPr="00E10CFB" w:rsidRDefault="00EA47DD" w:rsidP="00680B86">
            <w:pPr>
              <w:spacing w:line="276" w:lineRule="auto"/>
              <w:rPr>
                <w:rFonts w:ascii="Arial" w:eastAsia="Calibri" w:hAnsi="Arial" w:cs="Arial"/>
                <w:sz w:val="20"/>
                <w:szCs w:val="20"/>
              </w:rPr>
            </w:pPr>
          </w:p>
        </w:tc>
        <w:tc>
          <w:tcPr>
            <w:tcW w:w="4111"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wymienić materiały stosowane do wykonywania izolacji akustycznych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rozpoznać materiały stosowane do wykonywania izolacji akustycznych</w:t>
            </w:r>
          </w:p>
        </w:tc>
        <w:tc>
          <w:tcPr>
            <w:tcW w:w="439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rozróżnić materiały stosowane do wykonywania izolacji akustycznych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opisać materiały stosowane do wykonywania izolacji akustycznych </w:t>
            </w:r>
          </w:p>
        </w:tc>
        <w:tc>
          <w:tcPr>
            <w:tcW w:w="113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Klasa II</w:t>
            </w:r>
          </w:p>
        </w:tc>
      </w:tr>
      <w:tr w:rsidR="00EA47DD" w:rsidRPr="00E10CFB" w:rsidTr="00E10CFB">
        <w:trPr>
          <w:trHeight w:val="836"/>
        </w:trPr>
        <w:tc>
          <w:tcPr>
            <w:tcW w:w="1418" w:type="dxa"/>
            <w:vMerge/>
            <w:vAlign w:val="center"/>
          </w:tcPr>
          <w:p w:rsidR="00EA47DD" w:rsidRPr="00E10CFB" w:rsidRDefault="00EA47DD" w:rsidP="00680B86">
            <w:pPr>
              <w:spacing w:line="276" w:lineRule="auto"/>
              <w:rPr>
                <w:rFonts w:ascii="Arial" w:eastAsia="Calibri" w:hAnsi="Arial" w:cs="Arial"/>
                <w:sz w:val="20"/>
                <w:szCs w:val="20"/>
              </w:rPr>
            </w:pPr>
          </w:p>
        </w:tc>
        <w:tc>
          <w:tcPr>
            <w:tcW w:w="2693"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8. Prace związane z uruchomieniem i eksploatacją instalacji kanalizacyjnych</w:t>
            </w:r>
          </w:p>
        </w:tc>
        <w:tc>
          <w:tcPr>
            <w:tcW w:w="851" w:type="dxa"/>
            <w:vAlign w:val="center"/>
          </w:tcPr>
          <w:p w:rsidR="00EA47DD" w:rsidRPr="00E10CFB" w:rsidRDefault="00EA47DD" w:rsidP="00680B86">
            <w:pPr>
              <w:spacing w:line="276" w:lineRule="auto"/>
              <w:rPr>
                <w:rFonts w:ascii="Arial" w:eastAsia="Calibri" w:hAnsi="Arial" w:cs="Arial"/>
                <w:sz w:val="20"/>
                <w:szCs w:val="20"/>
              </w:rPr>
            </w:pPr>
          </w:p>
        </w:tc>
        <w:tc>
          <w:tcPr>
            <w:tcW w:w="4111"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wymienić prace związane z uruchomieniem i eksploatacją instalacji kanalizacyjnych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zweryfikować jakość wykonanych robót</w:t>
            </w:r>
          </w:p>
        </w:tc>
        <w:tc>
          <w:tcPr>
            <w:tcW w:w="439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opisać prace związane z uruchomieniem i eksploatacją instalacji kanalizacyjnych </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opisać przygotowanie instalacji kanalizacyjnych do odbioru technicznego </w:t>
            </w:r>
          </w:p>
        </w:tc>
        <w:tc>
          <w:tcPr>
            <w:tcW w:w="113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Klasa II</w:t>
            </w:r>
          </w:p>
        </w:tc>
      </w:tr>
      <w:tr w:rsidR="00EA47DD" w:rsidRPr="00E10CFB" w:rsidTr="00E10CFB">
        <w:trPr>
          <w:trHeight w:val="279"/>
        </w:trPr>
        <w:tc>
          <w:tcPr>
            <w:tcW w:w="1418" w:type="dxa"/>
            <w:vMerge w:val="restart"/>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IX. Paliwa i ich właściwości</w:t>
            </w:r>
          </w:p>
        </w:tc>
        <w:tc>
          <w:tcPr>
            <w:tcW w:w="2693"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1. Rodzaje paliw oraz określa ich właściwości  </w:t>
            </w:r>
          </w:p>
        </w:tc>
        <w:tc>
          <w:tcPr>
            <w:tcW w:w="851" w:type="dxa"/>
            <w:vAlign w:val="center"/>
          </w:tcPr>
          <w:p w:rsidR="00EA47DD" w:rsidRPr="00E10CFB" w:rsidRDefault="00EA47DD" w:rsidP="00680B86">
            <w:pPr>
              <w:spacing w:line="276" w:lineRule="auto"/>
              <w:rPr>
                <w:rFonts w:ascii="Arial" w:eastAsia="Calibri" w:hAnsi="Arial" w:cs="Arial"/>
                <w:sz w:val="20"/>
                <w:szCs w:val="20"/>
              </w:rPr>
            </w:pPr>
          </w:p>
        </w:tc>
        <w:tc>
          <w:tcPr>
            <w:tcW w:w="4111"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rozpoznać paliwa stosowane do spalania </w:t>
            </w:r>
          </w:p>
        </w:tc>
        <w:tc>
          <w:tcPr>
            <w:tcW w:w="439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określić właściwości paliw </w:t>
            </w:r>
          </w:p>
        </w:tc>
        <w:tc>
          <w:tcPr>
            <w:tcW w:w="113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Klasa II</w:t>
            </w:r>
          </w:p>
        </w:tc>
      </w:tr>
      <w:tr w:rsidR="00EA47DD" w:rsidRPr="00E10CFB" w:rsidTr="00E10CFB">
        <w:trPr>
          <w:trHeight w:val="811"/>
        </w:trPr>
        <w:tc>
          <w:tcPr>
            <w:tcW w:w="1418" w:type="dxa"/>
            <w:vMerge/>
            <w:vAlign w:val="center"/>
          </w:tcPr>
          <w:p w:rsidR="00EA47DD" w:rsidRPr="00E10CFB" w:rsidRDefault="00EA47DD" w:rsidP="00680B86">
            <w:pPr>
              <w:spacing w:line="276" w:lineRule="auto"/>
              <w:rPr>
                <w:rFonts w:ascii="Arial" w:eastAsia="Calibri" w:hAnsi="Arial" w:cs="Arial"/>
                <w:sz w:val="20"/>
                <w:szCs w:val="20"/>
              </w:rPr>
            </w:pPr>
          </w:p>
        </w:tc>
        <w:tc>
          <w:tcPr>
            <w:tcW w:w="2693"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2. Spalanie paliw</w:t>
            </w:r>
          </w:p>
        </w:tc>
        <w:tc>
          <w:tcPr>
            <w:tcW w:w="851" w:type="dxa"/>
            <w:vAlign w:val="center"/>
          </w:tcPr>
          <w:p w:rsidR="00EA47DD" w:rsidRPr="00E10CFB" w:rsidRDefault="00EA47DD" w:rsidP="00680B86">
            <w:pPr>
              <w:spacing w:line="276" w:lineRule="auto"/>
              <w:rPr>
                <w:rFonts w:ascii="Arial" w:eastAsia="Calibri" w:hAnsi="Arial" w:cs="Arial"/>
                <w:sz w:val="20"/>
                <w:szCs w:val="20"/>
              </w:rPr>
            </w:pPr>
          </w:p>
        </w:tc>
        <w:tc>
          <w:tcPr>
            <w:tcW w:w="4111"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wymienić warunki niezbędne do procesu spalania </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wymienić wpływ produktów spalania na środowisko naturalne </w:t>
            </w:r>
          </w:p>
        </w:tc>
        <w:tc>
          <w:tcPr>
            <w:tcW w:w="439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opisać warunki niezbędne do procesu spalania</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opisać wpływ produktów spalania na środowisko naturalne </w:t>
            </w:r>
          </w:p>
        </w:tc>
        <w:tc>
          <w:tcPr>
            <w:tcW w:w="113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Klasa II</w:t>
            </w:r>
          </w:p>
        </w:tc>
      </w:tr>
      <w:tr w:rsidR="00EA47DD" w:rsidRPr="00E10CFB" w:rsidTr="00E10CFB">
        <w:trPr>
          <w:trHeight w:val="2253"/>
        </w:trPr>
        <w:tc>
          <w:tcPr>
            <w:tcW w:w="1418" w:type="dxa"/>
            <w:vMerge w:val="restart"/>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X. Sieci I przyłącza gazowe</w:t>
            </w:r>
          </w:p>
        </w:tc>
        <w:tc>
          <w:tcPr>
            <w:tcW w:w="2693"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1. Rodzaje i układy .gazociągów i przyłączy gazowych oraz technologie ich wykonania </w:t>
            </w:r>
          </w:p>
        </w:tc>
        <w:tc>
          <w:tcPr>
            <w:tcW w:w="851" w:type="dxa"/>
            <w:vAlign w:val="center"/>
          </w:tcPr>
          <w:p w:rsidR="00EA47DD" w:rsidRPr="00E10CFB" w:rsidRDefault="00EA47DD" w:rsidP="00680B86">
            <w:pPr>
              <w:spacing w:line="276" w:lineRule="auto"/>
              <w:rPr>
                <w:rFonts w:ascii="Arial" w:eastAsia="Calibri" w:hAnsi="Arial" w:cs="Arial"/>
                <w:sz w:val="20"/>
                <w:szCs w:val="20"/>
              </w:rPr>
            </w:pPr>
          </w:p>
        </w:tc>
        <w:tc>
          <w:tcPr>
            <w:tcW w:w="4111"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wymienić rodzaje gazociągów i przyłączy gazowych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wymienić układy gazociągów</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wymienić technologie wykonania gazociągów i przyłączy gazowych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wymienić materiały stosowane do budowy gazociągów i przyłączy gazowych</w:t>
            </w:r>
          </w:p>
        </w:tc>
        <w:tc>
          <w:tcPr>
            <w:tcW w:w="439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opisać rodzaje gazociągów i przyłączy gazowych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rozróżnić układy gazociągów</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określić technologie wykonania gazociągów i przyłączy gazowych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rozróżnić materiały stosowane do budowy gazociągów i przyłączy gazowych</w:t>
            </w:r>
          </w:p>
        </w:tc>
        <w:tc>
          <w:tcPr>
            <w:tcW w:w="113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Klasa II</w:t>
            </w:r>
          </w:p>
        </w:tc>
      </w:tr>
      <w:tr w:rsidR="00EA47DD" w:rsidRPr="00E10CFB" w:rsidTr="00E10CFB">
        <w:trPr>
          <w:trHeight w:val="1620"/>
        </w:trPr>
        <w:tc>
          <w:tcPr>
            <w:tcW w:w="1418" w:type="dxa"/>
            <w:vMerge/>
            <w:vAlign w:val="center"/>
          </w:tcPr>
          <w:p w:rsidR="00EA47DD" w:rsidRPr="00E10CFB" w:rsidRDefault="00EA47DD" w:rsidP="00680B86">
            <w:pPr>
              <w:spacing w:line="276" w:lineRule="auto"/>
              <w:rPr>
                <w:rFonts w:ascii="Arial" w:eastAsia="Calibri" w:hAnsi="Arial" w:cs="Arial"/>
                <w:sz w:val="20"/>
                <w:szCs w:val="20"/>
              </w:rPr>
            </w:pPr>
          </w:p>
        </w:tc>
        <w:tc>
          <w:tcPr>
            <w:tcW w:w="2693"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2. Uzbrojenie gazociągów </w:t>
            </w:r>
            <w:r w:rsidRPr="00E10CFB">
              <w:rPr>
                <w:rFonts w:ascii="Arial" w:eastAsia="Calibri" w:hAnsi="Arial" w:cs="Arial"/>
                <w:sz w:val="20"/>
                <w:szCs w:val="20"/>
              </w:rPr>
              <w:br/>
              <w:t>i przyłączy gazowych</w:t>
            </w:r>
          </w:p>
        </w:tc>
        <w:tc>
          <w:tcPr>
            <w:tcW w:w="851" w:type="dxa"/>
            <w:vAlign w:val="center"/>
          </w:tcPr>
          <w:p w:rsidR="00EA47DD" w:rsidRPr="00E10CFB" w:rsidRDefault="00EA47DD" w:rsidP="00680B86">
            <w:pPr>
              <w:spacing w:line="276" w:lineRule="auto"/>
              <w:rPr>
                <w:rFonts w:ascii="Arial" w:eastAsia="Calibri" w:hAnsi="Arial" w:cs="Arial"/>
                <w:sz w:val="20"/>
                <w:szCs w:val="20"/>
              </w:rPr>
            </w:pPr>
          </w:p>
        </w:tc>
        <w:tc>
          <w:tcPr>
            <w:tcW w:w="4111"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wymienić uzbrojenie gazociągów i przyłączy gazowych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wymienić rodzaje uzbrojenia gazociągów  </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rozpoznać zadania i funkcje uzbrojenia gazociągów i przyłączy gazowych</w:t>
            </w:r>
          </w:p>
        </w:tc>
        <w:tc>
          <w:tcPr>
            <w:tcW w:w="439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opisać uzbrojenie gazociągów i przyłączy gazowych </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rozróżnić rodzaje uzbrojenia gazociągów</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wyjaśnić zadania i funkcje uzbrojenia gazociągów i przyłączy gazowych</w:t>
            </w:r>
          </w:p>
        </w:tc>
        <w:tc>
          <w:tcPr>
            <w:tcW w:w="113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Klasa II</w:t>
            </w:r>
          </w:p>
        </w:tc>
      </w:tr>
      <w:tr w:rsidR="00EA47DD" w:rsidRPr="00E10CFB" w:rsidTr="00E10CFB">
        <w:trPr>
          <w:trHeight w:val="1840"/>
        </w:trPr>
        <w:tc>
          <w:tcPr>
            <w:tcW w:w="1418" w:type="dxa"/>
            <w:vMerge/>
            <w:vAlign w:val="center"/>
          </w:tcPr>
          <w:p w:rsidR="00EA47DD" w:rsidRPr="00E10CFB" w:rsidRDefault="00EA47DD" w:rsidP="00680B86">
            <w:pPr>
              <w:spacing w:line="276" w:lineRule="auto"/>
              <w:rPr>
                <w:rFonts w:ascii="Arial" w:eastAsia="Calibri" w:hAnsi="Arial" w:cs="Arial"/>
                <w:sz w:val="20"/>
                <w:szCs w:val="20"/>
              </w:rPr>
            </w:pPr>
          </w:p>
        </w:tc>
        <w:tc>
          <w:tcPr>
            <w:tcW w:w="2693"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3. Obiekty sieci gazowych oraz określa ich funkcje </w:t>
            </w:r>
          </w:p>
        </w:tc>
        <w:tc>
          <w:tcPr>
            <w:tcW w:w="851" w:type="dxa"/>
            <w:vAlign w:val="center"/>
          </w:tcPr>
          <w:p w:rsidR="00EA47DD" w:rsidRPr="00E10CFB" w:rsidRDefault="00EA47DD" w:rsidP="00680B86">
            <w:pPr>
              <w:spacing w:line="276" w:lineRule="auto"/>
              <w:rPr>
                <w:rFonts w:ascii="Arial" w:eastAsia="Calibri" w:hAnsi="Arial" w:cs="Arial"/>
                <w:sz w:val="20"/>
                <w:szCs w:val="20"/>
              </w:rPr>
            </w:pPr>
          </w:p>
        </w:tc>
        <w:tc>
          <w:tcPr>
            <w:tcW w:w="4111"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wymienić i rozpoznać obiekty sieci gazowych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wymienić zasady lokalizacji oraz funkcje obiektów sieci gazowych </w:t>
            </w:r>
          </w:p>
        </w:tc>
        <w:tc>
          <w:tcPr>
            <w:tcW w:w="439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rozróżnić obiekty sieci gazowych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określić zasady lokalizacji oraz funkcje obiektów sieci gazowych</w:t>
            </w:r>
          </w:p>
        </w:tc>
        <w:tc>
          <w:tcPr>
            <w:tcW w:w="113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Klasa II</w:t>
            </w:r>
          </w:p>
        </w:tc>
      </w:tr>
      <w:tr w:rsidR="00EA47DD" w:rsidRPr="00E10CFB" w:rsidTr="00E10CFB">
        <w:trPr>
          <w:trHeight w:val="2760"/>
        </w:trPr>
        <w:tc>
          <w:tcPr>
            <w:tcW w:w="1418" w:type="dxa"/>
            <w:vMerge/>
            <w:vAlign w:val="center"/>
          </w:tcPr>
          <w:p w:rsidR="00EA47DD" w:rsidRPr="00E10CFB" w:rsidRDefault="00EA47DD" w:rsidP="00680B86">
            <w:pPr>
              <w:spacing w:line="276" w:lineRule="auto"/>
              <w:rPr>
                <w:rFonts w:ascii="Arial" w:eastAsia="Calibri" w:hAnsi="Arial" w:cs="Arial"/>
                <w:sz w:val="20"/>
                <w:szCs w:val="20"/>
              </w:rPr>
            </w:pPr>
          </w:p>
        </w:tc>
        <w:tc>
          <w:tcPr>
            <w:tcW w:w="2693"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4. Dokumentacją projektową gazociągów i przyłączy gazowych</w:t>
            </w:r>
          </w:p>
        </w:tc>
        <w:tc>
          <w:tcPr>
            <w:tcW w:w="851" w:type="dxa"/>
            <w:vAlign w:val="center"/>
          </w:tcPr>
          <w:p w:rsidR="00EA47DD" w:rsidRPr="00E10CFB" w:rsidRDefault="00EA47DD" w:rsidP="00680B86">
            <w:pPr>
              <w:spacing w:line="276" w:lineRule="auto"/>
              <w:rPr>
                <w:rFonts w:ascii="Arial" w:eastAsia="Calibri" w:hAnsi="Arial" w:cs="Arial"/>
                <w:sz w:val="20"/>
                <w:szCs w:val="20"/>
              </w:rPr>
            </w:pPr>
          </w:p>
        </w:tc>
        <w:tc>
          <w:tcPr>
            <w:tcW w:w="4111"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wskazać na informacje zawarte w dokumentacji projektowej gazociągów i przyłączy gazowych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wskazać na informacje zawarte na mapach sytuacyjno-wysokościowych gazociągów i przyłączy gazowych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wskazać na informacje zawarte na profilach gazociągów i przyłączy gazowych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wskazać na informacje zawarte w katalogach, normach technicznych oraz instrukcjach</w:t>
            </w:r>
          </w:p>
        </w:tc>
        <w:tc>
          <w:tcPr>
            <w:tcW w:w="439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odczytać informacje zawarte w dokumentacji projektowej gazociągów i przyłączy gazowych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odczytać informacje zawarte na mapach sytuacyjno-wysokościowych gazociągów i przyłączy gazowych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odczytać informacje zawarte na profilach gazociągów i przyłączy gazowych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odczytać informacje zawarte w katalogach, normach technicznych oraz instrukcjach</w:t>
            </w:r>
          </w:p>
        </w:tc>
        <w:tc>
          <w:tcPr>
            <w:tcW w:w="113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Klasa II</w:t>
            </w:r>
          </w:p>
        </w:tc>
      </w:tr>
      <w:tr w:rsidR="00EA47DD" w:rsidRPr="00E10CFB" w:rsidTr="00E10CFB">
        <w:trPr>
          <w:trHeight w:val="2530"/>
        </w:trPr>
        <w:tc>
          <w:tcPr>
            <w:tcW w:w="1418" w:type="dxa"/>
            <w:vMerge/>
            <w:vAlign w:val="center"/>
          </w:tcPr>
          <w:p w:rsidR="00EA47DD" w:rsidRPr="00E10CFB" w:rsidRDefault="00EA47DD" w:rsidP="00680B86">
            <w:pPr>
              <w:spacing w:line="276" w:lineRule="auto"/>
              <w:rPr>
                <w:rFonts w:ascii="Arial" w:eastAsia="Calibri" w:hAnsi="Arial" w:cs="Arial"/>
                <w:sz w:val="20"/>
                <w:szCs w:val="20"/>
              </w:rPr>
            </w:pPr>
          </w:p>
        </w:tc>
        <w:tc>
          <w:tcPr>
            <w:tcW w:w="2693"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5. Roboty związanych z budową i remontem gazociągów i przyłączy gazowych</w:t>
            </w:r>
          </w:p>
        </w:tc>
        <w:tc>
          <w:tcPr>
            <w:tcW w:w="851" w:type="dxa"/>
            <w:vAlign w:val="center"/>
          </w:tcPr>
          <w:p w:rsidR="00EA47DD" w:rsidRPr="00E10CFB" w:rsidRDefault="00EA47DD" w:rsidP="00680B86">
            <w:pPr>
              <w:spacing w:line="276" w:lineRule="auto"/>
              <w:rPr>
                <w:rFonts w:ascii="Arial" w:eastAsia="Calibri" w:hAnsi="Arial" w:cs="Arial"/>
                <w:sz w:val="20"/>
                <w:szCs w:val="20"/>
              </w:rPr>
            </w:pPr>
          </w:p>
        </w:tc>
        <w:tc>
          <w:tcPr>
            <w:tcW w:w="4111"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wskazać materiały, narzędzia i sprzęt do budowy i remontu gazociągów i przyłączy gazowych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dobrać materiały oraz narzędzia i sprzęt do budowy i remontu gazociągów i przyłączy gazowych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zaplanować kolejność czynności</w:t>
            </w:r>
          </w:p>
        </w:tc>
        <w:tc>
          <w:tcPr>
            <w:tcW w:w="439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opisać materiały, narzędzia i sprzęt do budowy i remontu gazociągów i przyłączy gazowych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rozróżnić materiały oraz narzędzia i sprzęt do budowy i remontu gazociągów i przyłączy gazowych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określić rodzaj robót związanych z budową i remontem gazociągów i przyłączy gazowych</w:t>
            </w:r>
          </w:p>
        </w:tc>
        <w:tc>
          <w:tcPr>
            <w:tcW w:w="113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Klasa II</w:t>
            </w:r>
          </w:p>
        </w:tc>
      </w:tr>
      <w:tr w:rsidR="00EA47DD" w:rsidRPr="00E10CFB" w:rsidTr="00E10CFB">
        <w:trPr>
          <w:trHeight w:val="20"/>
        </w:trPr>
        <w:tc>
          <w:tcPr>
            <w:tcW w:w="1418" w:type="dxa"/>
            <w:vMerge/>
            <w:vAlign w:val="center"/>
          </w:tcPr>
          <w:p w:rsidR="00EA47DD" w:rsidRPr="00E10CFB" w:rsidRDefault="00EA47DD" w:rsidP="00680B86">
            <w:pPr>
              <w:spacing w:line="276" w:lineRule="auto"/>
              <w:rPr>
                <w:rFonts w:ascii="Arial" w:eastAsia="Calibri" w:hAnsi="Arial" w:cs="Arial"/>
                <w:sz w:val="20"/>
                <w:szCs w:val="20"/>
              </w:rPr>
            </w:pPr>
          </w:p>
        </w:tc>
        <w:tc>
          <w:tcPr>
            <w:tcW w:w="2693"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6. Roboty ziemne związane z budową gazociągów i przyłączy gazowych  </w:t>
            </w:r>
          </w:p>
        </w:tc>
        <w:tc>
          <w:tcPr>
            <w:tcW w:w="851" w:type="dxa"/>
            <w:vAlign w:val="center"/>
          </w:tcPr>
          <w:p w:rsidR="00EA47DD" w:rsidRPr="00E10CFB" w:rsidRDefault="00EA47DD" w:rsidP="00680B86">
            <w:pPr>
              <w:spacing w:line="276" w:lineRule="auto"/>
              <w:rPr>
                <w:rFonts w:ascii="Arial" w:eastAsia="Calibri" w:hAnsi="Arial" w:cs="Arial"/>
                <w:sz w:val="20"/>
                <w:szCs w:val="20"/>
              </w:rPr>
            </w:pPr>
          </w:p>
        </w:tc>
        <w:tc>
          <w:tcPr>
            <w:tcW w:w="4111"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dobrać narzędzia i sprzęt do robót ziemnych</w:t>
            </w:r>
          </w:p>
        </w:tc>
        <w:tc>
          <w:tcPr>
            <w:tcW w:w="439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opisać narzędzia i sprzęt do robót ziemnych</w:t>
            </w:r>
          </w:p>
        </w:tc>
        <w:tc>
          <w:tcPr>
            <w:tcW w:w="113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Klasa II</w:t>
            </w:r>
          </w:p>
        </w:tc>
      </w:tr>
      <w:tr w:rsidR="00EA47DD" w:rsidRPr="00E10CFB" w:rsidTr="00E10CFB">
        <w:trPr>
          <w:trHeight w:val="20"/>
        </w:trPr>
        <w:tc>
          <w:tcPr>
            <w:tcW w:w="1418" w:type="dxa"/>
            <w:vMerge/>
            <w:vAlign w:val="center"/>
          </w:tcPr>
          <w:p w:rsidR="00EA47DD" w:rsidRPr="00E10CFB" w:rsidRDefault="00EA47DD" w:rsidP="00680B86">
            <w:pPr>
              <w:spacing w:line="276" w:lineRule="auto"/>
              <w:rPr>
                <w:rFonts w:ascii="Arial" w:eastAsia="Calibri" w:hAnsi="Arial" w:cs="Arial"/>
                <w:sz w:val="20"/>
                <w:szCs w:val="20"/>
              </w:rPr>
            </w:pPr>
          </w:p>
        </w:tc>
        <w:tc>
          <w:tcPr>
            <w:tcW w:w="2693"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7. Połączenia rur oraz montuje uzbrojenie gazociągów i przyłączy gazowych</w:t>
            </w:r>
          </w:p>
        </w:tc>
        <w:tc>
          <w:tcPr>
            <w:tcW w:w="851" w:type="dxa"/>
            <w:vAlign w:val="center"/>
          </w:tcPr>
          <w:p w:rsidR="00EA47DD" w:rsidRPr="00E10CFB" w:rsidRDefault="00EA47DD" w:rsidP="00680B86">
            <w:pPr>
              <w:spacing w:line="276" w:lineRule="auto"/>
              <w:rPr>
                <w:rFonts w:ascii="Arial" w:eastAsia="Calibri" w:hAnsi="Arial" w:cs="Arial"/>
                <w:sz w:val="20"/>
                <w:szCs w:val="20"/>
              </w:rPr>
            </w:pPr>
          </w:p>
        </w:tc>
        <w:tc>
          <w:tcPr>
            <w:tcW w:w="4111"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wymienić i dobrać metody budowy gazociągów i przyłączy gazowych</w:t>
            </w:r>
          </w:p>
        </w:tc>
        <w:tc>
          <w:tcPr>
            <w:tcW w:w="439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opisać metody budowy gazociągów i przyłączy gazowych</w:t>
            </w:r>
          </w:p>
        </w:tc>
        <w:tc>
          <w:tcPr>
            <w:tcW w:w="113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Klasa II</w:t>
            </w:r>
          </w:p>
        </w:tc>
      </w:tr>
      <w:tr w:rsidR="00EA47DD" w:rsidRPr="00E10CFB" w:rsidTr="00E10CFB">
        <w:trPr>
          <w:trHeight w:val="991"/>
        </w:trPr>
        <w:tc>
          <w:tcPr>
            <w:tcW w:w="1418" w:type="dxa"/>
            <w:vMerge/>
            <w:vAlign w:val="center"/>
          </w:tcPr>
          <w:p w:rsidR="00EA47DD" w:rsidRPr="00E10CFB" w:rsidRDefault="00EA47DD" w:rsidP="00680B86">
            <w:pPr>
              <w:spacing w:line="276" w:lineRule="auto"/>
              <w:rPr>
                <w:rFonts w:ascii="Arial" w:eastAsia="Calibri" w:hAnsi="Arial" w:cs="Arial"/>
                <w:sz w:val="20"/>
                <w:szCs w:val="20"/>
              </w:rPr>
            </w:pPr>
          </w:p>
        </w:tc>
        <w:tc>
          <w:tcPr>
            <w:tcW w:w="2693"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8. Prace związane z uruchomieniem </w:t>
            </w:r>
            <w:r w:rsidRPr="00E10CFB">
              <w:rPr>
                <w:rFonts w:ascii="Arial" w:eastAsia="Calibri" w:hAnsi="Arial" w:cs="Arial"/>
                <w:sz w:val="20"/>
                <w:szCs w:val="20"/>
              </w:rPr>
              <w:br/>
              <w:t xml:space="preserve">i eksploatacją gazociągów i przyłączy gazowych </w:t>
            </w:r>
          </w:p>
        </w:tc>
        <w:tc>
          <w:tcPr>
            <w:tcW w:w="851" w:type="dxa"/>
            <w:vAlign w:val="center"/>
          </w:tcPr>
          <w:p w:rsidR="00EA47DD" w:rsidRPr="00E10CFB" w:rsidRDefault="00EA47DD" w:rsidP="00680B86">
            <w:pPr>
              <w:spacing w:line="276" w:lineRule="auto"/>
              <w:rPr>
                <w:rFonts w:ascii="Arial" w:eastAsia="Calibri" w:hAnsi="Arial" w:cs="Arial"/>
                <w:sz w:val="20"/>
                <w:szCs w:val="20"/>
              </w:rPr>
            </w:pPr>
          </w:p>
        </w:tc>
        <w:tc>
          <w:tcPr>
            <w:tcW w:w="4111"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wymienić kolejność robót związanych z uruchomieniem i eksploatacją gazociągów i przyłączy gazowych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ocenić jakość wykonanych robót </w:t>
            </w:r>
          </w:p>
        </w:tc>
        <w:tc>
          <w:tcPr>
            <w:tcW w:w="439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określić kolejność robót związanych z uruchomieniem i eksploatacją gazociągów </w:t>
            </w:r>
            <w:r w:rsidRPr="00E10CFB">
              <w:rPr>
                <w:rFonts w:ascii="Arial" w:eastAsia="Calibri" w:hAnsi="Arial" w:cs="Arial"/>
                <w:sz w:val="20"/>
                <w:szCs w:val="20"/>
              </w:rPr>
              <w:br/>
              <w:t>i przyłączy gazowych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rozróżnić czynności związane z uruchomieniem i eksploatacją gazociągów i przyłączy gazowych</w:t>
            </w:r>
          </w:p>
        </w:tc>
        <w:tc>
          <w:tcPr>
            <w:tcW w:w="113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Klasa II</w:t>
            </w:r>
          </w:p>
        </w:tc>
      </w:tr>
      <w:tr w:rsidR="00EA47DD" w:rsidRPr="00E10CFB" w:rsidTr="00E10CFB">
        <w:trPr>
          <w:trHeight w:val="1550"/>
        </w:trPr>
        <w:tc>
          <w:tcPr>
            <w:tcW w:w="1418" w:type="dxa"/>
            <w:vMerge w:val="restart"/>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XI. Instalacje gazowe</w:t>
            </w:r>
          </w:p>
        </w:tc>
        <w:tc>
          <w:tcPr>
            <w:tcW w:w="2693"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1. Rodzaje i elementy instalacji gazowych oraz technologie ich wykonania </w:t>
            </w:r>
          </w:p>
        </w:tc>
        <w:tc>
          <w:tcPr>
            <w:tcW w:w="851" w:type="dxa"/>
            <w:vAlign w:val="center"/>
          </w:tcPr>
          <w:p w:rsidR="00EA47DD" w:rsidRPr="00E10CFB" w:rsidRDefault="00EA47DD" w:rsidP="00680B86">
            <w:pPr>
              <w:spacing w:line="276" w:lineRule="auto"/>
              <w:rPr>
                <w:rFonts w:ascii="Arial" w:eastAsia="Calibri" w:hAnsi="Arial" w:cs="Arial"/>
                <w:sz w:val="20"/>
                <w:szCs w:val="20"/>
              </w:rPr>
            </w:pPr>
          </w:p>
        </w:tc>
        <w:tc>
          <w:tcPr>
            <w:tcW w:w="4111"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wymienić rodzaje instalacji gazowych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wymienić elementy instalacji gazowych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wymienić technologie wykonania instalacji gazowych</w:t>
            </w:r>
          </w:p>
        </w:tc>
        <w:tc>
          <w:tcPr>
            <w:tcW w:w="439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omówić rodzaje instalacji gazowych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rozróżnić elementy instalacji gazowych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rozróżnić technologie wykonania instalacji gazowych</w:t>
            </w:r>
          </w:p>
        </w:tc>
        <w:tc>
          <w:tcPr>
            <w:tcW w:w="113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Klasa II</w:t>
            </w:r>
          </w:p>
        </w:tc>
      </w:tr>
      <w:tr w:rsidR="00EA47DD" w:rsidRPr="00E10CFB" w:rsidTr="00E10CFB">
        <w:trPr>
          <w:trHeight w:val="3220"/>
        </w:trPr>
        <w:tc>
          <w:tcPr>
            <w:tcW w:w="1418" w:type="dxa"/>
            <w:vMerge/>
            <w:vAlign w:val="center"/>
          </w:tcPr>
          <w:p w:rsidR="00EA47DD" w:rsidRPr="00E10CFB" w:rsidRDefault="00EA47DD" w:rsidP="00680B86">
            <w:pPr>
              <w:spacing w:line="276" w:lineRule="auto"/>
              <w:rPr>
                <w:rFonts w:ascii="Arial" w:eastAsia="Calibri" w:hAnsi="Arial" w:cs="Arial"/>
                <w:sz w:val="20"/>
                <w:szCs w:val="20"/>
              </w:rPr>
            </w:pPr>
          </w:p>
        </w:tc>
        <w:tc>
          <w:tcPr>
            <w:tcW w:w="2693"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2. Dokumentacją projektową instalacji gazowych</w:t>
            </w:r>
          </w:p>
        </w:tc>
        <w:tc>
          <w:tcPr>
            <w:tcW w:w="851" w:type="dxa"/>
            <w:vAlign w:val="center"/>
          </w:tcPr>
          <w:p w:rsidR="00EA47DD" w:rsidRPr="00E10CFB" w:rsidRDefault="00EA47DD" w:rsidP="00680B86">
            <w:pPr>
              <w:spacing w:line="276" w:lineRule="auto"/>
              <w:rPr>
                <w:rFonts w:ascii="Arial" w:eastAsia="Calibri" w:hAnsi="Arial" w:cs="Arial"/>
                <w:sz w:val="20"/>
                <w:szCs w:val="20"/>
              </w:rPr>
            </w:pPr>
          </w:p>
        </w:tc>
        <w:tc>
          <w:tcPr>
            <w:tcW w:w="4111"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wskazać na oznaczenia graficzne stosowane na schematach instalacji gazowych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wskazać na informacje zawarte w opisie technicznym dokumentacji projektowej</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wskazać na informacje zawarte na rzutach i przekrojach dokumentacji projektowej</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wskazać na informacje zawarte na rozwinięciach instalacji gazowych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wskazać na informacje zawarte w katalogach, normach technicznych oraz instrukcjach</w:t>
            </w:r>
          </w:p>
        </w:tc>
        <w:tc>
          <w:tcPr>
            <w:tcW w:w="439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odczytać oznaczenia graficzne stosowane na schematach instalacji gazowych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odczytać informacje zawarte w opisie technicznym dokumentacji projektowej</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odczytać informacje zawarte na rzutach i przekrojach dokumentacji projektowej</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odczytać informacje zawarte na rozwinięciach instalacji gazowych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odczytać informacje zawarte w katalogach, normach technicznych oraz instrukcjach </w:t>
            </w:r>
          </w:p>
        </w:tc>
        <w:tc>
          <w:tcPr>
            <w:tcW w:w="113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Klasa II</w:t>
            </w:r>
          </w:p>
        </w:tc>
      </w:tr>
      <w:tr w:rsidR="00EA47DD" w:rsidRPr="00E10CFB" w:rsidTr="00E10CFB">
        <w:trPr>
          <w:trHeight w:val="2790"/>
        </w:trPr>
        <w:tc>
          <w:tcPr>
            <w:tcW w:w="1418" w:type="dxa"/>
            <w:vMerge/>
            <w:vAlign w:val="center"/>
          </w:tcPr>
          <w:p w:rsidR="00EA47DD" w:rsidRPr="00E10CFB" w:rsidRDefault="00EA47DD" w:rsidP="00680B86">
            <w:pPr>
              <w:spacing w:line="276" w:lineRule="auto"/>
              <w:rPr>
                <w:rFonts w:ascii="Arial" w:eastAsia="Calibri" w:hAnsi="Arial" w:cs="Arial"/>
                <w:sz w:val="20"/>
                <w:szCs w:val="20"/>
              </w:rPr>
            </w:pPr>
          </w:p>
        </w:tc>
        <w:tc>
          <w:tcPr>
            <w:tcW w:w="2693"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3. Wykonanie robót związanych z montażem instalacji gazowych</w:t>
            </w:r>
          </w:p>
        </w:tc>
        <w:tc>
          <w:tcPr>
            <w:tcW w:w="851" w:type="dxa"/>
            <w:vAlign w:val="center"/>
          </w:tcPr>
          <w:p w:rsidR="00EA47DD" w:rsidRPr="00E10CFB" w:rsidRDefault="00EA47DD" w:rsidP="00680B86">
            <w:pPr>
              <w:spacing w:line="276" w:lineRule="auto"/>
              <w:rPr>
                <w:rFonts w:ascii="Arial" w:eastAsia="Calibri" w:hAnsi="Arial" w:cs="Arial"/>
                <w:sz w:val="20"/>
                <w:szCs w:val="20"/>
              </w:rPr>
            </w:pPr>
          </w:p>
        </w:tc>
        <w:tc>
          <w:tcPr>
            <w:tcW w:w="4111"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wymienić czynności związane z montażem instalacji gazowych oraz planuje ich kolejność</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wymienić i dobrać materiały, narzędzia i sprzęt do montażu instalacji gazowych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zaplanować wykonanie połączeń przewodów instalacji gazowych oraz montaż uzbrojenia i mocowania przewodów instalacji gazowych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zaplanować wykonanie bruzd i otworów w przegrodach budowlanych</w:t>
            </w:r>
          </w:p>
        </w:tc>
        <w:tc>
          <w:tcPr>
            <w:tcW w:w="439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opisać czynności związane z montażem instalacji gazowych oraz zaplanować ich kolejność  </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wymienić i dobrać materiały, narzędzia i sprzęt do montażu instalacji gazowych </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opisać wykonanie połączeń przewodów instalacji gazowych oraz montaż uzbrojenia i mocowania przewodów instalacji gazowych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opisuje wykonanie bruzd i otworów w przegrodach budowlanych</w:t>
            </w:r>
          </w:p>
        </w:tc>
        <w:tc>
          <w:tcPr>
            <w:tcW w:w="113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Klasa II</w:t>
            </w:r>
          </w:p>
        </w:tc>
      </w:tr>
      <w:tr w:rsidR="00EA47DD" w:rsidRPr="00E10CFB" w:rsidTr="00E10CFB">
        <w:trPr>
          <w:trHeight w:val="20"/>
        </w:trPr>
        <w:tc>
          <w:tcPr>
            <w:tcW w:w="1418" w:type="dxa"/>
            <w:vMerge/>
            <w:vAlign w:val="center"/>
          </w:tcPr>
          <w:p w:rsidR="00EA47DD" w:rsidRPr="00E10CFB" w:rsidRDefault="00EA47DD" w:rsidP="00680B86">
            <w:pPr>
              <w:spacing w:line="276" w:lineRule="auto"/>
              <w:rPr>
                <w:rFonts w:ascii="Arial" w:eastAsia="Calibri" w:hAnsi="Arial" w:cs="Arial"/>
                <w:sz w:val="20"/>
                <w:szCs w:val="20"/>
              </w:rPr>
            </w:pPr>
          </w:p>
        </w:tc>
        <w:tc>
          <w:tcPr>
            <w:tcW w:w="2693"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4. Zabezpieczenia miejsc robót związanych z montażem i remontem instalacji gazowych </w:t>
            </w:r>
          </w:p>
        </w:tc>
        <w:tc>
          <w:tcPr>
            <w:tcW w:w="851" w:type="dxa"/>
            <w:vAlign w:val="center"/>
          </w:tcPr>
          <w:p w:rsidR="00EA47DD" w:rsidRPr="00E10CFB" w:rsidRDefault="00EA47DD" w:rsidP="00680B86">
            <w:pPr>
              <w:spacing w:line="276" w:lineRule="auto"/>
              <w:rPr>
                <w:rFonts w:ascii="Arial" w:eastAsia="Calibri" w:hAnsi="Arial" w:cs="Arial"/>
                <w:sz w:val="20"/>
                <w:szCs w:val="20"/>
              </w:rPr>
            </w:pPr>
          </w:p>
        </w:tc>
        <w:tc>
          <w:tcPr>
            <w:tcW w:w="4111"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wymienić zabezpieczenia miejsc montażowych i remontowych instalacji gazowych</w:t>
            </w:r>
          </w:p>
        </w:tc>
        <w:tc>
          <w:tcPr>
            <w:tcW w:w="439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opisać zabezpieczenia miejsc montażowych i remontowych instalacji gazowych</w:t>
            </w:r>
          </w:p>
        </w:tc>
        <w:tc>
          <w:tcPr>
            <w:tcW w:w="113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Klasa II</w:t>
            </w:r>
          </w:p>
        </w:tc>
      </w:tr>
      <w:tr w:rsidR="00EA47DD" w:rsidRPr="00E10CFB" w:rsidTr="00E10CFB">
        <w:trPr>
          <w:trHeight w:val="978"/>
        </w:trPr>
        <w:tc>
          <w:tcPr>
            <w:tcW w:w="1418" w:type="dxa"/>
            <w:vMerge/>
            <w:vAlign w:val="center"/>
          </w:tcPr>
          <w:p w:rsidR="00EA47DD" w:rsidRPr="00E10CFB" w:rsidRDefault="00EA47DD" w:rsidP="00680B86">
            <w:pPr>
              <w:spacing w:line="276" w:lineRule="auto"/>
              <w:rPr>
                <w:rFonts w:ascii="Arial" w:eastAsia="Calibri" w:hAnsi="Arial" w:cs="Arial"/>
                <w:sz w:val="20"/>
                <w:szCs w:val="20"/>
              </w:rPr>
            </w:pPr>
          </w:p>
        </w:tc>
        <w:tc>
          <w:tcPr>
            <w:tcW w:w="2693"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5. Połączenia rur oraz montuje uzbrojenie i urządzenia instalacji gazowych  </w:t>
            </w:r>
          </w:p>
        </w:tc>
        <w:tc>
          <w:tcPr>
            <w:tcW w:w="851" w:type="dxa"/>
            <w:vAlign w:val="center"/>
          </w:tcPr>
          <w:p w:rsidR="00EA47DD" w:rsidRPr="00E10CFB" w:rsidRDefault="00EA47DD" w:rsidP="00680B86">
            <w:pPr>
              <w:spacing w:line="276" w:lineRule="auto"/>
              <w:rPr>
                <w:rFonts w:ascii="Arial" w:eastAsia="Calibri" w:hAnsi="Arial" w:cs="Arial"/>
                <w:sz w:val="20"/>
                <w:szCs w:val="20"/>
              </w:rPr>
            </w:pPr>
          </w:p>
        </w:tc>
        <w:tc>
          <w:tcPr>
            <w:tcW w:w="4111"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wymienić techniki montażu przewodów instalacji gazowych</w:t>
            </w:r>
          </w:p>
        </w:tc>
        <w:tc>
          <w:tcPr>
            <w:tcW w:w="439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rozróżnić techniki montażu przewodów instalacji gazowych </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omówić metody połączenia rur instalacji gazowych</w:t>
            </w:r>
          </w:p>
        </w:tc>
        <w:tc>
          <w:tcPr>
            <w:tcW w:w="113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Klasa II</w:t>
            </w:r>
          </w:p>
        </w:tc>
      </w:tr>
      <w:tr w:rsidR="00EA47DD" w:rsidRPr="00E10CFB" w:rsidTr="00E10CFB">
        <w:trPr>
          <w:trHeight w:val="20"/>
        </w:trPr>
        <w:tc>
          <w:tcPr>
            <w:tcW w:w="1418" w:type="dxa"/>
            <w:vMerge/>
            <w:vAlign w:val="center"/>
          </w:tcPr>
          <w:p w:rsidR="00EA47DD" w:rsidRPr="00E10CFB" w:rsidRDefault="00EA47DD" w:rsidP="00680B86">
            <w:pPr>
              <w:spacing w:line="276" w:lineRule="auto"/>
              <w:rPr>
                <w:rFonts w:ascii="Arial" w:eastAsia="Calibri" w:hAnsi="Arial" w:cs="Arial"/>
                <w:sz w:val="20"/>
                <w:szCs w:val="20"/>
              </w:rPr>
            </w:pPr>
          </w:p>
        </w:tc>
        <w:tc>
          <w:tcPr>
            <w:tcW w:w="2693"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6. Zabezpieczenia antykorozyjne instalacji gazowych  </w:t>
            </w:r>
          </w:p>
        </w:tc>
        <w:tc>
          <w:tcPr>
            <w:tcW w:w="851" w:type="dxa"/>
            <w:vAlign w:val="center"/>
          </w:tcPr>
          <w:p w:rsidR="00EA47DD" w:rsidRPr="00E10CFB" w:rsidRDefault="00EA47DD" w:rsidP="00680B86">
            <w:pPr>
              <w:spacing w:line="276" w:lineRule="auto"/>
              <w:rPr>
                <w:rFonts w:ascii="Arial" w:eastAsia="Calibri" w:hAnsi="Arial" w:cs="Arial"/>
                <w:sz w:val="20"/>
                <w:szCs w:val="20"/>
              </w:rPr>
            </w:pPr>
          </w:p>
        </w:tc>
        <w:tc>
          <w:tcPr>
            <w:tcW w:w="4111"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wymienić oraz rozpoznać materiały i środki stosowane do wykonywania zabezpieczeń antykorozyjnych</w:t>
            </w:r>
          </w:p>
        </w:tc>
        <w:tc>
          <w:tcPr>
            <w:tcW w:w="439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rozróżnić materiały i środki stosowane do wykonywania zabezpieczeń antykorozyjnych  </w:t>
            </w:r>
          </w:p>
        </w:tc>
        <w:tc>
          <w:tcPr>
            <w:tcW w:w="113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Klasa II</w:t>
            </w:r>
          </w:p>
        </w:tc>
      </w:tr>
      <w:tr w:rsidR="00EA47DD" w:rsidRPr="00E10CFB" w:rsidTr="00E10CFB">
        <w:trPr>
          <w:trHeight w:val="703"/>
        </w:trPr>
        <w:tc>
          <w:tcPr>
            <w:tcW w:w="1418" w:type="dxa"/>
            <w:vMerge/>
            <w:vAlign w:val="center"/>
          </w:tcPr>
          <w:p w:rsidR="00EA47DD" w:rsidRPr="00E10CFB" w:rsidRDefault="00EA47DD" w:rsidP="00680B86">
            <w:pPr>
              <w:spacing w:line="276" w:lineRule="auto"/>
              <w:rPr>
                <w:rFonts w:ascii="Arial" w:eastAsia="Calibri" w:hAnsi="Arial" w:cs="Arial"/>
                <w:sz w:val="20"/>
                <w:szCs w:val="20"/>
              </w:rPr>
            </w:pPr>
          </w:p>
        </w:tc>
        <w:tc>
          <w:tcPr>
            <w:tcW w:w="2693"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7. Prace związane z uruchomieniem i eksploatacją instalacji gazowych</w:t>
            </w:r>
          </w:p>
        </w:tc>
        <w:tc>
          <w:tcPr>
            <w:tcW w:w="851" w:type="dxa"/>
            <w:vAlign w:val="center"/>
          </w:tcPr>
          <w:p w:rsidR="00EA47DD" w:rsidRPr="00E10CFB" w:rsidRDefault="00EA47DD" w:rsidP="00680B86">
            <w:pPr>
              <w:spacing w:line="276" w:lineRule="auto"/>
              <w:rPr>
                <w:rFonts w:ascii="Arial" w:eastAsia="Calibri" w:hAnsi="Arial" w:cs="Arial"/>
                <w:sz w:val="20"/>
                <w:szCs w:val="20"/>
              </w:rPr>
            </w:pPr>
          </w:p>
        </w:tc>
        <w:tc>
          <w:tcPr>
            <w:tcW w:w="4111"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wymienić prace związane z uruchomieniem i eksploatacją instalacji gazowych </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ocenić jakość wykonanych prac</w:t>
            </w:r>
          </w:p>
        </w:tc>
        <w:tc>
          <w:tcPr>
            <w:tcW w:w="439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opisać prace związane z uruchomieniem </w:t>
            </w:r>
            <w:r w:rsidRPr="00E10CFB">
              <w:rPr>
                <w:rFonts w:ascii="Arial" w:eastAsia="Calibri" w:hAnsi="Arial" w:cs="Arial"/>
                <w:sz w:val="20"/>
                <w:szCs w:val="20"/>
              </w:rPr>
              <w:br/>
              <w:t xml:space="preserve">i eksploatacją instalacji gazowych </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omówić przygotowanie instalacji gazowej do odbioru technicznego</w:t>
            </w:r>
          </w:p>
        </w:tc>
        <w:tc>
          <w:tcPr>
            <w:tcW w:w="113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Klasa II</w:t>
            </w:r>
          </w:p>
        </w:tc>
      </w:tr>
      <w:tr w:rsidR="00EA47DD" w:rsidRPr="00E10CFB" w:rsidTr="00E10CFB">
        <w:trPr>
          <w:trHeight w:val="535"/>
        </w:trPr>
        <w:tc>
          <w:tcPr>
            <w:tcW w:w="1418" w:type="dxa"/>
            <w:vMerge w:val="restart"/>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XII. Ogólne wiadomości o źródłach ciepła, sieciach ciepłowniczych i instalacjach grzewczych</w:t>
            </w:r>
          </w:p>
        </w:tc>
        <w:tc>
          <w:tcPr>
            <w:tcW w:w="2693"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1. Rodzaje źródeł ciepła</w:t>
            </w:r>
          </w:p>
        </w:tc>
        <w:tc>
          <w:tcPr>
            <w:tcW w:w="851" w:type="dxa"/>
            <w:vAlign w:val="center"/>
          </w:tcPr>
          <w:p w:rsidR="00EA47DD" w:rsidRPr="00E10CFB" w:rsidRDefault="00EA47DD" w:rsidP="00680B86">
            <w:pPr>
              <w:spacing w:line="276" w:lineRule="auto"/>
              <w:rPr>
                <w:rFonts w:ascii="Arial" w:eastAsia="Calibri" w:hAnsi="Arial" w:cs="Arial"/>
                <w:sz w:val="20"/>
                <w:szCs w:val="20"/>
              </w:rPr>
            </w:pPr>
          </w:p>
        </w:tc>
        <w:tc>
          <w:tcPr>
            <w:tcW w:w="4111"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wymienić lokalne i scentralizowane źródła ciepła </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wymienić rodzaje źródeł ciepła</w:t>
            </w:r>
          </w:p>
        </w:tc>
        <w:tc>
          <w:tcPr>
            <w:tcW w:w="439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opisać lokalne i scentralizowane źródła ciepła</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rozróżnić rodzaje źródeł ciepła</w:t>
            </w:r>
          </w:p>
        </w:tc>
        <w:tc>
          <w:tcPr>
            <w:tcW w:w="113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Klasa II</w:t>
            </w:r>
          </w:p>
        </w:tc>
      </w:tr>
      <w:tr w:rsidR="00EA47DD" w:rsidRPr="00E10CFB" w:rsidTr="00E10CFB">
        <w:trPr>
          <w:trHeight w:val="1396"/>
        </w:trPr>
        <w:tc>
          <w:tcPr>
            <w:tcW w:w="1418" w:type="dxa"/>
            <w:vMerge/>
            <w:vAlign w:val="center"/>
          </w:tcPr>
          <w:p w:rsidR="00EA47DD" w:rsidRPr="00E10CFB" w:rsidRDefault="00EA47DD" w:rsidP="00680B86">
            <w:pPr>
              <w:spacing w:line="276" w:lineRule="auto"/>
              <w:rPr>
                <w:rFonts w:ascii="Arial" w:eastAsia="Calibri" w:hAnsi="Arial" w:cs="Arial"/>
                <w:sz w:val="20"/>
                <w:szCs w:val="20"/>
              </w:rPr>
            </w:pPr>
          </w:p>
        </w:tc>
        <w:tc>
          <w:tcPr>
            <w:tcW w:w="2693"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2. Rodzaje i układy sieci ciepłowniczych oraz technologie ich wykonania</w:t>
            </w:r>
          </w:p>
        </w:tc>
        <w:tc>
          <w:tcPr>
            <w:tcW w:w="851" w:type="dxa"/>
            <w:vAlign w:val="center"/>
          </w:tcPr>
          <w:p w:rsidR="00EA47DD" w:rsidRPr="00E10CFB" w:rsidRDefault="00EA47DD" w:rsidP="00680B86">
            <w:pPr>
              <w:spacing w:line="276" w:lineRule="auto"/>
              <w:rPr>
                <w:rFonts w:ascii="Arial" w:eastAsia="Calibri" w:hAnsi="Arial" w:cs="Arial"/>
                <w:sz w:val="20"/>
                <w:szCs w:val="20"/>
              </w:rPr>
            </w:pPr>
          </w:p>
        </w:tc>
        <w:tc>
          <w:tcPr>
            <w:tcW w:w="4111"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wymienić oraz rozpoznać rodzaje i układy sieci ciepłowniczych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wymienić technologie wykonania sieci ciepłowniczych </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wymienić materiały stosowane do budowy sieci ciepłowniczych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wymienić zasady budowy sieci ciepłowniczych </w:t>
            </w:r>
          </w:p>
        </w:tc>
        <w:tc>
          <w:tcPr>
            <w:tcW w:w="439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rozróżnić rodzaje i układy sieci ciepłowniczych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rozróżnić technologie wykonania sieci ciepłowniczych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określić materiały stosowane do budowy sieci ciepłowniczych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opisać zasady budowy sieci ciepłowniczych </w:t>
            </w:r>
          </w:p>
        </w:tc>
        <w:tc>
          <w:tcPr>
            <w:tcW w:w="113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Klasa II</w:t>
            </w:r>
          </w:p>
        </w:tc>
      </w:tr>
      <w:tr w:rsidR="00EA47DD" w:rsidRPr="00E10CFB" w:rsidTr="00E10CFB">
        <w:trPr>
          <w:trHeight w:val="1216"/>
        </w:trPr>
        <w:tc>
          <w:tcPr>
            <w:tcW w:w="1418" w:type="dxa"/>
            <w:vMerge/>
            <w:vAlign w:val="center"/>
          </w:tcPr>
          <w:p w:rsidR="00EA47DD" w:rsidRPr="00E10CFB" w:rsidRDefault="00EA47DD" w:rsidP="00680B86">
            <w:pPr>
              <w:spacing w:line="276" w:lineRule="auto"/>
              <w:rPr>
                <w:rFonts w:ascii="Arial" w:eastAsia="Calibri" w:hAnsi="Arial" w:cs="Arial"/>
                <w:sz w:val="20"/>
                <w:szCs w:val="20"/>
              </w:rPr>
            </w:pPr>
          </w:p>
        </w:tc>
        <w:tc>
          <w:tcPr>
            <w:tcW w:w="2693"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3. Uzbrojenie oraz urządzenia stosowane w sieciach ciepłowniczych </w:t>
            </w:r>
          </w:p>
        </w:tc>
        <w:tc>
          <w:tcPr>
            <w:tcW w:w="851" w:type="dxa"/>
            <w:vAlign w:val="center"/>
          </w:tcPr>
          <w:p w:rsidR="00EA47DD" w:rsidRPr="00E10CFB" w:rsidRDefault="00EA47DD" w:rsidP="00680B86">
            <w:pPr>
              <w:spacing w:line="276" w:lineRule="auto"/>
              <w:rPr>
                <w:rFonts w:ascii="Arial" w:eastAsia="Calibri" w:hAnsi="Arial" w:cs="Arial"/>
                <w:sz w:val="20"/>
                <w:szCs w:val="20"/>
              </w:rPr>
            </w:pPr>
          </w:p>
        </w:tc>
        <w:tc>
          <w:tcPr>
            <w:tcW w:w="4111"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wymienić uzbrojenie oraz urządzenia sieci ciepłowniczych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wymienić zadania i funkcje uzbrojenia oraz urządzeń sieci ciepłowniczych</w:t>
            </w:r>
          </w:p>
        </w:tc>
        <w:tc>
          <w:tcPr>
            <w:tcW w:w="439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opisać uzbrojenie oraz urządzenia sieci ciepłowniczych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rozróżnić uzbrojenie oraz urządzenia stosowane w sieciach ciepłowniczych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określić zadania i funkcje uzbrojenia oraz urządzeń sieci ciepłowniczych </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rozróżnić budowę i zasadę działania urządzeń oraz uzbrojenia sieci ciepłowniczych</w:t>
            </w:r>
          </w:p>
        </w:tc>
        <w:tc>
          <w:tcPr>
            <w:tcW w:w="113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Klasa II</w:t>
            </w:r>
          </w:p>
        </w:tc>
      </w:tr>
      <w:tr w:rsidR="00EA47DD" w:rsidRPr="00E10CFB" w:rsidTr="00E10CFB">
        <w:trPr>
          <w:trHeight w:val="20"/>
        </w:trPr>
        <w:tc>
          <w:tcPr>
            <w:tcW w:w="1418" w:type="dxa"/>
            <w:vMerge/>
            <w:vAlign w:val="center"/>
          </w:tcPr>
          <w:p w:rsidR="00EA47DD" w:rsidRPr="00E10CFB" w:rsidRDefault="00EA47DD" w:rsidP="00680B86">
            <w:pPr>
              <w:spacing w:line="276" w:lineRule="auto"/>
              <w:rPr>
                <w:rFonts w:ascii="Arial" w:eastAsia="Calibri" w:hAnsi="Arial" w:cs="Arial"/>
                <w:sz w:val="20"/>
                <w:szCs w:val="20"/>
              </w:rPr>
            </w:pPr>
          </w:p>
        </w:tc>
        <w:tc>
          <w:tcPr>
            <w:tcW w:w="2693"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4. Urządzenia energetyczne stosowane w sieciach ciepłowniczych i instalacjach grzewczych </w:t>
            </w:r>
          </w:p>
        </w:tc>
        <w:tc>
          <w:tcPr>
            <w:tcW w:w="851" w:type="dxa"/>
            <w:vAlign w:val="center"/>
          </w:tcPr>
          <w:p w:rsidR="00EA47DD" w:rsidRPr="00E10CFB" w:rsidRDefault="00EA47DD" w:rsidP="00680B86">
            <w:pPr>
              <w:spacing w:line="276" w:lineRule="auto"/>
              <w:rPr>
                <w:rFonts w:ascii="Arial" w:eastAsia="Calibri" w:hAnsi="Arial" w:cs="Arial"/>
                <w:sz w:val="20"/>
                <w:szCs w:val="20"/>
              </w:rPr>
            </w:pPr>
          </w:p>
        </w:tc>
        <w:tc>
          <w:tcPr>
            <w:tcW w:w="4111"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wymienić urządzenia energetyczne  </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wymienić zasady montażu kotłów, pomp ciepła i kolektorów słonecznych</w:t>
            </w:r>
          </w:p>
        </w:tc>
        <w:tc>
          <w:tcPr>
            <w:tcW w:w="439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rozróżnić urządzenia energetyczne</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opisać urządzenia energetyczne</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opisać zasady montażu kotłów, pomp ciepła i kolektorów słonecznych</w:t>
            </w:r>
          </w:p>
        </w:tc>
        <w:tc>
          <w:tcPr>
            <w:tcW w:w="113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Klasa II</w:t>
            </w:r>
          </w:p>
        </w:tc>
      </w:tr>
      <w:tr w:rsidR="00EA47DD" w:rsidRPr="00E10CFB" w:rsidTr="00E10CFB">
        <w:trPr>
          <w:trHeight w:val="420"/>
        </w:trPr>
        <w:tc>
          <w:tcPr>
            <w:tcW w:w="1418" w:type="dxa"/>
            <w:vMerge w:val="restart"/>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XIII. Sieci ciepłownicze</w:t>
            </w:r>
          </w:p>
        </w:tc>
        <w:tc>
          <w:tcPr>
            <w:tcW w:w="2693"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1. Obiekty sieci ciepłowniczych oraz określa ich funkcje </w:t>
            </w:r>
          </w:p>
        </w:tc>
        <w:tc>
          <w:tcPr>
            <w:tcW w:w="851" w:type="dxa"/>
            <w:vAlign w:val="center"/>
          </w:tcPr>
          <w:p w:rsidR="00EA47DD" w:rsidRPr="00E10CFB" w:rsidRDefault="00EA47DD" w:rsidP="00680B86">
            <w:pPr>
              <w:spacing w:line="276" w:lineRule="auto"/>
              <w:rPr>
                <w:rFonts w:ascii="Arial" w:eastAsia="Calibri" w:hAnsi="Arial" w:cs="Arial"/>
                <w:sz w:val="20"/>
                <w:szCs w:val="20"/>
              </w:rPr>
            </w:pPr>
          </w:p>
        </w:tc>
        <w:tc>
          <w:tcPr>
            <w:tcW w:w="4111"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wymienić obiekty sieci ciepłowniczych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wymienić zadania, funkcje i lokalizację obiektów sieci ciepłowniczych</w:t>
            </w:r>
          </w:p>
        </w:tc>
        <w:tc>
          <w:tcPr>
            <w:tcW w:w="439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rozróżnić obiekty sieci ciepłowniczych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określić zadania, funkcje i lokalizację obiektów sieci ciepłowniczych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wyjaśnić zasady budowy obiektów sieci ciepłowniczych</w:t>
            </w:r>
          </w:p>
        </w:tc>
        <w:tc>
          <w:tcPr>
            <w:tcW w:w="113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Klasa II</w:t>
            </w:r>
          </w:p>
        </w:tc>
      </w:tr>
      <w:tr w:rsidR="00EA47DD" w:rsidRPr="00E10CFB" w:rsidTr="00E10CFB">
        <w:trPr>
          <w:trHeight w:val="1542"/>
        </w:trPr>
        <w:tc>
          <w:tcPr>
            <w:tcW w:w="1418" w:type="dxa"/>
            <w:vMerge/>
            <w:vAlign w:val="center"/>
          </w:tcPr>
          <w:p w:rsidR="00EA47DD" w:rsidRPr="00E10CFB" w:rsidRDefault="00EA47DD" w:rsidP="00680B86">
            <w:pPr>
              <w:spacing w:line="276" w:lineRule="auto"/>
              <w:rPr>
                <w:rFonts w:ascii="Arial" w:eastAsia="Calibri" w:hAnsi="Arial" w:cs="Arial"/>
                <w:sz w:val="20"/>
                <w:szCs w:val="20"/>
              </w:rPr>
            </w:pPr>
          </w:p>
        </w:tc>
        <w:tc>
          <w:tcPr>
            <w:tcW w:w="2693"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2. Dokumentacją projektową sieci ciepłowniczych  </w:t>
            </w:r>
          </w:p>
        </w:tc>
        <w:tc>
          <w:tcPr>
            <w:tcW w:w="851" w:type="dxa"/>
            <w:vAlign w:val="center"/>
          </w:tcPr>
          <w:p w:rsidR="00EA47DD" w:rsidRPr="00E10CFB" w:rsidRDefault="00EA47DD" w:rsidP="00680B86">
            <w:pPr>
              <w:spacing w:line="276" w:lineRule="auto"/>
              <w:rPr>
                <w:rFonts w:ascii="Arial" w:eastAsia="Calibri" w:hAnsi="Arial" w:cs="Arial"/>
                <w:sz w:val="20"/>
                <w:szCs w:val="20"/>
              </w:rPr>
            </w:pPr>
          </w:p>
        </w:tc>
        <w:tc>
          <w:tcPr>
            <w:tcW w:w="4111"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wskazać na informacje zawarte w opisie technicznym dokumentacji projektowej sieci ciepłowniczych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wskazać na informacje zawarte na mapach sytuacyjno-wysokościowych sieci ciepłowniczych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wskazać na informacje zawarte na profilach dokumentacji projektowej sieci ciepłowniczych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wskazać na informacje zawarte w katalogach, normach technicznych oraz instrukcjach</w:t>
            </w:r>
          </w:p>
        </w:tc>
        <w:tc>
          <w:tcPr>
            <w:tcW w:w="439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odczytać informacje zawarte w opisie technicznym dokumentacji projektowej sieci ciepłowniczych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odczytać informacje zawarte na mapach sytuacyjno-wysokościowych sieci ciepłowniczych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odczytać informacje zawarte na profilach dokumentacji projektowej sieci ciepłowniczych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odczytać informacje zawarte w katalogach, normach technicznych oraz instrukcjach</w:t>
            </w:r>
          </w:p>
        </w:tc>
        <w:tc>
          <w:tcPr>
            <w:tcW w:w="113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Klasa III</w:t>
            </w:r>
          </w:p>
          <w:p w:rsidR="00EA47DD" w:rsidRPr="00E10CFB" w:rsidRDefault="00EA47DD" w:rsidP="00680B86">
            <w:pPr>
              <w:spacing w:line="276" w:lineRule="auto"/>
              <w:rPr>
                <w:rFonts w:ascii="Arial" w:eastAsia="Calibri" w:hAnsi="Arial" w:cs="Arial"/>
                <w:sz w:val="20"/>
                <w:szCs w:val="20"/>
              </w:rPr>
            </w:pPr>
          </w:p>
        </w:tc>
      </w:tr>
      <w:tr w:rsidR="00EA47DD" w:rsidRPr="00E10CFB" w:rsidTr="00E10CFB">
        <w:trPr>
          <w:trHeight w:val="781"/>
        </w:trPr>
        <w:tc>
          <w:tcPr>
            <w:tcW w:w="1418" w:type="dxa"/>
            <w:vMerge/>
            <w:vAlign w:val="center"/>
          </w:tcPr>
          <w:p w:rsidR="00EA47DD" w:rsidRPr="00E10CFB" w:rsidRDefault="00EA47DD" w:rsidP="00680B86">
            <w:pPr>
              <w:spacing w:line="276" w:lineRule="auto"/>
              <w:rPr>
                <w:rFonts w:ascii="Arial" w:eastAsia="Calibri" w:hAnsi="Arial" w:cs="Arial"/>
                <w:sz w:val="20"/>
                <w:szCs w:val="20"/>
              </w:rPr>
            </w:pPr>
          </w:p>
        </w:tc>
        <w:tc>
          <w:tcPr>
            <w:tcW w:w="2693"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3. Roboty związanych z budową i remontem sieci ciepłowniczych  </w:t>
            </w:r>
          </w:p>
        </w:tc>
        <w:tc>
          <w:tcPr>
            <w:tcW w:w="851" w:type="dxa"/>
            <w:vAlign w:val="center"/>
          </w:tcPr>
          <w:p w:rsidR="00EA47DD" w:rsidRPr="00E10CFB" w:rsidRDefault="00EA47DD" w:rsidP="00680B86">
            <w:pPr>
              <w:spacing w:line="276" w:lineRule="auto"/>
              <w:rPr>
                <w:rFonts w:ascii="Arial" w:eastAsia="Calibri" w:hAnsi="Arial" w:cs="Arial"/>
                <w:sz w:val="20"/>
                <w:szCs w:val="20"/>
              </w:rPr>
            </w:pPr>
          </w:p>
        </w:tc>
        <w:tc>
          <w:tcPr>
            <w:tcW w:w="4111"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wymienić rodzaj robót związanych z budową i remontem sieci ciepłowniczych oraz zaplanować ich kolejność</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dobrać materiały, narzędzia i sprzęt do budowy i remontu sieci ciepłowniczych</w:t>
            </w:r>
          </w:p>
        </w:tc>
        <w:tc>
          <w:tcPr>
            <w:tcW w:w="439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określić rodzaj robót związanych z budową i remontem sieci ciepłowniczych oraz zaplanować ich kolejność</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rozróżnić materiały, narzędzia i sprzęt do budowy i remontu sieci ciepłowniczych</w:t>
            </w:r>
          </w:p>
        </w:tc>
        <w:tc>
          <w:tcPr>
            <w:tcW w:w="113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Klasa III</w:t>
            </w:r>
          </w:p>
        </w:tc>
      </w:tr>
      <w:tr w:rsidR="00EA47DD" w:rsidRPr="00E10CFB" w:rsidTr="00E10CFB">
        <w:trPr>
          <w:trHeight w:val="97"/>
        </w:trPr>
        <w:tc>
          <w:tcPr>
            <w:tcW w:w="1418" w:type="dxa"/>
            <w:vMerge/>
            <w:vAlign w:val="center"/>
          </w:tcPr>
          <w:p w:rsidR="00EA47DD" w:rsidRPr="00E10CFB" w:rsidRDefault="00EA47DD" w:rsidP="00680B86">
            <w:pPr>
              <w:spacing w:line="276" w:lineRule="auto"/>
              <w:rPr>
                <w:rFonts w:ascii="Arial" w:eastAsia="Calibri" w:hAnsi="Arial" w:cs="Arial"/>
                <w:sz w:val="20"/>
                <w:szCs w:val="20"/>
              </w:rPr>
            </w:pPr>
          </w:p>
        </w:tc>
        <w:tc>
          <w:tcPr>
            <w:tcW w:w="2693"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4. Prace przygotowawcze związane z budową i remontem sieci ciepłowniczych </w:t>
            </w:r>
          </w:p>
        </w:tc>
        <w:tc>
          <w:tcPr>
            <w:tcW w:w="851" w:type="dxa"/>
            <w:vAlign w:val="center"/>
          </w:tcPr>
          <w:p w:rsidR="00EA47DD" w:rsidRPr="00E10CFB" w:rsidRDefault="00EA47DD" w:rsidP="00680B86">
            <w:pPr>
              <w:spacing w:line="276" w:lineRule="auto"/>
              <w:rPr>
                <w:rFonts w:ascii="Arial" w:eastAsia="Calibri" w:hAnsi="Arial" w:cs="Arial"/>
                <w:sz w:val="20"/>
                <w:szCs w:val="20"/>
              </w:rPr>
            </w:pPr>
          </w:p>
        </w:tc>
        <w:tc>
          <w:tcPr>
            <w:tcW w:w="4111"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wymienić zabezpieczenia miejsca robót  </w:t>
            </w:r>
          </w:p>
        </w:tc>
        <w:tc>
          <w:tcPr>
            <w:tcW w:w="439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opisać zabezpieczenia miejsca robót</w:t>
            </w:r>
          </w:p>
        </w:tc>
        <w:tc>
          <w:tcPr>
            <w:tcW w:w="113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Klasa III</w:t>
            </w:r>
          </w:p>
        </w:tc>
      </w:tr>
      <w:tr w:rsidR="00EA47DD" w:rsidRPr="00E10CFB" w:rsidTr="00E10CFB">
        <w:trPr>
          <w:trHeight w:val="116"/>
        </w:trPr>
        <w:tc>
          <w:tcPr>
            <w:tcW w:w="1418" w:type="dxa"/>
            <w:vMerge/>
            <w:vAlign w:val="center"/>
          </w:tcPr>
          <w:p w:rsidR="00EA47DD" w:rsidRPr="00E10CFB" w:rsidRDefault="00EA47DD" w:rsidP="00680B86">
            <w:pPr>
              <w:spacing w:line="276" w:lineRule="auto"/>
              <w:rPr>
                <w:rFonts w:ascii="Arial" w:eastAsia="Calibri" w:hAnsi="Arial" w:cs="Arial"/>
                <w:sz w:val="20"/>
                <w:szCs w:val="20"/>
              </w:rPr>
            </w:pPr>
          </w:p>
        </w:tc>
        <w:tc>
          <w:tcPr>
            <w:tcW w:w="2693"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5. Roboty ziemne związane z budową sieci ciepłowniczych </w:t>
            </w:r>
          </w:p>
        </w:tc>
        <w:tc>
          <w:tcPr>
            <w:tcW w:w="851" w:type="dxa"/>
            <w:vAlign w:val="center"/>
          </w:tcPr>
          <w:p w:rsidR="00EA47DD" w:rsidRPr="00E10CFB" w:rsidRDefault="00EA47DD" w:rsidP="00680B86">
            <w:pPr>
              <w:spacing w:line="276" w:lineRule="auto"/>
              <w:rPr>
                <w:rFonts w:ascii="Arial" w:eastAsia="Calibri" w:hAnsi="Arial" w:cs="Arial"/>
                <w:sz w:val="20"/>
                <w:szCs w:val="20"/>
              </w:rPr>
            </w:pPr>
          </w:p>
        </w:tc>
        <w:tc>
          <w:tcPr>
            <w:tcW w:w="4111"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wymienić oraz dobrać narzędzia i sprzęt do wykonywania wykopów </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wskazać sposoby wykonywania robót ziemnych</w:t>
            </w:r>
          </w:p>
        </w:tc>
        <w:tc>
          <w:tcPr>
            <w:tcW w:w="439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rozróżnić narzędzia i sprzęt do wykonywania wykopów</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określić sposoby wykonywania robót ziemnych</w:t>
            </w:r>
          </w:p>
        </w:tc>
        <w:tc>
          <w:tcPr>
            <w:tcW w:w="113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Klasa III</w:t>
            </w:r>
          </w:p>
        </w:tc>
      </w:tr>
      <w:tr w:rsidR="00EA47DD" w:rsidRPr="00E10CFB" w:rsidTr="00E10CFB">
        <w:trPr>
          <w:trHeight w:val="683"/>
        </w:trPr>
        <w:tc>
          <w:tcPr>
            <w:tcW w:w="1418" w:type="dxa"/>
            <w:vMerge/>
            <w:vAlign w:val="center"/>
          </w:tcPr>
          <w:p w:rsidR="00EA47DD" w:rsidRPr="00E10CFB" w:rsidRDefault="00EA47DD" w:rsidP="00680B86">
            <w:pPr>
              <w:spacing w:line="276" w:lineRule="auto"/>
              <w:rPr>
                <w:rFonts w:ascii="Arial" w:eastAsia="Calibri" w:hAnsi="Arial" w:cs="Arial"/>
                <w:sz w:val="20"/>
                <w:szCs w:val="20"/>
              </w:rPr>
            </w:pPr>
          </w:p>
        </w:tc>
        <w:tc>
          <w:tcPr>
            <w:tcW w:w="2693"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6. Połączenia rur oraz montuje uzbrojenie i urządzenia sieci ciepłowniczych  </w:t>
            </w:r>
          </w:p>
        </w:tc>
        <w:tc>
          <w:tcPr>
            <w:tcW w:w="851" w:type="dxa"/>
            <w:vAlign w:val="center"/>
          </w:tcPr>
          <w:p w:rsidR="00EA47DD" w:rsidRPr="00E10CFB" w:rsidRDefault="00EA47DD" w:rsidP="00680B86">
            <w:pPr>
              <w:spacing w:line="276" w:lineRule="auto"/>
              <w:rPr>
                <w:rFonts w:ascii="Arial" w:eastAsia="Calibri" w:hAnsi="Arial" w:cs="Arial"/>
                <w:sz w:val="20"/>
                <w:szCs w:val="20"/>
              </w:rPr>
            </w:pPr>
          </w:p>
        </w:tc>
        <w:tc>
          <w:tcPr>
            <w:tcW w:w="4111"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rozpoznać połączenia rur, elementy uzbrojenia i urządzenia sieci ciepłowniczych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dobrać technologię połączenia przewodów</w:t>
            </w:r>
          </w:p>
        </w:tc>
        <w:tc>
          <w:tcPr>
            <w:tcW w:w="439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opisać połączenia rur, elementy uzbrojenia i urządzenia sieci ciepłowniczych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omówić technologię połączenia przewodów</w:t>
            </w:r>
          </w:p>
        </w:tc>
        <w:tc>
          <w:tcPr>
            <w:tcW w:w="113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Klasa III</w:t>
            </w:r>
          </w:p>
        </w:tc>
      </w:tr>
      <w:tr w:rsidR="00EA47DD" w:rsidRPr="00E10CFB" w:rsidTr="00E10CFB">
        <w:trPr>
          <w:trHeight w:val="1275"/>
        </w:trPr>
        <w:tc>
          <w:tcPr>
            <w:tcW w:w="1418" w:type="dxa"/>
            <w:vMerge w:val="restart"/>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XIV. Węzły ciepłownicze</w:t>
            </w:r>
          </w:p>
        </w:tc>
        <w:tc>
          <w:tcPr>
            <w:tcW w:w="2693"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1. Prace związane z budową węzłów cieplnych </w:t>
            </w:r>
          </w:p>
        </w:tc>
        <w:tc>
          <w:tcPr>
            <w:tcW w:w="851" w:type="dxa"/>
            <w:vAlign w:val="center"/>
          </w:tcPr>
          <w:p w:rsidR="00EA47DD" w:rsidRPr="00E10CFB" w:rsidRDefault="00EA47DD" w:rsidP="00680B86">
            <w:pPr>
              <w:spacing w:line="276" w:lineRule="auto"/>
              <w:rPr>
                <w:rFonts w:ascii="Arial" w:eastAsia="Calibri" w:hAnsi="Arial" w:cs="Arial"/>
                <w:sz w:val="20"/>
                <w:szCs w:val="20"/>
              </w:rPr>
            </w:pPr>
          </w:p>
        </w:tc>
        <w:tc>
          <w:tcPr>
            <w:tcW w:w="4111"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wymienić prace związane z budową węzłów cieplnych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ocenić jakość wykonanych prac</w:t>
            </w:r>
          </w:p>
        </w:tc>
        <w:tc>
          <w:tcPr>
            <w:tcW w:w="439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rozróżnić rodzaje i funkcje oraz moduły, urządzenia i osprzęt węzłów cieplnych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rozróżnić materiały, narzędzia i sprzęt oraz montuje moduły, urządzenia i osprzęt węzłów cieplnych </w:t>
            </w:r>
          </w:p>
        </w:tc>
        <w:tc>
          <w:tcPr>
            <w:tcW w:w="113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Klasa III</w:t>
            </w:r>
          </w:p>
        </w:tc>
      </w:tr>
      <w:tr w:rsidR="00EA47DD" w:rsidRPr="00E10CFB" w:rsidTr="00E10CFB">
        <w:trPr>
          <w:trHeight w:val="20"/>
        </w:trPr>
        <w:tc>
          <w:tcPr>
            <w:tcW w:w="1418" w:type="dxa"/>
            <w:vMerge/>
            <w:vAlign w:val="center"/>
          </w:tcPr>
          <w:p w:rsidR="00EA47DD" w:rsidRPr="00E10CFB" w:rsidRDefault="00EA47DD" w:rsidP="00680B86">
            <w:pPr>
              <w:spacing w:line="276" w:lineRule="auto"/>
              <w:rPr>
                <w:rFonts w:ascii="Arial" w:eastAsia="Calibri" w:hAnsi="Arial" w:cs="Arial"/>
                <w:sz w:val="20"/>
                <w:szCs w:val="20"/>
              </w:rPr>
            </w:pPr>
          </w:p>
        </w:tc>
        <w:tc>
          <w:tcPr>
            <w:tcW w:w="2693"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2. Zabezpieczenia węzłów cieplnych</w:t>
            </w:r>
          </w:p>
        </w:tc>
        <w:tc>
          <w:tcPr>
            <w:tcW w:w="851" w:type="dxa"/>
            <w:vAlign w:val="center"/>
          </w:tcPr>
          <w:p w:rsidR="00EA47DD" w:rsidRPr="00E10CFB" w:rsidRDefault="00EA47DD" w:rsidP="00680B86">
            <w:pPr>
              <w:spacing w:line="276" w:lineRule="auto"/>
              <w:rPr>
                <w:rFonts w:ascii="Arial" w:eastAsia="Calibri" w:hAnsi="Arial" w:cs="Arial"/>
                <w:sz w:val="20"/>
                <w:szCs w:val="20"/>
              </w:rPr>
            </w:pPr>
          </w:p>
        </w:tc>
        <w:tc>
          <w:tcPr>
            <w:tcW w:w="4111"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dobierać zabezpieczenia antykorozyjne i termiczne węzłów cieplnych</w:t>
            </w:r>
          </w:p>
        </w:tc>
        <w:tc>
          <w:tcPr>
            <w:tcW w:w="439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rozróżnić zabezpieczenia antykorozyjne i termiczne węzłów cieplnych </w:t>
            </w:r>
          </w:p>
        </w:tc>
        <w:tc>
          <w:tcPr>
            <w:tcW w:w="113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Klasa III</w:t>
            </w:r>
          </w:p>
        </w:tc>
      </w:tr>
      <w:tr w:rsidR="00EA47DD" w:rsidRPr="00E10CFB" w:rsidTr="00E10CFB">
        <w:trPr>
          <w:trHeight w:val="1037"/>
        </w:trPr>
        <w:tc>
          <w:tcPr>
            <w:tcW w:w="1418" w:type="dxa"/>
            <w:vMerge/>
            <w:vAlign w:val="center"/>
          </w:tcPr>
          <w:p w:rsidR="00EA47DD" w:rsidRPr="00E10CFB" w:rsidRDefault="00EA47DD" w:rsidP="00680B86">
            <w:pPr>
              <w:spacing w:line="276" w:lineRule="auto"/>
              <w:rPr>
                <w:rFonts w:ascii="Arial" w:eastAsia="Calibri" w:hAnsi="Arial" w:cs="Arial"/>
                <w:sz w:val="20"/>
                <w:szCs w:val="20"/>
              </w:rPr>
            </w:pPr>
          </w:p>
        </w:tc>
        <w:tc>
          <w:tcPr>
            <w:tcW w:w="2693"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3. Prace związane z uruchomieniem i eksploatacją węzłów cieplnych </w:t>
            </w:r>
          </w:p>
        </w:tc>
        <w:tc>
          <w:tcPr>
            <w:tcW w:w="851" w:type="dxa"/>
            <w:vAlign w:val="center"/>
          </w:tcPr>
          <w:p w:rsidR="00EA47DD" w:rsidRPr="00E10CFB" w:rsidRDefault="00EA47DD" w:rsidP="00680B86">
            <w:pPr>
              <w:spacing w:line="276" w:lineRule="auto"/>
              <w:rPr>
                <w:rFonts w:ascii="Arial" w:eastAsia="Calibri" w:hAnsi="Arial" w:cs="Arial"/>
                <w:sz w:val="20"/>
                <w:szCs w:val="20"/>
              </w:rPr>
            </w:pPr>
          </w:p>
        </w:tc>
        <w:tc>
          <w:tcPr>
            <w:tcW w:w="4111"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wymienić kolejność wykonywania czynności związanych z uruchomieniem i eksploatacją węzłów cieplnych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ocenić jakość wykonania robót </w:t>
            </w:r>
          </w:p>
        </w:tc>
        <w:tc>
          <w:tcPr>
            <w:tcW w:w="439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omówić czynności związane z uruchomieniem węzłów cieplnych  </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opisać próby szczelności i próby ciśnienia węzłów cieplnych  </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omówić czynności związane z eksploatacją i konserwacją węzłów cieplnych </w:t>
            </w:r>
          </w:p>
        </w:tc>
        <w:tc>
          <w:tcPr>
            <w:tcW w:w="113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Klasa III</w:t>
            </w:r>
          </w:p>
        </w:tc>
      </w:tr>
      <w:tr w:rsidR="00EA47DD" w:rsidRPr="00E10CFB" w:rsidTr="00E10CFB">
        <w:trPr>
          <w:trHeight w:val="283"/>
        </w:trPr>
        <w:tc>
          <w:tcPr>
            <w:tcW w:w="1418" w:type="dxa"/>
            <w:vMerge w:val="restart"/>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XV. Instalacje grzewcze</w:t>
            </w:r>
          </w:p>
        </w:tc>
        <w:tc>
          <w:tcPr>
            <w:tcW w:w="2693"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1.Warunki techniczne, jakie powinny spełniać pomieszczenia, w których są instalowane kotły</w:t>
            </w:r>
          </w:p>
        </w:tc>
        <w:tc>
          <w:tcPr>
            <w:tcW w:w="851" w:type="dxa"/>
            <w:vAlign w:val="center"/>
          </w:tcPr>
          <w:p w:rsidR="00EA47DD" w:rsidRPr="00E10CFB" w:rsidRDefault="00EA47DD" w:rsidP="00680B86">
            <w:pPr>
              <w:spacing w:line="276" w:lineRule="auto"/>
              <w:rPr>
                <w:rFonts w:ascii="Arial" w:eastAsia="Calibri" w:hAnsi="Arial" w:cs="Arial"/>
                <w:sz w:val="20"/>
                <w:szCs w:val="20"/>
              </w:rPr>
            </w:pPr>
          </w:p>
        </w:tc>
        <w:tc>
          <w:tcPr>
            <w:tcW w:w="4111"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wymienić wymagania dotyczące warunków technicznych pomieszczeń kotłowni </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rozpoznać wymagania dotyczące pomieszczeń składowania paliw</w:t>
            </w:r>
          </w:p>
        </w:tc>
        <w:tc>
          <w:tcPr>
            <w:tcW w:w="439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wyjaśnić wymagania dotyczące warunków technicznych pomieszczeń kotłowni</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opisać zasady rozmieszczania kotłów </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omówić wymagania dotyczące pomieszczeń składowania paliw</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opisać zasady odprowadzania produktów spalania oraz doprowadzania powietrza do spalania</w:t>
            </w:r>
          </w:p>
        </w:tc>
        <w:tc>
          <w:tcPr>
            <w:tcW w:w="113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Klasa III</w:t>
            </w:r>
          </w:p>
        </w:tc>
      </w:tr>
      <w:tr w:rsidR="00EA47DD" w:rsidRPr="00E10CFB" w:rsidTr="00E10CFB">
        <w:trPr>
          <w:trHeight w:val="1542"/>
        </w:trPr>
        <w:tc>
          <w:tcPr>
            <w:tcW w:w="1418" w:type="dxa"/>
            <w:vMerge/>
            <w:vAlign w:val="center"/>
          </w:tcPr>
          <w:p w:rsidR="00EA47DD" w:rsidRPr="00E10CFB" w:rsidRDefault="00EA47DD" w:rsidP="00680B86">
            <w:pPr>
              <w:spacing w:line="276" w:lineRule="auto"/>
              <w:rPr>
                <w:rFonts w:ascii="Arial" w:eastAsia="Calibri" w:hAnsi="Arial" w:cs="Arial"/>
                <w:sz w:val="20"/>
                <w:szCs w:val="20"/>
              </w:rPr>
            </w:pPr>
          </w:p>
        </w:tc>
        <w:tc>
          <w:tcPr>
            <w:tcW w:w="2693"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2.Rodzaje i elementy instalacji grzewczych oraz technologie ich wykonania </w:t>
            </w:r>
          </w:p>
        </w:tc>
        <w:tc>
          <w:tcPr>
            <w:tcW w:w="851" w:type="dxa"/>
            <w:vAlign w:val="center"/>
          </w:tcPr>
          <w:p w:rsidR="00EA47DD" w:rsidRPr="00E10CFB" w:rsidRDefault="00EA47DD" w:rsidP="00680B86">
            <w:pPr>
              <w:spacing w:line="276" w:lineRule="auto"/>
              <w:rPr>
                <w:rFonts w:ascii="Arial" w:eastAsia="Calibri" w:hAnsi="Arial" w:cs="Arial"/>
                <w:sz w:val="20"/>
                <w:szCs w:val="20"/>
              </w:rPr>
            </w:pPr>
          </w:p>
        </w:tc>
        <w:tc>
          <w:tcPr>
            <w:tcW w:w="4111"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wymienić rodzaje instalacji grzewczych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wymienić elementy instalacji grzewczych  </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wymienić technologie wykonania instalacji grzewczych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wymienić rodzaje i budowę kotłów</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wymienić warunków montażu przewodów, uzbrojenia i urządzeń grzewczych </w:t>
            </w:r>
          </w:p>
        </w:tc>
        <w:tc>
          <w:tcPr>
            <w:tcW w:w="439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rozróżnić rodzaje instalacji grzewczych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opisać działanie instalacji grzewczych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rozróżnić elementy instalacji grzewczych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rozróżnić technologie wykonania instalacji grzewczych </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opisać rodzaje i budowę kotłów </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opisać warunki montażu przewodów, uzbrojenia i urządzeń grzewczych</w:t>
            </w:r>
          </w:p>
        </w:tc>
        <w:tc>
          <w:tcPr>
            <w:tcW w:w="113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Klasa III</w:t>
            </w:r>
          </w:p>
        </w:tc>
      </w:tr>
      <w:tr w:rsidR="00EA47DD" w:rsidRPr="00E10CFB" w:rsidTr="00E10CFB">
        <w:trPr>
          <w:trHeight w:val="552"/>
        </w:trPr>
        <w:tc>
          <w:tcPr>
            <w:tcW w:w="1418" w:type="dxa"/>
            <w:vMerge/>
            <w:vAlign w:val="center"/>
          </w:tcPr>
          <w:p w:rsidR="00EA47DD" w:rsidRPr="00E10CFB" w:rsidRDefault="00EA47DD" w:rsidP="00680B86">
            <w:pPr>
              <w:spacing w:line="276" w:lineRule="auto"/>
              <w:rPr>
                <w:rFonts w:ascii="Arial" w:eastAsia="Calibri" w:hAnsi="Arial" w:cs="Arial"/>
                <w:sz w:val="20"/>
                <w:szCs w:val="20"/>
              </w:rPr>
            </w:pPr>
          </w:p>
        </w:tc>
        <w:tc>
          <w:tcPr>
            <w:tcW w:w="2693"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3. Dokumentacją projektową instalacji grzewczych</w:t>
            </w:r>
          </w:p>
        </w:tc>
        <w:tc>
          <w:tcPr>
            <w:tcW w:w="851" w:type="dxa"/>
            <w:vAlign w:val="center"/>
          </w:tcPr>
          <w:p w:rsidR="00EA47DD" w:rsidRPr="00E10CFB" w:rsidRDefault="00EA47DD" w:rsidP="00680B86">
            <w:pPr>
              <w:spacing w:line="276" w:lineRule="auto"/>
              <w:rPr>
                <w:rFonts w:ascii="Arial" w:eastAsia="Calibri" w:hAnsi="Arial" w:cs="Arial"/>
                <w:sz w:val="20"/>
                <w:szCs w:val="20"/>
              </w:rPr>
            </w:pPr>
          </w:p>
        </w:tc>
        <w:tc>
          <w:tcPr>
            <w:tcW w:w="4111"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wymienić oznaczenia graficzne stosowane w dokumentacji technicznej instalacji grzewczych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wskazać na informacje zawarte w opisie technicznym dokumentacji projektowej instalacji grzewczych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wskazać na informacje zawarte na rzutach i przekrojach dokumentacji projektowej instalacji grzewczych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wskazać na informacje zawarte na rozwinięciach i rzutach aksonometrycznych dokumentacji projektowej instalacji grzewczych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wskazać na informacje zawarte w katalogach, normach technicznych oraz instrukcjach</w:t>
            </w:r>
          </w:p>
        </w:tc>
        <w:tc>
          <w:tcPr>
            <w:tcW w:w="439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odczytać oznaczenia graficzne stosowane w dokumentacji technicznej instalacji grzewczych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odczytać informacje zawarte w opisie technicznym dokumentacji projektowej instalacji grzewczych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odczytać informacje zawarte na rzutach i przekrojach dokumentacji projektowej instalacji grzewczych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odczytać informacje zawarte na rozwinięciach i rzutach aksonometrycznych dokumentacji projektowej instalacji grzewczych  </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odczytać informacje zawarte w katalogach, normach technicznych oraz instrukcjach</w:t>
            </w:r>
          </w:p>
        </w:tc>
        <w:tc>
          <w:tcPr>
            <w:tcW w:w="113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Klasa III</w:t>
            </w:r>
          </w:p>
        </w:tc>
      </w:tr>
      <w:tr w:rsidR="00EA47DD" w:rsidRPr="00E10CFB" w:rsidTr="00E10CFB">
        <w:trPr>
          <w:trHeight w:val="1271"/>
        </w:trPr>
        <w:tc>
          <w:tcPr>
            <w:tcW w:w="1418" w:type="dxa"/>
            <w:vMerge/>
            <w:vAlign w:val="center"/>
          </w:tcPr>
          <w:p w:rsidR="00EA47DD" w:rsidRPr="00E10CFB" w:rsidRDefault="00EA47DD" w:rsidP="00680B86">
            <w:pPr>
              <w:spacing w:line="276" w:lineRule="auto"/>
              <w:rPr>
                <w:rFonts w:ascii="Arial" w:eastAsia="Calibri" w:hAnsi="Arial" w:cs="Arial"/>
                <w:sz w:val="20"/>
                <w:szCs w:val="20"/>
              </w:rPr>
            </w:pPr>
          </w:p>
        </w:tc>
        <w:tc>
          <w:tcPr>
            <w:tcW w:w="2693"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4. Roboty związanych z montażem i remontem instalacji grzewczych  </w:t>
            </w:r>
          </w:p>
        </w:tc>
        <w:tc>
          <w:tcPr>
            <w:tcW w:w="851" w:type="dxa"/>
            <w:vAlign w:val="center"/>
          </w:tcPr>
          <w:p w:rsidR="00EA47DD" w:rsidRPr="00E10CFB" w:rsidRDefault="00EA47DD" w:rsidP="00680B86">
            <w:pPr>
              <w:spacing w:line="276" w:lineRule="auto"/>
              <w:rPr>
                <w:rFonts w:ascii="Arial" w:eastAsia="Calibri" w:hAnsi="Arial" w:cs="Arial"/>
                <w:sz w:val="20"/>
                <w:szCs w:val="20"/>
              </w:rPr>
            </w:pPr>
          </w:p>
        </w:tc>
        <w:tc>
          <w:tcPr>
            <w:tcW w:w="4111"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wymienić  czynności związane z montażem i remontem instalacji grzewczych oraz zaplanować ich kolejność</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wymienić, wskazać i dobrać materiały, narzędzia i sprzęt do montażu i remontu instalacji grzewczych</w:t>
            </w:r>
          </w:p>
        </w:tc>
        <w:tc>
          <w:tcPr>
            <w:tcW w:w="439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rozróżnić czynności związane z montażem i remontem instalacji grzewczych oraz zaplanować ich kolejność</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rozróżnić materiały, narzędzia i sprzęt do montażu i remontu instalacji grzewczych</w:t>
            </w:r>
          </w:p>
        </w:tc>
        <w:tc>
          <w:tcPr>
            <w:tcW w:w="113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Klasa III</w:t>
            </w:r>
          </w:p>
        </w:tc>
      </w:tr>
      <w:tr w:rsidR="00EA47DD" w:rsidRPr="00E10CFB" w:rsidTr="00E10CFB">
        <w:trPr>
          <w:trHeight w:val="440"/>
        </w:trPr>
        <w:tc>
          <w:tcPr>
            <w:tcW w:w="1418" w:type="dxa"/>
            <w:vMerge/>
            <w:vAlign w:val="center"/>
          </w:tcPr>
          <w:p w:rsidR="00EA47DD" w:rsidRPr="00E10CFB" w:rsidRDefault="00EA47DD" w:rsidP="00680B86">
            <w:pPr>
              <w:spacing w:line="276" w:lineRule="auto"/>
              <w:rPr>
                <w:rFonts w:ascii="Arial" w:eastAsia="Calibri" w:hAnsi="Arial" w:cs="Arial"/>
                <w:sz w:val="20"/>
                <w:szCs w:val="20"/>
              </w:rPr>
            </w:pPr>
          </w:p>
        </w:tc>
        <w:tc>
          <w:tcPr>
            <w:tcW w:w="2693"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5. Zabezpieczenia miejsc wykonywanych robót związanych z montażem i remontem instalacji grzewczych  </w:t>
            </w:r>
          </w:p>
        </w:tc>
        <w:tc>
          <w:tcPr>
            <w:tcW w:w="851" w:type="dxa"/>
            <w:vAlign w:val="center"/>
          </w:tcPr>
          <w:p w:rsidR="00EA47DD" w:rsidRPr="00E10CFB" w:rsidRDefault="00EA47DD" w:rsidP="00680B86">
            <w:pPr>
              <w:spacing w:line="276" w:lineRule="auto"/>
              <w:rPr>
                <w:rFonts w:ascii="Arial" w:eastAsia="Calibri" w:hAnsi="Arial" w:cs="Arial"/>
                <w:sz w:val="20"/>
                <w:szCs w:val="20"/>
              </w:rPr>
            </w:pPr>
          </w:p>
        </w:tc>
        <w:tc>
          <w:tcPr>
            <w:tcW w:w="4111"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wymienić zabezpieczenia miejsc wykonywania robót związanych z montażem i remontem instalacji grzewczych  </w:t>
            </w:r>
          </w:p>
        </w:tc>
        <w:tc>
          <w:tcPr>
            <w:tcW w:w="439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opisać zabezpieczenia miejsc wykonywania robót związanych z montażem i remontem instalacji grzewczych  </w:t>
            </w:r>
          </w:p>
        </w:tc>
        <w:tc>
          <w:tcPr>
            <w:tcW w:w="113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Klasa III</w:t>
            </w:r>
          </w:p>
        </w:tc>
      </w:tr>
      <w:tr w:rsidR="00EA47DD" w:rsidRPr="00E10CFB" w:rsidTr="00E10CFB">
        <w:trPr>
          <w:trHeight w:val="20"/>
        </w:trPr>
        <w:tc>
          <w:tcPr>
            <w:tcW w:w="1418" w:type="dxa"/>
            <w:vMerge/>
            <w:vAlign w:val="center"/>
          </w:tcPr>
          <w:p w:rsidR="00EA47DD" w:rsidRPr="00E10CFB" w:rsidRDefault="00EA47DD" w:rsidP="00680B86">
            <w:pPr>
              <w:spacing w:line="276" w:lineRule="auto"/>
              <w:rPr>
                <w:rFonts w:ascii="Arial" w:eastAsia="Calibri" w:hAnsi="Arial" w:cs="Arial"/>
                <w:sz w:val="20"/>
                <w:szCs w:val="20"/>
              </w:rPr>
            </w:pPr>
          </w:p>
        </w:tc>
        <w:tc>
          <w:tcPr>
            <w:tcW w:w="2693"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6. Połączenia rur oraz montuje uzbrojenie i urządzenia instalacji grzewczych  </w:t>
            </w:r>
          </w:p>
        </w:tc>
        <w:tc>
          <w:tcPr>
            <w:tcW w:w="851" w:type="dxa"/>
            <w:vAlign w:val="center"/>
          </w:tcPr>
          <w:p w:rsidR="00EA47DD" w:rsidRPr="00E10CFB" w:rsidRDefault="00EA47DD" w:rsidP="00680B86">
            <w:pPr>
              <w:spacing w:line="276" w:lineRule="auto"/>
              <w:rPr>
                <w:rFonts w:ascii="Arial" w:eastAsia="Calibri" w:hAnsi="Arial" w:cs="Arial"/>
                <w:sz w:val="20"/>
                <w:szCs w:val="20"/>
              </w:rPr>
            </w:pPr>
          </w:p>
        </w:tc>
        <w:tc>
          <w:tcPr>
            <w:tcW w:w="4111"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dobrać technologie montażu przewodów instalacji grzewczych</w:t>
            </w:r>
          </w:p>
        </w:tc>
        <w:tc>
          <w:tcPr>
            <w:tcW w:w="439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opisać technologie montażu przewodów instalacji grzewczych</w:t>
            </w:r>
          </w:p>
        </w:tc>
        <w:tc>
          <w:tcPr>
            <w:tcW w:w="113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Klasa III</w:t>
            </w:r>
          </w:p>
        </w:tc>
      </w:tr>
      <w:tr w:rsidR="00EA47DD" w:rsidRPr="00E10CFB" w:rsidTr="00E10CFB">
        <w:trPr>
          <w:trHeight w:val="1380"/>
        </w:trPr>
        <w:tc>
          <w:tcPr>
            <w:tcW w:w="1418" w:type="dxa"/>
            <w:vMerge/>
            <w:vAlign w:val="center"/>
          </w:tcPr>
          <w:p w:rsidR="00EA47DD" w:rsidRPr="00E10CFB" w:rsidRDefault="00EA47DD" w:rsidP="00680B86">
            <w:pPr>
              <w:spacing w:line="276" w:lineRule="auto"/>
              <w:rPr>
                <w:rFonts w:ascii="Arial" w:eastAsia="Calibri" w:hAnsi="Arial" w:cs="Arial"/>
                <w:sz w:val="20"/>
                <w:szCs w:val="20"/>
              </w:rPr>
            </w:pPr>
          </w:p>
        </w:tc>
        <w:tc>
          <w:tcPr>
            <w:tcW w:w="2693"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7. Izolacje instalacji grzewczych  </w:t>
            </w:r>
          </w:p>
        </w:tc>
        <w:tc>
          <w:tcPr>
            <w:tcW w:w="851" w:type="dxa"/>
            <w:vAlign w:val="center"/>
          </w:tcPr>
          <w:p w:rsidR="00EA47DD" w:rsidRPr="00E10CFB" w:rsidRDefault="00EA47DD" w:rsidP="00680B86">
            <w:pPr>
              <w:spacing w:line="276" w:lineRule="auto"/>
              <w:rPr>
                <w:rFonts w:ascii="Arial" w:eastAsia="Calibri" w:hAnsi="Arial" w:cs="Arial"/>
                <w:sz w:val="20"/>
                <w:szCs w:val="20"/>
              </w:rPr>
            </w:pPr>
          </w:p>
        </w:tc>
        <w:tc>
          <w:tcPr>
            <w:tcW w:w="4111"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wymienić materiały stosowane do wykonywania izolacji antykorozyjnych i termicznych </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rozpoznać i dobrać materiały stosowane do wykonywania izolacji antykorozyjnych i termicznych</w:t>
            </w:r>
          </w:p>
        </w:tc>
        <w:tc>
          <w:tcPr>
            <w:tcW w:w="439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rozróżnić materiały stosowane do wykonywania izolacji antykorozyjnych i termicznych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określić materiały stosowane do wykonywania izolacji antykorozyjnych i termicznych</w:t>
            </w:r>
          </w:p>
        </w:tc>
        <w:tc>
          <w:tcPr>
            <w:tcW w:w="113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Klasa III</w:t>
            </w:r>
          </w:p>
        </w:tc>
      </w:tr>
      <w:tr w:rsidR="00EA47DD" w:rsidRPr="00E10CFB" w:rsidTr="00E10CFB">
        <w:trPr>
          <w:trHeight w:val="719"/>
        </w:trPr>
        <w:tc>
          <w:tcPr>
            <w:tcW w:w="1418" w:type="dxa"/>
            <w:vMerge/>
            <w:vAlign w:val="center"/>
          </w:tcPr>
          <w:p w:rsidR="00EA47DD" w:rsidRPr="00E10CFB" w:rsidRDefault="00EA47DD" w:rsidP="00680B86">
            <w:pPr>
              <w:spacing w:line="276" w:lineRule="auto"/>
              <w:rPr>
                <w:rFonts w:ascii="Arial" w:eastAsia="Calibri" w:hAnsi="Arial" w:cs="Arial"/>
                <w:sz w:val="20"/>
                <w:szCs w:val="20"/>
              </w:rPr>
            </w:pPr>
          </w:p>
        </w:tc>
        <w:tc>
          <w:tcPr>
            <w:tcW w:w="2693"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8. Prace związane z uruchomieniem i eksploatacją instalacji grzewczych  </w:t>
            </w:r>
          </w:p>
        </w:tc>
        <w:tc>
          <w:tcPr>
            <w:tcW w:w="851" w:type="dxa"/>
            <w:vAlign w:val="center"/>
          </w:tcPr>
          <w:p w:rsidR="00EA47DD" w:rsidRPr="00E10CFB" w:rsidRDefault="00EA47DD" w:rsidP="00680B86">
            <w:pPr>
              <w:spacing w:line="276" w:lineRule="auto"/>
              <w:rPr>
                <w:rFonts w:ascii="Arial" w:eastAsia="Calibri" w:hAnsi="Arial" w:cs="Arial"/>
                <w:sz w:val="20"/>
                <w:szCs w:val="20"/>
              </w:rPr>
            </w:pPr>
          </w:p>
        </w:tc>
        <w:tc>
          <w:tcPr>
            <w:tcW w:w="4111"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wymienić kolejność czynności związanych z uruchomieniem i eksploatacją instalacji grzewczych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ocenić jakość wykonanych robót</w:t>
            </w:r>
          </w:p>
        </w:tc>
        <w:tc>
          <w:tcPr>
            <w:tcW w:w="439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ustalić kolejność czynności związanych z uruchomieniem i eksploatacją instalacji grzewczych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opisać przygotowanie instalacji grzewczej do odbioru technicznego</w:t>
            </w:r>
          </w:p>
        </w:tc>
        <w:tc>
          <w:tcPr>
            <w:tcW w:w="113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Klasa III</w:t>
            </w:r>
          </w:p>
        </w:tc>
      </w:tr>
      <w:tr w:rsidR="00EA47DD" w:rsidRPr="00E10CFB" w:rsidTr="00E10CFB">
        <w:trPr>
          <w:trHeight w:val="2070"/>
        </w:trPr>
        <w:tc>
          <w:tcPr>
            <w:tcW w:w="1418" w:type="dxa"/>
            <w:vMerge w:val="restart"/>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XVI. Ogólne wiadomości o powietrzu, instalacjach wentylacyjnych i klimatyzacyjnych</w:t>
            </w:r>
          </w:p>
        </w:tc>
        <w:tc>
          <w:tcPr>
            <w:tcW w:w="2693"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1. Rodzaje i źródła zanieczyszczeń powietrza w pomieszczeniach</w:t>
            </w:r>
          </w:p>
        </w:tc>
        <w:tc>
          <w:tcPr>
            <w:tcW w:w="851" w:type="dxa"/>
            <w:vAlign w:val="center"/>
          </w:tcPr>
          <w:p w:rsidR="00EA47DD" w:rsidRPr="00E10CFB" w:rsidRDefault="00EA47DD" w:rsidP="00680B86">
            <w:pPr>
              <w:spacing w:line="276" w:lineRule="auto"/>
              <w:rPr>
                <w:rFonts w:ascii="Arial" w:eastAsia="Calibri" w:hAnsi="Arial" w:cs="Arial"/>
                <w:sz w:val="20"/>
                <w:szCs w:val="20"/>
              </w:rPr>
            </w:pPr>
          </w:p>
        </w:tc>
        <w:tc>
          <w:tcPr>
            <w:tcW w:w="4111"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rozpoznać rodzaje i źródła zanieczyszczeń powietrza w pomieszczeniach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wymienić wpływ zanieczyszczeń powietrza na zdrowie i samopoczucie człowieka</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wymienić sposoby ograniczenia emisji zanieczyszczeń w pomieszczeniach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wymienić parametry powietrza wentylacyjnego</w:t>
            </w:r>
          </w:p>
        </w:tc>
        <w:tc>
          <w:tcPr>
            <w:tcW w:w="439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rozróżnić rodzaje i źródła zanieczyszczeń powietrza w pomieszczeniach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określić wpływ zanieczyszczeń powietrza na zdrowie i samopoczucie człowieka</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określić sposoby ograniczenia emisji zanieczyszczeń w pomieszczeniach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rozróżnić parametry powietrza wentylacyjnego</w:t>
            </w:r>
          </w:p>
        </w:tc>
        <w:tc>
          <w:tcPr>
            <w:tcW w:w="113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Klasa III</w:t>
            </w:r>
          </w:p>
        </w:tc>
      </w:tr>
      <w:tr w:rsidR="00EA47DD" w:rsidRPr="00E10CFB" w:rsidTr="00E10CFB">
        <w:trPr>
          <w:trHeight w:val="817"/>
        </w:trPr>
        <w:tc>
          <w:tcPr>
            <w:tcW w:w="1418" w:type="dxa"/>
            <w:vMerge/>
            <w:vAlign w:val="center"/>
          </w:tcPr>
          <w:p w:rsidR="00EA47DD" w:rsidRPr="00E10CFB" w:rsidRDefault="00EA47DD" w:rsidP="00680B86">
            <w:pPr>
              <w:spacing w:line="276" w:lineRule="auto"/>
              <w:rPr>
                <w:rFonts w:ascii="Arial" w:eastAsia="Calibri" w:hAnsi="Arial" w:cs="Arial"/>
                <w:sz w:val="20"/>
                <w:szCs w:val="20"/>
              </w:rPr>
            </w:pPr>
          </w:p>
        </w:tc>
        <w:tc>
          <w:tcPr>
            <w:tcW w:w="2693"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2. Rodzaje wentylacji i klimatyzacji</w:t>
            </w:r>
          </w:p>
        </w:tc>
        <w:tc>
          <w:tcPr>
            <w:tcW w:w="851" w:type="dxa"/>
            <w:vAlign w:val="center"/>
          </w:tcPr>
          <w:p w:rsidR="00EA47DD" w:rsidRPr="00E10CFB" w:rsidRDefault="00EA47DD" w:rsidP="00680B86">
            <w:pPr>
              <w:spacing w:line="276" w:lineRule="auto"/>
              <w:rPr>
                <w:rFonts w:ascii="Arial" w:eastAsia="Calibri" w:hAnsi="Arial" w:cs="Arial"/>
                <w:sz w:val="20"/>
                <w:szCs w:val="20"/>
              </w:rPr>
            </w:pPr>
          </w:p>
        </w:tc>
        <w:tc>
          <w:tcPr>
            <w:tcW w:w="4111"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rozpoznać rodzaje wentylacji i klimatyzacji</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rozpoznać schematy układów wentylacyjnych i klimatyzacyjnych</w:t>
            </w:r>
          </w:p>
        </w:tc>
        <w:tc>
          <w:tcPr>
            <w:tcW w:w="439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rozróżnić rodzaje wentylacji i klimatyzacji</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rozróżnić schematy układów wentylacyjnych i klimatyzacyjnych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wyjaśnić zasady wentylacji grawitacyjnej </w:t>
            </w:r>
            <w:r w:rsidRPr="00E10CFB">
              <w:rPr>
                <w:rFonts w:ascii="Arial" w:eastAsia="Calibri" w:hAnsi="Arial" w:cs="Arial"/>
                <w:sz w:val="20"/>
                <w:szCs w:val="20"/>
              </w:rPr>
              <w:br/>
              <w:t>i mechanicznej</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wyjaśnić zasady wentylacji pomieszczeń i stanowisk roboczych oraz klimatyzacji pomieszczeń</w:t>
            </w:r>
          </w:p>
        </w:tc>
        <w:tc>
          <w:tcPr>
            <w:tcW w:w="113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Klasa III</w:t>
            </w:r>
          </w:p>
        </w:tc>
      </w:tr>
      <w:tr w:rsidR="00EA47DD" w:rsidRPr="00E10CFB" w:rsidTr="00E10CFB">
        <w:trPr>
          <w:trHeight w:val="1368"/>
        </w:trPr>
        <w:tc>
          <w:tcPr>
            <w:tcW w:w="1418" w:type="dxa"/>
            <w:vMerge/>
            <w:vAlign w:val="center"/>
          </w:tcPr>
          <w:p w:rsidR="00EA47DD" w:rsidRPr="00E10CFB" w:rsidRDefault="00EA47DD" w:rsidP="00680B86">
            <w:pPr>
              <w:spacing w:line="276" w:lineRule="auto"/>
              <w:rPr>
                <w:rFonts w:ascii="Arial" w:eastAsia="Calibri" w:hAnsi="Arial" w:cs="Arial"/>
                <w:sz w:val="20"/>
                <w:szCs w:val="20"/>
              </w:rPr>
            </w:pPr>
          </w:p>
        </w:tc>
        <w:tc>
          <w:tcPr>
            <w:tcW w:w="2693"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3. Rodzaje i elementy instalacji wentylacyjnych i klimatyzacyjnych oraz technologie ich wykonania </w:t>
            </w:r>
          </w:p>
        </w:tc>
        <w:tc>
          <w:tcPr>
            <w:tcW w:w="851" w:type="dxa"/>
            <w:vAlign w:val="center"/>
          </w:tcPr>
          <w:p w:rsidR="00EA47DD" w:rsidRPr="00E10CFB" w:rsidRDefault="00EA47DD" w:rsidP="00680B86">
            <w:pPr>
              <w:spacing w:line="276" w:lineRule="auto"/>
              <w:rPr>
                <w:rFonts w:ascii="Arial" w:eastAsia="Calibri" w:hAnsi="Arial" w:cs="Arial"/>
                <w:sz w:val="20"/>
                <w:szCs w:val="20"/>
              </w:rPr>
            </w:pPr>
          </w:p>
        </w:tc>
        <w:tc>
          <w:tcPr>
            <w:tcW w:w="4111"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wymienić rodzaje i elementy układów wentylacyjnych i klimatyzacyjnych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rozpoznać materiały stosowane do montażu instalacji wentylacyjnych i klimatyzacyjnych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rozpoznać technologie wykonania instalacji wentylacyjnych i klimatyzacyjnych  </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wymienić warunki montażu przewodów, uzbrojenia, urządzeń oraz mocowania instalacji wentylacyjnych i klimatyzacyjnych  </w:t>
            </w:r>
          </w:p>
        </w:tc>
        <w:tc>
          <w:tcPr>
            <w:tcW w:w="439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rozróżnić rodzaje i elementy układów wentylacyjnych i klimatyzacyjnych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rozróżnić materiały stosowane do montażu instalacji wentylacyjnych i klimatyzacyjnych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opisać technologie wykonania instalacji wentylacyjnych i klimatyzacyjnych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określić warunki montażu przewodów, uzbrojenia, urządzeń oraz mocowania instalacji wentylacyjnych i klimatyzacyjnych</w:t>
            </w:r>
          </w:p>
        </w:tc>
        <w:tc>
          <w:tcPr>
            <w:tcW w:w="113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Klasa III</w:t>
            </w:r>
          </w:p>
        </w:tc>
      </w:tr>
      <w:tr w:rsidR="00EA47DD" w:rsidRPr="00E10CFB" w:rsidTr="00E10CFB">
        <w:trPr>
          <w:trHeight w:val="2395"/>
        </w:trPr>
        <w:tc>
          <w:tcPr>
            <w:tcW w:w="1418" w:type="dxa"/>
            <w:vMerge w:val="restart"/>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IXVII. Instalacje wentylacyjne i klimatyzacyjne</w:t>
            </w:r>
          </w:p>
        </w:tc>
        <w:tc>
          <w:tcPr>
            <w:tcW w:w="2693"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1. Dokumentacją projektową instalacji wentylacyjnych i klimatyzacyjnych </w:t>
            </w:r>
          </w:p>
        </w:tc>
        <w:tc>
          <w:tcPr>
            <w:tcW w:w="851" w:type="dxa"/>
            <w:vAlign w:val="center"/>
          </w:tcPr>
          <w:p w:rsidR="00EA47DD" w:rsidRPr="00E10CFB" w:rsidRDefault="00EA47DD" w:rsidP="00680B86">
            <w:pPr>
              <w:spacing w:line="276" w:lineRule="auto"/>
              <w:rPr>
                <w:rFonts w:ascii="Arial" w:eastAsia="Calibri" w:hAnsi="Arial" w:cs="Arial"/>
                <w:sz w:val="20"/>
                <w:szCs w:val="20"/>
              </w:rPr>
            </w:pPr>
          </w:p>
        </w:tc>
        <w:tc>
          <w:tcPr>
            <w:tcW w:w="4111"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rozpoznać na schematach elementy układów wentylacyjnych i klimatyzacyjnych  </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rozpoznać oznaczenia graficzne instalacji wentylacyjnych i klimatyzacyjnych </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rozpoznać informacje zawarte w opisie technicznym dokumentacji projektowej</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rozpoznać informacje zawarte na rzutach i przekrojach w dokumentacji technicznej</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rozpoznać informacje zawarte na rozwinięciach i schematach w dokumentacji technicznej</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rozpoznać informacje zawarte w katalogach, normach technicznych oraz instrukcjach</w:t>
            </w:r>
          </w:p>
        </w:tc>
        <w:tc>
          <w:tcPr>
            <w:tcW w:w="439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rozróżnić na schematach elementy układów wentylacyjnych i klimatyzacyjnych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odczytać oznaczenia graficzne instalacji wentylacyjnych i klimatyzacyjnych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odczytuje informacje zawarte w opisie technicznym dokumentacji projektowej</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odczytuje informacje zawarte na rzutach i przekrojach w dokumentacji technicznej</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odczytuje informacje zawarte na rozwinięciach i schematach w dokumentacji technicznej</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odczytuje informacje zawarte w katalogach, normach technicznych oraz instrukcjach</w:t>
            </w:r>
          </w:p>
        </w:tc>
        <w:tc>
          <w:tcPr>
            <w:tcW w:w="113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Klasa III</w:t>
            </w:r>
          </w:p>
        </w:tc>
      </w:tr>
      <w:tr w:rsidR="00EA47DD" w:rsidRPr="00E10CFB" w:rsidTr="00E10CFB">
        <w:trPr>
          <w:trHeight w:val="2070"/>
        </w:trPr>
        <w:tc>
          <w:tcPr>
            <w:tcW w:w="1418" w:type="dxa"/>
            <w:vMerge/>
            <w:vAlign w:val="center"/>
          </w:tcPr>
          <w:p w:rsidR="00EA47DD" w:rsidRPr="00E10CFB" w:rsidRDefault="00EA47DD" w:rsidP="00680B86">
            <w:pPr>
              <w:spacing w:line="276" w:lineRule="auto"/>
              <w:rPr>
                <w:rFonts w:ascii="Arial" w:eastAsia="Calibri" w:hAnsi="Arial" w:cs="Arial"/>
                <w:sz w:val="20"/>
                <w:szCs w:val="20"/>
              </w:rPr>
            </w:pPr>
          </w:p>
        </w:tc>
        <w:tc>
          <w:tcPr>
            <w:tcW w:w="2693"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2. Roboty związanych z montażem instalacji wentylacyjnych i klimatyzacyjnych </w:t>
            </w:r>
          </w:p>
        </w:tc>
        <w:tc>
          <w:tcPr>
            <w:tcW w:w="851" w:type="dxa"/>
            <w:vAlign w:val="center"/>
          </w:tcPr>
          <w:p w:rsidR="00EA47DD" w:rsidRPr="00E10CFB" w:rsidRDefault="00EA47DD" w:rsidP="00680B86">
            <w:pPr>
              <w:spacing w:line="276" w:lineRule="auto"/>
              <w:rPr>
                <w:rFonts w:ascii="Arial" w:eastAsia="Calibri" w:hAnsi="Arial" w:cs="Arial"/>
                <w:sz w:val="20"/>
                <w:szCs w:val="20"/>
              </w:rPr>
            </w:pPr>
          </w:p>
        </w:tc>
        <w:tc>
          <w:tcPr>
            <w:tcW w:w="4111"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wymienić kolejność czynności związanych z montażem przewodów, uzbrojenia oraz mocowaniem instalacji wentylacyjnych i klimatyzacyjnych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rozpoznać miejsca montażu urządzeń instalacji wentylacyjnych i klimatyzacyjnych </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rozpoznać oraz dobrać narzędzia i sprzęt do montażu instalacji wentylacyjnych i klimatyzacyjnych</w:t>
            </w:r>
          </w:p>
        </w:tc>
        <w:tc>
          <w:tcPr>
            <w:tcW w:w="439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określić kolejność czynności związanych z montażem przewodów, uzbrojenia oraz mocowaniem instalacji wentylacyjnych i klimatyzacyjnych </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określić miejsca montażu urządzeń instalacji wentylacyjnych i klimatyzacyjnych </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rozróżnić narzędzia i sprzęt do montażu instalacji wentylacyjnych i klimatyzacyjnych</w:t>
            </w:r>
          </w:p>
        </w:tc>
        <w:tc>
          <w:tcPr>
            <w:tcW w:w="113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Klasa III</w:t>
            </w:r>
          </w:p>
        </w:tc>
      </w:tr>
      <w:tr w:rsidR="00EA47DD" w:rsidRPr="00E10CFB" w:rsidTr="00E10CFB">
        <w:trPr>
          <w:trHeight w:val="1213"/>
        </w:trPr>
        <w:tc>
          <w:tcPr>
            <w:tcW w:w="1418" w:type="dxa"/>
            <w:vMerge/>
            <w:vAlign w:val="center"/>
          </w:tcPr>
          <w:p w:rsidR="00EA47DD" w:rsidRPr="00E10CFB" w:rsidRDefault="00EA47DD" w:rsidP="00680B86">
            <w:pPr>
              <w:spacing w:line="276" w:lineRule="auto"/>
              <w:rPr>
                <w:rFonts w:ascii="Arial" w:eastAsia="Calibri" w:hAnsi="Arial" w:cs="Arial"/>
                <w:sz w:val="20"/>
                <w:szCs w:val="20"/>
              </w:rPr>
            </w:pPr>
          </w:p>
        </w:tc>
        <w:tc>
          <w:tcPr>
            <w:tcW w:w="2693"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3. Połączenia przewodów oraz montuje uzbrojenie i urządzenia instalacji wentylacyjnych i klimatyzacyjnych </w:t>
            </w:r>
          </w:p>
        </w:tc>
        <w:tc>
          <w:tcPr>
            <w:tcW w:w="851" w:type="dxa"/>
            <w:vAlign w:val="center"/>
          </w:tcPr>
          <w:p w:rsidR="00EA47DD" w:rsidRPr="00E10CFB" w:rsidRDefault="00EA47DD" w:rsidP="00680B86">
            <w:pPr>
              <w:spacing w:line="276" w:lineRule="auto"/>
              <w:rPr>
                <w:rFonts w:ascii="Arial" w:eastAsia="Calibri" w:hAnsi="Arial" w:cs="Arial"/>
                <w:sz w:val="20"/>
                <w:szCs w:val="20"/>
              </w:rPr>
            </w:pPr>
          </w:p>
        </w:tc>
        <w:tc>
          <w:tcPr>
            <w:tcW w:w="4111"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dobrać technologię połączeń przewodów</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dobrać materiały, narzędzia i sprzęt do montażu instalacji wentylacyjnych i klimatyzacyjnych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ocenić jakość wykonanych prac</w:t>
            </w:r>
          </w:p>
        </w:tc>
        <w:tc>
          <w:tcPr>
            <w:tcW w:w="439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opisać technologię połączeń przewodów  </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rozróżnić materiały, narzędzia i sprzęt do montażu instalacji wentylacyjnych i klimatyzacyjnych </w:t>
            </w:r>
          </w:p>
        </w:tc>
        <w:tc>
          <w:tcPr>
            <w:tcW w:w="113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Klasa III</w:t>
            </w:r>
          </w:p>
        </w:tc>
      </w:tr>
      <w:tr w:rsidR="00EA47DD" w:rsidRPr="00E10CFB" w:rsidTr="00E10CFB">
        <w:trPr>
          <w:trHeight w:val="2770"/>
        </w:trPr>
        <w:tc>
          <w:tcPr>
            <w:tcW w:w="1418" w:type="dxa"/>
            <w:vMerge/>
            <w:vAlign w:val="center"/>
          </w:tcPr>
          <w:p w:rsidR="00EA47DD" w:rsidRPr="00E10CFB" w:rsidRDefault="00EA47DD" w:rsidP="00680B86">
            <w:pPr>
              <w:spacing w:line="276" w:lineRule="auto"/>
              <w:rPr>
                <w:rFonts w:ascii="Arial" w:eastAsia="Calibri" w:hAnsi="Arial" w:cs="Arial"/>
                <w:sz w:val="20"/>
                <w:szCs w:val="20"/>
              </w:rPr>
            </w:pPr>
          </w:p>
        </w:tc>
        <w:tc>
          <w:tcPr>
            <w:tcW w:w="2693"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4. Izolacje przeciwwilgociowe, termiczne i  akustyczne instalacji wentylacyjnych i klimatyzacyjnych </w:t>
            </w:r>
          </w:p>
        </w:tc>
        <w:tc>
          <w:tcPr>
            <w:tcW w:w="851" w:type="dxa"/>
            <w:vAlign w:val="center"/>
          </w:tcPr>
          <w:p w:rsidR="00EA47DD" w:rsidRPr="00E10CFB" w:rsidRDefault="00EA47DD" w:rsidP="00680B86">
            <w:pPr>
              <w:spacing w:line="276" w:lineRule="auto"/>
              <w:rPr>
                <w:rFonts w:ascii="Arial" w:eastAsia="Calibri" w:hAnsi="Arial" w:cs="Arial"/>
                <w:sz w:val="20"/>
                <w:szCs w:val="20"/>
              </w:rPr>
            </w:pPr>
          </w:p>
        </w:tc>
        <w:tc>
          <w:tcPr>
            <w:tcW w:w="4111"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wymienić materiały izolacyjne</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dobrać materiały do izolacji przeciwwilgociowych, termicznych i akustycznych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dobrać narzędzia i sprzęt do montażu izolacji przeciwwilgociowych, termicznych i akustycznych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wymienić zasady wykonywania izolacji przeciwwilgociowych, termicznych i akustycznych na przewodach instalacji wentylacyjnych i klimatyzacyjnych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oceniać jakość wykonanych prac </w:t>
            </w:r>
          </w:p>
        </w:tc>
        <w:tc>
          <w:tcPr>
            <w:tcW w:w="439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rozróżnić materiały izolacyjne</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opisać materiały do izolacji przeciwwilgociowych, termicznych i akustycznych</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rozróżnić narzędzia i sprzęt do montażu izolacji przeciwwilgociowych, termicznych i akustycznych </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opisać zasad wykonywania izolacji przeciwwilgociowych, termicznych i akustycznych na przewodach instalacji wentylacyjnych i klimatyzacyjnych </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ocenić jakość wykonanych prac </w:t>
            </w:r>
          </w:p>
        </w:tc>
        <w:tc>
          <w:tcPr>
            <w:tcW w:w="113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Klasa III</w:t>
            </w:r>
          </w:p>
        </w:tc>
      </w:tr>
      <w:tr w:rsidR="00EA47DD" w:rsidRPr="00E10CFB" w:rsidTr="00E10CFB">
        <w:trPr>
          <w:trHeight w:val="1186"/>
        </w:trPr>
        <w:tc>
          <w:tcPr>
            <w:tcW w:w="1418" w:type="dxa"/>
            <w:vMerge/>
            <w:vAlign w:val="center"/>
          </w:tcPr>
          <w:p w:rsidR="00EA47DD" w:rsidRPr="00E10CFB" w:rsidRDefault="00EA47DD" w:rsidP="00680B86">
            <w:pPr>
              <w:spacing w:line="276" w:lineRule="auto"/>
              <w:rPr>
                <w:rFonts w:ascii="Arial" w:eastAsia="Calibri" w:hAnsi="Arial" w:cs="Arial"/>
                <w:sz w:val="20"/>
                <w:szCs w:val="20"/>
              </w:rPr>
            </w:pPr>
          </w:p>
        </w:tc>
        <w:tc>
          <w:tcPr>
            <w:tcW w:w="2693"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5. Prace związane z uruchomieniem oraz eksploatacją instalacji wentylacyjnych i klimatyzacyjnych </w:t>
            </w:r>
          </w:p>
        </w:tc>
        <w:tc>
          <w:tcPr>
            <w:tcW w:w="851" w:type="dxa"/>
            <w:vAlign w:val="center"/>
          </w:tcPr>
          <w:p w:rsidR="00EA47DD" w:rsidRPr="00E10CFB" w:rsidRDefault="00EA47DD" w:rsidP="00680B86">
            <w:pPr>
              <w:spacing w:line="276" w:lineRule="auto"/>
              <w:rPr>
                <w:rFonts w:ascii="Arial" w:eastAsia="Calibri" w:hAnsi="Arial" w:cs="Arial"/>
                <w:sz w:val="20"/>
                <w:szCs w:val="20"/>
              </w:rPr>
            </w:pPr>
          </w:p>
        </w:tc>
        <w:tc>
          <w:tcPr>
            <w:tcW w:w="4111"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wymienić etapy przygotowanie instalacje wentylacyjne i klimatyzacyjne do odbioru technicznego.</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wymienić zasady związane z napełnianiem i opróżnianiem instalacji klimatyzacyjnych</w:t>
            </w:r>
          </w:p>
        </w:tc>
        <w:tc>
          <w:tcPr>
            <w:tcW w:w="439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opisać przygotowanie instalacji wentylacyjnych i klimatyzacyjnych do odbioru technicznego</w:t>
            </w:r>
          </w:p>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 xml:space="preserve">- przestrzegać zasad związanych z napełnianiem i opróżnianiem instalacji klimatyzacyjnych </w:t>
            </w:r>
          </w:p>
        </w:tc>
        <w:tc>
          <w:tcPr>
            <w:tcW w:w="1134"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Klasa III</w:t>
            </w:r>
          </w:p>
        </w:tc>
      </w:tr>
      <w:tr w:rsidR="00EA47DD" w:rsidRPr="00E10CFB" w:rsidTr="00E10CFB">
        <w:trPr>
          <w:trHeight w:val="20"/>
        </w:trPr>
        <w:tc>
          <w:tcPr>
            <w:tcW w:w="1418" w:type="dxa"/>
            <w:vAlign w:val="center"/>
          </w:tcPr>
          <w:p w:rsidR="00EA47DD" w:rsidRPr="00E10CFB" w:rsidRDefault="00EA47DD" w:rsidP="00680B86">
            <w:pPr>
              <w:spacing w:line="276" w:lineRule="auto"/>
              <w:rPr>
                <w:rFonts w:ascii="Arial" w:eastAsia="Calibri" w:hAnsi="Arial" w:cs="Arial"/>
                <w:sz w:val="20"/>
                <w:szCs w:val="20"/>
              </w:rPr>
            </w:pPr>
            <w:r w:rsidRPr="00E10CFB">
              <w:rPr>
                <w:rFonts w:ascii="Arial" w:eastAsia="Calibri" w:hAnsi="Arial" w:cs="Arial"/>
                <w:sz w:val="20"/>
                <w:szCs w:val="20"/>
              </w:rPr>
              <w:t>Rayem</w:t>
            </w:r>
          </w:p>
        </w:tc>
        <w:tc>
          <w:tcPr>
            <w:tcW w:w="2693" w:type="dxa"/>
            <w:vAlign w:val="center"/>
          </w:tcPr>
          <w:p w:rsidR="00EA47DD" w:rsidRPr="00E10CFB" w:rsidRDefault="00EA47DD" w:rsidP="00680B86">
            <w:pPr>
              <w:spacing w:line="276" w:lineRule="auto"/>
              <w:rPr>
                <w:rFonts w:ascii="Arial" w:eastAsia="Calibri" w:hAnsi="Arial" w:cs="Arial"/>
                <w:sz w:val="20"/>
                <w:szCs w:val="20"/>
              </w:rPr>
            </w:pPr>
          </w:p>
        </w:tc>
        <w:tc>
          <w:tcPr>
            <w:tcW w:w="851" w:type="dxa"/>
            <w:vAlign w:val="center"/>
          </w:tcPr>
          <w:p w:rsidR="00EA47DD" w:rsidRPr="00E10CFB" w:rsidRDefault="00EA47DD" w:rsidP="00680B86">
            <w:pPr>
              <w:spacing w:line="276" w:lineRule="auto"/>
              <w:rPr>
                <w:rFonts w:ascii="Arial" w:eastAsia="Calibri" w:hAnsi="Arial" w:cs="Arial"/>
                <w:sz w:val="20"/>
                <w:szCs w:val="20"/>
              </w:rPr>
            </w:pPr>
          </w:p>
        </w:tc>
        <w:tc>
          <w:tcPr>
            <w:tcW w:w="4111" w:type="dxa"/>
            <w:vAlign w:val="center"/>
          </w:tcPr>
          <w:p w:rsidR="00EA47DD" w:rsidRPr="00E10CFB" w:rsidRDefault="00EA47DD" w:rsidP="00680B86">
            <w:pPr>
              <w:spacing w:line="276" w:lineRule="auto"/>
              <w:rPr>
                <w:rFonts w:ascii="Arial" w:eastAsia="Calibri" w:hAnsi="Arial" w:cs="Arial"/>
                <w:sz w:val="20"/>
                <w:szCs w:val="20"/>
              </w:rPr>
            </w:pPr>
          </w:p>
        </w:tc>
        <w:tc>
          <w:tcPr>
            <w:tcW w:w="4394" w:type="dxa"/>
            <w:vAlign w:val="center"/>
          </w:tcPr>
          <w:p w:rsidR="00EA47DD" w:rsidRPr="00E10CFB" w:rsidRDefault="00EA47DD" w:rsidP="00680B86">
            <w:pPr>
              <w:spacing w:line="276" w:lineRule="auto"/>
              <w:rPr>
                <w:rFonts w:ascii="Arial" w:eastAsia="Calibri" w:hAnsi="Arial" w:cs="Arial"/>
                <w:sz w:val="20"/>
                <w:szCs w:val="20"/>
              </w:rPr>
            </w:pPr>
          </w:p>
        </w:tc>
        <w:tc>
          <w:tcPr>
            <w:tcW w:w="1134" w:type="dxa"/>
            <w:vAlign w:val="center"/>
          </w:tcPr>
          <w:p w:rsidR="00EA47DD" w:rsidRPr="00E10CFB" w:rsidRDefault="00EA47DD" w:rsidP="00680B86">
            <w:pPr>
              <w:spacing w:line="276" w:lineRule="auto"/>
              <w:rPr>
                <w:rFonts w:ascii="Arial" w:eastAsia="Calibri" w:hAnsi="Arial" w:cs="Arial"/>
                <w:sz w:val="20"/>
                <w:szCs w:val="20"/>
              </w:rPr>
            </w:pPr>
          </w:p>
        </w:tc>
      </w:tr>
    </w:tbl>
    <w:p w:rsidR="00EA47DD" w:rsidRPr="00E10CFB" w:rsidRDefault="00EA47DD" w:rsidP="00680B86">
      <w:pPr>
        <w:spacing w:line="276" w:lineRule="auto"/>
        <w:rPr>
          <w:rFonts w:ascii="Arial" w:hAnsi="Arial" w:cs="Arial"/>
        </w:rPr>
      </w:pPr>
    </w:p>
    <w:p w:rsidR="00EA47DD" w:rsidRPr="001F5EBA" w:rsidRDefault="00EA47DD" w:rsidP="00680B86">
      <w:pPr>
        <w:spacing w:line="276" w:lineRule="auto"/>
        <w:rPr>
          <w:rFonts w:ascii="Arial" w:hAnsi="Arial" w:cs="Arial"/>
          <w:sz w:val="20"/>
        </w:rPr>
      </w:pPr>
      <w:r w:rsidRPr="001F5EBA">
        <w:rPr>
          <w:rFonts w:ascii="Arial" w:hAnsi="Arial" w:cs="Arial"/>
          <w:sz w:val="20"/>
        </w:rPr>
        <w:t>ROCEDURY OSIĄGANIA CELÓW KSZTAŁCENIA PRZEDMIOTU</w:t>
      </w:r>
    </w:p>
    <w:p w:rsidR="00EA47DD" w:rsidRPr="001F5EBA" w:rsidRDefault="00EA47DD" w:rsidP="00680B86">
      <w:pPr>
        <w:spacing w:line="276" w:lineRule="auto"/>
        <w:rPr>
          <w:rFonts w:ascii="Arial" w:hAnsi="Arial" w:cs="Arial"/>
          <w:sz w:val="20"/>
        </w:rPr>
      </w:pPr>
      <w:r w:rsidRPr="001F5EBA">
        <w:rPr>
          <w:rFonts w:ascii="Arial" w:hAnsi="Arial" w:cs="Arial"/>
          <w:sz w:val="20"/>
        </w:rPr>
        <w:t xml:space="preserve">Program nauczania do przedmiotu teoretycznego Technologia sieci i instalacji sanitarnych należy realizować w świadomy i przemyślany sposób. Treści </w:t>
      </w:r>
      <w:r w:rsidRPr="001F5EBA">
        <w:rPr>
          <w:rFonts w:ascii="Arial" w:hAnsi="Arial" w:cs="Arial"/>
          <w:sz w:val="20"/>
        </w:rPr>
        <w:br/>
        <w:t>i metod kształcenia powinny współgrać z różnorodnymi formami organizacyjnymi. Zaleca się stosowanie aktywizujących metody nauczania</w:t>
      </w:r>
    </w:p>
    <w:p w:rsidR="00EA47DD" w:rsidRPr="001F5EBA" w:rsidRDefault="00EA47DD" w:rsidP="00680B86">
      <w:pPr>
        <w:spacing w:line="276" w:lineRule="auto"/>
        <w:rPr>
          <w:rFonts w:ascii="Arial" w:hAnsi="Arial" w:cs="Arial"/>
          <w:sz w:val="20"/>
        </w:rPr>
      </w:pPr>
      <w:r w:rsidRPr="001F5EBA">
        <w:rPr>
          <w:rFonts w:ascii="Arial" w:hAnsi="Arial" w:cs="Arial"/>
          <w:sz w:val="20"/>
        </w:rPr>
        <w:t>1. Metoda sytuacyjna.</w:t>
      </w:r>
    </w:p>
    <w:p w:rsidR="00EA47DD" w:rsidRPr="001F5EBA" w:rsidRDefault="00EA47DD" w:rsidP="00680B86">
      <w:pPr>
        <w:spacing w:line="276" w:lineRule="auto"/>
        <w:rPr>
          <w:rFonts w:ascii="Arial" w:hAnsi="Arial" w:cs="Arial"/>
          <w:sz w:val="20"/>
        </w:rPr>
      </w:pPr>
      <w:r w:rsidRPr="001F5EBA">
        <w:rPr>
          <w:rFonts w:ascii="Arial" w:hAnsi="Arial" w:cs="Arial"/>
          <w:sz w:val="20"/>
        </w:rPr>
        <w:t>2. Dyskusja dydaktyczna.</w:t>
      </w:r>
    </w:p>
    <w:p w:rsidR="00EA47DD" w:rsidRPr="001F5EBA" w:rsidRDefault="00EA47DD" w:rsidP="00680B86">
      <w:pPr>
        <w:spacing w:line="276" w:lineRule="auto"/>
        <w:rPr>
          <w:rFonts w:ascii="Arial" w:hAnsi="Arial" w:cs="Arial"/>
          <w:sz w:val="20"/>
        </w:rPr>
      </w:pPr>
      <w:r w:rsidRPr="001F5EBA">
        <w:rPr>
          <w:rFonts w:ascii="Arial" w:hAnsi="Arial" w:cs="Arial"/>
          <w:sz w:val="20"/>
        </w:rPr>
        <w:t>3. Metoda projektu.</w:t>
      </w:r>
    </w:p>
    <w:p w:rsidR="00EA47DD" w:rsidRPr="001F5EBA" w:rsidRDefault="00EA47DD" w:rsidP="00680B86">
      <w:pPr>
        <w:spacing w:line="276" w:lineRule="auto"/>
        <w:rPr>
          <w:rFonts w:ascii="Arial" w:hAnsi="Arial" w:cs="Arial"/>
          <w:sz w:val="20"/>
        </w:rPr>
      </w:pPr>
      <w:r w:rsidRPr="001F5EBA">
        <w:rPr>
          <w:rFonts w:ascii="Arial" w:hAnsi="Arial" w:cs="Arial"/>
          <w:sz w:val="20"/>
        </w:rPr>
        <w:t>4. Metoda tekstu przewodniego.</w:t>
      </w:r>
    </w:p>
    <w:p w:rsidR="00EA47DD" w:rsidRPr="001F5EBA" w:rsidRDefault="00EA47DD" w:rsidP="00680B86">
      <w:pPr>
        <w:spacing w:line="276" w:lineRule="auto"/>
        <w:rPr>
          <w:rFonts w:ascii="Arial" w:hAnsi="Arial" w:cs="Arial"/>
          <w:sz w:val="20"/>
        </w:rPr>
      </w:pPr>
    </w:p>
    <w:p w:rsidR="00EA47DD" w:rsidRPr="001F5EBA" w:rsidRDefault="00EA47DD" w:rsidP="00680B86">
      <w:pPr>
        <w:spacing w:line="276" w:lineRule="auto"/>
        <w:rPr>
          <w:rFonts w:ascii="Arial" w:hAnsi="Arial" w:cs="Arial"/>
          <w:sz w:val="20"/>
        </w:rPr>
      </w:pPr>
      <w:r w:rsidRPr="001F5EBA">
        <w:rPr>
          <w:rFonts w:ascii="Arial" w:hAnsi="Arial" w:cs="Arial"/>
          <w:sz w:val="20"/>
        </w:rPr>
        <w:t>W trakcie realizacji programu nauczania należy zwrócić uwagę na samokształcenie uczniów. Kształtować świadome korzystanie z różnych źródeł informacji: podręczniki, poradniki, normy, katalogi, instrukcje, Internet. Ponadto powinni rozwijać zainteresowanie zawodem, wskazywać możliwości dalszego kształcenia, zdobywania nowych umiejętności i kwalifikacji zawodowych.</w:t>
      </w:r>
    </w:p>
    <w:p w:rsidR="00EA47DD" w:rsidRPr="001F5EBA" w:rsidRDefault="00EA47DD" w:rsidP="00680B86">
      <w:pPr>
        <w:spacing w:line="276" w:lineRule="auto"/>
        <w:rPr>
          <w:rFonts w:ascii="Arial" w:hAnsi="Arial" w:cs="Arial"/>
          <w:sz w:val="20"/>
        </w:rPr>
      </w:pPr>
    </w:p>
    <w:p w:rsidR="00EA47DD" w:rsidRPr="001F5EBA" w:rsidRDefault="00EA47DD" w:rsidP="00680B86">
      <w:pPr>
        <w:spacing w:line="276" w:lineRule="auto"/>
        <w:rPr>
          <w:rFonts w:ascii="Arial" w:hAnsi="Arial" w:cs="Arial"/>
          <w:sz w:val="20"/>
        </w:rPr>
      </w:pPr>
      <w:r w:rsidRPr="001F5EBA">
        <w:rPr>
          <w:rFonts w:ascii="Arial" w:hAnsi="Arial" w:cs="Arial"/>
          <w:sz w:val="20"/>
        </w:rPr>
        <w:t>Środki dydaktyczne powinny uwzględniać najnowsze rozwiązania techno-dydaktyczne Nauczyciele kierujący procesem kształcenia umiejętności uczniów powinni udzielać wsparcia i sterować tempem pracy z uwzględnieniem predyspozycji oraz umiejętności uczniów.</w:t>
      </w:r>
    </w:p>
    <w:p w:rsidR="00EA47DD" w:rsidRPr="001F5EBA" w:rsidRDefault="00EA47DD" w:rsidP="00680B86">
      <w:pPr>
        <w:spacing w:line="276" w:lineRule="auto"/>
        <w:rPr>
          <w:rFonts w:ascii="Arial" w:hAnsi="Arial" w:cs="Arial"/>
          <w:sz w:val="20"/>
        </w:rPr>
      </w:pPr>
      <w:r w:rsidRPr="001F5EBA">
        <w:rPr>
          <w:rFonts w:ascii="Arial" w:hAnsi="Arial" w:cs="Arial"/>
          <w:sz w:val="20"/>
        </w:rPr>
        <w:t>Zajęcia edukacyjne powinny być prowadzone w pracowni. Zaleca się aby zajęcia dydaktyczne odbywały się w grupach do 25 osób.</w:t>
      </w:r>
    </w:p>
    <w:p w:rsidR="00EA47DD" w:rsidRPr="001F5EBA" w:rsidRDefault="00EA47DD" w:rsidP="00680B86">
      <w:pPr>
        <w:spacing w:line="276" w:lineRule="auto"/>
        <w:rPr>
          <w:rFonts w:ascii="Arial" w:hAnsi="Arial" w:cs="Arial"/>
          <w:sz w:val="20"/>
        </w:rPr>
      </w:pPr>
    </w:p>
    <w:p w:rsidR="00EA47DD" w:rsidRPr="001F5EBA" w:rsidRDefault="00EA47DD" w:rsidP="00680B86">
      <w:pPr>
        <w:spacing w:line="276" w:lineRule="auto"/>
        <w:rPr>
          <w:rFonts w:ascii="Arial" w:hAnsi="Arial" w:cs="Arial"/>
          <w:sz w:val="20"/>
        </w:rPr>
      </w:pPr>
      <w:r w:rsidRPr="001F5EBA">
        <w:rPr>
          <w:rFonts w:ascii="Arial" w:hAnsi="Arial" w:cs="Arial"/>
          <w:sz w:val="20"/>
        </w:rPr>
        <w:t>Pracownia powinna być wyposażona w:</w:t>
      </w:r>
    </w:p>
    <w:p w:rsidR="00EA47DD" w:rsidRPr="001F5EBA" w:rsidRDefault="00EA47DD" w:rsidP="00680B86">
      <w:pPr>
        <w:spacing w:line="276" w:lineRule="auto"/>
        <w:rPr>
          <w:rFonts w:ascii="Arial" w:eastAsia="Arial" w:hAnsi="Arial" w:cs="Arial"/>
          <w:sz w:val="20"/>
        </w:rPr>
      </w:pPr>
      <w:r w:rsidRPr="001F5EBA">
        <w:rPr>
          <w:rFonts w:ascii="Arial" w:eastAsia="Arial" w:hAnsi="Arial" w:cs="Arial"/>
          <w:sz w:val="20"/>
        </w:rPr>
        <w:t>Pracownia sieci i instalacji sanitarnych wyposażona w:</w:t>
      </w:r>
    </w:p>
    <w:p w:rsidR="00EA47DD" w:rsidRPr="001F5EBA" w:rsidRDefault="00EA47DD" w:rsidP="00680B86">
      <w:pPr>
        <w:spacing w:line="276" w:lineRule="auto"/>
        <w:rPr>
          <w:rFonts w:ascii="Arial" w:eastAsia="Arial" w:hAnsi="Arial" w:cs="Arial"/>
          <w:sz w:val="20"/>
        </w:rPr>
      </w:pPr>
      <w:r w:rsidRPr="001F5EBA">
        <w:rPr>
          <w:rFonts w:ascii="Arial" w:eastAsia="Arial" w:hAnsi="Arial" w:cs="Arial"/>
          <w:sz w:val="20"/>
        </w:rPr>
        <w:t>stanowisko komputerowe dla nauczyciela z dostępem do internetu, wyposażone w urządzenie wielofunkcyjne, ploter, skaner oraz projektor multimedialny, pakiet programów biurowych, program do tworzenia prezentacji i grafiki,</w:t>
      </w:r>
    </w:p>
    <w:p w:rsidR="00EA47DD" w:rsidRPr="001F5EBA" w:rsidRDefault="00EA47DD" w:rsidP="00680B86">
      <w:pPr>
        <w:spacing w:line="276" w:lineRule="auto"/>
        <w:rPr>
          <w:rFonts w:ascii="Arial" w:eastAsia="Arial" w:hAnsi="Arial" w:cs="Arial"/>
          <w:sz w:val="20"/>
        </w:rPr>
      </w:pPr>
      <w:r w:rsidRPr="001F5EBA">
        <w:rPr>
          <w:rFonts w:ascii="Arial" w:eastAsia="Arial" w:hAnsi="Arial" w:cs="Arial"/>
          <w:sz w:val="20"/>
        </w:rPr>
        <w:t>odcinki rur i uzbrojenie, modele i przekroje elementów rurociągów, przybory sanitarne, urządzenia wodociągowe, kanalizacyjne, gazowe, grzewcze, wentylacyjne, klimatyzacyjne, chłodnicze i energetyki odnawialnej,</w:t>
      </w:r>
    </w:p>
    <w:p w:rsidR="00EA47DD" w:rsidRPr="001F5EBA" w:rsidRDefault="00EA47DD" w:rsidP="00680B86">
      <w:pPr>
        <w:spacing w:line="276" w:lineRule="auto"/>
        <w:rPr>
          <w:rFonts w:ascii="Arial" w:eastAsia="Arial" w:hAnsi="Arial" w:cs="Arial"/>
          <w:sz w:val="20"/>
        </w:rPr>
      </w:pPr>
      <w:r w:rsidRPr="001F5EBA">
        <w:rPr>
          <w:rFonts w:ascii="Arial" w:eastAsia="Arial" w:hAnsi="Arial" w:cs="Arial"/>
          <w:sz w:val="20"/>
        </w:rPr>
        <w:t>przyrządy do kontroli i pomiarów geometrycznych,</w:t>
      </w:r>
    </w:p>
    <w:p w:rsidR="00EA47DD" w:rsidRPr="001F5EBA" w:rsidRDefault="00EA47DD" w:rsidP="00680B86">
      <w:pPr>
        <w:spacing w:line="276" w:lineRule="auto"/>
        <w:rPr>
          <w:rFonts w:ascii="Arial" w:eastAsia="Arial" w:hAnsi="Arial" w:cs="Arial"/>
          <w:sz w:val="20"/>
        </w:rPr>
      </w:pPr>
      <w:r w:rsidRPr="001F5EBA">
        <w:rPr>
          <w:rFonts w:ascii="Arial" w:eastAsia="Arial" w:hAnsi="Arial" w:cs="Arial"/>
          <w:sz w:val="20"/>
        </w:rPr>
        <w:t>katalogi maszyn i urządzeń do robót sieciowych i instalacyjnych, schematy urządzeń stanowiących wyposażenie sieci i instalacji sanitarnych, filmy instruktażowe dotyczące montażu, obsługi, konserwacji oraz prac kontrolno-pomiarowych sieci i instalacji sanitarnych, modele, makiety i schematy sieci i instalacji sanitarnych oraz elementów ich wyposażenia, instrukcje dotyczące technik wykonywania połączeń rozłącznych i nierozłącznych z różnych materiałów instalacyjnych i sieciowych oraz wykonywania robót ziemnych i montażowych, specyfikacje techniczne wykonania oraz odbioru robót sieciowych i instalacyjnych, cenniki i katalogi materiałów i elementów wyposażenia sieci i instalacji sanitarnych, zestaw przepisów prawa budowlanego i energetycznego.</w:t>
      </w:r>
    </w:p>
    <w:p w:rsidR="00EA47DD" w:rsidRPr="001F5EBA" w:rsidRDefault="00EA47DD" w:rsidP="00680B86">
      <w:pPr>
        <w:spacing w:line="276" w:lineRule="auto"/>
        <w:rPr>
          <w:rFonts w:ascii="Arial" w:hAnsi="Arial" w:cs="Arial"/>
          <w:sz w:val="20"/>
        </w:rPr>
      </w:pPr>
    </w:p>
    <w:p w:rsidR="00EA47DD" w:rsidRPr="001F5EBA" w:rsidRDefault="00EA47DD" w:rsidP="00680B86">
      <w:pPr>
        <w:spacing w:line="276" w:lineRule="auto"/>
        <w:rPr>
          <w:rFonts w:ascii="Arial" w:hAnsi="Arial" w:cs="Arial"/>
          <w:sz w:val="20"/>
        </w:rPr>
      </w:pPr>
      <w:r w:rsidRPr="001F5EBA">
        <w:rPr>
          <w:rFonts w:ascii="Arial" w:hAnsi="Arial" w:cs="Arial"/>
          <w:sz w:val="20"/>
        </w:rPr>
        <w:t>PROPONOWANE METODY SPRAWDZANIA OSIĄGNIĘĆ EDUKACYJNYCH UCZNIA</w:t>
      </w:r>
    </w:p>
    <w:p w:rsidR="00EA47DD" w:rsidRPr="001F5EBA" w:rsidRDefault="00EA47DD" w:rsidP="00680B86">
      <w:pPr>
        <w:spacing w:line="276" w:lineRule="auto"/>
        <w:rPr>
          <w:rFonts w:ascii="Arial" w:hAnsi="Arial" w:cs="Arial"/>
          <w:sz w:val="20"/>
        </w:rPr>
      </w:pPr>
      <w:r w:rsidRPr="001F5EBA">
        <w:rPr>
          <w:rFonts w:ascii="Arial" w:hAnsi="Arial" w:cs="Arial"/>
          <w:sz w:val="20"/>
        </w:rPr>
        <w:t>Ważnym elementem organizacji procesu dydaktycznego jest system sprawdzania i oceny osiągnięć szkolnych ucznia. Wskazane jest prowadzenie badań diagnostycznych, kształtujących i sumatywnych.</w:t>
      </w:r>
    </w:p>
    <w:p w:rsidR="00EA47DD" w:rsidRPr="001F5EBA" w:rsidRDefault="00EA47DD" w:rsidP="00680B86">
      <w:pPr>
        <w:spacing w:line="276" w:lineRule="auto"/>
        <w:rPr>
          <w:rFonts w:ascii="Arial" w:hAnsi="Arial" w:cs="Arial"/>
          <w:sz w:val="20"/>
        </w:rPr>
      </w:pPr>
      <w:r w:rsidRPr="001F5EBA">
        <w:rPr>
          <w:rFonts w:ascii="Arial" w:hAnsi="Arial" w:cs="Arial"/>
          <w:sz w:val="20"/>
        </w:rPr>
        <w:t>Sprawdzanie i ocenianie osiągnięć uczniów z przedmiotu technologia sieci i instalacji sanitarnych powinno odbywać się w sposób ciągły i systematyczny, przez cały czas realizacji programu. Wiedza może być sprawdzona za pomocą sprawdzianów ustnych i pisemnych, testów dydaktycznych pisemnych. Prowadzenie pomiaru dydaktycznego wymaga od nauczyciela opracowanie spójnego przedmiotowego systemu oceniania oraz opracowanie testów osiągnięć szkolnych i arkuszy oceny postępów. Oceniane powinno uświadamiać uczniowi poziom jego osiągnięć w stosunku do wymagań edukacyjnych, wdrażać do systematycznej pracy, samokontroli i samooceny.</w:t>
      </w:r>
    </w:p>
    <w:p w:rsidR="00EA47DD" w:rsidRPr="001F5EBA" w:rsidRDefault="00EA47DD" w:rsidP="00680B86">
      <w:pPr>
        <w:spacing w:line="276" w:lineRule="auto"/>
        <w:rPr>
          <w:rFonts w:ascii="Arial" w:hAnsi="Arial" w:cs="Arial"/>
          <w:sz w:val="20"/>
        </w:rPr>
      </w:pPr>
    </w:p>
    <w:p w:rsidR="00EA47DD" w:rsidRPr="001F5EBA" w:rsidRDefault="00EA47DD" w:rsidP="00680B86">
      <w:pPr>
        <w:spacing w:line="276" w:lineRule="auto"/>
        <w:rPr>
          <w:rFonts w:ascii="Arial" w:hAnsi="Arial" w:cs="Arial"/>
          <w:sz w:val="20"/>
        </w:rPr>
      </w:pPr>
      <w:r w:rsidRPr="001F5EBA">
        <w:rPr>
          <w:rFonts w:ascii="Arial" w:hAnsi="Arial" w:cs="Arial"/>
          <w:sz w:val="20"/>
        </w:rPr>
        <w:t>PROPONOWANE METODY EWALUACJI PRZEDMIOTU</w:t>
      </w:r>
    </w:p>
    <w:p w:rsidR="00EA47DD" w:rsidRPr="001F5EBA" w:rsidRDefault="00EA47DD" w:rsidP="00680B86">
      <w:pPr>
        <w:spacing w:line="276" w:lineRule="auto"/>
        <w:rPr>
          <w:rFonts w:ascii="Arial" w:eastAsia="Calibri" w:hAnsi="Arial" w:cs="Arial"/>
          <w:sz w:val="20"/>
        </w:rPr>
      </w:pPr>
      <w:r w:rsidRPr="001F5EBA">
        <w:rPr>
          <w:rFonts w:ascii="Arial" w:eastAsia="Calibri" w:hAnsi="Arial" w:cs="Arial"/>
          <w:sz w:val="20"/>
        </w:rPr>
        <w:t>Celem ewaluowanego przedmiotu</w:t>
      </w:r>
      <w:r w:rsidRPr="001F5EBA">
        <w:rPr>
          <w:rFonts w:ascii="Arial" w:hAnsi="Arial" w:cs="Arial"/>
          <w:sz w:val="20"/>
        </w:rPr>
        <w:t xml:space="preserve"> technologia sieci i instalacji sanitarnych</w:t>
      </w:r>
      <w:r w:rsidRPr="001F5EBA">
        <w:rPr>
          <w:rFonts w:ascii="Arial" w:eastAsia="Arial" w:hAnsi="Arial" w:cs="Arial"/>
          <w:sz w:val="20"/>
        </w:rPr>
        <w:t xml:space="preserve"> </w:t>
      </w:r>
      <w:r w:rsidRPr="001F5EBA">
        <w:rPr>
          <w:rFonts w:ascii="Arial" w:eastAsia="Calibri" w:hAnsi="Arial" w:cs="Arial"/>
          <w:sz w:val="20"/>
        </w:rPr>
        <w:t>jest pozyskanie informacji o tworzonych warunkach do rozwijania umiejętności samodzielnego rozwiązywania problemów, w tym - w szczególności – budowy i montażu sieci i instalacji sanitarnych</w:t>
      </w:r>
      <w:r w:rsidRPr="001F5EBA">
        <w:rPr>
          <w:rFonts w:ascii="Arial" w:eastAsia="Arial" w:hAnsi="Arial" w:cs="Arial"/>
          <w:sz w:val="20"/>
        </w:rPr>
        <w:t xml:space="preserve">. </w:t>
      </w:r>
      <w:r w:rsidRPr="001F5EBA">
        <w:rPr>
          <w:rFonts w:ascii="Arial" w:eastAsia="Calibri" w:hAnsi="Arial" w:cs="Arial"/>
          <w:sz w:val="20"/>
        </w:rPr>
        <w:t xml:space="preserve">Przedmiotem ewaluacji jest rozwijanie kompetencji teoretycznych. Głównym problemem badawczym jest ustalenie odpowiedzi na pytanie: Czy w programie przedmiotu </w:t>
      </w:r>
      <w:r w:rsidRPr="001F5EBA">
        <w:rPr>
          <w:rFonts w:ascii="Arial" w:hAnsi="Arial" w:cs="Arial"/>
          <w:sz w:val="20"/>
        </w:rPr>
        <w:t xml:space="preserve">technologia sieci i instalacji sanitarnych </w:t>
      </w:r>
      <w:r w:rsidRPr="001F5EBA">
        <w:rPr>
          <w:rFonts w:ascii="Arial" w:eastAsia="Calibri" w:hAnsi="Arial" w:cs="Arial"/>
          <w:sz w:val="20"/>
        </w:rPr>
        <w:t>są tworzone warunki do rozwijania u uczniów i słuchaczy umiejętności wykorzystania zdobytych wiadomości w praktyce?</w:t>
      </w:r>
    </w:p>
    <w:p w:rsidR="00EA47DD" w:rsidRPr="001F5EBA" w:rsidRDefault="00EA47DD" w:rsidP="00680B86">
      <w:pPr>
        <w:spacing w:line="276" w:lineRule="auto"/>
        <w:rPr>
          <w:rFonts w:ascii="Arial" w:eastAsia="Calibri" w:hAnsi="Arial" w:cs="Arial"/>
          <w:sz w:val="20"/>
        </w:rPr>
      </w:pPr>
      <w:r w:rsidRPr="001F5EBA">
        <w:rPr>
          <w:rFonts w:ascii="Arial" w:eastAsia="Calibri" w:hAnsi="Arial" w:cs="Arial"/>
          <w:sz w:val="20"/>
        </w:rPr>
        <w:t xml:space="preserve">Zakresy badawcze określone przez pytania kluczowe będą rozpatrywane przez pryzmat następujących kryteriów: 1. Trafność podejmowanych działań związanych z wykonywaniem zadań zawodowych. 2. Efekty podejmowanych działań. 3. Czy uczniowie nabywają na zajęciach określone w materiale nauczania przedmiotu </w:t>
      </w:r>
      <w:r w:rsidRPr="001F5EBA">
        <w:rPr>
          <w:rFonts w:ascii="Arial" w:hAnsi="Arial" w:cs="Arial"/>
          <w:sz w:val="20"/>
        </w:rPr>
        <w:t xml:space="preserve">technologia sieci i instalacji sanitarnych </w:t>
      </w:r>
      <w:r w:rsidRPr="001F5EBA">
        <w:rPr>
          <w:rFonts w:ascii="Arial" w:eastAsia="Calibri" w:hAnsi="Arial" w:cs="Arial"/>
          <w:sz w:val="20"/>
        </w:rPr>
        <w:t>umiejętności i potrafią zastosować je w praktyce? 4. Czy szkoła stwarza warunki do rozwoju uzdolnień i zainteresowań uczniów tym przedmiotem?</w:t>
      </w:r>
    </w:p>
    <w:p w:rsidR="00EA47DD" w:rsidRPr="001F5EBA" w:rsidRDefault="00EA47DD" w:rsidP="00680B86">
      <w:pPr>
        <w:spacing w:line="276" w:lineRule="auto"/>
        <w:rPr>
          <w:rFonts w:ascii="Arial" w:eastAsia="Calibri" w:hAnsi="Arial" w:cs="Arial"/>
          <w:sz w:val="20"/>
        </w:rPr>
      </w:pPr>
      <w:r w:rsidRPr="001F5EBA">
        <w:rPr>
          <w:rFonts w:ascii="Arial" w:eastAsia="Calibri" w:hAnsi="Arial" w:cs="Arial"/>
          <w:sz w:val="20"/>
        </w:rPr>
        <w:t>Określono następujące sposoby zbierania danych - proces ewaluacji przeprowadzony według metod naturalnych: testy, kwestionariusz, ankiety dla uczniów, obserwacja, rozmowy indywidualne z uczniami.</w:t>
      </w:r>
    </w:p>
    <w:p w:rsidR="00EA47DD" w:rsidRPr="001F5EBA" w:rsidRDefault="00EA47DD" w:rsidP="00680B86">
      <w:pPr>
        <w:spacing w:line="276" w:lineRule="auto"/>
        <w:rPr>
          <w:rFonts w:ascii="Arial" w:hAnsi="Arial" w:cs="Arial"/>
          <w:sz w:val="20"/>
        </w:rPr>
      </w:pPr>
      <w:r w:rsidRPr="001F5EBA">
        <w:rPr>
          <w:rFonts w:ascii="Arial" w:hAnsi="Arial" w:cs="Arial"/>
          <w:sz w:val="20"/>
        </w:rPr>
        <w:t>Ewaluacja obejmująca cała grupę uczniów/ słuchaczy.</w:t>
      </w:r>
    </w:p>
    <w:p w:rsidR="00EA47DD" w:rsidRPr="001F5EBA" w:rsidRDefault="00EA47DD" w:rsidP="00680B86">
      <w:pPr>
        <w:spacing w:line="276" w:lineRule="auto"/>
        <w:rPr>
          <w:rFonts w:ascii="Arial" w:hAnsi="Arial" w:cs="Arial"/>
          <w:sz w:val="20"/>
        </w:rPr>
      </w:pPr>
      <w:r w:rsidRPr="001F5EBA">
        <w:rPr>
          <w:rFonts w:ascii="Arial" w:hAnsi="Arial" w:cs="Arial"/>
          <w:sz w:val="20"/>
        </w:rPr>
        <w:t xml:space="preserve">Ewaluacja przeprowadzona na początku roku szkolnego - „na wejściu” zwaną również diagnozującą. </w:t>
      </w:r>
    </w:p>
    <w:p w:rsidR="00EA47DD" w:rsidRPr="001F5EBA" w:rsidRDefault="00EA47DD" w:rsidP="00680B86">
      <w:pPr>
        <w:spacing w:line="276" w:lineRule="auto"/>
        <w:rPr>
          <w:rFonts w:ascii="Arial" w:hAnsi="Arial" w:cs="Arial"/>
          <w:sz w:val="20"/>
        </w:rPr>
      </w:pPr>
      <w:r w:rsidRPr="001F5EBA">
        <w:rPr>
          <w:rFonts w:ascii="Arial" w:hAnsi="Arial" w:cs="Arial"/>
          <w:sz w:val="20"/>
        </w:rPr>
        <w:t xml:space="preserve">Ewaluację końcowa - konkluzywna (sumująca/sumatywna) koncentrująca się na analizie rezultatów i skutków programu zarówno założonych przed realizacją, jak i niepożądanych wynikłych w trakcie realizacji opisana w postaci wniosków i rekomendacji do programu w następnych latach kształcenia. </w:t>
      </w:r>
    </w:p>
    <w:p w:rsidR="00EA47DD" w:rsidRPr="001F5EBA" w:rsidRDefault="00EA47DD" w:rsidP="00680B86">
      <w:pPr>
        <w:spacing w:line="276" w:lineRule="auto"/>
        <w:rPr>
          <w:rFonts w:ascii="Arial" w:hAnsi="Arial" w:cs="Arial"/>
          <w:sz w:val="20"/>
        </w:rPr>
      </w:pPr>
      <w:r w:rsidRPr="001F5EBA">
        <w:rPr>
          <w:rFonts w:ascii="Arial" w:hAnsi="Arial" w:cs="Arial"/>
          <w:sz w:val="20"/>
        </w:rPr>
        <w:t xml:space="preserve">Proponowane metody badawcze zastosowane w ewaluacji przedmiotu: </w:t>
      </w:r>
    </w:p>
    <w:p w:rsidR="00EA47DD" w:rsidRPr="001F5EBA" w:rsidRDefault="00EA47DD" w:rsidP="00680B86">
      <w:pPr>
        <w:spacing w:line="276" w:lineRule="auto"/>
        <w:rPr>
          <w:rFonts w:ascii="Arial" w:hAnsi="Arial" w:cs="Arial"/>
          <w:sz w:val="20"/>
        </w:rPr>
      </w:pPr>
      <w:r w:rsidRPr="001F5EBA">
        <w:rPr>
          <w:rFonts w:ascii="Arial" w:hAnsi="Arial" w:cs="Arial"/>
          <w:sz w:val="20"/>
        </w:rPr>
        <w:t>ankieta - kwestionariusz ankiety,</w:t>
      </w:r>
    </w:p>
    <w:p w:rsidR="00EA47DD" w:rsidRPr="001F5EBA" w:rsidRDefault="00EA47DD" w:rsidP="00680B86">
      <w:pPr>
        <w:spacing w:line="276" w:lineRule="auto"/>
        <w:rPr>
          <w:rFonts w:ascii="Arial" w:hAnsi="Arial" w:cs="Arial"/>
          <w:sz w:val="20"/>
        </w:rPr>
      </w:pPr>
      <w:r w:rsidRPr="001F5EBA">
        <w:rPr>
          <w:rFonts w:ascii="Arial" w:hAnsi="Arial" w:cs="Arial"/>
          <w:sz w:val="20"/>
        </w:rPr>
        <w:t>obserwacja – arkusz obserwacji,</w:t>
      </w:r>
    </w:p>
    <w:p w:rsidR="00EA47DD" w:rsidRPr="001F5EBA" w:rsidRDefault="00EA47DD" w:rsidP="00680B86">
      <w:pPr>
        <w:spacing w:line="276" w:lineRule="auto"/>
        <w:rPr>
          <w:rFonts w:ascii="Arial" w:hAnsi="Arial" w:cs="Arial"/>
          <w:sz w:val="20"/>
        </w:rPr>
      </w:pPr>
      <w:r w:rsidRPr="001F5EBA">
        <w:rPr>
          <w:rFonts w:ascii="Arial" w:hAnsi="Arial" w:cs="Arial"/>
          <w:sz w:val="20"/>
        </w:rPr>
        <w:t>wywiad, rozmowa – lista pytań,</w:t>
      </w:r>
    </w:p>
    <w:p w:rsidR="00EA47DD" w:rsidRPr="001F5EBA" w:rsidRDefault="00EA47DD" w:rsidP="00680B86">
      <w:pPr>
        <w:spacing w:line="276" w:lineRule="auto"/>
        <w:rPr>
          <w:rFonts w:ascii="Arial" w:hAnsi="Arial" w:cs="Arial"/>
          <w:sz w:val="20"/>
        </w:rPr>
      </w:pPr>
      <w:r w:rsidRPr="001F5EBA">
        <w:rPr>
          <w:rFonts w:ascii="Arial" w:hAnsi="Arial" w:cs="Arial"/>
          <w:sz w:val="20"/>
        </w:rPr>
        <w:t>analiza dokumentów – arkusz informacyjny, dyspozycje do analizy dokumentów,</w:t>
      </w:r>
    </w:p>
    <w:p w:rsidR="00972D82" w:rsidRDefault="00EA47DD"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Arial" w:hAnsi="Arial" w:cs="Arial"/>
          <w:b/>
          <w:szCs w:val="20"/>
        </w:rPr>
      </w:pPr>
      <w:r w:rsidRPr="001F5EBA">
        <w:rPr>
          <w:rFonts w:ascii="Arial" w:hAnsi="Arial" w:cs="Arial"/>
          <w:sz w:val="20"/>
        </w:rPr>
        <w:t>pomiar dydaktyczny – sprawdzian, test</w:t>
      </w:r>
      <w:r w:rsidRPr="00E10CFB">
        <w:rPr>
          <w:rFonts w:ascii="Arial" w:hAnsi="Arial" w:cs="Arial"/>
        </w:rPr>
        <w:t>.</w:t>
      </w:r>
      <w:r w:rsidR="00972D82">
        <w:rPr>
          <w:rFonts w:ascii="Arial" w:eastAsia="Arial" w:hAnsi="Arial" w:cs="Arial"/>
          <w:b/>
          <w:szCs w:val="20"/>
        </w:rPr>
        <w:br w:type="page"/>
      </w:r>
    </w:p>
    <w:p w:rsidR="00923E08" w:rsidRDefault="00923E08" w:rsidP="008641B4">
      <w:pPr>
        <w:pStyle w:val="Nagwek2"/>
      </w:pPr>
      <w:bookmarkStart w:id="16" w:name="_Toc18332810"/>
      <w:r>
        <w:rPr>
          <w:rFonts w:eastAsia="Arial"/>
        </w:rPr>
        <w:t>Wykonywanie sieci i instalacji sanitarnych</w:t>
      </w:r>
      <w:r w:rsidR="00F35EBA">
        <w:t xml:space="preserve"> - zajęcia praktyczne</w:t>
      </w:r>
      <w:bookmarkEnd w:id="16"/>
    </w:p>
    <w:p w:rsidR="00923E08" w:rsidRDefault="00923E08" w:rsidP="00680B86">
      <w:pPr>
        <w:spacing w:line="276" w:lineRule="auto"/>
        <w:contextualSpacing/>
        <w:rPr>
          <w:rFonts w:ascii="Arial" w:eastAsia="Arial" w:hAnsi="Arial" w:cs="Arial"/>
          <w:b/>
          <w:szCs w:val="20"/>
        </w:rPr>
      </w:pPr>
    </w:p>
    <w:p w:rsidR="00923E08" w:rsidRDefault="00923E08" w:rsidP="00680B86">
      <w:pPr>
        <w:spacing w:line="276" w:lineRule="auto"/>
        <w:jc w:val="both"/>
        <w:rPr>
          <w:rFonts w:ascii="Arial" w:eastAsia="MS Mincho" w:hAnsi="Arial" w:cs="Arial"/>
          <w:b/>
          <w:sz w:val="20"/>
          <w:szCs w:val="20"/>
        </w:rPr>
      </w:pPr>
      <w:r>
        <w:rPr>
          <w:rFonts w:ascii="Arial" w:hAnsi="Arial" w:cs="Arial"/>
          <w:b/>
          <w:sz w:val="20"/>
          <w:szCs w:val="20"/>
        </w:rPr>
        <w:t>Cele ogólne przedmiotu</w:t>
      </w:r>
    </w:p>
    <w:p w:rsidR="00923E08" w:rsidRDefault="00923E08" w:rsidP="00680B86">
      <w:pPr>
        <w:spacing w:line="276" w:lineRule="auto"/>
        <w:jc w:val="both"/>
        <w:rPr>
          <w:rFonts w:ascii="Arial" w:hAnsi="Arial" w:cs="Arial"/>
          <w:b/>
          <w:sz w:val="20"/>
          <w:szCs w:val="20"/>
        </w:rPr>
      </w:pPr>
    </w:p>
    <w:p w:rsidR="00923E08" w:rsidRDefault="00923E08" w:rsidP="004020FD">
      <w:pPr>
        <w:pStyle w:val="Akapitzlist"/>
        <w:numPr>
          <w:ilvl w:val="0"/>
          <w:numId w:val="79"/>
        </w:numPr>
        <w:pBdr>
          <w:top w:val="none" w:sz="0" w:space="0" w:color="auto"/>
          <w:left w:val="none" w:sz="0" w:space="0" w:color="auto"/>
          <w:bottom w:val="none" w:sz="0" w:space="0" w:color="auto"/>
          <w:right w:val="none" w:sz="0" w:space="0" w:color="auto"/>
          <w:between w:val="none" w:sz="0" w:space="0" w:color="auto"/>
        </w:pBdr>
        <w:spacing w:line="276" w:lineRule="auto"/>
        <w:ind w:left="0" w:firstLine="0"/>
        <w:jc w:val="both"/>
        <w:rPr>
          <w:rFonts w:ascii="Arial" w:hAnsi="Arial" w:cs="Arial"/>
          <w:sz w:val="20"/>
          <w:szCs w:val="20"/>
        </w:rPr>
      </w:pPr>
      <w:r>
        <w:rPr>
          <w:rFonts w:ascii="Arial" w:hAnsi="Arial" w:cs="Arial"/>
          <w:sz w:val="20"/>
          <w:szCs w:val="20"/>
        </w:rPr>
        <w:t>Kształtowanie umiejętności wykonywania robót związanych z budową, eksploatacją sieci wodociągowych.</w:t>
      </w:r>
    </w:p>
    <w:p w:rsidR="00923E08" w:rsidRDefault="00923E08" w:rsidP="004020FD">
      <w:pPr>
        <w:pStyle w:val="Akapitzlist"/>
        <w:numPr>
          <w:ilvl w:val="0"/>
          <w:numId w:val="79"/>
        </w:numPr>
        <w:pBdr>
          <w:top w:val="none" w:sz="0" w:space="0" w:color="auto"/>
          <w:left w:val="none" w:sz="0" w:space="0" w:color="auto"/>
          <w:bottom w:val="none" w:sz="0" w:space="0" w:color="auto"/>
          <w:right w:val="none" w:sz="0" w:space="0" w:color="auto"/>
          <w:between w:val="none" w:sz="0" w:space="0" w:color="auto"/>
        </w:pBdr>
        <w:spacing w:line="276" w:lineRule="auto"/>
        <w:ind w:left="0" w:firstLine="0"/>
        <w:jc w:val="both"/>
        <w:rPr>
          <w:rFonts w:ascii="Arial" w:hAnsi="Arial" w:cs="Arial"/>
          <w:sz w:val="20"/>
          <w:szCs w:val="20"/>
        </w:rPr>
      </w:pPr>
      <w:r>
        <w:rPr>
          <w:rFonts w:ascii="Arial" w:hAnsi="Arial" w:cs="Arial"/>
          <w:sz w:val="20"/>
          <w:szCs w:val="20"/>
        </w:rPr>
        <w:t>Kształtowanie umiejętności wykonywania robót związanych z budową przyłączy wodociągowych.</w:t>
      </w:r>
    </w:p>
    <w:p w:rsidR="00923E08" w:rsidRDefault="00923E08" w:rsidP="00680B86">
      <w:pPr>
        <w:pStyle w:val="Akapitzlist"/>
        <w:numPr>
          <w:ilvl w:val="0"/>
          <w:numId w:val="79"/>
        </w:numPr>
        <w:pBdr>
          <w:top w:val="none" w:sz="0" w:space="0" w:color="auto"/>
          <w:left w:val="none" w:sz="0" w:space="0" w:color="auto"/>
          <w:bottom w:val="none" w:sz="0" w:space="0" w:color="auto"/>
          <w:right w:val="none" w:sz="0" w:space="0" w:color="auto"/>
          <w:between w:val="none" w:sz="0" w:space="0" w:color="auto"/>
        </w:pBdr>
        <w:spacing w:line="276" w:lineRule="auto"/>
        <w:ind w:left="0" w:firstLine="0"/>
        <w:jc w:val="both"/>
        <w:rPr>
          <w:rFonts w:ascii="Arial" w:hAnsi="Arial" w:cs="Arial"/>
          <w:sz w:val="20"/>
          <w:szCs w:val="20"/>
        </w:rPr>
      </w:pPr>
      <w:r>
        <w:rPr>
          <w:rFonts w:ascii="Arial" w:hAnsi="Arial" w:cs="Arial"/>
          <w:sz w:val="20"/>
          <w:szCs w:val="20"/>
        </w:rPr>
        <w:t>Kształtowanie umiejętności wykonywania robót związanych z montażem i remontem instalacji wodociągowych.</w:t>
      </w:r>
    </w:p>
    <w:p w:rsidR="00923E08" w:rsidRDefault="00923E08" w:rsidP="00680B86">
      <w:pPr>
        <w:pStyle w:val="Akapitzlist"/>
        <w:numPr>
          <w:ilvl w:val="0"/>
          <w:numId w:val="79"/>
        </w:numPr>
        <w:pBdr>
          <w:top w:val="none" w:sz="0" w:space="0" w:color="auto"/>
          <w:left w:val="none" w:sz="0" w:space="0" w:color="auto"/>
          <w:bottom w:val="none" w:sz="0" w:space="0" w:color="auto"/>
          <w:right w:val="none" w:sz="0" w:space="0" w:color="auto"/>
          <w:between w:val="none" w:sz="0" w:space="0" w:color="auto"/>
        </w:pBdr>
        <w:spacing w:line="276" w:lineRule="auto"/>
        <w:ind w:left="0" w:firstLine="0"/>
        <w:jc w:val="both"/>
        <w:rPr>
          <w:rFonts w:ascii="Arial" w:hAnsi="Arial" w:cs="Arial"/>
          <w:sz w:val="20"/>
          <w:szCs w:val="20"/>
        </w:rPr>
      </w:pPr>
      <w:r>
        <w:rPr>
          <w:rFonts w:ascii="Arial" w:hAnsi="Arial" w:cs="Arial"/>
          <w:sz w:val="20"/>
          <w:szCs w:val="20"/>
        </w:rPr>
        <w:t>Kształtowanie umiejętności wykonywania robót związanych z budową, montażem oraz eksploatacją sieci i instalacji kanalizacyjnych.</w:t>
      </w:r>
    </w:p>
    <w:p w:rsidR="00923E08" w:rsidRDefault="00923E08" w:rsidP="00680B86">
      <w:pPr>
        <w:pStyle w:val="Akapitzlist"/>
        <w:numPr>
          <w:ilvl w:val="0"/>
          <w:numId w:val="79"/>
        </w:numPr>
        <w:pBdr>
          <w:top w:val="none" w:sz="0" w:space="0" w:color="auto"/>
          <w:left w:val="none" w:sz="0" w:space="0" w:color="auto"/>
          <w:bottom w:val="none" w:sz="0" w:space="0" w:color="auto"/>
          <w:right w:val="none" w:sz="0" w:space="0" w:color="auto"/>
          <w:between w:val="none" w:sz="0" w:space="0" w:color="auto"/>
        </w:pBdr>
        <w:spacing w:line="276" w:lineRule="auto"/>
        <w:ind w:left="0" w:firstLine="0"/>
        <w:jc w:val="both"/>
        <w:rPr>
          <w:rFonts w:ascii="Arial" w:hAnsi="Arial" w:cs="Arial"/>
          <w:sz w:val="20"/>
          <w:szCs w:val="20"/>
        </w:rPr>
      </w:pPr>
      <w:r>
        <w:rPr>
          <w:rFonts w:ascii="Arial" w:hAnsi="Arial" w:cs="Arial"/>
          <w:sz w:val="20"/>
          <w:szCs w:val="20"/>
        </w:rPr>
        <w:t>Kształtowanie umiejętności wykonywania robót związanych z budową, eksploatacją sieci i przyłączy gazowych.</w:t>
      </w:r>
    </w:p>
    <w:p w:rsidR="00923E08" w:rsidRDefault="00923E08" w:rsidP="00680B86">
      <w:pPr>
        <w:pStyle w:val="Akapitzlist"/>
        <w:numPr>
          <w:ilvl w:val="0"/>
          <w:numId w:val="79"/>
        </w:numPr>
        <w:pBdr>
          <w:top w:val="none" w:sz="0" w:space="0" w:color="auto"/>
          <w:left w:val="none" w:sz="0" w:space="0" w:color="auto"/>
          <w:bottom w:val="none" w:sz="0" w:space="0" w:color="auto"/>
          <w:right w:val="none" w:sz="0" w:space="0" w:color="auto"/>
          <w:between w:val="none" w:sz="0" w:space="0" w:color="auto"/>
        </w:pBdr>
        <w:spacing w:line="276" w:lineRule="auto"/>
        <w:ind w:left="0" w:firstLine="0"/>
        <w:jc w:val="both"/>
        <w:rPr>
          <w:rFonts w:ascii="Arial" w:hAnsi="Arial" w:cs="Arial"/>
          <w:sz w:val="20"/>
          <w:szCs w:val="20"/>
        </w:rPr>
      </w:pPr>
      <w:r>
        <w:rPr>
          <w:rFonts w:ascii="Arial" w:hAnsi="Arial" w:cs="Arial"/>
          <w:sz w:val="20"/>
          <w:szCs w:val="20"/>
        </w:rPr>
        <w:t>Kształtowanie umiejętności wykonywania robót związanych montażem i eksploatacją instalacji gazowych.</w:t>
      </w:r>
    </w:p>
    <w:p w:rsidR="00923E08" w:rsidRDefault="00923E08" w:rsidP="00680B86">
      <w:pPr>
        <w:pStyle w:val="Akapitzlist"/>
        <w:numPr>
          <w:ilvl w:val="0"/>
          <w:numId w:val="79"/>
        </w:numPr>
        <w:pBdr>
          <w:top w:val="none" w:sz="0" w:space="0" w:color="auto"/>
          <w:left w:val="none" w:sz="0" w:space="0" w:color="auto"/>
          <w:bottom w:val="none" w:sz="0" w:space="0" w:color="auto"/>
          <w:right w:val="none" w:sz="0" w:space="0" w:color="auto"/>
          <w:between w:val="none" w:sz="0" w:space="0" w:color="auto"/>
        </w:pBdr>
        <w:spacing w:line="276" w:lineRule="auto"/>
        <w:ind w:left="0" w:firstLine="0"/>
        <w:jc w:val="both"/>
        <w:rPr>
          <w:rFonts w:ascii="Arial" w:hAnsi="Arial" w:cs="Arial"/>
          <w:sz w:val="20"/>
          <w:szCs w:val="20"/>
        </w:rPr>
      </w:pPr>
      <w:r>
        <w:rPr>
          <w:rFonts w:ascii="Arial" w:hAnsi="Arial" w:cs="Arial"/>
          <w:sz w:val="20"/>
          <w:szCs w:val="20"/>
        </w:rPr>
        <w:t>Kształtowanie umiejętności wykonywania robót związanych z budową, montażem oraz eksploatacją sieci ciepłowniczych, węzłów cieplnych oraz instalacji grzewczych.</w:t>
      </w:r>
    </w:p>
    <w:p w:rsidR="00923E08" w:rsidRDefault="00923E08" w:rsidP="00680B86">
      <w:pPr>
        <w:pStyle w:val="Akapitzlist"/>
        <w:numPr>
          <w:ilvl w:val="0"/>
          <w:numId w:val="79"/>
        </w:numPr>
        <w:pBdr>
          <w:top w:val="none" w:sz="0" w:space="0" w:color="auto"/>
          <w:left w:val="none" w:sz="0" w:space="0" w:color="auto"/>
          <w:bottom w:val="none" w:sz="0" w:space="0" w:color="auto"/>
          <w:right w:val="none" w:sz="0" w:space="0" w:color="auto"/>
          <w:between w:val="none" w:sz="0" w:space="0" w:color="auto"/>
        </w:pBdr>
        <w:spacing w:line="276" w:lineRule="auto"/>
        <w:ind w:left="0" w:firstLine="0"/>
        <w:jc w:val="both"/>
        <w:rPr>
          <w:rFonts w:ascii="Arial" w:hAnsi="Arial" w:cs="Arial"/>
          <w:sz w:val="20"/>
          <w:szCs w:val="20"/>
        </w:rPr>
      </w:pPr>
      <w:r>
        <w:rPr>
          <w:rFonts w:ascii="Arial" w:hAnsi="Arial" w:cs="Arial"/>
          <w:sz w:val="20"/>
          <w:szCs w:val="20"/>
        </w:rPr>
        <w:t>Kształtowanie umiejętności wykonywania robót związanych z montażem oraz eksploatacją instalacji wentylacyjnych i klimatyzacyjnych.</w:t>
      </w:r>
    </w:p>
    <w:p w:rsidR="00923E08" w:rsidRDefault="00923E08" w:rsidP="00680B86">
      <w:pPr>
        <w:spacing w:line="276" w:lineRule="auto"/>
        <w:jc w:val="both"/>
        <w:rPr>
          <w:rFonts w:ascii="Arial" w:hAnsi="Arial" w:cs="Arial"/>
          <w:b/>
          <w:sz w:val="20"/>
          <w:szCs w:val="20"/>
        </w:rPr>
      </w:pPr>
    </w:p>
    <w:p w:rsidR="00923E08" w:rsidRDefault="00923E08" w:rsidP="00680B86">
      <w:pPr>
        <w:spacing w:line="276" w:lineRule="auto"/>
        <w:rPr>
          <w:rFonts w:ascii="Arial" w:hAnsi="Arial" w:cs="Arial"/>
          <w:sz w:val="20"/>
        </w:rPr>
      </w:pPr>
      <w:r>
        <w:rPr>
          <w:rFonts w:ascii="Arial" w:hAnsi="Arial" w:cs="Arial"/>
          <w:b/>
          <w:bCs/>
          <w:sz w:val="20"/>
        </w:rPr>
        <w:t xml:space="preserve">Cele operacyjne </w:t>
      </w:r>
    </w:p>
    <w:p w:rsidR="00923E08" w:rsidRDefault="00923E08" w:rsidP="00680B86">
      <w:pPr>
        <w:spacing w:line="276" w:lineRule="auto"/>
        <w:rPr>
          <w:rFonts w:ascii="Arial" w:hAnsi="Arial" w:cs="Arial"/>
          <w:sz w:val="20"/>
        </w:rPr>
      </w:pPr>
      <w:r>
        <w:rPr>
          <w:rFonts w:ascii="Arial" w:hAnsi="Arial" w:cs="Arial"/>
          <w:b/>
          <w:bCs/>
          <w:sz w:val="20"/>
        </w:rPr>
        <w:t>Uczeń potrafi:</w:t>
      </w:r>
    </w:p>
    <w:p w:rsidR="00923E08" w:rsidRDefault="00923E08" w:rsidP="00680B86">
      <w:pPr>
        <w:spacing w:line="276" w:lineRule="auto"/>
        <w:contextualSpacing/>
        <w:rPr>
          <w:rFonts w:ascii="Arial" w:eastAsia="Arial" w:hAnsi="Arial" w:cs="Arial"/>
          <w:sz w:val="20"/>
          <w:szCs w:val="20"/>
        </w:rPr>
      </w:pPr>
    </w:p>
    <w:p w:rsidR="00923E08" w:rsidRDefault="00923E08" w:rsidP="004020FD">
      <w:pPr>
        <w:pStyle w:val="Akapitzlist"/>
        <w:numPr>
          <w:ilvl w:val="0"/>
          <w:numId w:val="80"/>
        </w:numPr>
        <w:pBdr>
          <w:top w:val="none" w:sz="0" w:space="0" w:color="auto"/>
          <w:left w:val="none" w:sz="0" w:space="0" w:color="auto"/>
          <w:bottom w:val="none" w:sz="0" w:space="0" w:color="auto"/>
          <w:right w:val="none" w:sz="0" w:space="0" w:color="auto"/>
          <w:between w:val="none" w:sz="0" w:space="0" w:color="auto"/>
        </w:pBdr>
        <w:spacing w:line="276" w:lineRule="auto"/>
        <w:ind w:left="0" w:firstLine="0"/>
        <w:rPr>
          <w:rFonts w:ascii="Arial" w:eastAsia="Arial" w:hAnsi="Arial" w:cs="Arial"/>
          <w:sz w:val="20"/>
          <w:szCs w:val="20"/>
        </w:rPr>
      </w:pPr>
      <w:r>
        <w:rPr>
          <w:rFonts w:ascii="Arial" w:eastAsia="Arial" w:hAnsi="Arial" w:cs="Arial"/>
          <w:sz w:val="20"/>
          <w:szCs w:val="20"/>
        </w:rPr>
        <w:t>organizować stanowisko pracy zgodnie z  wymaganiami ergonomii, przepisami bezpieczeństwa i higieny pracy, ochrony przeciwpożarowej i ochrony środowiska</w:t>
      </w:r>
    </w:p>
    <w:p w:rsidR="00923E08" w:rsidRDefault="00923E08" w:rsidP="004020FD">
      <w:pPr>
        <w:pStyle w:val="Akapitzlist"/>
        <w:numPr>
          <w:ilvl w:val="0"/>
          <w:numId w:val="80"/>
        </w:numPr>
        <w:pBdr>
          <w:top w:val="none" w:sz="0" w:space="0" w:color="auto"/>
          <w:left w:val="none" w:sz="0" w:space="0" w:color="auto"/>
          <w:bottom w:val="none" w:sz="0" w:space="0" w:color="auto"/>
          <w:right w:val="none" w:sz="0" w:space="0" w:color="auto"/>
          <w:between w:val="none" w:sz="0" w:space="0" w:color="auto"/>
        </w:pBdr>
        <w:spacing w:line="276" w:lineRule="auto"/>
        <w:ind w:left="0" w:firstLine="0"/>
        <w:rPr>
          <w:rFonts w:ascii="Arial" w:eastAsia="Arial" w:hAnsi="Arial" w:cs="Arial"/>
          <w:sz w:val="20"/>
          <w:szCs w:val="20"/>
        </w:rPr>
      </w:pPr>
      <w:r>
        <w:rPr>
          <w:rFonts w:ascii="Arial" w:eastAsia="Arial" w:hAnsi="Arial" w:cs="Arial"/>
          <w:sz w:val="20"/>
          <w:szCs w:val="20"/>
        </w:rPr>
        <w:t>wykonywać prace przygotowawcze związane z budową i remontem sieci wodociągowych,</w:t>
      </w:r>
    </w:p>
    <w:p w:rsidR="00923E08" w:rsidRDefault="00C05231" w:rsidP="00680B86">
      <w:pPr>
        <w:pStyle w:val="Akapitzlist"/>
        <w:numPr>
          <w:ilvl w:val="0"/>
          <w:numId w:val="80"/>
        </w:numPr>
        <w:pBdr>
          <w:top w:val="none" w:sz="0" w:space="0" w:color="auto"/>
          <w:left w:val="none" w:sz="0" w:space="0" w:color="auto"/>
          <w:bottom w:val="none" w:sz="0" w:space="0" w:color="auto"/>
          <w:right w:val="none" w:sz="0" w:space="0" w:color="auto"/>
          <w:between w:val="none" w:sz="0" w:space="0" w:color="auto"/>
        </w:pBdr>
        <w:spacing w:line="276" w:lineRule="auto"/>
        <w:ind w:left="0" w:firstLine="0"/>
        <w:rPr>
          <w:rFonts w:ascii="Arial" w:eastAsia="Arial" w:hAnsi="Arial" w:cs="Arial"/>
          <w:sz w:val="20"/>
          <w:szCs w:val="20"/>
        </w:rPr>
      </w:pPr>
      <w:r>
        <w:rPr>
          <w:rFonts w:ascii="Arial" w:eastAsia="Arial" w:hAnsi="Arial" w:cs="Arial"/>
          <w:sz w:val="20"/>
          <w:szCs w:val="20"/>
        </w:rPr>
        <w:t>wykonać</w:t>
      </w:r>
      <w:r w:rsidR="00923E08">
        <w:rPr>
          <w:rFonts w:ascii="Arial" w:eastAsia="Arial" w:hAnsi="Arial" w:cs="Arial"/>
          <w:sz w:val="20"/>
          <w:szCs w:val="20"/>
        </w:rPr>
        <w:t xml:space="preserve"> roboty ziemne związane z budową sieci wodociągowych,</w:t>
      </w:r>
    </w:p>
    <w:p w:rsidR="00923E08" w:rsidRDefault="00C05231" w:rsidP="00680B86">
      <w:pPr>
        <w:pStyle w:val="Akapitzlist"/>
        <w:numPr>
          <w:ilvl w:val="0"/>
          <w:numId w:val="80"/>
        </w:numPr>
        <w:pBdr>
          <w:top w:val="none" w:sz="0" w:space="0" w:color="auto"/>
          <w:left w:val="none" w:sz="0" w:space="0" w:color="auto"/>
          <w:bottom w:val="none" w:sz="0" w:space="0" w:color="auto"/>
          <w:right w:val="none" w:sz="0" w:space="0" w:color="auto"/>
          <w:between w:val="none" w:sz="0" w:space="0" w:color="auto"/>
        </w:pBdr>
        <w:spacing w:line="276" w:lineRule="auto"/>
        <w:ind w:left="0" w:firstLine="0"/>
        <w:rPr>
          <w:rFonts w:ascii="Arial" w:eastAsia="Arial" w:hAnsi="Arial" w:cs="Arial"/>
          <w:sz w:val="20"/>
          <w:szCs w:val="20"/>
        </w:rPr>
      </w:pPr>
      <w:r>
        <w:rPr>
          <w:rFonts w:ascii="Arial" w:eastAsia="Arial" w:hAnsi="Arial" w:cs="Arial"/>
          <w:sz w:val="20"/>
          <w:szCs w:val="20"/>
        </w:rPr>
        <w:t>wykonać</w:t>
      </w:r>
      <w:r w:rsidR="00923E08">
        <w:rPr>
          <w:rFonts w:ascii="Arial" w:eastAsia="Arial" w:hAnsi="Arial" w:cs="Arial"/>
          <w:sz w:val="20"/>
          <w:szCs w:val="20"/>
        </w:rPr>
        <w:t xml:space="preserve"> połączenia rur oraz montować uzbrojenie i urządzenia sieci wodociągowych,</w:t>
      </w:r>
    </w:p>
    <w:p w:rsidR="00923E08" w:rsidRDefault="00C05231" w:rsidP="00680B86">
      <w:pPr>
        <w:pStyle w:val="Akapitzlist"/>
        <w:numPr>
          <w:ilvl w:val="0"/>
          <w:numId w:val="80"/>
        </w:numPr>
        <w:pBdr>
          <w:top w:val="none" w:sz="0" w:space="0" w:color="auto"/>
          <w:left w:val="none" w:sz="0" w:space="0" w:color="auto"/>
          <w:bottom w:val="none" w:sz="0" w:space="0" w:color="auto"/>
          <w:right w:val="none" w:sz="0" w:space="0" w:color="auto"/>
          <w:between w:val="none" w:sz="0" w:space="0" w:color="auto"/>
        </w:pBdr>
        <w:spacing w:line="276" w:lineRule="auto"/>
        <w:ind w:left="0" w:firstLine="0"/>
        <w:rPr>
          <w:rFonts w:ascii="Arial" w:eastAsia="Arial" w:hAnsi="Arial" w:cs="Arial"/>
          <w:sz w:val="20"/>
          <w:szCs w:val="20"/>
        </w:rPr>
      </w:pPr>
      <w:r>
        <w:rPr>
          <w:rFonts w:ascii="Arial" w:eastAsia="Arial" w:hAnsi="Arial" w:cs="Arial"/>
          <w:sz w:val="20"/>
          <w:szCs w:val="20"/>
        </w:rPr>
        <w:t>wykonać</w:t>
      </w:r>
      <w:r w:rsidR="00923E08">
        <w:rPr>
          <w:rFonts w:ascii="Arial" w:eastAsia="Arial" w:hAnsi="Arial" w:cs="Arial"/>
          <w:sz w:val="20"/>
          <w:szCs w:val="20"/>
        </w:rPr>
        <w:t xml:space="preserve"> prace związane z uruchomieniem i eksploatacją sieci wodociągowych,</w:t>
      </w:r>
    </w:p>
    <w:p w:rsidR="00923E08" w:rsidRDefault="00C05231" w:rsidP="00680B86">
      <w:pPr>
        <w:pStyle w:val="Akapitzlist"/>
        <w:numPr>
          <w:ilvl w:val="0"/>
          <w:numId w:val="80"/>
        </w:numPr>
        <w:pBdr>
          <w:top w:val="none" w:sz="0" w:space="0" w:color="auto"/>
          <w:left w:val="none" w:sz="0" w:space="0" w:color="auto"/>
          <w:bottom w:val="none" w:sz="0" w:space="0" w:color="auto"/>
          <w:right w:val="none" w:sz="0" w:space="0" w:color="auto"/>
          <w:between w:val="none" w:sz="0" w:space="0" w:color="auto"/>
        </w:pBdr>
        <w:spacing w:line="276" w:lineRule="auto"/>
        <w:ind w:left="0" w:firstLine="0"/>
        <w:rPr>
          <w:rFonts w:ascii="Arial" w:eastAsia="Arial" w:hAnsi="Arial" w:cs="Arial"/>
          <w:sz w:val="20"/>
          <w:szCs w:val="20"/>
        </w:rPr>
      </w:pPr>
      <w:r>
        <w:rPr>
          <w:rFonts w:ascii="Arial" w:eastAsia="Arial" w:hAnsi="Arial" w:cs="Arial"/>
          <w:sz w:val="20"/>
          <w:szCs w:val="20"/>
        </w:rPr>
        <w:t>wykonać</w:t>
      </w:r>
      <w:r w:rsidR="00923E08">
        <w:rPr>
          <w:rFonts w:ascii="Arial" w:eastAsia="Arial" w:hAnsi="Arial" w:cs="Arial"/>
          <w:sz w:val="20"/>
          <w:szCs w:val="20"/>
        </w:rPr>
        <w:t xml:space="preserve"> prace związane z budową przyłączy wodociągowych,</w:t>
      </w:r>
    </w:p>
    <w:p w:rsidR="00923E08" w:rsidRDefault="00C05231" w:rsidP="00680B86">
      <w:pPr>
        <w:pStyle w:val="Akapitzlist"/>
        <w:numPr>
          <w:ilvl w:val="0"/>
          <w:numId w:val="80"/>
        </w:numPr>
        <w:pBdr>
          <w:top w:val="none" w:sz="0" w:space="0" w:color="auto"/>
          <w:left w:val="none" w:sz="0" w:space="0" w:color="auto"/>
          <w:bottom w:val="none" w:sz="0" w:space="0" w:color="auto"/>
          <w:right w:val="none" w:sz="0" w:space="0" w:color="auto"/>
          <w:between w:val="none" w:sz="0" w:space="0" w:color="auto"/>
        </w:pBdr>
        <w:spacing w:line="276" w:lineRule="auto"/>
        <w:ind w:left="0" w:firstLine="0"/>
        <w:rPr>
          <w:rFonts w:ascii="Arial" w:eastAsia="Arial" w:hAnsi="Arial" w:cs="Arial"/>
          <w:sz w:val="20"/>
          <w:szCs w:val="20"/>
        </w:rPr>
      </w:pPr>
      <w:r>
        <w:rPr>
          <w:rFonts w:ascii="Arial" w:eastAsia="Arial" w:hAnsi="Arial" w:cs="Arial"/>
          <w:sz w:val="20"/>
          <w:szCs w:val="20"/>
        </w:rPr>
        <w:t>wykonać</w:t>
      </w:r>
      <w:r w:rsidR="00923E08">
        <w:rPr>
          <w:rFonts w:ascii="Arial" w:eastAsia="Arial" w:hAnsi="Arial" w:cs="Arial"/>
          <w:sz w:val="20"/>
          <w:szCs w:val="20"/>
        </w:rPr>
        <w:t xml:space="preserve"> roboty związane z montażem i remontem instalacji wodociągowych,</w:t>
      </w:r>
    </w:p>
    <w:p w:rsidR="00923E08" w:rsidRDefault="00C05231" w:rsidP="00680B86">
      <w:pPr>
        <w:pStyle w:val="Akapitzlist"/>
        <w:numPr>
          <w:ilvl w:val="0"/>
          <w:numId w:val="80"/>
        </w:numPr>
        <w:pBdr>
          <w:top w:val="none" w:sz="0" w:space="0" w:color="auto"/>
          <w:left w:val="none" w:sz="0" w:space="0" w:color="auto"/>
          <w:bottom w:val="none" w:sz="0" w:space="0" w:color="auto"/>
          <w:right w:val="none" w:sz="0" w:space="0" w:color="auto"/>
          <w:between w:val="none" w:sz="0" w:space="0" w:color="auto"/>
        </w:pBdr>
        <w:spacing w:line="276" w:lineRule="auto"/>
        <w:ind w:left="0" w:firstLine="0"/>
        <w:rPr>
          <w:rFonts w:ascii="Arial" w:eastAsia="Arial" w:hAnsi="Arial" w:cs="Arial"/>
          <w:sz w:val="20"/>
          <w:szCs w:val="20"/>
        </w:rPr>
      </w:pPr>
      <w:r>
        <w:rPr>
          <w:rFonts w:ascii="Arial" w:eastAsia="Arial" w:hAnsi="Arial" w:cs="Arial"/>
          <w:sz w:val="20"/>
          <w:szCs w:val="20"/>
        </w:rPr>
        <w:t>za</w:t>
      </w:r>
      <w:r w:rsidR="00923E08">
        <w:rPr>
          <w:rFonts w:ascii="Arial" w:eastAsia="Arial" w:hAnsi="Arial" w:cs="Arial"/>
          <w:sz w:val="20"/>
          <w:szCs w:val="20"/>
        </w:rPr>
        <w:t xml:space="preserve">montować uzbrojenie oraz </w:t>
      </w:r>
      <w:r>
        <w:rPr>
          <w:rFonts w:ascii="Arial" w:eastAsia="Arial" w:hAnsi="Arial" w:cs="Arial"/>
          <w:sz w:val="20"/>
          <w:szCs w:val="20"/>
        </w:rPr>
        <w:t>wykonać</w:t>
      </w:r>
      <w:r w:rsidR="00923E08">
        <w:rPr>
          <w:rFonts w:ascii="Arial" w:eastAsia="Arial" w:hAnsi="Arial" w:cs="Arial"/>
          <w:sz w:val="20"/>
          <w:szCs w:val="20"/>
        </w:rPr>
        <w:t xml:space="preserve"> izolację,</w:t>
      </w:r>
    </w:p>
    <w:p w:rsidR="00923E08" w:rsidRDefault="00C05231" w:rsidP="00680B86">
      <w:pPr>
        <w:pStyle w:val="Akapitzlist"/>
        <w:numPr>
          <w:ilvl w:val="0"/>
          <w:numId w:val="80"/>
        </w:numPr>
        <w:pBdr>
          <w:top w:val="none" w:sz="0" w:space="0" w:color="auto"/>
          <w:left w:val="none" w:sz="0" w:space="0" w:color="auto"/>
          <w:bottom w:val="none" w:sz="0" w:space="0" w:color="auto"/>
          <w:right w:val="none" w:sz="0" w:space="0" w:color="auto"/>
          <w:between w:val="none" w:sz="0" w:space="0" w:color="auto"/>
        </w:pBdr>
        <w:spacing w:line="276" w:lineRule="auto"/>
        <w:ind w:left="0" w:firstLine="0"/>
        <w:rPr>
          <w:rFonts w:ascii="Arial" w:eastAsia="Arial" w:hAnsi="Arial" w:cs="Arial"/>
          <w:sz w:val="20"/>
          <w:szCs w:val="20"/>
        </w:rPr>
      </w:pPr>
      <w:r>
        <w:rPr>
          <w:rFonts w:ascii="Arial" w:eastAsia="Arial" w:hAnsi="Arial" w:cs="Arial"/>
          <w:sz w:val="20"/>
          <w:szCs w:val="20"/>
        </w:rPr>
        <w:t>za</w:t>
      </w:r>
      <w:r w:rsidR="00923E08">
        <w:rPr>
          <w:rFonts w:ascii="Arial" w:eastAsia="Arial" w:hAnsi="Arial" w:cs="Arial"/>
          <w:sz w:val="20"/>
          <w:szCs w:val="20"/>
        </w:rPr>
        <w:t>stosować środki ochrony indywidualnej i zbiorowej podczas wykonywania zadań zawodowych,</w:t>
      </w:r>
    </w:p>
    <w:p w:rsidR="00923E08" w:rsidRDefault="00923E08" w:rsidP="00680B86">
      <w:pPr>
        <w:pStyle w:val="Akapitzlist"/>
        <w:numPr>
          <w:ilvl w:val="0"/>
          <w:numId w:val="80"/>
        </w:numPr>
        <w:pBdr>
          <w:top w:val="none" w:sz="0" w:space="0" w:color="auto"/>
          <w:left w:val="none" w:sz="0" w:space="0" w:color="auto"/>
          <w:bottom w:val="none" w:sz="0" w:space="0" w:color="auto"/>
          <w:right w:val="none" w:sz="0" w:space="0" w:color="auto"/>
          <w:between w:val="none" w:sz="0" w:space="0" w:color="auto"/>
        </w:pBdr>
        <w:spacing w:line="276" w:lineRule="auto"/>
        <w:ind w:left="0" w:firstLine="0"/>
        <w:rPr>
          <w:rFonts w:ascii="Arial" w:eastAsia="Arial" w:hAnsi="Arial" w:cs="Arial"/>
          <w:sz w:val="20"/>
          <w:szCs w:val="20"/>
        </w:rPr>
      </w:pPr>
      <w:r>
        <w:rPr>
          <w:rFonts w:ascii="Arial" w:eastAsia="Arial" w:hAnsi="Arial" w:cs="Arial"/>
          <w:sz w:val="20"/>
          <w:szCs w:val="20"/>
        </w:rPr>
        <w:t>zabezpieczyć miejsce robót związanych z montażem i remontem instalacji wodociągowych,</w:t>
      </w:r>
    </w:p>
    <w:p w:rsidR="00923E08" w:rsidRDefault="00C05231" w:rsidP="00680B86">
      <w:pPr>
        <w:pStyle w:val="Akapitzlist"/>
        <w:numPr>
          <w:ilvl w:val="0"/>
          <w:numId w:val="80"/>
        </w:numPr>
        <w:pBdr>
          <w:top w:val="none" w:sz="0" w:space="0" w:color="auto"/>
          <w:left w:val="none" w:sz="0" w:space="0" w:color="auto"/>
          <w:bottom w:val="none" w:sz="0" w:space="0" w:color="auto"/>
          <w:right w:val="none" w:sz="0" w:space="0" w:color="auto"/>
          <w:between w:val="none" w:sz="0" w:space="0" w:color="auto"/>
        </w:pBdr>
        <w:spacing w:line="276" w:lineRule="auto"/>
        <w:ind w:left="0" w:firstLine="0"/>
        <w:rPr>
          <w:rFonts w:ascii="Arial" w:eastAsia="Arial" w:hAnsi="Arial" w:cs="Arial"/>
          <w:sz w:val="20"/>
          <w:szCs w:val="20"/>
        </w:rPr>
      </w:pPr>
      <w:r>
        <w:rPr>
          <w:rFonts w:ascii="Arial" w:eastAsia="Arial" w:hAnsi="Arial" w:cs="Arial"/>
          <w:sz w:val="20"/>
          <w:szCs w:val="20"/>
        </w:rPr>
        <w:t>wykonać</w:t>
      </w:r>
      <w:r w:rsidR="00923E08">
        <w:rPr>
          <w:rFonts w:ascii="Arial" w:eastAsia="Arial" w:hAnsi="Arial" w:cs="Arial"/>
          <w:sz w:val="20"/>
          <w:szCs w:val="20"/>
        </w:rPr>
        <w:t xml:space="preserve"> prace związane z uruchomieniem i eksploatacją instalacji wodociągowych,</w:t>
      </w:r>
    </w:p>
    <w:p w:rsidR="00923E08" w:rsidRDefault="00C05231" w:rsidP="00680B86">
      <w:pPr>
        <w:pStyle w:val="Akapitzlist"/>
        <w:numPr>
          <w:ilvl w:val="0"/>
          <w:numId w:val="80"/>
        </w:numPr>
        <w:pBdr>
          <w:top w:val="none" w:sz="0" w:space="0" w:color="auto"/>
          <w:left w:val="none" w:sz="0" w:space="0" w:color="auto"/>
          <w:bottom w:val="none" w:sz="0" w:space="0" w:color="auto"/>
          <w:right w:val="none" w:sz="0" w:space="0" w:color="auto"/>
          <w:between w:val="none" w:sz="0" w:space="0" w:color="auto"/>
        </w:pBdr>
        <w:spacing w:line="276" w:lineRule="auto"/>
        <w:ind w:left="0" w:firstLine="0"/>
        <w:rPr>
          <w:rFonts w:ascii="Arial" w:eastAsia="Arial" w:hAnsi="Arial" w:cs="Arial"/>
          <w:sz w:val="20"/>
          <w:szCs w:val="20"/>
        </w:rPr>
      </w:pPr>
      <w:r>
        <w:rPr>
          <w:rFonts w:ascii="Arial" w:eastAsia="Arial" w:hAnsi="Arial" w:cs="Arial"/>
          <w:sz w:val="20"/>
          <w:szCs w:val="20"/>
        </w:rPr>
        <w:t>wykonać</w:t>
      </w:r>
      <w:r w:rsidR="00923E08">
        <w:rPr>
          <w:rFonts w:ascii="Arial" w:eastAsia="Arial" w:hAnsi="Arial" w:cs="Arial"/>
          <w:sz w:val="20"/>
          <w:szCs w:val="20"/>
        </w:rPr>
        <w:t xml:space="preserve"> prace przygotowawcze związane z budową i remontem sieci kanalizacyjnych,</w:t>
      </w:r>
    </w:p>
    <w:p w:rsidR="00923E08" w:rsidRDefault="00C05231" w:rsidP="00680B86">
      <w:pPr>
        <w:pStyle w:val="Akapitzlist"/>
        <w:numPr>
          <w:ilvl w:val="0"/>
          <w:numId w:val="80"/>
        </w:numPr>
        <w:pBdr>
          <w:top w:val="none" w:sz="0" w:space="0" w:color="auto"/>
          <w:left w:val="none" w:sz="0" w:space="0" w:color="auto"/>
          <w:bottom w:val="none" w:sz="0" w:space="0" w:color="auto"/>
          <w:right w:val="none" w:sz="0" w:space="0" w:color="auto"/>
          <w:between w:val="none" w:sz="0" w:space="0" w:color="auto"/>
        </w:pBdr>
        <w:spacing w:line="276" w:lineRule="auto"/>
        <w:ind w:left="0" w:firstLine="0"/>
        <w:rPr>
          <w:rFonts w:ascii="Arial" w:eastAsia="Arial" w:hAnsi="Arial" w:cs="Arial"/>
          <w:sz w:val="20"/>
          <w:szCs w:val="20"/>
        </w:rPr>
      </w:pPr>
      <w:r>
        <w:rPr>
          <w:rFonts w:ascii="Arial" w:eastAsia="Arial" w:hAnsi="Arial" w:cs="Arial"/>
          <w:sz w:val="20"/>
          <w:szCs w:val="20"/>
        </w:rPr>
        <w:t>wykonać</w:t>
      </w:r>
      <w:r w:rsidR="00923E08">
        <w:rPr>
          <w:rFonts w:ascii="Arial" w:eastAsia="Arial" w:hAnsi="Arial" w:cs="Arial"/>
          <w:sz w:val="20"/>
          <w:szCs w:val="20"/>
        </w:rPr>
        <w:t xml:space="preserve"> roboty ziemne związane z budową sieci kanalizacyjnych,</w:t>
      </w:r>
    </w:p>
    <w:p w:rsidR="00923E08" w:rsidRDefault="00C05231" w:rsidP="00680B86">
      <w:pPr>
        <w:pStyle w:val="Akapitzlist"/>
        <w:numPr>
          <w:ilvl w:val="0"/>
          <w:numId w:val="80"/>
        </w:numPr>
        <w:pBdr>
          <w:top w:val="none" w:sz="0" w:space="0" w:color="auto"/>
          <w:left w:val="none" w:sz="0" w:space="0" w:color="auto"/>
          <w:bottom w:val="none" w:sz="0" w:space="0" w:color="auto"/>
          <w:right w:val="none" w:sz="0" w:space="0" w:color="auto"/>
          <w:between w:val="none" w:sz="0" w:space="0" w:color="auto"/>
        </w:pBdr>
        <w:spacing w:line="276" w:lineRule="auto"/>
        <w:ind w:left="0" w:firstLine="0"/>
        <w:rPr>
          <w:rFonts w:ascii="Arial" w:eastAsia="Arial" w:hAnsi="Arial" w:cs="Arial"/>
          <w:sz w:val="20"/>
          <w:szCs w:val="20"/>
        </w:rPr>
      </w:pPr>
      <w:r>
        <w:rPr>
          <w:rFonts w:ascii="Arial" w:eastAsia="Arial" w:hAnsi="Arial" w:cs="Arial"/>
          <w:sz w:val="20"/>
          <w:szCs w:val="20"/>
        </w:rPr>
        <w:t>wykonać</w:t>
      </w:r>
      <w:r w:rsidR="00923E08">
        <w:rPr>
          <w:rFonts w:ascii="Arial" w:eastAsia="Arial" w:hAnsi="Arial" w:cs="Arial"/>
          <w:sz w:val="20"/>
          <w:szCs w:val="20"/>
        </w:rPr>
        <w:t xml:space="preserve"> połączenia rur oraz montować uzbrojenie i urządzenia sieci kanalizacyjnych,</w:t>
      </w:r>
    </w:p>
    <w:p w:rsidR="00923E08" w:rsidRDefault="00C05231" w:rsidP="00680B86">
      <w:pPr>
        <w:pStyle w:val="Akapitzlist"/>
        <w:numPr>
          <w:ilvl w:val="0"/>
          <w:numId w:val="80"/>
        </w:numPr>
        <w:pBdr>
          <w:top w:val="none" w:sz="0" w:space="0" w:color="auto"/>
          <w:left w:val="none" w:sz="0" w:space="0" w:color="auto"/>
          <w:bottom w:val="none" w:sz="0" w:space="0" w:color="auto"/>
          <w:right w:val="none" w:sz="0" w:space="0" w:color="auto"/>
          <w:between w:val="none" w:sz="0" w:space="0" w:color="auto"/>
        </w:pBdr>
        <w:spacing w:line="276" w:lineRule="auto"/>
        <w:ind w:left="0" w:firstLine="0"/>
        <w:rPr>
          <w:rFonts w:ascii="Arial" w:eastAsia="Arial" w:hAnsi="Arial" w:cs="Arial"/>
          <w:sz w:val="20"/>
          <w:szCs w:val="20"/>
        </w:rPr>
      </w:pPr>
      <w:r>
        <w:rPr>
          <w:rFonts w:ascii="Arial" w:eastAsia="Arial" w:hAnsi="Arial" w:cs="Arial"/>
          <w:sz w:val="20"/>
          <w:szCs w:val="20"/>
        </w:rPr>
        <w:t>wykonać</w:t>
      </w:r>
      <w:r w:rsidR="00923E08">
        <w:rPr>
          <w:rFonts w:ascii="Arial" w:eastAsia="Arial" w:hAnsi="Arial" w:cs="Arial"/>
          <w:sz w:val="20"/>
          <w:szCs w:val="20"/>
        </w:rPr>
        <w:t xml:space="preserve"> prace związane z uruchomieniem i eksploatacją sieci kanalizacyjnych,</w:t>
      </w:r>
    </w:p>
    <w:p w:rsidR="00923E08" w:rsidRDefault="00C05231" w:rsidP="00680B86">
      <w:pPr>
        <w:pStyle w:val="Akapitzlist"/>
        <w:numPr>
          <w:ilvl w:val="0"/>
          <w:numId w:val="80"/>
        </w:numPr>
        <w:pBdr>
          <w:top w:val="none" w:sz="0" w:space="0" w:color="auto"/>
          <w:left w:val="none" w:sz="0" w:space="0" w:color="auto"/>
          <w:bottom w:val="none" w:sz="0" w:space="0" w:color="auto"/>
          <w:right w:val="none" w:sz="0" w:space="0" w:color="auto"/>
          <w:between w:val="none" w:sz="0" w:space="0" w:color="auto"/>
        </w:pBdr>
        <w:spacing w:line="276" w:lineRule="auto"/>
        <w:ind w:left="0" w:firstLine="0"/>
        <w:rPr>
          <w:rFonts w:ascii="Arial" w:eastAsia="Arial" w:hAnsi="Arial" w:cs="Arial"/>
          <w:sz w:val="20"/>
          <w:szCs w:val="20"/>
        </w:rPr>
      </w:pPr>
      <w:r>
        <w:rPr>
          <w:rFonts w:ascii="Arial" w:eastAsia="Arial" w:hAnsi="Arial" w:cs="Arial"/>
          <w:sz w:val="20"/>
          <w:szCs w:val="20"/>
        </w:rPr>
        <w:t>za</w:t>
      </w:r>
      <w:r w:rsidR="00923E08">
        <w:rPr>
          <w:rFonts w:ascii="Arial" w:eastAsia="Arial" w:hAnsi="Arial" w:cs="Arial"/>
          <w:sz w:val="20"/>
          <w:szCs w:val="20"/>
        </w:rPr>
        <w:t>planować roboty związane z montażem instalacji kanalizacyjnych,</w:t>
      </w:r>
    </w:p>
    <w:p w:rsidR="00923E08" w:rsidRDefault="00C05231" w:rsidP="00680B86">
      <w:pPr>
        <w:pStyle w:val="Akapitzlist"/>
        <w:numPr>
          <w:ilvl w:val="0"/>
          <w:numId w:val="80"/>
        </w:numPr>
        <w:pBdr>
          <w:top w:val="none" w:sz="0" w:space="0" w:color="auto"/>
          <w:left w:val="none" w:sz="0" w:space="0" w:color="auto"/>
          <w:bottom w:val="none" w:sz="0" w:space="0" w:color="auto"/>
          <w:right w:val="none" w:sz="0" w:space="0" w:color="auto"/>
          <w:between w:val="none" w:sz="0" w:space="0" w:color="auto"/>
        </w:pBdr>
        <w:spacing w:line="276" w:lineRule="auto"/>
        <w:ind w:left="0" w:firstLine="0"/>
        <w:rPr>
          <w:rFonts w:ascii="Arial" w:eastAsia="Arial" w:hAnsi="Arial" w:cs="Arial"/>
          <w:sz w:val="20"/>
          <w:szCs w:val="20"/>
        </w:rPr>
      </w:pPr>
      <w:r>
        <w:rPr>
          <w:rFonts w:ascii="Arial" w:eastAsia="Arial" w:hAnsi="Arial" w:cs="Arial"/>
          <w:sz w:val="20"/>
          <w:szCs w:val="20"/>
        </w:rPr>
        <w:t xml:space="preserve">zabezpieczyć </w:t>
      </w:r>
      <w:r w:rsidR="00923E08">
        <w:rPr>
          <w:rFonts w:ascii="Arial" w:eastAsia="Arial" w:hAnsi="Arial" w:cs="Arial"/>
          <w:sz w:val="20"/>
          <w:szCs w:val="20"/>
        </w:rPr>
        <w:t>miejsca robót związanych z montażem i remontem instalacji kanalizacyjnych,</w:t>
      </w:r>
    </w:p>
    <w:p w:rsidR="00923E08" w:rsidRDefault="00C05231" w:rsidP="00680B86">
      <w:pPr>
        <w:pStyle w:val="Akapitzlist"/>
        <w:numPr>
          <w:ilvl w:val="0"/>
          <w:numId w:val="80"/>
        </w:numPr>
        <w:pBdr>
          <w:top w:val="none" w:sz="0" w:space="0" w:color="auto"/>
          <w:left w:val="none" w:sz="0" w:space="0" w:color="auto"/>
          <w:bottom w:val="none" w:sz="0" w:space="0" w:color="auto"/>
          <w:right w:val="none" w:sz="0" w:space="0" w:color="auto"/>
          <w:between w:val="none" w:sz="0" w:space="0" w:color="auto"/>
        </w:pBdr>
        <w:spacing w:line="276" w:lineRule="auto"/>
        <w:ind w:left="0" w:firstLine="0"/>
        <w:rPr>
          <w:rFonts w:ascii="Arial" w:eastAsia="Arial" w:hAnsi="Arial" w:cs="Arial"/>
          <w:sz w:val="20"/>
          <w:szCs w:val="20"/>
        </w:rPr>
      </w:pPr>
      <w:r>
        <w:rPr>
          <w:rFonts w:ascii="Arial" w:eastAsia="Arial" w:hAnsi="Arial" w:cs="Arial"/>
          <w:sz w:val="20"/>
          <w:szCs w:val="20"/>
        </w:rPr>
        <w:t>wykonać</w:t>
      </w:r>
      <w:r w:rsidR="00923E08">
        <w:rPr>
          <w:rFonts w:ascii="Arial" w:eastAsia="Arial" w:hAnsi="Arial" w:cs="Arial"/>
          <w:sz w:val="20"/>
          <w:szCs w:val="20"/>
        </w:rPr>
        <w:t xml:space="preserve"> połączenia rur oraz montować uzbrojenie i urządzenia instalacji kanalizacyjnych,</w:t>
      </w:r>
    </w:p>
    <w:p w:rsidR="00923E08" w:rsidRDefault="00C05231" w:rsidP="00680B86">
      <w:pPr>
        <w:pStyle w:val="Akapitzlist"/>
        <w:numPr>
          <w:ilvl w:val="0"/>
          <w:numId w:val="80"/>
        </w:numPr>
        <w:pBdr>
          <w:top w:val="none" w:sz="0" w:space="0" w:color="auto"/>
          <w:left w:val="none" w:sz="0" w:space="0" w:color="auto"/>
          <w:bottom w:val="none" w:sz="0" w:space="0" w:color="auto"/>
          <w:right w:val="none" w:sz="0" w:space="0" w:color="auto"/>
          <w:between w:val="none" w:sz="0" w:space="0" w:color="auto"/>
        </w:pBdr>
        <w:spacing w:line="276" w:lineRule="auto"/>
        <w:ind w:left="0" w:firstLine="0"/>
        <w:rPr>
          <w:rFonts w:ascii="Arial" w:eastAsia="Arial" w:hAnsi="Arial" w:cs="Arial"/>
          <w:sz w:val="20"/>
          <w:szCs w:val="20"/>
        </w:rPr>
      </w:pPr>
      <w:r>
        <w:rPr>
          <w:rFonts w:ascii="Arial" w:eastAsia="Arial" w:hAnsi="Arial" w:cs="Arial"/>
          <w:sz w:val="20"/>
          <w:szCs w:val="20"/>
        </w:rPr>
        <w:t>wykonać</w:t>
      </w:r>
      <w:r w:rsidR="00923E08">
        <w:rPr>
          <w:rFonts w:ascii="Arial" w:eastAsia="Arial" w:hAnsi="Arial" w:cs="Arial"/>
          <w:sz w:val="20"/>
          <w:szCs w:val="20"/>
        </w:rPr>
        <w:t xml:space="preserve"> izolacje instalacji kanalizacyjnej,</w:t>
      </w:r>
    </w:p>
    <w:p w:rsidR="00923E08" w:rsidRDefault="00C05231" w:rsidP="00680B86">
      <w:pPr>
        <w:pStyle w:val="Akapitzlist"/>
        <w:numPr>
          <w:ilvl w:val="0"/>
          <w:numId w:val="80"/>
        </w:numPr>
        <w:pBdr>
          <w:top w:val="none" w:sz="0" w:space="0" w:color="auto"/>
          <w:left w:val="none" w:sz="0" w:space="0" w:color="auto"/>
          <w:bottom w:val="none" w:sz="0" w:space="0" w:color="auto"/>
          <w:right w:val="none" w:sz="0" w:space="0" w:color="auto"/>
          <w:between w:val="none" w:sz="0" w:space="0" w:color="auto"/>
        </w:pBdr>
        <w:spacing w:line="276" w:lineRule="auto"/>
        <w:ind w:left="0" w:firstLine="0"/>
        <w:rPr>
          <w:rFonts w:ascii="Arial" w:eastAsia="Arial" w:hAnsi="Arial" w:cs="Arial"/>
          <w:sz w:val="20"/>
          <w:szCs w:val="20"/>
        </w:rPr>
      </w:pPr>
      <w:r>
        <w:rPr>
          <w:rFonts w:ascii="Arial" w:eastAsia="Arial" w:hAnsi="Arial" w:cs="Arial"/>
          <w:sz w:val="20"/>
          <w:szCs w:val="20"/>
        </w:rPr>
        <w:t>wykonać</w:t>
      </w:r>
      <w:r w:rsidR="00923E08">
        <w:rPr>
          <w:rFonts w:ascii="Arial" w:eastAsia="Arial" w:hAnsi="Arial" w:cs="Arial"/>
          <w:sz w:val="20"/>
          <w:szCs w:val="20"/>
        </w:rPr>
        <w:t xml:space="preserve"> prace związane z uruchomieniem i eksploatacją instalacji kanalizacyjnych,</w:t>
      </w:r>
    </w:p>
    <w:p w:rsidR="00923E08" w:rsidRDefault="00C05231" w:rsidP="00680B86">
      <w:pPr>
        <w:pStyle w:val="Akapitzlist"/>
        <w:numPr>
          <w:ilvl w:val="0"/>
          <w:numId w:val="80"/>
        </w:numPr>
        <w:pBdr>
          <w:top w:val="none" w:sz="0" w:space="0" w:color="auto"/>
          <w:left w:val="none" w:sz="0" w:space="0" w:color="auto"/>
          <w:bottom w:val="none" w:sz="0" w:space="0" w:color="auto"/>
          <w:right w:val="none" w:sz="0" w:space="0" w:color="auto"/>
          <w:between w:val="none" w:sz="0" w:space="0" w:color="auto"/>
        </w:pBdr>
        <w:spacing w:line="276" w:lineRule="auto"/>
        <w:ind w:left="0" w:firstLine="0"/>
        <w:rPr>
          <w:rFonts w:ascii="Arial" w:eastAsia="Arial" w:hAnsi="Arial" w:cs="Arial"/>
          <w:sz w:val="20"/>
          <w:szCs w:val="20"/>
        </w:rPr>
      </w:pPr>
      <w:r>
        <w:rPr>
          <w:rFonts w:ascii="Arial" w:eastAsia="Arial" w:hAnsi="Arial" w:cs="Arial"/>
          <w:sz w:val="20"/>
          <w:szCs w:val="20"/>
        </w:rPr>
        <w:t>wykonać</w:t>
      </w:r>
      <w:r w:rsidR="00923E08">
        <w:rPr>
          <w:rFonts w:ascii="Arial" w:eastAsia="Arial" w:hAnsi="Arial" w:cs="Arial"/>
          <w:sz w:val="20"/>
          <w:szCs w:val="20"/>
        </w:rPr>
        <w:t xml:space="preserve"> prace przygotowawcze związane z budową i remontem gazociągów i przyłączy gazowych,</w:t>
      </w:r>
    </w:p>
    <w:p w:rsidR="00923E08" w:rsidRDefault="00C05231" w:rsidP="00680B86">
      <w:pPr>
        <w:pStyle w:val="Akapitzlist"/>
        <w:numPr>
          <w:ilvl w:val="0"/>
          <w:numId w:val="80"/>
        </w:numPr>
        <w:pBdr>
          <w:top w:val="none" w:sz="0" w:space="0" w:color="auto"/>
          <w:left w:val="none" w:sz="0" w:space="0" w:color="auto"/>
          <w:bottom w:val="none" w:sz="0" w:space="0" w:color="auto"/>
          <w:right w:val="none" w:sz="0" w:space="0" w:color="auto"/>
          <w:between w:val="none" w:sz="0" w:space="0" w:color="auto"/>
        </w:pBdr>
        <w:spacing w:line="276" w:lineRule="auto"/>
        <w:ind w:left="0" w:firstLine="0"/>
        <w:rPr>
          <w:rFonts w:ascii="Arial" w:eastAsia="Arial" w:hAnsi="Arial" w:cs="Arial"/>
          <w:sz w:val="20"/>
          <w:szCs w:val="20"/>
        </w:rPr>
      </w:pPr>
      <w:r>
        <w:rPr>
          <w:rFonts w:ascii="Arial" w:eastAsia="Arial" w:hAnsi="Arial" w:cs="Arial"/>
          <w:sz w:val="20"/>
          <w:szCs w:val="20"/>
        </w:rPr>
        <w:t>wykonać</w:t>
      </w:r>
      <w:r w:rsidR="00923E08">
        <w:rPr>
          <w:rFonts w:ascii="Arial" w:eastAsia="Arial" w:hAnsi="Arial" w:cs="Arial"/>
          <w:sz w:val="20"/>
          <w:szCs w:val="20"/>
        </w:rPr>
        <w:t xml:space="preserve"> roboty ziemne związane z budową gazociągów i przyłączy gazowych,</w:t>
      </w:r>
    </w:p>
    <w:p w:rsidR="00923E08" w:rsidRDefault="00C05231" w:rsidP="00680B86">
      <w:pPr>
        <w:pStyle w:val="Akapitzlist"/>
        <w:numPr>
          <w:ilvl w:val="0"/>
          <w:numId w:val="80"/>
        </w:numPr>
        <w:pBdr>
          <w:top w:val="none" w:sz="0" w:space="0" w:color="auto"/>
          <w:left w:val="none" w:sz="0" w:space="0" w:color="auto"/>
          <w:bottom w:val="none" w:sz="0" w:space="0" w:color="auto"/>
          <w:right w:val="none" w:sz="0" w:space="0" w:color="auto"/>
          <w:between w:val="none" w:sz="0" w:space="0" w:color="auto"/>
        </w:pBdr>
        <w:spacing w:line="276" w:lineRule="auto"/>
        <w:ind w:left="0" w:firstLine="0"/>
        <w:rPr>
          <w:rFonts w:ascii="Arial" w:eastAsia="Arial" w:hAnsi="Arial" w:cs="Arial"/>
          <w:sz w:val="20"/>
          <w:szCs w:val="20"/>
        </w:rPr>
      </w:pPr>
      <w:r>
        <w:rPr>
          <w:rFonts w:ascii="Arial" w:eastAsia="Arial" w:hAnsi="Arial" w:cs="Arial"/>
          <w:sz w:val="20"/>
          <w:szCs w:val="20"/>
        </w:rPr>
        <w:t>wykonać</w:t>
      </w:r>
      <w:r w:rsidR="00923E08">
        <w:rPr>
          <w:rFonts w:ascii="Arial" w:eastAsia="Arial" w:hAnsi="Arial" w:cs="Arial"/>
          <w:sz w:val="20"/>
          <w:szCs w:val="20"/>
        </w:rPr>
        <w:t xml:space="preserve"> połączenia rur oraz montować uzbrojenie gazociągów i przyłączy gazowych,</w:t>
      </w:r>
    </w:p>
    <w:p w:rsidR="00923E08" w:rsidRDefault="00C05231" w:rsidP="00680B86">
      <w:pPr>
        <w:pStyle w:val="Akapitzlist"/>
        <w:numPr>
          <w:ilvl w:val="0"/>
          <w:numId w:val="80"/>
        </w:numPr>
        <w:pBdr>
          <w:top w:val="none" w:sz="0" w:space="0" w:color="auto"/>
          <w:left w:val="none" w:sz="0" w:space="0" w:color="auto"/>
          <w:bottom w:val="none" w:sz="0" w:space="0" w:color="auto"/>
          <w:right w:val="none" w:sz="0" w:space="0" w:color="auto"/>
          <w:between w:val="none" w:sz="0" w:space="0" w:color="auto"/>
        </w:pBdr>
        <w:spacing w:line="276" w:lineRule="auto"/>
        <w:ind w:left="0" w:firstLine="0"/>
        <w:rPr>
          <w:rFonts w:ascii="Arial" w:eastAsia="Arial" w:hAnsi="Arial" w:cs="Arial"/>
          <w:sz w:val="20"/>
          <w:szCs w:val="20"/>
        </w:rPr>
      </w:pPr>
      <w:r>
        <w:rPr>
          <w:rFonts w:ascii="Arial" w:eastAsia="Arial" w:hAnsi="Arial" w:cs="Arial"/>
          <w:sz w:val="20"/>
          <w:szCs w:val="20"/>
        </w:rPr>
        <w:t>wykonać</w:t>
      </w:r>
      <w:r w:rsidR="00923E08">
        <w:rPr>
          <w:rFonts w:ascii="Arial" w:eastAsia="Arial" w:hAnsi="Arial" w:cs="Arial"/>
          <w:sz w:val="20"/>
          <w:szCs w:val="20"/>
        </w:rPr>
        <w:t xml:space="preserve"> prace związane z uruchomieniem i eksploatacją gazociągów i przyłączy gazowych,</w:t>
      </w:r>
    </w:p>
    <w:p w:rsidR="00923E08" w:rsidRDefault="00923E08" w:rsidP="00680B86">
      <w:pPr>
        <w:pStyle w:val="Akapitzlist"/>
        <w:numPr>
          <w:ilvl w:val="0"/>
          <w:numId w:val="80"/>
        </w:numPr>
        <w:pBdr>
          <w:top w:val="none" w:sz="0" w:space="0" w:color="auto"/>
          <w:left w:val="none" w:sz="0" w:space="0" w:color="auto"/>
          <w:bottom w:val="none" w:sz="0" w:space="0" w:color="auto"/>
          <w:right w:val="none" w:sz="0" w:space="0" w:color="auto"/>
          <w:between w:val="none" w:sz="0" w:space="0" w:color="auto"/>
        </w:pBdr>
        <w:spacing w:line="276" w:lineRule="auto"/>
        <w:ind w:left="0" w:firstLine="0"/>
        <w:rPr>
          <w:rFonts w:ascii="Arial" w:eastAsia="Arial" w:hAnsi="Arial" w:cs="Arial"/>
          <w:sz w:val="20"/>
          <w:szCs w:val="20"/>
        </w:rPr>
      </w:pPr>
      <w:r>
        <w:rPr>
          <w:rFonts w:ascii="Arial" w:eastAsia="Arial" w:hAnsi="Arial" w:cs="Arial"/>
          <w:sz w:val="20"/>
          <w:szCs w:val="20"/>
        </w:rPr>
        <w:t>przygotować miejsce robót związanych z montażem i remontem instalacji gazowych,</w:t>
      </w:r>
    </w:p>
    <w:p w:rsidR="00923E08" w:rsidRDefault="00C05231" w:rsidP="00680B86">
      <w:pPr>
        <w:pStyle w:val="Akapitzlist"/>
        <w:numPr>
          <w:ilvl w:val="0"/>
          <w:numId w:val="80"/>
        </w:numPr>
        <w:pBdr>
          <w:top w:val="none" w:sz="0" w:space="0" w:color="auto"/>
          <w:left w:val="none" w:sz="0" w:space="0" w:color="auto"/>
          <w:bottom w:val="none" w:sz="0" w:space="0" w:color="auto"/>
          <w:right w:val="none" w:sz="0" w:space="0" w:color="auto"/>
          <w:between w:val="none" w:sz="0" w:space="0" w:color="auto"/>
        </w:pBdr>
        <w:spacing w:line="276" w:lineRule="auto"/>
        <w:ind w:left="0" w:firstLine="0"/>
        <w:rPr>
          <w:rFonts w:ascii="Arial" w:eastAsia="Arial" w:hAnsi="Arial" w:cs="Arial"/>
          <w:sz w:val="20"/>
          <w:szCs w:val="20"/>
        </w:rPr>
      </w:pPr>
      <w:r>
        <w:rPr>
          <w:rFonts w:ascii="Arial" w:eastAsia="Arial" w:hAnsi="Arial" w:cs="Arial"/>
          <w:sz w:val="20"/>
          <w:szCs w:val="20"/>
        </w:rPr>
        <w:t>wykonać</w:t>
      </w:r>
      <w:r w:rsidR="00923E08">
        <w:rPr>
          <w:rFonts w:ascii="Arial" w:eastAsia="Arial" w:hAnsi="Arial" w:cs="Arial"/>
          <w:sz w:val="20"/>
          <w:szCs w:val="20"/>
        </w:rPr>
        <w:t xml:space="preserve"> połączenia rur oraz montować uzbrojenie i urządzenia instalacji gazowych,</w:t>
      </w:r>
    </w:p>
    <w:p w:rsidR="00923E08" w:rsidRDefault="00C05231" w:rsidP="00680B86">
      <w:pPr>
        <w:pStyle w:val="Akapitzlist"/>
        <w:numPr>
          <w:ilvl w:val="0"/>
          <w:numId w:val="80"/>
        </w:numPr>
        <w:pBdr>
          <w:top w:val="none" w:sz="0" w:space="0" w:color="auto"/>
          <w:left w:val="none" w:sz="0" w:space="0" w:color="auto"/>
          <w:bottom w:val="none" w:sz="0" w:space="0" w:color="auto"/>
          <w:right w:val="none" w:sz="0" w:space="0" w:color="auto"/>
          <w:between w:val="none" w:sz="0" w:space="0" w:color="auto"/>
        </w:pBdr>
        <w:spacing w:line="276" w:lineRule="auto"/>
        <w:ind w:left="0" w:firstLine="0"/>
        <w:rPr>
          <w:rFonts w:ascii="Arial" w:eastAsia="Arial" w:hAnsi="Arial" w:cs="Arial"/>
          <w:sz w:val="20"/>
          <w:szCs w:val="20"/>
        </w:rPr>
      </w:pPr>
      <w:r>
        <w:rPr>
          <w:rFonts w:ascii="Arial" w:eastAsia="Arial" w:hAnsi="Arial" w:cs="Arial"/>
          <w:sz w:val="20"/>
          <w:szCs w:val="20"/>
        </w:rPr>
        <w:t>wykonać</w:t>
      </w:r>
      <w:r w:rsidR="00923E08">
        <w:rPr>
          <w:rFonts w:ascii="Arial" w:eastAsia="Arial" w:hAnsi="Arial" w:cs="Arial"/>
          <w:sz w:val="20"/>
          <w:szCs w:val="20"/>
        </w:rPr>
        <w:t xml:space="preserve"> zabezpieczenia antykorozyjne instalacji gazowych,</w:t>
      </w:r>
    </w:p>
    <w:p w:rsidR="00923E08" w:rsidRDefault="00C05231" w:rsidP="00680B86">
      <w:pPr>
        <w:pStyle w:val="Akapitzlist"/>
        <w:numPr>
          <w:ilvl w:val="0"/>
          <w:numId w:val="80"/>
        </w:numPr>
        <w:pBdr>
          <w:top w:val="none" w:sz="0" w:space="0" w:color="auto"/>
          <w:left w:val="none" w:sz="0" w:space="0" w:color="auto"/>
          <w:bottom w:val="none" w:sz="0" w:space="0" w:color="auto"/>
          <w:right w:val="none" w:sz="0" w:space="0" w:color="auto"/>
          <w:between w:val="none" w:sz="0" w:space="0" w:color="auto"/>
        </w:pBdr>
        <w:spacing w:line="276" w:lineRule="auto"/>
        <w:ind w:left="0" w:firstLine="0"/>
        <w:rPr>
          <w:rFonts w:ascii="Arial" w:eastAsia="Arial" w:hAnsi="Arial" w:cs="Arial"/>
          <w:sz w:val="20"/>
          <w:szCs w:val="20"/>
        </w:rPr>
      </w:pPr>
      <w:r>
        <w:rPr>
          <w:rFonts w:ascii="Arial" w:eastAsia="Arial" w:hAnsi="Arial" w:cs="Arial"/>
          <w:sz w:val="20"/>
          <w:szCs w:val="20"/>
        </w:rPr>
        <w:t>wykonać</w:t>
      </w:r>
      <w:r w:rsidR="00923E08">
        <w:rPr>
          <w:rFonts w:ascii="Arial" w:eastAsia="Arial" w:hAnsi="Arial" w:cs="Arial"/>
          <w:sz w:val="20"/>
          <w:szCs w:val="20"/>
        </w:rPr>
        <w:t xml:space="preserve"> prace związane z uruchomieniem i eksploatacją instalacji gazowych,</w:t>
      </w:r>
    </w:p>
    <w:p w:rsidR="00923E08" w:rsidRDefault="00C05231" w:rsidP="00680B86">
      <w:pPr>
        <w:pStyle w:val="Akapitzlist"/>
        <w:numPr>
          <w:ilvl w:val="0"/>
          <w:numId w:val="80"/>
        </w:numPr>
        <w:pBdr>
          <w:top w:val="none" w:sz="0" w:space="0" w:color="auto"/>
          <w:left w:val="none" w:sz="0" w:space="0" w:color="auto"/>
          <w:bottom w:val="none" w:sz="0" w:space="0" w:color="auto"/>
          <w:right w:val="none" w:sz="0" w:space="0" w:color="auto"/>
          <w:between w:val="none" w:sz="0" w:space="0" w:color="auto"/>
        </w:pBdr>
        <w:spacing w:line="276" w:lineRule="auto"/>
        <w:ind w:left="0" w:firstLine="0"/>
        <w:rPr>
          <w:rFonts w:ascii="Arial" w:eastAsia="Arial" w:hAnsi="Arial" w:cs="Arial"/>
          <w:sz w:val="20"/>
          <w:szCs w:val="20"/>
        </w:rPr>
      </w:pPr>
      <w:r>
        <w:rPr>
          <w:rFonts w:ascii="Arial" w:eastAsia="Arial" w:hAnsi="Arial" w:cs="Arial"/>
          <w:sz w:val="20"/>
          <w:szCs w:val="20"/>
        </w:rPr>
        <w:t>za</w:t>
      </w:r>
      <w:r w:rsidR="00923E08">
        <w:rPr>
          <w:rFonts w:ascii="Arial" w:eastAsia="Arial" w:hAnsi="Arial" w:cs="Arial"/>
          <w:sz w:val="20"/>
          <w:szCs w:val="20"/>
        </w:rPr>
        <w:t>stosować zasady bezpieczeństwa i higieny pracy, ochrony przeciwpożarowej i ochrony środowiska na stanowisku pracy,</w:t>
      </w:r>
    </w:p>
    <w:p w:rsidR="00923E08" w:rsidRDefault="00C05231" w:rsidP="00680B86">
      <w:pPr>
        <w:pStyle w:val="Akapitzlist"/>
        <w:numPr>
          <w:ilvl w:val="0"/>
          <w:numId w:val="80"/>
        </w:numPr>
        <w:pBdr>
          <w:top w:val="none" w:sz="0" w:space="0" w:color="auto"/>
          <w:left w:val="none" w:sz="0" w:space="0" w:color="auto"/>
          <w:bottom w:val="none" w:sz="0" w:space="0" w:color="auto"/>
          <w:right w:val="none" w:sz="0" w:space="0" w:color="auto"/>
          <w:between w:val="none" w:sz="0" w:space="0" w:color="auto"/>
        </w:pBdr>
        <w:spacing w:line="276" w:lineRule="auto"/>
        <w:ind w:left="0" w:firstLine="0"/>
        <w:rPr>
          <w:rFonts w:ascii="Arial" w:eastAsia="Arial" w:hAnsi="Arial" w:cs="Arial"/>
          <w:sz w:val="20"/>
          <w:szCs w:val="20"/>
        </w:rPr>
      </w:pPr>
      <w:r>
        <w:rPr>
          <w:rFonts w:ascii="Arial" w:eastAsia="Arial" w:hAnsi="Arial" w:cs="Arial"/>
          <w:sz w:val="20"/>
          <w:szCs w:val="20"/>
        </w:rPr>
        <w:t>wykonać</w:t>
      </w:r>
      <w:r w:rsidR="00923E08">
        <w:rPr>
          <w:rFonts w:ascii="Arial" w:eastAsia="Arial" w:hAnsi="Arial" w:cs="Arial"/>
          <w:sz w:val="20"/>
          <w:szCs w:val="20"/>
        </w:rPr>
        <w:t xml:space="preserve"> prace przygotowawcze związane z budową i remontem sieci ciepłowniczych,</w:t>
      </w:r>
    </w:p>
    <w:p w:rsidR="00923E08" w:rsidRDefault="00C05231" w:rsidP="00680B86">
      <w:pPr>
        <w:pStyle w:val="Akapitzlist"/>
        <w:numPr>
          <w:ilvl w:val="0"/>
          <w:numId w:val="80"/>
        </w:numPr>
        <w:pBdr>
          <w:top w:val="none" w:sz="0" w:space="0" w:color="auto"/>
          <w:left w:val="none" w:sz="0" w:space="0" w:color="auto"/>
          <w:bottom w:val="none" w:sz="0" w:space="0" w:color="auto"/>
          <w:right w:val="none" w:sz="0" w:space="0" w:color="auto"/>
          <w:between w:val="none" w:sz="0" w:space="0" w:color="auto"/>
        </w:pBdr>
        <w:spacing w:line="276" w:lineRule="auto"/>
        <w:ind w:left="0" w:firstLine="0"/>
        <w:rPr>
          <w:rFonts w:ascii="Arial" w:eastAsia="Arial" w:hAnsi="Arial" w:cs="Arial"/>
          <w:sz w:val="20"/>
          <w:szCs w:val="20"/>
        </w:rPr>
      </w:pPr>
      <w:r>
        <w:rPr>
          <w:rFonts w:ascii="Arial" w:eastAsia="Arial" w:hAnsi="Arial" w:cs="Arial"/>
          <w:sz w:val="20"/>
          <w:szCs w:val="20"/>
        </w:rPr>
        <w:t>wykonać</w:t>
      </w:r>
      <w:r w:rsidR="00923E08">
        <w:rPr>
          <w:rFonts w:ascii="Arial" w:eastAsia="Arial" w:hAnsi="Arial" w:cs="Arial"/>
          <w:sz w:val="20"/>
          <w:szCs w:val="20"/>
        </w:rPr>
        <w:t xml:space="preserve"> roboty ziemne związane z budową sieci ciepłowniczych,</w:t>
      </w:r>
    </w:p>
    <w:p w:rsidR="00923E08" w:rsidRDefault="00C05231" w:rsidP="00680B86">
      <w:pPr>
        <w:pStyle w:val="Akapitzlist"/>
        <w:numPr>
          <w:ilvl w:val="0"/>
          <w:numId w:val="80"/>
        </w:numPr>
        <w:pBdr>
          <w:top w:val="none" w:sz="0" w:space="0" w:color="auto"/>
          <w:left w:val="none" w:sz="0" w:space="0" w:color="auto"/>
          <w:bottom w:val="none" w:sz="0" w:space="0" w:color="auto"/>
          <w:right w:val="none" w:sz="0" w:space="0" w:color="auto"/>
          <w:between w:val="none" w:sz="0" w:space="0" w:color="auto"/>
        </w:pBdr>
        <w:spacing w:line="276" w:lineRule="auto"/>
        <w:ind w:left="0" w:firstLine="0"/>
        <w:rPr>
          <w:rFonts w:ascii="Arial" w:eastAsia="Arial" w:hAnsi="Arial" w:cs="Arial"/>
          <w:sz w:val="20"/>
          <w:szCs w:val="20"/>
        </w:rPr>
      </w:pPr>
      <w:r>
        <w:rPr>
          <w:rFonts w:ascii="Arial" w:eastAsia="Arial" w:hAnsi="Arial" w:cs="Arial"/>
          <w:sz w:val="20"/>
          <w:szCs w:val="20"/>
        </w:rPr>
        <w:t>wykonać</w:t>
      </w:r>
      <w:r w:rsidR="00923E08">
        <w:rPr>
          <w:rFonts w:ascii="Arial" w:eastAsia="Arial" w:hAnsi="Arial" w:cs="Arial"/>
          <w:sz w:val="20"/>
          <w:szCs w:val="20"/>
        </w:rPr>
        <w:t xml:space="preserve"> połączenia rur oraz montować uzbrojenie i urządzenia sieci ciepłowniczych,</w:t>
      </w:r>
    </w:p>
    <w:p w:rsidR="00923E08" w:rsidRDefault="00C05231" w:rsidP="00680B86">
      <w:pPr>
        <w:pStyle w:val="Akapitzlist"/>
        <w:numPr>
          <w:ilvl w:val="0"/>
          <w:numId w:val="80"/>
        </w:numPr>
        <w:pBdr>
          <w:top w:val="none" w:sz="0" w:space="0" w:color="auto"/>
          <w:left w:val="none" w:sz="0" w:space="0" w:color="auto"/>
          <w:bottom w:val="none" w:sz="0" w:space="0" w:color="auto"/>
          <w:right w:val="none" w:sz="0" w:space="0" w:color="auto"/>
          <w:between w:val="none" w:sz="0" w:space="0" w:color="auto"/>
        </w:pBdr>
        <w:spacing w:line="276" w:lineRule="auto"/>
        <w:ind w:left="0" w:firstLine="0"/>
        <w:rPr>
          <w:rFonts w:ascii="Arial" w:eastAsia="Arial" w:hAnsi="Arial" w:cs="Arial"/>
          <w:sz w:val="20"/>
          <w:szCs w:val="20"/>
        </w:rPr>
      </w:pPr>
      <w:r>
        <w:rPr>
          <w:rFonts w:ascii="Arial" w:eastAsia="Arial" w:hAnsi="Arial" w:cs="Arial"/>
          <w:sz w:val="20"/>
          <w:szCs w:val="20"/>
        </w:rPr>
        <w:t>wykonać</w:t>
      </w:r>
      <w:r w:rsidR="00923E08">
        <w:rPr>
          <w:rFonts w:ascii="Arial" w:eastAsia="Arial" w:hAnsi="Arial" w:cs="Arial"/>
          <w:sz w:val="20"/>
          <w:szCs w:val="20"/>
        </w:rPr>
        <w:t xml:space="preserve"> prace związane z budową węzłów cieplnych,</w:t>
      </w:r>
    </w:p>
    <w:p w:rsidR="00923E08" w:rsidRDefault="00C05231" w:rsidP="00680B86">
      <w:pPr>
        <w:pStyle w:val="Akapitzlist"/>
        <w:numPr>
          <w:ilvl w:val="0"/>
          <w:numId w:val="80"/>
        </w:numPr>
        <w:pBdr>
          <w:top w:val="none" w:sz="0" w:space="0" w:color="auto"/>
          <w:left w:val="none" w:sz="0" w:space="0" w:color="auto"/>
          <w:bottom w:val="none" w:sz="0" w:space="0" w:color="auto"/>
          <w:right w:val="none" w:sz="0" w:space="0" w:color="auto"/>
          <w:between w:val="none" w:sz="0" w:space="0" w:color="auto"/>
        </w:pBdr>
        <w:spacing w:line="276" w:lineRule="auto"/>
        <w:ind w:left="0" w:firstLine="0"/>
        <w:rPr>
          <w:rFonts w:ascii="Arial" w:eastAsia="Arial" w:hAnsi="Arial" w:cs="Arial"/>
          <w:sz w:val="20"/>
          <w:szCs w:val="20"/>
        </w:rPr>
      </w:pPr>
      <w:r>
        <w:rPr>
          <w:rFonts w:ascii="Arial" w:eastAsia="Arial" w:hAnsi="Arial" w:cs="Arial"/>
          <w:sz w:val="20"/>
          <w:szCs w:val="20"/>
        </w:rPr>
        <w:t>wykonać</w:t>
      </w:r>
      <w:r w:rsidR="00923E08">
        <w:rPr>
          <w:rFonts w:ascii="Arial" w:eastAsia="Arial" w:hAnsi="Arial" w:cs="Arial"/>
          <w:sz w:val="20"/>
          <w:szCs w:val="20"/>
        </w:rPr>
        <w:t xml:space="preserve"> zabezpieczenia węzłów cieplnych,</w:t>
      </w:r>
    </w:p>
    <w:p w:rsidR="00923E08" w:rsidRDefault="00C05231" w:rsidP="00680B86">
      <w:pPr>
        <w:pStyle w:val="Akapitzlist"/>
        <w:numPr>
          <w:ilvl w:val="0"/>
          <w:numId w:val="80"/>
        </w:numPr>
        <w:pBdr>
          <w:top w:val="none" w:sz="0" w:space="0" w:color="auto"/>
          <w:left w:val="none" w:sz="0" w:space="0" w:color="auto"/>
          <w:bottom w:val="none" w:sz="0" w:space="0" w:color="auto"/>
          <w:right w:val="none" w:sz="0" w:space="0" w:color="auto"/>
          <w:between w:val="none" w:sz="0" w:space="0" w:color="auto"/>
        </w:pBdr>
        <w:spacing w:line="276" w:lineRule="auto"/>
        <w:ind w:left="0" w:firstLine="0"/>
        <w:rPr>
          <w:rFonts w:ascii="Arial" w:eastAsia="Arial" w:hAnsi="Arial" w:cs="Arial"/>
          <w:sz w:val="20"/>
          <w:szCs w:val="20"/>
        </w:rPr>
      </w:pPr>
      <w:r>
        <w:rPr>
          <w:rFonts w:ascii="Arial" w:eastAsia="Arial" w:hAnsi="Arial" w:cs="Arial"/>
          <w:sz w:val="20"/>
          <w:szCs w:val="20"/>
        </w:rPr>
        <w:t>wykonać</w:t>
      </w:r>
      <w:r w:rsidR="00923E08">
        <w:rPr>
          <w:rFonts w:ascii="Arial" w:eastAsia="Arial" w:hAnsi="Arial" w:cs="Arial"/>
          <w:sz w:val="20"/>
          <w:szCs w:val="20"/>
        </w:rPr>
        <w:t xml:space="preserve"> prace związane z uruchomieniem i eksploatacją węzłów cieplnych,</w:t>
      </w:r>
    </w:p>
    <w:p w:rsidR="00923E08" w:rsidRDefault="00C05231" w:rsidP="00680B86">
      <w:pPr>
        <w:pStyle w:val="Akapitzlist"/>
        <w:numPr>
          <w:ilvl w:val="0"/>
          <w:numId w:val="80"/>
        </w:numPr>
        <w:pBdr>
          <w:top w:val="none" w:sz="0" w:space="0" w:color="auto"/>
          <w:left w:val="none" w:sz="0" w:space="0" w:color="auto"/>
          <w:bottom w:val="none" w:sz="0" w:space="0" w:color="auto"/>
          <w:right w:val="none" w:sz="0" w:space="0" w:color="auto"/>
          <w:between w:val="none" w:sz="0" w:space="0" w:color="auto"/>
        </w:pBdr>
        <w:spacing w:line="276" w:lineRule="auto"/>
        <w:ind w:left="0" w:firstLine="0"/>
        <w:rPr>
          <w:rFonts w:ascii="Arial" w:eastAsia="Arial" w:hAnsi="Arial" w:cs="Arial"/>
          <w:sz w:val="20"/>
          <w:szCs w:val="20"/>
        </w:rPr>
      </w:pPr>
      <w:r>
        <w:rPr>
          <w:rFonts w:ascii="Arial" w:eastAsia="Arial" w:hAnsi="Arial" w:cs="Arial"/>
          <w:sz w:val="20"/>
          <w:szCs w:val="20"/>
        </w:rPr>
        <w:t>za</w:t>
      </w:r>
      <w:r w:rsidR="00923E08">
        <w:rPr>
          <w:rFonts w:ascii="Arial" w:eastAsia="Arial" w:hAnsi="Arial" w:cs="Arial"/>
          <w:sz w:val="20"/>
          <w:szCs w:val="20"/>
        </w:rPr>
        <w:t>planować roboty związane z montażem i remontem instalacji grzewczych,</w:t>
      </w:r>
    </w:p>
    <w:p w:rsidR="00923E08" w:rsidRDefault="00923E08" w:rsidP="00680B86">
      <w:pPr>
        <w:pStyle w:val="Akapitzlist"/>
        <w:numPr>
          <w:ilvl w:val="0"/>
          <w:numId w:val="80"/>
        </w:numPr>
        <w:pBdr>
          <w:top w:val="none" w:sz="0" w:space="0" w:color="auto"/>
          <w:left w:val="none" w:sz="0" w:space="0" w:color="auto"/>
          <w:bottom w:val="none" w:sz="0" w:space="0" w:color="auto"/>
          <w:right w:val="none" w:sz="0" w:space="0" w:color="auto"/>
          <w:between w:val="none" w:sz="0" w:space="0" w:color="auto"/>
        </w:pBdr>
        <w:spacing w:line="276" w:lineRule="auto"/>
        <w:ind w:left="0" w:firstLine="0"/>
        <w:rPr>
          <w:rFonts w:ascii="Arial" w:eastAsia="Arial" w:hAnsi="Arial" w:cs="Arial"/>
          <w:sz w:val="20"/>
          <w:szCs w:val="20"/>
        </w:rPr>
      </w:pPr>
      <w:r>
        <w:rPr>
          <w:rFonts w:ascii="Arial" w:eastAsia="Arial" w:hAnsi="Arial" w:cs="Arial"/>
          <w:sz w:val="20"/>
          <w:szCs w:val="20"/>
        </w:rPr>
        <w:t>przygotować miejsca wykonywanych robót związanych z montażem i remontem instalacji grzewczych,</w:t>
      </w:r>
    </w:p>
    <w:p w:rsidR="00923E08" w:rsidRDefault="00C05231" w:rsidP="00680B86">
      <w:pPr>
        <w:pStyle w:val="Akapitzlist"/>
        <w:numPr>
          <w:ilvl w:val="0"/>
          <w:numId w:val="80"/>
        </w:numPr>
        <w:pBdr>
          <w:top w:val="none" w:sz="0" w:space="0" w:color="auto"/>
          <w:left w:val="none" w:sz="0" w:space="0" w:color="auto"/>
          <w:bottom w:val="none" w:sz="0" w:space="0" w:color="auto"/>
          <w:right w:val="none" w:sz="0" w:space="0" w:color="auto"/>
          <w:between w:val="none" w:sz="0" w:space="0" w:color="auto"/>
        </w:pBdr>
        <w:spacing w:line="276" w:lineRule="auto"/>
        <w:ind w:left="0" w:firstLine="0"/>
        <w:rPr>
          <w:rFonts w:ascii="Arial" w:eastAsia="Arial" w:hAnsi="Arial" w:cs="Arial"/>
          <w:sz w:val="20"/>
          <w:szCs w:val="20"/>
        </w:rPr>
      </w:pPr>
      <w:r>
        <w:rPr>
          <w:rFonts w:ascii="Arial" w:eastAsia="Arial" w:hAnsi="Arial" w:cs="Arial"/>
          <w:sz w:val="20"/>
          <w:szCs w:val="20"/>
        </w:rPr>
        <w:t>wykonać</w:t>
      </w:r>
      <w:r w:rsidR="00923E08">
        <w:rPr>
          <w:rFonts w:ascii="Arial" w:eastAsia="Arial" w:hAnsi="Arial" w:cs="Arial"/>
          <w:sz w:val="20"/>
          <w:szCs w:val="20"/>
        </w:rPr>
        <w:t xml:space="preserve"> połączenia rur oraz montować uzbrojenie i urządzenia instalacji grzewczych,</w:t>
      </w:r>
    </w:p>
    <w:p w:rsidR="00923E08" w:rsidRDefault="00C05231" w:rsidP="00680B86">
      <w:pPr>
        <w:pStyle w:val="Akapitzlist"/>
        <w:numPr>
          <w:ilvl w:val="0"/>
          <w:numId w:val="80"/>
        </w:numPr>
        <w:pBdr>
          <w:top w:val="none" w:sz="0" w:space="0" w:color="auto"/>
          <w:left w:val="none" w:sz="0" w:space="0" w:color="auto"/>
          <w:bottom w:val="none" w:sz="0" w:space="0" w:color="auto"/>
          <w:right w:val="none" w:sz="0" w:space="0" w:color="auto"/>
          <w:between w:val="none" w:sz="0" w:space="0" w:color="auto"/>
        </w:pBdr>
        <w:spacing w:line="276" w:lineRule="auto"/>
        <w:ind w:left="0" w:firstLine="0"/>
        <w:rPr>
          <w:rFonts w:ascii="Arial" w:eastAsia="Arial" w:hAnsi="Arial" w:cs="Arial"/>
          <w:sz w:val="20"/>
          <w:szCs w:val="20"/>
        </w:rPr>
      </w:pPr>
      <w:r>
        <w:rPr>
          <w:rFonts w:ascii="Arial" w:eastAsia="Arial" w:hAnsi="Arial" w:cs="Arial"/>
          <w:sz w:val="20"/>
          <w:szCs w:val="20"/>
        </w:rPr>
        <w:t>wykonać</w:t>
      </w:r>
      <w:r w:rsidR="00923E08">
        <w:rPr>
          <w:rFonts w:ascii="Arial" w:eastAsia="Arial" w:hAnsi="Arial" w:cs="Arial"/>
          <w:sz w:val="20"/>
          <w:szCs w:val="20"/>
        </w:rPr>
        <w:t xml:space="preserve"> zabezpieczenia instalacji grzewczych,</w:t>
      </w:r>
    </w:p>
    <w:p w:rsidR="00923E08" w:rsidRDefault="00C05231" w:rsidP="00680B86">
      <w:pPr>
        <w:pStyle w:val="Akapitzlist"/>
        <w:numPr>
          <w:ilvl w:val="0"/>
          <w:numId w:val="80"/>
        </w:numPr>
        <w:pBdr>
          <w:top w:val="none" w:sz="0" w:space="0" w:color="auto"/>
          <w:left w:val="none" w:sz="0" w:space="0" w:color="auto"/>
          <w:bottom w:val="none" w:sz="0" w:space="0" w:color="auto"/>
          <w:right w:val="none" w:sz="0" w:space="0" w:color="auto"/>
          <w:between w:val="none" w:sz="0" w:space="0" w:color="auto"/>
        </w:pBdr>
        <w:spacing w:line="276" w:lineRule="auto"/>
        <w:ind w:left="0" w:firstLine="0"/>
        <w:rPr>
          <w:rFonts w:ascii="Arial" w:eastAsia="Arial" w:hAnsi="Arial" w:cs="Arial"/>
          <w:sz w:val="20"/>
          <w:szCs w:val="20"/>
        </w:rPr>
      </w:pPr>
      <w:r>
        <w:rPr>
          <w:rFonts w:ascii="Arial" w:eastAsia="Arial" w:hAnsi="Arial" w:cs="Arial"/>
          <w:sz w:val="20"/>
          <w:szCs w:val="20"/>
        </w:rPr>
        <w:t>wykonać</w:t>
      </w:r>
      <w:r w:rsidR="00923E08">
        <w:rPr>
          <w:rFonts w:ascii="Arial" w:eastAsia="Arial" w:hAnsi="Arial" w:cs="Arial"/>
          <w:sz w:val="20"/>
          <w:szCs w:val="20"/>
        </w:rPr>
        <w:t xml:space="preserve"> prace związane z uruchomieniem i eksploatacją instalacji grzewczych,</w:t>
      </w:r>
    </w:p>
    <w:p w:rsidR="00923E08" w:rsidRDefault="00C05231" w:rsidP="00680B86">
      <w:pPr>
        <w:pStyle w:val="Akapitzlist"/>
        <w:numPr>
          <w:ilvl w:val="0"/>
          <w:numId w:val="80"/>
        </w:numPr>
        <w:pBdr>
          <w:top w:val="none" w:sz="0" w:space="0" w:color="auto"/>
          <w:left w:val="none" w:sz="0" w:space="0" w:color="auto"/>
          <w:bottom w:val="none" w:sz="0" w:space="0" w:color="auto"/>
          <w:right w:val="none" w:sz="0" w:space="0" w:color="auto"/>
          <w:between w:val="none" w:sz="0" w:space="0" w:color="auto"/>
        </w:pBdr>
        <w:spacing w:line="276" w:lineRule="auto"/>
        <w:ind w:left="0" w:firstLine="0"/>
        <w:rPr>
          <w:rFonts w:ascii="Arial" w:eastAsia="Arial" w:hAnsi="Arial" w:cs="Arial"/>
          <w:sz w:val="20"/>
          <w:szCs w:val="20"/>
        </w:rPr>
      </w:pPr>
      <w:r>
        <w:rPr>
          <w:rFonts w:ascii="Arial" w:eastAsia="Arial" w:hAnsi="Arial" w:cs="Arial"/>
          <w:sz w:val="20"/>
          <w:szCs w:val="20"/>
        </w:rPr>
        <w:t>za</w:t>
      </w:r>
      <w:r w:rsidR="00923E08">
        <w:rPr>
          <w:rFonts w:ascii="Arial" w:eastAsia="Arial" w:hAnsi="Arial" w:cs="Arial"/>
          <w:sz w:val="20"/>
          <w:szCs w:val="20"/>
        </w:rPr>
        <w:t>planować roboty związane z montażem instalacji wentylacyjnych i klimatyzacyjnych,</w:t>
      </w:r>
    </w:p>
    <w:p w:rsidR="00923E08" w:rsidRDefault="00923E08" w:rsidP="00680B86">
      <w:pPr>
        <w:pStyle w:val="Akapitzlist"/>
        <w:numPr>
          <w:ilvl w:val="0"/>
          <w:numId w:val="80"/>
        </w:numPr>
        <w:pBdr>
          <w:top w:val="none" w:sz="0" w:space="0" w:color="auto"/>
          <w:left w:val="none" w:sz="0" w:space="0" w:color="auto"/>
          <w:bottom w:val="none" w:sz="0" w:space="0" w:color="auto"/>
          <w:right w:val="none" w:sz="0" w:space="0" w:color="auto"/>
          <w:between w:val="none" w:sz="0" w:space="0" w:color="auto"/>
        </w:pBdr>
        <w:spacing w:line="276" w:lineRule="auto"/>
        <w:ind w:left="0" w:firstLine="0"/>
        <w:rPr>
          <w:rFonts w:ascii="Arial" w:eastAsia="Arial" w:hAnsi="Arial" w:cs="Arial"/>
          <w:sz w:val="20"/>
          <w:szCs w:val="20"/>
        </w:rPr>
      </w:pPr>
      <w:r>
        <w:rPr>
          <w:rFonts w:ascii="Arial" w:eastAsia="Arial" w:hAnsi="Arial" w:cs="Arial"/>
          <w:sz w:val="20"/>
          <w:szCs w:val="20"/>
        </w:rPr>
        <w:t>przygotować miejsce wykonywania robót związanych z montażem i remontem instalacji wentylacyjnych i klimatyzacyjnych,</w:t>
      </w:r>
    </w:p>
    <w:p w:rsidR="00923E08" w:rsidRDefault="00C05231" w:rsidP="00680B86">
      <w:pPr>
        <w:pStyle w:val="Akapitzlist"/>
        <w:numPr>
          <w:ilvl w:val="0"/>
          <w:numId w:val="80"/>
        </w:numPr>
        <w:pBdr>
          <w:top w:val="none" w:sz="0" w:space="0" w:color="auto"/>
          <w:left w:val="none" w:sz="0" w:space="0" w:color="auto"/>
          <w:bottom w:val="none" w:sz="0" w:space="0" w:color="auto"/>
          <w:right w:val="none" w:sz="0" w:space="0" w:color="auto"/>
          <w:between w:val="none" w:sz="0" w:space="0" w:color="auto"/>
        </w:pBdr>
        <w:spacing w:line="276" w:lineRule="auto"/>
        <w:ind w:left="0" w:firstLine="0"/>
        <w:rPr>
          <w:rFonts w:ascii="Arial" w:eastAsia="Arial" w:hAnsi="Arial" w:cs="Arial"/>
          <w:sz w:val="20"/>
          <w:szCs w:val="20"/>
        </w:rPr>
      </w:pPr>
      <w:r>
        <w:rPr>
          <w:rFonts w:ascii="Arial" w:eastAsia="Arial" w:hAnsi="Arial" w:cs="Arial"/>
          <w:sz w:val="20"/>
          <w:szCs w:val="20"/>
        </w:rPr>
        <w:t>wykonać</w:t>
      </w:r>
      <w:r w:rsidR="00923E08">
        <w:rPr>
          <w:rFonts w:ascii="Arial" w:eastAsia="Arial" w:hAnsi="Arial" w:cs="Arial"/>
          <w:sz w:val="20"/>
          <w:szCs w:val="20"/>
        </w:rPr>
        <w:t xml:space="preserve"> połączenia przewodów oraz montować uzbrojenie i urządzenia instalacji wentylacyjnych i klimatyzacyjnych,</w:t>
      </w:r>
    </w:p>
    <w:p w:rsidR="00923E08" w:rsidRDefault="00C05231" w:rsidP="00680B86">
      <w:pPr>
        <w:pStyle w:val="Akapitzlist"/>
        <w:numPr>
          <w:ilvl w:val="0"/>
          <w:numId w:val="80"/>
        </w:numPr>
        <w:pBdr>
          <w:top w:val="none" w:sz="0" w:space="0" w:color="auto"/>
          <w:left w:val="none" w:sz="0" w:space="0" w:color="auto"/>
          <w:bottom w:val="none" w:sz="0" w:space="0" w:color="auto"/>
          <w:right w:val="none" w:sz="0" w:space="0" w:color="auto"/>
          <w:between w:val="none" w:sz="0" w:space="0" w:color="auto"/>
        </w:pBdr>
        <w:spacing w:line="276" w:lineRule="auto"/>
        <w:ind w:left="0" w:firstLine="0"/>
        <w:rPr>
          <w:rFonts w:ascii="Arial" w:eastAsia="Arial" w:hAnsi="Arial" w:cs="Arial"/>
          <w:sz w:val="20"/>
          <w:szCs w:val="20"/>
        </w:rPr>
      </w:pPr>
      <w:r>
        <w:rPr>
          <w:rFonts w:ascii="Arial" w:eastAsia="Arial" w:hAnsi="Arial" w:cs="Arial"/>
          <w:sz w:val="20"/>
          <w:szCs w:val="20"/>
        </w:rPr>
        <w:t>wykonać</w:t>
      </w:r>
      <w:r w:rsidR="00923E08">
        <w:rPr>
          <w:rFonts w:ascii="Arial" w:eastAsia="Arial" w:hAnsi="Arial" w:cs="Arial"/>
          <w:sz w:val="20"/>
          <w:szCs w:val="20"/>
        </w:rPr>
        <w:t xml:space="preserve"> izolacje przeciwwilgociowe, termiczne i  akustyczne instalacji wentylacyjnych i klimatyzacyjnych,</w:t>
      </w:r>
    </w:p>
    <w:p w:rsidR="00923E08" w:rsidRDefault="00C05231" w:rsidP="00680B86">
      <w:pPr>
        <w:pStyle w:val="Akapitzlist"/>
        <w:numPr>
          <w:ilvl w:val="0"/>
          <w:numId w:val="80"/>
        </w:numPr>
        <w:pBdr>
          <w:top w:val="none" w:sz="0" w:space="0" w:color="auto"/>
          <w:left w:val="none" w:sz="0" w:space="0" w:color="auto"/>
          <w:bottom w:val="none" w:sz="0" w:space="0" w:color="auto"/>
          <w:right w:val="none" w:sz="0" w:space="0" w:color="auto"/>
          <w:between w:val="none" w:sz="0" w:space="0" w:color="auto"/>
        </w:pBdr>
        <w:spacing w:line="276" w:lineRule="auto"/>
        <w:ind w:left="0" w:firstLine="0"/>
        <w:rPr>
          <w:rFonts w:ascii="Arial" w:eastAsia="Arial" w:hAnsi="Arial" w:cs="Arial"/>
          <w:sz w:val="20"/>
          <w:szCs w:val="20"/>
        </w:rPr>
      </w:pPr>
      <w:r>
        <w:rPr>
          <w:rFonts w:ascii="Arial" w:eastAsia="Arial" w:hAnsi="Arial" w:cs="Arial"/>
          <w:sz w:val="20"/>
          <w:szCs w:val="20"/>
        </w:rPr>
        <w:t>wykonać</w:t>
      </w:r>
      <w:r w:rsidR="00923E08">
        <w:rPr>
          <w:rFonts w:ascii="Arial" w:eastAsia="Arial" w:hAnsi="Arial" w:cs="Arial"/>
          <w:sz w:val="20"/>
          <w:szCs w:val="20"/>
        </w:rPr>
        <w:t xml:space="preserve"> prace związane z uruchomieniem oraz eksploatacją instalacji wentylacyjnych i klimatyzacyjnych.</w:t>
      </w:r>
    </w:p>
    <w:p w:rsidR="00923E08" w:rsidRDefault="00923E08" w:rsidP="00680B86">
      <w:pPr>
        <w:spacing w:line="276" w:lineRule="auto"/>
        <w:contextualSpacing/>
        <w:rPr>
          <w:rFonts w:ascii="Arial" w:eastAsia="Arial" w:hAnsi="Arial" w:cs="Arial"/>
          <w:b/>
          <w:sz w:val="20"/>
          <w:szCs w:val="20"/>
        </w:rPr>
      </w:pPr>
    </w:p>
    <w:p w:rsidR="00570DB4" w:rsidRDefault="00570DB4">
      <w:pPr>
        <w:pBdr>
          <w:top w:val="none" w:sz="0" w:space="0" w:color="auto"/>
          <w:left w:val="none" w:sz="0" w:space="0" w:color="auto"/>
          <w:bottom w:val="none" w:sz="0" w:space="0" w:color="auto"/>
          <w:right w:val="none" w:sz="0" w:space="0" w:color="auto"/>
          <w:between w:val="none" w:sz="0" w:space="0" w:color="auto"/>
        </w:pBdr>
        <w:rPr>
          <w:rFonts w:ascii="Arial" w:hAnsi="Arial" w:cs="Arial"/>
          <w:b/>
          <w:szCs w:val="20"/>
        </w:rPr>
      </w:pPr>
      <w:r>
        <w:rPr>
          <w:rFonts w:ascii="Arial" w:hAnsi="Arial" w:cs="Arial"/>
          <w:b/>
          <w:szCs w:val="20"/>
        </w:rPr>
        <w:br w:type="page"/>
      </w:r>
    </w:p>
    <w:p w:rsidR="00923E08" w:rsidRDefault="00923E08" w:rsidP="00680B86">
      <w:pPr>
        <w:spacing w:line="276" w:lineRule="auto"/>
        <w:rPr>
          <w:rFonts w:ascii="Arial" w:eastAsia="MS Mincho" w:hAnsi="Arial" w:cs="Arial"/>
          <w:sz w:val="32"/>
        </w:rPr>
      </w:pPr>
      <w:r>
        <w:rPr>
          <w:rFonts w:ascii="Arial" w:hAnsi="Arial" w:cs="Arial"/>
          <w:b/>
          <w:szCs w:val="20"/>
        </w:rPr>
        <w:t>MATERIAŁ NAUCZANIA</w:t>
      </w:r>
    </w:p>
    <w:tbl>
      <w:tblPr>
        <w:tblW w:w="145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2267"/>
        <w:gridCol w:w="851"/>
        <w:gridCol w:w="4109"/>
        <w:gridCol w:w="4392"/>
        <w:gridCol w:w="1134"/>
      </w:tblGrid>
      <w:tr w:rsidR="00F35EBA" w:rsidRPr="00F35EBA" w:rsidTr="00F35EBA">
        <w:trPr>
          <w:trHeight w:val="20"/>
        </w:trPr>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rsidP="004020FD">
            <w:pPr>
              <w:spacing w:line="276" w:lineRule="auto"/>
              <w:jc w:val="center"/>
              <w:rPr>
                <w:rFonts w:ascii="Arial" w:eastAsia="MS Mincho" w:hAnsi="Arial" w:cs="Arial"/>
                <w:b/>
                <w:sz w:val="20"/>
                <w:szCs w:val="20"/>
              </w:rPr>
            </w:pPr>
            <w:r w:rsidRPr="00F35EBA">
              <w:rPr>
                <w:rFonts w:ascii="Arial" w:hAnsi="Arial" w:cs="Arial"/>
                <w:b/>
                <w:sz w:val="20"/>
                <w:szCs w:val="20"/>
              </w:rPr>
              <w:t>Dział programowy</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rsidP="004020FD">
            <w:pPr>
              <w:spacing w:line="276" w:lineRule="auto"/>
              <w:jc w:val="center"/>
              <w:rPr>
                <w:rFonts w:ascii="Arial" w:eastAsia="MS Mincho" w:hAnsi="Arial" w:cs="Arial"/>
                <w:b/>
                <w:sz w:val="20"/>
                <w:szCs w:val="20"/>
              </w:rPr>
            </w:pPr>
            <w:r w:rsidRPr="00F35EBA">
              <w:rPr>
                <w:rFonts w:ascii="Arial" w:hAnsi="Arial" w:cs="Arial"/>
                <w:b/>
                <w:sz w:val="20"/>
                <w:szCs w:val="20"/>
              </w:rPr>
              <w:t>Tematy jednostek metodycznych</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pPr>
              <w:spacing w:line="276" w:lineRule="auto"/>
              <w:jc w:val="center"/>
              <w:rPr>
                <w:rFonts w:ascii="Arial" w:eastAsia="MS Mincho" w:hAnsi="Arial" w:cs="Arial"/>
                <w:b/>
                <w:sz w:val="20"/>
                <w:szCs w:val="20"/>
              </w:rPr>
            </w:pPr>
            <w:r w:rsidRPr="00F35EBA">
              <w:rPr>
                <w:rFonts w:ascii="Arial" w:hAnsi="Arial" w:cs="Arial"/>
                <w:b/>
                <w:sz w:val="20"/>
                <w:szCs w:val="20"/>
              </w:rPr>
              <w:t>Liczba godz.</w:t>
            </w:r>
          </w:p>
        </w:tc>
        <w:tc>
          <w:tcPr>
            <w:tcW w:w="8505" w:type="dxa"/>
            <w:gridSpan w:val="2"/>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pPr>
              <w:spacing w:line="276" w:lineRule="auto"/>
              <w:jc w:val="center"/>
              <w:rPr>
                <w:rFonts w:ascii="Arial" w:eastAsia="MS Mincho" w:hAnsi="Arial" w:cs="Arial"/>
                <w:b/>
                <w:sz w:val="20"/>
                <w:szCs w:val="20"/>
              </w:rPr>
            </w:pPr>
            <w:r w:rsidRPr="00F35EBA">
              <w:rPr>
                <w:rFonts w:ascii="Arial" w:hAnsi="Arial" w:cs="Arial"/>
                <w:b/>
                <w:sz w:val="20"/>
                <w:szCs w:val="20"/>
              </w:rPr>
              <w:t>Wymagania programowe</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pPr>
              <w:spacing w:line="276" w:lineRule="auto"/>
              <w:jc w:val="center"/>
              <w:rPr>
                <w:rFonts w:ascii="Arial" w:eastAsia="MS Mincho" w:hAnsi="Arial" w:cs="Arial"/>
                <w:b/>
                <w:sz w:val="20"/>
                <w:szCs w:val="20"/>
              </w:rPr>
            </w:pPr>
            <w:r w:rsidRPr="00F35EBA">
              <w:rPr>
                <w:rFonts w:ascii="Arial" w:hAnsi="Arial" w:cs="Arial"/>
                <w:b/>
                <w:sz w:val="20"/>
                <w:szCs w:val="20"/>
              </w:rPr>
              <w:t>Etap realizacji</w:t>
            </w:r>
          </w:p>
        </w:tc>
      </w:tr>
      <w:tr w:rsidR="00F35EBA" w:rsidRPr="00F35EBA" w:rsidTr="00F35EBA">
        <w:trPr>
          <w:trHeight w:val="20"/>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rsidP="00680B86">
            <w:pPr>
              <w:spacing w:line="276" w:lineRule="auto"/>
              <w:rPr>
                <w:rFonts w:ascii="Arial" w:eastAsia="MS Mincho" w:hAnsi="Arial" w:cs="Arial"/>
                <w:b/>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rsidP="00680B86">
            <w:pPr>
              <w:spacing w:line="276" w:lineRule="auto"/>
              <w:rPr>
                <w:rFonts w:ascii="Arial" w:eastAsia="MS Mincho" w:hAnsi="Arial" w:cs="Arial"/>
                <w:b/>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rsidP="00680B86">
            <w:pPr>
              <w:spacing w:line="276" w:lineRule="auto"/>
              <w:rPr>
                <w:rFonts w:ascii="Arial" w:eastAsia="MS Mincho" w:hAnsi="Arial" w:cs="Arial"/>
                <w:b/>
                <w:sz w:val="20"/>
                <w:szCs w:val="20"/>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rsidP="00680B86">
            <w:pPr>
              <w:spacing w:line="276" w:lineRule="auto"/>
              <w:jc w:val="center"/>
              <w:rPr>
                <w:rFonts w:ascii="Arial" w:eastAsia="MS Mincho" w:hAnsi="Arial" w:cs="Arial"/>
                <w:sz w:val="20"/>
                <w:szCs w:val="20"/>
              </w:rPr>
            </w:pPr>
            <w:r w:rsidRPr="00F35EBA">
              <w:rPr>
                <w:rFonts w:ascii="Arial" w:hAnsi="Arial" w:cs="Arial"/>
                <w:sz w:val="20"/>
                <w:szCs w:val="20"/>
              </w:rPr>
              <w:t>Podstawowe</w:t>
            </w:r>
          </w:p>
          <w:p w:rsidR="00F35EBA" w:rsidRPr="00F35EBA" w:rsidRDefault="00F35EBA" w:rsidP="004020FD">
            <w:pPr>
              <w:spacing w:line="276" w:lineRule="auto"/>
              <w:jc w:val="center"/>
              <w:rPr>
                <w:rFonts w:ascii="Arial" w:hAnsi="Arial" w:cs="Arial"/>
                <w:sz w:val="20"/>
                <w:szCs w:val="20"/>
              </w:rPr>
            </w:pPr>
            <w:r w:rsidRPr="00F35EBA">
              <w:rPr>
                <w:rFonts w:ascii="Arial" w:hAnsi="Arial" w:cs="Arial"/>
                <w:sz w:val="20"/>
                <w:szCs w:val="20"/>
              </w:rPr>
              <w:t>Uczeń potrafi:</w:t>
            </w:r>
          </w:p>
        </w:tc>
        <w:tc>
          <w:tcPr>
            <w:tcW w:w="4394" w:type="dxa"/>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rsidP="00680B86">
            <w:pPr>
              <w:spacing w:line="276" w:lineRule="auto"/>
              <w:jc w:val="center"/>
              <w:rPr>
                <w:rFonts w:ascii="Arial" w:eastAsia="MS Mincho" w:hAnsi="Arial" w:cs="Arial"/>
                <w:sz w:val="20"/>
                <w:szCs w:val="20"/>
              </w:rPr>
            </w:pPr>
            <w:r w:rsidRPr="00F35EBA">
              <w:rPr>
                <w:rFonts w:ascii="Arial" w:hAnsi="Arial" w:cs="Arial"/>
                <w:sz w:val="20"/>
                <w:szCs w:val="20"/>
              </w:rPr>
              <w:t>Ponadpodstawowe</w:t>
            </w:r>
          </w:p>
          <w:p w:rsidR="00F35EBA" w:rsidRPr="00F35EBA" w:rsidRDefault="00F35EBA" w:rsidP="004020FD">
            <w:pPr>
              <w:spacing w:line="276" w:lineRule="auto"/>
              <w:jc w:val="center"/>
              <w:rPr>
                <w:rFonts w:ascii="Arial" w:hAnsi="Arial" w:cs="Arial"/>
                <w:sz w:val="20"/>
                <w:szCs w:val="20"/>
              </w:rPr>
            </w:pPr>
            <w:r w:rsidRPr="00F35EBA">
              <w:rPr>
                <w:rFonts w:ascii="Arial" w:hAnsi="Arial" w:cs="Arial"/>
                <w:sz w:val="20"/>
                <w:szCs w:val="20"/>
              </w:rPr>
              <w:t>Uczeń potrafi:</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rsidP="00680B86">
            <w:pPr>
              <w:spacing w:line="276" w:lineRule="auto"/>
              <w:rPr>
                <w:rFonts w:ascii="Arial" w:eastAsia="MS Mincho" w:hAnsi="Arial" w:cs="Arial"/>
                <w:b/>
                <w:sz w:val="20"/>
                <w:szCs w:val="20"/>
              </w:rPr>
            </w:pPr>
          </w:p>
        </w:tc>
      </w:tr>
      <w:tr w:rsidR="00F35EBA" w:rsidRPr="00F35EBA" w:rsidTr="00F35EBA">
        <w:trPr>
          <w:trHeight w:val="20"/>
        </w:trPr>
        <w:tc>
          <w:tcPr>
            <w:tcW w:w="1843" w:type="dxa"/>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rsidP="004020FD">
            <w:pPr>
              <w:spacing w:line="276" w:lineRule="auto"/>
              <w:jc w:val="center"/>
              <w:rPr>
                <w:rFonts w:ascii="Arial" w:eastAsia="MS Mincho" w:hAnsi="Arial" w:cs="Arial"/>
                <w:b/>
                <w:sz w:val="20"/>
                <w:szCs w:val="20"/>
              </w:rPr>
            </w:pPr>
            <w:r w:rsidRPr="00F35EBA">
              <w:rPr>
                <w:rFonts w:ascii="Arial" w:hAnsi="Arial" w:cs="Arial"/>
                <w:b/>
                <w:sz w:val="20"/>
                <w:szCs w:val="20"/>
              </w:rPr>
              <w:t>A</w:t>
            </w:r>
          </w:p>
        </w:tc>
        <w:tc>
          <w:tcPr>
            <w:tcW w:w="2268" w:type="dxa"/>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rsidP="004020FD">
            <w:pPr>
              <w:spacing w:line="276" w:lineRule="auto"/>
              <w:jc w:val="center"/>
              <w:rPr>
                <w:rFonts w:ascii="Arial" w:eastAsia="MS Mincho" w:hAnsi="Arial" w:cs="Arial"/>
                <w:b/>
                <w:sz w:val="20"/>
                <w:szCs w:val="20"/>
              </w:rPr>
            </w:pPr>
            <w:r w:rsidRPr="00F35EBA">
              <w:rPr>
                <w:rFonts w:ascii="Arial" w:hAnsi="Arial" w:cs="Arial"/>
                <w:b/>
                <w:sz w:val="20"/>
                <w:szCs w:val="20"/>
              </w:rPr>
              <w:t>B</w:t>
            </w:r>
          </w:p>
        </w:tc>
        <w:tc>
          <w:tcPr>
            <w:tcW w:w="851" w:type="dxa"/>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pPr>
              <w:spacing w:line="276" w:lineRule="auto"/>
              <w:jc w:val="center"/>
              <w:rPr>
                <w:rFonts w:ascii="Arial" w:eastAsia="MS Mincho" w:hAnsi="Arial" w:cs="Arial"/>
                <w:b/>
                <w:sz w:val="20"/>
                <w:szCs w:val="20"/>
              </w:rPr>
            </w:pPr>
            <w:r w:rsidRPr="00F35EBA">
              <w:rPr>
                <w:rFonts w:ascii="Arial" w:hAnsi="Arial" w:cs="Arial"/>
                <w:b/>
                <w:sz w:val="20"/>
                <w:szCs w:val="20"/>
              </w:rPr>
              <w:t>C</w:t>
            </w:r>
          </w:p>
        </w:tc>
        <w:tc>
          <w:tcPr>
            <w:tcW w:w="4111" w:type="dxa"/>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pPr>
              <w:spacing w:line="276" w:lineRule="auto"/>
              <w:jc w:val="center"/>
              <w:rPr>
                <w:rFonts w:ascii="Arial" w:eastAsia="MS Mincho" w:hAnsi="Arial" w:cs="Arial"/>
                <w:b/>
                <w:sz w:val="20"/>
                <w:szCs w:val="20"/>
              </w:rPr>
            </w:pPr>
            <w:r w:rsidRPr="00F35EBA">
              <w:rPr>
                <w:rFonts w:ascii="Arial" w:hAnsi="Arial" w:cs="Arial"/>
                <w:b/>
                <w:sz w:val="20"/>
                <w:szCs w:val="20"/>
              </w:rPr>
              <w:t>D</w:t>
            </w:r>
          </w:p>
        </w:tc>
        <w:tc>
          <w:tcPr>
            <w:tcW w:w="4394" w:type="dxa"/>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pPr>
              <w:spacing w:line="276" w:lineRule="auto"/>
              <w:jc w:val="center"/>
              <w:rPr>
                <w:rFonts w:ascii="Arial" w:eastAsia="MS Mincho" w:hAnsi="Arial" w:cs="Arial"/>
                <w:b/>
                <w:sz w:val="20"/>
                <w:szCs w:val="20"/>
              </w:rPr>
            </w:pPr>
            <w:r w:rsidRPr="00F35EBA">
              <w:rPr>
                <w:rFonts w:ascii="Arial" w:hAnsi="Arial" w:cs="Arial"/>
                <w:b/>
                <w:sz w:val="20"/>
                <w:szCs w:val="20"/>
              </w:rPr>
              <w:t>E</w:t>
            </w:r>
          </w:p>
        </w:tc>
        <w:tc>
          <w:tcPr>
            <w:tcW w:w="1134" w:type="dxa"/>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pPr>
              <w:spacing w:line="276" w:lineRule="auto"/>
              <w:jc w:val="center"/>
              <w:rPr>
                <w:rFonts w:ascii="Arial" w:eastAsia="MS Mincho" w:hAnsi="Arial" w:cs="Arial"/>
                <w:b/>
                <w:sz w:val="20"/>
                <w:szCs w:val="20"/>
              </w:rPr>
            </w:pPr>
            <w:r w:rsidRPr="00F35EBA">
              <w:rPr>
                <w:rFonts w:ascii="Arial" w:hAnsi="Arial" w:cs="Arial"/>
                <w:b/>
                <w:sz w:val="20"/>
                <w:szCs w:val="20"/>
              </w:rPr>
              <w:t>A</w:t>
            </w:r>
          </w:p>
        </w:tc>
      </w:tr>
      <w:tr w:rsidR="00F35EBA" w:rsidRPr="00F35EBA" w:rsidTr="00F35EBA">
        <w:trPr>
          <w:trHeight w:val="1656"/>
        </w:trPr>
        <w:tc>
          <w:tcPr>
            <w:tcW w:w="1843" w:type="dxa"/>
            <w:vMerge w:val="restart"/>
            <w:tcBorders>
              <w:top w:val="single" w:sz="4" w:space="0" w:color="auto"/>
              <w:left w:val="single" w:sz="4" w:space="0" w:color="auto"/>
              <w:bottom w:val="single" w:sz="4" w:space="0" w:color="auto"/>
              <w:right w:val="single" w:sz="4" w:space="0" w:color="auto"/>
            </w:tcBorders>
            <w:hideMark/>
          </w:tcPr>
          <w:p w:rsidR="00F35EBA" w:rsidRPr="00F35EBA" w:rsidRDefault="00F35EBA" w:rsidP="004020FD">
            <w:pPr>
              <w:spacing w:line="276" w:lineRule="auto"/>
              <w:rPr>
                <w:rFonts w:ascii="Arial" w:hAnsi="Arial" w:cs="Arial"/>
                <w:sz w:val="20"/>
                <w:szCs w:val="20"/>
              </w:rPr>
            </w:pPr>
            <w:r w:rsidRPr="00F35EBA">
              <w:rPr>
                <w:rFonts w:ascii="Arial" w:hAnsi="Arial" w:cs="Arial"/>
                <w:sz w:val="20"/>
                <w:szCs w:val="20"/>
              </w:rPr>
              <w:t>I. Wykonywanie robót związanych z budową, eksploatacją sieci wodociągowych</w:t>
            </w:r>
          </w:p>
        </w:tc>
        <w:tc>
          <w:tcPr>
            <w:tcW w:w="2268" w:type="dxa"/>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rsidP="004020FD">
            <w:pPr>
              <w:spacing w:line="276" w:lineRule="auto"/>
              <w:rPr>
                <w:rFonts w:ascii="Arial" w:hAnsi="Arial" w:cs="Arial"/>
                <w:sz w:val="20"/>
                <w:szCs w:val="20"/>
              </w:rPr>
            </w:pPr>
            <w:r w:rsidRPr="00F35EBA">
              <w:rPr>
                <w:rFonts w:ascii="Arial" w:hAnsi="Arial" w:cs="Arial"/>
                <w:sz w:val="20"/>
                <w:szCs w:val="20"/>
              </w:rPr>
              <w:t xml:space="preserve">1. Organizowanie stanowiska pracy zgodnie </w:t>
            </w:r>
            <w:r w:rsidRPr="00F35EBA">
              <w:rPr>
                <w:rFonts w:ascii="Arial" w:hAnsi="Arial" w:cs="Arial"/>
                <w:sz w:val="20"/>
                <w:szCs w:val="20"/>
              </w:rPr>
              <w:br/>
              <w:t xml:space="preserve">z  wymaganiami ergonomii, przepisami bezpieczeństwa i higieny pracy, ochrony przeciwpożarowej </w:t>
            </w:r>
            <w:r w:rsidRPr="00F35EBA">
              <w:rPr>
                <w:rFonts w:ascii="Arial" w:hAnsi="Arial" w:cs="Arial"/>
                <w:sz w:val="20"/>
                <w:szCs w:val="20"/>
              </w:rPr>
              <w:br/>
              <w:t xml:space="preserve">i ochrony środowiska </w:t>
            </w:r>
          </w:p>
        </w:tc>
        <w:tc>
          <w:tcPr>
            <w:tcW w:w="851" w:type="dxa"/>
            <w:tcBorders>
              <w:top w:val="single" w:sz="4" w:space="0" w:color="auto"/>
              <w:left w:val="single" w:sz="4" w:space="0" w:color="auto"/>
              <w:bottom w:val="single" w:sz="4" w:space="0" w:color="auto"/>
              <w:right w:val="single" w:sz="4" w:space="0" w:color="auto"/>
            </w:tcBorders>
            <w:hideMark/>
          </w:tcPr>
          <w:p w:rsidR="00F35EBA" w:rsidRPr="00F35EBA" w:rsidRDefault="00F35EBA">
            <w:pPr>
              <w:spacing w:line="276" w:lineRule="auto"/>
              <w:jc w:val="center"/>
              <w:rPr>
                <w:rFonts w:ascii="Arial" w:hAnsi="Arial" w:cs="Arial"/>
                <w:sz w:val="20"/>
                <w:szCs w:val="20"/>
              </w:rPr>
            </w:pPr>
            <w:r w:rsidRPr="00F35EBA">
              <w:rPr>
                <w:rFonts w:ascii="Arial" w:hAnsi="Arial" w:cs="Arial"/>
                <w:sz w:val="20"/>
                <w:szCs w:val="20"/>
              </w:rPr>
              <w:t>8</w:t>
            </w:r>
          </w:p>
        </w:tc>
        <w:tc>
          <w:tcPr>
            <w:tcW w:w="4111" w:type="dxa"/>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pPr>
              <w:tabs>
                <w:tab w:val="left" w:pos="481"/>
              </w:tabs>
              <w:spacing w:line="276" w:lineRule="auto"/>
              <w:jc w:val="both"/>
              <w:rPr>
                <w:rFonts w:ascii="Arial" w:eastAsia="Arial" w:hAnsi="Arial" w:cs="Arial"/>
                <w:sz w:val="20"/>
                <w:szCs w:val="20"/>
              </w:rPr>
            </w:pPr>
            <w:r w:rsidRPr="00F35EBA">
              <w:rPr>
                <w:rFonts w:ascii="Arial" w:eastAsia="Arial" w:hAnsi="Arial" w:cs="Arial"/>
                <w:sz w:val="20"/>
                <w:szCs w:val="20"/>
              </w:rPr>
              <w:t xml:space="preserve">- dobrać wyposażenie i sprzęt w zależności od rodzaju stanowiska pracy zgodnie </w:t>
            </w:r>
            <w:r w:rsidRPr="00F35EBA">
              <w:rPr>
                <w:rFonts w:ascii="Arial" w:eastAsia="Arial" w:hAnsi="Arial" w:cs="Arial"/>
                <w:sz w:val="20"/>
                <w:szCs w:val="20"/>
              </w:rPr>
              <w:br/>
              <w:t>z przepisami bezpieczeństwa i higieny pracy, ochrony przeciwpożarowej i ochrony środowiska</w:t>
            </w:r>
          </w:p>
        </w:tc>
        <w:tc>
          <w:tcPr>
            <w:tcW w:w="4394" w:type="dxa"/>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pPr>
              <w:autoSpaceDE w:val="0"/>
              <w:autoSpaceDN w:val="0"/>
              <w:adjustRightInd w:val="0"/>
              <w:spacing w:line="276" w:lineRule="auto"/>
              <w:rPr>
                <w:rFonts w:ascii="Arial" w:eastAsia="Arial" w:hAnsi="Arial" w:cs="Arial"/>
                <w:sz w:val="20"/>
                <w:szCs w:val="20"/>
              </w:rPr>
            </w:pPr>
            <w:r w:rsidRPr="00F35EBA">
              <w:rPr>
                <w:rFonts w:ascii="Arial" w:hAnsi="Arial" w:cs="Arial"/>
                <w:sz w:val="20"/>
                <w:szCs w:val="20"/>
              </w:rPr>
              <w:t xml:space="preserve">- rozmieścić materiały, narzędzia i sprzęt zgodnie </w:t>
            </w:r>
            <w:r w:rsidRPr="00F35EBA">
              <w:rPr>
                <w:rFonts w:ascii="Arial" w:hAnsi="Arial" w:cs="Arial"/>
                <w:sz w:val="20"/>
                <w:szCs w:val="20"/>
              </w:rPr>
              <w:br/>
              <w:t xml:space="preserve">z wymaganiami ergonomii, przepisami bezpieczeństwa i higieny pracy oraz ochrony przeciwpożarowej na określonym stanowisku pracy </w:t>
            </w:r>
          </w:p>
        </w:tc>
        <w:tc>
          <w:tcPr>
            <w:tcW w:w="1134" w:type="dxa"/>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pPr>
              <w:spacing w:line="276" w:lineRule="auto"/>
              <w:jc w:val="center"/>
              <w:rPr>
                <w:rFonts w:ascii="Arial" w:hAnsi="Arial" w:cs="Arial"/>
                <w:sz w:val="20"/>
                <w:szCs w:val="20"/>
              </w:rPr>
            </w:pPr>
            <w:r w:rsidRPr="00F35EBA">
              <w:rPr>
                <w:rFonts w:ascii="Arial" w:hAnsi="Arial" w:cs="Arial"/>
                <w:sz w:val="20"/>
                <w:szCs w:val="20"/>
              </w:rPr>
              <w:t>Klasa I</w:t>
            </w:r>
          </w:p>
        </w:tc>
      </w:tr>
      <w:tr w:rsidR="00F35EBA" w:rsidRPr="00F35EBA" w:rsidTr="00F35EBA">
        <w:trPr>
          <w:trHeight w:val="493"/>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rsidP="00680B86">
            <w:pPr>
              <w:spacing w:line="276"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F35EBA" w:rsidRPr="00F35EBA" w:rsidRDefault="00F35EBA" w:rsidP="004020FD">
            <w:pPr>
              <w:spacing w:line="276" w:lineRule="auto"/>
              <w:rPr>
                <w:rFonts w:ascii="Arial" w:hAnsi="Arial" w:cs="Arial"/>
                <w:sz w:val="20"/>
                <w:szCs w:val="20"/>
              </w:rPr>
            </w:pPr>
            <w:r w:rsidRPr="00F35EBA">
              <w:rPr>
                <w:rFonts w:ascii="Arial" w:eastAsia="Arial" w:hAnsi="Arial" w:cs="Arial"/>
                <w:sz w:val="20"/>
                <w:szCs w:val="20"/>
              </w:rPr>
              <w:t xml:space="preserve">2. Wykonywanie prac przygotowawczych związanych z budową </w:t>
            </w:r>
            <w:r w:rsidRPr="00F35EBA">
              <w:rPr>
                <w:rFonts w:ascii="Arial" w:eastAsia="Arial" w:hAnsi="Arial" w:cs="Arial"/>
                <w:sz w:val="20"/>
                <w:szCs w:val="20"/>
              </w:rPr>
              <w:br/>
              <w:t>i remontem sieci wodociągowych</w:t>
            </w:r>
          </w:p>
        </w:tc>
        <w:tc>
          <w:tcPr>
            <w:tcW w:w="851" w:type="dxa"/>
            <w:tcBorders>
              <w:top w:val="single" w:sz="4" w:space="0" w:color="auto"/>
              <w:left w:val="single" w:sz="4" w:space="0" w:color="auto"/>
              <w:bottom w:val="single" w:sz="4" w:space="0" w:color="auto"/>
              <w:right w:val="single" w:sz="4" w:space="0" w:color="auto"/>
            </w:tcBorders>
            <w:hideMark/>
          </w:tcPr>
          <w:p w:rsidR="00F35EBA" w:rsidRPr="00F35EBA" w:rsidRDefault="00F35EBA" w:rsidP="004020FD">
            <w:pPr>
              <w:spacing w:line="276" w:lineRule="auto"/>
              <w:jc w:val="center"/>
              <w:rPr>
                <w:rFonts w:ascii="Arial" w:hAnsi="Arial" w:cs="Arial"/>
                <w:sz w:val="20"/>
                <w:szCs w:val="20"/>
              </w:rPr>
            </w:pPr>
            <w:r w:rsidRPr="00F35EBA">
              <w:rPr>
                <w:rFonts w:ascii="Arial" w:hAnsi="Arial" w:cs="Arial"/>
                <w:sz w:val="20"/>
                <w:szCs w:val="20"/>
              </w:rPr>
              <w:t>8</w:t>
            </w:r>
          </w:p>
        </w:tc>
        <w:tc>
          <w:tcPr>
            <w:tcW w:w="4111" w:type="dxa"/>
            <w:tcBorders>
              <w:top w:val="single" w:sz="4" w:space="0" w:color="auto"/>
              <w:left w:val="single" w:sz="4" w:space="0" w:color="auto"/>
              <w:bottom w:val="single" w:sz="4" w:space="0" w:color="auto"/>
              <w:right w:val="single" w:sz="4" w:space="0" w:color="auto"/>
            </w:tcBorders>
            <w:hideMark/>
          </w:tcPr>
          <w:p w:rsidR="00F35EBA" w:rsidRPr="00F35EBA" w:rsidRDefault="00F35EBA">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przygotować, oznakować teren robót </w:t>
            </w:r>
          </w:p>
        </w:tc>
        <w:tc>
          <w:tcPr>
            <w:tcW w:w="4394" w:type="dxa"/>
            <w:tcBorders>
              <w:top w:val="single" w:sz="4" w:space="0" w:color="auto"/>
              <w:left w:val="single" w:sz="4" w:space="0" w:color="auto"/>
              <w:bottom w:val="single" w:sz="4" w:space="0" w:color="auto"/>
              <w:right w:val="single" w:sz="4" w:space="0" w:color="auto"/>
            </w:tcBorders>
            <w:hideMark/>
          </w:tcPr>
          <w:p w:rsidR="00F35EBA" w:rsidRPr="00F35EBA" w:rsidRDefault="00F35EBA">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zabezpieczyć teren robót </w:t>
            </w:r>
          </w:p>
        </w:tc>
        <w:tc>
          <w:tcPr>
            <w:tcW w:w="1134" w:type="dxa"/>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pPr>
              <w:spacing w:line="276" w:lineRule="auto"/>
              <w:jc w:val="center"/>
              <w:rPr>
                <w:rFonts w:ascii="Arial" w:eastAsia="MS Mincho" w:hAnsi="Arial" w:cs="Arial"/>
                <w:sz w:val="20"/>
                <w:szCs w:val="20"/>
              </w:rPr>
            </w:pPr>
            <w:r w:rsidRPr="00F35EBA">
              <w:rPr>
                <w:rFonts w:ascii="Arial" w:hAnsi="Arial" w:cs="Arial"/>
                <w:sz w:val="20"/>
                <w:szCs w:val="20"/>
              </w:rPr>
              <w:t>Klasa I</w:t>
            </w:r>
          </w:p>
        </w:tc>
      </w:tr>
      <w:tr w:rsidR="00F35EBA" w:rsidRPr="00F35EBA" w:rsidTr="00F35EBA">
        <w:trPr>
          <w:trHeight w:val="1075"/>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rsidP="00680B86">
            <w:pPr>
              <w:spacing w:line="276"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F35EBA" w:rsidRPr="00F35EBA" w:rsidRDefault="00F35EBA" w:rsidP="004020FD">
            <w:pPr>
              <w:spacing w:line="276" w:lineRule="auto"/>
              <w:rPr>
                <w:rFonts w:ascii="Arial" w:eastAsia="Arial" w:hAnsi="Arial" w:cs="Arial"/>
                <w:sz w:val="20"/>
                <w:szCs w:val="20"/>
              </w:rPr>
            </w:pPr>
            <w:r w:rsidRPr="00F35EBA">
              <w:rPr>
                <w:rFonts w:ascii="Arial" w:hAnsi="Arial" w:cs="Arial"/>
                <w:sz w:val="20"/>
                <w:szCs w:val="20"/>
              </w:rPr>
              <w:t xml:space="preserve">3. </w:t>
            </w:r>
            <w:r w:rsidRPr="00F35EBA">
              <w:rPr>
                <w:rFonts w:ascii="Arial" w:eastAsia="Arial" w:hAnsi="Arial" w:cs="Arial"/>
                <w:sz w:val="20"/>
                <w:szCs w:val="20"/>
              </w:rPr>
              <w:t>Wykonywanie robót ziemnych związanych z budową sieci wodociągowych</w:t>
            </w:r>
          </w:p>
        </w:tc>
        <w:tc>
          <w:tcPr>
            <w:tcW w:w="851" w:type="dxa"/>
            <w:tcBorders>
              <w:top w:val="single" w:sz="4" w:space="0" w:color="auto"/>
              <w:left w:val="single" w:sz="4" w:space="0" w:color="auto"/>
              <w:bottom w:val="single" w:sz="4" w:space="0" w:color="auto"/>
              <w:right w:val="single" w:sz="4" w:space="0" w:color="auto"/>
            </w:tcBorders>
            <w:hideMark/>
          </w:tcPr>
          <w:p w:rsidR="00F35EBA" w:rsidRPr="00F35EBA" w:rsidRDefault="00F35EBA" w:rsidP="004020FD">
            <w:pPr>
              <w:spacing w:line="276" w:lineRule="auto"/>
              <w:jc w:val="center"/>
              <w:rPr>
                <w:rFonts w:ascii="Arial" w:hAnsi="Arial" w:cs="Arial"/>
                <w:sz w:val="20"/>
                <w:szCs w:val="20"/>
              </w:rPr>
            </w:pPr>
            <w:r w:rsidRPr="00F35EBA">
              <w:rPr>
                <w:rFonts w:ascii="Arial" w:hAnsi="Arial" w:cs="Arial"/>
                <w:sz w:val="20"/>
                <w:szCs w:val="20"/>
              </w:rPr>
              <w:t>32</w:t>
            </w:r>
          </w:p>
        </w:tc>
        <w:tc>
          <w:tcPr>
            <w:tcW w:w="4111" w:type="dxa"/>
            <w:tcBorders>
              <w:top w:val="single" w:sz="4" w:space="0" w:color="auto"/>
              <w:left w:val="single" w:sz="4" w:space="0" w:color="auto"/>
              <w:bottom w:val="single" w:sz="4" w:space="0" w:color="auto"/>
              <w:right w:val="single" w:sz="4" w:space="0" w:color="auto"/>
            </w:tcBorders>
            <w:hideMark/>
          </w:tcPr>
          <w:p w:rsidR="00F35EBA" w:rsidRPr="00F35EBA" w:rsidRDefault="00F35EBA" w:rsidP="00680B86">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wykonać wykopy pomocnicze związane </w:t>
            </w:r>
          </w:p>
          <w:p w:rsidR="00F35EBA" w:rsidRPr="00F35EBA" w:rsidRDefault="00F35EBA" w:rsidP="00680B86">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z budową sieci wodociągowych </w:t>
            </w:r>
          </w:p>
          <w:p w:rsidR="00F35EBA" w:rsidRPr="00F35EBA" w:rsidRDefault="00F35EBA" w:rsidP="004020FD">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wykonać roboty związane </w:t>
            </w:r>
            <w:r w:rsidRPr="00F35EBA">
              <w:rPr>
                <w:rFonts w:ascii="Arial" w:hAnsi="Arial" w:cs="Arial"/>
                <w:sz w:val="20"/>
                <w:szCs w:val="20"/>
              </w:rPr>
              <w:br/>
              <w:t>z zasypywaniem wykopów oraz porządkowaniem terenu</w:t>
            </w:r>
          </w:p>
        </w:tc>
        <w:tc>
          <w:tcPr>
            <w:tcW w:w="4394" w:type="dxa"/>
            <w:tcBorders>
              <w:top w:val="single" w:sz="4" w:space="0" w:color="auto"/>
              <w:left w:val="single" w:sz="4" w:space="0" w:color="auto"/>
              <w:bottom w:val="single" w:sz="4" w:space="0" w:color="auto"/>
              <w:right w:val="single" w:sz="4" w:space="0" w:color="auto"/>
            </w:tcBorders>
            <w:hideMark/>
          </w:tcPr>
          <w:p w:rsidR="00F35EBA" w:rsidRPr="00F35EBA" w:rsidRDefault="00F35EBA" w:rsidP="00680B86">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wykonać roboty związane z obudową i odwadnianiem wykopów </w:t>
            </w:r>
          </w:p>
          <w:p w:rsidR="00F35EBA" w:rsidRPr="00F35EBA" w:rsidRDefault="00F35EBA" w:rsidP="00680B86">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przygotować dno wykopu do ułożenia przewodów sieci wodociągowej </w:t>
            </w:r>
          </w:p>
          <w:p w:rsidR="00F35EBA" w:rsidRPr="00F35EBA" w:rsidRDefault="00F35EBA" w:rsidP="004020FD">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wykonać roboty związane z zasypywaniem wykopów oraz porządkowaniem terenu </w:t>
            </w:r>
          </w:p>
        </w:tc>
        <w:tc>
          <w:tcPr>
            <w:tcW w:w="1134" w:type="dxa"/>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rsidP="004020FD">
            <w:pPr>
              <w:spacing w:line="276" w:lineRule="auto"/>
              <w:jc w:val="center"/>
              <w:rPr>
                <w:rFonts w:ascii="Arial" w:eastAsia="MS Mincho" w:hAnsi="Arial" w:cs="Arial"/>
                <w:sz w:val="20"/>
                <w:szCs w:val="20"/>
              </w:rPr>
            </w:pPr>
            <w:r w:rsidRPr="00F35EBA">
              <w:rPr>
                <w:rFonts w:ascii="Arial" w:hAnsi="Arial" w:cs="Arial"/>
                <w:sz w:val="20"/>
                <w:szCs w:val="20"/>
              </w:rPr>
              <w:t>Klasa I</w:t>
            </w:r>
          </w:p>
        </w:tc>
      </w:tr>
      <w:tr w:rsidR="00F35EBA" w:rsidRPr="00F35EBA" w:rsidTr="00F35EBA">
        <w:trPr>
          <w:trHeight w:val="971"/>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rsidP="00680B86">
            <w:pPr>
              <w:spacing w:line="276"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F35EBA" w:rsidRPr="00F35EBA" w:rsidRDefault="00F35EBA" w:rsidP="004020FD">
            <w:pPr>
              <w:spacing w:line="276" w:lineRule="auto"/>
              <w:rPr>
                <w:rFonts w:ascii="Arial" w:eastAsia="Arial" w:hAnsi="Arial" w:cs="Arial"/>
                <w:sz w:val="20"/>
                <w:szCs w:val="20"/>
              </w:rPr>
            </w:pPr>
            <w:r w:rsidRPr="00F35EBA">
              <w:rPr>
                <w:rFonts w:ascii="Arial" w:eastAsia="Arial" w:hAnsi="Arial" w:cs="Arial"/>
                <w:sz w:val="20"/>
                <w:szCs w:val="20"/>
              </w:rPr>
              <w:t xml:space="preserve">4. Wykonywanie połączeń rur oraz montaż uzbrojenia </w:t>
            </w:r>
            <w:r w:rsidRPr="00F35EBA">
              <w:rPr>
                <w:rFonts w:ascii="Arial" w:eastAsia="Arial" w:hAnsi="Arial" w:cs="Arial"/>
                <w:sz w:val="20"/>
                <w:szCs w:val="20"/>
              </w:rPr>
              <w:br/>
              <w:t>i urządzeń sieci wodociągowych</w:t>
            </w:r>
          </w:p>
        </w:tc>
        <w:tc>
          <w:tcPr>
            <w:tcW w:w="851" w:type="dxa"/>
            <w:tcBorders>
              <w:top w:val="single" w:sz="4" w:space="0" w:color="auto"/>
              <w:left w:val="single" w:sz="4" w:space="0" w:color="auto"/>
              <w:bottom w:val="single" w:sz="4" w:space="0" w:color="auto"/>
              <w:right w:val="single" w:sz="4" w:space="0" w:color="auto"/>
            </w:tcBorders>
            <w:hideMark/>
          </w:tcPr>
          <w:p w:rsidR="00F35EBA" w:rsidRPr="00F35EBA" w:rsidRDefault="00F35EBA" w:rsidP="004020FD">
            <w:pPr>
              <w:spacing w:line="276" w:lineRule="auto"/>
              <w:jc w:val="center"/>
              <w:rPr>
                <w:rFonts w:ascii="Arial" w:hAnsi="Arial" w:cs="Arial"/>
                <w:sz w:val="20"/>
                <w:szCs w:val="20"/>
              </w:rPr>
            </w:pPr>
            <w:r w:rsidRPr="00F35EBA">
              <w:rPr>
                <w:rFonts w:ascii="Arial" w:hAnsi="Arial" w:cs="Arial"/>
                <w:sz w:val="20"/>
                <w:szCs w:val="20"/>
              </w:rPr>
              <w:t>32</w:t>
            </w:r>
          </w:p>
        </w:tc>
        <w:tc>
          <w:tcPr>
            <w:tcW w:w="4111" w:type="dxa"/>
            <w:tcBorders>
              <w:top w:val="single" w:sz="4" w:space="0" w:color="auto"/>
              <w:left w:val="single" w:sz="4" w:space="0" w:color="auto"/>
              <w:bottom w:val="single" w:sz="4" w:space="0" w:color="auto"/>
              <w:right w:val="single" w:sz="4" w:space="0" w:color="auto"/>
            </w:tcBorders>
            <w:hideMark/>
          </w:tcPr>
          <w:p w:rsidR="00F35EBA" w:rsidRPr="00F35EBA" w:rsidRDefault="00F35EBA" w:rsidP="00680B86">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przygotować odcinki rur do wykonywania połączeń w określonej technologii </w:t>
            </w:r>
          </w:p>
          <w:p w:rsidR="00F35EBA" w:rsidRPr="00F35EBA" w:rsidRDefault="00F35EBA" w:rsidP="004020FD">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wykonać zabezpieczenia przewodów wodociągowych </w:t>
            </w:r>
          </w:p>
        </w:tc>
        <w:tc>
          <w:tcPr>
            <w:tcW w:w="4394" w:type="dxa"/>
            <w:tcBorders>
              <w:top w:val="single" w:sz="4" w:space="0" w:color="auto"/>
              <w:left w:val="single" w:sz="4" w:space="0" w:color="auto"/>
              <w:bottom w:val="single" w:sz="4" w:space="0" w:color="auto"/>
              <w:right w:val="single" w:sz="4" w:space="0" w:color="auto"/>
            </w:tcBorders>
            <w:hideMark/>
          </w:tcPr>
          <w:p w:rsidR="00F35EBA" w:rsidRPr="00F35EBA" w:rsidRDefault="00F35EBA" w:rsidP="00680B86">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docinać odcinki rur do wykonywania połączeń </w:t>
            </w:r>
            <w:r w:rsidRPr="00F35EBA">
              <w:rPr>
                <w:rFonts w:ascii="Arial" w:hAnsi="Arial" w:cs="Arial"/>
                <w:sz w:val="20"/>
                <w:szCs w:val="20"/>
              </w:rPr>
              <w:br/>
              <w:t xml:space="preserve">w określonej technologii </w:t>
            </w:r>
          </w:p>
          <w:p w:rsidR="00F35EBA" w:rsidRPr="00F35EBA" w:rsidRDefault="00F35EBA" w:rsidP="00680B86">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wykonać połączenia rurociągów </w:t>
            </w:r>
          </w:p>
          <w:p w:rsidR="00F35EBA" w:rsidRPr="00F35EBA" w:rsidRDefault="00F35EBA" w:rsidP="004020FD">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montować uzbrojenie, urządzenia oraz aparaturę kontrolno-pomiarową </w:t>
            </w:r>
          </w:p>
        </w:tc>
        <w:tc>
          <w:tcPr>
            <w:tcW w:w="1134" w:type="dxa"/>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rsidP="004020FD">
            <w:pPr>
              <w:spacing w:line="276" w:lineRule="auto"/>
              <w:jc w:val="center"/>
              <w:rPr>
                <w:rFonts w:ascii="Arial" w:eastAsia="MS Mincho" w:hAnsi="Arial" w:cs="Arial"/>
                <w:sz w:val="20"/>
                <w:szCs w:val="20"/>
              </w:rPr>
            </w:pPr>
            <w:r w:rsidRPr="00F35EBA">
              <w:rPr>
                <w:rFonts w:ascii="Arial" w:hAnsi="Arial" w:cs="Arial"/>
                <w:sz w:val="20"/>
                <w:szCs w:val="20"/>
              </w:rPr>
              <w:t>Klasa I</w:t>
            </w:r>
          </w:p>
        </w:tc>
      </w:tr>
      <w:tr w:rsidR="00F35EBA" w:rsidRPr="00F35EBA" w:rsidTr="00F35EBA">
        <w:trPr>
          <w:trHeight w:val="2484"/>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rsidP="00680B86">
            <w:pPr>
              <w:spacing w:line="276"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F35EBA" w:rsidRPr="00F35EBA" w:rsidRDefault="00F35EBA" w:rsidP="004020FD">
            <w:pPr>
              <w:spacing w:line="276" w:lineRule="auto"/>
              <w:rPr>
                <w:rFonts w:ascii="Arial" w:eastAsia="Arial" w:hAnsi="Arial" w:cs="Arial"/>
                <w:sz w:val="20"/>
                <w:szCs w:val="20"/>
              </w:rPr>
            </w:pPr>
            <w:r w:rsidRPr="00F35EBA">
              <w:rPr>
                <w:rFonts w:ascii="Arial" w:eastAsia="Arial" w:hAnsi="Arial" w:cs="Arial"/>
                <w:sz w:val="20"/>
                <w:szCs w:val="20"/>
              </w:rPr>
              <w:t xml:space="preserve">5. Wykonywanie prac związanych z uruchomieniem </w:t>
            </w:r>
            <w:r w:rsidRPr="00F35EBA">
              <w:rPr>
                <w:rFonts w:ascii="Arial" w:eastAsia="Arial" w:hAnsi="Arial" w:cs="Arial"/>
                <w:sz w:val="20"/>
                <w:szCs w:val="20"/>
              </w:rPr>
              <w:br/>
              <w:t>i eksploatacją sieci wodociągowych</w:t>
            </w:r>
          </w:p>
        </w:tc>
        <w:tc>
          <w:tcPr>
            <w:tcW w:w="851" w:type="dxa"/>
            <w:tcBorders>
              <w:top w:val="single" w:sz="4" w:space="0" w:color="auto"/>
              <w:left w:val="single" w:sz="4" w:space="0" w:color="auto"/>
              <w:bottom w:val="single" w:sz="4" w:space="0" w:color="auto"/>
              <w:right w:val="single" w:sz="4" w:space="0" w:color="auto"/>
            </w:tcBorders>
            <w:hideMark/>
          </w:tcPr>
          <w:p w:rsidR="00F35EBA" w:rsidRPr="00F35EBA" w:rsidRDefault="00F35EBA" w:rsidP="004020FD">
            <w:pPr>
              <w:spacing w:line="276" w:lineRule="auto"/>
              <w:jc w:val="center"/>
              <w:rPr>
                <w:rFonts w:ascii="Arial" w:hAnsi="Arial" w:cs="Arial"/>
                <w:sz w:val="20"/>
                <w:szCs w:val="20"/>
              </w:rPr>
            </w:pPr>
            <w:r w:rsidRPr="00F35EBA">
              <w:rPr>
                <w:rFonts w:ascii="Arial" w:hAnsi="Arial" w:cs="Arial"/>
                <w:sz w:val="20"/>
                <w:szCs w:val="20"/>
              </w:rPr>
              <w:t>40</w:t>
            </w:r>
          </w:p>
        </w:tc>
        <w:tc>
          <w:tcPr>
            <w:tcW w:w="4111" w:type="dxa"/>
            <w:tcBorders>
              <w:top w:val="single" w:sz="4" w:space="0" w:color="auto"/>
              <w:left w:val="single" w:sz="4" w:space="0" w:color="auto"/>
              <w:bottom w:val="single" w:sz="4" w:space="0" w:color="auto"/>
              <w:right w:val="single" w:sz="4" w:space="0" w:color="auto"/>
            </w:tcBorders>
          </w:tcPr>
          <w:p w:rsidR="00F35EBA" w:rsidRPr="00F35EBA" w:rsidRDefault="00F35EBA" w:rsidP="00680B86">
            <w:pPr>
              <w:autoSpaceDE w:val="0"/>
              <w:autoSpaceDN w:val="0"/>
              <w:adjustRightInd w:val="0"/>
              <w:spacing w:line="276" w:lineRule="auto"/>
              <w:rPr>
                <w:rFonts w:ascii="Arial" w:hAnsi="Arial" w:cs="Arial"/>
                <w:sz w:val="20"/>
                <w:szCs w:val="20"/>
              </w:rPr>
            </w:pPr>
            <w:r w:rsidRPr="00F35EBA">
              <w:rPr>
                <w:rFonts w:ascii="Arial" w:hAnsi="Arial" w:cs="Arial"/>
                <w:sz w:val="20"/>
                <w:szCs w:val="20"/>
              </w:rPr>
              <w:t>- wykonać prace związane z weryfikacją poprawności wykonania połączeń sieci wodociągowych</w:t>
            </w:r>
          </w:p>
          <w:p w:rsidR="00F35EBA" w:rsidRPr="00F35EBA" w:rsidRDefault="00F35EBA" w:rsidP="00680B86">
            <w:pPr>
              <w:autoSpaceDE w:val="0"/>
              <w:autoSpaceDN w:val="0"/>
              <w:adjustRightInd w:val="0"/>
              <w:spacing w:line="276" w:lineRule="auto"/>
              <w:rPr>
                <w:rFonts w:ascii="Arial" w:hAnsi="Arial" w:cs="Arial"/>
                <w:sz w:val="20"/>
                <w:szCs w:val="20"/>
              </w:rPr>
            </w:pPr>
            <w:r w:rsidRPr="00F35EBA">
              <w:rPr>
                <w:rFonts w:ascii="Arial" w:hAnsi="Arial" w:cs="Arial"/>
                <w:sz w:val="20"/>
                <w:szCs w:val="20"/>
              </w:rPr>
              <w:t>- wykonać roboty związane z konserwacją sieci wodociągowych</w:t>
            </w:r>
          </w:p>
          <w:p w:rsidR="00F35EBA" w:rsidRPr="00F35EBA" w:rsidRDefault="00F35EBA" w:rsidP="004020FD">
            <w:pPr>
              <w:autoSpaceDE w:val="0"/>
              <w:autoSpaceDN w:val="0"/>
              <w:adjustRightInd w:val="0"/>
              <w:spacing w:line="276" w:lineRule="auto"/>
              <w:rPr>
                <w:rFonts w:ascii="Arial" w:hAnsi="Arial" w:cs="Arial"/>
                <w:sz w:val="20"/>
                <w:szCs w:val="20"/>
              </w:rPr>
            </w:pPr>
          </w:p>
        </w:tc>
        <w:tc>
          <w:tcPr>
            <w:tcW w:w="4394" w:type="dxa"/>
            <w:tcBorders>
              <w:top w:val="single" w:sz="4" w:space="0" w:color="auto"/>
              <w:left w:val="single" w:sz="4" w:space="0" w:color="auto"/>
              <w:bottom w:val="single" w:sz="4" w:space="0" w:color="auto"/>
              <w:right w:val="single" w:sz="4" w:space="0" w:color="auto"/>
            </w:tcBorders>
            <w:hideMark/>
          </w:tcPr>
          <w:p w:rsidR="00F35EBA" w:rsidRPr="00F35EBA" w:rsidRDefault="00F35EBA" w:rsidP="00680B86">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wykonać prace związane </w:t>
            </w:r>
            <w:r w:rsidRPr="00F35EBA">
              <w:rPr>
                <w:rFonts w:ascii="Arial" w:hAnsi="Arial" w:cs="Arial"/>
                <w:sz w:val="20"/>
                <w:szCs w:val="20"/>
              </w:rPr>
              <w:br/>
              <w:t>z przeprowadzeniem próby szczelności</w:t>
            </w:r>
          </w:p>
          <w:p w:rsidR="00F35EBA" w:rsidRPr="00F35EBA" w:rsidRDefault="00F35EBA" w:rsidP="00680B86">
            <w:pPr>
              <w:autoSpaceDE w:val="0"/>
              <w:autoSpaceDN w:val="0"/>
              <w:adjustRightInd w:val="0"/>
              <w:spacing w:line="276" w:lineRule="auto"/>
              <w:rPr>
                <w:rFonts w:ascii="Arial" w:hAnsi="Arial" w:cs="Arial"/>
                <w:sz w:val="20"/>
                <w:szCs w:val="20"/>
              </w:rPr>
            </w:pPr>
            <w:r w:rsidRPr="00F35EBA">
              <w:rPr>
                <w:rFonts w:ascii="Arial" w:hAnsi="Arial" w:cs="Arial"/>
                <w:sz w:val="20"/>
                <w:szCs w:val="20"/>
              </w:rPr>
              <w:t>- wykonać prace związane z przeprowadzeniem próby ciśnienia</w:t>
            </w:r>
          </w:p>
          <w:p w:rsidR="00F35EBA" w:rsidRPr="00F35EBA" w:rsidRDefault="00F35EBA" w:rsidP="00680B86">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wykonać prace związane </w:t>
            </w:r>
            <w:r w:rsidRPr="00F35EBA">
              <w:rPr>
                <w:rFonts w:ascii="Arial" w:hAnsi="Arial" w:cs="Arial"/>
                <w:sz w:val="20"/>
                <w:szCs w:val="20"/>
              </w:rPr>
              <w:br/>
              <w:t xml:space="preserve">z przeprowadzeniem płukania i dezynfekcji </w:t>
            </w:r>
          </w:p>
          <w:p w:rsidR="00F35EBA" w:rsidRPr="00F35EBA" w:rsidRDefault="00F35EBA" w:rsidP="00680B86">
            <w:pPr>
              <w:autoSpaceDE w:val="0"/>
              <w:autoSpaceDN w:val="0"/>
              <w:adjustRightInd w:val="0"/>
              <w:spacing w:line="276" w:lineRule="auto"/>
              <w:rPr>
                <w:rFonts w:ascii="Arial" w:hAnsi="Arial" w:cs="Arial"/>
                <w:sz w:val="20"/>
                <w:szCs w:val="20"/>
              </w:rPr>
            </w:pPr>
            <w:r w:rsidRPr="00F35EBA">
              <w:rPr>
                <w:rFonts w:ascii="Arial" w:hAnsi="Arial" w:cs="Arial"/>
                <w:sz w:val="20"/>
                <w:szCs w:val="20"/>
              </w:rPr>
              <w:t>- wykonać roboty związane z remontem odcinków sieci wodociągowych</w:t>
            </w:r>
          </w:p>
          <w:p w:rsidR="00F35EBA" w:rsidRPr="00F35EBA" w:rsidRDefault="00F35EBA" w:rsidP="004020FD">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wykonać roboty związane z modernizacją odcinków sieci wodociągowych </w:t>
            </w:r>
          </w:p>
        </w:tc>
        <w:tc>
          <w:tcPr>
            <w:tcW w:w="1134" w:type="dxa"/>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rsidP="004020FD">
            <w:pPr>
              <w:spacing w:line="276" w:lineRule="auto"/>
              <w:jc w:val="center"/>
              <w:rPr>
                <w:rFonts w:ascii="Arial" w:eastAsia="MS Mincho" w:hAnsi="Arial" w:cs="Arial"/>
                <w:sz w:val="20"/>
                <w:szCs w:val="20"/>
              </w:rPr>
            </w:pPr>
            <w:r w:rsidRPr="00F35EBA">
              <w:rPr>
                <w:rFonts w:ascii="Arial" w:hAnsi="Arial" w:cs="Arial"/>
                <w:sz w:val="20"/>
                <w:szCs w:val="20"/>
              </w:rPr>
              <w:t>Klasa I</w:t>
            </w:r>
          </w:p>
        </w:tc>
      </w:tr>
      <w:tr w:rsidR="00F35EBA" w:rsidRPr="00F35EBA" w:rsidTr="00F35EBA">
        <w:trPr>
          <w:trHeight w:val="3105"/>
        </w:trPr>
        <w:tc>
          <w:tcPr>
            <w:tcW w:w="1843" w:type="dxa"/>
            <w:tcBorders>
              <w:top w:val="single" w:sz="4" w:space="0" w:color="auto"/>
              <w:left w:val="single" w:sz="4" w:space="0" w:color="auto"/>
              <w:bottom w:val="single" w:sz="4" w:space="0" w:color="auto"/>
              <w:right w:val="single" w:sz="4" w:space="0" w:color="auto"/>
            </w:tcBorders>
            <w:hideMark/>
          </w:tcPr>
          <w:p w:rsidR="00F35EBA" w:rsidRPr="00F35EBA" w:rsidRDefault="00F35EBA" w:rsidP="004020FD">
            <w:pPr>
              <w:spacing w:line="276" w:lineRule="auto"/>
              <w:rPr>
                <w:rFonts w:ascii="Arial" w:hAnsi="Arial" w:cs="Arial"/>
                <w:sz w:val="20"/>
                <w:szCs w:val="20"/>
              </w:rPr>
            </w:pPr>
            <w:r w:rsidRPr="00F35EBA">
              <w:rPr>
                <w:rFonts w:ascii="Arial" w:eastAsia="Arial" w:hAnsi="Arial" w:cs="Arial"/>
                <w:sz w:val="20"/>
                <w:szCs w:val="20"/>
              </w:rPr>
              <w:t>II.</w:t>
            </w:r>
            <w:r w:rsidRPr="00F35EBA">
              <w:rPr>
                <w:rFonts w:ascii="Arial" w:hAnsi="Arial" w:cs="Arial"/>
                <w:sz w:val="20"/>
                <w:szCs w:val="20"/>
              </w:rPr>
              <w:t xml:space="preserve"> Wykonywanie robót związanych z budową </w:t>
            </w:r>
            <w:r w:rsidRPr="00F35EBA">
              <w:rPr>
                <w:rFonts w:ascii="Arial" w:eastAsia="Arial" w:hAnsi="Arial" w:cs="Arial"/>
                <w:sz w:val="20"/>
                <w:szCs w:val="20"/>
              </w:rPr>
              <w:t>przyłączy wodociągowych</w:t>
            </w:r>
          </w:p>
        </w:tc>
        <w:tc>
          <w:tcPr>
            <w:tcW w:w="2268" w:type="dxa"/>
            <w:tcBorders>
              <w:top w:val="single" w:sz="4" w:space="0" w:color="auto"/>
              <w:left w:val="single" w:sz="4" w:space="0" w:color="auto"/>
              <w:bottom w:val="single" w:sz="4" w:space="0" w:color="auto"/>
              <w:right w:val="single" w:sz="4" w:space="0" w:color="auto"/>
            </w:tcBorders>
            <w:hideMark/>
          </w:tcPr>
          <w:p w:rsidR="00F35EBA" w:rsidRPr="00F35EBA" w:rsidRDefault="00F35EBA" w:rsidP="004020FD">
            <w:pPr>
              <w:spacing w:line="276" w:lineRule="auto"/>
              <w:rPr>
                <w:rFonts w:ascii="Arial" w:eastAsia="Arial" w:hAnsi="Arial" w:cs="Arial"/>
                <w:sz w:val="20"/>
                <w:szCs w:val="20"/>
              </w:rPr>
            </w:pPr>
            <w:r w:rsidRPr="00F35EBA">
              <w:rPr>
                <w:rFonts w:ascii="Arial" w:eastAsia="Arial" w:hAnsi="Arial" w:cs="Arial"/>
                <w:sz w:val="20"/>
                <w:szCs w:val="20"/>
              </w:rPr>
              <w:t xml:space="preserve">1. Wykonywanie prac związanych z budową przyłączy wodociągowych </w:t>
            </w:r>
          </w:p>
        </w:tc>
        <w:tc>
          <w:tcPr>
            <w:tcW w:w="851" w:type="dxa"/>
            <w:tcBorders>
              <w:top w:val="single" w:sz="4" w:space="0" w:color="auto"/>
              <w:left w:val="single" w:sz="4" w:space="0" w:color="auto"/>
              <w:bottom w:val="single" w:sz="4" w:space="0" w:color="auto"/>
              <w:right w:val="single" w:sz="4" w:space="0" w:color="auto"/>
            </w:tcBorders>
            <w:hideMark/>
          </w:tcPr>
          <w:p w:rsidR="00F35EBA" w:rsidRPr="00F35EBA" w:rsidRDefault="00F35EBA">
            <w:pPr>
              <w:spacing w:line="276" w:lineRule="auto"/>
              <w:jc w:val="center"/>
              <w:rPr>
                <w:rFonts w:ascii="Arial" w:hAnsi="Arial" w:cs="Arial"/>
                <w:sz w:val="20"/>
                <w:szCs w:val="20"/>
              </w:rPr>
            </w:pPr>
            <w:r>
              <w:rPr>
                <w:rFonts w:ascii="Arial" w:hAnsi="Arial" w:cs="Arial"/>
                <w:sz w:val="20"/>
                <w:szCs w:val="20"/>
              </w:rPr>
              <w:t>20</w:t>
            </w:r>
          </w:p>
        </w:tc>
        <w:tc>
          <w:tcPr>
            <w:tcW w:w="4111" w:type="dxa"/>
            <w:tcBorders>
              <w:top w:val="single" w:sz="4" w:space="0" w:color="auto"/>
              <w:left w:val="single" w:sz="4" w:space="0" w:color="auto"/>
              <w:bottom w:val="single" w:sz="4" w:space="0" w:color="auto"/>
              <w:right w:val="single" w:sz="4" w:space="0" w:color="auto"/>
            </w:tcBorders>
            <w:hideMark/>
          </w:tcPr>
          <w:p w:rsidR="00F35EBA" w:rsidRPr="00F35EBA" w:rsidRDefault="00F35EBA" w:rsidP="00680B86">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zabezpieczać wykopy pod przyłącza wodociągowe </w:t>
            </w:r>
          </w:p>
          <w:p w:rsidR="00F35EBA" w:rsidRPr="00F35EBA" w:rsidRDefault="00F35EBA" w:rsidP="00680B86">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przygotować podsypkę pod przyłącza wodociągowe </w:t>
            </w:r>
          </w:p>
          <w:p w:rsidR="00F35EBA" w:rsidRPr="00F35EBA" w:rsidRDefault="00F35EBA" w:rsidP="00680B86">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przygotować połączenia elementów przyłącza wodociągowego z siecią </w:t>
            </w:r>
          </w:p>
          <w:p w:rsidR="00F35EBA" w:rsidRPr="00F35EBA" w:rsidRDefault="00F35EBA" w:rsidP="00680B86">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przygotować prace związane </w:t>
            </w:r>
            <w:r w:rsidRPr="00F35EBA">
              <w:rPr>
                <w:rFonts w:ascii="Arial" w:hAnsi="Arial" w:cs="Arial"/>
                <w:sz w:val="20"/>
                <w:szCs w:val="20"/>
              </w:rPr>
              <w:br/>
              <w:t xml:space="preserve">z przeprowadzeniem próby szczelności </w:t>
            </w:r>
            <w:r w:rsidRPr="00F35EBA">
              <w:rPr>
                <w:rFonts w:ascii="Arial" w:hAnsi="Arial" w:cs="Arial"/>
                <w:sz w:val="20"/>
                <w:szCs w:val="20"/>
              </w:rPr>
              <w:br/>
              <w:t xml:space="preserve">i próby ciśnienia oraz przeprowadzeniem płukania i dezynfekcji </w:t>
            </w:r>
          </w:p>
          <w:p w:rsidR="00F35EBA" w:rsidRPr="00F35EBA" w:rsidRDefault="00F35EBA" w:rsidP="00680B86">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zagęszczać obsypkę i nadsypkę przyłącza wodociągowego </w:t>
            </w:r>
          </w:p>
          <w:p w:rsidR="00F35EBA" w:rsidRPr="00F35EBA" w:rsidRDefault="00F35EBA" w:rsidP="004020FD">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przygotować roboty związane </w:t>
            </w:r>
            <w:r w:rsidRPr="00F35EBA">
              <w:rPr>
                <w:rFonts w:ascii="Arial" w:hAnsi="Arial" w:cs="Arial"/>
                <w:sz w:val="20"/>
                <w:szCs w:val="20"/>
              </w:rPr>
              <w:br/>
              <w:t xml:space="preserve">z zasypywaniem wykopów, porządkowaniem oraz odtwarzaniem stanu pierwotnego terenu budowy </w:t>
            </w:r>
          </w:p>
        </w:tc>
        <w:tc>
          <w:tcPr>
            <w:tcW w:w="4394" w:type="dxa"/>
            <w:tcBorders>
              <w:top w:val="single" w:sz="4" w:space="0" w:color="auto"/>
              <w:left w:val="single" w:sz="4" w:space="0" w:color="auto"/>
              <w:bottom w:val="single" w:sz="4" w:space="0" w:color="auto"/>
              <w:right w:val="single" w:sz="4" w:space="0" w:color="auto"/>
            </w:tcBorders>
            <w:hideMark/>
          </w:tcPr>
          <w:p w:rsidR="00F35EBA" w:rsidRPr="00F35EBA" w:rsidRDefault="00F35EBA" w:rsidP="00680B86">
            <w:pPr>
              <w:autoSpaceDE w:val="0"/>
              <w:autoSpaceDN w:val="0"/>
              <w:adjustRightInd w:val="0"/>
              <w:spacing w:line="276" w:lineRule="auto"/>
              <w:rPr>
                <w:rFonts w:ascii="Arial" w:hAnsi="Arial" w:cs="Arial"/>
                <w:sz w:val="20"/>
                <w:szCs w:val="20"/>
              </w:rPr>
            </w:pPr>
            <w:r w:rsidRPr="00F35EBA">
              <w:rPr>
                <w:rFonts w:ascii="Arial" w:hAnsi="Arial" w:cs="Arial"/>
                <w:sz w:val="20"/>
                <w:szCs w:val="20"/>
              </w:rPr>
              <w:t>- wykonać wykopy pod przyłącza wodociągowe</w:t>
            </w:r>
          </w:p>
          <w:p w:rsidR="00F35EBA" w:rsidRPr="00F35EBA" w:rsidRDefault="00F35EBA" w:rsidP="00680B86">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wykonać podsypkę pod przyłącza wodociągowe </w:t>
            </w:r>
          </w:p>
          <w:p w:rsidR="00F35EBA" w:rsidRPr="00F35EBA" w:rsidRDefault="00F35EBA" w:rsidP="00680B86">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wykonać połączenia elementów przyłącza wodociągowego z siecią </w:t>
            </w:r>
          </w:p>
          <w:p w:rsidR="00F35EBA" w:rsidRPr="00F35EBA" w:rsidRDefault="00F35EBA" w:rsidP="00680B86">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wykonać prace związane </w:t>
            </w:r>
            <w:r w:rsidRPr="00F35EBA">
              <w:rPr>
                <w:rFonts w:ascii="Arial" w:hAnsi="Arial" w:cs="Arial"/>
                <w:sz w:val="20"/>
                <w:szCs w:val="20"/>
              </w:rPr>
              <w:br/>
              <w:t xml:space="preserve">z przeprowadzeniem próby szczelności i próby ciśnienia oraz przeprowadzeniem płukania </w:t>
            </w:r>
            <w:r w:rsidRPr="00F35EBA">
              <w:rPr>
                <w:rFonts w:ascii="Arial" w:hAnsi="Arial" w:cs="Arial"/>
                <w:sz w:val="20"/>
                <w:szCs w:val="20"/>
              </w:rPr>
              <w:br/>
              <w:t xml:space="preserve">i dezynfekcji </w:t>
            </w:r>
          </w:p>
          <w:p w:rsidR="00F35EBA" w:rsidRPr="00F35EBA" w:rsidRDefault="00F35EBA" w:rsidP="00680B86">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wykonać obsypkę i nadsypkę przyłącza wodociągowego </w:t>
            </w:r>
          </w:p>
          <w:p w:rsidR="00F35EBA" w:rsidRPr="00F35EBA" w:rsidRDefault="00F35EBA" w:rsidP="004020FD">
            <w:pPr>
              <w:autoSpaceDE w:val="0"/>
              <w:autoSpaceDN w:val="0"/>
              <w:adjustRightInd w:val="0"/>
              <w:spacing w:line="276" w:lineRule="auto"/>
              <w:rPr>
                <w:rFonts w:ascii="Arial" w:hAnsi="Arial" w:cs="Arial"/>
                <w:sz w:val="20"/>
                <w:szCs w:val="20"/>
              </w:rPr>
            </w:pPr>
            <w:r w:rsidRPr="00F35EBA">
              <w:rPr>
                <w:rFonts w:ascii="Arial" w:hAnsi="Arial" w:cs="Arial"/>
                <w:sz w:val="20"/>
                <w:szCs w:val="20"/>
              </w:rPr>
              <w:t>- wykonać roboty związane z zasypywaniem wykopów, porządkowaniem oraz odtwarzaniem stanu pierwotnego terenu budowy</w:t>
            </w:r>
          </w:p>
        </w:tc>
        <w:tc>
          <w:tcPr>
            <w:tcW w:w="1134" w:type="dxa"/>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rsidP="004020FD">
            <w:pPr>
              <w:spacing w:line="276" w:lineRule="auto"/>
              <w:jc w:val="center"/>
              <w:rPr>
                <w:rFonts w:ascii="Arial" w:eastAsia="MS Mincho" w:hAnsi="Arial" w:cs="Arial"/>
                <w:sz w:val="20"/>
                <w:szCs w:val="20"/>
              </w:rPr>
            </w:pPr>
            <w:r w:rsidRPr="00F35EBA">
              <w:rPr>
                <w:rFonts w:ascii="Arial" w:hAnsi="Arial" w:cs="Arial"/>
                <w:sz w:val="20"/>
                <w:szCs w:val="20"/>
              </w:rPr>
              <w:t>Klasa I</w:t>
            </w:r>
          </w:p>
        </w:tc>
      </w:tr>
      <w:tr w:rsidR="00F35EBA" w:rsidRPr="00F35EBA" w:rsidTr="00F35EBA">
        <w:trPr>
          <w:trHeight w:val="269"/>
        </w:trPr>
        <w:tc>
          <w:tcPr>
            <w:tcW w:w="1843" w:type="dxa"/>
            <w:vMerge w:val="restart"/>
            <w:tcBorders>
              <w:top w:val="single" w:sz="4" w:space="0" w:color="auto"/>
              <w:left w:val="single" w:sz="4" w:space="0" w:color="auto"/>
              <w:bottom w:val="single" w:sz="4" w:space="0" w:color="auto"/>
              <w:right w:val="single" w:sz="4" w:space="0" w:color="auto"/>
            </w:tcBorders>
            <w:hideMark/>
          </w:tcPr>
          <w:p w:rsidR="00F35EBA" w:rsidRPr="00F35EBA" w:rsidRDefault="00F35EBA" w:rsidP="004020FD">
            <w:pPr>
              <w:spacing w:line="276" w:lineRule="auto"/>
              <w:rPr>
                <w:rFonts w:ascii="Arial" w:hAnsi="Arial" w:cs="Arial"/>
                <w:sz w:val="20"/>
                <w:szCs w:val="20"/>
              </w:rPr>
            </w:pPr>
            <w:r w:rsidRPr="00F35EBA">
              <w:rPr>
                <w:rFonts w:ascii="Arial" w:eastAsia="Arial" w:hAnsi="Arial" w:cs="Arial"/>
                <w:sz w:val="20"/>
                <w:szCs w:val="20"/>
              </w:rPr>
              <w:t xml:space="preserve">III. Wykonywanie roboty związane </w:t>
            </w:r>
            <w:r w:rsidRPr="00F35EBA">
              <w:rPr>
                <w:rFonts w:ascii="Arial" w:eastAsia="Arial" w:hAnsi="Arial" w:cs="Arial"/>
                <w:sz w:val="20"/>
                <w:szCs w:val="20"/>
              </w:rPr>
              <w:br/>
              <w:t xml:space="preserve">z montażem </w:t>
            </w:r>
            <w:r w:rsidRPr="00F35EBA">
              <w:rPr>
                <w:rFonts w:ascii="Arial" w:eastAsia="Arial" w:hAnsi="Arial" w:cs="Arial"/>
                <w:sz w:val="20"/>
                <w:szCs w:val="20"/>
              </w:rPr>
              <w:br/>
              <w:t>i remontem instalacji wodociągowych</w:t>
            </w:r>
          </w:p>
        </w:tc>
        <w:tc>
          <w:tcPr>
            <w:tcW w:w="2268" w:type="dxa"/>
            <w:tcBorders>
              <w:top w:val="single" w:sz="4" w:space="0" w:color="auto"/>
              <w:left w:val="single" w:sz="4" w:space="0" w:color="auto"/>
              <w:bottom w:val="single" w:sz="4" w:space="0" w:color="auto"/>
              <w:right w:val="single" w:sz="4" w:space="0" w:color="auto"/>
            </w:tcBorders>
            <w:hideMark/>
          </w:tcPr>
          <w:p w:rsidR="00F35EBA" w:rsidRPr="00F35EBA" w:rsidRDefault="00F35EBA" w:rsidP="004020FD">
            <w:pPr>
              <w:spacing w:line="276" w:lineRule="auto"/>
              <w:rPr>
                <w:rFonts w:ascii="Arial" w:eastAsia="Arial" w:hAnsi="Arial" w:cs="Arial"/>
                <w:sz w:val="20"/>
                <w:szCs w:val="20"/>
              </w:rPr>
            </w:pPr>
            <w:r w:rsidRPr="00F35EBA">
              <w:rPr>
                <w:rFonts w:ascii="Arial" w:eastAsia="Arial" w:hAnsi="Arial" w:cs="Arial"/>
                <w:sz w:val="20"/>
                <w:szCs w:val="20"/>
              </w:rPr>
              <w:t xml:space="preserve">1. Wykonywanie robót związanych </w:t>
            </w:r>
            <w:r w:rsidRPr="00F35EBA">
              <w:rPr>
                <w:rFonts w:ascii="Arial" w:eastAsia="Arial" w:hAnsi="Arial" w:cs="Arial"/>
                <w:sz w:val="20"/>
                <w:szCs w:val="20"/>
              </w:rPr>
              <w:br/>
              <w:t xml:space="preserve">z montażem </w:t>
            </w:r>
            <w:r w:rsidRPr="00F35EBA">
              <w:rPr>
                <w:rFonts w:ascii="Arial" w:eastAsia="Arial" w:hAnsi="Arial" w:cs="Arial"/>
                <w:sz w:val="20"/>
                <w:szCs w:val="20"/>
              </w:rPr>
              <w:br/>
              <w:t xml:space="preserve">i remontem instalacji wodociągowych  </w:t>
            </w:r>
          </w:p>
        </w:tc>
        <w:tc>
          <w:tcPr>
            <w:tcW w:w="851" w:type="dxa"/>
            <w:tcBorders>
              <w:top w:val="single" w:sz="4" w:space="0" w:color="auto"/>
              <w:left w:val="single" w:sz="4" w:space="0" w:color="auto"/>
              <w:bottom w:val="single" w:sz="4" w:space="0" w:color="auto"/>
              <w:right w:val="single" w:sz="4" w:space="0" w:color="auto"/>
            </w:tcBorders>
            <w:hideMark/>
          </w:tcPr>
          <w:p w:rsidR="00F35EBA" w:rsidRPr="00F35EBA" w:rsidRDefault="00F35EBA">
            <w:pPr>
              <w:spacing w:line="276" w:lineRule="auto"/>
              <w:jc w:val="center"/>
              <w:rPr>
                <w:rFonts w:ascii="Arial" w:hAnsi="Arial" w:cs="Arial"/>
                <w:sz w:val="20"/>
                <w:szCs w:val="20"/>
              </w:rPr>
            </w:pPr>
            <w:r>
              <w:rPr>
                <w:rFonts w:ascii="Arial" w:hAnsi="Arial" w:cs="Arial"/>
                <w:sz w:val="20"/>
                <w:szCs w:val="20"/>
              </w:rPr>
              <w:t>5</w:t>
            </w:r>
            <w:r w:rsidRPr="00F35EBA">
              <w:rPr>
                <w:rFonts w:ascii="Arial" w:hAnsi="Arial" w:cs="Arial"/>
                <w:sz w:val="20"/>
                <w:szCs w:val="20"/>
              </w:rPr>
              <w:t>6</w:t>
            </w:r>
          </w:p>
        </w:tc>
        <w:tc>
          <w:tcPr>
            <w:tcW w:w="4111" w:type="dxa"/>
            <w:tcBorders>
              <w:top w:val="single" w:sz="4" w:space="0" w:color="auto"/>
              <w:left w:val="single" w:sz="4" w:space="0" w:color="auto"/>
              <w:bottom w:val="single" w:sz="4" w:space="0" w:color="auto"/>
              <w:right w:val="single" w:sz="4" w:space="0" w:color="auto"/>
            </w:tcBorders>
            <w:hideMark/>
          </w:tcPr>
          <w:p w:rsidR="00F35EBA" w:rsidRPr="00F35EBA" w:rsidRDefault="00F35EBA" w:rsidP="00680B86">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wyznaczyć trasę prowadzenia przewodów instalacji wodociągowych </w:t>
            </w:r>
          </w:p>
          <w:p w:rsidR="00F35EBA" w:rsidRPr="00F35EBA" w:rsidRDefault="00F35EBA" w:rsidP="004020FD">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wyznaczyć miejsca na bruzdy i otwory w przegrodach budowlanych </w:t>
            </w:r>
          </w:p>
        </w:tc>
        <w:tc>
          <w:tcPr>
            <w:tcW w:w="4394" w:type="dxa"/>
            <w:tcBorders>
              <w:top w:val="single" w:sz="4" w:space="0" w:color="auto"/>
              <w:left w:val="single" w:sz="4" w:space="0" w:color="auto"/>
              <w:bottom w:val="single" w:sz="4" w:space="0" w:color="auto"/>
              <w:right w:val="single" w:sz="4" w:space="0" w:color="auto"/>
            </w:tcBorders>
            <w:hideMark/>
          </w:tcPr>
          <w:p w:rsidR="00F35EBA" w:rsidRPr="00F35EBA" w:rsidRDefault="00F35EBA" w:rsidP="00680B86">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montować uchwyty, podpory przewodów instalacji wodociągowych </w:t>
            </w:r>
          </w:p>
          <w:p w:rsidR="00F35EBA" w:rsidRPr="00F35EBA" w:rsidRDefault="00F35EBA" w:rsidP="00680B86">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wykonać bruzdy i otwory w przegrodach budowlanych </w:t>
            </w:r>
          </w:p>
          <w:p w:rsidR="00F35EBA" w:rsidRPr="00F35EBA" w:rsidRDefault="00F35EBA" w:rsidP="00680B86">
            <w:pPr>
              <w:autoSpaceDE w:val="0"/>
              <w:autoSpaceDN w:val="0"/>
              <w:adjustRightInd w:val="0"/>
              <w:spacing w:line="276" w:lineRule="auto"/>
              <w:rPr>
                <w:rFonts w:ascii="Arial" w:hAnsi="Arial" w:cs="Arial"/>
                <w:sz w:val="20"/>
                <w:szCs w:val="20"/>
              </w:rPr>
            </w:pPr>
            <w:r w:rsidRPr="00F35EBA">
              <w:rPr>
                <w:rFonts w:ascii="Arial" w:hAnsi="Arial" w:cs="Arial"/>
                <w:sz w:val="20"/>
                <w:szCs w:val="20"/>
              </w:rPr>
              <w:t>- montować instalacje wodociągowe</w:t>
            </w:r>
          </w:p>
          <w:p w:rsidR="00F35EBA" w:rsidRPr="00F35EBA" w:rsidRDefault="00F35EBA" w:rsidP="00680B86">
            <w:pPr>
              <w:autoSpaceDE w:val="0"/>
              <w:autoSpaceDN w:val="0"/>
              <w:adjustRightInd w:val="0"/>
              <w:spacing w:line="276" w:lineRule="auto"/>
              <w:rPr>
                <w:rFonts w:ascii="Arial" w:hAnsi="Arial" w:cs="Arial"/>
                <w:sz w:val="20"/>
                <w:szCs w:val="20"/>
              </w:rPr>
            </w:pPr>
            <w:r w:rsidRPr="00F35EBA">
              <w:rPr>
                <w:rFonts w:ascii="Arial" w:hAnsi="Arial" w:cs="Arial"/>
                <w:sz w:val="20"/>
                <w:szCs w:val="20"/>
              </w:rPr>
              <w:t>- łączyć przewody instalacji wodociągowych</w:t>
            </w:r>
          </w:p>
          <w:p w:rsidR="00F35EBA" w:rsidRPr="00F35EBA" w:rsidRDefault="00F35EBA" w:rsidP="004020FD">
            <w:pPr>
              <w:autoSpaceDE w:val="0"/>
              <w:autoSpaceDN w:val="0"/>
              <w:adjustRightInd w:val="0"/>
              <w:spacing w:line="276" w:lineRule="auto"/>
              <w:rPr>
                <w:rFonts w:ascii="Arial" w:hAnsi="Arial" w:cs="Arial"/>
                <w:sz w:val="20"/>
                <w:szCs w:val="20"/>
              </w:rPr>
            </w:pPr>
            <w:r w:rsidRPr="00F35EBA">
              <w:rPr>
                <w:rFonts w:ascii="Arial" w:hAnsi="Arial" w:cs="Arial"/>
                <w:sz w:val="20"/>
                <w:szCs w:val="20"/>
              </w:rPr>
              <w:t>- montować urządzenia w instalacjach wodociągowych</w:t>
            </w:r>
          </w:p>
        </w:tc>
        <w:tc>
          <w:tcPr>
            <w:tcW w:w="1134" w:type="dxa"/>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rsidP="004020FD">
            <w:pPr>
              <w:spacing w:line="276" w:lineRule="auto"/>
              <w:jc w:val="center"/>
              <w:rPr>
                <w:rFonts w:ascii="Arial" w:eastAsia="MS Mincho" w:hAnsi="Arial" w:cs="Arial"/>
                <w:sz w:val="20"/>
                <w:szCs w:val="20"/>
              </w:rPr>
            </w:pPr>
            <w:r w:rsidRPr="00F35EBA">
              <w:rPr>
                <w:rFonts w:ascii="Arial" w:hAnsi="Arial" w:cs="Arial"/>
                <w:sz w:val="20"/>
                <w:szCs w:val="20"/>
              </w:rPr>
              <w:t>Klasa I</w:t>
            </w:r>
          </w:p>
        </w:tc>
      </w:tr>
      <w:tr w:rsidR="00F35EBA" w:rsidRPr="00F35EBA" w:rsidTr="00F35EBA">
        <w:trPr>
          <w:trHeight w:val="237"/>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rsidP="00680B86">
            <w:pPr>
              <w:spacing w:line="276"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F35EBA" w:rsidRPr="00F35EBA" w:rsidRDefault="00F35EBA" w:rsidP="004020FD">
            <w:pPr>
              <w:spacing w:line="276" w:lineRule="auto"/>
              <w:rPr>
                <w:rFonts w:ascii="Arial" w:eastAsia="Arial" w:hAnsi="Arial" w:cs="Arial"/>
                <w:sz w:val="20"/>
                <w:szCs w:val="20"/>
              </w:rPr>
            </w:pPr>
            <w:r w:rsidRPr="00F35EBA">
              <w:rPr>
                <w:rFonts w:ascii="Arial" w:eastAsia="Arial" w:hAnsi="Arial" w:cs="Arial"/>
                <w:sz w:val="20"/>
                <w:szCs w:val="20"/>
              </w:rPr>
              <w:t>2. Montowanie uzbrojenia oraz wykonywanie izolacji instalacji wodociągowych</w:t>
            </w:r>
          </w:p>
        </w:tc>
        <w:tc>
          <w:tcPr>
            <w:tcW w:w="851" w:type="dxa"/>
            <w:tcBorders>
              <w:top w:val="single" w:sz="4" w:space="0" w:color="auto"/>
              <w:left w:val="single" w:sz="4" w:space="0" w:color="auto"/>
              <w:bottom w:val="single" w:sz="4" w:space="0" w:color="auto"/>
              <w:right w:val="single" w:sz="4" w:space="0" w:color="auto"/>
            </w:tcBorders>
            <w:hideMark/>
          </w:tcPr>
          <w:p w:rsidR="00F35EBA" w:rsidRPr="00F35EBA" w:rsidRDefault="00F35EBA" w:rsidP="004020FD">
            <w:pPr>
              <w:spacing w:line="276" w:lineRule="auto"/>
              <w:jc w:val="center"/>
              <w:rPr>
                <w:rFonts w:ascii="Arial" w:hAnsi="Arial" w:cs="Arial"/>
                <w:sz w:val="20"/>
                <w:szCs w:val="20"/>
              </w:rPr>
            </w:pPr>
            <w:r>
              <w:rPr>
                <w:rFonts w:ascii="Arial" w:hAnsi="Arial" w:cs="Arial"/>
                <w:sz w:val="20"/>
                <w:szCs w:val="20"/>
              </w:rPr>
              <w:t>12</w:t>
            </w:r>
          </w:p>
        </w:tc>
        <w:tc>
          <w:tcPr>
            <w:tcW w:w="4111" w:type="dxa"/>
            <w:tcBorders>
              <w:top w:val="single" w:sz="4" w:space="0" w:color="auto"/>
              <w:left w:val="single" w:sz="4" w:space="0" w:color="auto"/>
              <w:bottom w:val="single" w:sz="4" w:space="0" w:color="auto"/>
              <w:right w:val="single" w:sz="4" w:space="0" w:color="auto"/>
            </w:tcBorders>
            <w:hideMark/>
          </w:tcPr>
          <w:p w:rsidR="00F35EBA" w:rsidRPr="00F35EBA" w:rsidRDefault="00F35EBA" w:rsidP="00680B86">
            <w:pPr>
              <w:autoSpaceDE w:val="0"/>
              <w:autoSpaceDN w:val="0"/>
              <w:adjustRightInd w:val="0"/>
              <w:spacing w:line="276" w:lineRule="auto"/>
              <w:rPr>
                <w:rFonts w:ascii="Arial" w:hAnsi="Arial" w:cs="Arial"/>
                <w:sz w:val="20"/>
                <w:szCs w:val="20"/>
              </w:rPr>
            </w:pPr>
            <w:r w:rsidRPr="00F35EBA">
              <w:rPr>
                <w:rFonts w:ascii="Arial" w:hAnsi="Arial" w:cs="Arial"/>
                <w:sz w:val="20"/>
                <w:szCs w:val="20"/>
              </w:rPr>
              <w:t>- dobrać uzbrojenie w instalacjach wodociągowych</w:t>
            </w:r>
          </w:p>
          <w:p w:rsidR="00F35EBA" w:rsidRPr="00F35EBA" w:rsidRDefault="00F35EBA" w:rsidP="004020FD">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dobrać </w:t>
            </w:r>
            <w:r w:rsidRPr="00F35EBA">
              <w:rPr>
                <w:rFonts w:ascii="Arial" w:eastAsia="Arial" w:hAnsi="Arial" w:cs="Arial"/>
                <w:sz w:val="20"/>
                <w:szCs w:val="20"/>
              </w:rPr>
              <w:t>izolacje instalacji wodociągowych</w:t>
            </w:r>
          </w:p>
        </w:tc>
        <w:tc>
          <w:tcPr>
            <w:tcW w:w="4394" w:type="dxa"/>
            <w:tcBorders>
              <w:top w:val="single" w:sz="4" w:space="0" w:color="auto"/>
              <w:left w:val="single" w:sz="4" w:space="0" w:color="auto"/>
              <w:bottom w:val="single" w:sz="4" w:space="0" w:color="auto"/>
              <w:right w:val="single" w:sz="4" w:space="0" w:color="auto"/>
            </w:tcBorders>
            <w:hideMark/>
          </w:tcPr>
          <w:p w:rsidR="00F35EBA" w:rsidRPr="00F35EBA" w:rsidRDefault="00F35EBA" w:rsidP="00680B86">
            <w:pPr>
              <w:autoSpaceDE w:val="0"/>
              <w:autoSpaceDN w:val="0"/>
              <w:adjustRightInd w:val="0"/>
              <w:spacing w:line="276" w:lineRule="auto"/>
              <w:rPr>
                <w:rFonts w:ascii="Arial" w:hAnsi="Arial" w:cs="Arial"/>
                <w:sz w:val="20"/>
                <w:szCs w:val="20"/>
              </w:rPr>
            </w:pPr>
            <w:r w:rsidRPr="00F35EBA">
              <w:rPr>
                <w:rFonts w:ascii="Arial" w:hAnsi="Arial" w:cs="Arial"/>
                <w:sz w:val="20"/>
                <w:szCs w:val="20"/>
              </w:rPr>
              <w:t>- montować uzbrojenie w instalacjach wodociągowych</w:t>
            </w:r>
          </w:p>
          <w:p w:rsidR="00F35EBA" w:rsidRPr="00F35EBA" w:rsidRDefault="00F35EBA" w:rsidP="004020FD">
            <w:pPr>
              <w:autoSpaceDE w:val="0"/>
              <w:autoSpaceDN w:val="0"/>
              <w:adjustRightInd w:val="0"/>
              <w:spacing w:line="276" w:lineRule="auto"/>
              <w:rPr>
                <w:rFonts w:ascii="Arial" w:hAnsi="Arial" w:cs="Arial"/>
                <w:sz w:val="20"/>
                <w:szCs w:val="20"/>
              </w:rPr>
            </w:pPr>
            <w:r w:rsidRPr="00F35EBA">
              <w:rPr>
                <w:rFonts w:ascii="Arial" w:eastAsia="Arial" w:hAnsi="Arial" w:cs="Arial"/>
                <w:sz w:val="20"/>
                <w:szCs w:val="20"/>
              </w:rPr>
              <w:t>- wykonać izolacje instalacji wodociągowych</w:t>
            </w:r>
          </w:p>
        </w:tc>
        <w:tc>
          <w:tcPr>
            <w:tcW w:w="1134" w:type="dxa"/>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rsidP="004020FD">
            <w:pPr>
              <w:spacing w:line="276" w:lineRule="auto"/>
              <w:jc w:val="center"/>
              <w:rPr>
                <w:rFonts w:ascii="Arial" w:hAnsi="Arial" w:cs="Arial"/>
                <w:sz w:val="20"/>
                <w:szCs w:val="20"/>
              </w:rPr>
            </w:pPr>
            <w:r w:rsidRPr="00F35EBA">
              <w:rPr>
                <w:rFonts w:ascii="Arial" w:hAnsi="Arial" w:cs="Arial"/>
                <w:sz w:val="20"/>
                <w:szCs w:val="20"/>
              </w:rPr>
              <w:t>Klasa II</w:t>
            </w:r>
          </w:p>
        </w:tc>
      </w:tr>
      <w:tr w:rsidR="00F35EBA" w:rsidRPr="00F35EBA" w:rsidTr="00F35EBA">
        <w:trPr>
          <w:trHeight w:val="1319"/>
        </w:trPr>
        <w:tc>
          <w:tcPr>
            <w:tcW w:w="1843" w:type="dxa"/>
            <w:vMerge w:val="restart"/>
            <w:tcBorders>
              <w:top w:val="single" w:sz="4" w:space="0" w:color="auto"/>
              <w:left w:val="single" w:sz="4" w:space="0" w:color="auto"/>
              <w:bottom w:val="single" w:sz="4" w:space="0" w:color="auto"/>
              <w:right w:val="single" w:sz="4" w:space="0" w:color="auto"/>
            </w:tcBorders>
            <w:hideMark/>
          </w:tcPr>
          <w:p w:rsidR="00F35EBA" w:rsidRPr="00F35EBA" w:rsidRDefault="00F35EBA" w:rsidP="004020FD">
            <w:pPr>
              <w:spacing w:line="276" w:lineRule="auto"/>
              <w:rPr>
                <w:rFonts w:ascii="Arial" w:hAnsi="Arial" w:cs="Arial"/>
                <w:sz w:val="20"/>
                <w:szCs w:val="20"/>
              </w:rPr>
            </w:pPr>
            <w:r w:rsidRPr="00F35EBA">
              <w:rPr>
                <w:rFonts w:ascii="Arial" w:hAnsi="Arial" w:cs="Arial"/>
                <w:sz w:val="20"/>
                <w:szCs w:val="20"/>
              </w:rPr>
              <w:t>IV. Wykonywanie robót związanych z budową, montażem oraz eksploatacją sieci i instalacji kanalizacyjnych</w:t>
            </w:r>
          </w:p>
        </w:tc>
        <w:tc>
          <w:tcPr>
            <w:tcW w:w="2268" w:type="dxa"/>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rsidP="004020FD">
            <w:pPr>
              <w:spacing w:line="276" w:lineRule="auto"/>
              <w:rPr>
                <w:rFonts w:ascii="Arial" w:hAnsi="Arial" w:cs="Arial"/>
                <w:sz w:val="20"/>
                <w:szCs w:val="20"/>
              </w:rPr>
            </w:pPr>
            <w:r w:rsidRPr="00F35EBA">
              <w:rPr>
                <w:rFonts w:ascii="Arial" w:hAnsi="Arial" w:cs="Arial"/>
                <w:sz w:val="20"/>
                <w:szCs w:val="20"/>
              </w:rPr>
              <w:t>1. Stosowanie środków ochrony indywidualnej i zbiorowej podczas wykonywania zadań zawodowych</w:t>
            </w:r>
          </w:p>
        </w:tc>
        <w:tc>
          <w:tcPr>
            <w:tcW w:w="851" w:type="dxa"/>
            <w:tcBorders>
              <w:top w:val="single" w:sz="4" w:space="0" w:color="auto"/>
              <w:left w:val="single" w:sz="4" w:space="0" w:color="auto"/>
              <w:bottom w:val="single" w:sz="4" w:space="0" w:color="auto"/>
              <w:right w:val="single" w:sz="4" w:space="0" w:color="auto"/>
            </w:tcBorders>
            <w:hideMark/>
          </w:tcPr>
          <w:p w:rsidR="00F35EBA" w:rsidRPr="00F35EBA" w:rsidRDefault="00F35EBA">
            <w:pPr>
              <w:spacing w:line="276" w:lineRule="auto"/>
              <w:jc w:val="center"/>
              <w:rPr>
                <w:rFonts w:ascii="Arial" w:hAnsi="Arial" w:cs="Arial"/>
                <w:sz w:val="20"/>
                <w:szCs w:val="20"/>
              </w:rPr>
            </w:pPr>
            <w:r>
              <w:rPr>
                <w:rFonts w:ascii="Arial" w:hAnsi="Arial" w:cs="Arial"/>
                <w:sz w:val="20"/>
                <w:szCs w:val="20"/>
              </w:rPr>
              <w:t>6</w:t>
            </w:r>
          </w:p>
        </w:tc>
        <w:tc>
          <w:tcPr>
            <w:tcW w:w="4111" w:type="dxa"/>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pPr>
              <w:spacing w:line="276" w:lineRule="auto"/>
              <w:rPr>
                <w:rFonts w:ascii="Arial" w:hAnsi="Arial" w:cs="Arial"/>
                <w:sz w:val="20"/>
                <w:szCs w:val="20"/>
              </w:rPr>
            </w:pPr>
            <w:r w:rsidRPr="00F35EBA">
              <w:rPr>
                <w:rFonts w:ascii="Arial" w:hAnsi="Arial" w:cs="Arial"/>
                <w:sz w:val="20"/>
                <w:szCs w:val="20"/>
              </w:rPr>
              <w:t xml:space="preserve">- dobrać środki ochrony indywidualnej </w:t>
            </w:r>
            <w:r w:rsidRPr="00F35EBA">
              <w:rPr>
                <w:rFonts w:ascii="Arial" w:hAnsi="Arial" w:cs="Arial"/>
                <w:sz w:val="20"/>
                <w:szCs w:val="20"/>
              </w:rPr>
              <w:br/>
              <w:t xml:space="preserve">w zależności od rodzaju wykonywanych zadań na stanowisku pracy </w:t>
            </w:r>
          </w:p>
        </w:tc>
        <w:tc>
          <w:tcPr>
            <w:tcW w:w="4394" w:type="dxa"/>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rsidP="00680B86">
            <w:pPr>
              <w:spacing w:line="276" w:lineRule="auto"/>
              <w:rPr>
                <w:rFonts w:ascii="Arial" w:hAnsi="Arial" w:cs="Arial"/>
                <w:sz w:val="20"/>
                <w:szCs w:val="20"/>
              </w:rPr>
            </w:pPr>
            <w:r w:rsidRPr="00F35EBA">
              <w:rPr>
                <w:rFonts w:ascii="Arial" w:hAnsi="Arial" w:cs="Arial"/>
                <w:sz w:val="20"/>
                <w:szCs w:val="20"/>
              </w:rPr>
              <w:t xml:space="preserve">- używać środków ochrony indywidualnej na stanowisku pracy zgodnie z ich przeznaczeniem </w:t>
            </w:r>
          </w:p>
          <w:p w:rsidR="00F35EBA" w:rsidRPr="00F35EBA" w:rsidRDefault="00F35EBA" w:rsidP="004020FD">
            <w:pPr>
              <w:spacing w:line="276" w:lineRule="auto"/>
              <w:rPr>
                <w:rFonts w:ascii="Arial" w:hAnsi="Arial" w:cs="Arial"/>
                <w:sz w:val="20"/>
                <w:szCs w:val="20"/>
              </w:rPr>
            </w:pPr>
            <w:r w:rsidRPr="00F35EBA">
              <w:rPr>
                <w:rFonts w:ascii="Arial" w:hAnsi="Arial" w:cs="Arial"/>
                <w:sz w:val="20"/>
                <w:szCs w:val="20"/>
              </w:rPr>
              <w:t xml:space="preserve">- stosować się do znaków zakazu, nakazu, ostrzegawczych, ewakuacyjnych, ochrony przeciwpożarowej oraz sygnałów alarmowych, które uzupełniają środki ochrony indywidualnej </w:t>
            </w:r>
            <w:r w:rsidRPr="00F35EBA">
              <w:rPr>
                <w:rFonts w:ascii="Arial" w:hAnsi="Arial" w:cs="Arial"/>
                <w:sz w:val="20"/>
                <w:szCs w:val="20"/>
              </w:rPr>
              <w:br/>
              <w:t xml:space="preserve">i zbiorowej </w:t>
            </w:r>
          </w:p>
        </w:tc>
        <w:tc>
          <w:tcPr>
            <w:tcW w:w="1134" w:type="dxa"/>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rsidP="004020FD">
            <w:pPr>
              <w:spacing w:after="200" w:line="276" w:lineRule="auto"/>
              <w:jc w:val="center"/>
              <w:rPr>
                <w:rFonts w:ascii="Arial" w:eastAsia="MS Mincho" w:hAnsi="Arial" w:cs="Arial"/>
                <w:sz w:val="20"/>
                <w:szCs w:val="20"/>
              </w:rPr>
            </w:pPr>
            <w:r w:rsidRPr="00F35EBA">
              <w:rPr>
                <w:rFonts w:ascii="Arial" w:hAnsi="Arial" w:cs="Arial"/>
                <w:sz w:val="20"/>
                <w:szCs w:val="20"/>
              </w:rPr>
              <w:t>Klasa II</w:t>
            </w:r>
          </w:p>
        </w:tc>
      </w:tr>
      <w:tr w:rsidR="00F35EBA" w:rsidRPr="00F35EBA" w:rsidTr="00F35EBA">
        <w:trPr>
          <w:trHeight w:val="828"/>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rsidP="00680B86">
            <w:pPr>
              <w:spacing w:line="276"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F35EBA" w:rsidRPr="00F35EBA" w:rsidRDefault="00F35EBA" w:rsidP="004020FD">
            <w:pPr>
              <w:spacing w:line="276" w:lineRule="auto"/>
              <w:rPr>
                <w:rFonts w:ascii="Arial" w:eastAsia="Arial" w:hAnsi="Arial" w:cs="Arial"/>
                <w:sz w:val="20"/>
                <w:szCs w:val="20"/>
              </w:rPr>
            </w:pPr>
            <w:r w:rsidRPr="00F35EBA">
              <w:rPr>
                <w:rFonts w:ascii="Arial" w:eastAsia="Arial" w:hAnsi="Arial" w:cs="Arial"/>
                <w:sz w:val="20"/>
                <w:szCs w:val="20"/>
              </w:rPr>
              <w:t xml:space="preserve">2. Zabezpieczanie miejsca robót związanych z montażem </w:t>
            </w:r>
            <w:r w:rsidRPr="00F35EBA">
              <w:rPr>
                <w:rFonts w:ascii="Arial" w:eastAsia="Arial" w:hAnsi="Arial" w:cs="Arial"/>
                <w:sz w:val="20"/>
                <w:szCs w:val="20"/>
              </w:rPr>
              <w:br/>
              <w:t>i remontem instalacji wodociągowych</w:t>
            </w:r>
          </w:p>
        </w:tc>
        <w:tc>
          <w:tcPr>
            <w:tcW w:w="851" w:type="dxa"/>
            <w:tcBorders>
              <w:top w:val="single" w:sz="4" w:space="0" w:color="auto"/>
              <w:left w:val="single" w:sz="4" w:space="0" w:color="auto"/>
              <w:bottom w:val="single" w:sz="4" w:space="0" w:color="auto"/>
              <w:right w:val="single" w:sz="4" w:space="0" w:color="auto"/>
            </w:tcBorders>
            <w:hideMark/>
          </w:tcPr>
          <w:p w:rsidR="00F35EBA" w:rsidRPr="00F35EBA" w:rsidRDefault="00F35EBA" w:rsidP="004020FD">
            <w:pPr>
              <w:spacing w:line="276" w:lineRule="auto"/>
              <w:jc w:val="center"/>
              <w:rPr>
                <w:rFonts w:ascii="Arial" w:hAnsi="Arial" w:cs="Arial"/>
                <w:sz w:val="20"/>
                <w:szCs w:val="20"/>
              </w:rPr>
            </w:pPr>
            <w:r>
              <w:rPr>
                <w:rFonts w:ascii="Arial" w:hAnsi="Arial" w:cs="Arial"/>
                <w:sz w:val="20"/>
                <w:szCs w:val="20"/>
              </w:rPr>
              <w:t>6</w:t>
            </w:r>
          </w:p>
        </w:tc>
        <w:tc>
          <w:tcPr>
            <w:tcW w:w="4111" w:type="dxa"/>
            <w:tcBorders>
              <w:top w:val="single" w:sz="4" w:space="0" w:color="auto"/>
              <w:left w:val="single" w:sz="4" w:space="0" w:color="auto"/>
              <w:bottom w:val="single" w:sz="4" w:space="0" w:color="auto"/>
              <w:right w:val="single" w:sz="4" w:space="0" w:color="auto"/>
            </w:tcBorders>
          </w:tcPr>
          <w:p w:rsidR="00F35EBA" w:rsidRPr="00F35EBA" w:rsidRDefault="00F35EBA" w:rsidP="00680B86">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przygotować miejsca robót montażowych i remontowych </w:t>
            </w:r>
          </w:p>
          <w:p w:rsidR="00F35EBA" w:rsidRPr="00F35EBA" w:rsidRDefault="00F35EBA" w:rsidP="004020FD">
            <w:pPr>
              <w:autoSpaceDE w:val="0"/>
              <w:autoSpaceDN w:val="0"/>
              <w:adjustRightInd w:val="0"/>
              <w:spacing w:line="276" w:lineRule="auto"/>
              <w:rPr>
                <w:rFonts w:ascii="Arial" w:hAnsi="Arial" w:cs="Arial"/>
                <w:sz w:val="20"/>
                <w:szCs w:val="20"/>
              </w:rPr>
            </w:pPr>
          </w:p>
        </w:tc>
        <w:tc>
          <w:tcPr>
            <w:tcW w:w="4394" w:type="dxa"/>
            <w:tcBorders>
              <w:top w:val="single" w:sz="4" w:space="0" w:color="auto"/>
              <w:left w:val="single" w:sz="4" w:space="0" w:color="auto"/>
              <w:bottom w:val="single" w:sz="4" w:space="0" w:color="auto"/>
              <w:right w:val="single" w:sz="4" w:space="0" w:color="auto"/>
            </w:tcBorders>
            <w:hideMark/>
          </w:tcPr>
          <w:p w:rsidR="00F35EBA" w:rsidRPr="00F35EBA" w:rsidRDefault="00F35EBA" w:rsidP="00680B86">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znakować miejsca wykonywania robót </w:t>
            </w:r>
          </w:p>
          <w:p w:rsidR="00F35EBA" w:rsidRPr="00F35EBA" w:rsidRDefault="00F35EBA" w:rsidP="004020FD">
            <w:pPr>
              <w:autoSpaceDE w:val="0"/>
              <w:autoSpaceDN w:val="0"/>
              <w:adjustRightInd w:val="0"/>
              <w:spacing w:line="276" w:lineRule="auto"/>
              <w:rPr>
                <w:rFonts w:ascii="Arial" w:hAnsi="Arial" w:cs="Arial"/>
                <w:sz w:val="20"/>
                <w:szCs w:val="20"/>
              </w:rPr>
            </w:pPr>
            <w:r w:rsidRPr="00F35EBA">
              <w:rPr>
                <w:rFonts w:ascii="Arial" w:hAnsi="Arial" w:cs="Arial"/>
                <w:sz w:val="20"/>
                <w:szCs w:val="20"/>
              </w:rPr>
              <w:t>- zabezpieczyć miejsca wykonywania robót</w:t>
            </w:r>
          </w:p>
        </w:tc>
        <w:tc>
          <w:tcPr>
            <w:tcW w:w="1134" w:type="dxa"/>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rsidP="004020FD">
            <w:pPr>
              <w:spacing w:after="200" w:line="276" w:lineRule="auto"/>
              <w:jc w:val="center"/>
              <w:rPr>
                <w:rFonts w:ascii="Arial" w:eastAsia="MS Mincho" w:hAnsi="Arial" w:cs="Arial"/>
                <w:sz w:val="20"/>
                <w:szCs w:val="20"/>
              </w:rPr>
            </w:pPr>
            <w:r w:rsidRPr="00F35EBA">
              <w:rPr>
                <w:rFonts w:ascii="Arial" w:hAnsi="Arial" w:cs="Arial"/>
                <w:sz w:val="20"/>
                <w:szCs w:val="20"/>
              </w:rPr>
              <w:t>Klasa II</w:t>
            </w:r>
          </w:p>
        </w:tc>
      </w:tr>
      <w:tr w:rsidR="00F35EBA" w:rsidRPr="00F35EBA" w:rsidTr="00F35EBA">
        <w:trPr>
          <w:trHeight w:val="1242"/>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rsidP="00680B86">
            <w:pPr>
              <w:spacing w:line="276"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F35EBA" w:rsidRPr="00F35EBA" w:rsidRDefault="00F35EBA" w:rsidP="004020FD">
            <w:pPr>
              <w:spacing w:line="276" w:lineRule="auto"/>
              <w:rPr>
                <w:rFonts w:ascii="Arial" w:hAnsi="Arial" w:cs="Arial"/>
                <w:sz w:val="20"/>
                <w:szCs w:val="20"/>
              </w:rPr>
            </w:pPr>
            <w:r w:rsidRPr="00F35EBA">
              <w:rPr>
                <w:rFonts w:ascii="Arial" w:hAnsi="Arial" w:cs="Arial"/>
                <w:sz w:val="20"/>
                <w:szCs w:val="20"/>
              </w:rPr>
              <w:t>3. Wykonywanie</w:t>
            </w:r>
            <w:r w:rsidRPr="00F35EBA">
              <w:rPr>
                <w:rFonts w:ascii="Arial" w:eastAsia="Arial" w:hAnsi="Arial" w:cs="Arial"/>
                <w:sz w:val="20"/>
                <w:szCs w:val="20"/>
              </w:rPr>
              <w:t xml:space="preserve"> prac związanych z uruchomieniem </w:t>
            </w:r>
            <w:r w:rsidRPr="00F35EBA">
              <w:rPr>
                <w:rFonts w:ascii="Arial" w:eastAsia="Arial" w:hAnsi="Arial" w:cs="Arial"/>
                <w:sz w:val="20"/>
                <w:szCs w:val="20"/>
              </w:rPr>
              <w:br/>
              <w:t>i eksploatacją instalacji wodociągowych</w:t>
            </w:r>
          </w:p>
        </w:tc>
        <w:tc>
          <w:tcPr>
            <w:tcW w:w="851" w:type="dxa"/>
            <w:tcBorders>
              <w:top w:val="single" w:sz="4" w:space="0" w:color="auto"/>
              <w:left w:val="single" w:sz="4" w:space="0" w:color="auto"/>
              <w:bottom w:val="single" w:sz="4" w:space="0" w:color="auto"/>
              <w:right w:val="single" w:sz="4" w:space="0" w:color="auto"/>
            </w:tcBorders>
            <w:hideMark/>
          </w:tcPr>
          <w:p w:rsidR="00F35EBA" w:rsidRPr="00F35EBA" w:rsidRDefault="00F35EBA" w:rsidP="004020FD">
            <w:pPr>
              <w:spacing w:line="276" w:lineRule="auto"/>
              <w:jc w:val="center"/>
              <w:rPr>
                <w:rFonts w:ascii="Arial" w:hAnsi="Arial" w:cs="Arial"/>
                <w:sz w:val="20"/>
                <w:szCs w:val="20"/>
              </w:rPr>
            </w:pPr>
            <w:r>
              <w:rPr>
                <w:rFonts w:ascii="Arial" w:hAnsi="Arial" w:cs="Arial"/>
                <w:sz w:val="20"/>
                <w:szCs w:val="20"/>
              </w:rPr>
              <w:t>18</w:t>
            </w:r>
          </w:p>
        </w:tc>
        <w:tc>
          <w:tcPr>
            <w:tcW w:w="4111" w:type="dxa"/>
            <w:tcBorders>
              <w:top w:val="single" w:sz="4" w:space="0" w:color="auto"/>
              <w:left w:val="single" w:sz="4" w:space="0" w:color="auto"/>
              <w:bottom w:val="single" w:sz="4" w:space="0" w:color="auto"/>
              <w:right w:val="single" w:sz="4" w:space="0" w:color="auto"/>
            </w:tcBorders>
            <w:hideMark/>
          </w:tcPr>
          <w:p w:rsidR="00F35EBA" w:rsidRPr="00F35EBA" w:rsidRDefault="00F35EBA" w:rsidP="00680B86">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przygotować próbę szczelności instalacji wodociągowej </w:t>
            </w:r>
          </w:p>
          <w:p w:rsidR="00F35EBA" w:rsidRPr="00F35EBA" w:rsidRDefault="00F35EBA" w:rsidP="004020FD">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wykonać pomocnicze roboty wykończeniowe - przygotować prace związane z konserwacją i remontami instalacji wodociągowych </w:t>
            </w:r>
          </w:p>
        </w:tc>
        <w:tc>
          <w:tcPr>
            <w:tcW w:w="4394" w:type="dxa"/>
            <w:tcBorders>
              <w:top w:val="single" w:sz="4" w:space="0" w:color="auto"/>
              <w:left w:val="single" w:sz="4" w:space="0" w:color="auto"/>
              <w:bottom w:val="single" w:sz="4" w:space="0" w:color="auto"/>
              <w:right w:val="single" w:sz="4" w:space="0" w:color="auto"/>
            </w:tcBorders>
            <w:hideMark/>
          </w:tcPr>
          <w:p w:rsidR="00F35EBA" w:rsidRPr="00F35EBA" w:rsidRDefault="00F35EBA" w:rsidP="00680B86">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przeprowadzić próbę szczelności instalacji wodociągowej </w:t>
            </w:r>
          </w:p>
          <w:p w:rsidR="00F35EBA" w:rsidRPr="00F35EBA" w:rsidRDefault="00F35EBA" w:rsidP="004020FD">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wykonać prace związane z konserwacją i remontami instalacji wodociągowych </w:t>
            </w:r>
          </w:p>
        </w:tc>
        <w:tc>
          <w:tcPr>
            <w:tcW w:w="1134" w:type="dxa"/>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rsidP="004020FD">
            <w:pPr>
              <w:spacing w:after="200" w:line="276" w:lineRule="auto"/>
              <w:jc w:val="center"/>
              <w:rPr>
                <w:rFonts w:ascii="Arial" w:eastAsia="MS Mincho" w:hAnsi="Arial" w:cs="Arial"/>
                <w:sz w:val="20"/>
                <w:szCs w:val="20"/>
              </w:rPr>
            </w:pPr>
            <w:r w:rsidRPr="00F35EBA">
              <w:rPr>
                <w:rFonts w:ascii="Arial" w:hAnsi="Arial" w:cs="Arial"/>
                <w:sz w:val="20"/>
                <w:szCs w:val="20"/>
              </w:rPr>
              <w:t>Klasa II</w:t>
            </w:r>
          </w:p>
        </w:tc>
      </w:tr>
      <w:tr w:rsidR="00F35EBA" w:rsidRPr="00F35EBA" w:rsidTr="00F35EBA">
        <w:trPr>
          <w:trHeight w:val="60"/>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rsidP="00680B86">
            <w:pPr>
              <w:spacing w:line="276"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F35EBA" w:rsidRPr="00F35EBA" w:rsidRDefault="00F35EBA" w:rsidP="004020FD">
            <w:pPr>
              <w:spacing w:line="276" w:lineRule="auto"/>
              <w:rPr>
                <w:rFonts w:ascii="Arial" w:eastAsia="Arial" w:hAnsi="Arial" w:cs="Arial"/>
                <w:sz w:val="20"/>
                <w:szCs w:val="20"/>
              </w:rPr>
            </w:pPr>
            <w:r w:rsidRPr="00F35EBA">
              <w:rPr>
                <w:rFonts w:ascii="Arial" w:hAnsi="Arial" w:cs="Arial"/>
                <w:sz w:val="20"/>
                <w:szCs w:val="20"/>
              </w:rPr>
              <w:t>4. Wykonywanie</w:t>
            </w:r>
            <w:r w:rsidRPr="00F35EBA">
              <w:rPr>
                <w:rFonts w:ascii="Arial" w:eastAsia="Arial" w:hAnsi="Arial" w:cs="Arial"/>
                <w:sz w:val="20"/>
                <w:szCs w:val="20"/>
              </w:rPr>
              <w:t xml:space="preserve"> prac przygotowawczych związanych </w:t>
            </w:r>
            <w:r w:rsidRPr="00F35EBA">
              <w:rPr>
                <w:rFonts w:ascii="Arial" w:eastAsia="Arial" w:hAnsi="Arial" w:cs="Arial"/>
                <w:sz w:val="20"/>
                <w:szCs w:val="20"/>
              </w:rPr>
              <w:br/>
              <w:t xml:space="preserve">z budową i remontem sieci kanalizacyjnych </w:t>
            </w:r>
          </w:p>
        </w:tc>
        <w:tc>
          <w:tcPr>
            <w:tcW w:w="851" w:type="dxa"/>
            <w:tcBorders>
              <w:top w:val="single" w:sz="4" w:space="0" w:color="auto"/>
              <w:left w:val="single" w:sz="4" w:space="0" w:color="auto"/>
              <w:bottom w:val="single" w:sz="4" w:space="0" w:color="auto"/>
              <w:right w:val="single" w:sz="4" w:space="0" w:color="auto"/>
            </w:tcBorders>
            <w:hideMark/>
          </w:tcPr>
          <w:p w:rsidR="00F35EBA" w:rsidRPr="00F35EBA" w:rsidRDefault="00F35EBA" w:rsidP="004020FD">
            <w:pPr>
              <w:spacing w:line="276" w:lineRule="auto"/>
              <w:jc w:val="center"/>
              <w:rPr>
                <w:rFonts w:ascii="Arial" w:hAnsi="Arial" w:cs="Arial"/>
                <w:sz w:val="20"/>
                <w:szCs w:val="20"/>
              </w:rPr>
            </w:pPr>
            <w:r>
              <w:rPr>
                <w:rFonts w:ascii="Arial" w:hAnsi="Arial" w:cs="Arial"/>
                <w:sz w:val="20"/>
                <w:szCs w:val="20"/>
              </w:rPr>
              <w:t>3</w:t>
            </w:r>
          </w:p>
        </w:tc>
        <w:tc>
          <w:tcPr>
            <w:tcW w:w="4111" w:type="dxa"/>
            <w:tcBorders>
              <w:top w:val="single" w:sz="4" w:space="0" w:color="auto"/>
              <w:left w:val="single" w:sz="4" w:space="0" w:color="auto"/>
              <w:bottom w:val="single" w:sz="4" w:space="0" w:color="auto"/>
              <w:right w:val="single" w:sz="4" w:space="0" w:color="auto"/>
            </w:tcBorders>
            <w:hideMark/>
          </w:tcPr>
          <w:p w:rsidR="00F35EBA" w:rsidRPr="00F35EBA" w:rsidRDefault="00F35EBA">
            <w:pPr>
              <w:autoSpaceDE w:val="0"/>
              <w:autoSpaceDN w:val="0"/>
              <w:adjustRightInd w:val="0"/>
              <w:spacing w:line="276" w:lineRule="auto"/>
              <w:rPr>
                <w:rFonts w:ascii="Arial" w:hAnsi="Arial" w:cs="Arial"/>
                <w:sz w:val="20"/>
                <w:szCs w:val="20"/>
              </w:rPr>
            </w:pPr>
            <w:r w:rsidRPr="00F35EBA">
              <w:rPr>
                <w:rFonts w:ascii="Arial" w:hAnsi="Arial" w:cs="Arial"/>
                <w:sz w:val="20"/>
                <w:szCs w:val="20"/>
              </w:rPr>
              <w:t>- przygotować teren robót</w:t>
            </w:r>
          </w:p>
        </w:tc>
        <w:tc>
          <w:tcPr>
            <w:tcW w:w="4394" w:type="dxa"/>
            <w:tcBorders>
              <w:top w:val="single" w:sz="4" w:space="0" w:color="auto"/>
              <w:left w:val="single" w:sz="4" w:space="0" w:color="auto"/>
              <w:bottom w:val="single" w:sz="4" w:space="0" w:color="auto"/>
              <w:right w:val="single" w:sz="4" w:space="0" w:color="auto"/>
            </w:tcBorders>
          </w:tcPr>
          <w:p w:rsidR="00F35EBA" w:rsidRPr="00F35EBA" w:rsidRDefault="00F35EBA" w:rsidP="00680B86">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oznakować teren robót </w:t>
            </w:r>
          </w:p>
          <w:p w:rsidR="00F35EBA" w:rsidRPr="00F35EBA" w:rsidRDefault="00F35EBA" w:rsidP="00680B86">
            <w:pPr>
              <w:autoSpaceDE w:val="0"/>
              <w:autoSpaceDN w:val="0"/>
              <w:adjustRightInd w:val="0"/>
              <w:spacing w:line="276" w:lineRule="auto"/>
              <w:rPr>
                <w:rFonts w:ascii="Arial" w:hAnsi="Arial" w:cs="Arial"/>
                <w:sz w:val="20"/>
                <w:szCs w:val="20"/>
              </w:rPr>
            </w:pPr>
            <w:r w:rsidRPr="00F35EBA">
              <w:rPr>
                <w:rFonts w:ascii="Arial" w:hAnsi="Arial" w:cs="Arial"/>
                <w:sz w:val="20"/>
                <w:szCs w:val="20"/>
              </w:rPr>
              <w:t>- zabezpieczyć teren robót</w:t>
            </w:r>
          </w:p>
          <w:p w:rsidR="00F35EBA" w:rsidRPr="00F35EBA" w:rsidRDefault="00F35EBA" w:rsidP="004020FD">
            <w:pPr>
              <w:autoSpaceDE w:val="0"/>
              <w:autoSpaceDN w:val="0"/>
              <w:adjustRightInd w:val="0"/>
              <w:spacing w:line="276"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rsidP="004020FD">
            <w:pPr>
              <w:spacing w:after="200" w:line="276" w:lineRule="auto"/>
              <w:jc w:val="center"/>
              <w:rPr>
                <w:rFonts w:ascii="Arial" w:eastAsia="MS Mincho" w:hAnsi="Arial" w:cs="Arial"/>
                <w:sz w:val="20"/>
                <w:szCs w:val="20"/>
              </w:rPr>
            </w:pPr>
            <w:r w:rsidRPr="00F35EBA">
              <w:rPr>
                <w:rFonts w:ascii="Arial" w:hAnsi="Arial" w:cs="Arial"/>
                <w:sz w:val="20"/>
                <w:szCs w:val="20"/>
              </w:rPr>
              <w:t>Klasa II</w:t>
            </w:r>
          </w:p>
        </w:tc>
      </w:tr>
      <w:tr w:rsidR="00F35EBA" w:rsidRPr="00F35EBA" w:rsidTr="00F35EBA">
        <w:trPr>
          <w:trHeight w:val="1656"/>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rsidP="00680B86">
            <w:pPr>
              <w:spacing w:line="276"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F35EBA" w:rsidRPr="00F35EBA" w:rsidRDefault="00F35EBA" w:rsidP="004020FD">
            <w:pPr>
              <w:spacing w:line="276" w:lineRule="auto"/>
              <w:rPr>
                <w:rFonts w:ascii="Arial" w:hAnsi="Arial" w:cs="Arial"/>
                <w:sz w:val="20"/>
                <w:szCs w:val="20"/>
              </w:rPr>
            </w:pPr>
            <w:r w:rsidRPr="00F35EBA">
              <w:rPr>
                <w:rFonts w:ascii="Arial" w:hAnsi="Arial" w:cs="Arial"/>
                <w:sz w:val="20"/>
                <w:szCs w:val="20"/>
              </w:rPr>
              <w:t>5. Wykonywanie</w:t>
            </w:r>
            <w:r w:rsidRPr="00F35EBA">
              <w:rPr>
                <w:rFonts w:ascii="Arial" w:eastAsia="Arial" w:hAnsi="Arial" w:cs="Arial"/>
                <w:sz w:val="20"/>
                <w:szCs w:val="20"/>
              </w:rPr>
              <w:t xml:space="preserve"> robót ziemnych związanych z budową sieci kanalizacyjnych</w:t>
            </w:r>
          </w:p>
        </w:tc>
        <w:tc>
          <w:tcPr>
            <w:tcW w:w="851" w:type="dxa"/>
            <w:tcBorders>
              <w:top w:val="single" w:sz="4" w:space="0" w:color="auto"/>
              <w:left w:val="single" w:sz="4" w:space="0" w:color="auto"/>
              <w:bottom w:val="single" w:sz="4" w:space="0" w:color="auto"/>
              <w:right w:val="single" w:sz="4" w:space="0" w:color="auto"/>
            </w:tcBorders>
            <w:hideMark/>
          </w:tcPr>
          <w:p w:rsidR="00F35EBA" w:rsidRPr="00F35EBA" w:rsidRDefault="00F35EBA" w:rsidP="004020FD">
            <w:pPr>
              <w:spacing w:line="276" w:lineRule="auto"/>
              <w:jc w:val="center"/>
              <w:rPr>
                <w:rFonts w:ascii="Arial" w:hAnsi="Arial" w:cs="Arial"/>
                <w:sz w:val="20"/>
                <w:szCs w:val="20"/>
              </w:rPr>
            </w:pPr>
            <w:r>
              <w:rPr>
                <w:rFonts w:ascii="Arial" w:hAnsi="Arial" w:cs="Arial"/>
                <w:sz w:val="20"/>
                <w:szCs w:val="20"/>
              </w:rPr>
              <w:t>12</w:t>
            </w:r>
          </w:p>
        </w:tc>
        <w:tc>
          <w:tcPr>
            <w:tcW w:w="4111" w:type="dxa"/>
            <w:tcBorders>
              <w:top w:val="single" w:sz="4" w:space="0" w:color="auto"/>
              <w:left w:val="single" w:sz="4" w:space="0" w:color="auto"/>
              <w:bottom w:val="single" w:sz="4" w:space="0" w:color="auto"/>
              <w:right w:val="single" w:sz="4" w:space="0" w:color="auto"/>
            </w:tcBorders>
            <w:hideMark/>
          </w:tcPr>
          <w:p w:rsidR="00F35EBA" w:rsidRPr="00F35EBA" w:rsidRDefault="00F35EBA" w:rsidP="00680B86">
            <w:pPr>
              <w:autoSpaceDE w:val="0"/>
              <w:autoSpaceDN w:val="0"/>
              <w:adjustRightInd w:val="0"/>
              <w:spacing w:line="276" w:lineRule="auto"/>
              <w:rPr>
                <w:rFonts w:ascii="Arial" w:hAnsi="Arial" w:cs="Arial"/>
                <w:sz w:val="20"/>
                <w:szCs w:val="20"/>
              </w:rPr>
            </w:pPr>
            <w:r w:rsidRPr="00F35EBA">
              <w:rPr>
                <w:rFonts w:ascii="Arial" w:hAnsi="Arial" w:cs="Arial"/>
                <w:sz w:val="20"/>
                <w:szCs w:val="20"/>
              </w:rPr>
              <w:t>- przygotować wykopy związane z budową sieci kanalizacyjnej</w:t>
            </w:r>
          </w:p>
          <w:p w:rsidR="00F35EBA" w:rsidRPr="00F35EBA" w:rsidRDefault="00F35EBA" w:rsidP="00680B86">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przygotować roboty związane z obudową i odwadnianiem wykopów </w:t>
            </w:r>
          </w:p>
          <w:p w:rsidR="00F35EBA" w:rsidRPr="00F35EBA" w:rsidRDefault="00F35EBA" w:rsidP="00680B86">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przygotować dno wykopu do ułożenia przewodów sieci kanalizacyjnej </w:t>
            </w:r>
          </w:p>
          <w:p w:rsidR="00F35EBA" w:rsidRPr="00F35EBA" w:rsidRDefault="00F35EBA" w:rsidP="004020FD">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przygotować roboty związane </w:t>
            </w:r>
            <w:r w:rsidRPr="00F35EBA">
              <w:rPr>
                <w:rFonts w:ascii="Arial" w:hAnsi="Arial" w:cs="Arial"/>
                <w:sz w:val="20"/>
                <w:szCs w:val="20"/>
              </w:rPr>
              <w:br/>
              <w:t xml:space="preserve">z zasypywaniem wykopów oraz porządkowaniem terenu </w:t>
            </w:r>
          </w:p>
        </w:tc>
        <w:tc>
          <w:tcPr>
            <w:tcW w:w="4394" w:type="dxa"/>
            <w:tcBorders>
              <w:top w:val="single" w:sz="4" w:space="0" w:color="auto"/>
              <w:left w:val="single" w:sz="4" w:space="0" w:color="auto"/>
              <w:bottom w:val="single" w:sz="4" w:space="0" w:color="auto"/>
              <w:right w:val="single" w:sz="4" w:space="0" w:color="auto"/>
            </w:tcBorders>
            <w:hideMark/>
          </w:tcPr>
          <w:p w:rsidR="00F35EBA" w:rsidRPr="00F35EBA" w:rsidRDefault="00F35EBA" w:rsidP="00680B86">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wykonać wykopy związane z budową sieci kanalizacyjnej </w:t>
            </w:r>
          </w:p>
          <w:p w:rsidR="00F35EBA" w:rsidRPr="00F35EBA" w:rsidRDefault="00F35EBA" w:rsidP="00680B86">
            <w:pPr>
              <w:autoSpaceDE w:val="0"/>
              <w:autoSpaceDN w:val="0"/>
              <w:adjustRightInd w:val="0"/>
              <w:spacing w:line="276" w:lineRule="auto"/>
              <w:rPr>
                <w:rFonts w:ascii="Arial" w:hAnsi="Arial" w:cs="Arial"/>
                <w:sz w:val="20"/>
                <w:szCs w:val="20"/>
              </w:rPr>
            </w:pPr>
            <w:r w:rsidRPr="00F35EBA">
              <w:rPr>
                <w:rFonts w:ascii="Arial" w:hAnsi="Arial" w:cs="Arial"/>
                <w:sz w:val="20"/>
                <w:szCs w:val="20"/>
              </w:rPr>
              <w:t>- wykonać roboty związane z obudową i odwadnianiem wykopów</w:t>
            </w:r>
          </w:p>
          <w:p w:rsidR="00F35EBA" w:rsidRPr="00F35EBA" w:rsidRDefault="00F35EBA" w:rsidP="00680B86">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przygotować dno wykopu do ułożenia przewodów sieci kanalizacyjnej </w:t>
            </w:r>
          </w:p>
          <w:p w:rsidR="00F35EBA" w:rsidRPr="00F35EBA" w:rsidRDefault="00F35EBA" w:rsidP="004020FD">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wykonać roboty związane z zasypywaniem wykopów oraz porządkowaniem terenu </w:t>
            </w:r>
          </w:p>
        </w:tc>
        <w:tc>
          <w:tcPr>
            <w:tcW w:w="1134" w:type="dxa"/>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rsidP="004020FD">
            <w:pPr>
              <w:spacing w:after="200" w:line="276" w:lineRule="auto"/>
              <w:jc w:val="center"/>
              <w:rPr>
                <w:rFonts w:ascii="Arial" w:eastAsia="MS Mincho" w:hAnsi="Arial" w:cs="Arial"/>
                <w:sz w:val="20"/>
                <w:szCs w:val="20"/>
              </w:rPr>
            </w:pPr>
            <w:r w:rsidRPr="00F35EBA">
              <w:rPr>
                <w:rFonts w:ascii="Arial" w:hAnsi="Arial" w:cs="Arial"/>
                <w:sz w:val="20"/>
                <w:szCs w:val="20"/>
              </w:rPr>
              <w:t>Klasa II</w:t>
            </w:r>
          </w:p>
        </w:tc>
      </w:tr>
      <w:tr w:rsidR="00F35EBA" w:rsidRPr="00F35EBA" w:rsidTr="00F35EBA">
        <w:trPr>
          <w:trHeight w:val="479"/>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rsidP="00680B86">
            <w:pPr>
              <w:spacing w:line="276"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F35EBA" w:rsidRPr="00F35EBA" w:rsidRDefault="00F35EBA" w:rsidP="004020FD">
            <w:pPr>
              <w:spacing w:line="276" w:lineRule="auto"/>
              <w:rPr>
                <w:rFonts w:ascii="Arial" w:eastAsia="Arial" w:hAnsi="Arial" w:cs="Arial"/>
                <w:sz w:val="20"/>
                <w:szCs w:val="20"/>
              </w:rPr>
            </w:pPr>
            <w:r w:rsidRPr="00F35EBA">
              <w:rPr>
                <w:rFonts w:ascii="Arial" w:hAnsi="Arial" w:cs="Arial"/>
                <w:sz w:val="20"/>
                <w:szCs w:val="20"/>
              </w:rPr>
              <w:t>6. Wykonywanie</w:t>
            </w:r>
            <w:r w:rsidRPr="00F35EBA">
              <w:rPr>
                <w:rFonts w:ascii="Arial" w:eastAsia="Arial" w:hAnsi="Arial" w:cs="Arial"/>
                <w:sz w:val="20"/>
                <w:szCs w:val="20"/>
              </w:rPr>
              <w:t xml:space="preserve"> połączeń rur oraz montaż uzbrojenie </w:t>
            </w:r>
            <w:r w:rsidRPr="00F35EBA">
              <w:rPr>
                <w:rFonts w:ascii="Arial" w:eastAsia="Arial" w:hAnsi="Arial" w:cs="Arial"/>
                <w:sz w:val="20"/>
                <w:szCs w:val="20"/>
              </w:rPr>
              <w:br/>
              <w:t>i urządzeń sieci kanalizacyjnych</w:t>
            </w:r>
          </w:p>
        </w:tc>
        <w:tc>
          <w:tcPr>
            <w:tcW w:w="851" w:type="dxa"/>
            <w:tcBorders>
              <w:top w:val="single" w:sz="4" w:space="0" w:color="auto"/>
              <w:left w:val="single" w:sz="4" w:space="0" w:color="auto"/>
              <w:bottom w:val="single" w:sz="4" w:space="0" w:color="auto"/>
              <w:right w:val="single" w:sz="4" w:space="0" w:color="auto"/>
            </w:tcBorders>
            <w:hideMark/>
          </w:tcPr>
          <w:p w:rsidR="00F35EBA" w:rsidRPr="00F35EBA" w:rsidRDefault="00F35EBA" w:rsidP="004020FD">
            <w:pPr>
              <w:spacing w:line="276" w:lineRule="auto"/>
              <w:jc w:val="center"/>
              <w:rPr>
                <w:rFonts w:ascii="Arial" w:hAnsi="Arial" w:cs="Arial"/>
                <w:sz w:val="20"/>
                <w:szCs w:val="20"/>
              </w:rPr>
            </w:pPr>
            <w:r>
              <w:rPr>
                <w:rFonts w:ascii="Arial" w:hAnsi="Arial" w:cs="Arial"/>
                <w:sz w:val="20"/>
                <w:szCs w:val="20"/>
              </w:rPr>
              <w:t>3</w:t>
            </w:r>
          </w:p>
        </w:tc>
        <w:tc>
          <w:tcPr>
            <w:tcW w:w="4111" w:type="dxa"/>
            <w:tcBorders>
              <w:top w:val="single" w:sz="4" w:space="0" w:color="auto"/>
              <w:left w:val="single" w:sz="4" w:space="0" w:color="auto"/>
              <w:bottom w:val="single" w:sz="4" w:space="0" w:color="auto"/>
              <w:right w:val="single" w:sz="4" w:space="0" w:color="auto"/>
            </w:tcBorders>
            <w:hideMark/>
          </w:tcPr>
          <w:p w:rsidR="00F35EBA" w:rsidRPr="00F35EBA" w:rsidRDefault="00F35EBA">
            <w:pPr>
              <w:autoSpaceDE w:val="0"/>
              <w:autoSpaceDN w:val="0"/>
              <w:adjustRightInd w:val="0"/>
              <w:spacing w:line="276" w:lineRule="auto"/>
              <w:rPr>
                <w:rFonts w:ascii="Arial" w:eastAsia="Arial" w:hAnsi="Arial" w:cs="Arial"/>
                <w:sz w:val="20"/>
                <w:szCs w:val="20"/>
              </w:rPr>
            </w:pPr>
            <w:r w:rsidRPr="00F35EBA">
              <w:rPr>
                <w:rFonts w:ascii="Arial" w:hAnsi="Arial" w:cs="Arial"/>
                <w:sz w:val="20"/>
                <w:szCs w:val="20"/>
              </w:rPr>
              <w:t xml:space="preserve">- przygotować zabezpieczenia antykorozyjne przewodów oraz uzbrojenia sieci kanalizacyjnych </w:t>
            </w:r>
          </w:p>
        </w:tc>
        <w:tc>
          <w:tcPr>
            <w:tcW w:w="4394" w:type="dxa"/>
            <w:tcBorders>
              <w:top w:val="single" w:sz="4" w:space="0" w:color="auto"/>
              <w:left w:val="single" w:sz="4" w:space="0" w:color="auto"/>
              <w:bottom w:val="single" w:sz="4" w:space="0" w:color="auto"/>
              <w:right w:val="single" w:sz="4" w:space="0" w:color="auto"/>
            </w:tcBorders>
            <w:hideMark/>
          </w:tcPr>
          <w:p w:rsidR="00F35EBA" w:rsidRPr="00F35EBA" w:rsidRDefault="00F35EBA">
            <w:pPr>
              <w:autoSpaceDE w:val="0"/>
              <w:autoSpaceDN w:val="0"/>
              <w:adjustRightInd w:val="0"/>
              <w:spacing w:line="276" w:lineRule="auto"/>
              <w:rPr>
                <w:rFonts w:ascii="Arial" w:eastAsia="Arial" w:hAnsi="Arial" w:cs="Arial"/>
                <w:sz w:val="20"/>
                <w:szCs w:val="20"/>
              </w:rPr>
            </w:pPr>
            <w:r w:rsidRPr="00F35EBA">
              <w:rPr>
                <w:rFonts w:ascii="Arial" w:hAnsi="Arial" w:cs="Arial"/>
                <w:sz w:val="20"/>
                <w:szCs w:val="20"/>
              </w:rPr>
              <w:t>- wykonać zabezpieczenia antykorozyjne przewodów oraz uzbrojenia sieci kanalizacyjnych</w:t>
            </w:r>
          </w:p>
        </w:tc>
        <w:tc>
          <w:tcPr>
            <w:tcW w:w="1134" w:type="dxa"/>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pPr>
              <w:spacing w:after="200" w:line="276" w:lineRule="auto"/>
              <w:jc w:val="center"/>
              <w:rPr>
                <w:rFonts w:ascii="Arial" w:eastAsia="MS Mincho" w:hAnsi="Arial" w:cs="Arial"/>
                <w:sz w:val="20"/>
                <w:szCs w:val="20"/>
              </w:rPr>
            </w:pPr>
            <w:r w:rsidRPr="00F35EBA">
              <w:rPr>
                <w:rFonts w:ascii="Arial" w:hAnsi="Arial" w:cs="Arial"/>
                <w:sz w:val="20"/>
                <w:szCs w:val="20"/>
              </w:rPr>
              <w:t>Klasa II</w:t>
            </w:r>
          </w:p>
        </w:tc>
      </w:tr>
      <w:tr w:rsidR="00F35EBA" w:rsidRPr="00F35EBA" w:rsidTr="00F35EBA">
        <w:trPr>
          <w:trHeight w:val="2070"/>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rsidP="00680B86">
            <w:pPr>
              <w:spacing w:line="276"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F35EBA" w:rsidRPr="00F35EBA" w:rsidRDefault="00F35EBA" w:rsidP="004020FD">
            <w:pPr>
              <w:spacing w:line="276" w:lineRule="auto"/>
              <w:rPr>
                <w:rFonts w:ascii="Arial" w:eastAsia="Arial" w:hAnsi="Arial" w:cs="Arial"/>
                <w:sz w:val="20"/>
                <w:szCs w:val="20"/>
              </w:rPr>
            </w:pPr>
            <w:r w:rsidRPr="00F35EBA">
              <w:rPr>
                <w:rFonts w:ascii="Arial" w:hAnsi="Arial" w:cs="Arial"/>
                <w:sz w:val="20"/>
                <w:szCs w:val="20"/>
              </w:rPr>
              <w:t>7. Wykonywanie</w:t>
            </w:r>
            <w:r w:rsidRPr="00F35EBA">
              <w:rPr>
                <w:rFonts w:ascii="Arial" w:eastAsia="Arial" w:hAnsi="Arial" w:cs="Arial"/>
                <w:sz w:val="20"/>
                <w:szCs w:val="20"/>
              </w:rPr>
              <w:t xml:space="preserve"> prac związanych z uruchomieniem </w:t>
            </w:r>
            <w:r w:rsidRPr="00F35EBA">
              <w:rPr>
                <w:rFonts w:ascii="Arial" w:eastAsia="Arial" w:hAnsi="Arial" w:cs="Arial"/>
                <w:sz w:val="20"/>
                <w:szCs w:val="20"/>
              </w:rPr>
              <w:br/>
              <w:t>i eksploatacją sieci kanalizacyjnych</w:t>
            </w:r>
          </w:p>
        </w:tc>
        <w:tc>
          <w:tcPr>
            <w:tcW w:w="851" w:type="dxa"/>
            <w:tcBorders>
              <w:top w:val="single" w:sz="4" w:space="0" w:color="auto"/>
              <w:left w:val="single" w:sz="4" w:space="0" w:color="auto"/>
              <w:bottom w:val="single" w:sz="4" w:space="0" w:color="auto"/>
              <w:right w:val="single" w:sz="4" w:space="0" w:color="auto"/>
            </w:tcBorders>
            <w:hideMark/>
          </w:tcPr>
          <w:p w:rsidR="00F35EBA" w:rsidRPr="00F35EBA" w:rsidRDefault="00F35EBA" w:rsidP="004020FD">
            <w:pPr>
              <w:spacing w:line="276" w:lineRule="auto"/>
              <w:jc w:val="center"/>
              <w:rPr>
                <w:rFonts w:ascii="Arial" w:hAnsi="Arial" w:cs="Arial"/>
                <w:sz w:val="20"/>
                <w:szCs w:val="20"/>
              </w:rPr>
            </w:pPr>
            <w:r>
              <w:rPr>
                <w:rFonts w:ascii="Arial" w:hAnsi="Arial" w:cs="Arial"/>
                <w:sz w:val="20"/>
                <w:szCs w:val="20"/>
              </w:rPr>
              <w:t>12</w:t>
            </w:r>
          </w:p>
        </w:tc>
        <w:tc>
          <w:tcPr>
            <w:tcW w:w="4111" w:type="dxa"/>
            <w:tcBorders>
              <w:top w:val="single" w:sz="4" w:space="0" w:color="auto"/>
              <w:left w:val="single" w:sz="4" w:space="0" w:color="auto"/>
              <w:bottom w:val="single" w:sz="4" w:space="0" w:color="auto"/>
              <w:right w:val="single" w:sz="4" w:space="0" w:color="auto"/>
            </w:tcBorders>
            <w:hideMark/>
          </w:tcPr>
          <w:p w:rsidR="00F35EBA" w:rsidRPr="00F35EBA" w:rsidRDefault="00F35EBA" w:rsidP="00680B86">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zaplanować czynności związane </w:t>
            </w:r>
            <w:r w:rsidRPr="00F35EBA">
              <w:rPr>
                <w:rFonts w:ascii="Arial" w:hAnsi="Arial" w:cs="Arial"/>
                <w:sz w:val="20"/>
                <w:szCs w:val="20"/>
              </w:rPr>
              <w:br/>
              <w:t xml:space="preserve">z płukaniem sieci kanalizacyjnych </w:t>
            </w:r>
          </w:p>
          <w:p w:rsidR="00F35EBA" w:rsidRPr="00F35EBA" w:rsidRDefault="00F35EBA" w:rsidP="00680B86">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przygotować prace związane </w:t>
            </w:r>
            <w:r w:rsidRPr="00F35EBA">
              <w:rPr>
                <w:rFonts w:ascii="Arial" w:hAnsi="Arial" w:cs="Arial"/>
                <w:sz w:val="20"/>
                <w:szCs w:val="20"/>
              </w:rPr>
              <w:br/>
              <w:t xml:space="preserve">z konserwacją, remontami oraz modernizacją sieci kanalizacyjnych </w:t>
            </w:r>
          </w:p>
          <w:p w:rsidR="00F35EBA" w:rsidRPr="00F35EBA" w:rsidRDefault="00F35EBA" w:rsidP="00680B86">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zagęszczać obsypkę i nadsypkę sieci kanalizacyjnych </w:t>
            </w:r>
          </w:p>
          <w:p w:rsidR="00F35EBA" w:rsidRPr="00F35EBA" w:rsidRDefault="00F35EBA" w:rsidP="004020FD">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przygotować roboty związane </w:t>
            </w:r>
            <w:r w:rsidRPr="00F35EBA">
              <w:rPr>
                <w:rFonts w:ascii="Arial" w:hAnsi="Arial" w:cs="Arial"/>
                <w:sz w:val="20"/>
                <w:szCs w:val="20"/>
              </w:rPr>
              <w:br/>
              <w:t>z zasypywaniem wykopów, porządkowaniem oraz odtwarzaniem stanu pierwotnego terenu budowy</w:t>
            </w:r>
          </w:p>
        </w:tc>
        <w:tc>
          <w:tcPr>
            <w:tcW w:w="4394" w:type="dxa"/>
            <w:tcBorders>
              <w:top w:val="single" w:sz="4" w:space="0" w:color="auto"/>
              <w:left w:val="single" w:sz="4" w:space="0" w:color="auto"/>
              <w:bottom w:val="single" w:sz="4" w:space="0" w:color="auto"/>
              <w:right w:val="single" w:sz="4" w:space="0" w:color="auto"/>
            </w:tcBorders>
            <w:hideMark/>
          </w:tcPr>
          <w:p w:rsidR="00F35EBA" w:rsidRPr="00F35EBA" w:rsidRDefault="00F35EBA" w:rsidP="00680B86">
            <w:pPr>
              <w:autoSpaceDE w:val="0"/>
              <w:autoSpaceDN w:val="0"/>
              <w:adjustRightInd w:val="0"/>
              <w:spacing w:line="276" w:lineRule="auto"/>
              <w:rPr>
                <w:rFonts w:ascii="Arial" w:hAnsi="Arial" w:cs="Arial"/>
                <w:sz w:val="20"/>
                <w:szCs w:val="20"/>
              </w:rPr>
            </w:pPr>
            <w:r w:rsidRPr="00F35EBA">
              <w:rPr>
                <w:rFonts w:ascii="Arial" w:hAnsi="Arial" w:cs="Arial"/>
                <w:sz w:val="20"/>
                <w:szCs w:val="20"/>
              </w:rPr>
              <w:t>- wykonać czynności związane z płukaniem sieci kanalizacyjnych</w:t>
            </w:r>
          </w:p>
          <w:p w:rsidR="00F35EBA" w:rsidRPr="00F35EBA" w:rsidRDefault="00F35EBA" w:rsidP="00680B86">
            <w:pPr>
              <w:autoSpaceDE w:val="0"/>
              <w:autoSpaceDN w:val="0"/>
              <w:adjustRightInd w:val="0"/>
              <w:spacing w:line="276" w:lineRule="auto"/>
              <w:rPr>
                <w:rFonts w:ascii="Arial" w:hAnsi="Arial" w:cs="Arial"/>
                <w:sz w:val="20"/>
                <w:szCs w:val="20"/>
              </w:rPr>
            </w:pPr>
            <w:r w:rsidRPr="00F35EBA">
              <w:rPr>
                <w:rFonts w:ascii="Arial" w:hAnsi="Arial" w:cs="Arial"/>
                <w:sz w:val="20"/>
                <w:szCs w:val="20"/>
              </w:rPr>
              <w:t>- wykonać prace związane z konserwacją, remontami oraz modernizacją sieci kanalizacyjnych</w:t>
            </w:r>
          </w:p>
          <w:p w:rsidR="00F35EBA" w:rsidRPr="00F35EBA" w:rsidRDefault="00F35EBA" w:rsidP="00680B86">
            <w:pPr>
              <w:autoSpaceDE w:val="0"/>
              <w:autoSpaceDN w:val="0"/>
              <w:adjustRightInd w:val="0"/>
              <w:spacing w:line="276" w:lineRule="auto"/>
              <w:rPr>
                <w:rFonts w:ascii="Arial" w:hAnsi="Arial" w:cs="Arial"/>
                <w:sz w:val="20"/>
                <w:szCs w:val="20"/>
              </w:rPr>
            </w:pPr>
            <w:r w:rsidRPr="00F35EBA">
              <w:rPr>
                <w:rFonts w:ascii="Arial" w:hAnsi="Arial" w:cs="Arial"/>
                <w:sz w:val="20"/>
                <w:szCs w:val="20"/>
              </w:rPr>
              <w:t>- wykonać obsypkę i nadsypkę sieci kanalizacyjnych</w:t>
            </w:r>
          </w:p>
          <w:p w:rsidR="00F35EBA" w:rsidRPr="00F35EBA" w:rsidRDefault="00F35EBA" w:rsidP="004020FD">
            <w:pPr>
              <w:autoSpaceDE w:val="0"/>
              <w:autoSpaceDN w:val="0"/>
              <w:adjustRightInd w:val="0"/>
              <w:spacing w:line="276" w:lineRule="auto"/>
              <w:rPr>
                <w:rFonts w:ascii="Arial" w:hAnsi="Arial" w:cs="Arial"/>
                <w:sz w:val="20"/>
                <w:szCs w:val="20"/>
              </w:rPr>
            </w:pPr>
            <w:r w:rsidRPr="00F35EBA">
              <w:rPr>
                <w:rFonts w:ascii="Arial" w:hAnsi="Arial" w:cs="Arial"/>
                <w:sz w:val="20"/>
                <w:szCs w:val="20"/>
              </w:rPr>
              <w:t>- wykonać roboty związane z zasypywaniem wykopów, porządkowaniem oraz odtwarzaniem stanu pierwotnego terenu budowy</w:t>
            </w:r>
          </w:p>
        </w:tc>
        <w:tc>
          <w:tcPr>
            <w:tcW w:w="1134" w:type="dxa"/>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rsidP="004020FD">
            <w:pPr>
              <w:spacing w:after="200" w:line="276" w:lineRule="auto"/>
              <w:jc w:val="center"/>
              <w:rPr>
                <w:rFonts w:ascii="Arial" w:eastAsia="MS Mincho" w:hAnsi="Arial" w:cs="Arial"/>
                <w:sz w:val="20"/>
                <w:szCs w:val="20"/>
              </w:rPr>
            </w:pPr>
            <w:r w:rsidRPr="00F35EBA">
              <w:rPr>
                <w:rFonts w:ascii="Arial" w:hAnsi="Arial" w:cs="Arial"/>
                <w:sz w:val="20"/>
                <w:szCs w:val="20"/>
              </w:rPr>
              <w:t>Klasa II</w:t>
            </w:r>
          </w:p>
        </w:tc>
      </w:tr>
      <w:tr w:rsidR="00F35EBA" w:rsidRPr="00F35EBA" w:rsidTr="00F35EBA">
        <w:trPr>
          <w:trHeight w:val="1449"/>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rsidP="00680B86">
            <w:pPr>
              <w:spacing w:line="276"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F35EBA" w:rsidRPr="00F35EBA" w:rsidRDefault="00F35EBA" w:rsidP="004020FD">
            <w:pPr>
              <w:spacing w:line="276" w:lineRule="auto"/>
              <w:rPr>
                <w:rFonts w:ascii="Arial" w:eastAsia="Arial" w:hAnsi="Arial" w:cs="Arial"/>
                <w:sz w:val="20"/>
                <w:szCs w:val="20"/>
              </w:rPr>
            </w:pPr>
            <w:r w:rsidRPr="00F35EBA">
              <w:rPr>
                <w:rFonts w:ascii="Arial" w:eastAsia="Arial" w:hAnsi="Arial" w:cs="Arial"/>
                <w:sz w:val="20"/>
                <w:szCs w:val="20"/>
              </w:rPr>
              <w:t xml:space="preserve">8. Planowanie wykonania robót związanych </w:t>
            </w:r>
            <w:r w:rsidRPr="00F35EBA">
              <w:rPr>
                <w:rFonts w:ascii="Arial" w:eastAsia="Arial" w:hAnsi="Arial" w:cs="Arial"/>
                <w:sz w:val="20"/>
                <w:szCs w:val="20"/>
              </w:rPr>
              <w:br/>
              <w:t>z montażem instalacji kanalizacyjnych</w:t>
            </w:r>
          </w:p>
        </w:tc>
        <w:tc>
          <w:tcPr>
            <w:tcW w:w="851" w:type="dxa"/>
            <w:tcBorders>
              <w:top w:val="single" w:sz="4" w:space="0" w:color="auto"/>
              <w:left w:val="single" w:sz="4" w:space="0" w:color="auto"/>
              <w:bottom w:val="single" w:sz="4" w:space="0" w:color="auto"/>
              <w:right w:val="single" w:sz="4" w:space="0" w:color="auto"/>
            </w:tcBorders>
            <w:hideMark/>
          </w:tcPr>
          <w:p w:rsidR="00F35EBA" w:rsidRPr="00F35EBA" w:rsidRDefault="00F35EBA" w:rsidP="004020FD">
            <w:pPr>
              <w:spacing w:line="276" w:lineRule="auto"/>
              <w:jc w:val="center"/>
              <w:rPr>
                <w:rFonts w:ascii="Arial" w:hAnsi="Arial" w:cs="Arial"/>
                <w:sz w:val="20"/>
                <w:szCs w:val="20"/>
              </w:rPr>
            </w:pPr>
            <w:r>
              <w:rPr>
                <w:rFonts w:ascii="Arial" w:hAnsi="Arial" w:cs="Arial"/>
                <w:sz w:val="20"/>
                <w:szCs w:val="20"/>
              </w:rPr>
              <w:t>6</w:t>
            </w:r>
          </w:p>
        </w:tc>
        <w:tc>
          <w:tcPr>
            <w:tcW w:w="4111" w:type="dxa"/>
            <w:tcBorders>
              <w:top w:val="single" w:sz="4" w:space="0" w:color="auto"/>
              <w:left w:val="single" w:sz="4" w:space="0" w:color="auto"/>
              <w:bottom w:val="single" w:sz="4" w:space="0" w:color="auto"/>
              <w:right w:val="single" w:sz="4" w:space="0" w:color="auto"/>
            </w:tcBorders>
            <w:hideMark/>
          </w:tcPr>
          <w:p w:rsidR="00F35EBA" w:rsidRPr="00F35EBA" w:rsidRDefault="00F35EBA" w:rsidP="00680B86">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zaplanować trasę prowadzenia przewodów instalacji kanalizacyjnych </w:t>
            </w:r>
          </w:p>
          <w:p w:rsidR="00F35EBA" w:rsidRPr="00F35EBA" w:rsidRDefault="00F35EBA" w:rsidP="00680B86">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zaplanować miejsce montażu uzbrojenia oraz mocowania przewodów instalacji kanalizacyjnych </w:t>
            </w:r>
          </w:p>
          <w:p w:rsidR="00F35EBA" w:rsidRPr="00F35EBA" w:rsidRDefault="00F35EBA" w:rsidP="004020FD">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zaplanować miejsca wykonania bruzd </w:t>
            </w:r>
            <w:r w:rsidRPr="00F35EBA">
              <w:rPr>
                <w:rFonts w:ascii="Arial" w:hAnsi="Arial" w:cs="Arial"/>
                <w:sz w:val="20"/>
                <w:szCs w:val="20"/>
              </w:rPr>
              <w:br/>
              <w:t xml:space="preserve">i otworów w przegrodach budowlanych </w:t>
            </w:r>
          </w:p>
        </w:tc>
        <w:tc>
          <w:tcPr>
            <w:tcW w:w="4394" w:type="dxa"/>
            <w:tcBorders>
              <w:top w:val="single" w:sz="4" w:space="0" w:color="auto"/>
              <w:left w:val="single" w:sz="4" w:space="0" w:color="auto"/>
              <w:bottom w:val="single" w:sz="4" w:space="0" w:color="auto"/>
              <w:right w:val="single" w:sz="4" w:space="0" w:color="auto"/>
            </w:tcBorders>
            <w:hideMark/>
          </w:tcPr>
          <w:p w:rsidR="00F35EBA" w:rsidRPr="00F35EBA" w:rsidRDefault="00F35EBA" w:rsidP="00680B86">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wyznaczyć trasę prowadzenia przewodów instalacji kanalizacyjnych </w:t>
            </w:r>
          </w:p>
          <w:p w:rsidR="00F35EBA" w:rsidRPr="00F35EBA" w:rsidRDefault="00F35EBA" w:rsidP="00680B86">
            <w:pPr>
              <w:autoSpaceDE w:val="0"/>
              <w:autoSpaceDN w:val="0"/>
              <w:adjustRightInd w:val="0"/>
              <w:spacing w:line="276" w:lineRule="auto"/>
              <w:rPr>
                <w:rFonts w:ascii="Arial" w:hAnsi="Arial" w:cs="Arial"/>
                <w:sz w:val="20"/>
                <w:szCs w:val="20"/>
              </w:rPr>
            </w:pPr>
            <w:r w:rsidRPr="00F35EBA">
              <w:rPr>
                <w:rFonts w:ascii="Arial" w:hAnsi="Arial" w:cs="Arial"/>
                <w:sz w:val="20"/>
                <w:szCs w:val="20"/>
              </w:rPr>
              <w:t>- wyznaczyć miejsca montażu uzbrojenia oraz mocowania przewodów instalacji kanalizacyjnych</w:t>
            </w:r>
          </w:p>
          <w:p w:rsidR="00F35EBA" w:rsidRPr="00F35EBA" w:rsidRDefault="00F35EBA" w:rsidP="004020FD">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wyznaczyć miejsca wykonania bruzd </w:t>
            </w:r>
            <w:r w:rsidRPr="00F35EBA">
              <w:rPr>
                <w:rFonts w:ascii="Arial" w:hAnsi="Arial" w:cs="Arial"/>
                <w:sz w:val="20"/>
                <w:szCs w:val="20"/>
              </w:rPr>
              <w:br/>
              <w:t xml:space="preserve">i otworów w przegrodach budowlanych </w:t>
            </w:r>
          </w:p>
        </w:tc>
        <w:tc>
          <w:tcPr>
            <w:tcW w:w="1134" w:type="dxa"/>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rsidP="004020FD">
            <w:pPr>
              <w:spacing w:after="200" w:line="276" w:lineRule="auto"/>
              <w:jc w:val="center"/>
              <w:rPr>
                <w:rFonts w:ascii="Arial" w:eastAsia="MS Mincho" w:hAnsi="Arial" w:cs="Arial"/>
                <w:sz w:val="20"/>
                <w:szCs w:val="20"/>
              </w:rPr>
            </w:pPr>
            <w:r w:rsidRPr="00F35EBA">
              <w:rPr>
                <w:rFonts w:ascii="Arial" w:hAnsi="Arial" w:cs="Arial"/>
                <w:sz w:val="20"/>
                <w:szCs w:val="20"/>
              </w:rPr>
              <w:t>Klasa II</w:t>
            </w:r>
          </w:p>
        </w:tc>
      </w:tr>
      <w:tr w:rsidR="00F35EBA" w:rsidRPr="00F35EBA" w:rsidTr="00F35EBA">
        <w:trPr>
          <w:trHeight w:val="559"/>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rsidP="00680B86">
            <w:pPr>
              <w:spacing w:line="276"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F35EBA" w:rsidRPr="00F35EBA" w:rsidRDefault="00F35EBA" w:rsidP="004020FD">
            <w:pPr>
              <w:spacing w:line="276" w:lineRule="auto"/>
              <w:rPr>
                <w:rFonts w:ascii="Arial" w:hAnsi="Arial" w:cs="Arial"/>
                <w:sz w:val="20"/>
                <w:szCs w:val="20"/>
              </w:rPr>
            </w:pPr>
            <w:r w:rsidRPr="00F35EBA">
              <w:rPr>
                <w:rFonts w:ascii="Arial" w:hAnsi="Arial" w:cs="Arial"/>
                <w:sz w:val="20"/>
                <w:szCs w:val="20"/>
              </w:rPr>
              <w:t>9. Z</w:t>
            </w:r>
            <w:r w:rsidRPr="00F35EBA">
              <w:rPr>
                <w:rFonts w:ascii="Arial" w:eastAsia="Arial" w:hAnsi="Arial" w:cs="Arial"/>
                <w:sz w:val="20"/>
                <w:szCs w:val="20"/>
              </w:rPr>
              <w:t xml:space="preserve">abezpieczanie miejsca robót związanych z montażem </w:t>
            </w:r>
            <w:r w:rsidRPr="00F35EBA">
              <w:rPr>
                <w:rFonts w:ascii="Arial" w:eastAsia="Arial" w:hAnsi="Arial" w:cs="Arial"/>
                <w:sz w:val="20"/>
                <w:szCs w:val="20"/>
              </w:rPr>
              <w:br/>
              <w:t>i remontem instalacji kanalizacyjnych</w:t>
            </w:r>
          </w:p>
        </w:tc>
        <w:tc>
          <w:tcPr>
            <w:tcW w:w="851" w:type="dxa"/>
            <w:tcBorders>
              <w:top w:val="single" w:sz="4" w:space="0" w:color="auto"/>
              <w:left w:val="single" w:sz="4" w:space="0" w:color="auto"/>
              <w:bottom w:val="single" w:sz="4" w:space="0" w:color="auto"/>
              <w:right w:val="single" w:sz="4" w:space="0" w:color="auto"/>
            </w:tcBorders>
            <w:hideMark/>
          </w:tcPr>
          <w:p w:rsidR="00F35EBA" w:rsidRPr="00F35EBA" w:rsidRDefault="00F35EBA" w:rsidP="004020FD">
            <w:pPr>
              <w:spacing w:line="276" w:lineRule="auto"/>
              <w:jc w:val="center"/>
              <w:rPr>
                <w:rFonts w:ascii="Arial" w:hAnsi="Arial" w:cs="Arial"/>
                <w:sz w:val="20"/>
                <w:szCs w:val="20"/>
              </w:rPr>
            </w:pPr>
            <w:r>
              <w:rPr>
                <w:rFonts w:ascii="Arial" w:hAnsi="Arial" w:cs="Arial"/>
                <w:sz w:val="20"/>
                <w:szCs w:val="20"/>
              </w:rPr>
              <w:t>3</w:t>
            </w:r>
          </w:p>
        </w:tc>
        <w:tc>
          <w:tcPr>
            <w:tcW w:w="4111" w:type="dxa"/>
            <w:tcBorders>
              <w:top w:val="single" w:sz="4" w:space="0" w:color="auto"/>
              <w:left w:val="single" w:sz="4" w:space="0" w:color="auto"/>
              <w:bottom w:val="single" w:sz="4" w:space="0" w:color="auto"/>
              <w:right w:val="single" w:sz="4" w:space="0" w:color="auto"/>
            </w:tcBorders>
            <w:hideMark/>
          </w:tcPr>
          <w:p w:rsidR="00F35EBA" w:rsidRPr="00F35EBA" w:rsidRDefault="00F35EBA">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przygotować miejsca robót montażowych i remontowych instalacji kanalizacyjnych </w:t>
            </w:r>
          </w:p>
        </w:tc>
        <w:tc>
          <w:tcPr>
            <w:tcW w:w="4394" w:type="dxa"/>
            <w:tcBorders>
              <w:top w:val="single" w:sz="4" w:space="0" w:color="auto"/>
              <w:left w:val="single" w:sz="4" w:space="0" w:color="auto"/>
              <w:bottom w:val="single" w:sz="4" w:space="0" w:color="auto"/>
              <w:right w:val="single" w:sz="4" w:space="0" w:color="auto"/>
            </w:tcBorders>
            <w:hideMark/>
          </w:tcPr>
          <w:p w:rsidR="00F35EBA" w:rsidRPr="00F35EBA" w:rsidRDefault="00F35EBA" w:rsidP="00680B86">
            <w:pPr>
              <w:autoSpaceDE w:val="0"/>
              <w:autoSpaceDN w:val="0"/>
              <w:adjustRightInd w:val="0"/>
              <w:spacing w:line="276" w:lineRule="auto"/>
              <w:rPr>
                <w:rFonts w:ascii="Arial" w:hAnsi="Arial" w:cs="Arial"/>
                <w:sz w:val="20"/>
                <w:szCs w:val="20"/>
              </w:rPr>
            </w:pPr>
            <w:r w:rsidRPr="00F35EBA">
              <w:rPr>
                <w:rFonts w:ascii="Arial" w:hAnsi="Arial" w:cs="Arial"/>
                <w:sz w:val="20"/>
                <w:szCs w:val="20"/>
              </w:rPr>
              <w:t>- oznakować miejsca robót montażowych i remontowych instalacji kanalizacyjnych</w:t>
            </w:r>
          </w:p>
          <w:p w:rsidR="00F35EBA" w:rsidRPr="00F35EBA" w:rsidRDefault="00F35EBA" w:rsidP="004020FD">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zabezpieczyć miejsca robót montażowych i remontowych instalacji kanalizacyjnych </w:t>
            </w:r>
          </w:p>
        </w:tc>
        <w:tc>
          <w:tcPr>
            <w:tcW w:w="1134" w:type="dxa"/>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rsidP="004020FD">
            <w:pPr>
              <w:spacing w:after="200" w:line="276" w:lineRule="auto"/>
              <w:jc w:val="center"/>
              <w:rPr>
                <w:rFonts w:ascii="Arial" w:eastAsia="MS Mincho" w:hAnsi="Arial" w:cs="Arial"/>
                <w:sz w:val="20"/>
                <w:szCs w:val="20"/>
              </w:rPr>
            </w:pPr>
            <w:r w:rsidRPr="00F35EBA">
              <w:rPr>
                <w:rFonts w:ascii="Arial" w:hAnsi="Arial" w:cs="Arial"/>
                <w:sz w:val="20"/>
                <w:szCs w:val="20"/>
              </w:rPr>
              <w:t>Klasa II</w:t>
            </w:r>
          </w:p>
        </w:tc>
      </w:tr>
      <w:tr w:rsidR="00F35EBA" w:rsidRPr="00F35EBA" w:rsidTr="00F35EBA">
        <w:trPr>
          <w:trHeight w:val="714"/>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rsidP="00680B86">
            <w:pPr>
              <w:spacing w:line="276" w:lineRule="auto"/>
              <w:rPr>
                <w:rFonts w:ascii="Arial" w:hAnsi="Arial" w:cs="Arial"/>
                <w:sz w:val="20"/>
                <w:szCs w:val="20"/>
              </w:rPr>
            </w:pPr>
          </w:p>
        </w:tc>
        <w:tc>
          <w:tcPr>
            <w:tcW w:w="2268" w:type="dxa"/>
            <w:vMerge w:val="restart"/>
            <w:tcBorders>
              <w:top w:val="single" w:sz="4" w:space="0" w:color="auto"/>
              <w:left w:val="single" w:sz="4" w:space="0" w:color="auto"/>
              <w:bottom w:val="single" w:sz="4" w:space="0" w:color="auto"/>
              <w:right w:val="single" w:sz="4" w:space="0" w:color="auto"/>
            </w:tcBorders>
            <w:hideMark/>
          </w:tcPr>
          <w:p w:rsidR="00F35EBA" w:rsidRPr="00F35EBA" w:rsidRDefault="00F35EBA" w:rsidP="004020FD">
            <w:pPr>
              <w:spacing w:line="276" w:lineRule="auto"/>
              <w:rPr>
                <w:rFonts w:ascii="Arial" w:eastAsia="Arial" w:hAnsi="Arial" w:cs="Arial"/>
                <w:sz w:val="20"/>
                <w:szCs w:val="20"/>
              </w:rPr>
            </w:pPr>
            <w:r w:rsidRPr="00F35EBA">
              <w:rPr>
                <w:rFonts w:ascii="Arial" w:hAnsi="Arial" w:cs="Arial"/>
                <w:sz w:val="20"/>
                <w:szCs w:val="20"/>
              </w:rPr>
              <w:t>10. Wykonywanie</w:t>
            </w:r>
            <w:r w:rsidRPr="00F35EBA">
              <w:rPr>
                <w:rFonts w:ascii="Arial" w:eastAsia="Arial" w:hAnsi="Arial" w:cs="Arial"/>
                <w:sz w:val="20"/>
                <w:szCs w:val="20"/>
              </w:rPr>
              <w:t xml:space="preserve"> połączeń rur oraz montaż uzbrojenia </w:t>
            </w:r>
            <w:r w:rsidRPr="00F35EBA">
              <w:rPr>
                <w:rFonts w:ascii="Arial" w:eastAsia="Arial" w:hAnsi="Arial" w:cs="Arial"/>
                <w:sz w:val="20"/>
                <w:szCs w:val="20"/>
              </w:rPr>
              <w:br/>
              <w:t xml:space="preserve">i urządzeń instalacji kanalizacyjnych </w:t>
            </w:r>
          </w:p>
        </w:tc>
        <w:tc>
          <w:tcPr>
            <w:tcW w:w="851" w:type="dxa"/>
            <w:tcBorders>
              <w:top w:val="single" w:sz="4" w:space="0" w:color="auto"/>
              <w:left w:val="single" w:sz="4" w:space="0" w:color="auto"/>
              <w:bottom w:val="single" w:sz="4" w:space="0" w:color="auto"/>
              <w:right w:val="single" w:sz="4" w:space="0" w:color="auto"/>
            </w:tcBorders>
            <w:hideMark/>
          </w:tcPr>
          <w:p w:rsidR="00F35EBA" w:rsidRPr="00F35EBA" w:rsidRDefault="00F35EBA" w:rsidP="004020FD">
            <w:pPr>
              <w:spacing w:line="276" w:lineRule="auto"/>
              <w:jc w:val="center"/>
              <w:rPr>
                <w:rFonts w:ascii="Arial" w:hAnsi="Arial" w:cs="Arial"/>
                <w:sz w:val="20"/>
                <w:szCs w:val="20"/>
              </w:rPr>
            </w:pPr>
            <w:r>
              <w:rPr>
                <w:rFonts w:ascii="Arial" w:hAnsi="Arial" w:cs="Arial"/>
                <w:sz w:val="20"/>
                <w:szCs w:val="20"/>
              </w:rPr>
              <w:t>15</w:t>
            </w:r>
          </w:p>
        </w:tc>
        <w:tc>
          <w:tcPr>
            <w:tcW w:w="4111" w:type="dxa"/>
            <w:tcBorders>
              <w:top w:val="single" w:sz="4" w:space="0" w:color="auto"/>
              <w:left w:val="single" w:sz="4" w:space="0" w:color="auto"/>
              <w:bottom w:val="single" w:sz="4" w:space="0" w:color="auto"/>
              <w:right w:val="single" w:sz="4" w:space="0" w:color="auto"/>
            </w:tcBorders>
            <w:hideMark/>
          </w:tcPr>
          <w:p w:rsidR="00F35EBA" w:rsidRPr="00F35EBA" w:rsidRDefault="00F35EBA" w:rsidP="00680B86">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wyznaczyć miejsce montażu uchwytów </w:t>
            </w:r>
            <w:r w:rsidRPr="00F35EBA">
              <w:rPr>
                <w:rFonts w:ascii="Arial" w:hAnsi="Arial" w:cs="Arial"/>
                <w:sz w:val="20"/>
                <w:szCs w:val="20"/>
              </w:rPr>
              <w:br/>
              <w:t xml:space="preserve">i podpór przewodów, uzbrojenia oraz urządzeń instalacji kanalizacyjnych </w:t>
            </w:r>
          </w:p>
          <w:p w:rsidR="00F35EBA" w:rsidRPr="00F35EBA" w:rsidRDefault="00F35EBA" w:rsidP="004020FD">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przygotować odcinki rur do montażu </w:t>
            </w:r>
            <w:r w:rsidRPr="00F35EBA">
              <w:rPr>
                <w:rFonts w:ascii="Arial" w:hAnsi="Arial" w:cs="Arial"/>
                <w:sz w:val="20"/>
                <w:szCs w:val="20"/>
              </w:rPr>
              <w:br/>
              <w:t xml:space="preserve">w określonej technologii </w:t>
            </w:r>
          </w:p>
        </w:tc>
        <w:tc>
          <w:tcPr>
            <w:tcW w:w="4394" w:type="dxa"/>
            <w:tcBorders>
              <w:top w:val="single" w:sz="4" w:space="0" w:color="auto"/>
              <w:left w:val="single" w:sz="4" w:space="0" w:color="auto"/>
              <w:bottom w:val="single" w:sz="4" w:space="0" w:color="auto"/>
              <w:right w:val="single" w:sz="4" w:space="0" w:color="auto"/>
            </w:tcBorders>
            <w:hideMark/>
          </w:tcPr>
          <w:p w:rsidR="00F35EBA" w:rsidRPr="00F35EBA" w:rsidRDefault="00F35EBA" w:rsidP="00680B86">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montować uchwyty i podpory przewodów, uzbrojenia oraz urządzeń instalacji kanalizacyjnych </w:t>
            </w:r>
          </w:p>
          <w:p w:rsidR="00F35EBA" w:rsidRPr="00F35EBA" w:rsidRDefault="00F35EBA" w:rsidP="004020FD">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łączyć przewody instalacje kanalizacyjne </w:t>
            </w:r>
            <w:r w:rsidRPr="00F35EBA">
              <w:rPr>
                <w:rFonts w:ascii="Arial" w:hAnsi="Arial" w:cs="Arial"/>
                <w:sz w:val="20"/>
                <w:szCs w:val="20"/>
              </w:rPr>
              <w:br/>
              <w:t>w określonej technologii</w:t>
            </w:r>
          </w:p>
        </w:tc>
        <w:tc>
          <w:tcPr>
            <w:tcW w:w="1134" w:type="dxa"/>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rsidP="004020FD">
            <w:pPr>
              <w:spacing w:after="200" w:line="276" w:lineRule="auto"/>
              <w:jc w:val="center"/>
              <w:rPr>
                <w:rFonts w:ascii="Arial" w:eastAsia="MS Mincho" w:hAnsi="Arial" w:cs="Arial"/>
                <w:sz w:val="20"/>
                <w:szCs w:val="20"/>
              </w:rPr>
            </w:pPr>
            <w:r w:rsidRPr="00F35EBA">
              <w:rPr>
                <w:rFonts w:ascii="Arial" w:hAnsi="Arial" w:cs="Arial"/>
                <w:sz w:val="20"/>
                <w:szCs w:val="20"/>
              </w:rPr>
              <w:t>Klasa II</w:t>
            </w:r>
          </w:p>
        </w:tc>
      </w:tr>
      <w:tr w:rsidR="00F35EBA" w:rsidRPr="00F35EBA" w:rsidTr="00F35EBA">
        <w:trPr>
          <w:trHeight w:val="20"/>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rsidP="00680B86">
            <w:pPr>
              <w:spacing w:line="276" w:lineRule="auto"/>
              <w:rPr>
                <w:rFonts w:ascii="Arial" w:hAnsi="Arial" w:cs="Arial"/>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rsidP="00680B86">
            <w:pPr>
              <w:spacing w:line="276" w:lineRule="auto"/>
              <w:rPr>
                <w:rFonts w:ascii="Arial" w:eastAsia="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F35EBA" w:rsidRPr="00F35EBA" w:rsidRDefault="00F35EBA" w:rsidP="004020FD">
            <w:pPr>
              <w:spacing w:line="276" w:lineRule="auto"/>
              <w:jc w:val="center"/>
              <w:rPr>
                <w:rFonts w:ascii="Arial" w:hAnsi="Arial" w:cs="Arial"/>
                <w:sz w:val="20"/>
                <w:szCs w:val="20"/>
              </w:rPr>
            </w:pPr>
            <w:r>
              <w:rPr>
                <w:rFonts w:ascii="Arial" w:hAnsi="Arial" w:cs="Arial"/>
                <w:sz w:val="20"/>
                <w:szCs w:val="20"/>
              </w:rPr>
              <w:t>24</w:t>
            </w:r>
          </w:p>
        </w:tc>
        <w:tc>
          <w:tcPr>
            <w:tcW w:w="4111" w:type="dxa"/>
            <w:tcBorders>
              <w:top w:val="single" w:sz="4" w:space="0" w:color="auto"/>
              <w:left w:val="single" w:sz="4" w:space="0" w:color="auto"/>
              <w:bottom w:val="single" w:sz="4" w:space="0" w:color="auto"/>
              <w:right w:val="single" w:sz="4" w:space="0" w:color="auto"/>
            </w:tcBorders>
            <w:hideMark/>
          </w:tcPr>
          <w:p w:rsidR="00F35EBA" w:rsidRPr="00F35EBA" w:rsidRDefault="00F35EBA" w:rsidP="00680B86">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przygotować odcinki rur do montażu </w:t>
            </w:r>
            <w:r w:rsidRPr="00F35EBA">
              <w:rPr>
                <w:rFonts w:ascii="Arial" w:hAnsi="Arial" w:cs="Arial"/>
                <w:sz w:val="20"/>
                <w:szCs w:val="20"/>
              </w:rPr>
              <w:br/>
              <w:t xml:space="preserve">w określonej technologii </w:t>
            </w:r>
          </w:p>
          <w:p w:rsidR="00F35EBA" w:rsidRPr="00F35EBA" w:rsidRDefault="00F35EBA" w:rsidP="004020FD">
            <w:pPr>
              <w:autoSpaceDE w:val="0"/>
              <w:autoSpaceDN w:val="0"/>
              <w:adjustRightInd w:val="0"/>
              <w:spacing w:line="276" w:lineRule="auto"/>
              <w:rPr>
                <w:rFonts w:ascii="Arial" w:eastAsia="Arial" w:hAnsi="Arial" w:cs="Arial"/>
                <w:sz w:val="20"/>
                <w:szCs w:val="20"/>
              </w:rPr>
            </w:pPr>
            <w:r w:rsidRPr="00F35EBA">
              <w:rPr>
                <w:rFonts w:ascii="Arial" w:hAnsi="Arial" w:cs="Arial"/>
                <w:sz w:val="20"/>
                <w:szCs w:val="20"/>
              </w:rPr>
              <w:t>- przygotować urządzenia sanitarne do montażu</w:t>
            </w:r>
          </w:p>
        </w:tc>
        <w:tc>
          <w:tcPr>
            <w:tcW w:w="4394" w:type="dxa"/>
            <w:tcBorders>
              <w:top w:val="single" w:sz="4" w:space="0" w:color="auto"/>
              <w:left w:val="single" w:sz="4" w:space="0" w:color="auto"/>
              <w:bottom w:val="single" w:sz="4" w:space="0" w:color="auto"/>
              <w:right w:val="single" w:sz="4" w:space="0" w:color="auto"/>
            </w:tcBorders>
            <w:hideMark/>
          </w:tcPr>
          <w:p w:rsidR="00F35EBA" w:rsidRPr="00F35EBA" w:rsidRDefault="00F35EBA" w:rsidP="00680B86">
            <w:pPr>
              <w:autoSpaceDE w:val="0"/>
              <w:autoSpaceDN w:val="0"/>
              <w:adjustRightInd w:val="0"/>
              <w:spacing w:line="276" w:lineRule="auto"/>
              <w:rPr>
                <w:rFonts w:ascii="Arial" w:hAnsi="Arial" w:cs="Arial"/>
                <w:sz w:val="20"/>
                <w:szCs w:val="20"/>
              </w:rPr>
            </w:pPr>
            <w:r w:rsidRPr="00F35EBA">
              <w:rPr>
                <w:rFonts w:ascii="Arial" w:hAnsi="Arial" w:cs="Arial"/>
                <w:sz w:val="20"/>
                <w:szCs w:val="20"/>
              </w:rPr>
              <w:t>- montować instalacje kanalizacyjne</w:t>
            </w:r>
          </w:p>
          <w:p w:rsidR="00F35EBA" w:rsidRPr="00F35EBA" w:rsidRDefault="00F35EBA" w:rsidP="004020FD">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montować urządzenia sanitarne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rsidP="004020FD">
            <w:pPr>
              <w:spacing w:after="200" w:line="276" w:lineRule="auto"/>
              <w:jc w:val="center"/>
              <w:rPr>
                <w:rFonts w:ascii="Arial" w:eastAsia="MS Mincho" w:hAnsi="Arial" w:cs="Arial"/>
                <w:sz w:val="20"/>
                <w:szCs w:val="20"/>
              </w:rPr>
            </w:pPr>
            <w:r w:rsidRPr="00F35EBA">
              <w:rPr>
                <w:rFonts w:ascii="Arial" w:hAnsi="Arial" w:cs="Arial"/>
                <w:sz w:val="20"/>
                <w:szCs w:val="20"/>
              </w:rPr>
              <w:t>Klasa II</w:t>
            </w:r>
          </w:p>
        </w:tc>
      </w:tr>
      <w:tr w:rsidR="00F35EBA" w:rsidRPr="00F35EBA" w:rsidTr="00F35EBA">
        <w:trPr>
          <w:trHeight w:val="20"/>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rsidP="00680B86">
            <w:pPr>
              <w:spacing w:line="276"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F35EBA" w:rsidRPr="00F35EBA" w:rsidRDefault="00F35EBA" w:rsidP="004020FD">
            <w:pPr>
              <w:spacing w:line="276" w:lineRule="auto"/>
              <w:rPr>
                <w:rFonts w:ascii="Arial" w:eastAsia="Arial" w:hAnsi="Arial" w:cs="Arial"/>
                <w:sz w:val="20"/>
                <w:szCs w:val="20"/>
              </w:rPr>
            </w:pPr>
            <w:r w:rsidRPr="00F35EBA">
              <w:rPr>
                <w:rFonts w:ascii="Arial" w:hAnsi="Arial" w:cs="Arial"/>
                <w:sz w:val="20"/>
                <w:szCs w:val="20"/>
              </w:rPr>
              <w:t>11. Wykonywanie</w:t>
            </w:r>
            <w:r w:rsidRPr="00F35EBA">
              <w:rPr>
                <w:rFonts w:ascii="Arial" w:eastAsia="Arial" w:hAnsi="Arial" w:cs="Arial"/>
                <w:sz w:val="20"/>
                <w:szCs w:val="20"/>
              </w:rPr>
              <w:t xml:space="preserve"> izolacji instalacji kanalizacyjnej</w:t>
            </w:r>
          </w:p>
        </w:tc>
        <w:tc>
          <w:tcPr>
            <w:tcW w:w="851" w:type="dxa"/>
            <w:tcBorders>
              <w:top w:val="single" w:sz="4" w:space="0" w:color="auto"/>
              <w:left w:val="single" w:sz="4" w:space="0" w:color="auto"/>
              <w:bottom w:val="single" w:sz="4" w:space="0" w:color="auto"/>
              <w:right w:val="single" w:sz="4" w:space="0" w:color="auto"/>
            </w:tcBorders>
            <w:hideMark/>
          </w:tcPr>
          <w:p w:rsidR="00F35EBA" w:rsidRPr="00F35EBA" w:rsidRDefault="00F35EBA" w:rsidP="004020FD">
            <w:pPr>
              <w:spacing w:line="276" w:lineRule="auto"/>
              <w:jc w:val="center"/>
              <w:rPr>
                <w:rFonts w:ascii="Arial" w:hAnsi="Arial" w:cs="Arial"/>
                <w:sz w:val="20"/>
                <w:szCs w:val="20"/>
              </w:rPr>
            </w:pPr>
            <w:r>
              <w:rPr>
                <w:rFonts w:ascii="Arial" w:hAnsi="Arial" w:cs="Arial"/>
                <w:sz w:val="20"/>
                <w:szCs w:val="20"/>
              </w:rPr>
              <w:t>6</w:t>
            </w:r>
          </w:p>
        </w:tc>
        <w:tc>
          <w:tcPr>
            <w:tcW w:w="4111" w:type="dxa"/>
            <w:tcBorders>
              <w:top w:val="single" w:sz="4" w:space="0" w:color="auto"/>
              <w:left w:val="single" w:sz="4" w:space="0" w:color="auto"/>
              <w:bottom w:val="single" w:sz="4" w:space="0" w:color="auto"/>
              <w:right w:val="single" w:sz="4" w:space="0" w:color="auto"/>
            </w:tcBorders>
            <w:hideMark/>
          </w:tcPr>
          <w:p w:rsidR="00F35EBA" w:rsidRPr="00F35EBA" w:rsidRDefault="00F35EBA">
            <w:pPr>
              <w:autoSpaceDE w:val="0"/>
              <w:autoSpaceDN w:val="0"/>
              <w:adjustRightInd w:val="0"/>
              <w:spacing w:line="276" w:lineRule="auto"/>
              <w:rPr>
                <w:rFonts w:ascii="Arial" w:eastAsia="Arial" w:hAnsi="Arial" w:cs="Arial"/>
                <w:sz w:val="20"/>
                <w:szCs w:val="20"/>
              </w:rPr>
            </w:pPr>
            <w:r w:rsidRPr="00F35EBA">
              <w:rPr>
                <w:rFonts w:ascii="Arial" w:hAnsi="Arial" w:cs="Arial"/>
                <w:sz w:val="20"/>
                <w:szCs w:val="20"/>
              </w:rPr>
              <w:t>-przygotować izolacje akustyczne przewodów instalacji kanalizacyjnej</w:t>
            </w:r>
          </w:p>
        </w:tc>
        <w:tc>
          <w:tcPr>
            <w:tcW w:w="4394" w:type="dxa"/>
            <w:tcBorders>
              <w:top w:val="single" w:sz="4" w:space="0" w:color="auto"/>
              <w:left w:val="single" w:sz="4" w:space="0" w:color="auto"/>
              <w:bottom w:val="single" w:sz="4" w:space="0" w:color="auto"/>
              <w:right w:val="single" w:sz="4" w:space="0" w:color="auto"/>
            </w:tcBorders>
            <w:hideMark/>
          </w:tcPr>
          <w:p w:rsidR="00F35EBA" w:rsidRPr="00F35EBA" w:rsidRDefault="00F35EBA">
            <w:pPr>
              <w:autoSpaceDE w:val="0"/>
              <w:autoSpaceDN w:val="0"/>
              <w:adjustRightInd w:val="0"/>
              <w:spacing w:line="276" w:lineRule="auto"/>
              <w:rPr>
                <w:rFonts w:ascii="Arial" w:eastAsia="Arial" w:hAnsi="Arial" w:cs="Arial"/>
                <w:sz w:val="20"/>
                <w:szCs w:val="20"/>
              </w:rPr>
            </w:pPr>
            <w:r w:rsidRPr="00F35EBA">
              <w:rPr>
                <w:rFonts w:ascii="Arial" w:hAnsi="Arial" w:cs="Arial"/>
                <w:sz w:val="20"/>
                <w:szCs w:val="20"/>
              </w:rPr>
              <w:t xml:space="preserve">- wykonać izolacje akustyczne przewodów instalacji kanalizacyjnej </w:t>
            </w:r>
          </w:p>
        </w:tc>
        <w:tc>
          <w:tcPr>
            <w:tcW w:w="1134" w:type="dxa"/>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pPr>
              <w:spacing w:after="200" w:line="276" w:lineRule="auto"/>
              <w:jc w:val="center"/>
              <w:rPr>
                <w:rFonts w:ascii="Arial" w:eastAsia="MS Mincho" w:hAnsi="Arial" w:cs="Arial"/>
                <w:sz w:val="20"/>
                <w:szCs w:val="20"/>
              </w:rPr>
            </w:pPr>
            <w:r w:rsidRPr="00F35EBA">
              <w:rPr>
                <w:rFonts w:ascii="Arial" w:hAnsi="Arial" w:cs="Arial"/>
                <w:sz w:val="20"/>
                <w:szCs w:val="20"/>
              </w:rPr>
              <w:t>Klasa II</w:t>
            </w:r>
          </w:p>
        </w:tc>
      </w:tr>
      <w:tr w:rsidR="00F35EBA" w:rsidRPr="00F35EBA" w:rsidTr="00F35EBA">
        <w:trPr>
          <w:trHeight w:val="372"/>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rsidP="00680B86">
            <w:pPr>
              <w:spacing w:line="276"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F35EBA" w:rsidRPr="00F35EBA" w:rsidRDefault="00F35EBA" w:rsidP="004020FD">
            <w:pPr>
              <w:spacing w:line="276" w:lineRule="auto"/>
              <w:rPr>
                <w:rFonts w:ascii="Arial" w:hAnsi="Arial" w:cs="Arial"/>
                <w:sz w:val="20"/>
                <w:szCs w:val="20"/>
              </w:rPr>
            </w:pPr>
            <w:r w:rsidRPr="00F35EBA">
              <w:rPr>
                <w:rFonts w:ascii="Arial" w:hAnsi="Arial" w:cs="Arial"/>
                <w:sz w:val="20"/>
                <w:szCs w:val="20"/>
              </w:rPr>
              <w:t>12. Wykonywanie</w:t>
            </w:r>
            <w:r w:rsidRPr="00F35EBA">
              <w:rPr>
                <w:rFonts w:ascii="Arial" w:eastAsia="Arial" w:hAnsi="Arial" w:cs="Arial"/>
                <w:sz w:val="20"/>
                <w:szCs w:val="20"/>
              </w:rPr>
              <w:t xml:space="preserve"> prac związanych z uruchomieniem </w:t>
            </w:r>
            <w:r w:rsidRPr="00F35EBA">
              <w:rPr>
                <w:rFonts w:ascii="Arial" w:eastAsia="Arial" w:hAnsi="Arial" w:cs="Arial"/>
                <w:sz w:val="20"/>
                <w:szCs w:val="20"/>
              </w:rPr>
              <w:br/>
              <w:t xml:space="preserve">i eksploatacją instalacji kanalizacyjnych </w:t>
            </w:r>
          </w:p>
        </w:tc>
        <w:tc>
          <w:tcPr>
            <w:tcW w:w="851" w:type="dxa"/>
            <w:tcBorders>
              <w:top w:val="single" w:sz="4" w:space="0" w:color="auto"/>
              <w:left w:val="single" w:sz="4" w:space="0" w:color="auto"/>
              <w:bottom w:val="single" w:sz="4" w:space="0" w:color="auto"/>
              <w:right w:val="single" w:sz="4" w:space="0" w:color="auto"/>
            </w:tcBorders>
            <w:hideMark/>
          </w:tcPr>
          <w:p w:rsidR="00F35EBA" w:rsidRPr="00F35EBA" w:rsidRDefault="00F35EBA" w:rsidP="004020FD">
            <w:pPr>
              <w:spacing w:line="276" w:lineRule="auto"/>
              <w:jc w:val="center"/>
              <w:rPr>
                <w:rFonts w:ascii="Arial" w:hAnsi="Arial" w:cs="Arial"/>
                <w:sz w:val="20"/>
                <w:szCs w:val="20"/>
              </w:rPr>
            </w:pPr>
            <w:r>
              <w:rPr>
                <w:rFonts w:ascii="Arial" w:hAnsi="Arial" w:cs="Arial"/>
                <w:sz w:val="20"/>
                <w:szCs w:val="20"/>
              </w:rPr>
              <w:t>12</w:t>
            </w:r>
          </w:p>
        </w:tc>
        <w:tc>
          <w:tcPr>
            <w:tcW w:w="4111" w:type="dxa"/>
            <w:tcBorders>
              <w:top w:val="single" w:sz="4" w:space="0" w:color="auto"/>
              <w:left w:val="single" w:sz="4" w:space="0" w:color="auto"/>
              <w:bottom w:val="single" w:sz="4" w:space="0" w:color="auto"/>
              <w:right w:val="single" w:sz="4" w:space="0" w:color="auto"/>
            </w:tcBorders>
            <w:hideMark/>
          </w:tcPr>
          <w:p w:rsidR="00F35EBA" w:rsidRPr="00F35EBA" w:rsidRDefault="00F35EBA">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przygotować prace związane </w:t>
            </w:r>
            <w:r w:rsidRPr="00F35EBA">
              <w:rPr>
                <w:rFonts w:ascii="Arial" w:hAnsi="Arial" w:cs="Arial"/>
                <w:sz w:val="20"/>
                <w:szCs w:val="20"/>
              </w:rPr>
              <w:br/>
              <w:t xml:space="preserve">z uruchomieniem instalacji kanalizacyjnych oraz ich eksploatacją </w:t>
            </w:r>
          </w:p>
        </w:tc>
        <w:tc>
          <w:tcPr>
            <w:tcW w:w="4394" w:type="dxa"/>
            <w:tcBorders>
              <w:top w:val="single" w:sz="4" w:space="0" w:color="auto"/>
              <w:left w:val="single" w:sz="4" w:space="0" w:color="auto"/>
              <w:bottom w:val="single" w:sz="4" w:space="0" w:color="auto"/>
              <w:right w:val="single" w:sz="4" w:space="0" w:color="auto"/>
            </w:tcBorders>
            <w:hideMark/>
          </w:tcPr>
          <w:p w:rsidR="00F35EBA" w:rsidRPr="00F35EBA" w:rsidRDefault="00F35EBA">
            <w:pPr>
              <w:autoSpaceDE w:val="0"/>
              <w:autoSpaceDN w:val="0"/>
              <w:adjustRightInd w:val="0"/>
              <w:spacing w:line="276" w:lineRule="auto"/>
              <w:rPr>
                <w:rFonts w:ascii="Arial" w:hAnsi="Arial" w:cs="Arial"/>
                <w:sz w:val="20"/>
                <w:szCs w:val="20"/>
              </w:rPr>
            </w:pPr>
            <w:r w:rsidRPr="00F35EBA">
              <w:rPr>
                <w:rFonts w:ascii="Arial" w:hAnsi="Arial" w:cs="Arial"/>
                <w:sz w:val="20"/>
                <w:szCs w:val="20"/>
              </w:rPr>
              <w:t>- wykonać prace związane z uruchomieniem instalacji kanalizacyjnych oraz ich eksploatacją</w:t>
            </w:r>
          </w:p>
        </w:tc>
        <w:tc>
          <w:tcPr>
            <w:tcW w:w="1134" w:type="dxa"/>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pPr>
              <w:spacing w:after="200" w:line="276" w:lineRule="auto"/>
              <w:jc w:val="center"/>
              <w:rPr>
                <w:rFonts w:ascii="Arial" w:eastAsia="MS Mincho" w:hAnsi="Arial" w:cs="Arial"/>
                <w:sz w:val="20"/>
                <w:szCs w:val="20"/>
              </w:rPr>
            </w:pPr>
            <w:r w:rsidRPr="00F35EBA">
              <w:rPr>
                <w:rFonts w:ascii="Arial" w:hAnsi="Arial" w:cs="Arial"/>
                <w:sz w:val="20"/>
                <w:szCs w:val="20"/>
              </w:rPr>
              <w:t>Klasa II</w:t>
            </w:r>
          </w:p>
        </w:tc>
      </w:tr>
      <w:tr w:rsidR="00F35EBA" w:rsidRPr="00F35EBA" w:rsidTr="00F35EBA">
        <w:trPr>
          <w:trHeight w:val="1242"/>
        </w:trPr>
        <w:tc>
          <w:tcPr>
            <w:tcW w:w="1843" w:type="dxa"/>
            <w:vMerge w:val="restart"/>
            <w:tcBorders>
              <w:top w:val="single" w:sz="4" w:space="0" w:color="auto"/>
              <w:left w:val="single" w:sz="4" w:space="0" w:color="auto"/>
              <w:bottom w:val="single" w:sz="4" w:space="0" w:color="auto"/>
              <w:right w:val="single" w:sz="4" w:space="0" w:color="auto"/>
            </w:tcBorders>
            <w:hideMark/>
          </w:tcPr>
          <w:p w:rsidR="00F35EBA" w:rsidRPr="00F35EBA" w:rsidRDefault="00F35EBA" w:rsidP="004020FD">
            <w:pPr>
              <w:spacing w:line="276" w:lineRule="auto"/>
              <w:rPr>
                <w:rFonts w:ascii="Arial" w:hAnsi="Arial" w:cs="Arial"/>
                <w:sz w:val="20"/>
                <w:szCs w:val="20"/>
              </w:rPr>
            </w:pPr>
            <w:r w:rsidRPr="00F35EBA">
              <w:rPr>
                <w:rFonts w:ascii="Arial" w:hAnsi="Arial" w:cs="Arial"/>
                <w:sz w:val="20"/>
                <w:szCs w:val="20"/>
              </w:rPr>
              <w:t>V. Wykonywanie robót związanych z budową, eksploatacją sieci i przyłączy gazowych</w:t>
            </w:r>
          </w:p>
        </w:tc>
        <w:tc>
          <w:tcPr>
            <w:tcW w:w="2268" w:type="dxa"/>
            <w:tcBorders>
              <w:top w:val="single" w:sz="4" w:space="0" w:color="auto"/>
              <w:left w:val="single" w:sz="4" w:space="0" w:color="auto"/>
              <w:bottom w:val="single" w:sz="4" w:space="0" w:color="auto"/>
              <w:right w:val="single" w:sz="4" w:space="0" w:color="auto"/>
            </w:tcBorders>
            <w:hideMark/>
          </w:tcPr>
          <w:p w:rsidR="00F35EBA" w:rsidRPr="00F35EBA" w:rsidRDefault="00F35EBA" w:rsidP="004020FD">
            <w:pPr>
              <w:spacing w:line="276" w:lineRule="auto"/>
              <w:rPr>
                <w:rFonts w:ascii="Arial" w:hAnsi="Arial" w:cs="Arial"/>
                <w:sz w:val="20"/>
                <w:szCs w:val="20"/>
              </w:rPr>
            </w:pPr>
            <w:r w:rsidRPr="00F35EBA">
              <w:rPr>
                <w:rFonts w:ascii="Arial" w:hAnsi="Arial" w:cs="Arial"/>
                <w:sz w:val="20"/>
                <w:szCs w:val="20"/>
              </w:rPr>
              <w:t xml:space="preserve">1. Wykonywanie </w:t>
            </w:r>
            <w:r w:rsidRPr="00F35EBA">
              <w:rPr>
                <w:rFonts w:ascii="Arial" w:eastAsia="Arial" w:hAnsi="Arial" w:cs="Arial"/>
                <w:sz w:val="20"/>
                <w:szCs w:val="20"/>
              </w:rPr>
              <w:t xml:space="preserve">prac przygotowawczych związanych z budową </w:t>
            </w:r>
            <w:r w:rsidRPr="00F35EBA">
              <w:rPr>
                <w:rFonts w:ascii="Arial" w:eastAsia="Arial" w:hAnsi="Arial" w:cs="Arial"/>
                <w:sz w:val="20"/>
                <w:szCs w:val="20"/>
              </w:rPr>
              <w:br/>
              <w:t>i remontem gazociągów i przyłączy gazowych</w:t>
            </w:r>
          </w:p>
        </w:tc>
        <w:tc>
          <w:tcPr>
            <w:tcW w:w="851" w:type="dxa"/>
            <w:tcBorders>
              <w:top w:val="single" w:sz="4" w:space="0" w:color="auto"/>
              <w:left w:val="single" w:sz="4" w:space="0" w:color="auto"/>
              <w:bottom w:val="single" w:sz="4" w:space="0" w:color="auto"/>
              <w:right w:val="single" w:sz="4" w:space="0" w:color="auto"/>
            </w:tcBorders>
            <w:hideMark/>
          </w:tcPr>
          <w:p w:rsidR="00F35EBA" w:rsidRPr="00F35EBA" w:rsidRDefault="00F35EBA">
            <w:pPr>
              <w:spacing w:line="276" w:lineRule="auto"/>
              <w:jc w:val="center"/>
              <w:rPr>
                <w:rFonts w:ascii="Arial" w:hAnsi="Arial" w:cs="Arial"/>
                <w:sz w:val="20"/>
                <w:szCs w:val="20"/>
              </w:rPr>
            </w:pPr>
            <w:r>
              <w:rPr>
                <w:rFonts w:ascii="Arial" w:hAnsi="Arial" w:cs="Arial"/>
                <w:sz w:val="20"/>
                <w:szCs w:val="20"/>
              </w:rPr>
              <w:t>6</w:t>
            </w:r>
          </w:p>
        </w:tc>
        <w:tc>
          <w:tcPr>
            <w:tcW w:w="4111" w:type="dxa"/>
            <w:tcBorders>
              <w:top w:val="single" w:sz="4" w:space="0" w:color="auto"/>
              <w:left w:val="single" w:sz="4" w:space="0" w:color="auto"/>
              <w:bottom w:val="single" w:sz="4" w:space="0" w:color="auto"/>
              <w:right w:val="single" w:sz="4" w:space="0" w:color="auto"/>
            </w:tcBorders>
          </w:tcPr>
          <w:p w:rsidR="00F35EBA" w:rsidRPr="00F35EBA" w:rsidRDefault="00F35EBA" w:rsidP="00680B86">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przygotować teren robót związanych </w:t>
            </w:r>
            <w:r w:rsidRPr="00F35EBA">
              <w:rPr>
                <w:rFonts w:ascii="Arial" w:hAnsi="Arial" w:cs="Arial"/>
                <w:sz w:val="20"/>
                <w:szCs w:val="20"/>
              </w:rPr>
              <w:br/>
              <w:t xml:space="preserve">z budową i remontem gazociągów </w:t>
            </w:r>
            <w:r w:rsidRPr="00F35EBA">
              <w:rPr>
                <w:rFonts w:ascii="Arial" w:eastAsia="Arial" w:hAnsi="Arial" w:cs="Arial"/>
                <w:sz w:val="20"/>
                <w:szCs w:val="20"/>
              </w:rPr>
              <w:t>i przyłączy gazowych</w:t>
            </w:r>
            <w:r w:rsidRPr="00F35EBA">
              <w:rPr>
                <w:rFonts w:ascii="Arial" w:hAnsi="Arial" w:cs="Arial"/>
                <w:sz w:val="20"/>
                <w:szCs w:val="20"/>
              </w:rPr>
              <w:t xml:space="preserve">  </w:t>
            </w:r>
          </w:p>
          <w:p w:rsidR="00F35EBA" w:rsidRPr="00F35EBA" w:rsidRDefault="00F35EBA" w:rsidP="004020FD">
            <w:pPr>
              <w:autoSpaceDE w:val="0"/>
              <w:autoSpaceDN w:val="0"/>
              <w:adjustRightInd w:val="0"/>
              <w:spacing w:line="276" w:lineRule="auto"/>
              <w:rPr>
                <w:rFonts w:ascii="Arial" w:hAnsi="Arial" w:cs="Arial"/>
                <w:sz w:val="20"/>
                <w:szCs w:val="20"/>
              </w:rPr>
            </w:pPr>
          </w:p>
        </w:tc>
        <w:tc>
          <w:tcPr>
            <w:tcW w:w="4394" w:type="dxa"/>
            <w:tcBorders>
              <w:top w:val="single" w:sz="4" w:space="0" w:color="auto"/>
              <w:left w:val="single" w:sz="4" w:space="0" w:color="auto"/>
              <w:bottom w:val="single" w:sz="4" w:space="0" w:color="auto"/>
              <w:right w:val="single" w:sz="4" w:space="0" w:color="auto"/>
            </w:tcBorders>
            <w:hideMark/>
          </w:tcPr>
          <w:p w:rsidR="00F35EBA" w:rsidRPr="00F35EBA" w:rsidRDefault="00F35EBA" w:rsidP="00680B86">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oznakować teren robót związanych z budową i remontem gazociągów </w:t>
            </w:r>
            <w:r w:rsidRPr="00F35EBA">
              <w:rPr>
                <w:rFonts w:ascii="Arial" w:eastAsia="Arial" w:hAnsi="Arial" w:cs="Arial"/>
                <w:sz w:val="20"/>
                <w:szCs w:val="20"/>
              </w:rPr>
              <w:t>i przyłączy gazowych</w:t>
            </w:r>
          </w:p>
          <w:p w:rsidR="00F35EBA" w:rsidRPr="00F35EBA" w:rsidRDefault="00F35EBA" w:rsidP="004020FD">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zabezpieczyć teren robót związanych </w:t>
            </w:r>
            <w:r w:rsidRPr="00F35EBA">
              <w:rPr>
                <w:rFonts w:ascii="Arial" w:hAnsi="Arial" w:cs="Arial"/>
                <w:sz w:val="20"/>
                <w:szCs w:val="20"/>
              </w:rPr>
              <w:br/>
              <w:t xml:space="preserve">z budową i remontem gazociągów </w:t>
            </w:r>
            <w:r w:rsidRPr="00F35EBA">
              <w:rPr>
                <w:rFonts w:ascii="Arial" w:eastAsia="Arial" w:hAnsi="Arial" w:cs="Arial"/>
                <w:sz w:val="20"/>
                <w:szCs w:val="20"/>
              </w:rPr>
              <w:t>i przyłączy gazowych</w:t>
            </w:r>
            <w:r w:rsidRPr="00F35EBA">
              <w:rPr>
                <w:rFonts w:ascii="Arial" w:hAnsi="Arial" w:cs="Arial"/>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rsidP="004020FD">
            <w:pPr>
              <w:spacing w:after="200" w:line="276" w:lineRule="auto"/>
              <w:jc w:val="center"/>
              <w:rPr>
                <w:rFonts w:ascii="Arial" w:eastAsia="MS Mincho" w:hAnsi="Arial" w:cs="Arial"/>
                <w:sz w:val="20"/>
                <w:szCs w:val="20"/>
              </w:rPr>
            </w:pPr>
            <w:r w:rsidRPr="00F35EBA">
              <w:rPr>
                <w:rFonts w:ascii="Arial" w:hAnsi="Arial" w:cs="Arial"/>
                <w:sz w:val="20"/>
                <w:szCs w:val="20"/>
              </w:rPr>
              <w:t>Klasa II</w:t>
            </w:r>
          </w:p>
        </w:tc>
      </w:tr>
      <w:tr w:rsidR="00F35EBA" w:rsidRPr="00F35EBA" w:rsidTr="00680B86">
        <w:trPr>
          <w:trHeight w:val="416"/>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rsidP="00680B86">
            <w:pPr>
              <w:spacing w:line="276"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F35EBA" w:rsidRPr="00F35EBA" w:rsidRDefault="00F35EBA" w:rsidP="004020FD">
            <w:pPr>
              <w:spacing w:line="276" w:lineRule="auto"/>
              <w:rPr>
                <w:rFonts w:ascii="Arial" w:eastAsia="Arial" w:hAnsi="Arial" w:cs="Arial"/>
                <w:sz w:val="20"/>
                <w:szCs w:val="20"/>
              </w:rPr>
            </w:pPr>
            <w:r w:rsidRPr="00F35EBA">
              <w:rPr>
                <w:rFonts w:ascii="Arial" w:hAnsi="Arial" w:cs="Arial"/>
                <w:sz w:val="20"/>
                <w:szCs w:val="20"/>
              </w:rPr>
              <w:t>2. Wykonywanie</w:t>
            </w:r>
            <w:r w:rsidRPr="00F35EBA">
              <w:rPr>
                <w:rFonts w:ascii="Arial" w:eastAsia="Arial" w:hAnsi="Arial" w:cs="Arial"/>
                <w:sz w:val="20"/>
                <w:szCs w:val="20"/>
              </w:rPr>
              <w:t xml:space="preserve"> robót ziemnych związanych z budową gazociągów </w:t>
            </w:r>
            <w:r w:rsidRPr="00F35EBA">
              <w:rPr>
                <w:rFonts w:ascii="Arial" w:eastAsia="Arial" w:hAnsi="Arial" w:cs="Arial"/>
                <w:sz w:val="20"/>
                <w:szCs w:val="20"/>
              </w:rPr>
              <w:br/>
              <w:t xml:space="preserve">i przyłączy gazowych </w:t>
            </w:r>
          </w:p>
        </w:tc>
        <w:tc>
          <w:tcPr>
            <w:tcW w:w="851" w:type="dxa"/>
            <w:tcBorders>
              <w:top w:val="single" w:sz="4" w:space="0" w:color="auto"/>
              <w:left w:val="single" w:sz="4" w:space="0" w:color="auto"/>
              <w:bottom w:val="single" w:sz="4" w:space="0" w:color="auto"/>
              <w:right w:val="single" w:sz="4" w:space="0" w:color="auto"/>
            </w:tcBorders>
            <w:hideMark/>
          </w:tcPr>
          <w:p w:rsidR="00F35EBA" w:rsidRPr="00F35EBA" w:rsidRDefault="00F35EBA" w:rsidP="004020FD">
            <w:pPr>
              <w:spacing w:line="276" w:lineRule="auto"/>
              <w:jc w:val="center"/>
              <w:rPr>
                <w:rFonts w:ascii="Arial" w:hAnsi="Arial" w:cs="Arial"/>
                <w:sz w:val="20"/>
                <w:szCs w:val="20"/>
              </w:rPr>
            </w:pPr>
            <w:r>
              <w:rPr>
                <w:rFonts w:ascii="Arial" w:hAnsi="Arial" w:cs="Arial"/>
                <w:sz w:val="20"/>
                <w:szCs w:val="20"/>
              </w:rPr>
              <w:t>6</w:t>
            </w:r>
          </w:p>
        </w:tc>
        <w:tc>
          <w:tcPr>
            <w:tcW w:w="4111" w:type="dxa"/>
            <w:tcBorders>
              <w:top w:val="single" w:sz="4" w:space="0" w:color="auto"/>
              <w:left w:val="single" w:sz="4" w:space="0" w:color="auto"/>
              <w:bottom w:val="single" w:sz="4" w:space="0" w:color="auto"/>
              <w:right w:val="single" w:sz="4" w:space="0" w:color="auto"/>
            </w:tcBorders>
            <w:hideMark/>
          </w:tcPr>
          <w:p w:rsidR="00F35EBA" w:rsidRPr="00F35EBA" w:rsidRDefault="00F35EBA" w:rsidP="00680B86">
            <w:pPr>
              <w:autoSpaceDE w:val="0"/>
              <w:autoSpaceDN w:val="0"/>
              <w:adjustRightInd w:val="0"/>
              <w:spacing w:line="276" w:lineRule="auto"/>
              <w:rPr>
                <w:rFonts w:ascii="Arial" w:hAnsi="Arial" w:cs="Arial"/>
                <w:sz w:val="20"/>
                <w:szCs w:val="20"/>
              </w:rPr>
            </w:pPr>
            <w:r w:rsidRPr="00F35EBA">
              <w:rPr>
                <w:rFonts w:ascii="Arial" w:eastAsia="Arial" w:hAnsi="Arial" w:cs="Arial"/>
                <w:sz w:val="20"/>
                <w:szCs w:val="20"/>
              </w:rPr>
              <w:t xml:space="preserve">- wykonać prace przygotowawcze robót ziemnych, niwelację oraz porządkowanie terenu, </w:t>
            </w:r>
            <w:r w:rsidRPr="00F35EBA">
              <w:rPr>
                <w:rFonts w:ascii="Arial" w:hAnsi="Arial" w:cs="Arial"/>
                <w:sz w:val="20"/>
                <w:szCs w:val="20"/>
              </w:rPr>
              <w:t xml:space="preserve">wykopy, roboty związane </w:t>
            </w:r>
            <w:r w:rsidRPr="00F35EBA">
              <w:rPr>
                <w:rFonts w:ascii="Arial" w:hAnsi="Arial" w:cs="Arial"/>
                <w:sz w:val="20"/>
                <w:szCs w:val="20"/>
              </w:rPr>
              <w:br/>
              <w:t xml:space="preserve">z obudową i odwadnianiem wykopów pod gazociągi </w:t>
            </w:r>
            <w:r w:rsidRPr="00F35EBA">
              <w:rPr>
                <w:rFonts w:ascii="Arial" w:eastAsia="Arial" w:hAnsi="Arial" w:cs="Arial"/>
                <w:sz w:val="20"/>
                <w:szCs w:val="20"/>
              </w:rPr>
              <w:t>i przyłącza gazowe</w:t>
            </w:r>
            <w:r w:rsidRPr="00F35EBA">
              <w:rPr>
                <w:rFonts w:ascii="Arial" w:hAnsi="Arial" w:cs="Arial"/>
                <w:sz w:val="20"/>
                <w:szCs w:val="20"/>
              </w:rPr>
              <w:t xml:space="preserve"> </w:t>
            </w:r>
          </w:p>
          <w:p w:rsidR="00F35EBA" w:rsidRPr="00F35EBA" w:rsidRDefault="00F35EBA" w:rsidP="004020FD">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wykonać roboty związane </w:t>
            </w:r>
            <w:r w:rsidRPr="00F35EBA">
              <w:rPr>
                <w:rFonts w:ascii="Arial" w:hAnsi="Arial" w:cs="Arial"/>
                <w:sz w:val="20"/>
                <w:szCs w:val="20"/>
              </w:rPr>
              <w:br/>
              <w:t>z zasypywaniem wykopów, porządkowaniem oraz odtwarzaniem stanu pierwotnego terenu budowy</w:t>
            </w:r>
          </w:p>
        </w:tc>
        <w:tc>
          <w:tcPr>
            <w:tcW w:w="4394" w:type="dxa"/>
            <w:tcBorders>
              <w:top w:val="single" w:sz="4" w:space="0" w:color="auto"/>
              <w:left w:val="single" w:sz="4" w:space="0" w:color="auto"/>
              <w:bottom w:val="single" w:sz="4" w:space="0" w:color="auto"/>
              <w:right w:val="single" w:sz="4" w:space="0" w:color="auto"/>
            </w:tcBorders>
            <w:hideMark/>
          </w:tcPr>
          <w:p w:rsidR="00F35EBA" w:rsidRPr="00F35EBA" w:rsidRDefault="00F35EBA" w:rsidP="004020FD">
            <w:pPr>
              <w:autoSpaceDE w:val="0"/>
              <w:autoSpaceDN w:val="0"/>
              <w:adjustRightInd w:val="0"/>
              <w:spacing w:line="276" w:lineRule="auto"/>
              <w:rPr>
                <w:rFonts w:ascii="Arial" w:eastAsia="Arial" w:hAnsi="Arial" w:cs="Arial"/>
                <w:sz w:val="20"/>
                <w:szCs w:val="20"/>
              </w:rPr>
            </w:pPr>
            <w:r w:rsidRPr="00F35EBA">
              <w:rPr>
                <w:rFonts w:ascii="Arial" w:hAnsi="Arial" w:cs="Arial"/>
                <w:sz w:val="20"/>
                <w:szCs w:val="20"/>
              </w:rPr>
              <w:t xml:space="preserve">- przygotować dno wykopu do ułożenia </w:t>
            </w:r>
            <w:r w:rsidRPr="00F35EBA">
              <w:rPr>
                <w:rFonts w:ascii="Arial" w:eastAsia="Arial" w:hAnsi="Arial" w:cs="Arial"/>
                <w:sz w:val="20"/>
                <w:szCs w:val="20"/>
              </w:rPr>
              <w:t>gazociągów i przyłączy gazowych</w:t>
            </w:r>
          </w:p>
        </w:tc>
        <w:tc>
          <w:tcPr>
            <w:tcW w:w="1134" w:type="dxa"/>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pPr>
              <w:spacing w:after="200" w:line="276" w:lineRule="auto"/>
              <w:jc w:val="center"/>
              <w:rPr>
                <w:rFonts w:ascii="Arial" w:eastAsia="MS Mincho" w:hAnsi="Arial" w:cs="Arial"/>
                <w:sz w:val="20"/>
                <w:szCs w:val="20"/>
              </w:rPr>
            </w:pPr>
            <w:r w:rsidRPr="00F35EBA">
              <w:rPr>
                <w:rFonts w:ascii="Arial" w:hAnsi="Arial" w:cs="Arial"/>
                <w:sz w:val="20"/>
                <w:szCs w:val="20"/>
              </w:rPr>
              <w:t>Klasa II</w:t>
            </w:r>
          </w:p>
        </w:tc>
      </w:tr>
      <w:tr w:rsidR="00F35EBA" w:rsidRPr="00F35EBA" w:rsidTr="00F35EBA">
        <w:trPr>
          <w:trHeight w:val="1676"/>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rsidP="00680B86">
            <w:pPr>
              <w:spacing w:line="276"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F35EBA" w:rsidRPr="00F35EBA" w:rsidRDefault="00F35EBA" w:rsidP="004020FD">
            <w:pPr>
              <w:spacing w:line="276" w:lineRule="auto"/>
              <w:rPr>
                <w:rFonts w:ascii="Arial" w:eastAsia="Arial" w:hAnsi="Arial" w:cs="Arial"/>
                <w:sz w:val="20"/>
                <w:szCs w:val="20"/>
              </w:rPr>
            </w:pPr>
            <w:r w:rsidRPr="00F35EBA">
              <w:rPr>
                <w:rFonts w:ascii="Arial" w:hAnsi="Arial" w:cs="Arial"/>
                <w:sz w:val="20"/>
                <w:szCs w:val="20"/>
              </w:rPr>
              <w:t>3. Wykonywanie</w:t>
            </w:r>
            <w:r w:rsidRPr="00F35EBA">
              <w:rPr>
                <w:rFonts w:ascii="Arial" w:eastAsia="Arial" w:hAnsi="Arial" w:cs="Arial"/>
                <w:sz w:val="20"/>
                <w:szCs w:val="20"/>
              </w:rPr>
              <w:t xml:space="preserve"> połączeń rur oraz montaż uzbrojenia gazociągów </w:t>
            </w:r>
            <w:r w:rsidRPr="00F35EBA">
              <w:rPr>
                <w:rFonts w:ascii="Arial" w:hAnsi="Arial" w:cs="Arial"/>
                <w:sz w:val="20"/>
                <w:szCs w:val="20"/>
              </w:rPr>
              <w:t xml:space="preserve">i przyłączy </w:t>
            </w:r>
            <w:r w:rsidRPr="00F35EBA">
              <w:rPr>
                <w:rFonts w:ascii="Arial" w:eastAsia="Arial" w:hAnsi="Arial" w:cs="Arial"/>
                <w:sz w:val="20"/>
                <w:szCs w:val="20"/>
              </w:rPr>
              <w:t>gazowych</w:t>
            </w:r>
          </w:p>
        </w:tc>
        <w:tc>
          <w:tcPr>
            <w:tcW w:w="851" w:type="dxa"/>
            <w:tcBorders>
              <w:top w:val="single" w:sz="4" w:space="0" w:color="auto"/>
              <w:left w:val="single" w:sz="4" w:space="0" w:color="auto"/>
              <w:bottom w:val="single" w:sz="4" w:space="0" w:color="auto"/>
              <w:right w:val="single" w:sz="4" w:space="0" w:color="auto"/>
            </w:tcBorders>
            <w:hideMark/>
          </w:tcPr>
          <w:p w:rsidR="00F35EBA" w:rsidRPr="00F35EBA" w:rsidRDefault="00F35EBA" w:rsidP="004020FD">
            <w:pPr>
              <w:spacing w:line="276" w:lineRule="auto"/>
              <w:jc w:val="center"/>
              <w:rPr>
                <w:rFonts w:ascii="Arial" w:hAnsi="Arial" w:cs="Arial"/>
                <w:sz w:val="20"/>
                <w:szCs w:val="20"/>
              </w:rPr>
            </w:pPr>
            <w:r>
              <w:rPr>
                <w:rFonts w:ascii="Arial" w:hAnsi="Arial" w:cs="Arial"/>
                <w:sz w:val="20"/>
                <w:szCs w:val="20"/>
              </w:rPr>
              <w:t>12</w:t>
            </w:r>
          </w:p>
        </w:tc>
        <w:tc>
          <w:tcPr>
            <w:tcW w:w="4111" w:type="dxa"/>
            <w:tcBorders>
              <w:top w:val="single" w:sz="4" w:space="0" w:color="auto"/>
              <w:left w:val="single" w:sz="4" w:space="0" w:color="auto"/>
              <w:bottom w:val="single" w:sz="4" w:space="0" w:color="auto"/>
              <w:right w:val="single" w:sz="4" w:space="0" w:color="auto"/>
            </w:tcBorders>
            <w:hideMark/>
          </w:tcPr>
          <w:p w:rsidR="00F35EBA" w:rsidRPr="00F35EBA" w:rsidRDefault="00F35EBA" w:rsidP="00680B86">
            <w:pPr>
              <w:autoSpaceDE w:val="0"/>
              <w:autoSpaceDN w:val="0"/>
              <w:adjustRightInd w:val="0"/>
              <w:spacing w:line="276" w:lineRule="auto"/>
              <w:rPr>
                <w:rFonts w:ascii="Arial" w:hAnsi="Arial" w:cs="Arial"/>
                <w:sz w:val="20"/>
                <w:szCs w:val="20"/>
              </w:rPr>
            </w:pPr>
            <w:r w:rsidRPr="00F35EBA">
              <w:rPr>
                <w:rFonts w:ascii="Arial" w:hAnsi="Arial" w:cs="Arial"/>
                <w:sz w:val="20"/>
                <w:szCs w:val="20"/>
              </w:rPr>
              <w:t>- wykonać połączenia gazociągów</w:t>
            </w:r>
            <w:r w:rsidRPr="00F35EBA">
              <w:rPr>
                <w:rFonts w:ascii="Arial" w:eastAsia="Arial" w:hAnsi="Arial" w:cs="Arial"/>
                <w:sz w:val="20"/>
                <w:szCs w:val="20"/>
              </w:rPr>
              <w:t xml:space="preserve"> </w:t>
            </w:r>
            <w:r w:rsidRPr="00F35EBA">
              <w:rPr>
                <w:rFonts w:ascii="Arial" w:eastAsia="Arial" w:hAnsi="Arial" w:cs="Arial"/>
                <w:sz w:val="20"/>
                <w:szCs w:val="20"/>
              </w:rPr>
              <w:br/>
              <w:t>i przyłączy gazowych</w:t>
            </w:r>
          </w:p>
          <w:p w:rsidR="00F35EBA" w:rsidRPr="00F35EBA" w:rsidRDefault="00F35EBA" w:rsidP="00680B86">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montować uzbrojenie oraz aparaturę kontrolno-pomiarową na gazociągach </w:t>
            </w:r>
            <w:r w:rsidRPr="00F35EBA">
              <w:rPr>
                <w:rFonts w:ascii="Arial" w:hAnsi="Arial" w:cs="Arial"/>
                <w:sz w:val="20"/>
                <w:szCs w:val="20"/>
              </w:rPr>
              <w:br/>
              <w:t>i przyłączach gazowych</w:t>
            </w:r>
          </w:p>
          <w:p w:rsidR="00F35EBA" w:rsidRPr="00F35EBA" w:rsidRDefault="00F35EBA" w:rsidP="004020FD">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wykonać </w:t>
            </w:r>
            <w:r w:rsidRPr="00F35EBA">
              <w:rPr>
                <w:rFonts w:ascii="Arial" w:hAnsi="Arial" w:cs="Arial"/>
                <w:noProof/>
                <w:sz w:val="20"/>
                <w:szCs w:val="20"/>
              </w:rPr>
              <w:t xml:space="preserve">zabezpieczenia przeciwkorozyjne oraz </w:t>
            </w:r>
            <w:r w:rsidRPr="00F35EBA">
              <w:rPr>
                <w:rFonts w:ascii="Arial" w:hAnsi="Arial" w:cs="Arial"/>
                <w:sz w:val="20"/>
                <w:szCs w:val="20"/>
              </w:rPr>
              <w:t xml:space="preserve">czynności związane ze znakowaniem gazociągów </w:t>
            </w:r>
          </w:p>
        </w:tc>
        <w:tc>
          <w:tcPr>
            <w:tcW w:w="4394" w:type="dxa"/>
            <w:tcBorders>
              <w:top w:val="single" w:sz="4" w:space="0" w:color="auto"/>
              <w:left w:val="single" w:sz="4" w:space="0" w:color="auto"/>
              <w:bottom w:val="single" w:sz="4" w:space="0" w:color="auto"/>
              <w:right w:val="single" w:sz="4" w:space="0" w:color="auto"/>
            </w:tcBorders>
            <w:hideMark/>
          </w:tcPr>
          <w:p w:rsidR="00F35EBA" w:rsidRPr="00F35EBA" w:rsidRDefault="00F35EBA" w:rsidP="00680B86">
            <w:pPr>
              <w:autoSpaceDE w:val="0"/>
              <w:autoSpaceDN w:val="0"/>
              <w:adjustRightInd w:val="0"/>
              <w:spacing w:line="276" w:lineRule="auto"/>
              <w:rPr>
                <w:rFonts w:ascii="Arial" w:hAnsi="Arial" w:cs="Arial"/>
                <w:sz w:val="20"/>
                <w:szCs w:val="20"/>
              </w:rPr>
            </w:pPr>
            <w:r w:rsidRPr="00F35EBA">
              <w:rPr>
                <w:rFonts w:ascii="Arial" w:hAnsi="Arial" w:cs="Arial"/>
                <w:sz w:val="20"/>
                <w:szCs w:val="20"/>
              </w:rPr>
              <w:t>- wykonać połączenia gazociągów</w:t>
            </w:r>
            <w:r w:rsidRPr="00F35EBA">
              <w:rPr>
                <w:rFonts w:ascii="Arial" w:eastAsia="Arial" w:hAnsi="Arial" w:cs="Arial"/>
                <w:sz w:val="20"/>
                <w:szCs w:val="20"/>
              </w:rPr>
              <w:t xml:space="preserve"> i przyłączy gazowych</w:t>
            </w:r>
            <w:r w:rsidRPr="00F35EBA">
              <w:rPr>
                <w:rFonts w:ascii="Arial" w:hAnsi="Arial" w:cs="Arial"/>
                <w:sz w:val="20"/>
                <w:szCs w:val="20"/>
              </w:rPr>
              <w:t xml:space="preserve"> </w:t>
            </w:r>
          </w:p>
          <w:p w:rsidR="00F35EBA" w:rsidRPr="00F35EBA" w:rsidRDefault="00F35EBA" w:rsidP="00680B86">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montować uzbrojenie oraz aparaturę kontrolno-pomiarową na gazociągach </w:t>
            </w:r>
            <w:r w:rsidRPr="00F35EBA">
              <w:rPr>
                <w:rFonts w:ascii="Arial" w:hAnsi="Arial" w:cs="Arial"/>
                <w:sz w:val="20"/>
                <w:szCs w:val="20"/>
              </w:rPr>
              <w:br/>
              <w:t xml:space="preserve">i przyłączach gazowych </w:t>
            </w:r>
          </w:p>
          <w:p w:rsidR="00F35EBA" w:rsidRPr="00F35EBA" w:rsidRDefault="00F35EBA" w:rsidP="004020FD">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wykonać </w:t>
            </w:r>
            <w:r w:rsidRPr="00F35EBA">
              <w:rPr>
                <w:rFonts w:ascii="Arial" w:hAnsi="Arial" w:cs="Arial"/>
                <w:noProof/>
                <w:sz w:val="20"/>
                <w:szCs w:val="20"/>
              </w:rPr>
              <w:t xml:space="preserve">zabezpieczenia przeciwkorozyjne oraz </w:t>
            </w:r>
            <w:r w:rsidRPr="00F35EBA">
              <w:rPr>
                <w:rFonts w:ascii="Arial" w:hAnsi="Arial" w:cs="Arial"/>
                <w:sz w:val="20"/>
                <w:szCs w:val="20"/>
              </w:rPr>
              <w:t>czynności związane ze znakowaniem gazociągów</w:t>
            </w:r>
          </w:p>
        </w:tc>
        <w:tc>
          <w:tcPr>
            <w:tcW w:w="1134" w:type="dxa"/>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rsidP="004020FD">
            <w:pPr>
              <w:spacing w:after="200" w:line="276" w:lineRule="auto"/>
              <w:jc w:val="center"/>
              <w:rPr>
                <w:rFonts w:ascii="Arial" w:eastAsia="MS Mincho" w:hAnsi="Arial" w:cs="Arial"/>
                <w:sz w:val="20"/>
                <w:szCs w:val="20"/>
              </w:rPr>
            </w:pPr>
            <w:r w:rsidRPr="00F35EBA">
              <w:rPr>
                <w:rFonts w:ascii="Arial" w:hAnsi="Arial" w:cs="Arial"/>
                <w:sz w:val="20"/>
                <w:szCs w:val="20"/>
              </w:rPr>
              <w:t>Klasa II</w:t>
            </w:r>
          </w:p>
        </w:tc>
      </w:tr>
      <w:tr w:rsidR="00F35EBA" w:rsidRPr="00F35EBA" w:rsidTr="00F35EBA">
        <w:trPr>
          <w:trHeight w:val="841"/>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rsidP="00680B86">
            <w:pPr>
              <w:spacing w:line="276"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F35EBA" w:rsidRPr="00F35EBA" w:rsidRDefault="00F35EBA" w:rsidP="004020FD">
            <w:pPr>
              <w:spacing w:line="276" w:lineRule="auto"/>
              <w:rPr>
                <w:rFonts w:ascii="Arial" w:eastAsia="Arial" w:hAnsi="Arial" w:cs="Arial"/>
                <w:sz w:val="20"/>
                <w:szCs w:val="20"/>
              </w:rPr>
            </w:pPr>
            <w:r w:rsidRPr="00F35EBA">
              <w:rPr>
                <w:rFonts w:ascii="Arial" w:hAnsi="Arial" w:cs="Arial"/>
                <w:sz w:val="20"/>
                <w:szCs w:val="20"/>
              </w:rPr>
              <w:t>4. Wykonywanie</w:t>
            </w:r>
            <w:r w:rsidRPr="00F35EBA">
              <w:rPr>
                <w:rFonts w:ascii="Arial" w:eastAsia="Arial" w:hAnsi="Arial" w:cs="Arial"/>
                <w:sz w:val="20"/>
                <w:szCs w:val="20"/>
              </w:rPr>
              <w:t xml:space="preserve"> prac związanych z uruchomieniem </w:t>
            </w:r>
            <w:r w:rsidRPr="00F35EBA">
              <w:rPr>
                <w:rFonts w:ascii="Arial" w:eastAsia="Arial" w:hAnsi="Arial" w:cs="Arial"/>
                <w:sz w:val="20"/>
                <w:szCs w:val="20"/>
              </w:rPr>
              <w:br/>
              <w:t xml:space="preserve">i eksploatacją gazociągów i przyłączy gazowych </w:t>
            </w:r>
          </w:p>
        </w:tc>
        <w:tc>
          <w:tcPr>
            <w:tcW w:w="851" w:type="dxa"/>
            <w:tcBorders>
              <w:top w:val="single" w:sz="4" w:space="0" w:color="auto"/>
              <w:left w:val="single" w:sz="4" w:space="0" w:color="auto"/>
              <w:bottom w:val="single" w:sz="4" w:space="0" w:color="auto"/>
              <w:right w:val="single" w:sz="4" w:space="0" w:color="auto"/>
            </w:tcBorders>
            <w:hideMark/>
          </w:tcPr>
          <w:p w:rsidR="00F35EBA" w:rsidRPr="00F35EBA" w:rsidRDefault="00F35EBA" w:rsidP="004020FD">
            <w:pPr>
              <w:spacing w:line="276" w:lineRule="auto"/>
              <w:jc w:val="center"/>
              <w:rPr>
                <w:rFonts w:ascii="Arial" w:hAnsi="Arial" w:cs="Arial"/>
                <w:sz w:val="20"/>
                <w:szCs w:val="20"/>
              </w:rPr>
            </w:pPr>
            <w:r>
              <w:rPr>
                <w:rFonts w:ascii="Arial" w:hAnsi="Arial" w:cs="Arial"/>
                <w:sz w:val="20"/>
                <w:szCs w:val="20"/>
              </w:rPr>
              <w:t>9</w:t>
            </w:r>
          </w:p>
        </w:tc>
        <w:tc>
          <w:tcPr>
            <w:tcW w:w="4111" w:type="dxa"/>
            <w:tcBorders>
              <w:top w:val="single" w:sz="4" w:space="0" w:color="auto"/>
              <w:left w:val="single" w:sz="4" w:space="0" w:color="auto"/>
              <w:bottom w:val="single" w:sz="4" w:space="0" w:color="auto"/>
              <w:right w:val="single" w:sz="4" w:space="0" w:color="auto"/>
            </w:tcBorders>
            <w:hideMark/>
          </w:tcPr>
          <w:p w:rsidR="00F35EBA" w:rsidRPr="00F35EBA" w:rsidRDefault="00F35EBA">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przygotować odcinki gazociągów </w:t>
            </w:r>
            <w:r w:rsidRPr="00F35EBA">
              <w:rPr>
                <w:rFonts w:ascii="Arial" w:hAnsi="Arial" w:cs="Arial"/>
                <w:sz w:val="20"/>
                <w:szCs w:val="20"/>
              </w:rPr>
              <w:br/>
              <w:t xml:space="preserve">i przyłączy gazowych do przeprowadzania prób szczelności  </w:t>
            </w:r>
          </w:p>
        </w:tc>
        <w:tc>
          <w:tcPr>
            <w:tcW w:w="4394" w:type="dxa"/>
            <w:tcBorders>
              <w:top w:val="single" w:sz="4" w:space="0" w:color="auto"/>
              <w:left w:val="single" w:sz="4" w:space="0" w:color="auto"/>
              <w:bottom w:val="single" w:sz="4" w:space="0" w:color="auto"/>
              <w:right w:val="single" w:sz="4" w:space="0" w:color="auto"/>
            </w:tcBorders>
            <w:hideMark/>
          </w:tcPr>
          <w:p w:rsidR="00F35EBA" w:rsidRPr="00F35EBA" w:rsidRDefault="00F35EBA">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wykonać prace związane </w:t>
            </w:r>
            <w:r w:rsidRPr="00F35EBA">
              <w:rPr>
                <w:rFonts w:ascii="Arial" w:hAnsi="Arial" w:cs="Arial"/>
                <w:sz w:val="20"/>
                <w:szCs w:val="20"/>
              </w:rPr>
              <w:br/>
              <w:t xml:space="preserve">z przeprowadzaniem prób szczelności oraz prób ciśnienia oraz czynności związane </w:t>
            </w:r>
            <w:r w:rsidRPr="00F35EBA">
              <w:rPr>
                <w:rFonts w:ascii="Arial" w:hAnsi="Arial" w:cs="Arial"/>
                <w:sz w:val="20"/>
                <w:szCs w:val="20"/>
              </w:rPr>
              <w:br/>
              <w:t xml:space="preserve">z uruchomieniem i eksploatacją gazociągów </w:t>
            </w:r>
            <w:r w:rsidRPr="00F35EBA">
              <w:rPr>
                <w:rFonts w:ascii="Arial" w:hAnsi="Arial" w:cs="Arial"/>
                <w:sz w:val="20"/>
                <w:szCs w:val="20"/>
              </w:rPr>
              <w:br/>
              <w:t>i przyłączy gazowych</w:t>
            </w:r>
          </w:p>
        </w:tc>
        <w:tc>
          <w:tcPr>
            <w:tcW w:w="1134" w:type="dxa"/>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pPr>
              <w:spacing w:after="200" w:line="276" w:lineRule="auto"/>
              <w:jc w:val="center"/>
              <w:rPr>
                <w:rFonts w:ascii="Arial" w:eastAsia="MS Mincho" w:hAnsi="Arial" w:cs="Arial"/>
                <w:sz w:val="20"/>
                <w:szCs w:val="20"/>
              </w:rPr>
            </w:pPr>
            <w:r w:rsidRPr="00F35EBA">
              <w:rPr>
                <w:rFonts w:ascii="Arial" w:hAnsi="Arial" w:cs="Arial"/>
                <w:sz w:val="20"/>
                <w:szCs w:val="20"/>
              </w:rPr>
              <w:t>Klasa II</w:t>
            </w:r>
          </w:p>
        </w:tc>
      </w:tr>
      <w:tr w:rsidR="00F35EBA" w:rsidRPr="00F35EBA" w:rsidTr="00F35EBA">
        <w:trPr>
          <w:trHeight w:val="848"/>
        </w:trPr>
        <w:tc>
          <w:tcPr>
            <w:tcW w:w="1843" w:type="dxa"/>
            <w:vMerge w:val="restart"/>
            <w:tcBorders>
              <w:top w:val="single" w:sz="4" w:space="0" w:color="auto"/>
              <w:left w:val="single" w:sz="4" w:space="0" w:color="auto"/>
              <w:bottom w:val="single" w:sz="4" w:space="0" w:color="auto"/>
              <w:right w:val="single" w:sz="4" w:space="0" w:color="auto"/>
            </w:tcBorders>
            <w:hideMark/>
          </w:tcPr>
          <w:p w:rsidR="00F35EBA" w:rsidRPr="00F35EBA" w:rsidRDefault="00F35EBA" w:rsidP="004020FD">
            <w:pPr>
              <w:spacing w:line="276" w:lineRule="auto"/>
              <w:rPr>
                <w:rFonts w:ascii="Arial" w:hAnsi="Arial" w:cs="Arial"/>
                <w:sz w:val="20"/>
                <w:szCs w:val="20"/>
              </w:rPr>
            </w:pPr>
            <w:r w:rsidRPr="00F35EBA">
              <w:rPr>
                <w:rFonts w:ascii="Arial" w:hAnsi="Arial" w:cs="Arial"/>
                <w:sz w:val="20"/>
                <w:szCs w:val="20"/>
              </w:rPr>
              <w:t xml:space="preserve">VI. Wykonywanie robót związanych montażem </w:t>
            </w:r>
            <w:r w:rsidRPr="00F35EBA">
              <w:rPr>
                <w:rFonts w:ascii="Arial" w:hAnsi="Arial" w:cs="Arial"/>
                <w:sz w:val="20"/>
                <w:szCs w:val="20"/>
              </w:rPr>
              <w:br/>
              <w:t>i eksploatacją instalacji gazowych</w:t>
            </w:r>
          </w:p>
        </w:tc>
        <w:tc>
          <w:tcPr>
            <w:tcW w:w="2268" w:type="dxa"/>
            <w:tcBorders>
              <w:top w:val="single" w:sz="4" w:space="0" w:color="auto"/>
              <w:left w:val="single" w:sz="4" w:space="0" w:color="auto"/>
              <w:bottom w:val="single" w:sz="4" w:space="0" w:color="auto"/>
              <w:right w:val="single" w:sz="4" w:space="0" w:color="auto"/>
            </w:tcBorders>
            <w:hideMark/>
          </w:tcPr>
          <w:p w:rsidR="00F35EBA" w:rsidRPr="00F35EBA" w:rsidRDefault="00F35EBA" w:rsidP="004020FD">
            <w:pPr>
              <w:spacing w:line="276" w:lineRule="auto"/>
              <w:rPr>
                <w:rFonts w:ascii="Arial" w:eastAsia="Arial" w:hAnsi="Arial" w:cs="Arial"/>
                <w:sz w:val="20"/>
                <w:szCs w:val="20"/>
              </w:rPr>
            </w:pPr>
            <w:r w:rsidRPr="00F35EBA">
              <w:rPr>
                <w:rFonts w:ascii="Arial" w:hAnsi="Arial" w:cs="Arial"/>
                <w:sz w:val="20"/>
                <w:szCs w:val="20"/>
              </w:rPr>
              <w:t>1. Przygotowanie</w:t>
            </w:r>
            <w:r w:rsidRPr="00F35EBA">
              <w:rPr>
                <w:rFonts w:ascii="Arial" w:eastAsia="Arial" w:hAnsi="Arial" w:cs="Arial"/>
                <w:sz w:val="20"/>
                <w:szCs w:val="20"/>
              </w:rPr>
              <w:t xml:space="preserve"> miejsce robót związanych z montażem </w:t>
            </w:r>
            <w:r w:rsidRPr="00F35EBA">
              <w:rPr>
                <w:rFonts w:ascii="Arial" w:eastAsia="Arial" w:hAnsi="Arial" w:cs="Arial"/>
                <w:sz w:val="20"/>
                <w:szCs w:val="20"/>
              </w:rPr>
              <w:br/>
              <w:t>i remontem instalacji gazowych</w:t>
            </w:r>
          </w:p>
        </w:tc>
        <w:tc>
          <w:tcPr>
            <w:tcW w:w="851" w:type="dxa"/>
            <w:tcBorders>
              <w:top w:val="single" w:sz="4" w:space="0" w:color="auto"/>
              <w:left w:val="single" w:sz="4" w:space="0" w:color="auto"/>
              <w:bottom w:val="single" w:sz="4" w:space="0" w:color="auto"/>
              <w:right w:val="single" w:sz="4" w:space="0" w:color="auto"/>
            </w:tcBorders>
            <w:hideMark/>
          </w:tcPr>
          <w:p w:rsidR="00F35EBA" w:rsidRPr="00F35EBA" w:rsidRDefault="00F35EBA">
            <w:pPr>
              <w:spacing w:line="276" w:lineRule="auto"/>
              <w:jc w:val="center"/>
              <w:rPr>
                <w:rFonts w:ascii="Arial" w:hAnsi="Arial" w:cs="Arial"/>
                <w:sz w:val="20"/>
                <w:szCs w:val="20"/>
              </w:rPr>
            </w:pPr>
            <w:r>
              <w:rPr>
                <w:rFonts w:ascii="Arial" w:hAnsi="Arial" w:cs="Arial"/>
                <w:sz w:val="20"/>
                <w:szCs w:val="20"/>
              </w:rPr>
              <w:t>3</w:t>
            </w:r>
          </w:p>
        </w:tc>
        <w:tc>
          <w:tcPr>
            <w:tcW w:w="4111" w:type="dxa"/>
            <w:tcBorders>
              <w:top w:val="single" w:sz="4" w:space="0" w:color="auto"/>
              <w:left w:val="single" w:sz="4" w:space="0" w:color="auto"/>
              <w:bottom w:val="single" w:sz="4" w:space="0" w:color="auto"/>
              <w:right w:val="single" w:sz="4" w:space="0" w:color="auto"/>
            </w:tcBorders>
            <w:hideMark/>
          </w:tcPr>
          <w:p w:rsidR="00F35EBA" w:rsidRPr="00F35EBA" w:rsidRDefault="00F35EBA">
            <w:pPr>
              <w:autoSpaceDE w:val="0"/>
              <w:autoSpaceDN w:val="0"/>
              <w:adjustRightInd w:val="0"/>
              <w:spacing w:line="276" w:lineRule="auto"/>
              <w:rPr>
                <w:rFonts w:ascii="Arial" w:hAnsi="Arial" w:cs="Arial"/>
                <w:sz w:val="20"/>
                <w:szCs w:val="20"/>
              </w:rPr>
            </w:pPr>
            <w:r w:rsidRPr="00F35EBA">
              <w:rPr>
                <w:rFonts w:ascii="Arial" w:hAnsi="Arial" w:cs="Arial"/>
                <w:sz w:val="20"/>
                <w:szCs w:val="20"/>
              </w:rPr>
              <w:t>- przygotować miejsca robót montażowych i remontowych instalacji gazowych</w:t>
            </w:r>
          </w:p>
        </w:tc>
        <w:tc>
          <w:tcPr>
            <w:tcW w:w="4394" w:type="dxa"/>
            <w:tcBorders>
              <w:top w:val="single" w:sz="4" w:space="0" w:color="auto"/>
              <w:left w:val="single" w:sz="4" w:space="0" w:color="auto"/>
              <w:bottom w:val="single" w:sz="4" w:space="0" w:color="auto"/>
              <w:right w:val="single" w:sz="4" w:space="0" w:color="auto"/>
            </w:tcBorders>
            <w:hideMark/>
          </w:tcPr>
          <w:p w:rsidR="00F35EBA" w:rsidRPr="00F35EBA" w:rsidRDefault="00F35EBA" w:rsidP="00680B86">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oznakować miejsca robót montażowych i remontowych instalacji gazowych </w:t>
            </w:r>
          </w:p>
          <w:p w:rsidR="00F35EBA" w:rsidRPr="00F35EBA" w:rsidRDefault="00F35EBA" w:rsidP="004020FD">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zabezpieczyć miejsca robót montażowych </w:t>
            </w:r>
            <w:r w:rsidRPr="00F35EBA">
              <w:rPr>
                <w:rFonts w:ascii="Arial" w:hAnsi="Arial" w:cs="Arial"/>
                <w:sz w:val="20"/>
                <w:szCs w:val="20"/>
              </w:rPr>
              <w:br/>
              <w:t xml:space="preserve">i remontowych instalacji gazowych </w:t>
            </w:r>
          </w:p>
        </w:tc>
        <w:tc>
          <w:tcPr>
            <w:tcW w:w="1134" w:type="dxa"/>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rsidP="004020FD">
            <w:pPr>
              <w:spacing w:after="200" w:line="276" w:lineRule="auto"/>
              <w:jc w:val="center"/>
              <w:rPr>
                <w:rFonts w:ascii="Arial" w:eastAsia="MS Mincho" w:hAnsi="Arial" w:cs="Arial"/>
                <w:sz w:val="20"/>
                <w:szCs w:val="20"/>
              </w:rPr>
            </w:pPr>
            <w:r w:rsidRPr="00F35EBA">
              <w:rPr>
                <w:rFonts w:ascii="Arial" w:hAnsi="Arial" w:cs="Arial"/>
                <w:sz w:val="20"/>
                <w:szCs w:val="20"/>
              </w:rPr>
              <w:t>Klasa II</w:t>
            </w:r>
          </w:p>
        </w:tc>
      </w:tr>
      <w:tr w:rsidR="00F35EBA" w:rsidRPr="00F35EBA" w:rsidTr="00F35EBA">
        <w:trPr>
          <w:trHeight w:val="717"/>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rsidP="00680B86">
            <w:pPr>
              <w:spacing w:line="276" w:lineRule="auto"/>
              <w:rPr>
                <w:rFonts w:ascii="Arial" w:hAnsi="Arial" w:cs="Arial"/>
                <w:sz w:val="20"/>
                <w:szCs w:val="20"/>
              </w:rPr>
            </w:pPr>
          </w:p>
        </w:tc>
        <w:tc>
          <w:tcPr>
            <w:tcW w:w="2268" w:type="dxa"/>
            <w:vMerge w:val="restart"/>
            <w:tcBorders>
              <w:top w:val="single" w:sz="4" w:space="0" w:color="auto"/>
              <w:left w:val="single" w:sz="4" w:space="0" w:color="auto"/>
              <w:bottom w:val="single" w:sz="4" w:space="0" w:color="auto"/>
              <w:right w:val="single" w:sz="4" w:space="0" w:color="auto"/>
            </w:tcBorders>
            <w:hideMark/>
          </w:tcPr>
          <w:p w:rsidR="00F35EBA" w:rsidRPr="00F35EBA" w:rsidRDefault="00F35EBA" w:rsidP="004020FD">
            <w:pPr>
              <w:spacing w:line="276" w:lineRule="auto"/>
              <w:rPr>
                <w:rFonts w:ascii="Arial" w:eastAsia="Arial" w:hAnsi="Arial" w:cs="Arial"/>
                <w:sz w:val="20"/>
                <w:szCs w:val="20"/>
              </w:rPr>
            </w:pPr>
            <w:r w:rsidRPr="00F35EBA">
              <w:rPr>
                <w:rFonts w:ascii="Arial" w:hAnsi="Arial" w:cs="Arial"/>
                <w:sz w:val="20"/>
                <w:szCs w:val="20"/>
              </w:rPr>
              <w:t>2. Wykonywanie</w:t>
            </w:r>
            <w:r w:rsidRPr="00F35EBA">
              <w:rPr>
                <w:rFonts w:ascii="Arial" w:eastAsia="Arial" w:hAnsi="Arial" w:cs="Arial"/>
                <w:sz w:val="20"/>
                <w:szCs w:val="20"/>
              </w:rPr>
              <w:t xml:space="preserve"> połączeń rur oraz montaż uzbrojenia </w:t>
            </w:r>
            <w:r w:rsidRPr="00F35EBA">
              <w:rPr>
                <w:rFonts w:ascii="Arial" w:eastAsia="Arial" w:hAnsi="Arial" w:cs="Arial"/>
                <w:sz w:val="20"/>
                <w:szCs w:val="20"/>
              </w:rPr>
              <w:br/>
              <w:t>i urządzenia instalacji gazowych</w:t>
            </w:r>
          </w:p>
        </w:tc>
        <w:tc>
          <w:tcPr>
            <w:tcW w:w="851" w:type="dxa"/>
            <w:tcBorders>
              <w:top w:val="single" w:sz="4" w:space="0" w:color="auto"/>
              <w:left w:val="single" w:sz="4" w:space="0" w:color="auto"/>
              <w:bottom w:val="single" w:sz="4" w:space="0" w:color="auto"/>
              <w:right w:val="single" w:sz="4" w:space="0" w:color="auto"/>
            </w:tcBorders>
            <w:hideMark/>
          </w:tcPr>
          <w:p w:rsidR="00F35EBA" w:rsidRPr="00F35EBA" w:rsidRDefault="00F35EBA" w:rsidP="004020FD">
            <w:pPr>
              <w:spacing w:line="276" w:lineRule="auto"/>
              <w:jc w:val="center"/>
              <w:rPr>
                <w:rFonts w:ascii="Arial" w:hAnsi="Arial" w:cs="Arial"/>
                <w:sz w:val="20"/>
                <w:szCs w:val="20"/>
              </w:rPr>
            </w:pPr>
            <w:r>
              <w:rPr>
                <w:rFonts w:ascii="Arial" w:hAnsi="Arial" w:cs="Arial"/>
                <w:sz w:val="20"/>
                <w:szCs w:val="20"/>
              </w:rPr>
              <w:t>12</w:t>
            </w:r>
          </w:p>
        </w:tc>
        <w:tc>
          <w:tcPr>
            <w:tcW w:w="4111" w:type="dxa"/>
            <w:tcBorders>
              <w:top w:val="single" w:sz="4" w:space="0" w:color="auto"/>
              <w:left w:val="single" w:sz="4" w:space="0" w:color="auto"/>
              <w:bottom w:val="single" w:sz="4" w:space="0" w:color="auto"/>
              <w:right w:val="single" w:sz="4" w:space="0" w:color="auto"/>
            </w:tcBorders>
            <w:hideMark/>
          </w:tcPr>
          <w:p w:rsidR="00F35EBA" w:rsidRPr="00F35EBA" w:rsidRDefault="00F35EBA" w:rsidP="00680B86">
            <w:pPr>
              <w:autoSpaceDE w:val="0"/>
              <w:autoSpaceDN w:val="0"/>
              <w:adjustRightInd w:val="0"/>
              <w:spacing w:line="276" w:lineRule="auto"/>
              <w:rPr>
                <w:rFonts w:ascii="Arial" w:hAnsi="Arial" w:cs="Arial"/>
                <w:sz w:val="20"/>
                <w:szCs w:val="20"/>
              </w:rPr>
            </w:pPr>
            <w:r w:rsidRPr="00F35EBA">
              <w:rPr>
                <w:rFonts w:ascii="Arial" w:hAnsi="Arial" w:cs="Arial"/>
                <w:sz w:val="20"/>
                <w:szCs w:val="20"/>
              </w:rPr>
              <w:t>- wyznaczyć miejsca uchwytów pod instalację gazową</w:t>
            </w:r>
          </w:p>
          <w:p w:rsidR="00F35EBA" w:rsidRPr="00F35EBA" w:rsidRDefault="00F35EBA" w:rsidP="004020FD">
            <w:pPr>
              <w:autoSpaceDE w:val="0"/>
              <w:autoSpaceDN w:val="0"/>
              <w:adjustRightInd w:val="0"/>
              <w:spacing w:line="276" w:lineRule="auto"/>
              <w:rPr>
                <w:rFonts w:ascii="Arial" w:hAnsi="Arial" w:cs="Arial"/>
                <w:sz w:val="20"/>
                <w:szCs w:val="20"/>
              </w:rPr>
            </w:pPr>
            <w:r w:rsidRPr="00F35EBA">
              <w:rPr>
                <w:rFonts w:ascii="Arial" w:hAnsi="Arial" w:cs="Arial"/>
                <w:sz w:val="20"/>
                <w:szCs w:val="20"/>
              </w:rPr>
              <w:t>- przygotować odcinki rur instalacji gazowych do montażu w określonej technologii</w:t>
            </w:r>
          </w:p>
        </w:tc>
        <w:tc>
          <w:tcPr>
            <w:tcW w:w="4394" w:type="dxa"/>
            <w:tcBorders>
              <w:top w:val="single" w:sz="4" w:space="0" w:color="auto"/>
              <w:left w:val="single" w:sz="4" w:space="0" w:color="auto"/>
              <w:bottom w:val="single" w:sz="4" w:space="0" w:color="auto"/>
              <w:right w:val="single" w:sz="4" w:space="0" w:color="auto"/>
            </w:tcBorders>
            <w:hideMark/>
          </w:tcPr>
          <w:p w:rsidR="00F35EBA" w:rsidRPr="00F35EBA" w:rsidRDefault="00F35EBA" w:rsidP="00680B86">
            <w:pPr>
              <w:autoSpaceDE w:val="0"/>
              <w:autoSpaceDN w:val="0"/>
              <w:adjustRightInd w:val="0"/>
              <w:spacing w:line="276" w:lineRule="auto"/>
              <w:rPr>
                <w:rFonts w:ascii="Arial" w:hAnsi="Arial" w:cs="Arial"/>
                <w:sz w:val="20"/>
                <w:szCs w:val="20"/>
              </w:rPr>
            </w:pPr>
            <w:r w:rsidRPr="00F35EBA">
              <w:rPr>
                <w:rFonts w:ascii="Arial" w:hAnsi="Arial" w:cs="Arial"/>
                <w:sz w:val="20"/>
                <w:szCs w:val="20"/>
              </w:rPr>
              <w:t>- wyznaczyć trasę przewodów instalacji gazowych</w:t>
            </w:r>
          </w:p>
          <w:p w:rsidR="00F35EBA" w:rsidRPr="00F35EBA" w:rsidRDefault="00F35EBA" w:rsidP="00680B86">
            <w:pPr>
              <w:autoSpaceDE w:val="0"/>
              <w:autoSpaceDN w:val="0"/>
              <w:adjustRightInd w:val="0"/>
              <w:spacing w:line="276" w:lineRule="auto"/>
              <w:rPr>
                <w:rFonts w:ascii="Arial" w:hAnsi="Arial" w:cs="Arial"/>
                <w:sz w:val="20"/>
                <w:szCs w:val="20"/>
              </w:rPr>
            </w:pPr>
            <w:r w:rsidRPr="00F35EBA">
              <w:rPr>
                <w:rFonts w:ascii="Arial" w:hAnsi="Arial" w:cs="Arial"/>
                <w:sz w:val="20"/>
                <w:szCs w:val="20"/>
              </w:rPr>
              <w:t>- montować uchwyty pod instalację gazową</w:t>
            </w:r>
          </w:p>
          <w:p w:rsidR="00F35EBA" w:rsidRPr="00F35EBA" w:rsidRDefault="00F35EBA" w:rsidP="004020FD">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wykonać połączenie przewodów instalacji gazowych </w:t>
            </w:r>
          </w:p>
        </w:tc>
        <w:tc>
          <w:tcPr>
            <w:tcW w:w="1134" w:type="dxa"/>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rsidP="004020FD">
            <w:pPr>
              <w:spacing w:after="200" w:line="276" w:lineRule="auto"/>
              <w:jc w:val="center"/>
              <w:rPr>
                <w:rFonts w:ascii="Arial" w:eastAsia="MS Mincho" w:hAnsi="Arial" w:cs="Arial"/>
                <w:sz w:val="20"/>
                <w:szCs w:val="20"/>
              </w:rPr>
            </w:pPr>
            <w:r w:rsidRPr="00F35EBA">
              <w:rPr>
                <w:rFonts w:ascii="Arial" w:hAnsi="Arial" w:cs="Arial"/>
                <w:sz w:val="20"/>
                <w:szCs w:val="20"/>
              </w:rPr>
              <w:t>Klasa II</w:t>
            </w:r>
          </w:p>
        </w:tc>
      </w:tr>
      <w:tr w:rsidR="00F35EBA" w:rsidRPr="00F35EBA" w:rsidTr="00F35EBA">
        <w:trPr>
          <w:trHeight w:val="20"/>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rsidP="00680B86">
            <w:pPr>
              <w:spacing w:line="276" w:lineRule="auto"/>
              <w:rPr>
                <w:rFonts w:ascii="Arial" w:hAnsi="Arial" w:cs="Arial"/>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rsidP="00680B86">
            <w:pPr>
              <w:spacing w:line="276" w:lineRule="auto"/>
              <w:rPr>
                <w:rFonts w:ascii="Arial" w:eastAsia="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F35EBA" w:rsidRPr="00F35EBA" w:rsidRDefault="00F35EBA" w:rsidP="004020FD">
            <w:pPr>
              <w:spacing w:line="276" w:lineRule="auto"/>
              <w:jc w:val="center"/>
              <w:rPr>
                <w:rFonts w:ascii="Arial" w:hAnsi="Arial" w:cs="Arial"/>
                <w:sz w:val="20"/>
                <w:szCs w:val="20"/>
              </w:rPr>
            </w:pPr>
            <w:r>
              <w:rPr>
                <w:rFonts w:ascii="Arial" w:hAnsi="Arial" w:cs="Arial"/>
                <w:sz w:val="20"/>
                <w:szCs w:val="20"/>
              </w:rPr>
              <w:t>6</w:t>
            </w:r>
          </w:p>
        </w:tc>
        <w:tc>
          <w:tcPr>
            <w:tcW w:w="4111" w:type="dxa"/>
            <w:tcBorders>
              <w:top w:val="single" w:sz="4" w:space="0" w:color="auto"/>
              <w:left w:val="single" w:sz="4" w:space="0" w:color="auto"/>
              <w:bottom w:val="single" w:sz="4" w:space="0" w:color="auto"/>
              <w:right w:val="single" w:sz="4" w:space="0" w:color="auto"/>
            </w:tcBorders>
            <w:hideMark/>
          </w:tcPr>
          <w:p w:rsidR="00F35EBA" w:rsidRPr="00F35EBA" w:rsidRDefault="00F35EBA" w:rsidP="004020FD">
            <w:pPr>
              <w:autoSpaceDE w:val="0"/>
              <w:autoSpaceDN w:val="0"/>
              <w:adjustRightInd w:val="0"/>
              <w:spacing w:line="276" w:lineRule="auto"/>
              <w:rPr>
                <w:rFonts w:ascii="Arial" w:hAnsi="Arial" w:cs="Arial"/>
                <w:sz w:val="20"/>
                <w:szCs w:val="20"/>
              </w:rPr>
            </w:pPr>
            <w:r w:rsidRPr="00F35EBA">
              <w:rPr>
                <w:rFonts w:ascii="Arial" w:hAnsi="Arial" w:cs="Arial"/>
                <w:sz w:val="20"/>
                <w:szCs w:val="20"/>
              </w:rPr>
              <w:t>- montować przewody instalacji gazowych, uzbrojenie instalacji gazowych i urządzenia gazowe</w:t>
            </w:r>
          </w:p>
        </w:tc>
        <w:tc>
          <w:tcPr>
            <w:tcW w:w="4394" w:type="dxa"/>
            <w:tcBorders>
              <w:top w:val="single" w:sz="4" w:space="0" w:color="auto"/>
              <w:left w:val="single" w:sz="4" w:space="0" w:color="auto"/>
              <w:bottom w:val="single" w:sz="4" w:space="0" w:color="auto"/>
              <w:right w:val="single" w:sz="4" w:space="0" w:color="auto"/>
            </w:tcBorders>
            <w:hideMark/>
          </w:tcPr>
          <w:p w:rsidR="00F35EBA" w:rsidRPr="00F35EBA" w:rsidRDefault="00F35EBA" w:rsidP="00680B86">
            <w:pPr>
              <w:autoSpaceDE w:val="0"/>
              <w:autoSpaceDN w:val="0"/>
              <w:adjustRightInd w:val="0"/>
              <w:spacing w:line="276" w:lineRule="auto"/>
              <w:rPr>
                <w:rFonts w:ascii="Arial" w:hAnsi="Arial" w:cs="Arial"/>
                <w:sz w:val="20"/>
                <w:szCs w:val="20"/>
              </w:rPr>
            </w:pPr>
            <w:r w:rsidRPr="00F35EBA">
              <w:rPr>
                <w:rFonts w:ascii="Arial" w:hAnsi="Arial" w:cs="Arial"/>
                <w:sz w:val="20"/>
                <w:szCs w:val="20"/>
              </w:rPr>
              <w:t>- montować przewody instalacji gazowych</w:t>
            </w:r>
          </w:p>
          <w:p w:rsidR="00F35EBA" w:rsidRPr="00F35EBA" w:rsidRDefault="00F35EBA" w:rsidP="004020FD">
            <w:pPr>
              <w:autoSpaceDE w:val="0"/>
              <w:autoSpaceDN w:val="0"/>
              <w:adjustRightInd w:val="0"/>
              <w:spacing w:line="276" w:lineRule="auto"/>
              <w:rPr>
                <w:rFonts w:ascii="Arial" w:hAnsi="Arial" w:cs="Arial"/>
                <w:sz w:val="20"/>
                <w:szCs w:val="20"/>
              </w:rPr>
            </w:pPr>
            <w:r w:rsidRPr="00F35EBA">
              <w:rPr>
                <w:rFonts w:ascii="Arial" w:hAnsi="Arial" w:cs="Arial"/>
                <w:sz w:val="20"/>
                <w:szCs w:val="20"/>
              </w:rPr>
              <w:t>- montować uzbrojenie i urządzenia gazowe</w:t>
            </w:r>
          </w:p>
        </w:tc>
        <w:tc>
          <w:tcPr>
            <w:tcW w:w="1134" w:type="dxa"/>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rsidP="004020FD">
            <w:pPr>
              <w:spacing w:line="276" w:lineRule="auto"/>
              <w:jc w:val="center"/>
              <w:rPr>
                <w:rFonts w:ascii="Arial" w:hAnsi="Arial" w:cs="Arial"/>
                <w:sz w:val="20"/>
                <w:szCs w:val="20"/>
              </w:rPr>
            </w:pPr>
            <w:r w:rsidRPr="00F35EBA">
              <w:rPr>
                <w:rFonts w:ascii="Arial" w:hAnsi="Arial" w:cs="Arial"/>
                <w:sz w:val="20"/>
                <w:szCs w:val="20"/>
              </w:rPr>
              <w:t>Klasa III</w:t>
            </w:r>
          </w:p>
        </w:tc>
      </w:tr>
      <w:tr w:rsidR="00F35EBA" w:rsidRPr="00F35EBA" w:rsidTr="00F35EBA">
        <w:trPr>
          <w:trHeight w:val="20"/>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rsidP="00680B86">
            <w:pPr>
              <w:spacing w:line="276"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F35EBA" w:rsidRPr="00F35EBA" w:rsidRDefault="00F35EBA" w:rsidP="004020FD">
            <w:pPr>
              <w:spacing w:line="276" w:lineRule="auto"/>
              <w:rPr>
                <w:rFonts w:ascii="Arial" w:eastAsia="Arial" w:hAnsi="Arial" w:cs="Arial"/>
                <w:sz w:val="20"/>
                <w:szCs w:val="20"/>
              </w:rPr>
            </w:pPr>
            <w:r w:rsidRPr="00F35EBA">
              <w:rPr>
                <w:rFonts w:ascii="Arial" w:hAnsi="Arial" w:cs="Arial"/>
                <w:sz w:val="20"/>
                <w:szCs w:val="20"/>
              </w:rPr>
              <w:t>3. Wykonywanie</w:t>
            </w:r>
            <w:r w:rsidRPr="00F35EBA">
              <w:rPr>
                <w:rFonts w:ascii="Arial" w:eastAsia="Arial" w:hAnsi="Arial" w:cs="Arial"/>
                <w:sz w:val="20"/>
                <w:szCs w:val="20"/>
              </w:rPr>
              <w:t xml:space="preserve"> zabezpieczeń antykorozyjnych instalacji gazowych</w:t>
            </w:r>
          </w:p>
        </w:tc>
        <w:tc>
          <w:tcPr>
            <w:tcW w:w="851" w:type="dxa"/>
            <w:tcBorders>
              <w:top w:val="single" w:sz="4" w:space="0" w:color="auto"/>
              <w:left w:val="single" w:sz="4" w:space="0" w:color="auto"/>
              <w:bottom w:val="single" w:sz="4" w:space="0" w:color="auto"/>
              <w:right w:val="single" w:sz="4" w:space="0" w:color="auto"/>
            </w:tcBorders>
            <w:hideMark/>
          </w:tcPr>
          <w:p w:rsidR="00F35EBA" w:rsidRPr="00F35EBA" w:rsidRDefault="00F35EBA" w:rsidP="004020FD">
            <w:pPr>
              <w:spacing w:line="276" w:lineRule="auto"/>
              <w:rPr>
                <w:rFonts w:ascii="Arial" w:hAnsi="Arial" w:cs="Arial"/>
                <w:sz w:val="20"/>
                <w:szCs w:val="20"/>
              </w:rPr>
            </w:pPr>
            <w:r>
              <w:rPr>
                <w:rFonts w:ascii="Arial" w:hAnsi="Arial" w:cs="Arial"/>
                <w:sz w:val="20"/>
                <w:szCs w:val="20"/>
              </w:rPr>
              <w:t>3</w:t>
            </w:r>
          </w:p>
        </w:tc>
        <w:tc>
          <w:tcPr>
            <w:tcW w:w="4111" w:type="dxa"/>
            <w:tcBorders>
              <w:top w:val="single" w:sz="4" w:space="0" w:color="auto"/>
              <w:left w:val="single" w:sz="4" w:space="0" w:color="auto"/>
              <w:bottom w:val="single" w:sz="4" w:space="0" w:color="auto"/>
              <w:right w:val="single" w:sz="4" w:space="0" w:color="auto"/>
            </w:tcBorders>
            <w:hideMark/>
          </w:tcPr>
          <w:p w:rsidR="00F35EBA" w:rsidRPr="00F35EBA" w:rsidRDefault="00F35EBA">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dobrać zabezpieczenia antykorozyjne instalacji gazowych </w:t>
            </w:r>
          </w:p>
        </w:tc>
        <w:tc>
          <w:tcPr>
            <w:tcW w:w="4394" w:type="dxa"/>
            <w:tcBorders>
              <w:top w:val="single" w:sz="4" w:space="0" w:color="auto"/>
              <w:left w:val="single" w:sz="4" w:space="0" w:color="auto"/>
              <w:bottom w:val="single" w:sz="4" w:space="0" w:color="auto"/>
              <w:right w:val="single" w:sz="4" w:space="0" w:color="auto"/>
            </w:tcBorders>
            <w:hideMark/>
          </w:tcPr>
          <w:p w:rsidR="00F35EBA" w:rsidRPr="00F35EBA" w:rsidRDefault="00F35EBA">
            <w:pPr>
              <w:autoSpaceDE w:val="0"/>
              <w:autoSpaceDN w:val="0"/>
              <w:adjustRightInd w:val="0"/>
              <w:spacing w:line="276" w:lineRule="auto"/>
              <w:rPr>
                <w:rFonts w:ascii="Arial" w:hAnsi="Arial" w:cs="Arial"/>
                <w:sz w:val="20"/>
                <w:szCs w:val="20"/>
              </w:rPr>
            </w:pPr>
            <w:r w:rsidRPr="00F35EBA">
              <w:rPr>
                <w:rFonts w:ascii="Arial" w:hAnsi="Arial" w:cs="Arial"/>
                <w:sz w:val="20"/>
                <w:szCs w:val="20"/>
              </w:rPr>
              <w:t>- wykonać zabezpieczenia antykorozyjne instalacji gazowych</w:t>
            </w:r>
          </w:p>
        </w:tc>
        <w:tc>
          <w:tcPr>
            <w:tcW w:w="1134" w:type="dxa"/>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pPr>
              <w:spacing w:after="200" w:line="276" w:lineRule="auto"/>
              <w:jc w:val="center"/>
              <w:rPr>
                <w:rFonts w:ascii="Arial" w:eastAsia="MS Mincho" w:hAnsi="Arial" w:cs="Arial"/>
                <w:sz w:val="20"/>
                <w:szCs w:val="20"/>
              </w:rPr>
            </w:pPr>
            <w:r w:rsidRPr="00F35EBA">
              <w:rPr>
                <w:rFonts w:ascii="Arial" w:hAnsi="Arial" w:cs="Arial"/>
                <w:sz w:val="20"/>
                <w:szCs w:val="20"/>
              </w:rPr>
              <w:t>Klasa III</w:t>
            </w:r>
          </w:p>
        </w:tc>
      </w:tr>
      <w:tr w:rsidR="00F35EBA" w:rsidRPr="00F35EBA" w:rsidTr="00F35EBA">
        <w:trPr>
          <w:trHeight w:val="509"/>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rsidP="00680B86">
            <w:pPr>
              <w:spacing w:line="276"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F35EBA" w:rsidRPr="00F35EBA" w:rsidRDefault="00F35EBA" w:rsidP="004020FD">
            <w:pPr>
              <w:spacing w:line="276" w:lineRule="auto"/>
              <w:rPr>
                <w:rFonts w:ascii="Arial" w:eastAsia="Arial" w:hAnsi="Arial" w:cs="Arial"/>
                <w:sz w:val="20"/>
                <w:szCs w:val="20"/>
              </w:rPr>
            </w:pPr>
            <w:r w:rsidRPr="00F35EBA">
              <w:rPr>
                <w:rFonts w:ascii="Arial" w:hAnsi="Arial" w:cs="Arial"/>
                <w:sz w:val="20"/>
                <w:szCs w:val="20"/>
              </w:rPr>
              <w:t>4. Wykonywanie</w:t>
            </w:r>
            <w:r w:rsidRPr="00F35EBA">
              <w:rPr>
                <w:rFonts w:ascii="Arial" w:eastAsia="Arial" w:hAnsi="Arial" w:cs="Arial"/>
                <w:sz w:val="20"/>
                <w:szCs w:val="20"/>
              </w:rPr>
              <w:t xml:space="preserve"> prac związanych z uruchomieniem </w:t>
            </w:r>
            <w:r w:rsidRPr="00F35EBA">
              <w:rPr>
                <w:rFonts w:ascii="Arial" w:eastAsia="Arial" w:hAnsi="Arial" w:cs="Arial"/>
                <w:sz w:val="20"/>
                <w:szCs w:val="20"/>
              </w:rPr>
              <w:br/>
              <w:t>i eksploatacją instalacji gazowych</w:t>
            </w:r>
          </w:p>
        </w:tc>
        <w:tc>
          <w:tcPr>
            <w:tcW w:w="851" w:type="dxa"/>
            <w:tcBorders>
              <w:top w:val="single" w:sz="4" w:space="0" w:color="auto"/>
              <w:left w:val="single" w:sz="4" w:space="0" w:color="auto"/>
              <w:bottom w:val="single" w:sz="4" w:space="0" w:color="auto"/>
              <w:right w:val="single" w:sz="4" w:space="0" w:color="auto"/>
            </w:tcBorders>
            <w:hideMark/>
          </w:tcPr>
          <w:p w:rsidR="00F35EBA" w:rsidRPr="00F35EBA" w:rsidRDefault="00F35EBA" w:rsidP="004020FD">
            <w:pPr>
              <w:spacing w:line="276" w:lineRule="auto"/>
              <w:jc w:val="center"/>
              <w:rPr>
                <w:rFonts w:ascii="Arial" w:hAnsi="Arial" w:cs="Arial"/>
                <w:sz w:val="20"/>
                <w:szCs w:val="20"/>
              </w:rPr>
            </w:pPr>
            <w:r>
              <w:rPr>
                <w:rFonts w:ascii="Arial" w:hAnsi="Arial" w:cs="Arial"/>
                <w:sz w:val="20"/>
                <w:szCs w:val="20"/>
              </w:rPr>
              <w:t>9</w:t>
            </w:r>
          </w:p>
        </w:tc>
        <w:tc>
          <w:tcPr>
            <w:tcW w:w="4111" w:type="dxa"/>
            <w:tcBorders>
              <w:top w:val="single" w:sz="4" w:space="0" w:color="auto"/>
              <w:left w:val="single" w:sz="4" w:space="0" w:color="auto"/>
              <w:bottom w:val="single" w:sz="4" w:space="0" w:color="auto"/>
              <w:right w:val="single" w:sz="4" w:space="0" w:color="auto"/>
            </w:tcBorders>
            <w:hideMark/>
          </w:tcPr>
          <w:p w:rsidR="00F35EBA" w:rsidRPr="00F35EBA" w:rsidRDefault="00F35EBA">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przygotować instalację gazową do odbioru technicznego </w:t>
            </w:r>
          </w:p>
        </w:tc>
        <w:tc>
          <w:tcPr>
            <w:tcW w:w="4394" w:type="dxa"/>
            <w:tcBorders>
              <w:top w:val="single" w:sz="4" w:space="0" w:color="auto"/>
              <w:left w:val="single" w:sz="4" w:space="0" w:color="auto"/>
              <w:bottom w:val="single" w:sz="4" w:space="0" w:color="auto"/>
              <w:right w:val="single" w:sz="4" w:space="0" w:color="auto"/>
            </w:tcBorders>
            <w:hideMark/>
          </w:tcPr>
          <w:p w:rsidR="00F35EBA" w:rsidRPr="00F35EBA" w:rsidRDefault="00F35EBA">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wykonać prace związane </w:t>
            </w:r>
            <w:r w:rsidRPr="00F35EBA">
              <w:rPr>
                <w:rFonts w:ascii="Arial" w:hAnsi="Arial" w:cs="Arial"/>
                <w:sz w:val="20"/>
                <w:szCs w:val="20"/>
              </w:rPr>
              <w:br/>
              <w:t xml:space="preserve">z przeprowadzeniem prób szczelności </w:t>
            </w:r>
            <w:r w:rsidRPr="00F35EBA">
              <w:rPr>
                <w:rFonts w:ascii="Arial" w:hAnsi="Arial" w:cs="Arial"/>
                <w:sz w:val="20"/>
                <w:szCs w:val="20"/>
              </w:rPr>
              <w:br/>
              <w:t>i ciśnienia w instalacjach gazowych</w:t>
            </w:r>
          </w:p>
        </w:tc>
        <w:tc>
          <w:tcPr>
            <w:tcW w:w="1134" w:type="dxa"/>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pPr>
              <w:spacing w:after="200" w:line="276" w:lineRule="auto"/>
              <w:jc w:val="center"/>
              <w:rPr>
                <w:rFonts w:ascii="Arial" w:eastAsia="MS Mincho" w:hAnsi="Arial" w:cs="Arial"/>
                <w:sz w:val="20"/>
                <w:szCs w:val="20"/>
              </w:rPr>
            </w:pPr>
            <w:r w:rsidRPr="00F35EBA">
              <w:rPr>
                <w:rFonts w:ascii="Arial" w:hAnsi="Arial" w:cs="Arial"/>
                <w:sz w:val="20"/>
                <w:szCs w:val="20"/>
              </w:rPr>
              <w:t>Klasa III</w:t>
            </w:r>
          </w:p>
        </w:tc>
      </w:tr>
      <w:tr w:rsidR="00F35EBA" w:rsidRPr="00F35EBA" w:rsidTr="00F35EBA">
        <w:trPr>
          <w:trHeight w:val="2080"/>
        </w:trPr>
        <w:tc>
          <w:tcPr>
            <w:tcW w:w="1843" w:type="dxa"/>
            <w:vMerge w:val="restart"/>
            <w:tcBorders>
              <w:top w:val="single" w:sz="4" w:space="0" w:color="auto"/>
              <w:left w:val="single" w:sz="4" w:space="0" w:color="auto"/>
              <w:bottom w:val="single" w:sz="4" w:space="0" w:color="auto"/>
              <w:right w:val="single" w:sz="4" w:space="0" w:color="auto"/>
            </w:tcBorders>
            <w:hideMark/>
          </w:tcPr>
          <w:p w:rsidR="00F35EBA" w:rsidRPr="00F35EBA" w:rsidRDefault="00F35EBA" w:rsidP="004020FD">
            <w:pPr>
              <w:spacing w:line="276" w:lineRule="auto"/>
              <w:rPr>
                <w:rFonts w:ascii="Arial" w:hAnsi="Arial" w:cs="Arial"/>
                <w:sz w:val="20"/>
                <w:szCs w:val="20"/>
              </w:rPr>
            </w:pPr>
            <w:r w:rsidRPr="00F35EBA">
              <w:rPr>
                <w:rFonts w:ascii="Arial" w:hAnsi="Arial" w:cs="Arial"/>
                <w:sz w:val="20"/>
                <w:szCs w:val="20"/>
              </w:rPr>
              <w:t>VII. Wykonywanie robót związanych z budową, montażem oraz eksploatacją sieci ciepłowniczych, węzłów cieplnych oraz instalacji grzewczych</w:t>
            </w:r>
          </w:p>
        </w:tc>
        <w:tc>
          <w:tcPr>
            <w:tcW w:w="2268" w:type="dxa"/>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rsidP="004020FD">
            <w:pPr>
              <w:tabs>
                <w:tab w:val="left" w:pos="313"/>
              </w:tabs>
              <w:spacing w:line="276" w:lineRule="auto"/>
              <w:rPr>
                <w:rFonts w:ascii="Arial" w:hAnsi="Arial" w:cs="Arial"/>
                <w:sz w:val="20"/>
                <w:szCs w:val="20"/>
              </w:rPr>
            </w:pPr>
            <w:r w:rsidRPr="00F35EBA">
              <w:rPr>
                <w:rFonts w:ascii="Arial" w:hAnsi="Arial" w:cs="Arial"/>
                <w:sz w:val="20"/>
                <w:szCs w:val="20"/>
              </w:rPr>
              <w:t xml:space="preserve">1. Stosowanie zasad bezpieczeństwa i higieny pracy, ochrony przeciwpożarowej </w:t>
            </w:r>
            <w:r w:rsidRPr="00F35EBA">
              <w:rPr>
                <w:rFonts w:ascii="Arial" w:hAnsi="Arial" w:cs="Arial"/>
                <w:sz w:val="20"/>
                <w:szCs w:val="20"/>
              </w:rPr>
              <w:br/>
              <w:t>i ochrony środowiska na stanowisku pracy</w:t>
            </w:r>
          </w:p>
        </w:tc>
        <w:tc>
          <w:tcPr>
            <w:tcW w:w="851" w:type="dxa"/>
            <w:tcBorders>
              <w:top w:val="single" w:sz="4" w:space="0" w:color="auto"/>
              <w:left w:val="single" w:sz="4" w:space="0" w:color="auto"/>
              <w:bottom w:val="single" w:sz="4" w:space="0" w:color="auto"/>
              <w:right w:val="single" w:sz="4" w:space="0" w:color="auto"/>
            </w:tcBorders>
            <w:hideMark/>
          </w:tcPr>
          <w:p w:rsidR="00F35EBA" w:rsidRPr="00F35EBA" w:rsidRDefault="00F35EBA">
            <w:pPr>
              <w:spacing w:line="276" w:lineRule="auto"/>
              <w:jc w:val="center"/>
              <w:rPr>
                <w:rFonts w:ascii="Arial" w:hAnsi="Arial" w:cs="Arial"/>
                <w:sz w:val="20"/>
                <w:szCs w:val="20"/>
              </w:rPr>
            </w:pPr>
            <w:r>
              <w:rPr>
                <w:rFonts w:ascii="Arial" w:hAnsi="Arial" w:cs="Arial"/>
                <w:sz w:val="20"/>
                <w:szCs w:val="20"/>
              </w:rPr>
              <w:t>6</w:t>
            </w:r>
          </w:p>
        </w:tc>
        <w:tc>
          <w:tcPr>
            <w:tcW w:w="4111" w:type="dxa"/>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rsidP="00680B86">
            <w:pPr>
              <w:suppressAutoHyphens/>
              <w:overflowPunct w:val="0"/>
              <w:spacing w:line="276" w:lineRule="auto"/>
              <w:rPr>
                <w:rFonts w:ascii="Arial" w:hAnsi="Arial" w:cs="Arial"/>
                <w:sz w:val="20"/>
                <w:szCs w:val="20"/>
              </w:rPr>
            </w:pPr>
            <w:r w:rsidRPr="00F35EBA">
              <w:rPr>
                <w:rFonts w:ascii="Arial" w:hAnsi="Arial" w:cs="Arial"/>
                <w:sz w:val="20"/>
                <w:szCs w:val="20"/>
                <w:shd w:val="clear" w:color="auto" w:fill="FFFFFF"/>
              </w:rPr>
              <w:t xml:space="preserve">- stosować zasady i przepisy bezpieczeństwa i higieny pracy, </w:t>
            </w:r>
            <w:r w:rsidRPr="00F35EBA">
              <w:rPr>
                <w:rFonts w:ascii="Arial" w:hAnsi="Arial" w:cs="Arial"/>
                <w:sz w:val="20"/>
                <w:szCs w:val="20"/>
              </w:rPr>
              <w:t xml:space="preserve">ochrony przeciwpożarowej i ochrony środowiska obowiązujące na terenie budowy </w:t>
            </w:r>
          </w:p>
          <w:p w:rsidR="00F35EBA" w:rsidRPr="00F35EBA" w:rsidRDefault="00F35EBA" w:rsidP="004020FD">
            <w:pPr>
              <w:suppressAutoHyphens/>
              <w:overflowPunct w:val="0"/>
              <w:spacing w:line="276" w:lineRule="auto"/>
              <w:rPr>
                <w:rFonts w:ascii="Arial" w:hAnsi="Arial" w:cs="Arial"/>
                <w:sz w:val="20"/>
                <w:szCs w:val="20"/>
              </w:rPr>
            </w:pPr>
            <w:r w:rsidRPr="00F35EBA">
              <w:rPr>
                <w:rFonts w:ascii="Arial" w:hAnsi="Arial" w:cs="Arial"/>
                <w:sz w:val="20"/>
                <w:szCs w:val="20"/>
              </w:rPr>
              <w:t xml:space="preserve">- przygotować maszyny i urządzenia na stanowiskach pracy zgodnie z zasadami </w:t>
            </w:r>
            <w:r w:rsidRPr="00F35EBA">
              <w:rPr>
                <w:rFonts w:ascii="Arial" w:hAnsi="Arial" w:cs="Arial"/>
                <w:sz w:val="20"/>
                <w:szCs w:val="20"/>
              </w:rPr>
              <w:br/>
              <w:t>i przepisami</w:t>
            </w:r>
            <w:r w:rsidRPr="00F35EBA">
              <w:rPr>
                <w:rFonts w:ascii="Arial" w:hAnsi="Arial" w:cs="Arial"/>
                <w:sz w:val="20"/>
                <w:szCs w:val="20"/>
                <w:shd w:val="clear" w:color="auto" w:fill="FFFFFF"/>
              </w:rPr>
              <w:t xml:space="preserve"> bezpieczeństwa i higieny pracy, </w:t>
            </w:r>
            <w:r w:rsidRPr="00F35EBA">
              <w:rPr>
                <w:rFonts w:ascii="Arial" w:hAnsi="Arial" w:cs="Arial"/>
                <w:sz w:val="20"/>
                <w:szCs w:val="20"/>
              </w:rPr>
              <w:t xml:space="preserve">ochrony przeciwpożarowej i ochrony środowiska </w:t>
            </w:r>
          </w:p>
        </w:tc>
        <w:tc>
          <w:tcPr>
            <w:tcW w:w="4394" w:type="dxa"/>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rsidP="004020FD">
            <w:pPr>
              <w:suppressAutoHyphens/>
              <w:overflowPunct w:val="0"/>
              <w:spacing w:line="276" w:lineRule="auto"/>
              <w:rPr>
                <w:rFonts w:ascii="Arial" w:hAnsi="Arial" w:cs="Arial"/>
                <w:sz w:val="20"/>
                <w:szCs w:val="20"/>
              </w:rPr>
            </w:pPr>
            <w:r w:rsidRPr="00F35EBA">
              <w:rPr>
                <w:rFonts w:ascii="Arial" w:hAnsi="Arial" w:cs="Arial"/>
                <w:sz w:val="20"/>
                <w:szCs w:val="20"/>
              </w:rPr>
              <w:t xml:space="preserve">- obsługiwać maszyny i urządzenia na stanowiskach pracy zgodnie z zasadami </w:t>
            </w:r>
            <w:r w:rsidRPr="00F35EBA">
              <w:rPr>
                <w:rFonts w:ascii="Arial" w:hAnsi="Arial" w:cs="Arial"/>
                <w:sz w:val="20"/>
                <w:szCs w:val="20"/>
              </w:rPr>
              <w:br/>
              <w:t>i przepisami</w:t>
            </w:r>
            <w:r w:rsidRPr="00F35EBA">
              <w:rPr>
                <w:rFonts w:ascii="Arial" w:hAnsi="Arial" w:cs="Arial"/>
                <w:sz w:val="20"/>
                <w:szCs w:val="20"/>
                <w:shd w:val="clear" w:color="auto" w:fill="FFFFFF"/>
              </w:rPr>
              <w:t xml:space="preserve"> bezpieczeństwa i higieny pracy, </w:t>
            </w:r>
            <w:r w:rsidRPr="00F35EBA">
              <w:rPr>
                <w:rFonts w:ascii="Arial" w:hAnsi="Arial" w:cs="Arial"/>
                <w:sz w:val="20"/>
                <w:szCs w:val="20"/>
              </w:rPr>
              <w:t>ochrony przeciwpożarowej i ochrony środowiska</w:t>
            </w:r>
          </w:p>
        </w:tc>
        <w:tc>
          <w:tcPr>
            <w:tcW w:w="1134" w:type="dxa"/>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pPr>
              <w:spacing w:after="200" w:line="276" w:lineRule="auto"/>
              <w:jc w:val="center"/>
              <w:rPr>
                <w:rFonts w:ascii="Arial" w:eastAsia="MS Mincho" w:hAnsi="Arial" w:cs="Arial"/>
                <w:sz w:val="20"/>
                <w:szCs w:val="20"/>
              </w:rPr>
            </w:pPr>
            <w:r w:rsidRPr="00F35EBA">
              <w:rPr>
                <w:rFonts w:ascii="Arial" w:hAnsi="Arial" w:cs="Arial"/>
                <w:sz w:val="20"/>
                <w:szCs w:val="20"/>
              </w:rPr>
              <w:t>Klasa III</w:t>
            </w:r>
          </w:p>
        </w:tc>
      </w:tr>
      <w:tr w:rsidR="00F35EBA" w:rsidRPr="00F35EBA" w:rsidTr="00F35EBA">
        <w:trPr>
          <w:trHeight w:val="828"/>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rsidP="00680B86">
            <w:pPr>
              <w:spacing w:line="276"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F35EBA" w:rsidRPr="00F35EBA" w:rsidRDefault="00F35EBA" w:rsidP="004020FD">
            <w:pPr>
              <w:spacing w:line="276" w:lineRule="auto"/>
              <w:rPr>
                <w:rFonts w:ascii="Arial" w:eastAsia="Arial" w:hAnsi="Arial" w:cs="Arial"/>
                <w:sz w:val="20"/>
                <w:szCs w:val="20"/>
              </w:rPr>
            </w:pPr>
            <w:r w:rsidRPr="00F35EBA">
              <w:rPr>
                <w:rFonts w:ascii="Arial" w:hAnsi="Arial" w:cs="Arial"/>
                <w:sz w:val="20"/>
                <w:szCs w:val="20"/>
              </w:rPr>
              <w:t>2. Wykonywanie</w:t>
            </w:r>
            <w:r w:rsidRPr="00F35EBA">
              <w:rPr>
                <w:rFonts w:ascii="Arial" w:eastAsia="Arial" w:hAnsi="Arial" w:cs="Arial"/>
                <w:sz w:val="20"/>
                <w:szCs w:val="20"/>
              </w:rPr>
              <w:t xml:space="preserve"> prac przygotowawczych związanych z budową </w:t>
            </w:r>
            <w:r w:rsidRPr="00F35EBA">
              <w:rPr>
                <w:rFonts w:ascii="Arial" w:eastAsia="Arial" w:hAnsi="Arial" w:cs="Arial"/>
                <w:sz w:val="20"/>
                <w:szCs w:val="20"/>
              </w:rPr>
              <w:br/>
              <w:t>i remontem sieci ciepłowniczych</w:t>
            </w:r>
          </w:p>
        </w:tc>
        <w:tc>
          <w:tcPr>
            <w:tcW w:w="851" w:type="dxa"/>
            <w:tcBorders>
              <w:top w:val="single" w:sz="4" w:space="0" w:color="auto"/>
              <w:left w:val="single" w:sz="4" w:space="0" w:color="auto"/>
              <w:bottom w:val="single" w:sz="4" w:space="0" w:color="auto"/>
              <w:right w:val="single" w:sz="4" w:space="0" w:color="auto"/>
            </w:tcBorders>
            <w:hideMark/>
          </w:tcPr>
          <w:p w:rsidR="00F35EBA" w:rsidRPr="00F35EBA" w:rsidRDefault="00F35EBA" w:rsidP="004020FD">
            <w:pPr>
              <w:spacing w:line="276" w:lineRule="auto"/>
              <w:jc w:val="center"/>
              <w:rPr>
                <w:rFonts w:ascii="Arial" w:hAnsi="Arial" w:cs="Arial"/>
                <w:sz w:val="20"/>
                <w:szCs w:val="20"/>
              </w:rPr>
            </w:pPr>
            <w:r>
              <w:rPr>
                <w:rFonts w:ascii="Arial" w:hAnsi="Arial" w:cs="Arial"/>
                <w:sz w:val="20"/>
                <w:szCs w:val="20"/>
              </w:rPr>
              <w:t>6</w:t>
            </w:r>
          </w:p>
        </w:tc>
        <w:tc>
          <w:tcPr>
            <w:tcW w:w="4111" w:type="dxa"/>
            <w:tcBorders>
              <w:top w:val="single" w:sz="4" w:space="0" w:color="auto"/>
              <w:left w:val="single" w:sz="4" w:space="0" w:color="auto"/>
              <w:bottom w:val="single" w:sz="4" w:space="0" w:color="auto"/>
              <w:right w:val="single" w:sz="4" w:space="0" w:color="auto"/>
            </w:tcBorders>
            <w:hideMark/>
          </w:tcPr>
          <w:p w:rsidR="00F35EBA" w:rsidRPr="00F35EBA" w:rsidRDefault="00F35EBA">
            <w:pPr>
              <w:autoSpaceDE w:val="0"/>
              <w:autoSpaceDN w:val="0"/>
              <w:adjustRightInd w:val="0"/>
              <w:spacing w:line="276" w:lineRule="auto"/>
              <w:rPr>
                <w:rFonts w:ascii="Arial" w:hAnsi="Arial" w:cs="Arial"/>
                <w:sz w:val="20"/>
                <w:szCs w:val="20"/>
              </w:rPr>
            </w:pPr>
            <w:r w:rsidRPr="00F35EBA">
              <w:rPr>
                <w:rFonts w:ascii="Arial" w:hAnsi="Arial" w:cs="Arial"/>
                <w:sz w:val="20"/>
                <w:szCs w:val="20"/>
              </w:rPr>
              <w:t>- przygotować teren robót</w:t>
            </w:r>
          </w:p>
        </w:tc>
        <w:tc>
          <w:tcPr>
            <w:tcW w:w="4394" w:type="dxa"/>
            <w:tcBorders>
              <w:top w:val="single" w:sz="4" w:space="0" w:color="auto"/>
              <w:left w:val="single" w:sz="4" w:space="0" w:color="auto"/>
              <w:bottom w:val="single" w:sz="4" w:space="0" w:color="auto"/>
              <w:right w:val="single" w:sz="4" w:space="0" w:color="auto"/>
            </w:tcBorders>
            <w:hideMark/>
          </w:tcPr>
          <w:p w:rsidR="00F35EBA" w:rsidRPr="00F35EBA" w:rsidRDefault="00F35EBA" w:rsidP="00680B86">
            <w:pPr>
              <w:autoSpaceDE w:val="0"/>
              <w:autoSpaceDN w:val="0"/>
              <w:adjustRightInd w:val="0"/>
              <w:spacing w:line="276" w:lineRule="auto"/>
              <w:rPr>
                <w:rFonts w:ascii="Arial" w:hAnsi="Arial" w:cs="Arial"/>
                <w:sz w:val="20"/>
                <w:szCs w:val="20"/>
              </w:rPr>
            </w:pPr>
            <w:r w:rsidRPr="00F35EBA">
              <w:rPr>
                <w:rFonts w:ascii="Arial" w:hAnsi="Arial" w:cs="Arial"/>
                <w:sz w:val="20"/>
                <w:szCs w:val="20"/>
              </w:rPr>
              <w:t>- oznakować teren robót</w:t>
            </w:r>
          </w:p>
          <w:p w:rsidR="00F35EBA" w:rsidRPr="00F35EBA" w:rsidRDefault="00F35EBA" w:rsidP="004020FD">
            <w:pPr>
              <w:autoSpaceDE w:val="0"/>
              <w:autoSpaceDN w:val="0"/>
              <w:adjustRightInd w:val="0"/>
              <w:spacing w:line="276" w:lineRule="auto"/>
              <w:rPr>
                <w:rFonts w:ascii="Arial" w:hAnsi="Arial" w:cs="Arial"/>
                <w:sz w:val="20"/>
                <w:szCs w:val="20"/>
              </w:rPr>
            </w:pPr>
            <w:r w:rsidRPr="00F35EBA">
              <w:rPr>
                <w:rFonts w:ascii="Arial" w:hAnsi="Arial" w:cs="Arial"/>
                <w:sz w:val="20"/>
                <w:szCs w:val="20"/>
              </w:rPr>
              <w:t>- zabezpieczyć teren robót</w:t>
            </w:r>
          </w:p>
        </w:tc>
        <w:tc>
          <w:tcPr>
            <w:tcW w:w="1134" w:type="dxa"/>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rsidP="004020FD">
            <w:pPr>
              <w:spacing w:after="200" w:line="276" w:lineRule="auto"/>
              <w:jc w:val="center"/>
              <w:rPr>
                <w:rFonts w:ascii="Arial" w:eastAsia="MS Mincho" w:hAnsi="Arial" w:cs="Arial"/>
                <w:sz w:val="20"/>
                <w:szCs w:val="20"/>
              </w:rPr>
            </w:pPr>
            <w:r w:rsidRPr="00F35EBA">
              <w:rPr>
                <w:rFonts w:ascii="Arial" w:hAnsi="Arial" w:cs="Arial"/>
                <w:sz w:val="20"/>
                <w:szCs w:val="20"/>
              </w:rPr>
              <w:t>Klasa III</w:t>
            </w:r>
          </w:p>
        </w:tc>
      </w:tr>
      <w:tr w:rsidR="00F35EBA" w:rsidRPr="00F35EBA" w:rsidTr="00F35EBA">
        <w:trPr>
          <w:trHeight w:val="436"/>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rsidP="00680B86">
            <w:pPr>
              <w:spacing w:line="276"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F35EBA" w:rsidRPr="00F35EBA" w:rsidRDefault="00F35EBA" w:rsidP="004020FD">
            <w:pPr>
              <w:spacing w:line="276" w:lineRule="auto"/>
              <w:rPr>
                <w:rFonts w:ascii="Arial" w:eastAsia="Arial" w:hAnsi="Arial" w:cs="Arial"/>
                <w:sz w:val="20"/>
                <w:szCs w:val="20"/>
              </w:rPr>
            </w:pPr>
            <w:r w:rsidRPr="00F35EBA">
              <w:rPr>
                <w:rFonts w:ascii="Arial" w:hAnsi="Arial" w:cs="Arial"/>
                <w:sz w:val="20"/>
                <w:szCs w:val="20"/>
              </w:rPr>
              <w:t>3. Wykonywanie</w:t>
            </w:r>
            <w:r w:rsidRPr="00F35EBA">
              <w:rPr>
                <w:rFonts w:ascii="Arial" w:eastAsia="Arial" w:hAnsi="Arial" w:cs="Arial"/>
                <w:sz w:val="20"/>
                <w:szCs w:val="20"/>
              </w:rPr>
              <w:t xml:space="preserve"> robót ziemnych związanych z budową sieci ciepłowniczych</w:t>
            </w:r>
          </w:p>
        </w:tc>
        <w:tc>
          <w:tcPr>
            <w:tcW w:w="851" w:type="dxa"/>
            <w:tcBorders>
              <w:top w:val="single" w:sz="4" w:space="0" w:color="auto"/>
              <w:left w:val="single" w:sz="4" w:space="0" w:color="auto"/>
              <w:bottom w:val="single" w:sz="4" w:space="0" w:color="auto"/>
              <w:right w:val="single" w:sz="4" w:space="0" w:color="auto"/>
            </w:tcBorders>
            <w:hideMark/>
          </w:tcPr>
          <w:p w:rsidR="00F35EBA" w:rsidRPr="00F35EBA" w:rsidRDefault="00F35EBA" w:rsidP="004020FD">
            <w:pPr>
              <w:spacing w:line="276" w:lineRule="auto"/>
              <w:jc w:val="center"/>
              <w:rPr>
                <w:rFonts w:ascii="Arial" w:hAnsi="Arial" w:cs="Arial"/>
                <w:sz w:val="20"/>
                <w:szCs w:val="20"/>
              </w:rPr>
            </w:pPr>
            <w:r>
              <w:rPr>
                <w:rFonts w:ascii="Arial" w:hAnsi="Arial" w:cs="Arial"/>
                <w:sz w:val="20"/>
                <w:szCs w:val="20"/>
              </w:rPr>
              <w:t>9</w:t>
            </w:r>
          </w:p>
        </w:tc>
        <w:tc>
          <w:tcPr>
            <w:tcW w:w="4111" w:type="dxa"/>
            <w:tcBorders>
              <w:top w:val="single" w:sz="4" w:space="0" w:color="auto"/>
              <w:left w:val="single" w:sz="4" w:space="0" w:color="auto"/>
              <w:bottom w:val="single" w:sz="4" w:space="0" w:color="auto"/>
              <w:right w:val="single" w:sz="4" w:space="0" w:color="auto"/>
            </w:tcBorders>
            <w:hideMark/>
          </w:tcPr>
          <w:p w:rsidR="00F35EBA" w:rsidRPr="00F35EBA" w:rsidRDefault="00F35EBA" w:rsidP="00680B86">
            <w:pPr>
              <w:autoSpaceDE w:val="0"/>
              <w:autoSpaceDN w:val="0"/>
              <w:adjustRightInd w:val="0"/>
              <w:spacing w:line="276" w:lineRule="auto"/>
              <w:rPr>
                <w:rFonts w:ascii="Arial" w:hAnsi="Arial" w:cs="Arial"/>
                <w:sz w:val="20"/>
                <w:szCs w:val="20"/>
              </w:rPr>
            </w:pPr>
            <w:r w:rsidRPr="00F35EBA">
              <w:rPr>
                <w:rFonts w:ascii="Arial" w:hAnsi="Arial" w:cs="Arial"/>
                <w:sz w:val="20"/>
                <w:szCs w:val="20"/>
              </w:rPr>
              <w:t>- przygotować roboty związane z obudową i odwadnianiem wykopów</w:t>
            </w:r>
          </w:p>
          <w:p w:rsidR="00F35EBA" w:rsidRPr="00F35EBA" w:rsidRDefault="00F35EBA" w:rsidP="004020FD">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wykonuje roboty związane </w:t>
            </w:r>
            <w:r w:rsidRPr="00F35EBA">
              <w:rPr>
                <w:rFonts w:ascii="Arial" w:hAnsi="Arial" w:cs="Arial"/>
                <w:sz w:val="20"/>
                <w:szCs w:val="20"/>
              </w:rPr>
              <w:br/>
              <w:t xml:space="preserve">z zasypywaniem wykopów oraz porządkowaniem terenu </w:t>
            </w:r>
          </w:p>
        </w:tc>
        <w:tc>
          <w:tcPr>
            <w:tcW w:w="4394" w:type="dxa"/>
            <w:tcBorders>
              <w:top w:val="single" w:sz="4" w:space="0" w:color="auto"/>
              <w:left w:val="single" w:sz="4" w:space="0" w:color="auto"/>
              <w:bottom w:val="single" w:sz="4" w:space="0" w:color="auto"/>
              <w:right w:val="single" w:sz="4" w:space="0" w:color="auto"/>
            </w:tcBorders>
            <w:hideMark/>
          </w:tcPr>
          <w:p w:rsidR="00F35EBA" w:rsidRPr="00F35EBA" w:rsidRDefault="00F35EBA" w:rsidP="00680B86">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wykonać roboty związane z obudową i odwadnianiem wykopów </w:t>
            </w:r>
          </w:p>
          <w:p w:rsidR="00F35EBA" w:rsidRPr="00F35EBA" w:rsidRDefault="00F35EBA" w:rsidP="004020FD">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przygotować dno wykopu do ułożenia przewodów sieci ciepłowniczych </w:t>
            </w:r>
          </w:p>
        </w:tc>
        <w:tc>
          <w:tcPr>
            <w:tcW w:w="1134" w:type="dxa"/>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rsidP="004020FD">
            <w:pPr>
              <w:spacing w:after="200" w:line="276" w:lineRule="auto"/>
              <w:jc w:val="center"/>
              <w:rPr>
                <w:rFonts w:ascii="Arial" w:eastAsia="MS Mincho" w:hAnsi="Arial" w:cs="Arial"/>
                <w:sz w:val="20"/>
                <w:szCs w:val="20"/>
              </w:rPr>
            </w:pPr>
            <w:r w:rsidRPr="00F35EBA">
              <w:rPr>
                <w:rFonts w:ascii="Arial" w:hAnsi="Arial" w:cs="Arial"/>
                <w:sz w:val="20"/>
                <w:szCs w:val="20"/>
              </w:rPr>
              <w:t>Klasa III</w:t>
            </w:r>
          </w:p>
        </w:tc>
      </w:tr>
      <w:tr w:rsidR="00F35EBA" w:rsidRPr="00F35EBA" w:rsidTr="00F35EBA">
        <w:trPr>
          <w:trHeight w:val="1262"/>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rsidP="00680B86">
            <w:pPr>
              <w:spacing w:line="276"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F35EBA" w:rsidRPr="00F35EBA" w:rsidRDefault="00F35EBA" w:rsidP="004020FD">
            <w:pPr>
              <w:spacing w:line="276" w:lineRule="auto"/>
              <w:rPr>
                <w:rFonts w:ascii="Arial" w:eastAsia="Arial" w:hAnsi="Arial" w:cs="Arial"/>
                <w:sz w:val="20"/>
                <w:szCs w:val="20"/>
              </w:rPr>
            </w:pPr>
            <w:r w:rsidRPr="00F35EBA">
              <w:rPr>
                <w:rFonts w:ascii="Arial" w:hAnsi="Arial" w:cs="Arial"/>
                <w:sz w:val="20"/>
                <w:szCs w:val="20"/>
              </w:rPr>
              <w:t>4. Wykonywanie</w:t>
            </w:r>
            <w:r w:rsidRPr="00F35EBA">
              <w:rPr>
                <w:rFonts w:ascii="Arial" w:eastAsia="Arial" w:hAnsi="Arial" w:cs="Arial"/>
                <w:sz w:val="20"/>
                <w:szCs w:val="20"/>
              </w:rPr>
              <w:t xml:space="preserve"> połączeń rur oraz montaż uzbrojenia </w:t>
            </w:r>
            <w:r w:rsidRPr="00F35EBA">
              <w:rPr>
                <w:rFonts w:ascii="Arial" w:eastAsia="Arial" w:hAnsi="Arial" w:cs="Arial"/>
                <w:sz w:val="20"/>
                <w:szCs w:val="20"/>
              </w:rPr>
              <w:br/>
              <w:t xml:space="preserve">i urządzeń sieci ciepłowniczych </w:t>
            </w:r>
          </w:p>
        </w:tc>
        <w:tc>
          <w:tcPr>
            <w:tcW w:w="851" w:type="dxa"/>
            <w:tcBorders>
              <w:top w:val="single" w:sz="4" w:space="0" w:color="auto"/>
              <w:left w:val="single" w:sz="4" w:space="0" w:color="auto"/>
              <w:bottom w:val="single" w:sz="4" w:space="0" w:color="auto"/>
              <w:right w:val="single" w:sz="4" w:space="0" w:color="auto"/>
            </w:tcBorders>
            <w:hideMark/>
          </w:tcPr>
          <w:p w:rsidR="00F35EBA" w:rsidRPr="00F35EBA" w:rsidRDefault="00F35EBA" w:rsidP="004020FD">
            <w:pPr>
              <w:spacing w:line="276" w:lineRule="auto"/>
              <w:jc w:val="center"/>
              <w:rPr>
                <w:rFonts w:ascii="Arial" w:hAnsi="Arial" w:cs="Arial"/>
                <w:sz w:val="20"/>
                <w:szCs w:val="20"/>
              </w:rPr>
            </w:pPr>
            <w:r>
              <w:rPr>
                <w:rFonts w:ascii="Arial" w:hAnsi="Arial" w:cs="Arial"/>
                <w:sz w:val="20"/>
                <w:szCs w:val="20"/>
              </w:rPr>
              <w:t>6</w:t>
            </w:r>
          </w:p>
        </w:tc>
        <w:tc>
          <w:tcPr>
            <w:tcW w:w="4111" w:type="dxa"/>
            <w:tcBorders>
              <w:top w:val="single" w:sz="4" w:space="0" w:color="auto"/>
              <w:left w:val="single" w:sz="4" w:space="0" w:color="auto"/>
              <w:bottom w:val="single" w:sz="4" w:space="0" w:color="auto"/>
              <w:right w:val="single" w:sz="4" w:space="0" w:color="auto"/>
            </w:tcBorders>
            <w:hideMark/>
          </w:tcPr>
          <w:p w:rsidR="00F35EBA" w:rsidRPr="00F35EBA" w:rsidRDefault="00F35EBA" w:rsidP="00680B86">
            <w:pPr>
              <w:autoSpaceDE w:val="0"/>
              <w:autoSpaceDN w:val="0"/>
              <w:adjustRightInd w:val="0"/>
              <w:spacing w:line="276" w:lineRule="auto"/>
              <w:rPr>
                <w:rFonts w:ascii="Arial" w:hAnsi="Arial" w:cs="Arial"/>
                <w:sz w:val="20"/>
                <w:szCs w:val="20"/>
              </w:rPr>
            </w:pPr>
            <w:r w:rsidRPr="00F35EBA">
              <w:rPr>
                <w:rFonts w:ascii="Arial" w:hAnsi="Arial" w:cs="Arial"/>
                <w:sz w:val="20"/>
                <w:szCs w:val="20"/>
              </w:rPr>
              <w:t>- przygotować połączenia przewodów</w:t>
            </w:r>
          </w:p>
          <w:p w:rsidR="00F35EBA" w:rsidRPr="00F35EBA" w:rsidRDefault="00F35EBA" w:rsidP="00680B86">
            <w:pPr>
              <w:autoSpaceDE w:val="0"/>
              <w:autoSpaceDN w:val="0"/>
              <w:adjustRightInd w:val="0"/>
              <w:spacing w:line="276" w:lineRule="auto"/>
              <w:rPr>
                <w:rFonts w:ascii="Arial" w:hAnsi="Arial" w:cs="Arial"/>
                <w:sz w:val="20"/>
                <w:szCs w:val="20"/>
              </w:rPr>
            </w:pPr>
            <w:r w:rsidRPr="00F35EBA">
              <w:rPr>
                <w:rFonts w:ascii="Arial" w:hAnsi="Arial" w:cs="Arial"/>
                <w:sz w:val="20"/>
                <w:szCs w:val="20"/>
              </w:rPr>
              <w:t>- przygotować uzbrojenie, urządzenia oraz aparaturę kontrolno-pomiarową</w:t>
            </w:r>
          </w:p>
          <w:p w:rsidR="00F35EBA" w:rsidRPr="00F35EBA" w:rsidRDefault="00F35EBA" w:rsidP="004020FD">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przygotować zabezpieczenia antykorozyjne, termoizolacyjne </w:t>
            </w:r>
            <w:r w:rsidRPr="00F35EBA">
              <w:rPr>
                <w:rFonts w:ascii="Arial" w:hAnsi="Arial" w:cs="Arial"/>
                <w:sz w:val="20"/>
                <w:szCs w:val="20"/>
              </w:rPr>
              <w:br/>
              <w:t xml:space="preserve">i przeciwwilgociowe przewodów ciepłowniczych </w:t>
            </w:r>
          </w:p>
        </w:tc>
        <w:tc>
          <w:tcPr>
            <w:tcW w:w="4394" w:type="dxa"/>
            <w:tcBorders>
              <w:top w:val="single" w:sz="4" w:space="0" w:color="auto"/>
              <w:left w:val="single" w:sz="4" w:space="0" w:color="auto"/>
              <w:bottom w:val="single" w:sz="4" w:space="0" w:color="auto"/>
              <w:right w:val="single" w:sz="4" w:space="0" w:color="auto"/>
            </w:tcBorders>
            <w:hideMark/>
          </w:tcPr>
          <w:p w:rsidR="00F35EBA" w:rsidRPr="00F35EBA" w:rsidRDefault="00F35EBA" w:rsidP="00680B86">
            <w:pPr>
              <w:autoSpaceDE w:val="0"/>
              <w:autoSpaceDN w:val="0"/>
              <w:adjustRightInd w:val="0"/>
              <w:spacing w:line="276" w:lineRule="auto"/>
              <w:rPr>
                <w:rFonts w:ascii="Arial" w:hAnsi="Arial" w:cs="Arial"/>
                <w:sz w:val="20"/>
                <w:szCs w:val="20"/>
              </w:rPr>
            </w:pPr>
            <w:r w:rsidRPr="00F35EBA">
              <w:rPr>
                <w:rFonts w:ascii="Arial" w:hAnsi="Arial" w:cs="Arial"/>
                <w:sz w:val="20"/>
                <w:szCs w:val="20"/>
              </w:rPr>
              <w:t>- wykonać połączenia przewodów</w:t>
            </w:r>
          </w:p>
          <w:p w:rsidR="00F35EBA" w:rsidRPr="00F35EBA" w:rsidRDefault="00F35EBA" w:rsidP="00680B86">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montować uzbrojenie, urządzenia oraz aparaturę kontrolno-pomiarową </w:t>
            </w:r>
          </w:p>
          <w:p w:rsidR="00F35EBA" w:rsidRPr="00F35EBA" w:rsidRDefault="00F35EBA" w:rsidP="004020FD">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wykonać zabezpieczenia antykorozyjne, termoizolacyjne i przeciwwilgociowe przewodów ciepłowniczych </w:t>
            </w:r>
          </w:p>
        </w:tc>
        <w:tc>
          <w:tcPr>
            <w:tcW w:w="1134" w:type="dxa"/>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rsidP="004020FD">
            <w:pPr>
              <w:spacing w:after="200" w:line="276" w:lineRule="auto"/>
              <w:jc w:val="center"/>
              <w:rPr>
                <w:rFonts w:ascii="Arial" w:eastAsia="MS Mincho" w:hAnsi="Arial" w:cs="Arial"/>
                <w:sz w:val="20"/>
                <w:szCs w:val="20"/>
              </w:rPr>
            </w:pPr>
            <w:r w:rsidRPr="00F35EBA">
              <w:rPr>
                <w:rFonts w:ascii="Arial" w:hAnsi="Arial" w:cs="Arial"/>
                <w:sz w:val="20"/>
                <w:szCs w:val="20"/>
              </w:rPr>
              <w:t>Klasa III</w:t>
            </w:r>
          </w:p>
        </w:tc>
      </w:tr>
      <w:tr w:rsidR="00F35EBA" w:rsidRPr="00F35EBA" w:rsidTr="00F35EBA">
        <w:trPr>
          <w:trHeight w:val="394"/>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rsidP="00680B86">
            <w:pPr>
              <w:spacing w:line="276"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F35EBA" w:rsidRPr="00F35EBA" w:rsidRDefault="00F35EBA" w:rsidP="004020FD">
            <w:pPr>
              <w:spacing w:line="276" w:lineRule="auto"/>
              <w:rPr>
                <w:rFonts w:ascii="Arial" w:eastAsia="Arial" w:hAnsi="Arial" w:cs="Arial"/>
                <w:sz w:val="20"/>
                <w:szCs w:val="20"/>
              </w:rPr>
            </w:pPr>
            <w:r w:rsidRPr="00F35EBA">
              <w:rPr>
                <w:rFonts w:ascii="Arial" w:hAnsi="Arial" w:cs="Arial"/>
                <w:sz w:val="20"/>
                <w:szCs w:val="20"/>
              </w:rPr>
              <w:t>5. Wykonywanie</w:t>
            </w:r>
            <w:r w:rsidRPr="00F35EBA">
              <w:rPr>
                <w:rFonts w:ascii="Arial" w:eastAsia="Arial" w:hAnsi="Arial" w:cs="Arial"/>
                <w:sz w:val="20"/>
                <w:szCs w:val="20"/>
              </w:rPr>
              <w:t xml:space="preserve"> prac związanych z budową węzłów cieplnych </w:t>
            </w:r>
          </w:p>
        </w:tc>
        <w:tc>
          <w:tcPr>
            <w:tcW w:w="851" w:type="dxa"/>
            <w:tcBorders>
              <w:top w:val="single" w:sz="4" w:space="0" w:color="auto"/>
              <w:left w:val="single" w:sz="4" w:space="0" w:color="auto"/>
              <w:bottom w:val="single" w:sz="4" w:space="0" w:color="auto"/>
              <w:right w:val="single" w:sz="4" w:space="0" w:color="auto"/>
            </w:tcBorders>
            <w:hideMark/>
          </w:tcPr>
          <w:p w:rsidR="00F35EBA" w:rsidRPr="00F35EBA" w:rsidRDefault="00F35EBA" w:rsidP="004020FD">
            <w:pPr>
              <w:spacing w:line="276" w:lineRule="auto"/>
              <w:jc w:val="center"/>
              <w:rPr>
                <w:rFonts w:ascii="Arial" w:hAnsi="Arial" w:cs="Arial"/>
                <w:sz w:val="20"/>
                <w:szCs w:val="20"/>
              </w:rPr>
            </w:pPr>
            <w:r>
              <w:rPr>
                <w:rFonts w:ascii="Arial" w:hAnsi="Arial" w:cs="Arial"/>
                <w:sz w:val="20"/>
                <w:szCs w:val="20"/>
              </w:rPr>
              <w:t>3</w:t>
            </w:r>
          </w:p>
        </w:tc>
        <w:tc>
          <w:tcPr>
            <w:tcW w:w="4111" w:type="dxa"/>
            <w:tcBorders>
              <w:top w:val="single" w:sz="4" w:space="0" w:color="auto"/>
              <w:left w:val="single" w:sz="4" w:space="0" w:color="auto"/>
              <w:bottom w:val="single" w:sz="4" w:space="0" w:color="auto"/>
              <w:right w:val="single" w:sz="4" w:space="0" w:color="auto"/>
            </w:tcBorders>
            <w:hideMark/>
          </w:tcPr>
          <w:p w:rsidR="00F35EBA" w:rsidRPr="00F35EBA" w:rsidRDefault="00F35EBA">
            <w:pPr>
              <w:autoSpaceDE w:val="0"/>
              <w:autoSpaceDN w:val="0"/>
              <w:adjustRightInd w:val="0"/>
              <w:spacing w:line="276" w:lineRule="auto"/>
              <w:rPr>
                <w:rFonts w:ascii="Arial" w:hAnsi="Arial" w:cs="Arial"/>
                <w:sz w:val="20"/>
                <w:szCs w:val="20"/>
              </w:rPr>
            </w:pPr>
            <w:r w:rsidRPr="00F35EBA">
              <w:rPr>
                <w:rFonts w:ascii="Arial" w:hAnsi="Arial" w:cs="Arial"/>
                <w:sz w:val="20"/>
                <w:szCs w:val="20"/>
              </w:rPr>
              <w:t>- dobrać materiały, narzędzia i sprzęt do montażu węzłów cieplnych</w:t>
            </w:r>
          </w:p>
        </w:tc>
        <w:tc>
          <w:tcPr>
            <w:tcW w:w="4394" w:type="dxa"/>
            <w:tcBorders>
              <w:top w:val="single" w:sz="4" w:space="0" w:color="auto"/>
              <w:left w:val="single" w:sz="4" w:space="0" w:color="auto"/>
              <w:bottom w:val="single" w:sz="4" w:space="0" w:color="auto"/>
              <w:right w:val="single" w:sz="4" w:space="0" w:color="auto"/>
            </w:tcBorders>
            <w:hideMark/>
          </w:tcPr>
          <w:p w:rsidR="00F35EBA" w:rsidRPr="00F35EBA" w:rsidRDefault="00F35EBA">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montować moduły, urządzenia i osprzęt węzłów cieplnych </w:t>
            </w:r>
          </w:p>
        </w:tc>
        <w:tc>
          <w:tcPr>
            <w:tcW w:w="1134" w:type="dxa"/>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pPr>
              <w:spacing w:after="200" w:line="276" w:lineRule="auto"/>
              <w:jc w:val="center"/>
              <w:rPr>
                <w:rFonts w:ascii="Arial" w:eastAsia="MS Mincho" w:hAnsi="Arial" w:cs="Arial"/>
                <w:sz w:val="20"/>
                <w:szCs w:val="20"/>
              </w:rPr>
            </w:pPr>
            <w:r w:rsidRPr="00F35EBA">
              <w:rPr>
                <w:rFonts w:ascii="Arial" w:hAnsi="Arial" w:cs="Arial"/>
                <w:sz w:val="20"/>
                <w:szCs w:val="20"/>
              </w:rPr>
              <w:t>Klasa III</w:t>
            </w:r>
          </w:p>
        </w:tc>
      </w:tr>
      <w:tr w:rsidR="00F35EBA" w:rsidRPr="00F35EBA" w:rsidTr="00F35EBA">
        <w:trPr>
          <w:trHeight w:val="493"/>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rsidP="00680B86">
            <w:pPr>
              <w:spacing w:line="276"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F35EBA" w:rsidRPr="00F35EBA" w:rsidRDefault="00F35EBA" w:rsidP="004020FD">
            <w:pPr>
              <w:spacing w:line="276" w:lineRule="auto"/>
              <w:rPr>
                <w:rFonts w:ascii="Arial" w:eastAsia="Arial" w:hAnsi="Arial" w:cs="Arial"/>
                <w:sz w:val="20"/>
                <w:szCs w:val="20"/>
              </w:rPr>
            </w:pPr>
            <w:r w:rsidRPr="00F35EBA">
              <w:rPr>
                <w:rFonts w:ascii="Arial" w:hAnsi="Arial" w:cs="Arial"/>
                <w:sz w:val="20"/>
                <w:szCs w:val="20"/>
              </w:rPr>
              <w:t>6. Wykonywanie</w:t>
            </w:r>
            <w:r w:rsidRPr="00F35EBA">
              <w:rPr>
                <w:rFonts w:ascii="Arial" w:eastAsia="Arial" w:hAnsi="Arial" w:cs="Arial"/>
                <w:sz w:val="20"/>
                <w:szCs w:val="20"/>
              </w:rPr>
              <w:t xml:space="preserve"> zabezpieczenia węzłów cieplnych</w:t>
            </w:r>
          </w:p>
        </w:tc>
        <w:tc>
          <w:tcPr>
            <w:tcW w:w="851" w:type="dxa"/>
            <w:tcBorders>
              <w:top w:val="single" w:sz="4" w:space="0" w:color="auto"/>
              <w:left w:val="single" w:sz="4" w:space="0" w:color="auto"/>
              <w:bottom w:val="single" w:sz="4" w:space="0" w:color="auto"/>
              <w:right w:val="single" w:sz="4" w:space="0" w:color="auto"/>
            </w:tcBorders>
            <w:hideMark/>
          </w:tcPr>
          <w:p w:rsidR="00F35EBA" w:rsidRPr="00F35EBA" w:rsidRDefault="00F35EBA" w:rsidP="004020FD">
            <w:pPr>
              <w:spacing w:line="276" w:lineRule="auto"/>
              <w:jc w:val="center"/>
              <w:rPr>
                <w:rFonts w:ascii="Arial" w:hAnsi="Arial" w:cs="Arial"/>
                <w:sz w:val="20"/>
                <w:szCs w:val="20"/>
              </w:rPr>
            </w:pPr>
            <w:r>
              <w:rPr>
                <w:rFonts w:ascii="Arial" w:hAnsi="Arial" w:cs="Arial"/>
                <w:sz w:val="20"/>
                <w:szCs w:val="20"/>
              </w:rPr>
              <w:t>3</w:t>
            </w:r>
          </w:p>
        </w:tc>
        <w:tc>
          <w:tcPr>
            <w:tcW w:w="4111" w:type="dxa"/>
            <w:tcBorders>
              <w:top w:val="single" w:sz="4" w:space="0" w:color="auto"/>
              <w:left w:val="single" w:sz="4" w:space="0" w:color="auto"/>
              <w:bottom w:val="single" w:sz="4" w:space="0" w:color="auto"/>
              <w:right w:val="single" w:sz="4" w:space="0" w:color="auto"/>
            </w:tcBorders>
            <w:hideMark/>
          </w:tcPr>
          <w:p w:rsidR="00F35EBA" w:rsidRPr="00F35EBA" w:rsidRDefault="00F35EBA">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przygotować przewody i urządzenia węzłów cieplnych do wykonywania zabezpieczeń antykorozyjnych </w:t>
            </w:r>
            <w:r w:rsidRPr="00F35EBA">
              <w:rPr>
                <w:rFonts w:ascii="Arial" w:hAnsi="Arial" w:cs="Arial"/>
                <w:sz w:val="20"/>
                <w:szCs w:val="20"/>
              </w:rPr>
              <w:br/>
              <w:t>i termicznych</w:t>
            </w:r>
          </w:p>
        </w:tc>
        <w:tc>
          <w:tcPr>
            <w:tcW w:w="4394" w:type="dxa"/>
            <w:tcBorders>
              <w:top w:val="single" w:sz="4" w:space="0" w:color="auto"/>
              <w:left w:val="single" w:sz="4" w:space="0" w:color="auto"/>
              <w:bottom w:val="single" w:sz="4" w:space="0" w:color="auto"/>
              <w:right w:val="single" w:sz="4" w:space="0" w:color="auto"/>
            </w:tcBorders>
            <w:hideMark/>
          </w:tcPr>
          <w:p w:rsidR="00F35EBA" w:rsidRPr="00F35EBA" w:rsidRDefault="00F35EBA">
            <w:pPr>
              <w:autoSpaceDE w:val="0"/>
              <w:autoSpaceDN w:val="0"/>
              <w:adjustRightInd w:val="0"/>
              <w:spacing w:line="276" w:lineRule="auto"/>
              <w:rPr>
                <w:rFonts w:ascii="Arial" w:hAnsi="Arial" w:cs="Arial"/>
                <w:sz w:val="20"/>
                <w:szCs w:val="20"/>
              </w:rPr>
            </w:pPr>
            <w:r w:rsidRPr="00F35EBA">
              <w:rPr>
                <w:rFonts w:ascii="Arial" w:hAnsi="Arial" w:cs="Arial"/>
                <w:sz w:val="20"/>
                <w:szCs w:val="20"/>
              </w:rPr>
              <w:t>- wykonać zabezpieczenia antykorozyjne i termiczne węzłów cieplnych</w:t>
            </w:r>
          </w:p>
        </w:tc>
        <w:tc>
          <w:tcPr>
            <w:tcW w:w="1134" w:type="dxa"/>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pPr>
              <w:spacing w:after="200" w:line="276" w:lineRule="auto"/>
              <w:jc w:val="center"/>
              <w:rPr>
                <w:rFonts w:ascii="Arial" w:eastAsia="MS Mincho" w:hAnsi="Arial" w:cs="Arial"/>
                <w:sz w:val="20"/>
                <w:szCs w:val="20"/>
              </w:rPr>
            </w:pPr>
            <w:r w:rsidRPr="00F35EBA">
              <w:rPr>
                <w:rFonts w:ascii="Arial" w:hAnsi="Arial" w:cs="Arial"/>
                <w:sz w:val="20"/>
                <w:szCs w:val="20"/>
              </w:rPr>
              <w:t>Klasa III</w:t>
            </w:r>
          </w:p>
        </w:tc>
      </w:tr>
      <w:tr w:rsidR="00F35EBA" w:rsidRPr="00F35EBA" w:rsidTr="00F35EBA">
        <w:trPr>
          <w:trHeight w:val="56"/>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rsidP="00680B86">
            <w:pPr>
              <w:spacing w:line="276"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F35EBA" w:rsidRPr="00F35EBA" w:rsidRDefault="00F35EBA" w:rsidP="004020FD">
            <w:pPr>
              <w:spacing w:line="276" w:lineRule="auto"/>
              <w:rPr>
                <w:rFonts w:ascii="Arial" w:eastAsia="Arial" w:hAnsi="Arial" w:cs="Arial"/>
                <w:sz w:val="20"/>
                <w:szCs w:val="20"/>
              </w:rPr>
            </w:pPr>
            <w:r w:rsidRPr="00F35EBA">
              <w:rPr>
                <w:rFonts w:ascii="Arial" w:hAnsi="Arial" w:cs="Arial"/>
                <w:sz w:val="20"/>
                <w:szCs w:val="20"/>
              </w:rPr>
              <w:t>7. Wykonywanie</w:t>
            </w:r>
            <w:r w:rsidRPr="00F35EBA">
              <w:rPr>
                <w:rFonts w:ascii="Arial" w:eastAsia="Arial" w:hAnsi="Arial" w:cs="Arial"/>
                <w:sz w:val="20"/>
                <w:szCs w:val="20"/>
              </w:rPr>
              <w:t xml:space="preserve"> prac związanych z uruchomieniem i eksploatacją węzłów cieplnych</w:t>
            </w:r>
          </w:p>
        </w:tc>
        <w:tc>
          <w:tcPr>
            <w:tcW w:w="851" w:type="dxa"/>
            <w:tcBorders>
              <w:top w:val="single" w:sz="4" w:space="0" w:color="auto"/>
              <w:left w:val="single" w:sz="4" w:space="0" w:color="auto"/>
              <w:bottom w:val="single" w:sz="4" w:space="0" w:color="auto"/>
              <w:right w:val="single" w:sz="4" w:space="0" w:color="auto"/>
            </w:tcBorders>
            <w:hideMark/>
          </w:tcPr>
          <w:p w:rsidR="00F35EBA" w:rsidRPr="00F35EBA" w:rsidRDefault="00F35EBA" w:rsidP="004020FD">
            <w:pPr>
              <w:spacing w:line="276" w:lineRule="auto"/>
              <w:jc w:val="center"/>
              <w:rPr>
                <w:rFonts w:ascii="Arial" w:hAnsi="Arial" w:cs="Arial"/>
                <w:sz w:val="20"/>
                <w:szCs w:val="20"/>
              </w:rPr>
            </w:pPr>
            <w:r>
              <w:rPr>
                <w:rFonts w:ascii="Arial" w:hAnsi="Arial" w:cs="Arial"/>
                <w:sz w:val="20"/>
                <w:szCs w:val="20"/>
              </w:rPr>
              <w:t>9</w:t>
            </w:r>
          </w:p>
        </w:tc>
        <w:tc>
          <w:tcPr>
            <w:tcW w:w="4111" w:type="dxa"/>
            <w:tcBorders>
              <w:top w:val="single" w:sz="4" w:space="0" w:color="auto"/>
              <w:left w:val="single" w:sz="4" w:space="0" w:color="auto"/>
              <w:bottom w:val="single" w:sz="4" w:space="0" w:color="auto"/>
              <w:right w:val="single" w:sz="4" w:space="0" w:color="auto"/>
            </w:tcBorders>
            <w:hideMark/>
          </w:tcPr>
          <w:p w:rsidR="00F35EBA" w:rsidRPr="00F35EBA" w:rsidRDefault="00F35EBA" w:rsidP="00680B86">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zaplanować czynności związane </w:t>
            </w:r>
            <w:r w:rsidRPr="00F35EBA">
              <w:rPr>
                <w:rFonts w:ascii="Arial" w:hAnsi="Arial" w:cs="Arial"/>
                <w:sz w:val="20"/>
                <w:szCs w:val="20"/>
              </w:rPr>
              <w:br/>
              <w:t>z uruchomieniem węzłów cieplnych</w:t>
            </w:r>
          </w:p>
          <w:p w:rsidR="00F35EBA" w:rsidRPr="00F35EBA" w:rsidRDefault="00F35EBA" w:rsidP="00680B86">
            <w:pPr>
              <w:autoSpaceDE w:val="0"/>
              <w:autoSpaceDN w:val="0"/>
              <w:adjustRightInd w:val="0"/>
              <w:spacing w:line="276" w:lineRule="auto"/>
              <w:rPr>
                <w:rFonts w:ascii="Arial" w:hAnsi="Arial" w:cs="Arial"/>
                <w:sz w:val="20"/>
                <w:szCs w:val="20"/>
              </w:rPr>
            </w:pPr>
            <w:r w:rsidRPr="00F35EBA">
              <w:rPr>
                <w:rFonts w:ascii="Arial" w:hAnsi="Arial" w:cs="Arial"/>
                <w:sz w:val="20"/>
                <w:szCs w:val="20"/>
              </w:rPr>
              <w:t>- przygotować próby szczelności i próby ciśnienia węzłów cieplnych</w:t>
            </w:r>
          </w:p>
          <w:p w:rsidR="00F35EBA" w:rsidRPr="00F35EBA" w:rsidRDefault="00F35EBA" w:rsidP="004020FD">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zaplanować czynności związane </w:t>
            </w:r>
            <w:r w:rsidRPr="00F35EBA">
              <w:rPr>
                <w:rFonts w:ascii="Arial" w:hAnsi="Arial" w:cs="Arial"/>
                <w:sz w:val="20"/>
                <w:szCs w:val="20"/>
              </w:rPr>
              <w:br/>
              <w:t>z eksploatacją i konserwacją węzłów cieplnych</w:t>
            </w:r>
          </w:p>
        </w:tc>
        <w:tc>
          <w:tcPr>
            <w:tcW w:w="4394" w:type="dxa"/>
            <w:tcBorders>
              <w:top w:val="single" w:sz="4" w:space="0" w:color="auto"/>
              <w:left w:val="single" w:sz="4" w:space="0" w:color="auto"/>
              <w:bottom w:val="single" w:sz="4" w:space="0" w:color="auto"/>
              <w:right w:val="single" w:sz="4" w:space="0" w:color="auto"/>
            </w:tcBorders>
            <w:hideMark/>
          </w:tcPr>
          <w:p w:rsidR="00F35EBA" w:rsidRPr="00F35EBA" w:rsidRDefault="00F35EBA" w:rsidP="00680B86">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wykonać czynności związane </w:t>
            </w:r>
            <w:r w:rsidRPr="00F35EBA">
              <w:rPr>
                <w:rFonts w:ascii="Arial" w:hAnsi="Arial" w:cs="Arial"/>
                <w:sz w:val="20"/>
                <w:szCs w:val="20"/>
              </w:rPr>
              <w:br/>
              <w:t>z uruchomieniem węzłów cieplnych</w:t>
            </w:r>
          </w:p>
          <w:p w:rsidR="00F35EBA" w:rsidRPr="00F35EBA" w:rsidRDefault="00F35EBA" w:rsidP="00680B86">
            <w:pPr>
              <w:autoSpaceDE w:val="0"/>
              <w:autoSpaceDN w:val="0"/>
              <w:adjustRightInd w:val="0"/>
              <w:spacing w:line="276" w:lineRule="auto"/>
              <w:rPr>
                <w:rFonts w:ascii="Arial" w:hAnsi="Arial" w:cs="Arial"/>
                <w:sz w:val="20"/>
                <w:szCs w:val="20"/>
              </w:rPr>
            </w:pPr>
            <w:r w:rsidRPr="00F35EBA">
              <w:rPr>
                <w:rFonts w:ascii="Arial" w:hAnsi="Arial" w:cs="Arial"/>
                <w:sz w:val="20"/>
                <w:szCs w:val="20"/>
              </w:rPr>
              <w:t>- przeprowadzać próby szczelności i próby ciśnienia węzłów cieplnych</w:t>
            </w:r>
          </w:p>
          <w:p w:rsidR="00F35EBA" w:rsidRPr="00F35EBA" w:rsidRDefault="00F35EBA" w:rsidP="004020FD">
            <w:pPr>
              <w:autoSpaceDE w:val="0"/>
              <w:autoSpaceDN w:val="0"/>
              <w:adjustRightInd w:val="0"/>
              <w:spacing w:line="276" w:lineRule="auto"/>
              <w:rPr>
                <w:rFonts w:ascii="Arial" w:hAnsi="Arial" w:cs="Arial"/>
                <w:sz w:val="20"/>
                <w:szCs w:val="20"/>
              </w:rPr>
            </w:pPr>
            <w:r w:rsidRPr="00F35EBA">
              <w:rPr>
                <w:rFonts w:ascii="Arial" w:hAnsi="Arial" w:cs="Arial"/>
                <w:sz w:val="20"/>
                <w:szCs w:val="20"/>
              </w:rPr>
              <w:t>- wykonać czynności związane z eksploatacją i konserwacją węzłów cieplnych</w:t>
            </w:r>
          </w:p>
        </w:tc>
        <w:tc>
          <w:tcPr>
            <w:tcW w:w="1134" w:type="dxa"/>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rsidP="004020FD">
            <w:pPr>
              <w:spacing w:after="200" w:line="276" w:lineRule="auto"/>
              <w:jc w:val="center"/>
              <w:rPr>
                <w:rFonts w:ascii="Arial" w:eastAsia="MS Mincho" w:hAnsi="Arial" w:cs="Arial"/>
                <w:sz w:val="20"/>
                <w:szCs w:val="20"/>
              </w:rPr>
            </w:pPr>
            <w:r w:rsidRPr="00F35EBA">
              <w:rPr>
                <w:rFonts w:ascii="Arial" w:hAnsi="Arial" w:cs="Arial"/>
                <w:sz w:val="20"/>
                <w:szCs w:val="20"/>
              </w:rPr>
              <w:t>Klasa III</w:t>
            </w:r>
          </w:p>
        </w:tc>
      </w:tr>
      <w:tr w:rsidR="00F35EBA" w:rsidRPr="00F35EBA" w:rsidTr="00F35EBA">
        <w:trPr>
          <w:trHeight w:val="1449"/>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rsidP="00680B86">
            <w:pPr>
              <w:spacing w:line="276"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F35EBA" w:rsidRPr="00F35EBA" w:rsidRDefault="00F35EBA" w:rsidP="004020FD">
            <w:pPr>
              <w:spacing w:line="276" w:lineRule="auto"/>
              <w:rPr>
                <w:rFonts w:ascii="Arial" w:eastAsia="Arial" w:hAnsi="Arial" w:cs="Arial"/>
                <w:sz w:val="20"/>
                <w:szCs w:val="20"/>
              </w:rPr>
            </w:pPr>
            <w:r w:rsidRPr="00F35EBA">
              <w:rPr>
                <w:rFonts w:ascii="Arial" w:hAnsi="Arial" w:cs="Arial"/>
                <w:sz w:val="20"/>
                <w:szCs w:val="20"/>
              </w:rPr>
              <w:t>8. Planowanie</w:t>
            </w:r>
            <w:r w:rsidRPr="00F35EBA">
              <w:rPr>
                <w:rFonts w:ascii="Arial" w:eastAsia="Arial" w:hAnsi="Arial" w:cs="Arial"/>
                <w:sz w:val="20"/>
                <w:szCs w:val="20"/>
              </w:rPr>
              <w:t xml:space="preserve"> wykonanie robót związanych z montażem </w:t>
            </w:r>
            <w:r w:rsidRPr="00F35EBA">
              <w:rPr>
                <w:rFonts w:ascii="Arial" w:eastAsia="Arial" w:hAnsi="Arial" w:cs="Arial"/>
                <w:sz w:val="20"/>
                <w:szCs w:val="20"/>
              </w:rPr>
              <w:br/>
              <w:t xml:space="preserve">i remontem instalacji grzewczych </w:t>
            </w:r>
          </w:p>
        </w:tc>
        <w:tc>
          <w:tcPr>
            <w:tcW w:w="851" w:type="dxa"/>
            <w:tcBorders>
              <w:top w:val="single" w:sz="4" w:space="0" w:color="auto"/>
              <w:left w:val="single" w:sz="4" w:space="0" w:color="auto"/>
              <w:bottom w:val="single" w:sz="4" w:space="0" w:color="auto"/>
              <w:right w:val="single" w:sz="4" w:space="0" w:color="auto"/>
            </w:tcBorders>
            <w:hideMark/>
          </w:tcPr>
          <w:p w:rsidR="00F35EBA" w:rsidRPr="00F35EBA" w:rsidRDefault="00F35EBA" w:rsidP="004020FD">
            <w:pPr>
              <w:spacing w:line="276" w:lineRule="auto"/>
              <w:jc w:val="center"/>
              <w:rPr>
                <w:rFonts w:ascii="Arial" w:hAnsi="Arial" w:cs="Arial"/>
                <w:sz w:val="20"/>
                <w:szCs w:val="20"/>
              </w:rPr>
            </w:pPr>
            <w:r>
              <w:rPr>
                <w:rFonts w:ascii="Arial" w:hAnsi="Arial" w:cs="Arial"/>
                <w:sz w:val="20"/>
                <w:szCs w:val="20"/>
              </w:rPr>
              <w:t>6</w:t>
            </w:r>
          </w:p>
        </w:tc>
        <w:tc>
          <w:tcPr>
            <w:tcW w:w="4111" w:type="dxa"/>
            <w:tcBorders>
              <w:top w:val="single" w:sz="4" w:space="0" w:color="auto"/>
              <w:left w:val="single" w:sz="4" w:space="0" w:color="auto"/>
              <w:bottom w:val="single" w:sz="4" w:space="0" w:color="auto"/>
              <w:right w:val="single" w:sz="4" w:space="0" w:color="auto"/>
            </w:tcBorders>
            <w:hideMark/>
          </w:tcPr>
          <w:p w:rsidR="00F35EBA" w:rsidRPr="00F35EBA" w:rsidRDefault="00F35EBA" w:rsidP="00680B86">
            <w:pPr>
              <w:autoSpaceDE w:val="0"/>
              <w:autoSpaceDN w:val="0"/>
              <w:adjustRightInd w:val="0"/>
              <w:spacing w:line="276" w:lineRule="auto"/>
              <w:rPr>
                <w:rFonts w:ascii="Arial" w:hAnsi="Arial" w:cs="Arial"/>
                <w:sz w:val="20"/>
                <w:szCs w:val="20"/>
              </w:rPr>
            </w:pPr>
            <w:r w:rsidRPr="00F35EBA">
              <w:rPr>
                <w:rFonts w:ascii="Arial" w:hAnsi="Arial" w:cs="Arial"/>
                <w:sz w:val="20"/>
                <w:szCs w:val="20"/>
              </w:rPr>
              <w:t>- wyznaczyć trasę prowadzenia przewodów oraz miejsca montażu uzbrojenia instalacji grzewczych</w:t>
            </w:r>
          </w:p>
          <w:p w:rsidR="00F35EBA" w:rsidRPr="00F35EBA" w:rsidRDefault="00F35EBA" w:rsidP="004020FD">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wyznaczyć miejsca montażu podpór i mocowania przewodów instalacji grzewczych oraz miejsca wykonania bruzd </w:t>
            </w:r>
            <w:r w:rsidRPr="00F35EBA">
              <w:rPr>
                <w:rFonts w:ascii="Arial" w:hAnsi="Arial" w:cs="Arial"/>
                <w:sz w:val="20"/>
                <w:szCs w:val="20"/>
              </w:rPr>
              <w:br/>
              <w:t xml:space="preserve">i otworów w przegrodach budowlanych </w:t>
            </w:r>
          </w:p>
        </w:tc>
        <w:tc>
          <w:tcPr>
            <w:tcW w:w="4394" w:type="dxa"/>
            <w:tcBorders>
              <w:top w:val="single" w:sz="4" w:space="0" w:color="auto"/>
              <w:left w:val="single" w:sz="4" w:space="0" w:color="auto"/>
              <w:bottom w:val="single" w:sz="4" w:space="0" w:color="auto"/>
              <w:right w:val="single" w:sz="4" w:space="0" w:color="auto"/>
            </w:tcBorders>
            <w:hideMark/>
          </w:tcPr>
          <w:p w:rsidR="00F35EBA" w:rsidRPr="00F35EBA" w:rsidRDefault="00F35EBA" w:rsidP="00680B86">
            <w:pPr>
              <w:autoSpaceDE w:val="0"/>
              <w:autoSpaceDN w:val="0"/>
              <w:adjustRightInd w:val="0"/>
              <w:spacing w:line="276" w:lineRule="auto"/>
              <w:rPr>
                <w:rFonts w:ascii="Arial" w:hAnsi="Arial" w:cs="Arial"/>
                <w:sz w:val="20"/>
                <w:szCs w:val="20"/>
              </w:rPr>
            </w:pPr>
            <w:r w:rsidRPr="00F35EBA">
              <w:rPr>
                <w:rFonts w:ascii="Arial" w:hAnsi="Arial" w:cs="Arial"/>
                <w:sz w:val="20"/>
                <w:szCs w:val="20"/>
              </w:rPr>
              <w:t>- montować podpory i mocowania przewodów instalacji grzewczych</w:t>
            </w:r>
          </w:p>
          <w:p w:rsidR="00F35EBA" w:rsidRPr="00F35EBA" w:rsidRDefault="00F35EBA" w:rsidP="004020FD">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wykonać bruzdy i otworów w przegrodach budowlanych </w:t>
            </w:r>
          </w:p>
        </w:tc>
        <w:tc>
          <w:tcPr>
            <w:tcW w:w="1134" w:type="dxa"/>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rsidP="004020FD">
            <w:pPr>
              <w:spacing w:after="200" w:line="276" w:lineRule="auto"/>
              <w:jc w:val="center"/>
              <w:rPr>
                <w:rFonts w:ascii="Arial" w:eastAsia="MS Mincho" w:hAnsi="Arial" w:cs="Arial"/>
                <w:sz w:val="20"/>
                <w:szCs w:val="20"/>
              </w:rPr>
            </w:pPr>
            <w:r w:rsidRPr="00F35EBA">
              <w:rPr>
                <w:rFonts w:ascii="Arial" w:hAnsi="Arial" w:cs="Arial"/>
                <w:sz w:val="20"/>
                <w:szCs w:val="20"/>
              </w:rPr>
              <w:t>Klasa III</w:t>
            </w:r>
          </w:p>
        </w:tc>
      </w:tr>
      <w:tr w:rsidR="00F35EBA" w:rsidRPr="00F35EBA" w:rsidTr="00F35EBA">
        <w:trPr>
          <w:trHeight w:val="56"/>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rsidP="00680B86">
            <w:pPr>
              <w:spacing w:line="276"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F35EBA" w:rsidRPr="00F35EBA" w:rsidRDefault="00F35EBA" w:rsidP="004020FD">
            <w:pPr>
              <w:spacing w:line="276" w:lineRule="auto"/>
              <w:rPr>
                <w:rFonts w:ascii="Arial" w:hAnsi="Arial" w:cs="Arial"/>
                <w:sz w:val="20"/>
                <w:szCs w:val="20"/>
              </w:rPr>
            </w:pPr>
            <w:r w:rsidRPr="00F35EBA">
              <w:rPr>
                <w:rFonts w:ascii="Arial" w:hAnsi="Arial" w:cs="Arial"/>
                <w:sz w:val="20"/>
                <w:szCs w:val="20"/>
              </w:rPr>
              <w:t>9. Przygotowanie</w:t>
            </w:r>
            <w:r w:rsidRPr="00F35EBA">
              <w:rPr>
                <w:rFonts w:ascii="Arial" w:eastAsia="Arial" w:hAnsi="Arial" w:cs="Arial"/>
                <w:sz w:val="20"/>
                <w:szCs w:val="20"/>
              </w:rPr>
              <w:t xml:space="preserve"> miejsca wykonywanych robót związanych </w:t>
            </w:r>
            <w:r w:rsidRPr="00F35EBA">
              <w:rPr>
                <w:rFonts w:ascii="Arial" w:eastAsia="Arial" w:hAnsi="Arial" w:cs="Arial"/>
                <w:sz w:val="20"/>
                <w:szCs w:val="20"/>
              </w:rPr>
              <w:br/>
              <w:t>z montażem i remontem instalacji grzewczych</w:t>
            </w:r>
          </w:p>
        </w:tc>
        <w:tc>
          <w:tcPr>
            <w:tcW w:w="851" w:type="dxa"/>
            <w:tcBorders>
              <w:top w:val="single" w:sz="4" w:space="0" w:color="auto"/>
              <w:left w:val="single" w:sz="4" w:space="0" w:color="auto"/>
              <w:bottom w:val="single" w:sz="4" w:space="0" w:color="auto"/>
              <w:right w:val="single" w:sz="4" w:space="0" w:color="auto"/>
            </w:tcBorders>
            <w:hideMark/>
          </w:tcPr>
          <w:p w:rsidR="00F35EBA" w:rsidRPr="00F35EBA" w:rsidRDefault="00F35EBA" w:rsidP="004020FD">
            <w:pPr>
              <w:spacing w:line="276" w:lineRule="auto"/>
              <w:jc w:val="center"/>
              <w:rPr>
                <w:rFonts w:ascii="Arial" w:hAnsi="Arial" w:cs="Arial"/>
                <w:sz w:val="20"/>
                <w:szCs w:val="20"/>
              </w:rPr>
            </w:pPr>
            <w:r>
              <w:rPr>
                <w:rFonts w:ascii="Arial" w:hAnsi="Arial" w:cs="Arial"/>
                <w:sz w:val="20"/>
                <w:szCs w:val="20"/>
              </w:rPr>
              <w:t>3</w:t>
            </w:r>
          </w:p>
        </w:tc>
        <w:tc>
          <w:tcPr>
            <w:tcW w:w="4111" w:type="dxa"/>
            <w:tcBorders>
              <w:top w:val="single" w:sz="4" w:space="0" w:color="auto"/>
              <w:left w:val="single" w:sz="4" w:space="0" w:color="auto"/>
              <w:bottom w:val="single" w:sz="4" w:space="0" w:color="auto"/>
              <w:right w:val="single" w:sz="4" w:space="0" w:color="auto"/>
            </w:tcBorders>
            <w:hideMark/>
          </w:tcPr>
          <w:p w:rsidR="00F35EBA" w:rsidRPr="00F35EBA" w:rsidRDefault="00F35EBA">
            <w:pPr>
              <w:autoSpaceDE w:val="0"/>
              <w:autoSpaceDN w:val="0"/>
              <w:adjustRightInd w:val="0"/>
              <w:spacing w:line="276" w:lineRule="auto"/>
              <w:rPr>
                <w:rFonts w:ascii="Arial" w:hAnsi="Arial" w:cs="Arial"/>
                <w:sz w:val="20"/>
                <w:szCs w:val="20"/>
              </w:rPr>
            </w:pPr>
            <w:r w:rsidRPr="00F35EBA">
              <w:rPr>
                <w:rFonts w:ascii="Arial" w:hAnsi="Arial" w:cs="Arial"/>
                <w:sz w:val="20"/>
                <w:szCs w:val="20"/>
              </w:rPr>
              <w:t>- przygotować miejsca robót</w:t>
            </w:r>
          </w:p>
        </w:tc>
        <w:tc>
          <w:tcPr>
            <w:tcW w:w="4394" w:type="dxa"/>
            <w:tcBorders>
              <w:top w:val="single" w:sz="4" w:space="0" w:color="auto"/>
              <w:left w:val="single" w:sz="4" w:space="0" w:color="auto"/>
              <w:bottom w:val="single" w:sz="4" w:space="0" w:color="auto"/>
              <w:right w:val="single" w:sz="4" w:space="0" w:color="auto"/>
            </w:tcBorders>
            <w:hideMark/>
          </w:tcPr>
          <w:p w:rsidR="00F35EBA" w:rsidRPr="00F35EBA" w:rsidRDefault="00F35EBA" w:rsidP="00680B86">
            <w:pPr>
              <w:autoSpaceDE w:val="0"/>
              <w:autoSpaceDN w:val="0"/>
              <w:adjustRightInd w:val="0"/>
              <w:spacing w:line="276" w:lineRule="auto"/>
              <w:rPr>
                <w:rFonts w:ascii="Arial" w:hAnsi="Arial" w:cs="Arial"/>
                <w:sz w:val="20"/>
                <w:szCs w:val="20"/>
              </w:rPr>
            </w:pPr>
            <w:r w:rsidRPr="00F35EBA">
              <w:rPr>
                <w:rFonts w:ascii="Arial" w:hAnsi="Arial" w:cs="Arial"/>
                <w:sz w:val="20"/>
                <w:szCs w:val="20"/>
              </w:rPr>
              <w:t>- oznakować miejsce robót</w:t>
            </w:r>
          </w:p>
          <w:p w:rsidR="00F35EBA" w:rsidRPr="00F35EBA" w:rsidRDefault="00F35EBA" w:rsidP="004020FD">
            <w:pPr>
              <w:autoSpaceDE w:val="0"/>
              <w:autoSpaceDN w:val="0"/>
              <w:adjustRightInd w:val="0"/>
              <w:spacing w:line="276" w:lineRule="auto"/>
              <w:rPr>
                <w:rFonts w:ascii="Arial" w:hAnsi="Arial" w:cs="Arial"/>
                <w:sz w:val="20"/>
                <w:szCs w:val="20"/>
              </w:rPr>
            </w:pPr>
            <w:r w:rsidRPr="00F35EBA">
              <w:rPr>
                <w:rFonts w:ascii="Arial" w:hAnsi="Arial" w:cs="Arial"/>
                <w:sz w:val="20"/>
                <w:szCs w:val="20"/>
              </w:rPr>
              <w:t>- zabezpieczyć miejsce robót</w:t>
            </w:r>
          </w:p>
        </w:tc>
        <w:tc>
          <w:tcPr>
            <w:tcW w:w="1134" w:type="dxa"/>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rsidP="004020FD">
            <w:pPr>
              <w:spacing w:after="200" w:line="276" w:lineRule="auto"/>
              <w:jc w:val="center"/>
              <w:rPr>
                <w:rFonts w:ascii="Arial" w:eastAsia="MS Mincho" w:hAnsi="Arial" w:cs="Arial"/>
                <w:sz w:val="20"/>
                <w:szCs w:val="20"/>
              </w:rPr>
            </w:pPr>
            <w:r w:rsidRPr="00F35EBA">
              <w:rPr>
                <w:rFonts w:ascii="Arial" w:hAnsi="Arial" w:cs="Arial"/>
                <w:sz w:val="20"/>
                <w:szCs w:val="20"/>
              </w:rPr>
              <w:t>Klasa III</w:t>
            </w:r>
          </w:p>
        </w:tc>
      </w:tr>
      <w:tr w:rsidR="00F35EBA" w:rsidRPr="00F35EBA" w:rsidTr="00F35EBA">
        <w:trPr>
          <w:trHeight w:val="783"/>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rsidP="00680B86">
            <w:pPr>
              <w:spacing w:line="276"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F35EBA" w:rsidRPr="00F35EBA" w:rsidRDefault="00F35EBA" w:rsidP="004020FD">
            <w:pPr>
              <w:spacing w:line="276" w:lineRule="auto"/>
              <w:rPr>
                <w:rFonts w:ascii="Arial" w:eastAsia="Arial" w:hAnsi="Arial" w:cs="Arial"/>
                <w:sz w:val="20"/>
                <w:szCs w:val="20"/>
              </w:rPr>
            </w:pPr>
            <w:r w:rsidRPr="00F35EBA">
              <w:rPr>
                <w:rFonts w:ascii="Arial" w:hAnsi="Arial" w:cs="Arial"/>
                <w:sz w:val="20"/>
                <w:szCs w:val="20"/>
              </w:rPr>
              <w:t>10. Wykonywanie</w:t>
            </w:r>
            <w:r w:rsidRPr="00F35EBA">
              <w:rPr>
                <w:rFonts w:ascii="Arial" w:eastAsia="Arial" w:hAnsi="Arial" w:cs="Arial"/>
                <w:sz w:val="20"/>
                <w:szCs w:val="20"/>
              </w:rPr>
              <w:t xml:space="preserve"> połączeń rur oraz montaż uzbrojenia </w:t>
            </w:r>
            <w:r w:rsidRPr="00F35EBA">
              <w:rPr>
                <w:rFonts w:ascii="Arial" w:eastAsia="Arial" w:hAnsi="Arial" w:cs="Arial"/>
                <w:sz w:val="20"/>
                <w:szCs w:val="20"/>
              </w:rPr>
              <w:br/>
              <w:t>i urządzeń instalacji grzewczych</w:t>
            </w:r>
          </w:p>
        </w:tc>
        <w:tc>
          <w:tcPr>
            <w:tcW w:w="851" w:type="dxa"/>
            <w:tcBorders>
              <w:top w:val="single" w:sz="4" w:space="0" w:color="auto"/>
              <w:left w:val="single" w:sz="4" w:space="0" w:color="auto"/>
              <w:bottom w:val="single" w:sz="4" w:space="0" w:color="auto"/>
              <w:right w:val="single" w:sz="4" w:space="0" w:color="auto"/>
            </w:tcBorders>
            <w:hideMark/>
          </w:tcPr>
          <w:p w:rsidR="00F35EBA" w:rsidRPr="00F35EBA" w:rsidRDefault="00F35EBA" w:rsidP="004020FD">
            <w:pPr>
              <w:spacing w:line="276" w:lineRule="auto"/>
              <w:jc w:val="center"/>
              <w:rPr>
                <w:rFonts w:ascii="Arial" w:hAnsi="Arial" w:cs="Arial"/>
                <w:sz w:val="20"/>
                <w:szCs w:val="20"/>
              </w:rPr>
            </w:pPr>
            <w:r>
              <w:rPr>
                <w:rFonts w:ascii="Arial" w:hAnsi="Arial" w:cs="Arial"/>
                <w:sz w:val="20"/>
                <w:szCs w:val="20"/>
              </w:rPr>
              <w:t>42</w:t>
            </w:r>
          </w:p>
        </w:tc>
        <w:tc>
          <w:tcPr>
            <w:tcW w:w="4111" w:type="dxa"/>
            <w:tcBorders>
              <w:top w:val="single" w:sz="4" w:space="0" w:color="auto"/>
              <w:left w:val="single" w:sz="4" w:space="0" w:color="auto"/>
              <w:bottom w:val="single" w:sz="4" w:space="0" w:color="auto"/>
              <w:right w:val="single" w:sz="4" w:space="0" w:color="auto"/>
            </w:tcBorders>
            <w:hideMark/>
          </w:tcPr>
          <w:p w:rsidR="00F35EBA" w:rsidRPr="00F35EBA" w:rsidRDefault="00F35EBA" w:rsidP="00680B86">
            <w:pPr>
              <w:autoSpaceDE w:val="0"/>
              <w:autoSpaceDN w:val="0"/>
              <w:adjustRightInd w:val="0"/>
              <w:spacing w:line="276" w:lineRule="auto"/>
              <w:rPr>
                <w:rFonts w:ascii="Arial" w:hAnsi="Arial" w:cs="Arial"/>
                <w:sz w:val="20"/>
                <w:szCs w:val="20"/>
              </w:rPr>
            </w:pPr>
            <w:r w:rsidRPr="00F35EBA">
              <w:rPr>
                <w:rFonts w:ascii="Arial" w:hAnsi="Arial" w:cs="Arial"/>
                <w:sz w:val="20"/>
                <w:szCs w:val="20"/>
              </w:rPr>
              <w:t>- przygotować odcinki rur instalacji grzewczych do montażu w określonej technologii</w:t>
            </w:r>
          </w:p>
          <w:p w:rsidR="00F35EBA" w:rsidRPr="00F35EBA" w:rsidRDefault="00F35EBA" w:rsidP="004020FD">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przygotować uzbrojenie, urządzenia oraz aparaturę kontrolno-pomiarową instalacji grzewczych </w:t>
            </w:r>
          </w:p>
        </w:tc>
        <w:tc>
          <w:tcPr>
            <w:tcW w:w="4394" w:type="dxa"/>
            <w:tcBorders>
              <w:top w:val="single" w:sz="4" w:space="0" w:color="auto"/>
              <w:left w:val="single" w:sz="4" w:space="0" w:color="auto"/>
              <w:bottom w:val="single" w:sz="4" w:space="0" w:color="auto"/>
              <w:right w:val="single" w:sz="4" w:space="0" w:color="auto"/>
            </w:tcBorders>
            <w:hideMark/>
          </w:tcPr>
          <w:p w:rsidR="00F35EBA" w:rsidRPr="00F35EBA" w:rsidRDefault="00F35EBA" w:rsidP="00680B86">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przygotować odcinki rur instalacji grzewczych do montażu w określonej technologii </w:t>
            </w:r>
          </w:p>
          <w:p w:rsidR="00F35EBA" w:rsidRPr="00F35EBA" w:rsidRDefault="00F35EBA" w:rsidP="00680B86">
            <w:pPr>
              <w:autoSpaceDE w:val="0"/>
              <w:autoSpaceDN w:val="0"/>
              <w:adjustRightInd w:val="0"/>
              <w:spacing w:line="276" w:lineRule="auto"/>
              <w:rPr>
                <w:rFonts w:ascii="Arial" w:hAnsi="Arial" w:cs="Arial"/>
                <w:sz w:val="20"/>
                <w:szCs w:val="20"/>
              </w:rPr>
            </w:pPr>
            <w:r w:rsidRPr="00F35EBA">
              <w:rPr>
                <w:rFonts w:ascii="Arial" w:hAnsi="Arial" w:cs="Arial"/>
                <w:sz w:val="20"/>
                <w:szCs w:val="20"/>
              </w:rPr>
              <w:t>- rozprowadzać i łączyć przewody instalacji grzewczych</w:t>
            </w:r>
          </w:p>
          <w:p w:rsidR="00F35EBA" w:rsidRPr="00F35EBA" w:rsidRDefault="00F35EBA" w:rsidP="004020FD">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montować uzbrojenie, urządzenia oraz aparaturę kontrolno-pomiarową instalacji grzewczych </w:t>
            </w:r>
          </w:p>
        </w:tc>
        <w:tc>
          <w:tcPr>
            <w:tcW w:w="1134" w:type="dxa"/>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rsidP="004020FD">
            <w:pPr>
              <w:spacing w:after="200" w:line="276" w:lineRule="auto"/>
              <w:jc w:val="center"/>
              <w:rPr>
                <w:rFonts w:ascii="Arial" w:eastAsia="MS Mincho" w:hAnsi="Arial" w:cs="Arial"/>
                <w:sz w:val="20"/>
                <w:szCs w:val="20"/>
              </w:rPr>
            </w:pPr>
            <w:r w:rsidRPr="00F35EBA">
              <w:rPr>
                <w:rFonts w:ascii="Arial" w:hAnsi="Arial" w:cs="Arial"/>
                <w:sz w:val="20"/>
                <w:szCs w:val="20"/>
              </w:rPr>
              <w:t>Klasa III</w:t>
            </w:r>
          </w:p>
        </w:tc>
      </w:tr>
      <w:tr w:rsidR="00F35EBA" w:rsidRPr="00F35EBA" w:rsidTr="00F35EBA">
        <w:trPr>
          <w:trHeight w:val="20"/>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rsidP="00680B86">
            <w:pPr>
              <w:spacing w:line="276"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F35EBA" w:rsidRPr="00F35EBA" w:rsidRDefault="00F35EBA" w:rsidP="004020FD">
            <w:pPr>
              <w:spacing w:line="276" w:lineRule="auto"/>
              <w:rPr>
                <w:rFonts w:ascii="Arial" w:eastAsia="Arial" w:hAnsi="Arial" w:cs="Arial"/>
                <w:sz w:val="20"/>
                <w:szCs w:val="20"/>
              </w:rPr>
            </w:pPr>
            <w:r w:rsidRPr="00F35EBA">
              <w:rPr>
                <w:rFonts w:ascii="Arial" w:hAnsi="Arial" w:cs="Arial"/>
                <w:sz w:val="20"/>
                <w:szCs w:val="20"/>
              </w:rPr>
              <w:t>11. Wykonywanie</w:t>
            </w:r>
            <w:r w:rsidRPr="00F35EBA">
              <w:rPr>
                <w:rFonts w:ascii="Arial" w:eastAsia="Arial" w:hAnsi="Arial" w:cs="Arial"/>
                <w:sz w:val="20"/>
                <w:szCs w:val="20"/>
              </w:rPr>
              <w:t xml:space="preserve"> zabezpieczenia instalacji grzewczych </w:t>
            </w:r>
          </w:p>
        </w:tc>
        <w:tc>
          <w:tcPr>
            <w:tcW w:w="851" w:type="dxa"/>
            <w:tcBorders>
              <w:top w:val="single" w:sz="4" w:space="0" w:color="auto"/>
              <w:left w:val="single" w:sz="4" w:space="0" w:color="auto"/>
              <w:bottom w:val="single" w:sz="4" w:space="0" w:color="auto"/>
              <w:right w:val="single" w:sz="4" w:space="0" w:color="auto"/>
            </w:tcBorders>
            <w:hideMark/>
          </w:tcPr>
          <w:p w:rsidR="00F35EBA" w:rsidRPr="00F35EBA" w:rsidRDefault="00F35EBA" w:rsidP="004020FD">
            <w:pPr>
              <w:spacing w:line="276" w:lineRule="auto"/>
              <w:jc w:val="center"/>
              <w:rPr>
                <w:rFonts w:ascii="Arial" w:hAnsi="Arial" w:cs="Arial"/>
                <w:sz w:val="20"/>
                <w:szCs w:val="20"/>
              </w:rPr>
            </w:pPr>
            <w:r>
              <w:rPr>
                <w:rFonts w:ascii="Arial" w:hAnsi="Arial" w:cs="Arial"/>
                <w:sz w:val="20"/>
                <w:szCs w:val="20"/>
              </w:rPr>
              <w:t>3</w:t>
            </w:r>
          </w:p>
        </w:tc>
        <w:tc>
          <w:tcPr>
            <w:tcW w:w="4111" w:type="dxa"/>
            <w:tcBorders>
              <w:top w:val="single" w:sz="4" w:space="0" w:color="auto"/>
              <w:left w:val="single" w:sz="4" w:space="0" w:color="auto"/>
              <w:bottom w:val="single" w:sz="4" w:space="0" w:color="auto"/>
              <w:right w:val="single" w:sz="4" w:space="0" w:color="auto"/>
            </w:tcBorders>
            <w:hideMark/>
          </w:tcPr>
          <w:p w:rsidR="00F35EBA" w:rsidRPr="00F35EBA" w:rsidRDefault="00F35EBA">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przygotować izolacje antykorozyjne </w:t>
            </w:r>
            <w:r w:rsidRPr="00F35EBA">
              <w:rPr>
                <w:rFonts w:ascii="Arial" w:hAnsi="Arial" w:cs="Arial"/>
                <w:sz w:val="20"/>
                <w:szCs w:val="20"/>
              </w:rPr>
              <w:br/>
              <w:t xml:space="preserve">i termiczne zabezpieczenia instalacji grzewczych </w:t>
            </w:r>
          </w:p>
        </w:tc>
        <w:tc>
          <w:tcPr>
            <w:tcW w:w="4394" w:type="dxa"/>
            <w:tcBorders>
              <w:top w:val="single" w:sz="4" w:space="0" w:color="auto"/>
              <w:left w:val="single" w:sz="4" w:space="0" w:color="auto"/>
              <w:bottom w:val="single" w:sz="4" w:space="0" w:color="auto"/>
              <w:right w:val="single" w:sz="4" w:space="0" w:color="auto"/>
            </w:tcBorders>
            <w:hideMark/>
          </w:tcPr>
          <w:p w:rsidR="00F35EBA" w:rsidRPr="00F35EBA" w:rsidRDefault="00F35EBA">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wykonać izolacje antykorozyjne i termiczne zabezpieczenia instalacji grzewczych </w:t>
            </w:r>
          </w:p>
        </w:tc>
        <w:tc>
          <w:tcPr>
            <w:tcW w:w="1134" w:type="dxa"/>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pPr>
              <w:spacing w:after="200" w:line="276" w:lineRule="auto"/>
              <w:jc w:val="center"/>
              <w:rPr>
                <w:rFonts w:ascii="Arial" w:eastAsia="MS Mincho" w:hAnsi="Arial" w:cs="Arial"/>
                <w:sz w:val="20"/>
                <w:szCs w:val="20"/>
              </w:rPr>
            </w:pPr>
            <w:r w:rsidRPr="00F35EBA">
              <w:rPr>
                <w:rFonts w:ascii="Arial" w:hAnsi="Arial" w:cs="Arial"/>
                <w:sz w:val="20"/>
                <w:szCs w:val="20"/>
              </w:rPr>
              <w:t>Klasa III</w:t>
            </w:r>
          </w:p>
        </w:tc>
      </w:tr>
      <w:tr w:rsidR="00F35EBA" w:rsidRPr="00F35EBA" w:rsidTr="00F35EBA">
        <w:trPr>
          <w:trHeight w:val="53"/>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rsidP="00680B86">
            <w:pPr>
              <w:spacing w:line="276"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F35EBA" w:rsidRPr="00F35EBA" w:rsidRDefault="00F35EBA" w:rsidP="004020FD">
            <w:pPr>
              <w:spacing w:line="276" w:lineRule="auto"/>
              <w:rPr>
                <w:rFonts w:ascii="Arial" w:eastAsia="Arial" w:hAnsi="Arial" w:cs="Arial"/>
                <w:sz w:val="20"/>
                <w:szCs w:val="20"/>
              </w:rPr>
            </w:pPr>
            <w:r w:rsidRPr="00F35EBA">
              <w:rPr>
                <w:rFonts w:ascii="Arial" w:hAnsi="Arial" w:cs="Arial"/>
                <w:sz w:val="20"/>
                <w:szCs w:val="20"/>
              </w:rPr>
              <w:t>12. Wykonywanie</w:t>
            </w:r>
            <w:r w:rsidRPr="00F35EBA">
              <w:rPr>
                <w:rFonts w:ascii="Arial" w:eastAsia="Arial" w:hAnsi="Arial" w:cs="Arial"/>
                <w:sz w:val="20"/>
                <w:szCs w:val="20"/>
              </w:rPr>
              <w:t xml:space="preserve"> prac związanych z uruchomieniem i eksploatacją instalacji grzewczych </w:t>
            </w:r>
          </w:p>
        </w:tc>
        <w:tc>
          <w:tcPr>
            <w:tcW w:w="851" w:type="dxa"/>
            <w:tcBorders>
              <w:top w:val="single" w:sz="4" w:space="0" w:color="auto"/>
              <w:left w:val="single" w:sz="4" w:space="0" w:color="auto"/>
              <w:bottom w:val="single" w:sz="4" w:space="0" w:color="auto"/>
              <w:right w:val="single" w:sz="4" w:space="0" w:color="auto"/>
            </w:tcBorders>
            <w:hideMark/>
          </w:tcPr>
          <w:p w:rsidR="00F35EBA" w:rsidRPr="00F35EBA" w:rsidRDefault="00F35EBA" w:rsidP="004020FD">
            <w:pPr>
              <w:spacing w:line="276" w:lineRule="auto"/>
              <w:jc w:val="center"/>
              <w:rPr>
                <w:rFonts w:ascii="Arial" w:hAnsi="Arial" w:cs="Arial"/>
                <w:sz w:val="20"/>
                <w:szCs w:val="20"/>
              </w:rPr>
            </w:pPr>
            <w:r>
              <w:rPr>
                <w:rFonts w:ascii="Arial" w:hAnsi="Arial" w:cs="Arial"/>
                <w:sz w:val="20"/>
                <w:szCs w:val="20"/>
              </w:rPr>
              <w:t>18</w:t>
            </w:r>
          </w:p>
        </w:tc>
        <w:tc>
          <w:tcPr>
            <w:tcW w:w="4111" w:type="dxa"/>
            <w:tcBorders>
              <w:top w:val="single" w:sz="4" w:space="0" w:color="auto"/>
              <w:left w:val="single" w:sz="4" w:space="0" w:color="auto"/>
              <w:bottom w:val="single" w:sz="4" w:space="0" w:color="auto"/>
              <w:right w:val="single" w:sz="4" w:space="0" w:color="auto"/>
            </w:tcBorders>
            <w:hideMark/>
          </w:tcPr>
          <w:p w:rsidR="00F35EBA" w:rsidRPr="00F35EBA" w:rsidRDefault="00F35EBA" w:rsidP="00680B86">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przygotować prace związane </w:t>
            </w:r>
            <w:r w:rsidRPr="00F35EBA">
              <w:rPr>
                <w:rFonts w:ascii="Arial" w:hAnsi="Arial" w:cs="Arial"/>
                <w:sz w:val="20"/>
                <w:szCs w:val="20"/>
              </w:rPr>
              <w:br/>
              <w:t xml:space="preserve">z uruchomieniem instalacji grzewczych </w:t>
            </w:r>
          </w:p>
          <w:p w:rsidR="00F35EBA" w:rsidRPr="00F35EBA" w:rsidRDefault="00F35EBA" w:rsidP="00680B86">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zaplanować próby szczelności i próby ciśnienia </w:t>
            </w:r>
          </w:p>
          <w:p w:rsidR="00F35EBA" w:rsidRPr="00F35EBA" w:rsidRDefault="00F35EBA" w:rsidP="004020FD">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zaplanować prace związane </w:t>
            </w:r>
            <w:r w:rsidRPr="00F35EBA">
              <w:rPr>
                <w:rFonts w:ascii="Arial" w:hAnsi="Arial" w:cs="Arial"/>
                <w:sz w:val="20"/>
                <w:szCs w:val="20"/>
              </w:rPr>
              <w:br/>
              <w:t xml:space="preserve">z konserwacją, naprawą i remontem instalacji grzewczych </w:t>
            </w:r>
          </w:p>
        </w:tc>
        <w:tc>
          <w:tcPr>
            <w:tcW w:w="4394" w:type="dxa"/>
            <w:tcBorders>
              <w:top w:val="single" w:sz="4" w:space="0" w:color="auto"/>
              <w:left w:val="single" w:sz="4" w:space="0" w:color="auto"/>
              <w:bottom w:val="single" w:sz="4" w:space="0" w:color="auto"/>
              <w:right w:val="single" w:sz="4" w:space="0" w:color="auto"/>
            </w:tcBorders>
            <w:hideMark/>
          </w:tcPr>
          <w:p w:rsidR="00F35EBA" w:rsidRPr="00F35EBA" w:rsidRDefault="00F35EBA" w:rsidP="00680B86">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wykonać prace związane z uruchomieniem instalacji grzewczych </w:t>
            </w:r>
          </w:p>
          <w:p w:rsidR="00F35EBA" w:rsidRPr="00F35EBA" w:rsidRDefault="00F35EBA" w:rsidP="00680B86">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przeprowadzić próby szczelności i próby ciśnienia </w:t>
            </w:r>
          </w:p>
          <w:p w:rsidR="00F35EBA" w:rsidRPr="00F35EBA" w:rsidRDefault="00F35EBA" w:rsidP="004020FD">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wykonać prace związane z konserwacją, naprawą i remontem instalacji grzewczych </w:t>
            </w:r>
          </w:p>
        </w:tc>
        <w:tc>
          <w:tcPr>
            <w:tcW w:w="1134" w:type="dxa"/>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rsidP="004020FD">
            <w:pPr>
              <w:spacing w:after="200" w:line="276" w:lineRule="auto"/>
              <w:jc w:val="center"/>
              <w:rPr>
                <w:rFonts w:ascii="Arial" w:eastAsia="MS Mincho" w:hAnsi="Arial" w:cs="Arial"/>
                <w:sz w:val="20"/>
                <w:szCs w:val="20"/>
              </w:rPr>
            </w:pPr>
            <w:r w:rsidRPr="00F35EBA">
              <w:rPr>
                <w:rFonts w:ascii="Arial" w:hAnsi="Arial" w:cs="Arial"/>
                <w:sz w:val="20"/>
                <w:szCs w:val="20"/>
              </w:rPr>
              <w:t>Klasa III</w:t>
            </w:r>
          </w:p>
        </w:tc>
      </w:tr>
      <w:tr w:rsidR="00F35EBA" w:rsidRPr="00F35EBA" w:rsidTr="00F35EBA">
        <w:trPr>
          <w:trHeight w:val="631"/>
        </w:trPr>
        <w:tc>
          <w:tcPr>
            <w:tcW w:w="1843" w:type="dxa"/>
            <w:vMerge w:val="restart"/>
            <w:tcBorders>
              <w:top w:val="single" w:sz="4" w:space="0" w:color="auto"/>
              <w:left w:val="single" w:sz="4" w:space="0" w:color="auto"/>
              <w:bottom w:val="single" w:sz="4" w:space="0" w:color="auto"/>
              <w:right w:val="single" w:sz="4" w:space="0" w:color="auto"/>
            </w:tcBorders>
            <w:hideMark/>
          </w:tcPr>
          <w:p w:rsidR="00F35EBA" w:rsidRPr="00F35EBA" w:rsidRDefault="00F35EBA" w:rsidP="004020FD">
            <w:pPr>
              <w:spacing w:line="276" w:lineRule="auto"/>
              <w:rPr>
                <w:rFonts w:ascii="Arial" w:hAnsi="Arial" w:cs="Arial"/>
                <w:sz w:val="20"/>
                <w:szCs w:val="20"/>
              </w:rPr>
            </w:pPr>
            <w:r w:rsidRPr="00F35EBA">
              <w:rPr>
                <w:rFonts w:ascii="Arial" w:hAnsi="Arial" w:cs="Arial"/>
                <w:sz w:val="20"/>
                <w:szCs w:val="20"/>
              </w:rPr>
              <w:t xml:space="preserve">VIII. Wykonywanie robót związanych z montażem oraz eksploatacją instalacji wentylacyjnych </w:t>
            </w:r>
            <w:r w:rsidRPr="00F35EBA">
              <w:rPr>
                <w:rFonts w:ascii="Arial" w:hAnsi="Arial" w:cs="Arial"/>
                <w:sz w:val="20"/>
                <w:szCs w:val="20"/>
              </w:rPr>
              <w:br/>
              <w:t>i klimatyzacyjnych</w:t>
            </w:r>
          </w:p>
        </w:tc>
        <w:tc>
          <w:tcPr>
            <w:tcW w:w="2268" w:type="dxa"/>
            <w:tcBorders>
              <w:top w:val="single" w:sz="4" w:space="0" w:color="auto"/>
              <w:left w:val="single" w:sz="4" w:space="0" w:color="auto"/>
              <w:bottom w:val="single" w:sz="4" w:space="0" w:color="auto"/>
              <w:right w:val="single" w:sz="4" w:space="0" w:color="auto"/>
            </w:tcBorders>
            <w:hideMark/>
          </w:tcPr>
          <w:p w:rsidR="00F35EBA" w:rsidRPr="00F35EBA" w:rsidRDefault="00F35EBA" w:rsidP="004020FD">
            <w:pPr>
              <w:spacing w:line="276" w:lineRule="auto"/>
              <w:rPr>
                <w:rFonts w:ascii="Arial" w:hAnsi="Arial" w:cs="Arial"/>
                <w:sz w:val="20"/>
                <w:szCs w:val="20"/>
              </w:rPr>
            </w:pPr>
            <w:r w:rsidRPr="00F35EBA">
              <w:rPr>
                <w:rFonts w:ascii="Arial" w:eastAsia="Arial" w:hAnsi="Arial" w:cs="Arial"/>
                <w:sz w:val="20"/>
                <w:szCs w:val="20"/>
              </w:rPr>
              <w:t xml:space="preserve">1. Planowanie wykonanie robót związanych z montażem instalacji wentylacyjnych i klimatyzacyjnych </w:t>
            </w:r>
          </w:p>
        </w:tc>
        <w:tc>
          <w:tcPr>
            <w:tcW w:w="851" w:type="dxa"/>
            <w:tcBorders>
              <w:top w:val="single" w:sz="4" w:space="0" w:color="auto"/>
              <w:left w:val="single" w:sz="4" w:space="0" w:color="auto"/>
              <w:bottom w:val="single" w:sz="4" w:space="0" w:color="auto"/>
              <w:right w:val="single" w:sz="4" w:space="0" w:color="auto"/>
            </w:tcBorders>
            <w:hideMark/>
          </w:tcPr>
          <w:p w:rsidR="00F35EBA" w:rsidRPr="00F35EBA" w:rsidRDefault="00F35EBA">
            <w:pPr>
              <w:spacing w:line="276" w:lineRule="auto"/>
              <w:jc w:val="center"/>
              <w:rPr>
                <w:rFonts w:ascii="Arial" w:hAnsi="Arial" w:cs="Arial"/>
                <w:sz w:val="20"/>
                <w:szCs w:val="20"/>
              </w:rPr>
            </w:pPr>
            <w:r>
              <w:rPr>
                <w:rFonts w:ascii="Arial" w:hAnsi="Arial" w:cs="Arial"/>
                <w:sz w:val="20"/>
                <w:szCs w:val="20"/>
              </w:rPr>
              <w:t>3</w:t>
            </w:r>
          </w:p>
        </w:tc>
        <w:tc>
          <w:tcPr>
            <w:tcW w:w="4111" w:type="dxa"/>
            <w:tcBorders>
              <w:top w:val="single" w:sz="4" w:space="0" w:color="auto"/>
              <w:left w:val="single" w:sz="4" w:space="0" w:color="auto"/>
              <w:bottom w:val="single" w:sz="4" w:space="0" w:color="auto"/>
              <w:right w:val="single" w:sz="4" w:space="0" w:color="auto"/>
            </w:tcBorders>
            <w:hideMark/>
          </w:tcPr>
          <w:p w:rsidR="00F35EBA" w:rsidRPr="00F35EBA" w:rsidRDefault="00F35EBA">
            <w:pPr>
              <w:autoSpaceDE w:val="0"/>
              <w:autoSpaceDN w:val="0"/>
              <w:adjustRightInd w:val="0"/>
              <w:spacing w:line="276" w:lineRule="auto"/>
              <w:rPr>
                <w:rFonts w:ascii="Arial" w:hAnsi="Arial" w:cs="Arial"/>
                <w:sz w:val="20"/>
                <w:szCs w:val="20"/>
              </w:rPr>
            </w:pPr>
            <w:r w:rsidRPr="00F35EBA">
              <w:rPr>
                <w:rFonts w:ascii="Arial" w:hAnsi="Arial" w:cs="Arial"/>
                <w:sz w:val="20"/>
                <w:szCs w:val="20"/>
              </w:rPr>
              <w:t>- wyznaczyć miejsca wykonania otworów w przegrodach budowlanych</w:t>
            </w:r>
          </w:p>
        </w:tc>
        <w:tc>
          <w:tcPr>
            <w:tcW w:w="4394" w:type="dxa"/>
            <w:tcBorders>
              <w:top w:val="single" w:sz="4" w:space="0" w:color="auto"/>
              <w:left w:val="single" w:sz="4" w:space="0" w:color="auto"/>
              <w:bottom w:val="single" w:sz="4" w:space="0" w:color="auto"/>
              <w:right w:val="single" w:sz="4" w:space="0" w:color="auto"/>
            </w:tcBorders>
            <w:hideMark/>
          </w:tcPr>
          <w:p w:rsidR="00F35EBA" w:rsidRPr="00F35EBA" w:rsidRDefault="00F35EBA">
            <w:pPr>
              <w:autoSpaceDE w:val="0"/>
              <w:autoSpaceDN w:val="0"/>
              <w:adjustRightInd w:val="0"/>
              <w:spacing w:line="276" w:lineRule="auto"/>
              <w:rPr>
                <w:rFonts w:ascii="Arial" w:hAnsi="Arial" w:cs="Arial"/>
                <w:sz w:val="20"/>
                <w:szCs w:val="20"/>
              </w:rPr>
            </w:pPr>
            <w:r w:rsidRPr="00F35EBA">
              <w:rPr>
                <w:rFonts w:ascii="Arial" w:hAnsi="Arial" w:cs="Arial"/>
                <w:sz w:val="20"/>
                <w:szCs w:val="20"/>
              </w:rPr>
              <w:t>- wykonać otwory w przegrodach budowlanych</w:t>
            </w:r>
          </w:p>
        </w:tc>
        <w:tc>
          <w:tcPr>
            <w:tcW w:w="1134" w:type="dxa"/>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pPr>
              <w:spacing w:after="200" w:line="276" w:lineRule="auto"/>
              <w:jc w:val="center"/>
              <w:rPr>
                <w:rFonts w:ascii="Arial" w:eastAsia="MS Mincho" w:hAnsi="Arial" w:cs="Arial"/>
                <w:sz w:val="20"/>
                <w:szCs w:val="20"/>
              </w:rPr>
            </w:pPr>
            <w:r w:rsidRPr="00F35EBA">
              <w:rPr>
                <w:rFonts w:ascii="Arial" w:hAnsi="Arial" w:cs="Arial"/>
                <w:sz w:val="20"/>
                <w:szCs w:val="20"/>
              </w:rPr>
              <w:t>Klasa III</w:t>
            </w:r>
          </w:p>
        </w:tc>
      </w:tr>
      <w:tr w:rsidR="00F35EBA" w:rsidRPr="00F35EBA" w:rsidTr="00F35EBA">
        <w:trPr>
          <w:trHeight w:val="1242"/>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rsidP="00680B86">
            <w:pPr>
              <w:spacing w:line="276"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F35EBA" w:rsidRPr="00F35EBA" w:rsidRDefault="00F35EBA" w:rsidP="004020FD">
            <w:pPr>
              <w:spacing w:line="276" w:lineRule="auto"/>
              <w:rPr>
                <w:rFonts w:ascii="Arial" w:hAnsi="Arial" w:cs="Arial"/>
                <w:sz w:val="20"/>
                <w:szCs w:val="20"/>
              </w:rPr>
            </w:pPr>
            <w:r w:rsidRPr="00F35EBA">
              <w:rPr>
                <w:rFonts w:ascii="Arial" w:eastAsia="Arial" w:hAnsi="Arial" w:cs="Arial"/>
                <w:sz w:val="20"/>
                <w:szCs w:val="20"/>
              </w:rPr>
              <w:t xml:space="preserve">2. Przygotowanie miejsca wykonywania robót związanych </w:t>
            </w:r>
            <w:r w:rsidRPr="00F35EBA">
              <w:rPr>
                <w:rFonts w:ascii="Arial" w:eastAsia="Arial" w:hAnsi="Arial" w:cs="Arial"/>
                <w:sz w:val="20"/>
                <w:szCs w:val="20"/>
              </w:rPr>
              <w:br/>
              <w:t xml:space="preserve">z montażem i remontem instalacji wentylacyjnych i klimatyzacyjnych </w:t>
            </w:r>
          </w:p>
        </w:tc>
        <w:tc>
          <w:tcPr>
            <w:tcW w:w="851" w:type="dxa"/>
            <w:tcBorders>
              <w:top w:val="single" w:sz="4" w:space="0" w:color="auto"/>
              <w:left w:val="single" w:sz="4" w:space="0" w:color="auto"/>
              <w:bottom w:val="single" w:sz="4" w:space="0" w:color="auto"/>
              <w:right w:val="single" w:sz="4" w:space="0" w:color="auto"/>
            </w:tcBorders>
            <w:hideMark/>
          </w:tcPr>
          <w:p w:rsidR="00F35EBA" w:rsidRPr="00F35EBA" w:rsidRDefault="00F35EBA" w:rsidP="004020FD">
            <w:pPr>
              <w:spacing w:line="276" w:lineRule="auto"/>
              <w:jc w:val="center"/>
              <w:rPr>
                <w:rFonts w:ascii="Arial" w:hAnsi="Arial" w:cs="Arial"/>
                <w:sz w:val="20"/>
                <w:szCs w:val="20"/>
              </w:rPr>
            </w:pPr>
            <w:r>
              <w:rPr>
                <w:rFonts w:ascii="Arial" w:hAnsi="Arial" w:cs="Arial"/>
                <w:sz w:val="20"/>
                <w:szCs w:val="20"/>
              </w:rPr>
              <w:t>6</w:t>
            </w:r>
          </w:p>
        </w:tc>
        <w:tc>
          <w:tcPr>
            <w:tcW w:w="4111" w:type="dxa"/>
            <w:tcBorders>
              <w:top w:val="single" w:sz="4" w:space="0" w:color="auto"/>
              <w:left w:val="single" w:sz="4" w:space="0" w:color="auto"/>
              <w:bottom w:val="single" w:sz="4" w:space="0" w:color="auto"/>
              <w:right w:val="single" w:sz="4" w:space="0" w:color="auto"/>
            </w:tcBorders>
            <w:hideMark/>
          </w:tcPr>
          <w:p w:rsidR="00F35EBA" w:rsidRPr="00F35EBA" w:rsidRDefault="00F35EBA">
            <w:pPr>
              <w:autoSpaceDE w:val="0"/>
              <w:autoSpaceDN w:val="0"/>
              <w:adjustRightInd w:val="0"/>
              <w:spacing w:line="276" w:lineRule="auto"/>
              <w:rPr>
                <w:rFonts w:ascii="Arial" w:hAnsi="Arial" w:cs="Arial"/>
                <w:sz w:val="20"/>
                <w:szCs w:val="20"/>
              </w:rPr>
            </w:pPr>
            <w:r w:rsidRPr="00F35EBA">
              <w:rPr>
                <w:rFonts w:ascii="Arial" w:hAnsi="Arial" w:cs="Arial"/>
                <w:sz w:val="20"/>
                <w:szCs w:val="20"/>
              </w:rPr>
              <w:t>- przygotować teren robót</w:t>
            </w:r>
          </w:p>
        </w:tc>
        <w:tc>
          <w:tcPr>
            <w:tcW w:w="4394" w:type="dxa"/>
            <w:tcBorders>
              <w:top w:val="single" w:sz="4" w:space="0" w:color="auto"/>
              <w:left w:val="single" w:sz="4" w:space="0" w:color="auto"/>
              <w:bottom w:val="single" w:sz="4" w:space="0" w:color="auto"/>
              <w:right w:val="single" w:sz="4" w:space="0" w:color="auto"/>
            </w:tcBorders>
            <w:hideMark/>
          </w:tcPr>
          <w:p w:rsidR="00F35EBA" w:rsidRPr="00F35EBA" w:rsidRDefault="00F35EBA" w:rsidP="00680B86">
            <w:pPr>
              <w:autoSpaceDE w:val="0"/>
              <w:autoSpaceDN w:val="0"/>
              <w:adjustRightInd w:val="0"/>
              <w:spacing w:line="276" w:lineRule="auto"/>
              <w:rPr>
                <w:rFonts w:ascii="Arial" w:hAnsi="Arial" w:cs="Arial"/>
                <w:sz w:val="20"/>
                <w:szCs w:val="20"/>
              </w:rPr>
            </w:pPr>
            <w:r w:rsidRPr="00F35EBA">
              <w:rPr>
                <w:rFonts w:ascii="Arial" w:hAnsi="Arial" w:cs="Arial"/>
                <w:sz w:val="20"/>
                <w:szCs w:val="20"/>
              </w:rPr>
              <w:t>- oznakować teren robót</w:t>
            </w:r>
          </w:p>
          <w:p w:rsidR="00F35EBA" w:rsidRPr="00F35EBA" w:rsidRDefault="00F35EBA" w:rsidP="004020FD">
            <w:pPr>
              <w:autoSpaceDE w:val="0"/>
              <w:autoSpaceDN w:val="0"/>
              <w:adjustRightInd w:val="0"/>
              <w:spacing w:line="276" w:lineRule="auto"/>
              <w:rPr>
                <w:rFonts w:ascii="Arial" w:hAnsi="Arial" w:cs="Arial"/>
                <w:sz w:val="20"/>
                <w:szCs w:val="20"/>
              </w:rPr>
            </w:pPr>
            <w:r w:rsidRPr="00F35EBA">
              <w:rPr>
                <w:rFonts w:ascii="Arial" w:hAnsi="Arial" w:cs="Arial"/>
                <w:sz w:val="20"/>
                <w:szCs w:val="20"/>
              </w:rPr>
              <w:t>- zabezpieczyć teren robót</w:t>
            </w:r>
          </w:p>
        </w:tc>
        <w:tc>
          <w:tcPr>
            <w:tcW w:w="1134" w:type="dxa"/>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rsidP="004020FD">
            <w:pPr>
              <w:spacing w:after="200" w:line="276" w:lineRule="auto"/>
              <w:jc w:val="center"/>
              <w:rPr>
                <w:rFonts w:ascii="Arial" w:eastAsia="MS Mincho" w:hAnsi="Arial" w:cs="Arial"/>
                <w:sz w:val="20"/>
                <w:szCs w:val="20"/>
              </w:rPr>
            </w:pPr>
            <w:r w:rsidRPr="00F35EBA">
              <w:rPr>
                <w:rFonts w:ascii="Arial" w:hAnsi="Arial" w:cs="Arial"/>
                <w:sz w:val="20"/>
                <w:szCs w:val="20"/>
              </w:rPr>
              <w:t>Klasa III</w:t>
            </w:r>
          </w:p>
        </w:tc>
      </w:tr>
      <w:tr w:rsidR="00F35EBA" w:rsidRPr="00F35EBA" w:rsidTr="00F35EBA">
        <w:trPr>
          <w:trHeight w:val="1242"/>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rsidP="00680B86">
            <w:pPr>
              <w:spacing w:line="276"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F35EBA" w:rsidRPr="00F35EBA" w:rsidRDefault="00F35EBA" w:rsidP="004020FD">
            <w:pPr>
              <w:spacing w:line="276" w:lineRule="auto"/>
              <w:rPr>
                <w:rFonts w:ascii="Arial" w:eastAsia="Arial" w:hAnsi="Arial" w:cs="Arial"/>
                <w:sz w:val="20"/>
                <w:szCs w:val="20"/>
              </w:rPr>
            </w:pPr>
            <w:r w:rsidRPr="00F35EBA">
              <w:rPr>
                <w:rFonts w:ascii="Arial" w:hAnsi="Arial" w:cs="Arial"/>
                <w:sz w:val="20"/>
                <w:szCs w:val="20"/>
              </w:rPr>
              <w:t>3. Wykonywanie</w:t>
            </w:r>
            <w:r w:rsidRPr="00F35EBA">
              <w:rPr>
                <w:rFonts w:ascii="Arial" w:eastAsia="Arial" w:hAnsi="Arial" w:cs="Arial"/>
                <w:sz w:val="20"/>
                <w:szCs w:val="20"/>
              </w:rPr>
              <w:t xml:space="preserve"> połączeń przewodów oraz montaż uzbrojenia </w:t>
            </w:r>
            <w:r w:rsidRPr="00F35EBA">
              <w:rPr>
                <w:rFonts w:ascii="Arial" w:eastAsia="Arial" w:hAnsi="Arial" w:cs="Arial"/>
                <w:sz w:val="20"/>
                <w:szCs w:val="20"/>
              </w:rPr>
              <w:br/>
              <w:t xml:space="preserve">i urządzeń instalacji wentylacyjnych </w:t>
            </w:r>
            <w:r w:rsidRPr="00F35EBA">
              <w:rPr>
                <w:rFonts w:ascii="Arial" w:eastAsia="Arial" w:hAnsi="Arial" w:cs="Arial"/>
                <w:sz w:val="20"/>
                <w:szCs w:val="20"/>
              </w:rPr>
              <w:br/>
              <w:t>i klimatyzacyjnych</w:t>
            </w:r>
          </w:p>
        </w:tc>
        <w:tc>
          <w:tcPr>
            <w:tcW w:w="851" w:type="dxa"/>
            <w:tcBorders>
              <w:top w:val="single" w:sz="4" w:space="0" w:color="auto"/>
              <w:left w:val="single" w:sz="4" w:space="0" w:color="auto"/>
              <w:bottom w:val="single" w:sz="4" w:space="0" w:color="auto"/>
              <w:right w:val="single" w:sz="4" w:space="0" w:color="auto"/>
            </w:tcBorders>
            <w:hideMark/>
          </w:tcPr>
          <w:p w:rsidR="00F35EBA" w:rsidRPr="00F35EBA" w:rsidRDefault="00F35EBA" w:rsidP="004020FD">
            <w:pPr>
              <w:spacing w:line="276" w:lineRule="auto"/>
              <w:jc w:val="center"/>
              <w:rPr>
                <w:rFonts w:ascii="Arial" w:hAnsi="Arial" w:cs="Arial"/>
                <w:sz w:val="20"/>
                <w:szCs w:val="20"/>
              </w:rPr>
            </w:pPr>
            <w:r>
              <w:rPr>
                <w:rFonts w:ascii="Arial" w:hAnsi="Arial" w:cs="Arial"/>
                <w:sz w:val="20"/>
                <w:szCs w:val="20"/>
              </w:rPr>
              <w:t>36</w:t>
            </w:r>
          </w:p>
        </w:tc>
        <w:tc>
          <w:tcPr>
            <w:tcW w:w="4111" w:type="dxa"/>
            <w:tcBorders>
              <w:top w:val="single" w:sz="4" w:space="0" w:color="auto"/>
              <w:left w:val="single" w:sz="4" w:space="0" w:color="auto"/>
              <w:bottom w:val="single" w:sz="4" w:space="0" w:color="auto"/>
              <w:right w:val="single" w:sz="4" w:space="0" w:color="auto"/>
            </w:tcBorders>
            <w:hideMark/>
          </w:tcPr>
          <w:p w:rsidR="00F35EBA" w:rsidRPr="00F35EBA" w:rsidRDefault="00F35EBA" w:rsidP="00680B86">
            <w:pPr>
              <w:autoSpaceDE w:val="0"/>
              <w:autoSpaceDN w:val="0"/>
              <w:adjustRightInd w:val="0"/>
              <w:spacing w:line="276" w:lineRule="auto"/>
              <w:rPr>
                <w:rFonts w:ascii="Arial" w:hAnsi="Arial" w:cs="Arial"/>
                <w:sz w:val="20"/>
                <w:szCs w:val="20"/>
              </w:rPr>
            </w:pPr>
            <w:r w:rsidRPr="00F35EBA">
              <w:rPr>
                <w:rFonts w:ascii="Arial" w:hAnsi="Arial" w:cs="Arial"/>
                <w:sz w:val="20"/>
                <w:szCs w:val="20"/>
              </w:rPr>
              <w:t>- przygotować przewody w określonej technologii</w:t>
            </w:r>
          </w:p>
          <w:p w:rsidR="00F35EBA" w:rsidRPr="00F35EBA" w:rsidRDefault="00F35EBA" w:rsidP="00680B86">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przygotować uzbrojenie i urządzenia instalacji wentylacyjnych i klimatyzacyjnych </w:t>
            </w:r>
          </w:p>
          <w:p w:rsidR="00F35EBA" w:rsidRPr="00F35EBA" w:rsidRDefault="00F35EBA" w:rsidP="004020FD">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zaplanować prace związane </w:t>
            </w:r>
            <w:r w:rsidRPr="00F35EBA">
              <w:rPr>
                <w:rFonts w:ascii="Arial" w:hAnsi="Arial" w:cs="Arial"/>
                <w:sz w:val="20"/>
                <w:szCs w:val="20"/>
              </w:rPr>
              <w:br/>
              <w:t xml:space="preserve">z mocowaniem przewodów, uzbrojenia </w:t>
            </w:r>
            <w:r w:rsidRPr="00F35EBA">
              <w:rPr>
                <w:rFonts w:ascii="Arial" w:hAnsi="Arial" w:cs="Arial"/>
                <w:sz w:val="20"/>
                <w:szCs w:val="20"/>
              </w:rPr>
              <w:br/>
              <w:t>i urządzeń</w:t>
            </w:r>
          </w:p>
        </w:tc>
        <w:tc>
          <w:tcPr>
            <w:tcW w:w="4394" w:type="dxa"/>
            <w:tcBorders>
              <w:top w:val="single" w:sz="4" w:space="0" w:color="auto"/>
              <w:left w:val="single" w:sz="4" w:space="0" w:color="auto"/>
              <w:bottom w:val="single" w:sz="4" w:space="0" w:color="auto"/>
              <w:right w:val="single" w:sz="4" w:space="0" w:color="auto"/>
            </w:tcBorders>
            <w:hideMark/>
          </w:tcPr>
          <w:p w:rsidR="00F35EBA" w:rsidRPr="00F35EBA" w:rsidRDefault="00F35EBA" w:rsidP="00680B86">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wykonać połączenia przewodów </w:t>
            </w:r>
            <w:r w:rsidRPr="00F35EBA">
              <w:rPr>
                <w:rFonts w:ascii="Arial" w:hAnsi="Arial" w:cs="Arial"/>
                <w:sz w:val="20"/>
                <w:szCs w:val="20"/>
              </w:rPr>
              <w:br/>
              <w:t>w określonej technologii</w:t>
            </w:r>
          </w:p>
          <w:p w:rsidR="00F35EBA" w:rsidRPr="00F35EBA" w:rsidRDefault="00F35EBA" w:rsidP="00680B86">
            <w:pPr>
              <w:autoSpaceDE w:val="0"/>
              <w:autoSpaceDN w:val="0"/>
              <w:adjustRightInd w:val="0"/>
              <w:spacing w:line="276" w:lineRule="auto"/>
              <w:rPr>
                <w:rFonts w:ascii="Arial" w:hAnsi="Arial" w:cs="Arial"/>
                <w:sz w:val="20"/>
                <w:szCs w:val="20"/>
              </w:rPr>
            </w:pPr>
            <w:r w:rsidRPr="00F35EBA">
              <w:rPr>
                <w:rFonts w:ascii="Arial" w:hAnsi="Arial" w:cs="Arial"/>
                <w:sz w:val="20"/>
                <w:szCs w:val="20"/>
              </w:rPr>
              <w:t>- montować uzbrojenie i urządzenia instalacji wentylacyjnych i klimatyzacyjnych</w:t>
            </w:r>
          </w:p>
          <w:p w:rsidR="00F35EBA" w:rsidRPr="00F35EBA" w:rsidRDefault="00F35EBA" w:rsidP="004020FD">
            <w:pPr>
              <w:autoSpaceDE w:val="0"/>
              <w:autoSpaceDN w:val="0"/>
              <w:adjustRightInd w:val="0"/>
              <w:spacing w:line="276" w:lineRule="auto"/>
              <w:rPr>
                <w:rFonts w:ascii="Arial" w:hAnsi="Arial" w:cs="Arial"/>
                <w:sz w:val="20"/>
                <w:szCs w:val="20"/>
              </w:rPr>
            </w:pPr>
            <w:r w:rsidRPr="00F35EBA">
              <w:rPr>
                <w:rFonts w:ascii="Arial" w:hAnsi="Arial" w:cs="Arial"/>
                <w:sz w:val="20"/>
                <w:szCs w:val="20"/>
              </w:rPr>
              <w:t>- wykonać prace związane z mocowaniem przewodów, uzbrojenia i urządzeń</w:t>
            </w:r>
          </w:p>
        </w:tc>
        <w:tc>
          <w:tcPr>
            <w:tcW w:w="1134" w:type="dxa"/>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rsidP="004020FD">
            <w:pPr>
              <w:spacing w:after="200" w:line="276" w:lineRule="auto"/>
              <w:jc w:val="center"/>
              <w:rPr>
                <w:rFonts w:ascii="Arial" w:eastAsia="MS Mincho" w:hAnsi="Arial" w:cs="Arial"/>
                <w:sz w:val="20"/>
                <w:szCs w:val="20"/>
              </w:rPr>
            </w:pPr>
            <w:r w:rsidRPr="00F35EBA">
              <w:rPr>
                <w:rFonts w:ascii="Arial" w:hAnsi="Arial" w:cs="Arial"/>
                <w:sz w:val="20"/>
                <w:szCs w:val="20"/>
              </w:rPr>
              <w:t>Klasa III</w:t>
            </w:r>
          </w:p>
        </w:tc>
      </w:tr>
      <w:tr w:rsidR="00F35EBA" w:rsidRPr="00F35EBA" w:rsidTr="00F35EBA">
        <w:trPr>
          <w:trHeight w:val="250"/>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rsidP="00680B86">
            <w:pPr>
              <w:spacing w:line="276"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F35EBA" w:rsidRPr="00F35EBA" w:rsidRDefault="00F35EBA" w:rsidP="004020FD">
            <w:pPr>
              <w:spacing w:line="276" w:lineRule="auto"/>
              <w:rPr>
                <w:rFonts w:ascii="Arial" w:eastAsia="Arial" w:hAnsi="Arial" w:cs="Arial"/>
                <w:sz w:val="20"/>
                <w:szCs w:val="20"/>
              </w:rPr>
            </w:pPr>
            <w:r w:rsidRPr="00F35EBA">
              <w:rPr>
                <w:rFonts w:ascii="Arial" w:hAnsi="Arial" w:cs="Arial"/>
                <w:sz w:val="20"/>
                <w:szCs w:val="20"/>
              </w:rPr>
              <w:t>4. Wykonywanie</w:t>
            </w:r>
            <w:r w:rsidRPr="00F35EBA">
              <w:rPr>
                <w:rFonts w:ascii="Arial" w:eastAsia="Arial" w:hAnsi="Arial" w:cs="Arial"/>
                <w:sz w:val="20"/>
                <w:szCs w:val="20"/>
              </w:rPr>
              <w:t xml:space="preserve"> izolacji przeciwwilgociowych, termicznych </w:t>
            </w:r>
            <w:r w:rsidRPr="00F35EBA">
              <w:rPr>
                <w:rFonts w:ascii="Arial" w:eastAsia="Arial" w:hAnsi="Arial" w:cs="Arial"/>
                <w:sz w:val="20"/>
                <w:szCs w:val="20"/>
              </w:rPr>
              <w:br/>
              <w:t xml:space="preserve">i akustycznych instalacji wentylacyjnych </w:t>
            </w:r>
            <w:r w:rsidRPr="00F35EBA">
              <w:rPr>
                <w:rFonts w:ascii="Arial" w:eastAsia="Arial" w:hAnsi="Arial" w:cs="Arial"/>
                <w:sz w:val="20"/>
                <w:szCs w:val="20"/>
              </w:rPr>
              <w:br/>
              <w:t xml:space="preserve">i klimatyzacyjnych </w:t>
            </w:r>
          </w:p>
        </w:tc>
        <w:tc>
          <w:tcPr>
            <w:tcW w:w="851" w:type="dxa"/>
            <w:tcBorders>
              <w:top w:val="single" w:sz="4" w:space="0" w:color="auto"/>
              <w:left w:val="single" w:sz="4" w:space="0" w:color="auto"/>
              <w:bottom w:val="single" w:sz="4" w:space="0" w:color="auto"/>
              <w:right w:val="single" w:sz="4" w:space="0" w:color="auto"/>
            </w:tcBorders>
            <w:hideMark/>
          </w:tcPr>
          <w:p w:rsidR="00F35EBA" w:rsidRPr="00F35EBA" w:rsidRDefault="00F35EBA" w:rsidP="004020FD">
            <w:pPr>
              <w:spacing w:line="276" w:lineRule="auto"/>
              <w:jc w:val="center"/>
              <w:rPr>
                <w:rFonts w:ascii="Arial" w:hAnsi="Arial" w:cs="Arial"/>
                <w:sz w:val="20"/>
                <w:szCs w:val="20"/>
              </w:rPr>
            </w:pPr>
            <w:r>
              <w:rPr>
                <w:rFonts w:ascii="Arial" w:hAnsi="Arial" w:cs="Arial"/>
                <w:sz w:val="20"/>
                <w:szCs w:val="20"/>
              </w:rPr>
              <w:t>3</w:t>
            </w:r>
          </w:p>
        </w:tc>
        <w:tc>
          <w:tcPr>
            <w:tcW w:w="4111" w:type="dxa"/>
            <w:tcBorders>
              <w:top w:val="single" w:sz="4" w:space="0" w:color="auto"/>
              <w:left w:val="single" w:sz="4" w:space="0" w:color="auto"/>
              <w:bottom w:val="single" w:sz="4" w:space="0" w:color="auto"/>
              <w:right w:val="single" w:sz="4" w:space="0" w:color="auto"/>
            </w:tcBorders>
            <w:hideMark/>
          </w:tcPr>
          <w:p w:rsidR="00F35EBA" w:rsidRPr="00F35EBA" w:rsidRDefault="00F35EBA">
            <w:pPr>
              <w:autoSpaceDE w:val="0"/>
              <w:autoSpaceDN w:val="0"/>
              <w:adjustRightInd w:val="0"/>
              <w:spacing w:line="276" w:lineRule="auto"/>
              <w:rPr>
                <w:rFonts w:ascii="Arial" w:hAnsi="Arial" w:cs="Arial"/>
                <w:sz w:val="20"/>
                <w:szCs w:val="20"/>
              </w:rPr>
            </w:pPr>
            <w:r w:rsidRPr="00F35EBA">
              <w:rPr>
                <w:rFonts w:ascii="Arial" w:hAnsi="Arial" w:cs="Arial"/>
                <w:sz w:val="20"/>
                <w:szCs w:val="20"/>
              </w:rPr>
              <w:t>- dobrać izolacje przeciwwilgociowe, termiczne i akustyczne</w:t>
            </w:r>
          </w:p>
        </w:tc>
        <w:tc>
          <w:tcPr>
            <w:tcW w:w="4394" w:type="dxa"/>
            <w:tcBorders>
              <w:top w:val="single" w:sz="4" w:space="0" w:color="auto"/>
              <w:left w:val="single" w:sz="4" w:space="0" w:color="auto"/>
              <w:bottom w:val="single" w:sz="4" w:space="0" w:color="auto"/>
              <w:right w:val="single" w:sz="4" w:space="0" w:color="auto"/>
            </w:tcBorders>
            <w:hideMark/>
          </w:tcPr>
          <w:p w:rsidR="00F35EBA" w:rsidRPr="00F35EBA" w:rsidRDefault="00F35EBA">
            <w:pPr>
              <w:autoSpaceDE w:val="0"/>
              <w:autoSpaceDN w:val="0"/>
              <w:adjustRightInd w:val="0"/>
              <w:spacing w:line="276" w:lineRule="auto"/>
              <w:rPr>
                <w:rFonts w:ascii="Arial" w:hAnsi="Arial" w:cs="Arial"/>
                <w:sz w:val="20"/>
                <w:szCs w:val="20"/>
              </w:rPr>
            </w:pPr>
            <w:r w:rsidRPr="00F35EBA">
              <w:rPr>
                <w:rFonts w:ascii="Arial" w:hAnsi="Arial" w:cs="Arial"/>
                <w:sz w:val="20"/>
                <w:szCs w:val="20"/>
              </w:rPr>
              <w:t>- montować izolacje przeciwwilgociowe, termiczne i akustyczne</w:t>
            </w:r>
          </w:p>
        </w:tc>
        <w:tc>
          <w:tcPr>
            <w:tcW w:w="1134" w:type="dxa"/>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pPr>
              <w:spacing w:after="200" w:line="276" w:lineRule="auto"/>
              <w:jc w:val="center"/>
              <w:rPr>
                <w:rFonts w:ascii="Arial" w:eastAsia="MS Mincho" w:hAnsi="Arial" w:cs="Arial"/>
                <w:sz w:val="20"/>
                <w:szCs w:val="20"/>
              </w:rPr>
            </w:pPr>
            <w:r w:rsidRPr="00F35EBA">
              <w:rPr>
                <w:rFonts w:ascii="Arial" w:hAnsi="Arial" w:cs="Arial"/>
                <w:sz w:val="20"/>
                <w:szCs w:val="20"/>
              </w:rPr>
              <w:t>Klasa III</w:t>
            </w:r>
          </w:p>
        </w:tc>
      </w:tr>
      <w:tr w:rsidR="00F35EBA" w:rsidRPr="00F35EBA" w:rsidTr="00F35EBA">
        <w:trPr>
          <w:trHeight w:val="1252"/>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rsidP="00680B86">
            <w:pPr>
              <w:spacing w:line="276"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F35EBA" w:rsidRPr="00F35EBA" w:rsidRDefault="00F35EBA" w:rsidP="004020FD">
            <w:pPr>
              <w:spacing w:line="276" w:lineRule="auto"/>
              <w:rPr>
                <w:rFonts w:ascii="Arial" w:eastAsia="Arial" w:hAnsi="Arial" w:cs="Arial"/>
                <w:sz w:val="20"/>
                <w:szCs w:val="20"/>
              </w:rPr>
            </w:pPr>
            <w:r w:rsidRPr="00F35EBA">
              <w:rPr>
                <w:rFonts w:ascii="Arial" w:hAnsi="Arial" w:cs="Arial"/>
                <w:sz w:val="20"/>
                <w:szCs w:val="20"/>
              </w:rPr>
              <w:t>5. Wykonywanie</w:t>
            </w:r>
            <w:r w:rsidRPr="00F35EBA">
              <w:rPr>
                <w:rFonts w:ascii="Arial" w:eastAsia="Arial" w:hAnsi="Arial" w:cs="Arial"/>
                <w:sz w:val="20"/>
                <w:szCs w:val="20"/>
              </w:rPr>
              <w:t xml:space="preserve"> prace związanych z uruchomieniem oraz eksploatacją instalacji wentylacyjnych i klimatyzacyjnych</w:t>
            </w:r>
          </w:p>
        </w:tc>
        <w:tc>
          <w:tcPr>
            <w:tcW w:w="851" w:type="dxa"/>
            <w:tcBorders>
              <w:top w:val="single" w:sz="4" w:space="0" w:color="auto"/>
              <w:left w:val="single" w:sz="4" w:space="0" w:color="auto"/>
              <w:bottom w:val="single" w:sz="4" w:space="0" w:color="auto"/>
              <w:right w:val="single" w:sz="4" w:space="0" w:color="auto"/>
            </w:tcBorders>
            <w:hideMark/>
          </w:tcPr>
          <w:p w:rsidR="00F35EBA" w:rsidRPr="00F35EBA" w:rsidRDefault="00F35EBA" w:rsidP="004020FD">
            <w:pPr>
              <w:spacing w:line="276" w:lineRule="auto"/>
              <w:jc w:val="center"/>
              <w:rPr>
                <w:rFonts w:ascii="Arial" w:hAnsi="Arial" w:cs="Arial"/>
                <w:sz w:val="20"/>
                <w:szCs w:val="20"/>
              </w:rPr>
            </w:pPr>
            <w:r>
              <w:rPr>
                <w:rFonts w:ascii="Arial" w:hAnsi="Arial" w:cs="Arial"/>
                <w:sz w:val="20"/>
                <w:szCs w:val="20"/>
              </w:rPr>
              <w:t>12</w:t>
            </w:r>
          </w:p>
        </w:tc>
        <w:tc>
          <w:tcPr>
            <w:tcW w:w="4111" w:type="dxa"/>
            <w:tcBorders>
              <w:top w:val="single" w:sz="4" w:space="0" w:color="auto"/>
              <w:left w:val="single" w:sz="4" w:space="0" w:color="auto"/>
              <w:bottom w:val="single" w:sz="4" w:space="0" w:color="auto"/>
              <w:right w:val="single" w:sz="4" w:space="0" w:color="auto"/>
            </w:tcBorders>
            <w:hideMark/>
          </w:tcPr>
          <w:p w:rsidR="00F35EBA" w:rsidRPr="00F35EBA" w:rsidRDefault="00F35EBA" w:rsidP="00680B86">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zaplanować prace związane </w:t>
            </w:r>
            <w:r w:rsidRPr="00F35EBA">
              <w:rPr>
                <w:rFonts w:ascii="Arial" w:hAnsi="Arial" w:cs="Arial"/>
                <w:sz w:val="20"/>
                <w:szCs w:val="20"/>
              </w:rPr>
              <w:br/>
              <w:t>z konserwacją i remontem instalacji wentylacyjnych i klimatyzacyjnych</w:t>
            </w:r>
          </w:p>
          <w:p w:rsidR="00F35EBA" w:rsidRPr="00F35EBA" w:rsidRDefault="00F35EBA" w:rsidP="004020FD">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przygotować próby szczelności oraz próby ciśnienia instalacji wentylacyjnych </w:t>
            </w:r>
            <w:r w:rsidRPr="00F35EBA">
              <w:rPr>
                <w:rFonts w:ascii="Arial" w:hAnsi="Arial" w:cs="Arial"/>
                <w:sz w:val="20"/>
                <w:szCs w:val="20"/>
              </w:rPr>
              <w:br/>
              <w:t>i klimatyzacyjnych</w:t>
            </w:r>
          </w:p>
        </w:tc>
        <w:tc>
          <w:tcPr>
            <w:tcW w:w="4394" w:type="dxa"/>
            <w:tcBorders>
              <w:top w:val="single" w:sz="4" w:space="0" w:color="auto"/>
              <w:left w:val="single" w:sz="4" w:space="0" w:color="auto"/>
              <w:bottom w:val="single" w:sz="4" w:space="0" w:color="auto"/>
              <w:right w:val="single" w:sz="4" w:space="0" w:color="auto"/>
            </w:tcBorders>
            <w:hideMark/>
          </w:tcPr>
          <w:p w:rsidR="00F35EBA" w:rsidRPr="00F35EBA" w:rsidRDefault="00F35EBA" w:rsidP="00680B86">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wykonać prace związane z konserwacją i remontem instalacji wentylacyjnych </w:t>
            </w:r>
            <w:r w:rsidRPr="00F35EBA">
              <w:rPr>
                <w:rFonts w:ascii="Arial" w:hAnsi="Arial" w:cs="Arial"/>
                <w:sz w:val="20"/>
                <w:szCs w:val="20"/>
              </w:rPr>
              <w:br/>
              <w:t>i klimatyzacyjnych</w:t>
            </w:r>
          </w:p>
          <w:p w:rsidR="00F35EBA" w:rsidRPr="00F35EBA" w:rsidRDefault="00F35EBA" w:rsidP="004020FD">
            <w:pPr>
              <w:autoSpaceDE w:val="0"/>
              <w:autoSpaceDN w:val="0"/>
              <w:adjustRightInd w:val="0"/>
              <w:spacing w:line="276" w:lineRule="auto"/>
              <w:rPr>
                <w:rFonts w:ascii="Arial" w:hAnsi="Arial" w:cs="Arial"/>
                <w:sz w:val="20"/>
                <w:szCs w:val="20"/>
              </w:rPr>
            </w:pPr>
            <w:r w:rsidRPr="00F35EBA">
              <w:rPr>
                <w:rFonts w:ascii="Arial" w:hAnsi="Arial" w:cs="Arial"/>
                <w:sz w:val="20"/>
                <w:szCs w:val="20"/>
              </w:rPr>
              <w:t xml:space="preserve">- wykonać próby szczelności oraz próby ciśnienia instalacji wentylacyjnych </w:t>
            </w:r>
            <w:r w:rsidRPr="00F35EBA">
              <w:rPr>
                <w:rFonts w:ascii="Arial" w:hAnsi="Arial" w:cs="Arial"/>
                <w:sz w:val="20"/>
                <w:szCs w:val="20"/>
              </w:rPr>
              <w:br/>
              <w:t>i klimatyzacyjnych</w:t>
            </w:r>
          </w:p>
        </w:tc>
        <w:tc>
          <w:tcPr>
            <w:tcW w:w="1134" w:type="dxa"/>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rsidP="004020FD">
            <w:pPr>
              <w:spacing w:after="200" w:line="276" w:lineRule="auto"/>
              <w:jc w:val="center"/>
              <w:rPr>
                <w:rFonts w:ascii="Arial" w:eastAsia="MS Mincho" w:hAnsi="Arial" w:cs="Arial"/>
                <w:sz w:val="20"/>
                <w:szCs w:val="20"/>
              </w:rPr>
            </w:pPr>
            <w:r w:rsidRPr="00F35EBA">
              <w:rPr>
                <w:rFonts w:ascii="Arial" w:hAnsi="Arial" w:cs="Arial"/>
                <w:sz w:val="20"/>
                <w:szCs w:val="20"/>
              </w:rPr>
              <w:t>Klasa III</w:t>
            </w:r>
          </w:p>
        </w:tc>
      </w:tr>
      <w:tr w:rsidR="00F35EBA" w:rsidRPr="00F35EBA" w:rsidTr="00F35EBA">
        <w:trPr>
          <w:trHeight w:val="262"/>
        </w:trPr>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F35EBA" w:rsidRPr="00F35EBA" w:rsidRDefault="00F35EBA" w:rsidP="004020FD">
            <w:pPr>
              <w:spacing w:line="276" w:lineRule="auto"/>
              <w:jc w:val="right"/>
              <w:rPr>
                <w:rFonts w:ascii="Arial" w:hAnsi="Arial" w:cs="Arial"/>
                <w:sz w:val="20"/>
                <w:szCs w:val="20"/>
              </w:rPr>
            </w:pPr>
            <w:r w:rsidRPr="00F35EBA">
              <w:rPr>
                <w:rFonts w:ascii="Arial" w:hAnsi="Arial" w:cs="Arial"/>
                <w:sz w:val="20"/>
                <w:szCs w:val="20"/>
              </w:rPr>
              <w:t>Razem</w:t>
            </w:r>
          </w:p>
        </w:tc>
        <w:tc>
          <w:tcPr>
            <w:tcW w:w="851" w:type="dxa"/>
            <w:tcBorders>
              <w:top w:val="single" w:sz="4" w:space="0" w:color="auto"/>
              <w:left w:val="single" w:sz="4" w:space="0" w:color="auto"/>
              <w:bottom w:val="single" w:sz="4" w:space="0" w:color="auto"/>
              <w:right w:val="single" w:sz="4" w:space="0" w:color="auto"/>
            </w:tcBorders>
            <w:hideMark/>
          </w:tcPr>
          <w:p w:rsidR="00F35EBA" w:rsidRPr="00F35EBA" w:rsidRDefault="00F35EBA" w:rsidP="004020FD">
            <w:pPr>
              <w:spacing w:line="276" w:lineRule="auto"/>
              <w:jc w:val="center"/>
              <w:rPr>
                <w:rFonts w:ascii="Arial" w:hAnsi="Arial" w:cs="Arial"/>
                <w:sz w:val="20"/>
                <w:szCs w:val="20"/>
              </w:rPr>
            </w:pPr>
            <w:r>
              <w:rPr>
                <w:rFonts w:ascii="Arial" w:hAnsi="Arial" w:cs="Arial"/>
                <w:sz w:val="20"/>
                <w:szCs w:val="20"/>
              </w:rPr>
              <w:t>540</w:t>
            </w:r>
          </w:p>
        </w:tc>
        <w:tc>
          <w:tcPr>
            <w:tcW w:w="4111" w:type="dxa"/>
            <w:tcBorders>
              <w:top w:val="single" w:sz="4" w:space="0" w:color="auto"/>
              <w:left w:val="single" w:sz="4" w:space="0" w:color="auto"/>
              <w:bottom w:val="single" w:sz="4" w:space="0" w:color="auto"/>
              <w:right w:val="single" w:sz="4" w:space="0" w:color="auto"/>
            </w:tcBorders>
          </w:tcPr>
          <w:p w:rsidR="00F35EBA" w:rsidRPr="00F35EBA" w:rsidRDefault="00F35EBA">
            <w:pPr>
              <w:autoSpaceDE w:val="0"/>
              <w:autoSpaceDN w:val="0"/>
              <w:adjustRightInd w:val="0"/>
              <w:spacing w:line="276" w:lineRule="auto"/>
              <w:rPr>
                <w:rFonts w:ascii="Arial" w:hAnsi="Arial" w:cs="Arial"/>
                <w:sz w:val="20"/>
                <w:szCs w:val="20"/>
              </w:rPr>
            </w:pPr>
          </w:p>
        </w:tc>
        <w:tc>
          <w:tcPr>
            <w:tcW w:w="4394" w:type="dxa"/>
            <w:tcBorders>
              <w:top w:val="single" w:sz="4" w:space="0" w:color="auto"/>
              <w:left w:val="single" w:sz="4" w:space="0" w:color="auto"/>
              <w:bottom w:val="single" w:sz="4" w:space="0" w:color="auto"/>
              <w:right w:val="single" w:sz="4" w:space="0" w:color="auto"/>
            </w:tcBorders>
          </w:tcPr>
          <w:p w:rsidR="00F35EBA" w:rsidRPr="00F35EBA" w:rsidRDefault="00F35EBA">
            <w:pPr>
              <w:autoSpaceDE w:val="0"/>
              <w:autoSpaceDN w:val="0"/>
              <w:adjustRightInd w:val="0"/>
              <w:spacing w:line="276" w:lineRule="auto"/>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F35EBA" w:rsidRPr="00F35EBA" w:rsidRDefault="00F35EBA">
            <w:pPr>
              <w:spacing w:line="276" w:lineRule="auto"/>
              <w:jc w:val="center"/>
              <w:rPr>
                <w:rFonts w:ascii="Arial" w:hAnsi="Arial" w:cs="Arial"/>
                <w:sz w:val="20"/>
                <w:szCs w:val="20"/>
              </w:rPr>
            </w:pPr>
          </w:p>
        </w:tc>
      </w:tr>
    </w:tbl>
    <w:p w:rsidR="00D05F68" w:rsidRDefault="00D05F68" w:rsidP="00680B86">
      <w:pPr>
        <w:spacing w:line="276" w:lineRule="auto"/>
        <w:rPr>
          <w:rFonts w:ascii="Arial" w:hAnsi="Arial" w:cs="Arial"/>
        </w:rPr>
      </w:pPr>
    </w:p>
    <w:p w:rsidR="00F35EBA" w:rsidRDefault="00F35EBA" w:rsidP="00680B86">
      <w:pPr>
        <w:spacing w:line="276" w:lineRule="auto"/>
        <w:rPr>
          <w:rFonts w:ascii="Arial" w:hAnsi="Arial" w:cs="Arial"/>
          <w:sz w:val="20"/>
          <w:szCs w:val="20"/>
        </w:rPr>
      </w:pPr>
      <w:r>
        <w:rPr>
          <w:rFonts w:ascii="Arial" w:hAnsi="Arial" w:cs="Arial"/>
          <w:b/>
          <w:sz w:val="20"/>
          <w:szCs w:val="20"/>
        </w:rPr>
        <w:t>PROCEDURY OSIĄGANIA CELÓW KSZTAŁCENIA PRZEDMIOTU</w:t>
      </w:r>
      <w:r>
        <w:rPr>
          <w:rFonts w:ascii="Arial" w:hAnsi="Arial" w:cs="Arial"/>
          <w:b/>
          <w:sz w:val="20"/>
          <w:szCs w:val="20"/>
          <w:vertAlign w:val="superscript"/>
        </w:rPr>
        <w:footnoteReference w:id="3"/>
      </w:r>
    </w:p>
    <w:p w:rsidR="00F35EBA" w:rsidRDefault="00F35EBA" w:rsidP="00680B86">
      <w:pPr>
        <w:spacing w:line="276" w:lineRule="auto"/>
        <w:rPr>
          <w:rFonts w:ascii="Arial" w:hAnsi="Arial" w:cs="Arial"/>
          <w:sz w:val="20"/>
          <w:szCs w:val="20"/>
        </w:rPr>
      </w:pPr>
      <w:r>
        <w:rPr>
          <w:rFonts w:ascii="Arial" w:hAnsi="Arial" w:cs="Arial"/>
          <w:sz w:val="20"/>
          <w:szCs w:val="20"/>
        </w:rPr>
        <w:t xml:space="preserve">Program nauczania do przedmiotu praktycznego </w:t>
      </w:r>
      <w:r>
        <w:rPr>
          <w:rFonts w:ascii="Arial" w:eastAsia="Arial" w:hAnsi="Arial" w:cs="Arial"/>
          <w:b/>
          <w:sz w:val="20"/>
          <w:szCs w:val="20"/>
        </w:rPr>
        <w:t>Wykonywanie sieci i instalacji sanitarnych</w:t>
      </w:r>
      <w:r>
        <w:rPr>
          <w:rFonts w:ascii="Arial" w:hAnsi="Arial" w:cs="Arial"/>
          <w:sz w:val="16"/>
          <w:szCs w:val="20"/>
        </w:rPr>
        <w:t xml:space="preserve"> </w:t>
      </w:r>
      <w:r>
        <w:rPr>
          <w:rFonts w:ascii="Arial" w:hAnsi="Arial" w:cs="Arial"/>
          <w:sz w:val="20"/>
          <w:szCs w:val="20"/>
        </w:rPr>
        <w:t xml:space="preserve">należy realizować w świadomy i przemyślany sposób. Treści </w:t>
      </w:r>
      <w:r>
        <w:rPr>
          <w:rFonts w:ascii="Arial" w:hAnsi="Arial" w:cs="Arial"/>
          <w:sz w:val="20"/>
          <w:szCs w:val="20"/>
        </w:rPr>
        <w:br/>
        <w:t>i metody kształcenia powinny współgrać z różnorodnymi formami organizacyjnymi. Zaleca się stosowanie praktycznych metod nauczania:</w:t>
      </w:r>
    </w:p>
    <w:p w:rsidR="00F35EBA" w:rsidRDefault="00F35EBA" w:rsidP="00680B86">
      <w:pPr>
        <w:spacing w:line="276" w:lineRule="auto"/>
        <w:jc w:val="both"/>
        <w:rPr>
          <w:rFonts w:ascii="Arial" w:hAnsi="Arial" w:cs="Arial"/>
          <w:sz w:val="20"/>
          <w:szCs w:val="20"/>
        </w:rPr>
      </w:pPr>
      <w:r>
        <w:rPr>
          <w:rFonts w:ascii="Arial" w:hAnsi="Arial" w:cs="Arial"/>
          <w:sz w:val="20"/>
          <w:szCs w:val="20"/>
        </w:rPr>
        <w:t>1. Pokaz z objaśnieniem (wyjaśnieniem).</w:t>
      </w:r>
    </w:p>
    <w:p w:rsidR="00F35EBA" w:rsidRDefault="00F35EBA" w:rsidP="00680B86">
      <w:pPr>
        <w:spacing w:line="276" w:lineRule="auto"/>
        <w:jc w:val="both"/>
        <w:rPr>
          <w:rFonts w:ascii="Arial" w:hAnsi="Arial" w:cs="Arial"/>
          <w:sz w:val="20"/>
          <w:szCs w:val="20"/>
        </w:rPr>
      </w:pPr>
      <w:r>
        <w:rPr>
          <w:rFonts w:ascii="Arial" w:hAnsi="Arial" w:cs="Arial"/>
          <w:sz w:val="20"/>
          <w:szCs w:val="20"/>
        </w:rPr>
        <w:t>2. Pokaz z instruktażem.</w:t>
      </w:r>
    </w:p>
    <w:p w:rsidR="00F35EBA" w:rsidRDefault="00F35EBA" w:rsidP="00680B86">
      <w:pPr>
        <w:spacing w:line="276" w:lineRule="auto"/>
        <w:jc w:val="both"/>
        <w:rPr>
          <w:rFonts w:ascii="Arial" w:hAnsi="Arial" w:cs="Arial"/>
          <w:sz w:val="20"/>
          <w:szCs w:val="20"/>
        </w:rPr>
      </w:pPr>
      <w:r>
        <w:rPr>
          <w:rFonts w:ascii="Arial" w:hAnsi="Arial" w:cs="Arial"/>
          <w:sz w:val="20"/>
          <w:szCs w:val="20"/>
        </w:rPr>
        <w:t>3. Ćwiczenia przedmiotowe.</w:t>
      </w:r>
    </w:p>
    <w:p w:rsidR="00F35EBA" w:rsidRDefault="00F35EBA" w:rsidP="00680B86">
      <w:pPr>
        <w:spacing w:line="276" w:lineRule="auto"/>
        <w:jc w:val="both"/>
        <w:rPr>
          <w:rFonts w:ascii="Arial" w:hAnsi="Arial" w:cs="Arial"/>
          <w:sz w:val="20"/>
          <w:szCs w:val="20"/>
        </w:rPr>
      </w:pPr>
      <w:r>
        <w:rPr>
          <w:rFonts w:ascii="Arial" w:hAnsi="Arial" w:cs="Arial"/>
          <w:sz w:val="20"/>
          <w:szCs w:val="20"/>
        </w:rPr>
        <w:t>4. Ćwiczenia laboratoryjne.</w:t>
      </w:r>
    </w:p>
    <w:p w:rsidR="00F35EBA" w:rsidRDefault="00F35EBA" w:rsidP="00680B86">
      <w:pPr>
        <w:spacing w:line="276" w:lineRule="auto"/>
        <w:jc w:val="both"/>
        <w:rPr>
          <w:rFonts w:ascii="Arial" w:hAnsi="Arial" w:cs="Arial"/>
          <w:sz w:val="20"/>
          <w:szCs w:val="20"/>
        </w:rPr>
      </w:pPr>
      <w:r>
        <w:rPr>
          <w:rFonts w:ascii="Arial" w:hAnsi="Arial" w:cs="Arial"/>
          <w:sz w:val="20"/>
          <w:szCs w:val="20"/>
        </w:rPr>
        <w:t>5. Ćwiczenia produkcyjne (wytwórcze).</w:t>
      </w:r>
    </w:p>
    <w:p w:rsidR="00F35EBA" w:rsidRDefault="00F35EBA" w:rsidP="00680B86">
      <w:pPr>
        <w:spacing w:line="276" w:lineRule="auto"/>
        <w:jc w:val="both"/>
        <w:rPr>
          <w:rFonts w:ascii="Arial" w:hAnsi="Arial" w:cs="Arial"/>
          <w:sz w:val="20"/>
          <w:szCs w:val="20"/>
        </w:rPr>
      </w:pPr>
      <w:r>
        <w:rPr>
          <w:rFonts w:ascii="Arial" w:hAnsi="Arial" w:cs="Arial"/>
          <w:sz w:val="20"/>
          <w:szCs w:val="20"/>
        </w:rPr>
        <w:t>6. Metoda projektów.</w:t>
      </w:r>
    </w:p>
    <w:p w:rsidR="00F35EBA" w:rsidRDefault="00F35EBA" w:rsidP="00680B86">
      <w:pPr>
        <w:spacing w:line="276" w:lineRule="auto"/>
        <w:jc w:val="both"/>
        <w:rPr>
          <w:rFonts w:ascii="Arial" w:hAnsi="Arial" w:cs="Arial"/>
          <w:sz w:val="20"/>
          <w:szCs w:val="20"/>
        </w:rPr>
      </w:pPr>
      <w:r>
        <w:rPr>
          <w:rFonts w:ascii="Arial" w:hAnsi="Arial" w:cs="Arial"/>
          <w:sz w:val="20"/>
          <w:szCs w:val="20"/>
        </w:rPr>
        <w:t>7. Metoda inscenizacji.</w:t>
      </w:r>
    </w:p>
    <w:p w:rsidR="00F35EBA" w:rsidRDefault="00F35EBA" w:rsidP="00680B86">
      <w:pPr>
        <w:spacing w:line="276" w:lineRule="auto"/>
        <w:jc w:val="both"/>
        <w:rPr>
          <w:rFonts w:ascii="Arial" w:hAnsi="Arial" w:cs="Arial"/>
          <w:sz w:val="20"/>
          <w:szCs w:val="20"/>
        </w:rPr>
      </w:pPr>
    </w:p>
    <w:p w:rsidR="00F35EBA" w:rsidRDefault="00F35EBA" w:rsidP="00680B86">
      <w:pPr>
        <w:spacing w:line="276" w:lineRule="auto"/>
        <w:jc w:val="both"/>
        <w:rPr>
          <w:rFonts w:ascii="Arial" w:hAnsi="Arial" w:cs="Arial"/>
          <w:sz w:val="20"/>
          <w:szCs w:val="20"/>
        </w:rPr>
      </w:pPr>
      <w:r>
        <w:rPr>
          <w:rFonts w:ascii="Arial" w:hAnsi="Arial" w:cs="Arial"/>
          <w:sz w:val="20"/>
          <w:szCs w:val="20"/>
        </w:rPr>
        <w:t xml:space="preserve">Treści kształcenia powinny być aktualne i uwzględniać rzetelnie wiedzę. W pracowni </w:t>
      </w:r>
      <w:r>
        <w:rPr>
          <w:rFonts w:ascii="Arial" w:eastAsia="Arial" w:hAnsi="Arial" w:cs="Arial"/>
          <w:b/>
          <w:sz w:val="20"/>
          <w:szCs w:val="20"/>
        </w:rPr>
        <w:t>wykonywania sieci i instalacji sanitarnych</w:t>
      </w:r>
      <w:r>
        <w:rPr>
          <w:rFonts w:ascii="Arial" w:hAnsi="Arial" w:cs="Arial"/>
          <w:sz w:val="16"/>
          <w:szCs w:val="20"/>
        </w:rPr>
        <w:t xml:space="preserve"> </w:t>
      </w:r>
      <w:r>
        <w:rPr>
          <w:rFonts w:ascii="Arial" w:hAnsi="Arial" w:cs="Arial"/>
          <w:sz w:val="20"/>
          <w:szCs w:val="20"/>
        </w:rPr>
        <w:t>środki dydaktyczne powinny uwzględniać najnowsze rozwiązania techno-dydaktyczne</w:t>
      </w:r>
      <w:r>
        <w:rPr>
          <w:rFonts w:ascii="Arial" w:eastAsia="Arial" w:hAnsi="Arial" w:cs="Arial"/>
          <w:sz w:val="20"/>
          <w:szCs w:val="20"/>
        </w:rPr>
        <w:t xml:space="preserve">, a ponadto najnowsze </w:t>
      </w:r>
      <w:r>
        <w:rPr>
          <w:rFonts w:ascii="Arial" w:hAnsi="Arial" w:cs="Arial"/>
          <w:sz w:val="20"/>
          <w:szCs w:val="20"/>
        </w:rPr>
        <w:t xml:space="preserve">materiały, narzędzia, sprzęt i urządzenia do wykonywania </w:t>
      </w:r>
      <w:r>
        <w:rPr>
          <w:rFonts w:ascii="Arial" w:eastAsia="Arial" w:hAnsi="Arial" w:cs="Arial"/>
          <w:b/>
          <w:sz w:val="20"/>
          <w:szCs w:val="20"/>
        </w:rPr>
        <w:t xml:space="preserve">sieci </w:t>
      </w:r>
      <w:r>
        <w:rPr>
          <w:rFonts w:ascii="Arial" w:eastAsia="Arial" w:hAnsi="Arial" w:cs="Arial"/>
          <w:b/>
          <w:sz w:val="20"/>
          <w:szCs w:val="20"/>
        </w:rPr>
        <w:br/>
        <w:t>i instalacji sanitarnych</w:t>
      </w:r>
      <w:r>
        <w:rPr>
          <w:rFonts w:ascii="Arial" w:hAnsi="Arial" w:cs="Arial"/>
          <w:sz w:val="16"/>
          <w:szCs w:val="20"/>
        </w:rPr>
        <w:t xml:space="preserve"> </w:t>
      </w:r>
      <w:r>
        <w:rPr>
          <w:rFonts w:ascii="Arial" w:hAnsi="Arial" w:cs="Arial"/>
          <w:sz w:val="20"/>
          <w:szCs w:val="20"/>
        </w:rPr>
        <w:t xml:space="preserve">Nauczyciele kierujący procesem kształcenia umiejętności uczniów powinni udzielać wsparcia i sterować tempem pracy </w:t>
      </w:r>
      <w:r>
        <w:rPr>
          <w:rFonts w:ascii="Arial" w:hAnsi="Arial" w:cs="Arial"/>
          <w:sz w:val="20"/>
          <w:szCs w:val="20"/>
        </w:rPr>
        <w:br/>
        <w:t>z uwzględnieniem predyspozycji oraz umiejętności uczniów.</w:t>
      </w:r>
    </w:p>
    <w:p w:rsidR="00F35EBA" w:rsidRDefault="00F35EBA" w:rsidP="00680B86">
      <w:pPr>
        <w:autoSpaceDE w:val="0"/>
        <w:autoSpaceDN w:val="0"/>
        <w:adjustRightInd w:val="0"/>
        <w:spacing w:line="276" w:lineRule="auto"/>
        <w:jc w:val="both"/>
        <w:rPr>
          <w:rFonts w:ascii="Arial" w:hAnsi="Arial" w:cs="Arial"/>
          <w:sz w:val="20"/>
          <w:szCs w:val="20"/>
        </w:rPr>
      </w:pPr>
      <w:r>
        <w:rPr>
          <w:rFonts w:ascii="Arial" w:hAnsi="Arial" w:cs="Arial"/>
          <w:sz w:val="20"/>
          <w:szCs w:val="20"/>
        </w:rPr>
        <w:t>Zajęcia edukacyjne powinny być prowadzone w pracowni lub u pracodawcy. Zaleca się, aby zajęcia dydaktyczne odbywały się w grupach do 8 osób.</w:t>
      </w:r>
    </w:p>
    <w:p w:rsidR="00F35EBA" w:rsidRDefault="00F35EBA" w:rsidP="00680B86">
      <w:pPr>
        <w:autoSpaceDE w:val="0"/>
        <w:autoSpaceDN w:val="0"/>
        <w:adjustRightInd w:val="0"/>
        <w:spacing w:line="276" w:lineRule="auto"/>
        <w:jc w:val="both"/>
        <w:rPr>
          <w:rFonts w:ascii="Arial" w:hAnsi="Arial" w:cs="Arial"/>
          <w:sz w:val="20"/>
          <w:szCs w:val="20"/>
        </w:rPr>
      </w:pPr>
    </w:p>
    <w:p w:rsidR="00F35EBA" w:rsidRPr="00656ABF" w:rsidRDefault="00F35EBA" w:rsidP="00656ABF">
      <w:pPr>
        <w:pStyle w:val="NormalnyWeb"/>
        <w:spacing w:before="120" w:after="120"/>
        <w:rPr>
          <w:rFonts w:ascii="Arial" w:eastAsia="Arial" w:hAnsi="Arial" w:cs="Arial"/>
          <w:color w:val="000000"/>
          <w:sz w:val="20"/>
          <w:szCs w:val="20"/>
          <w:lang w:eastAsia="pl-PL"/>
        </w:rPr>
      </w:pPr>
      <w:r w:rsidRPr="00656ABF">
        <w:rPr>
          <w:rFonts w:ascii="Arial" w:eastAsia="Arial" w:hAnsi="Arial" w:cs="Arial"/>
          <w:color w:val="000000"/>
          <w:sz w:val="20"/>
          <w:szCs w:val="20"/>
          <w:lang w:eastAsia="pl-PL"/>
        </w:rPr>
        <w:t>Pracownie powinny być wyposażone w:</w:t>
      </w:r>
    </w:p>
    <w:p w:rsidR="00F35EBA" w:rsidRDefault="00F35EBA" w:rsidP="004020FD">
      <w:pPr>
        <w:numPr>
          <w:ilvl w:val="0"/>
          <w:numId w:val="81"/>
        </w:numPr>
        <w:pBdr>
          <w:top w:val="none" w:sz="0" w:space="0" w:color="auto"/>
          <w:left w:val="none" w:sz="0" w:space="0" w:color="auto"/>
          <w:bottom w:val="none" w:sz="0" w:space="0" w:color="auto"/>
          <w:right w:val="none" w:sz="0" w:space="0" w:color="auto"/>
          <w:between w:val="none" w:sz="0" w:space="0" w:color="auto"/>
        </w:pBdr>
        <w:spacing w:line="276" w:lineRule="auto"/>
        <w:ind w:left="0" w:firstLine="0"/>
        <w:jc w:val="both"/>
        <w:rPr>
          <w:rFonts w:ascii="Arial" w:eastAsia="Arial" w:hAnsi="Arial" w:cs="Arial"/>
          <w:sz w:val="20"/>
          <w:szCs w:val="20"/>
        </w:rPr>
      </w:pPr>
      <w:r>
        <w:rPr>
          <w:rFonts w:ascii="Arial" w:eastAsia="Arial" w:hAnsi="Arial" w:cs="Arial"/>
          <w:sz w:val="20"/>
          <w:szCs w:val="20"/>
        </w:rPr>
        <w:t xml:space="preserve">stanowiska do obróbki rur sieciowych i instalacyjnych (jedno stanowisko dla dwóch uczniów), wyposażone w stół warsztatowy z imadłem ślusarskim </w:t>
      </w:r>
      <w:r>
        <w:rPr>
          <w:rFonts w:ascii="Arial" w:eastAsia="Arial" w:hAnsi="Arial" w:cs="Arial"/>
          <w:sz w:val="20"/>
          <w:szCs w:val="20"/>
        </w:rPr>
        <w:br/>
        <w:t>i imadłem pionier, przyrządy kontrolno-pomiarowe, narzędzia i przyrządy traserskie, narzędzia i urządzenia do ręcznego i mechanicznego cięcia, frezowania, gratowania, fazowania, kalibrowania, gięcia, kielichowania, wyoblania, wywijania i nawiercania rur stosowanych w sieciach wodociągowych, kanalizacyjnych, gazowych, ciepłowniczych, instalacjach wodnych, przeciwpożarowych, kanalizacyjnych, gazowych, grzewczych, wentylacyjnych i klimatyzacyjnych,</w:t>
      </w:r>
    </w:p>
    <w:p w:rsidR="00F35EBA" w:rsidRDefault="00F35EBA" w:rsidP="004020FD">
      <w:pPr>
        <w:numPr>
          <w:ilvl w:val="0"/>
          <w:numId w:val="81"/>
        </w:numPr>
        <w:pBdr>
          <w:top w:val="none" w:sz="0" w:space="0" w:color="auto"/>
          <w:left w:val="none" w:sz="0" w:space="0" w:color="auto"/>
          <w:bottom w:val="none" w:sz="0" w:space="0" w:color="auto"/>
          <w:right w:val="none" w:sz="0" w:space="0" w:color="auto"/>
          <w:between w:val="none" w:sz="0" w:space="0" w:color="auto"/>
        </w:pBdr>
        <w:spacing w:line="276" w:lineRule="auto"/>
        <w:ind w:left="0" w:firstLine="0"/>
        <w:jc w:val="both"/>
        <w:rPr>
          <w:rFonts w:ascii="Arial" w:eastAsia="Arial" w:hAnsi="Arial" w:cs="Arial"/>
          <w:sz w:val="20"/>
          <w:szCs w:val="20"/>
        </w:rPr>
      </w:pPr>
      <w:r>
        <w:rPr>
          <w:rFonts w:ascii="Arial" w:eastAsia="Arial" w:hAnsi="Arial" w:cs="Arial"/>
          <w:sz w:val="20"/>
          <w:szCs w:val="20"/>
        </w:rPr>
        <w:t xml:space="preserve">stanowiska do wykonywania połączeń zaciskanych promieniowo i osiowo, zgrzewanych kielichowo, doczołowo i elektrooporowo, lutowanych lutem miękkim i twardym, gwintowanych, kołnierzowych, klejonych, spawanych metodami TIG, MIG i MMA (jedno stanowisko dla dwóch uczniów), wyposażone </w:t>
      </w:r>
      <w:r>
        <w:rPr>
          <w:rFonts w:ascii="Arial" w:eastAsia="Arial" w:hAnsi="Arial" w:cs="Arial"/>
          <w:sz w:val="20"/>
          <w:szCs w:val="20"/>
        </w:rPr>
        <w:br/>
        <w:t>w stół warsztatowy z imadłem ślusarskim i imadłem pionier, zaciskarki promieniowe i osiowe, zgrzewarki kielichowe polifuzyjne, doczołowe i elektrooporowe, palniki do lutu miękkiego i twardego, zgrzewarkę elektrooporową do lutu miękkiego, spawarki gazowe i inwertorowe umożliwiające spawanie metodami TIG, MIG i MMA,</w:t>
      </w:r>
    </w:p>
    <w:p w:rsidR="00F35EBA" w:rsidRDefault="00F35EBA" w:rsidP="00680B86">
      <w:pPr>
        <w:numPr>
          <w:ilvl w:val="0"/>
          <w:numId w:val="81"/>
        </w:numPr>
        <w:pBdr>
          <w:top w:val="none" w:sz="0" w:space="0" w:color="auto"/>
          <w:left w:val="none" w:sz="0" w:space="0" w:color="auto"/>
          <w:bottom w:val="none" w:sz="0" w:space="0" w:color="auto"/>
          <w:right w:val="none" w:sz="0" w:space="0" w:color="auto"/>
          <w:between w:val="none" w:sz="0" w:space="0" w:color="auto"/>
        </w:pBdr>
        <w:spacing w:line="276" w:lineRule="auto"/>
        <w:ind w:left="0" w:firstLine="0"/>
        <w:jc w:val="both"/>
        <w:rPr>
          <w:rFonts w:ascii="Arial" w:eastAsia="Arial" w:hAnsi="Arial" w:cs="Arial"/>
          <w:sz w:val="20"/>
          <w:szCs w:val="20"/>
        </w:rPr>
      </w:pPr>
      <w:r>
        <w:rPr>
          <w:rFonts w:ascii="Arial" w:eastAsia="Arial" w:hAnsi="Arial" w:cs="Arial"/>
          <w:sz w:val="20"/>
          <w:szCs w:val="20"/>
        </w:rPr>
        <w:t xml:space="preserve">stanowiska montażu sieci sanitarnych (jedno stanowisko dla dwóch uczniów) wyposażone w stół warsztatowy z imadłem, narzędzia monterskie </w:t>
      </w:r>
      <w:r>
        <w:rPr>
          <w:rFonts w:ascii="Arial" w:eastAsia="Arial" w:hAnsi="Arial" w:cs="Arial"/>
          <w:sz w:val="20"/>
          <w:szCs w:val="20"/>
        </w:rPr>
        <w:br/>
        <w:t>i traserskie, przyrządy do kontroli i pomiarów geometrycznych, narzędzia do robót ziemnych, przyrządy do wykonywania prób ciśnieniowych oraz przykładowe dokumentacje projektowe sieci,</w:t>
      </w:r>
    </w:p>
    <w:p w:rsidR="00F35EBA" w:rsidRDefault="00F35EBA" w:rsidP="00680B86">
      <w:pPr>
        <w:numPr>
          <w:ilvl w:val="0"/>
          <w:numId w:val="81"/>
        </w:numPr>
        <w:pBdr>
          <w:top w:val="none" w:sz="0" w:space="0" w:color="auto"/>
          <w:left w:val="none" w:sz="0" w:space="0" w:color="auto"/>
          <w:bottom w:val="none" w:sz="0" w:space="0" w:color="auto"/>
          <w:right w:val="none" w:sz="0" w:space="0" w:color="auto"/>
          <w:between w:val="none" w:sz="0" w:space="0" w:color="auto"/>
        </w:pBdr>
        <w:spacing w:line="276" w:lineRule="auto"/>
        <w:ind w:left="0" w:firstLine="0"/>
        <w:jc w:val="both"/>
        <w:rPr>
          <w:rFonts w:ascii="Arial" w:eastAsia="Arial" w:hAnsi="Arial" w:cs="Arial"/>
          <w:sz w:val="20"/>
          <w:szCs w:val="20"/>
        </w:rPr>
      </w:pPr>
      <w:r>
        <w:rPr>
          <w:rFonts w:ascii="Arial" w:eastAsia="Arial" w:hAnsi="Arial" w:cs="Arial"/>
          <w:sz w:val="20"/>
          <w:szCs w:val="20"/>
        </w:rPr>
        <w:t xml:space="preserve">stanowiska montażu instalacji sanitarnych (jedno stanowisko dla dwóch uczniów), wyposażone w stół warsztatowy z imadłem, narzędzia monterskie </w:t>
      </w:r>
      <w:r>
        <w:rPr>
          <w:rFonts w:ascii="Arial" w:eastAsia="Arial" w:hAnsi="Arial" w:cs="Arial"/>
          <w:sz w:val="20"/>
          <w:szCs w:val="20"/>
        </w:rPr>
        <w:br/>
        <w:t>i traserskie, narzędzia i urządzenia do prób ciśnieniowych, odcinki przewodów do wszystkich typów instalacji oraz przybory sanitarne, baterie, zawory, filtry, zestawy armatury pomiarowej, zabezpieczającej i regulacyjnej do wszystkich typów instalacji, tryskacze i zraszacze, elementy studzienek kanalizacyjnych, zasuwy burzowe, podstawy gazomierzowe, szafki gazowe, węzły redukcyjno-pomiarowe, filtry, kuchnie gazowe, kotły na paliwo stałe z podajnikami, urządzenia gazowe, pompy ciepła typu powietrze-woda i powietrze-powietrze, zestawy kolektorów słonecznych płaskich i rurowych, urządzenia chłodnicze, urządzenia wentylacyjne do odzysku ciepła, małe centrale wentylacyjne i przykładowe dokumentacje projektowe instalacji sanitarnych.</w:t>
      </w:r>
    </w:p>
    <w:p w:rsidR="00F35EBA" w:rsidRDefault="00F35EBA" w:rsidP="00680B86">
      <w:pPr>
        <w:pStyle w:val="Akapitzlist"/>
        <w:tabs>
          <w:tab w:val="left" w:pos="0"/>
          <w:tab w:val="left" w:pos="360"/>
        </w:tabs>
        <w:spacing w:line="276" w:lineRule="auto"/>
        <w:ind w:left="0"/>
        <w:jc w:val="both"/>
        <w:outlineLvl w:val="0"/>
        <w:rPr>
          <w:rFonts w:ascii="Arial" w:eastAsia="Calibri" w:hAnsi="Arial" w:cs="Arial"/>
          <w:bCs/>
          <w:sz w:val="20"/>
          <w:szCs w:val="20"/>
        </w:rPr>
      </w:pPr>
    </w:p>
    <w:p w:rsidR="00F35EBA" w:rsidRDefault="00F35EBA" w:rsidP="004020FD">
      <w:pPr>
        <w:pStyle w:val="NormalnyWeb"/>
        <w:spacing w:before="0" w:after="0" w:line="276" w:lineRule="auto"/>
        <w:jc w:val="both"/>
        <w:rPr>
          <w:rFonts w:ascii="Arial" w:hAnsi="Arial" w:cs="Arial"/>
          <w:sz w:val="20"/>
          <w:szCs w:val="20"/>
        </w:rPr>
      </w:pPr>
      <w:r>
        <w:rPr>
          <w:rFonts w:ascii="Arial" w:hAnsi="Arial" w:cs="Arial"/>
          <w:sz w:val="20"/>
          <w:szCs w:val="20"/>
        </w:rPr>
        <w:t>Wszystkie stanowiska pracy powinny być wyposażone w: instrukcje obsługi sprzętu, elektronarzędzi i urządzeń, środki ochrony indywidualnej, zestaw przepisów prawa dotyczących bezpieczeństwa i higieny pracy, ochrony przeciwpożarowej oraz ochrony środowiska.</w:t>
      </w:r>
    </w:p>
    <w:p w:rsidR="00F35EBA" w:rsidRDefault="00F35EBA" w:rsidP="00680B86">
      <w:pPr>
        <w:autoSpaceDE w:val="0"/>
        <w:autoSpaceDN w:val="0"/>
        <w:adjustRightInd w:val="0"/>
        <w:spacing w:line="276" w:lineRule="auto"/>
        <w:jc w:val="both"/>
        <w:rPr>
          <w:rFonts w:ascii="Arial" w:hAnsi="Arial" w:cs="Arial"/>
          <w:sz w:val="20"/>
          <w:szCs w:val="20"/>
        </w:rPr>
      </w:pPr>
    </w:p>
    <w:p w:rsidR="00F35EBA" w:rsidRDefault="00F35EBA" w:rsidP="00680B86">
      <w:pPr>
        <w:spacing w:line="276" w:lineRule="auto"/>
        <w:jc w:val="both"/>
        <w:rPr>
          <w:rFonts w:ascii="Arial" w:hAnsi="Arial" w:cs="Arial"/>
          <w:b/>
          <w:sz w:val="20"/>
          <w:szCs w:val="20"/>
        </w:rPr>
      </w:pPr>
      <w:r>
        <w:rPr>
          <w:rFonts w:ascii="Arial" w:hAnsi="Arial" w:cs="Arial"/>
          <w:b/>
          <w:sz w:val="20"/>
          <w:szCs w:val="20"/>
        </w:rPr>
        <w:t>PROPONOWANE METODY SPRAWDZANIA OSIĄGNIĘĆ EDUKACYJNYCH UCZNIA</w:t>
      </w:r>
    </w:p>
    <w:p w:rsidR="00F35EBA" w:rsidRDefault="00F35EBA" w:rsidP="00680B86">
      <w:pPr>
        <w:spacing w:line="276" w:lineRule="auto"/>
        <w:jc w:val="both"/>
        <w:rPr>
          <w:rFonts w:ascii="Arial" w:hAnsi="Arial" w:cs="Arial"/>
          <w:sz w:val="20"/>
          <w:szCs w:val="20"/>
        </w:rPr>
      </w:pPr>
      <w:r>
        <w:rPr>
          <w:rFonts w:ascii="Arial" w:hAnsi="Arial" w:cs="Arial"/>
          <w:sz w:val="20"/>
          <w:szCs w:val="20"/>
        </w:rPr>
        <w:t>Ważnym elementem organizacji procesu dydaktycznego jest system sprawdzania i oceny osiągnięć szkolnych ucznia. Wskazane jest prowadzenie badań diagnostycznych, kształtujących i sumatywnych.</w:t>
      </w:r>
    </w:p>
    <w:p w:rsidR="00F35EBA" w:rsidRDefault="00F35EBA" w:rsidP="00680B86">
      <w:pPr>
        <w:spacing w:line="276" w:lineRule="auto"/>
        <w:jc w:val="both"/>
        <w:rPr>
          <w:rFonts w:ascii="Arial" w:hAnsi="Arial" w:cs="Arial"/>
          <w:sz w:val="20"/>
          <w:szCs w:val="20"/>
        </w:rPr>
      </w:pPr>
      <w:r>
        <w:rPr>
          <w:rFonts w:ascii="Arial" w:hAnsi="Arial" w:cs="Arial"/>
          <w:sz w:val="20"/>
          <w:szCs w:val="20"/>
        </w:rPr>
        <w:t>Sprawdzanie i ocenianie osiągnięć uczniów z p</w:t>
      </w:r>
      <w:r>
        <w:rPr>
          <w:rFonts w:ascii="Arial" w:eastAsia="Arial" w:hAnsi="Arial" w:cs="Arial"/>
          <w:sz w:val="20"/>
          <w:szCs w:val="20"/>
        </w:rPr>
        <w:t xml:space="preserve">racowni </w:t>
      </w:r>
      <w:r>
        <w:rPr>
          <w:rFonts w:ascii="Arial" w:eastAsia="Arial" w:hAnsi="Arial" w:cs="Arial"/>
          <w:b/>
          <w:sz w:val="20"/>
          <w:szCs w:val="20"/>
        </w:rPr>
        <w:t>wykonywania sieci i instalacji sanitarnych</w:t>
      </w:r>
      <w:r>
        <w:rPr>
          <w:rFonts w:ascii="Arial" w:hAnsi="Arial" w:cs="Arial"/>
          <w:sz w:val="16"/>
          <w:szCs w:val="20"/>
        </w:rPr>
        <w:t xml:space="preserve"> </w:t>
      </w:r>
      <w:r>
        <w:rPr>
          <w:rFonts w:ascii="Arial" w:hAnsi="Arial" w:cs="Arial"/>
          <w:sz w:val="20"/>
          <w:szCs w:val="20"/>
        </w:rPr>
        <w:t>odbywać się w sposób ciągły i systematyczny, przez cały czas realizacji programu. Umiejętności praktyczne powinno się sprawdzać poprzez obserwację czynności wykonywanych przez uczniów podczas realizacji ćwiczeń, przez stosowanie sprawdzianów praktycznych oraz testów praktycznych z zadaniami typu próba pracy.</w:t>
      </w:r>
    </w:p>
    <w:p w:rsidR="00F35EBA" w:rsidRDefault="00F35EBA" w:rsidP="00680B86">
      <w:pPr>
        <w:spacing w:line="276" w:lineRule="auto"/>
        <w:jc w:val="both"/>
        <w:rPr>
          <w:rFonts w:ascii="Arial" w:hAnsi="Arial" w:cs="Arial"/>
          <w:sz w:val="20"/>
          <w:szCs w:val="20"/>
        </w:rPr>
      </w:pPr>
      <w:r>
        <w:rPr>
          <w:rFonts w:ascii="Arial" w:hAnsi="Arial" w:cs="Arial"/>
          <w:sz w:val="20"/>
          <w:szCs w:val="20"/>
        </w:rPr>
        <w:t>Prowadzenie pomiaru dydaktycznego wymaga od nauczyciela opracowania spójnego przedmiotowy system oceniania, oraz opracowanie testów osiągnięć szkolnych, arkuszy obserwacji i arkuszy oceny postępów.</w:t>
      </w:r>
    </w:p>
    <w:p w:rsidR="00F35EBA" w:rsidRDefault="00F35EBA" w:rsidP="00680B86">
      <w:pPr>
        <w:spacing w:line="276" w:lineRule="auto"/>
        <w:jc w:val="both"/>
        <w:rPr>
          <w:rFonts w:ascii="Arial" w:hAnsi="Arial" w:cs="Arial"/>
          <w:sz w:val="20"/>
          <w:szCs w:val="20"/>
        </w:rPr>
      </w:pPr>
      <w:r>
        <w:rPr>
          <w:rFonts w:ascii="Arial" w:hAnsi="Arial" w:cs="Arial"/>
          <w:sz w:val="20"/>
          <w:szCs w:val="20"/>
        </w:rPr>
        <w:t xml:space="preserve">Ocenianie powinno uświadamiać uczniowi poziom jego osiągnięć w stosunku do wymagań edukacyjnych, wdrażać do systematycznej pracy, samokontroli </w:t>
      </w:r>
    </w:p>
    <w:p w:rsidR="00F35EBA" w:rsidRDefault="00F35EBA" w:rsidP="00680B86">
      <w:pPr>
        <w:spacing w:line="276" w:lineRule="auto"/>
        <w:jc w:val="both"/>
        <w:rPr>
          <w:rFonts w:ascii="Arial" w:hAnsi="Arial" w:cs="Arial"/>
          <w:sz w:val="20"/>
          <w:szCs w:val="20"/>
        </w:rPr>
      </w:pPr>
      <w:r>
        <w:rPr>
          <w:rFonts w:ascii="Arial" w:hAnsi="Arial" w:cs="Arial"/>
          <w:sz w:val="20"/>
          <w:szCs w:val="20"/>
        </w:rPr>
        <w:t>i samooceny.</w:t>
      </w:r>
    </w:p>
    <w:p w:rsidR="00F35EBA" w:rsidRDefault="00F35EBA" w:rsidP="00680B86">
      <w:pPr>
        <w:spacing w:line="276" w:lineRule="auto"/>
        <w:jc w:val="both"/>
        <w:rPr>
          <w:rFonts w:ascii="Arial" w:hAnsi="Arial" w:cs="Arial"/>
          <w:sz w:val="20"/>
          <w:szCs w:val="20"/>
        </w:rPr>
      </w:pPr>
    </w:p>
    <w:p w:rsidR="00F35EBA" w:rsidRDefault="00F35EBA" w:rsidP="00680B86">
      <w:pPr>
        <w:spacing w:line="276" w:lineRule="auto"/>
        <w:rPr>
          <w:rFonts w:ascii="Arial" w:hAnsi="Arial" w:cs="Arial"/>
          <w:b/>
          <w:sz w:val="20"/>
          <w:szCs w:val="20"/>
        </w:rPr>
      </w:pPr>
      <w:r>
        <w:rPr>
          <w:rFonts w:ascii="Arial" w:hAnsi="Arial" w:cs="Arial"/>
          <w:b/>
          <w:sz w:val="20"/>
          <w:szCs w:val="20"/>
        </w:rPr>
        <w:t>PROPONOWANE METODY EWALUACJI PRZEDMIOTU</w:t>
      </w:r>
    </w:p>
    <w:p w:rsidR="00F35EBA" w:rsidRDefault="00F35EBA" w:rsidP="00680B86">
      <w:pPr>
        <w:spacing w:line="276" w:lineRule="auto"/>
        <w:jc w:val="both"/>
        <w:rPr>
          <w:rFonts w:ascii="Arial" w:eastAsia="Arial" w:hAnsi="Arial" w:cs="Arial"/>
          <w:sz w:val="20"/>
          <w:szCs w:val="20"/>
        </w:rPr>
      </w:pPr>
      <w:r>
        <w:rPr>
          <w:rFonts w:ascii="Arial" w:eastAsia="Calibri" w:hAnsi="Arial" w:cs="Arial"/>
          <w:sz w:val="20"/>
          <w:szCs w:val="20"/>
          <w:lang w:eastAsia="en-US"/>
        </w:rPr>
        <w:t xml:space="preserve">Celem ewaluowanego przedmiotu </w:t>
      </w:r>
      <w:r>
        <w:rPr>
          <w:rFonts w:ascii="Arial" w:eastAsia="Arial" w:hAnsi="Arial" w:cs="Arial"/>
          <w:b/>
          <w:sz w:val="20"/>
          <w:szCs w:val="20"/>
        </w:rPr>
        <w:t>Wykonywanie sieci i instalacji sanitarnych</w:t>
      </w:r>
      <w:r>
        <w:rPr>
          <w:rFonts w:ascii="Arial" w:hAnsi="Arial" w:cs="Arial"/>
          <w:sz w:val="16"/>
          <w:szCs w:val="20"/>
        </w:rPr>
        <w:t xml:space="preserve"> </w:t>
      </w:r>
      <w:r>
        <w:rPr>
          <w:rFonts w:ascii="Arial" w:eastAsia="Calibri" w:hAnsi="Arial" w:cs="Arial"/>
          <w:sz w:val="20"/>
          <w:szCs w:val="20"/>
          <w:lang w:eastAsia="en-US"/>
        </w:rPr>
        <w:t xml:space="preserve">jest pozyskanie informacji o tworzonych warunkach do rozwijania umiejętności samodzielnego rozwiązywania problemów, w tym - w szczególności – wykonania </w:t>
      </w:r>
      <w:r>
        <w:rPr>
          <w:rFonts w:ascii="Arial" w:eastAsia="Arial" w:hAnsi="Arial" w:cs="Arial"/>
          <w:b/>
          <w:sz w:val="20"/>
          <w:szCs w:val="20"/>
        </w:rPr>
        <w:t>sieci, przyłączy i instalacji sanitarnych</w:t>
      </w:r>
      <w:r>
        <w:rPr>
          <w:rFonts w:ascii="Arial" w:eastAsia="Arial" w:hAnsi="Arial" w:cs="Arial"/>
          <w:sz w:val="20"/>
          <w:szCs w:val="20"/>
        </w:rPr>
        <w:t>.</w:t>
      </w:r>
    </w:p>
    <w:p w:rsidR="00F35EBA" w:rsidRDefault="00F35EBA" w:rsidP="00680B86">
      <w:pPr>
        <w:spacing w:line="276" w:lineRule="auto"/>
        <w:jc w:val="both"/>
        <w:rPr>
          <w:rFonts w:ascii="Arial" w:eastAsia="Calibri" w:hAnsi="Arial" w:cs="Arial"/>
          <w:sz w:val="20"/>
          <w:szCs w:val="20"/>
          <w:lang w:eastAsia="en-US"/>
        </w:rPr>
      </w:pPr>
      <w:r>
        <w:rPr>
          <w:rFonts w:ascii="Arial" w:eastAsia="Calibri" w:hAnsi="Arial" w:cs="Arial"/>
          <w:sz w:val="20"/>
          <w:szCs w:val="20"/>
          <w:lang w:eastAsia="en-US"/>
        </w:rPr>
        <w:t xml:space="preserve">Przedmiotem ewaluacji jest rozwijanie kompetencji teoretycznych. Głównym problemem badawczym jest ustalenie odpowiedzi na pytanie: Czy w programie przedmiotu </w:t>
      </w:r>
      <w:r>
        <w:rPr>
          <w:rFonts w:ascii="Arial" w:eastAsia="Arial" w:hAnsi="Arial" w:cs="Arial"/>
          <w:b/>
          <w:sz w:val="20"/>
          <w:szCs w:val="20"/>
        </w:rPr>
        <w:t>Wykonywanie sieci i instalacji sanitarnych</w:t>
      </w:r>
      <w:r>
        <w:rPr>
          <w:rFonts w:ascii="Arial" w:hAnsi="Arial" w:cs="Arial"/>
          <w:sz w:val="16"/>
          <w:szCs w:val="20"/>
        </w:rPr>
        <w:t xml:space="preserve"> </w:t>
      </w:r>
      <w:r>
        <w:rPr>
          <w:rFonts w:ascii="Arial" w:eastAsia="Calibri" w:hAnsi="Arial" w:cs="Arial"/>
          <w:sz w:val="20"/>
          <w:szCs w:val="20"/>
          <w:lang w:eastAsia="en-US"/>
        </w:rPr>
        <w:t xml:space="preserve">są tworzone warunki do rozwijania u uczniów i słuchaczy umiejętności </w:t>
      </w:r>
      <w:r>
        <w:rPr>
          <w:rFonts w:ascii="Arial" w:eastAsia="Calibri" w:hAnsi="Arial" w:cs="Arial"/>
          <w:bCs/>
          <w:sz w:val="20"/>
          <w:szCs w:val="20"/>
          <w:lang w:eastAsia="en-US"/>
        </w:rPr>
        <w:t>wykorzystania maszyn, urządzeń, narzędzi i aparatów stosowanych do budowy sieci i montażu instalacji sanitarnych.</w:t>
      </w:r>
    </w:p>
    <w:p w:rsidR="00F35EBA" w:rsidRDefault="00F35EBA" w:rsidP="00680B86">
      <w:pPr>
        <w:spacing w:line="276" w:lineRule="auto"/>
        <w:jc w:val="both"/>
        <w:rPr>
          <w:rFonts w:ascii="Arial" w:eastAsia="Calibri" w:hAnsi="Arial" w:cs="Arial"/>
          <w:sz w:val="20"/>
          <w:szCs w:val="20"/>
          <w:lang w:eastAsia="en-US"/>
        </w:rPr>
      </w:pPr>
      <w:r>
        <w:rPr>
          <w:rFonts w:ascii="Arial" w:eastAsia="Calibri" w:hAnsi="Arial" w:cs="Arial"/>
          <w:sz w:val="20"/>
          <w:szCs w:val="20"/>
          <w:lang w:eastAsia="en-US"/>
        </w:rPr>
        <w:t xml:space="preserve">Zakresy badawcze określone przez pytania kluczowe będą rozpatrywane przez pryzmat następujących kryteriów: 1. Trafność podejmowanych działań związanych z wykonywaniem zadań zawodowych. 2. Efekty podejmowanych działań. 3. Czy uczniowie nabywają na zajęciach określone w materiale nauczania przedmiotu </w:t>
      </w:r>
      <w:r>
        <w:rPr>
          <w:rFonts w:ascii="Arial" w:eastAsia="Arial" w:hAnsi="Arial" w:cs="Arial"/>
          <w:b/>
          <w:sz w:val="20"/>
          <w:szCs w:val="20"/>
        </w:rPr>
        <w:t>Wykonywanie sieci i instalacji sanitarnych</w:t>
      </w:r>
      <w:r>
        <w:rPr>
          <w:rFonts w:ascii="Arial" w:hAnsi="Arial" w:cs="Arial"/>
          <w:sz w:val="16"/>
          <w:szCs w:val="20"/>
        </w:rPr>
        <w:t xml:space="preserve"> </w:t>
      </w:r>
      <w:r>
        <w:rPr>
          <w:rFonts w:ascii="Arial" w:eastAsia="Calibri" w:hAnsi="Arial" w:cs="Arial"/>
          <w:sz w:val="20"/>
          <w:szCs w:val="20"/>
          <w:lang w:eastAsia="en-US"/>
        </w:rPr>
        <w:t>umiejętności i potrafią zastosować je w praktyce? 4. Czy szkoła stwarza warunki do rozwoju uzdolnień i zainteresowań uczniów tym przedmiotem?</w:t>
      </w:r>
    </w:p>
    <w:p w:rsidR="00F35EBA" w:rsidRDefault="00F35EBA" w:rsidP="00680B86">
      <w:pPr>
        <w:spacing w:line="276" w:lineRule="auto"/>
        <w:contextualSpacing/>
        <w:jc w:val="both"/>
        <w:rPr>
          <w:rFonts w:ascii="Arial" w:eastAsia="Calibri" w:hAnsi="Arial" w:cs="Arial"/>
          <w:sz w:val="20"/>
          <w:szCs w:val="20"/>
          <w:lang w:eastAsia="en-US"/>
        </w:rPr>
      </w:pPr>
      <w:r>
        <w:rPr>
          <w:rFonts w:ascii="Arial" w:eastAsia="Calibri" w:hAnsi="Arial" w:cs="Arial"/>
          <w:sz w:val="20"/>
          <w:szCs w:val="20"/>
          <w:lang w:eastAsia="en-US"/>
        </w:rPr>
        <w:t>Określono następujące sposoby zbierania danych - proces ewaluacji przeprowadzony według metod naturalnych: testy, kwestionariusz, ankiety dla uczniów, obserwacja, rozmowy indywidualne z uczniami.</w:t>
      </w:r>
    </w:p>
    <w:p w:rsidR="00F35EBA" w:rsidRDefault="00F35EBA" w:rsidP="00680B86">
      <w:pPr>
        <w:spacing w:line="276" w:lineRule="auto"/>
        <w:rPr>
          <w:rFonts w:ascii="Arial" w:eastAsia="MS Mincho" w:hAnsi="Arial" w:cs="Arial"/>
          <w:b/>
          <w:sz w:val="20"/>
          <w:szCs w:val="20"/>
        </w:rPr>
      </w:pPr>
    </w:p>
    <w:p w:rsidR="00794EFD" w:rsidRPr="00F35EBA" w:rsidRDefault="00F35EBA" w:rsidP="008641B4">
      <w:pPr>
        <w:pStyle w:val="Nagwek2"/>
      </w:pPr>
      <w:r>
        <w:br w:type="page"/>
      </w:r>
      <w:bookmarkStart w:id="17" w:name="_Toc18332811"/>
      <w:r w:rsidR="003B204E" w:rsidRPr="00E10CFB">
        <w:t>Organizacja robót sanitarnych</w:t>
      </w:r>
      <w:bookmarkEnd w:id="17"/>
    </w:p>
    <w:p w:rsidR="00794EFD" w:rsidRPr="00E10CFB" w:rsidRDefault="00794EFD" w:rsidP="00680B86">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bCs/>
          <w:color w:val="auto"/>
          <w:sz w:val="20"/>
          <w:szCs w:val="20"/>
        </w:rPr>
      </w:pPr>
    </w:p>
    <w:p w:rsidR="00794EFD" w:rsidRPr="00E10CFB" w:rsidRDefault="00794EFD" w:rsidP="00680B86">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E10CFB">
        <w:rPr>
          <w:rFonts w:ascii="Arial" w:hAnsi="Arial" w:cs="Arial"/>
          <w:b/>
          <w:color w:val="auto"/>
          <w:sz w:val="20"/>
          <w:szCs w:val="20"/>
        </w:rPr>
        <w:t>Cele ogólne przedmiotu</w:t>
      </w:r>
    </w:p>
    <w:p w:rsidR="00794EFD" w:rsidRPr="00E10CFB" w:rsidRDefault="00794EFD" w:rsidP="00680B86">
      <w:pPr>
        <w:pBdr>
          <w:top w:val="none" w:sz="0" w:space="0" w:color="auto"/>
          <w:left w:val="none" w:sz="0" w:space="0" w:color="auto"/>
          <w:bottom w:val="none" w:sz="0" w:space="0" w:color="auto"/>
          <w:right w:val="none" w:sz="0" w:space="0" w:color="auto"/>
          <w:between w:val="none" w:sz="0" w:space="0" w:color="auto"/>
        </w:pBdr>
        <w:tabs>
          <w:tab w:val="left" w:pos="915"/>
        </w:tabs>
        <w:spacing w:line="276" w:lineRule="auto"/>
        <w:jc w:val="both"/>
        <w:rPr>
          <w:rFonts w:ascii="Arial" w:hAnsi="Arial" w:cs="Arial"/>
          <w:b/>
          <w:color w:val="FF0000"/>
          <w:sz w:val="20"/>
          <w:szCs w:val="20"/>
        </w:rPr>
      </w:pPr>
      <w:r w:rsidRPr="00E10CFB">
        <w:rPr>
          <w:rFonts w:ascii="Arial" w:hAnsi="Arial" w:cs="Arial"/>
          <w:b/>
          <w:color w:val="FF0000"/>
          <w:sz w:val="20"/>
          <w:szCs w:val="20"/>
        </w:rPr>
        <w:tab/>
      </w:r>
    </w:p>
    <w:p w:rsidR="00794EFD" w:rsidRPr="00E10CFB" w:rsidRDefault="00794EFD" w:rsidP="00680B86">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ascii="Arial" w:hAnsi="Arial" w:cs="Arial"/>
          <w:color w:val="auto"/>
          <w:sz w:val="20"/>
          <w:szCs w:val="20"/>
        </w:rPr>
      </w:pPr>
      <w:r w:rsidRPr="00E10CFB">
        <w:rPr>
          <w:rFonts w:ascii="Arial" w:eastAsia="Arial" w:hAnsi="Arial" w:cs="Arial"/>
          <w:color w:val="auto"/>
          <w:sz w:val="20"/>
          <w:szCs w:val="20"/>
        </w:rPr>
        <w:t xml:space="preserve">Posługiwanie się dokumentacją projektową sieci i instalacji </w:t>
      </w:r>
      <w:r w:rsidR="00A4581A" w:rsidRPr="00E10CFB">
        <w:rPr>
          <w:rFonts w:ascii="Arial" w:eastAsia="Arial" w:hAnsi="Arial" w:cs="Arial"/>
          <w:color w:val="auto"/>
          <w:sz w:val="20"/>
          <w:szCs w:val="20"/>
        </w:rPr>
        <w:t>sanitarnych</w:t>
      </w:r>
      <w:r w:rsidRPr="00E10CFB">
        <w:rPr>
          <w:rFonts w:ascii="Arial" w:hAnsi="Arial" w:cs="Arial"/>
          <w:color w:val="auto"/>
          <w:sz w:val="20"/>
          <w:szCs w:val="20"/>
        </w:rPr>
        <w:t xml:space="preserve"> </w:t>
      </w:r>
    </w:p>
    <w:p w:rsidR="00794EFD" w:rsidRPr="00E10CFB" w:rsidRDefault="00794EFD" w:rsidP="00680B86">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ascii="Arial" w:hAnsi="Arial" w:cs="Arial"/>
          <w:color w:val="auto"/>
          <w:sz w:val="20"/>
          <w:szCs w:val="20"/>
        </w:rPr>
      </w:pPr>
      <w:r w:rsidRPr="00E10CFB">
        <w:rPr>
          <w:rFonts w:ascii="Arial" w:hAnsi="Arial" w:cs="Arial"/>
          <w:color w:val="auto"/>
          <w:sz w:val="20"/>
          <w:szCs w:val="20"/>
        </w:rPr>
        <w:t xml:space="preserve">Organizowanie prace związane z budową sieci i przyłączy i instalacji </w:t>
      </w:r>
      <w:r w:rsidR="00A4581A" w:rsidRPr="00E10CFB">
        <w:rPr>
          <w:rFonts w:ascii="Arial" w:eastAsia="Arial" w:hAnsi="Arial" w:cs="Arial"/>
          <w:color w:val="auto"/>
          <w:sz w:val="20"/>
          <w:szCs w:val="20"/>
        </w:rPr>
        <w:t>sanitarnych</w:t>
      </w:r>
      <w:r w:rsidRPr="00E10CFB">
        <w:rPr>
          <w:rFonts w:ascii="Arial" w:hAnsi="Arial" w:cs="Arial"/>
          <w:color w:val="auto"/>
          <w:sz w:val="20"/>
          <w:szCs w:val="20"/>
        </w:rPr>
        <w:t xml:space="preserve"> </w:t>
      </w:r>
    </w:p>
    <w:p w:rsidR="00794EFD" w:rsidRPr="00E10CFB" w:rsidRDefault="00794EFD" w:rsidP="00680B86">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ascii="Arial" w:hAnsi="Arial" w:cs="Arial"/>
          <w:color w:val="auto"/>
          <w:sz w:val="20"/>
          <w:szCs w:val="20"/>
        </w:rPr>
      </w:pPr>
      <w:r w:rsidRPr="00E10CFB">
        <w:rPr>
          <w:rFonts w:ascii="Arial" w:hAnsi="Arial" w:cs="Arial"/>
          <w:color w:val="auto"/>
          <w:sz w:val="20"/>
          <w:szCs w:val="20"/>
        </w:rPr>
        <w:t>Prowadzenie</w:t>
      </w:r>
      <w:r w:rsidRPr="00E10CFB">
        <w:rPr>
          <w:rFonts w:ascii="Arial" w:eastAsia="Arial" w:hAnsi="Arial" w:cs="Arial"/>
          <w:color w:val="auto"/>
          <w:sz w:val="20"/>
          <w:szCs w:val="20"/>
        </w:rPr>
        <w:t xml:space="preserve"> dokumentacji robót związanych z budową sieci oraz montażem instalacji </w:t>
      </w:r>
      <w:r w:rsidR="00A4581A" w:rsidRPr="00E10CFB">
        <w:rPr>
          <w:rFonts w:ascii="Arial" w:eastAsia="Arial" w:hAnsi="Arial" w:cs="Arial"/>
          <w:color w:val="auto"/>
          <w:sz w:val="20"/>
          <w:szCs w:val="20"/>
        </w:rPr>
        <w:t>sanitarnych</w:t>
      </w:r>
      <w:r w:rsidRPr="00E10CFB">
        <w:rPr>
          <w:rFonts w:ascii="Arial" w:hAnsi="Arial" w:cs="Arial"/>
          <w:color w:val="auto"/>
          <w:sz w:val="20"/>
          <w:szCs w:val="20"/>
        </w:rPr>
        <w:t xml:space="preserve"> </w:t>
      </w:r>
    </w:p>
    <w:p w:rsidR="00794EFD" w:rsidRPr="00E10CFB" w:rsidRDefault="00794EFD" w:rsidP="00680B86">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ascii="Arial" w:hAnsi="Arial" w:cs="Arial"/>
          <w:color w:val="auto"/>
          <w:sz w:val="20"/>
          <w:szCs w:val="20"/>
        </w:rPr>
      </w:pPr>
      <w:r w:rsidRPr="00E10CFB">
        <w:rPr>
          <w:rFonts w:ascii="Arial" w:eastAsia="Arial" w:hAnsi="Arial" w:cs="Arial"/>
          <w:color w:val="auto"/>
          <w:sz w:val="20"/>
          <w:szCs w:val="20"/>
        </w:rPr>
        <w:t xml:space="preserve">Zasad odbiorów technicznych sieci, przyłączy i instalacji </w:t>
      </w:r>
      <w:r w:rsidR="00A4581A" w:rsidRPr="00E10CFB">
        <w:rPr>
          <w:rFonts w:ascii="Arial" w:eastAsia="Arial" w:hAnsi="Arial" w:cs="Arial"/>
          <w:color w:val="auto"/>
          <w:sz w:val="20"/>
          <w:szCs w:val="20"/>
        </w:rPr>
        <w:t>sanitarnych</w:t>
      </w:r>
    </w:p>
    <w:p w:rsidR="00794EFD" w:rsidRPr="00E10CFB" w:rsidRDefault="00A4581A" w:rsidP="00680B86">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ascii="Arial" w:hAnsi="Arial" w:cs="Arial"/>
          <w:color w:val="auto"/>
          <w:sz w:val="20"/>
          <w:szCs w:val="20"/>
        </w:rPr>
      </w:pPr>
      <w:r w:rsidRPr="00E10CFB">
        <w:rPr>
          <w:rFonts w:ascii="Arial" w:eastAsia="Arial" w:hAnsi="Arial" w:cs="Arial"/>
          <w:color w:val="auto"/>
          <w:sz w:val="20"/>
          <w:szCs w:val="20"/>
        </w:rPr>
        <w:t xml:space="preserve">Zasady przekazywania </w:t>
      </w:r>
      <w:r w:rsidR="00794EFD" w:rsidRPr="00E10CFB">
        <w:rPr>
          <w:rFonts w:ascii="Arial" w:eastAsia="Arial" w:hAnsi="Arial" w:cs="Arial"/>
          <w:color w:val="auto"/>
          <w:sz w:val="20"/>
          <w:szCs w:val="20"/>
        </w:rPr>
        <w:t xml:space="preserve">instalacji </w:t>
      </w:r>
      <w:r w:rsidRPr="00E10CFB">
        <w:rPr>
          <w:rFonts w:ascii="Arial" w:eastAsia="Arial" w:hAnsi="Arial" w:cs="Arial"/>
          <w:color w:val="auto"/>
          <w:sz w:val="20"/>
          <w:szCs w:val="20"/>
        </w:rPr>
        <w:t>sanitarnych</w:t>
      </w:r>
      <w:r w:rsidR="00794EFD" w:rsidRPr="00E10CFB">
        <w:rPr>
          <w:rFonts w:ascii="Arial" w:eastAsia="Arial" w:hAnsi="Arial" w:cs="Arial"/>
          <w:color w:val="auto"/>
          <w:sz w:val="20"/>
          <w:szCs w:val="20"/>
        </w:rPr>
        <w:t xml:space="preserve"> odbiorcom do użytkowania</w:t>
      </w:r>
    </w:p>
    <w:p w:rsidR="00794EFD" w:rsidRPr="00E10CFB" w:rsidRDefault="00A4581A" w:rsidP="00680B86">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ascii="Arial" w:hAnsi="Arial" w:cs="Arial"/>
          <w:color w:val="auto"/>
          <w:sz w:val="20"/>
          <w:szCs w:val="20"/>
        </w:rPr>
      </w:pPr>
      <w:r w:rsidRPr="00E10CFB">
        <w:rPr>
          <w:rFonts w:ascii="Arial" w:hAnsi="Arial" w:cs="Arial"/>
          <w:color w:val="auto"/>
          <w:sz w:val="20"/>
          <w:szCs w:val="20"/>
        </w:rPr>
        <w:t xml:space="preserve">Organizowanie prac związanych z </w:t>
      </w:r>
      <w:r w:rsidR="00794EFD" w:rsidRPr="00E10CFB">
        <w:rPr>
          <w:rFonts w:ascii="Arial" w:hAnsi="Arial" w:cs="Arial"/>
          <w:color w:val="auto"/>
          <w:sz w:val="20"/>
          <w:szCs w:val="20"/>
        </w:rPr>
        <w:t xml:space="preserve">modernizacją </w:t>
      </w:r>
      <w:r w:rsidRPr="00E10CFB">
        <w:rPr>
          <w:rFonts w:ascii="Arial" w:eastAsia="Arial" w:hAnsi="Arial" w:cs="Arial"/>
          <w:color w:val="auto"/>
          <w:sz w:val="20"/>
          <w:szCs w:val="20"/>
        </w:rPr>
        <w:t>sieci i instalacji sanitarnych</w:t>
      </w:r>
    </w:p>
    <w:p w:rsidR="00794EFD" w:rsidRPr="00E10CFB" w:rsidRDefault="00794EFD" w:rsidP="00680B86">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ascii="Arial" w:hAnsi="Arial" w:cs="Arial"/>
          <w:color w:val="auto"/>
          <w:sz w:val="20"/>
          <w:szCs w:val="20"/>
        </w:rPr>
      </w:pPr>
      <w:r w:rsidRPr="00E10CFB">
        <w:rPr>
          <w:rFonts w:ascii="Arial" w:hAnsi="Arial" w:cs="Arial"/>
          <w:color w:val="auto"/>
          <w:sz w:val="20"/>
          <w:szCs w:val="20"/>
        </w:rPr>
        <w:t>Organizowanie prac związanych z e</w:t>
      </w:r>
      <w:r w:rsidR="00A4581A" w:rsidRPr="00E10CFB">
        <w:rPr>
          <w:rFonts w:ascii="Arial" w:hAnsi="Arial" w:cs="Arial"/>
          <w:color w:val="auto"/>
          <w:sz w:val="20"/>
          <w:szCs w:val="20"/>
        </w:rPr>
        <w:t xml:space="preserve">ksploatacją sieci i instalacji </w:t>
      </w:r>
      <w:r w:rsidR="00A4581A" w:rsidRPr="00E10CFB">
        <w:rPr>
          <w:rFonts w:ascii="Arial" w:eastAsia="Arial" w:hAnsi="Arial" w:cs="Arial"/>
          <w:color w:val="auto"/>
          <w:sz w:val="20"/>
          <w:szCs w:val="20"/>
        </w:rPr>
        <w:t>sanitarnych</w:t>
      </w:r>
      <w:r w:rsidRPr="00E10CFB">
        <w:rPr>
          <w:rFonts w:ascii="Arial" w:hAnsi="Arial" w:cs="Arial"/>
          <w:color w:val="auto"/>
          <w:sz w:val="20"/>
          <w:szCs w:val="20"/>
        </w:rPr>
        <w:t xml:space="preserve"> zgodnie z procedurami prac </w:t>
      </w:r>
    </w:p>
    <w:p w:rsidR="00794EFD" w:rsidRPr="00E10CFB" w:rsidRDefault="00794EFD" w:rsidP="00680B86">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ascii="Arial" w:hAnsi="Arial" w:cs="Arial"/>
          <w:color w:val="auto"/>
          <w:sz w:val="20"/>
          <w:szCs w:val="20"/>
        </w:rPr>
      </w:pPr>
      <w:r w:rsidRPr="00E10CFB">
        <w:rPr>
          <w:rFonts w:ascii="Arial" w:hAnsi="Arial" w:cs="Arial"/>
          <w:color w:val="auto"/>
          <w:sz w:val="20"/>
          <w:szCs w:val="20"/>
        </w:rPr>
        <w:t xml:space="preserve">Zasady organizowania prac związanych z usuwaniem awarii sieci i instalacji </w:t>
      </w:r>
      <w:r w:rsidR="00A4581A" w:rsidRPr="00E10CFB">
        <w:rPr>
          <w:rFonts w:ascii="Arial" w:eastAsia="Arial" w:hAnsi="Arial" w:cs="Arial"/>
          <w:color w:val="auto"/>
          <w:sz w:val="20"/>
          <w:szCs w:val="20"/>
        </w:rPr>
        <w:t>sanitarnych</w:t>
      </w:r>
      <w:r w:rsidRPr="00E10CFB">
        <w:rPr>
          <w:rFonts w:ascii="Arial" w:hAnsi="Arial" w:cs="Arial"/>
          <w:color w:val="auto"/>
          <w:sz w:val="20"/>
          <w:szCs w:val="20"/>
        </w:rPr>
        <w:t xml:space="preserve"> oraz zabezpieczaniem ich skutków</w:t>
      </w:r>
    </w:p>
    <w:p w:rsidR="00794EFD" w:rsidRPr="00E10CFB" w:rsidRDefault="00794EFD" w:rsidP="00680B86">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strike/>
          <w:color w:val="FF0000"/>
          <w:sz w:val="20"/>
          <w:szCs w:val="20"/>
        </w:rPr>
      </w:pPr>
    </w:p>
    <w:p w:rsidR="00794EFD" w:rsidRPr="00E10CFB" w:rsidRDefault="00794EFD" w:rsidP="00680B86">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E10CFB">
        <w:rPr>
          <w:rFonts w:ascii="Arial" w:hAnsi="Arial" w:cs="Arial"/>
          <w:b/>
          <w:color w:val="auto"/>
          <w:sz w:val="20"/>
          <w:szCs w:val="20"/>
        </w:rPr>
        <w:t>Cele operacyjne:</w:t>
      </w:r>
    </w:p>
    <w:p w:rsidR="00794EFD" w:rsidRPr="00E10CFB" w:rsidRDefault="00794EFD" w:rsidP="00680B86">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FF0000"/>
          <w:sz w:val="20"/>
          <w:szCs w:val="20"/>
        </w:rPr>
      </w:pPr>
    </w:p>
    <w:p w:rsidR="00794EFD" w:rsidRPr="00E10CFB" w:rsidRDefault="00794EFD" w:rsidP="00680B86">
      <w:pPr>
        <w:pStyle w:val="Akapitzlist"/>
        <w:numPr>
          <w:ilvl w:val="0"/>
          <w:numId w:val="10"/>
        </w:numPr>
        <w:autoSpaceDE w:val="0"/>
        <w:autoSpaceDN w:val="0"/>
        <w:adjustRightInd w:val="0"/>
        <w:spacing w:line="276" w:lineRule="auto"/>
        <w:rPr>
          <w:rFonts w:ascii="Arial" w:hAnsi="Arial" w:cs="Arial"/>
          <w:color w:val="auto"/>
          <w:sz w:val="20"/>
          <w:szCs w:val="20"/>
        </w:rPr>
      </w:pPr>
      <w:r w:rsidRPr="00E10CFB">
        <w:rPr>
          <w:rFonts w:ascii="Arial" w:hAnsi="Arial" w:cs="Arial"/>
          <w:color w:val="auto"/>
          <w:sz w:val="20"/>
          <w:szCs w:val="20"/>
        </w:rPr>
        <w:t>odczytać informacje zawarte w opisie technicznym, warunkach i uzgodnieniach technicznych oraz dokumentacji projektowej sieci</w:t>
      </w:r>
      <w:r w:rsidR="00A4581A" w:rsidRPr="00E10CFB">
        <w:rPr>
          <w:rFonts w:ascii="Arial" w:eastAsia="Arial" w:hAnsi="Arial" w:cs="Arial"/>
          <w:color w:val="auto"/>
          <w:sz w:val="20"/>
          <w:szCs w:val="20"/>
        </w:rPr>
        <w:t xml:space="preserve"> sanitarnych</w:t>
      </w:r>
    </w:p>
    <w:p w:rsidR="00794EFD" w:rsidRPr="00E10CFB" w:rsidRDefault="00794EFD" w:rsidP="00680B86">
      <w:pPr>
        <w:pStyle w:val="Akapitzlist"/>
        <w:numPr>
          <w:ilvl w:val="0"/>
          <w:numId w:val="10"/>
        </w:numPr>
        <w:autoSpaceDE w:val="0"/>
        <w:autoSpaceDN w:val="0"/>
        <w:adjustRightInd w:val="0"/>
        <w:spacing w:line="276" w:lineRule="auto"/>
        <w:rPr>
          <w:rFonts w:ascii="Arial" w:hAnsi="Arial" w:cs="Arial"/>
          <w:color w:val="auto"/>
          <w:sz w:val="20"/>
          <w:szCs w:val="20"/>
        </w:rPr>
      </w:pPr>
      <w:r w:rsidRPr="00E10CFB">
        <w:rPr>
          <w:rFonts w:ascii="Arial" w:hAnsi="Arial" w:cs="Arial"/>
          <w:color w:val="auto"/>
          <w:sz w:val="20"/>
          <w:szCs w:val="20"/>
        </w:rPr>
        <w:t>dobrać materiały, narz</w:t>
      </w:r>
      <w:r w:rsidR="00A4581A" w:rsidRPr="00E10CFB">
        <w:rPr>
          <w:rFonts w:ascii="Arial" w:hAnsi="Arial" w:cs="Arial"/>
          <w:color w:val="auto"/>
          <w:sz w:val="20"/>
          <w:szCs w:val="20"/>
        </w:rPr>
        <w:t xml:space="preserve">ędzia i sprzęt do budowy sieci i </w:t>
      </w:r>
      <w:r w:rsidRPr="00E10CFB">
        <w:rPr>
          <w:rFonts w:ascii="Arial" w:hAnsi="Arial" w:cs="Arial"/>
          <w:color w:val="auto"/>
          <w:sz w:val="20"/>
          <w:szCs w:val="20"/>
        </w:rPr>
        <w:t xml:space="preserve">instalacji </w:t>
      </w:r>
      <w:r w:rsidR="00A4581A" w:rsidRPr="00E10CFB">
        <w:rPr>
          <w:rFonts w:ascii="Arial" w:eastAsia="Arial" w:hAnsi="Arial" w:cs="Arial"/>
          <w:color w:val="auto"/>
          <w:sz w:val="20"/>
          <w:szCs w:val="20"/>
        </w:rPr>
        <w:t>sanitarnych</w:t>
      </w:r>
    </w:p>
    <w:p w:rsidR="00794EFD" w:rsidRPr="00E10CFB" w:rsidRDefault="00794EFD" w:rsidP="00680B86">
      <w:pPr>
        <w:pStyle w:val="Normalny1"/>
        <w:numPr>
          <w:ilvl w:val="0"/>
          <w:numId w:val="10"/>
        </w:numPr>
        <w:pBdr>
          <w:top w:val="none" w:sz="0" w:space="0" w:color="000000"/>
          <w:left w:val="none" w:sz="0" w:space="0" w:color="000000"/>
          <w:bottom w:val="none" w:sz="0" w:space="0" w:color="000000"/>
          <w:right w:val="none" w:sz="0" w:space="0" w:color="000000"/>
          <w:between w:val="none" w:sz="0" w:space="0" w:color="000000"/>
        </w:pBdr>
        <w:spacing w:before="60" w:after="60" w:line="276" w:lineRule="auto"/>
        <w:rPr>
          <w:rFonts w:ascii="Arial" w:eastAsia="Arial" w:hAnsi="Arial" w:cs="Arial"/>
          <w:color w:val="auto"/>
        </w:rPr>
      </w:pPr>
      <w:r w:rsidRPr="00E10CFB">
        <w:rPr>
          <w:rFonts w:ascii="Arial" w:eastAsia="Arial" w:hAnsi="Arial" w:cs="Arial"/>
          <w:color w:val="auto"/>
        </w:rPr>
        <w:t xml:space="preserve">dokumentować przebieg robót związanych z budową sieci </w:t>
      </w:r>
      <w:r w:rsidR="00A4581A" w:rsidRPr="00E10CFB">
        <w:rPr>
          <w:rFonts w:ascii="Arial" w:eastAsia="Arial" w:hAnsi="Arial" w:cs="Arial"/>
          <w:color w:val="auto"/>
        </w:rPr>
        <w:t>sanitarnych</w:t>
      </w:r>
      <w:r w:rsidRPr="00E10CFB">
        <w:rPr>
          <w:rFonts w:ascii="Arial" w:eastAsia="Arial" w:hAnsi="Arial" w:cs="Arial"/>
          <w:color w:val="auto"/>
        </w:rPr>
        <w:t xml:space="preserve">  </w:t>
      </w:r>
    </w:p>
    <w:p w:rsidR="00794EFD" w:rsidRPr="00E10CFB" w:rsidRDefault="00794EFD" w:rsidP="00680B86">
      <w:pPr>
        <w:pStyle w:val="Normalny1"/>
        <w:numPr>
          <w:ilvl w:val="0"/>
          <w:numId w:val="10"/>
        </w:numPr>
        <w:pBdr>
          <w:top w:val="none" w:sz="0" w:space="0" w:color="000000"/>
          <w:left w:val="none" w:sz="0" w:space="0" w:color="000000"/>
          <w:bottom w:val="none" w:sz="0" w:space="0" w:color="000000"/>
          <w:right w:val="none" w:sz="0" w:space="0" w:color="000000"/>
          <w:between w:val="none" w:sz="0" w:space="0" w:color="000000"/>
        </w:pBdr>
        <w:spacing w:before="60" w:after="60" w:line="276" w:lineRule="auto"/>
        <w:rPr>
          <w:rFonts w:ascii="Arial" w:eastAsia="Arial" w:hAnsi="Arial" w:cs="Arial"/>
          <w:color w:val="auto"/>
        </w:rPr>
      </w:pPr>
      <w:r w:rsidRPr="00E10CFB">
        <w:rPr>
          <w:rFonts w:ascii="Arial" w:eastAsia="Arial" w:hAnsi="Arial" w:cs="Arial"/>
          <w:color w:val="auto"/>
        </w:rPr>
        <w:t xml:space="preserve">dokumentować przebieg robót związanych z montażem instalacji </w:t>
      </w:r>
      <w:r w:rsidR="00A4581A" w:rsidRPr="00E10CFB">
        <w:rPr>
          <w:rFonts w:ascii="Arial" w:eastAsia="Arial" w:hAnsi="Arial" w:cs="Arial"/>
          <w:color w:val="auto"/>
        </w:rPr>
        <w:t>sanitarnych</w:t>
      </w:r>
    </w:p>
    <w:p w:rsidR="00794EFD" w:rsidRPr="00E10CFB" w:rsidRDefault="00676692" w:rsidP="00680B86">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Pr>
          <w:rFonts w:ascii="Arial" w:hAnsi="Arial" w:cs="Arial"/>
          <w:color w:val="auto"/>
          <w:sz w:val="20"/>
          <w:szCs w:val="20"/>
        </w:rPr>
        <w:t>z</w:t>
      </w:r>
      <w:r w:rsidR="00794EFD" w:rsidRPr="00E10CFB">
        <w:rPr>
          <w:rFonts w:ascii="Arial" w:hAnsi="Arial" w:cs="Arial"/>
          <w:color w:val="auto"/>
          <w:sz w:val="20"/>
          <w:szCs w:val="20"/>
        </w:rPr>
        <w:t xml:space="preserve">organizować prace związane z konserwacją, </w:t>
      </w:r>
      <w:r w:rsidR="00A4581A" w:rsidRPr="00E10CFB">
        <w:rPr>
          <w:rFonts w:ascii="Arial" w:hAnsi="Arial" w:cs="Arial"/>
          <w:color w:val="auto"/>
          <w:sz w:val="20"/>
          <w:szCs w:val="20"/>
        </w:rPr>
        <w:t xml:space="preserve">naprawą lub modernizacją sieci </w:t>
      </w:r>
      <w:r w:rsidR="00794EFD" w:rsidRPr="00E10CFB">
        <w:rPr>
          <w:rFonts w:ascii="Arial" w:hAnsi="Arial" w:cs="Arial"/>
          <w:color w:val="auto"/>
          <w:sz w:val="20"/>
          <w:szCs w:val="20"/>
        </w:rPr>
        <w:t xml:space="preserve">i instalacji </w:t>
      </w:r>
      <w:r w:rsidR="00A4581A" w:rsidRPr="00E10CFB">
        <w:rPr>
          <w:rFonts w:ascii="Arial" w:eastAsia="Arial" w:hAnsi="Arial" w:cs="Arial"/>
          <w:color w:val="auto"/>
          <w:sz w:val="20"/>
          <w:szCs w:val="20"/>
        </w:rPr>
        <w:t>sanitarnych</w:t>
      </w:r>
    </w:p>
    <w:p w:rsidR="00794EFD" w:rsidRPr="00E10CFB" w:rsidRDefault="00794EFD" w:rsidP="00680B86">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E10CFB">
        <w:rPr>
          <w:rFonts w:ascii="Arial" w:hAnsi="Arial" w:cs="Arial"/>
          <w:color w:val="auto"/>
          <w:sz w:val="20"/>
          <w:szCs w:val="20"/>
        </w:rPr>
        <w:t>dobrać materiały, narzędzia i sprzęt do prac z</w:t>
      </w:r>
      <w:r w:rsidR="00A4581A" w:rsidRPr="00E10CFB">
        <w:rPr>
          <w:rFonts w:ascii="Arial" w:hAnsi="Arial" w:cs="Arial"/>
          <w:color w:val="auto"/>
          <w:sz w:val="20"/>
          <w:szCs w:val="20"/>
        </w:rPr>
        <w:t xml:space="preserve">wiązanych z eksploatacją sieci i </w:t>
      </w:r>
      <w:r w:rsidRPr="00E10CFB">
        <w:rPr>
          <w:rFonts w:ascii="Arial" w:hAnsi="Arial" w:cs="Arial"/>
          <w:color w:val="auto"/>
          <w:sz w:val="20"/>
          <w:szCs w:val="20"/>
        </w:rPr>
        <w:t>instalacji</w:t>
      </w:r>
      <w:r w:rsidR="00A4581A" w:rsidRPr="00E10CFB">
        <w:rPr>
          <w:rFonts w:ascii="Arial" w:eastAsia="Arial" w:hAnsi="Arial" w:cs="Arial"/>
          <w:color w:val="auto"/>
          <w:sz w:val="20"/>
          <w:szCs w:val="20"/>
        </w:rPr>
        <w:t xml:space="preserve"> sanitarnych</w:t>
      </w:r>
    </w:p>
    <w:p w:rsidR="00794EFD" w:rsidRPr="00E10CFB" w:rsidRDefault="00794EFD" w:rsidP="00680B86">
      <w:pPr>
        <w:spacing w:line="276" w:lineRule="auto"/>
        <w:rPr>
          <w:rFonts w:ascii="Arial" w:hAnsi="Arial" w:cs="Arial"/>
          <w:b/>
          <w:bCs/>
          <w:color w:val="FF0000"/>
          <w:sz w:val="20"/>
          <w:szCs w:val="20"/>
        </w:rPr>
      </w:pPr>
    </w:p>
    <w:p w:rsidR="00956BFF" w:rsidRPr="00E10CFB" w:rsidRDefault="00956BFF" w:rsidP="00680B86">
      <w:pPr>
        <w:spacing w:line="276" w:lineRule="auto"/>
        <w:rPr>
          <w:rFonts w:ascii="Arial" w:hAnsi="Arial" w:cs="Arial"/>
          <w:b/>
          <w:bCs/>
          <w:color w:val="FF0000"/>
          <w:sz w:val="20"/>
          <w:szCs w:val="20"/>
        </w:rPr>
      </w:pPr>
    </w:p>
    <w:p w:rsidR="000377F3" w:rsidRPr="00E10CFB" w:rsidRDefault="001F6A5C" w:rsidP="00680B86">
      <w:pPr>
        <w:spacing w:line="276" w:lineRule="auto"/>
        <w:rPr>
          <w:rFonts w:ascii="Arial" w:hAnsi="Arial" w:cs="Arial"/>
          <w:b/>
          <w:sz w:val="20"/>
          <w:szCs w:val="20"/>
        </w:rPr>
      </w:pPr>
      <w:r w:rsidRPr="00E10CFB">
        <w:rPr>
          <w:rFonts w:ascii="Arial" w:hAnsi="Arial" w:cs="Arial"/>
          <w:b/>
          <w:sz w:val="20"/>
          <w:szCs w:val="20"/>
        </w:rPr>
        <w:t>MATERIAŁ NAUCZANIA OR</w:t>
      </w:r>
      <w:r w:rsidR="00081812" w:rsidRPr="00E10CFB">
        <w:rPr>
          <w:rFonts w:ascii="Arial" w:hAnsi="Arial" w:cs="Arial"/>
          <w:b/>
          <w:sz w:val="20"/>
          <w:szCs w:val="20"/>
        </w:rPr>
        <w:t>GANIZACJA ROBÓ</w:t>
      </w:r>
      <w:r w:rsidR="00404E33" w:rsidRPr="00E10CFB">
        <w:rPr>
          <w:rFonts w:ascii="Arial" w:hAnsi="Arial" w:cs="Arial"/>
          <w:b/>
          <w:sz w:val="20"/>
          <w:szCs w:val="20"/>
        </w:rPr>
        <w:t>T SANITARNYCH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2"/>
        <w:gridCol w:w="2420"/>
        <w:gridCol w:w="990"/>
        <w:gridCol w:w="4536"/>
        <w:gridCol w:w="3120"/>
        <w:gridCol w:w="1212"/>
      </w:tblGrid>
      <w:tr w:rsidR="0038080D" w:rsidRPr="00E10CFB" w:rsidTr="0038080D">
        <w:trPr>
          <w:trHeight w:val="575"/>
        </w:trPr>
        <w:tc>
          <w:tcPr>
            <w:tcW w:w="683" w:type="pct"/>
            <w:vMerge w:val="restart"/>
          </w:tcPr>
          <w:p w:rsidR="0038080D" w:rsidRPr="00E10CFB" w:rsidRDefault="0038080D"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r w:rsidRPr="00E10CFB">
              <w:rPr>
                <w:rFonts w:ascii="Arial" w:hAnsi="Arial" w:cs="Arial"/>
                <w:color w:val="auto"/>
                <w:sz w:val="20"/>
              </w:rPr>
              <w:t>Dział programowy</w:t>
            </w:r>
          </w:p>
        </w:tc>
        <w:tc>
          <w:tcPr>
            <w:tcW w:w="851" w:type="pct"/>
            <w:vMerge w:val="restart"/>
          </w:tcPr>
          <w:p w:rsidR="0038080D" w:rsidRPr="00E10CFB" w:rsidRDefault="0038080D"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r w:rsidRPr="00E10CFB">
              <w:rPr>
                <w:rFonts w:ascii="Arial" w:hAnsi="Arial" w:cs="Arial"/>
                <w:color w:val="auto"/>
                <w:sz w:val="20"/>
              </w:rPr>
              <w:t>Tematy jednostek metodycznych</w:t>
            </w:r>
          </w:p>
        </w:tc>
        <w:tc>
          <w:tcPr>
            <w:tcW w:w="348" w:type="pct"/>
            <w:vMerge w:val="restart"/>
          </w:tcPr>
          <w:p w:rsidR="0038080D" w:rsidRPr="00E10CFB" w:rsidRDefault="00570DB4" w:rsidP="00680B8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color w:val="auto"/>
                <w:sz w:val="20"/>
              </w:rPr>
            </w:pPr>
            <w:r w:rsidRPr="00E10CFB">
              <w:rPr>
                <w:rFonts w:ascii="Arial" w:eastAsia="Calibri" w:hAnsi="Arial" w:cs="Arial"/>
                <w:sz w:val="20"/>
                <w:szCs w:val="20"/>
              </w:rPr>
              <w:t>Liczba godz.</w:t>
            </w:r>
          </w:p>
        </w:tc>
        <w:tc>
          <w:tcPr>
            <w:tcW w:w="2692" w:type="pct"/>
            <w:gridSpan w:val="2"/>
          </w:tcPr>
          <w:p w:rsidR="0038080D" w:rsidRPr="00E10CFB" w:rsidRDefault="0038080D" w:rsidP="00680B8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color w:val="auto"/>
                <w:sz w:val="20"/>
              </w:rPr>
            </w:pPr>
            <w:r w:rsidRPr="00E10CFB">
              <w:rPr>
                <w:rFonts w:ascii="Arial" w:hAnsi="Arial" w:cs="Arial"/>
                <w:color w:val="auto"/>
                <w:sz w:val="20"/>
                <w:szCs w:val="20"/>
              </w:rPr>
              <w:t>Wymagania programowe</w:t>
            </w:r>
          </w:p>
        </w:tc>
        <w:tc>
          <w:tcPr>
            <w:tcW w:w="426" w:type="pct"/>
          </w:tcPr>
          <w:p w:rsidR="0038080D" w:rsidRPr="00E10CFB" w:rsidRDefault="0038080D"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E10CFB">
              <w:rPr>
                <w:rFonts w:ascii="Arial" w:hAnsi="Arial" w:cs="Arial"/>
                <w:color w:val="auto"/>
                <w:sz w:val="20"/>
                <w:szCs w:val="20"/>
              </w:rPr>
              <w:t>Uwagi o realizacji</w:t>
            </w:r>
          </w:p>
        </w:tc>
      </w:tr>
      <w:tr w:rsidR="0038080D" w:rsidRPr="00E10CFB" w:rsidTr="004A43C3">
        <w:trPr>
          <w:trHeight w:val="575"/>
        </w:trPr>
        <w:tc>
          <w:tcPr>
            <w:tcW w:w="683" w:type="pct"/>
            <w:vMerge/>
          </w:tcPr>
          <w:p w:rsidR="0038080D" w:rsidRPr="00E10CFB" w:rsidRDefault="0038080D" w:rsidP="00680B86">
            <w:pPr>
              <w:spacing w:line="276" w:lineRule="auto"/>
              <w:rPr>
                <w:rFonts w:ascii="Arial" w:eastAsia="Arial" w:hAnsi="Arial" w:cs="Arial"/>
                <w:color w:val="auto"/>
                <w:sz w:val="20"/>
                <w:szCs w:val="20"/>
              </w:rPr>
            </w:pPr>
          </w:p>
        </w:tc>
        <w:tc>
          <w:tcPr>
            <w:tcW w:w="851" w:type="pct"/>
            <w:vMerge/>
          </w:tcPr>
          <w:p w:rsidR="0038080D" w:rsidRPr="00E10CFB" w:rsidRDefault="0038080D" w:rsidP="00680B86">
            <w:pPr>
              <w:spacing w:line="276" w:lineRule="auto"/>
              <w:rPr>
                <w:rFonts w:ascii="Arial" w:hAnsi="Arial" w:cs="Arial"/>
                <w:color w:val="auto"/>
                <w:sz w:val="20"/>
                <w:szCs w:val="20"/>
              </w:rPr>
            </w:pPr>
          </w:p>
        </w:tc>
        <w:tc>
          <w:tcPr>
            <w:tcW w:w="348" w:type="pct"/>
            <w:vMerge/>
          </w:tcPr>
          <w:p w:rsidR="0038080D" w:rsidRPr="00E10CFB" w:rsidRDefault="0038080D" w:rsidP="00680B86">
            <w:pPr>
              <w:spacing w:line="276" w:lineRule="auto"/>
              <w:ind w:left="360"/>
              <w:rPr>
                <w:rFonts w:ascii="Arial" w:hAnsi="Arial" w:cs="Arial"/>
                <w:color w:val="auto"/>
                <w:sz w:val="20"/>
                <w:szCs w:val="20"/>
              </w:rPr>
            </w:pPr>
          </w:p>
        </w:tc>
        <w:tc>
          <w:tcPr>
            <w:tcW w:w="1595" w:type="pct"/>
          </w:tcPr>
          <w:p w:rsidR="0038080D" w:rsidRPr="00E10CFB" w:rsidRDefault="0038080D"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r w:rsidRPr="00E10CFB">
              <w:rPr>
                <w:rFonts w:ascii="Arial" w:hAnsi="Arial" w:cs="Arial"/>
                <w:color w:val="auto"/>
                <w:sz w:val="20"/>
                <w:szCs w:val="20"/>
              </w:rPr>
              <w:t>Podstawo</w:t>
            </w:r>
            <w:r w:rsidRPr="00E10CFB">
              <w:rPr>
                <w:rFonts w:ascii="Arial" w:hAnsi="Arial" w:cs="Arial"/>
                <w:color w:val="auto"/>
                <w:sz w:val="20"/>
              </w:rPr>
              <w:t>we</w:t>
            </w:r>
          </w:p>
          <w:p w:rsidR="0038080D" w:rsidRPr="00E10CFB" w:rsidRDefault="0038080D"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r w:rsidRPr="00E10CFB">
              <w:rPr>
                <w:rFonts w:ascii="Arial" w:hAnsi="Arial" w:cs="Arial"/>
                <w:b/>
                <w:color w:val="auto"/>
                <w:sz w:val="20"/>
              </w:rPr>
              <w:t>Uczeń potrafi:</w:t>
            </w:r>
          </w:p>
        </w:tc>
        <w:tc>
          <w:tcPr>
            <w:tcW w:w="1097" w:type="pct"/>
          </w:tcPr>
          <w:p w:rsidR="0038080D" w:rsidRPr="00E10CFB" w:rsidRDefault="0038080D"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E10CFB">
              <w:rPr>
                <w:rFonts w:ascii="Arial" w:hAnsi="Arial" w:cs="Arial"/>
                <w:color w:val="auto"/>
                <w:sz w:val="20"/>
                <w:szCs w:val="20"/>
              </w:rPr>
              <w:t>Ponadpodstawowe</w:t>
            </w:r>
          </w:p>
          <w:p w:rsidR="0038080D" w:rsidRPr="00E10CFB" w:rsidRDefault="0038080D"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szCs w:val="20"/>
              </w:rPr>
            </w:pPr>
            <w:r w:rsidRPr="00E10CFB">
              <w:rPr>
                <w:rFonts w:ascii="Arial" w:hAnsi="Arial" w:cs="Arial"/>
                <w:b/>
                <w:color w:val="auto"/>
                <w:sz w:val="20"/>
                <w:szCs w:val="20"/>
              </w:rPr>
              <w:t>Uczeń potrafi:</w:t>
            </w:r>
          </w:p>
        </w:tc>
        <w:tc>
          <w:tcPr>
            <w:tcW w:w="426" w:type="pct"/>
          </w:tcPr>
          <w:p w:rsidR="0038080D" w:rsidRPr="00E10CFB" w:rsidRDefault="0038080D" w:rsidP="00680B86">
            <w:pPr>
              <w:autoSpaceDE w:val="0"/>
              <w:autoSpaceDN w:val="0"/>
              <w:adjustRightInd w:val="0"/>
              <w:spacing w:line="276" w:lineRule="auto"/>
              <w:rPr>
                <w:rFonts w:ascii="Arial" w:hAnsi="Arial" w:cs="Arial"/>
                <w:sz w:val="20"/>
                <w:szCs w:val="20"/>
              </w:rPr>
            </w:pPr>
            <w:r w:rsidRPr="00E10CFB">
              <w:rPr>
                <w:rFonts w:ascii="Arial" w:hAnsi="Arial" w:cs="Arial"/>
                <w:color w:val="auto"/>
                <w:sz w:val="20"/>
                <w:szCs w:val="20"/>
              </w:rPr>
              <w:t>Etap realizacji</w:t>
            </w:r>
          </w:p>
        </w:tc>
      </w:tr>
      <w:tr w:rsidR="00101533" w:rsidRPr="00E10CFB" w:rsidTr="00956BFF">
        <w:trPr>
          <w:trHeight w:val="4571"/>
        </w:trPr>
        <w:tc>
          <w:tcPr>
            <w:tcW w:w="683" w:type="pct"/>
          </w:tcPr>
          <w:p w:rsidR="00101533" w:rsidRPr="00E10CFB" w:rsidRDefault="00101533"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r w:rsidRPr="00E10CFB">
              <w:rPr>
                <w:rFonts w:ascii="Arial" w:hAnsi="Arial" w:cs="Arial"/>
                <w:color w:val="auto"/>
                <w:sz w:val="20"/>
                <w:szCs w:val="20"/>
              </w:rPr>
              <w:t xml:space="preserve">I. </w:t>
            </w:r>
            <w:r w:rsidRPr="00E10CFB">
              <w:rPr>
                <w:rFonts w:ascii="Arial" w:hAnsi="Arial" w:cs="Arial"/>
                <w:color w:val="auto"/>
                <w:sz w:val="20"/>
              </w:rPr>
              <w:t>BHP podczas wykonania prac związanych z budową i eksploatacją sieci i instalacji sanitarnych</w:t>
            </w:r>
          </w:p>
        </w:tc>
        <w:tc>
          <w:tcPr>
            <w:tcW w:w="851" w:type="pct"/>
          </w:tcPr>
          <w:p w:rsidR="00101533" w:rsidRPr="00E10CFB" w:rsidRDefault="00101533" w:rsidP="00680B86">
            <w:pPr>
              <w:numPr>
                <w:ilvl w:val="0"/>
                <w:numId w:val="62"/>
              </w:numPr>
              <w:spacing w:line="276" w:lineRule="auto"/>
              <w:rPr>
                <w:rFonts w:ascii="Arial" w:hAnsi="Arial" w:cs="Arial"/>
                <w:color w:val="FF0000"/>
                <w:sz w:val="20"/>
                <w:szCs w:val="20"/>
              </w:rPr>
            </w:pPr>
            <w:r w:rsidRPr="00E10CFB">
              <w:rPr>
                <w:rFonts w:ascii="Arial" w:eastAsia="Arial" w:hAnsi="Arial" w:cs="Arial"/>
                <w:color w:val="auto"/>
                <w:sz w:val="20"/>
                <w:szCs w:val="20"/>
              </w:rPr>
              <w:t>Zagrożenia</w:t>
            </w:r>
            <w:r w:rsidRPr="00E10CFB">
              <w:rPr>
                <w:rFonts w:ascii="Arial" w:hAnsi="Arial" w:cs="Arial"/>
                <w:color w:val="auto"/>
                <w:sz w:val="20"/>
                <w:szCs w:val="20"/>
              </w:rPr>
              <w:t xml:space="preserve"> dla zdrowia i życia </w:t>
            </w:r>
            <w:r w:rsidRPr="00E10CFB">
              <w:rPr>
                <w:rFonts w:ascii="Arial" w:eastAsia="Arial" w:hAnsi="Arial" w:cs="Arial"/>
                <w:color w:val="auto"/>
                <w:sz w:val="20"/>
                <w:szCs w:val="20"/>
              </w:rPr>
              <w:t>człowieka</w:t>
            </w:r>
            <w:r w:rsidRPr="00E10CFB">
              <w:rPr>
                <w:rFonts w:ascii="Arial" w:hAnsi="Arial" w:cs="Arial"/>
                <w:color w:val="auto"/>
                <w:sz w:val="20"/>
                <w:szCs w:val="20"/>
              </w:rPr>
              <w:t xml:space="preserve"> oraz mienia i środowiska związane z wykonywaniem zadań zawodowych</w:t>
            </w:r>
            <w:r w:rsidRPr="00E10CFB">
              <w:rPr>
                <w:rFonts w:ascii="Arial" w:hAnsi="Arial" w:cs="Arial"/>
                <w:color w:val="FF0000"/>
                <w:sz w:val="20"/>
                <w:szCs w:val="20"/>
              </w:rPr>
              <w:t xml:space="preserve"> </w:t>
            </w:r>
          </w:p>
          <w:p w:rsidR="00101533" w:rsidRPr="00E10CFB" w:rsidRDefault="00101533" w:rsidP="00680B86">
            <w:pPr>
              <w:spacing w:line="276" w:lineRule="auto"/>
              <w:ind w:left="284" w:hanging="284"/>
              <w:rPr>
                <w:rFonts w:ascii="Arial" w:hAnsi="Arial" w:cs="Arial"/>
                <w:color w:val="auto"/>
                <w:sz w:val="20"/>
                <w:szCs w:val="20"/>
              </w:rPr>
            </w:pPr>
          </w:p>
        </w:tc>
        <w:tc>
          <w:tcPr>
            <w:tcW w:w="348" w:type="pct"/>
          </w:tcPr>
          <w:p w:rsidR="00101533" w:rsidRPr="00E10CFB" w:rsidRDefault="00101533" w:rsidP="00680B86">
            <w:pPr>
              <w:spacing w:line="276" w:lineRule="auto"/>
              <w:ind w:left="360"/>
              <w:rPr>
                <w:rFonts w:ascii="Arial" w:hAnsi="Arial" w:cs="Arial"/>
                <w:color w:val="auto"/>
                <w:sz w:val="20"/>
                <w:szCs w:val="20"/>
              </w:rPr>
            </w:pPr>
          </w:p>
        </w:tc>
        <w:tc>
          <w:tcPr>
            <w:tcW w:w="1595" w:type="pct"/>
          </w:tcPr>
          <w:p w:rsidR="00101533" w:rsidRPr="00E10CFB" w:rsidRDefault="00101533" w:rsidP="00680B86">
            <w:pPr>
              <w:numPr>
                <w:ilvl w:val="0"/>
                <w:numId w:val="66"/>
              </w:numPr>
              <w:spacing w:line="276" w:lineRule="auto"/>
              <w:ind w:left="177" w:hanging="177"/>
              <w:rPr>
                <w:rFonts w:ascii="Arial" w:hAnsi="Arial" w:cs="Arial"/>
                <w:color w:val="auto"/>
                <w:sz w:val="20"/>
                <w:szCs w:val="20"/>
              </w:rPr>
            </w:pPr>
            <w:r w:rsidRPr="00E10CFB">
              <w:rPr>
                <w:rFonts w:ascii="Arial" w:hAnsi="Arial" w:cs="Arial"/>
                <w:color w:val="auto"/>
                <w:sz w:val="20"/>
                <w:szCs w:val="20"/>
              </w:rPr>
              <w:t>wymienić  zagrożenia związane z występowaniem czynników niebezpiecznych i szkodliwych dla środowiska, związane z wykonywaniem sieci i instalacji sanitarnych</w:t>
            </w:r>
          </w:p>
          <w:p w:rsidR="00101533" w:rsidRPr="00E10CFB" w:rsidRDefault="00101533" w:rsidP="00680B86">
            <w:pPr>
              <w:numPr>
                <w:ilvl w:val="0"/>
                <w:numId w:val="66"/>
              </w:numPr>
              <w:spacing w:line="276" w:lineRule="auto"/>
              <w:ind w:left="177" w:hanging="177"/>
              <w:rPr>
                <w:rFonts w:ascii="Arial" w:hAnsi="Arial" w:cs="Arial"/>
                <w:sz w:val="20"/>
                <w:szCs w:val="20"/>
              </w:rPr>
            </w:pPr>
            <w:r w:rsidRPr="00E10CFB">
              <w:rPr>
                <w:rFonts w:ascii="Arial" w:hAnsi="Arial" w:cs="Arial"/>
                <w:color w:val="auto"/>
                <w:sz w:val="20"/>
                <w:szCs w:val="20"/>
              </w:rPr>
              <w:t>opisać  zagrożenia związane z eksploatacją sieci i instalacji sanitarnych</w:t>
            </w:r>
          </w:p>
          <w:p w:rsidR="00101533" w:rsidRPr="00E10CFB" w:rsidRDefault="00101533" w:rsidP="00680B86">
            <w:pPr>
              <w:numPr>
                <w:ilvl w:val="0"/>
                <w:numId w:val="66"/>
              </w:numPr>
              <w:spacing w:line="276" w:lineRule="auto"/>
              <w:ind w:left="177" w:hanging="177"/>
              <w:rPr>
                <w:rFonts w:ascii="Arial" w:hAnsi="Arial" w:cs="Arial"/>
                <w:sz w:val="20"/>
                <w:szCs w:val="20"/>
              </w:rPr>
            </w:pPr>
            <w:r w:rsidRPr="00E10CFB">
              <w:rPr>
                <w:rFonts w:ascii="Arial" w:hAnsi="Arial" w:cs="Arial"/>
                <w:color w:val="auto"/>
                <w:sz w:val="20"/>
                <w:szCs w:val="20"/>
              </w:rPr>
              <w:t>opisać zagrożenia związane z wykonywaniem prac związanych z budową i montażem sieci i instalacji sanitarnych</w:t>
            </w:r>
          </w:p>
          <w:p w:rsidR="00101533" w:rsidRPr="00E10CFB" w:rsidRDefault="00101533" w:rsidP="00680B86">
            <w:pPr>
              <w:numPr>
                <w:ilvl w:val="0"/>
                <w:numId w:val="66"/>
              </w:numPr>
              <w:spacing w:line="276" w:lineRule="auto"/>
              <w:ind w:left="177" w:hanging="177"/>
              <w:rPr>
                <w:rFonts w:ascii="Arial" w:hAnsi="Arial" w:cs="Arial"/>
                <w:sz w:val="20"/>
                <w:szCs w:val="20"/>
              </w:rPr>
            </w:pPr>
            <w:r w:rsidRPr="00E10CFB">
              <w:rPr>
                <w:rFonts w:ascii="Arial" w:hAnsi="Arial" w:cs="Arial"/>
                <w:color w:val="auto"/>
                <w:sz w:val="20"/>
                <w:szCs w:val="20"/>
              </w:rPr>
              <w:t>wymienić  rodzaje czynników szkodliwych występujących w środowisku pracy podczas budowy i montażu sieci i instalacji sanitarnych</w:t>
            </w:r>
          </w:p>
          <w:p w:rsidR="00101533" w:rsidRPr="00E10CFB" w:rsidRDefault="00101533" w:rsidP="00680B86">
            <w:pPr>
              <w:numPr>
                <w:ilvl w:val="0"/>
                <w:numId w:val="66"/>
              </w:numPr>
              <w:spacing w:line="276" w:lineRule="auto"/>
              <w:ind w:left="177" w:hanging="177"/>
              <w:rPr>
                <w:rFonts w:ascii="Arial" w:hAnsi="Arial" w:cs="Arial"/>
                <w:sz w:val="20"/>
                <w:szCs w:val="20"/>
              </w:rPr>
            </w:pPr>
            <w:r w:rsidRPr="00E10CFB">
              <w:rPr>
                <w:rFonts w:ascii="Arial" w:hAnsi="Arial" w:cs="Arial"/>
                <w:color w:val="auto"/>
                <w:sz w:val="20"/>
                <w:szCs w:val="20"/>
              </w:rPr>
              <w:t>opisać rodzaje czynników szkodliwych występujących w środowisku pracy podczas budowy i montażu sieci i instalacji sanitarnych</w:t>
            </w:r>
          </w:p>
          <w:p w:rsidR="00101533" w:rsidRPr="00E10CFB" w:rsidRDefault="00101533" w:rsidP="00680B86">
            <w:pPr>
              <w:numPr>
                <w:ilvl w:val="0"/>
                <w:numId w:val="66"/>
              </w:numPr>
              <w:spacing w:line="276" w:lineRule="auto"/>
              <w:ind w:left="177" w:hanging="177"/>
              <w:rPr>
                <w:rFonts w:ascii="Arial" w:hAnsi="Arial" w:cs="Arial"/>
                <w:sz w:val="20"/>
                <w:szCs w:val="20"/>
              </w:rPr>
            </w:pPr>
            <w:r w:rsidRPr="00E10CFB">
              <w:rPr>
                <w:rFonts w:ascii="Arial" w:hAnsi="Arial" w:cs="Arial"/>
                <w:color w:val="auto"/>
                <w:sz w:val="20"/>
                <w:szCs w:val="20"/>
              </w:rPr>
              <w:t>opisać sposoby zabezpieczania się przed czynnikami szkodliwymi występującymi w miejscu pracy</w:t>
            </w:r>
          </w:p>
          <w:p w:rsidR="00101533" w:rsidRPr="00E10CFB" w:rsidRDefault="00101533" w:rsidP="00680B86">
            <w:pPr>
              <w:numPr>
                <w:ilvl w:val="0"/>
                <w:numId w:val="66"/>
              </w:numPr>
              <w:spacing w:line="276" w:lineRule="auto"/>
              <w:ind w:left="177" w:hanging="177"/>
              <w:rPr>
                <w:rFonts w:ascii="Arial" w:hAnsi="Arial" w:cs="Arial"/>
                <w:color w:val="auto"/>
                <w:sz w:val="20"/>
                <w:szCs w:val="20"/>
              </w:rPr>
            </w:pPr>
            <w:r w:rsidRPr="00E10CFB">
              <w:rPr>
                <w:rFonts w:ascii="Arial" w:hAnsi="Arial" w:cs="Arial"/>
                <w:color w:val="auto"/>
                <w:sz w:val="20"/>
                <w:szCs w:val="20"/>
              </w:rPr>
              <w:t>stosować zasady bezpieczeństwa przy obsłudze sieci i instalacji sanitarnych</w:t>
            </w:r>
          </w:p>
        </w:tc>
        <w:tc>
          <w:tcPr>
            <w:tcW w:w="1097" w:type="pct"/>
          </w:tcPr>
          <w:p w:rsidR="00101533" w:rsidRPr="00E10CFB" w:rsidRDefault="00101533" w:rsidP="00680B86">
            <w:pPr>
              <w:autoSpaceDE w:val="0"/>
              <w:autoSpaceDN w:val="0"/>
              <w:adjustRightInd w:val="0"/>
              <w:spacing w:line="276" w:lineRule="auto"/>
              <w:ind w:left="177"/>
              <w:rPr>
                <w:rFonts w:ascii="Arial" w:hAnsi="Arial" w:cs="Arial"/>
                <w:sz w:val="20"/>
                <w:szCs w:val="20"/>
              </w:rPr>
            </w:pPr>
          </w:p>
        </w:tc>
        <w:tc>
          <w:tcPr>
            <w:tcW w:w="426" w:type="pct"/>
          </w:tcPr>
          <w:p w:rsidR="00101533" w:rsidRPr="00E10CFB" w:rsidRDefault="00101533" w:rsidP="00680B86">
            <w:pPr>
              <w:autoSpaceDE w:val="0"/>
              <w:autoSpaceDN w:val="0"/>
              <w:adjustRightInd w:val="0"/>
              <w:spacing w:line="276" w:lineRule="auto"/>
              <w:rPr>
                <w:rFonts w:ascii="Arial" w:hAnsi="Arial" w:cs="Arial"/>
                <w:sz w:val="20"/>
                <w:szCs w:val="20"/>
              </w:rPr>
            </w:pPr>
            <w:r w:rsidRPr="00E10CFB">
              <w:rPr>
                <w:rFonts w:ascii="Arial" w:hAnsi="Arial" w:cs="Arial"/>
                <w:sz w:val="20"/>
                <w:szCs w:val="20"/>
              </w:rPr>
              <w:t>klasa IV</w:t>
            </w:r>
          </w:p>
        </w:tc>
      </w:tr>
      <w:tr w:rsidR="00101533" w:rsidRPr="00E10CFB" w:rsidTr="009E45DA">
        <w:trPr>
          <w:trHeight w:val="2254"/>
        </w:trPr>
        <w:tc>
          <w:tcPr>
            <w:tcW w:w="683" w:type="pct"/>
            <w:vMerge w:val="restart"/>
          </w:tcPr>
          <w:p w:rsidR="00101533" w:rsidRPr="00E10CFB" w:rsidRDefault="00101533" w:rsidP="00680B86">
            <w:p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hAnsi="Arial" w:cs="Arial"/>
                <w:color w:val="auto"/>
                <w:sz w:val="20"/>
                <w:szCs w:val="20"/>
              </w:rPr>
            </w:pPr>
            <w:r w:rsidRPr="00E10CFB">
              <w:rPr>
                <w:rFonts w:ascii="Arial" w:eastAsia="Arial" w:hAnsi="Arial" w:cs="Arial"/>
                <w:color w:val="auto"/>
                <w:sz w:val="20"/>
                <w:szCs w:val="20"/>
              </w:rPr>
              <w:t>II. Organizowanie robót związanych z budową, montażem i eksploatacją sieci oraz instalacji wodociągowych i kanalizacyjnych</w:t>
            </w:r>
          </w:p>
          <w:p w:rsidR="00101533" w:rsidRPr="00E10CFB" w:rsidRDefault="00101533" w:rsidP="00680B86">
            <w:pPr>
              <w:pBdr>
                <w:top w:val="none" w:sz="0" w:space="0" w:color="000000"/>
                <w:left w:val="none" w:sz="0" w:space="0" w:color="000000"/>
                <w:bottom w:val="none" w:sz="0" w:space="0" w:color="000000"/>
                <w:right w:val="none" w:sz="0" w:space="0" w:color="000000"/>
                <w:between w:val="none" w:sz="0" w:space="0" w:color="000000"/>
              </w:pBdr>
              <w:spacing w:line="276" w:lineRule="auto"/>
              <w:ind w:left="357"/>
              <w:rPr>
                <w:rFonts w:ascii="Arial" w:eastAsia="Arial" w:hAnsi="Arial" w:cs="Arial"/>
                <w:b/>
                <w:sz w:val="20"/>
                <w:szCs w:val="20"/>
              </w:rPr>
            </w:pPr>
          </w:p>
        </w:tc>
        <w:tc>
          <w:tcPr>
            <w:tcW w:w="851" w:type="pct"/>
          </w:tcPr>
          <w:p w:rsidR="00101533" w:rsidRPr="00E10CFB" w:rsidRDefault="00101533" w:rsidP="00680B86">
            <w:pPr>
              <w:numPr>
                <w:ilvl w:val="0"/>
                <w:numId w:val="63"/>
              </w:num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hAnsi="Arial" w:cs="Arial"/>
                <w:color w:val="auto"/>
                <w:sz w:val="20"/>
                <w:szCs w:val="20"/>
              </w:rPr>
            </w:pPr>
            <w:r w:rsidRPr="00E10CFB">
              <w:rPr>
                <w:rFonts w:ascii="Arial" w:eastAsia="Arial" w:hAnsi="Arial" w:cs="Arial"/>
                <w:color w:val="auto"/>
                <w:sz w:val="20"/>
                <w:szCs w:val="20"/>
              </w:rPr>
              <w:t>Metody uzdatniania wód powierzchniowych i podziemnych</w:t>
            </w:r>
          </w:p>
          <w:p w:rsidR="00101533" w:rsidRPr="00E10CFB" w:rsidRDefault="00101533" w:rsidP="00680B86">
            <w:pPr>
              <w:pStyle w:val="Akapitzlist"/>
              <w:tabs>
                <w:tab w:val="left" w:pos="313"/>
              </w:tabs>
              <w:spacing w:line="276" w:lineRule="auto"/>
              <w:ind w:left="426"/>
              <w:rPr>
                <w:rFonts w:ascii="Arial" w:hAnsi="Arial" w:cs="Arial"/>
                <w:color w:val="auto"/>
                <w:sz w:val="20"/>
                <w:szCs w:val="20"/>
              </w:rPr>
            </w:pPr>
            <w:r w:rsidRPr="00E10CFB">
              <w:rPr>
                <w:rFonts w:ascii="Arial" w:eastAsia="Arial" w:hAnsi="Arial" w:cs="Arial"/>
                <w:color w:val="auto"/>
                <w:sz w:val="20"/>
                <w:szCs w:val="20"/>
              </w:rPr>
              <w:t xml:space="preserve"> </w:t>
            </w:r>
          </w:p>
        </w:tc>
        <w:tc>
          <w:tcPr>
            <w:tcW w:w="348" w:type="pct"/>
          </w:tcPr>
          <w:p w:rsidR="00101533" w:rsidRPr="00E10CFB" w:rsidRDefault="00101533" w:rsidP="00680B86">
            <w:pPr>
              <w:pStyle w:val="Akapitzlist"/>
              <w:autoSpaceDE w:val="0"/>
              <w:autoSpaceDN w:val="0"/>
              <w:adjustRightInd w:val="0"/>
              <w:spacing w:line="276" w:lineRule="auto"/>
              <w:ind w:left="360"/>
              <w:rPr>
                <w:rFonts w:ascii="Arial" w:hAnsi="Arial" w:cs="Arial"/>
                <w:sz w:val="20"/>
                <w:szCs w:val="20"/>
              </w:rPr>
            </w:pPr>
          </w:p>
        </w:tc>
        <w:tc>
          <w:tcPr>
            <w:tcW w:w="1595" w:type="pct"/>
          </w:tcPr>
          <w:p w:rsidR="00101533" w:rsidRPr="00E10CFB" w:rsidRDefault="00101533" w:rsidP="00680B86">
            <w:pPr>
              <w:pStyle w:val="Akapitzlist"/>
              <w:numPr>
                <w:ilvl w:val="0"/>
                <w:numId w:val="66"/>
              </w:numPr>
              <w:autoSpaceDE w:val="0"/>
              <w:autoSpaceDN w:val="0"/>
              <w:adjustRightInd w:val="0"/>
              <w:spacing w:line="276" w:lineRule="auto"/>
              <w:ind w:left="177" w:hanging="177"/>
              <w:rPr>
                <w:rFonts w:ascii="Arial" w:hAnsi="Arial" w:cs="Arial"/>
                <w:sz w:val="20"/>
                <w:szCs w:val="20"/>
              </w:rPr>
            </w:pPr>
            <w:r w:rsidRPr="00E10CFB">
              <w:rPr>
                <w:rFonts w:ascii="Arial" w:hAnsi="Arial" w:cs="Arial"/>
                <w:sz w:val="20"/>
                <w:szCs w:val="20"/>
              </w:rPr>
              <w:t xml:space="preserve">rozpoznać rodzaje zanieczyszczeń w wodach powierzchniowych i podziemnych </w:t>
            </w:r>
          </w:p>
          <w:p w:rsidR="00101533" w:rsidRPr="00E10CFB" w:rsidRDefault="00101533" w:rsidP="00680B86">
            <w:pPr>
              <w:pStyle w:val="Akapitzlist"/>
              <w:numPr>
                <w:ilvl w:val="0"/>
                <w:numId w:val="66"/>
              </w:numPr>
              <w:autoSpaceDE w:val="0"/>
              <w:autoSpaceDN w:val="0"/>
              <w:adjustRightInd w:val="0"/>
              <w:spacing w:line="276" w:lineRule="auto"/>
              <w:ind w:left="177" w:hanging="177"/>
              <w:rPr>
                <w:rFonts w:ascii="Arial" w:hAnsi="Arial" w:cs="Arial"/>
                <w:sz w:val="20"/>
                <w:szCs w:val="20"/>
              </w:rPr>
            </w:pPr>
            <w:r w:rsidRPr="00E10CFB">
              <w:rPr>
                <w:rFonts w:ascii="Arial" w:hAnsi="Arial" w:cs="Arial"/>
                <w:sz w:val="20"/>
                <w:szCs w:val="20"/>
              </w:rPr>
              <w:t xml:space="preserve">wymienić procesy jednostkowe uzdatniania wód </w:t>
            </w:r>
          </w:p>
          <w:p w:rsidR="00101533" w:rsidRPr="00E10CFB" w:rsidRDefault="00101533" w:rsidP="00680B86">
            <w:pPr>
              <w:pStyle w:val="Akapitzlist"/>
              <w:numPr>
                <w:ilvl w:val="0"/>
                <w:numId w:val="66"/>
              </w:numPr>
              <w:autoSpaceDE w:val="0"/>
              <w:autoSpaceDN w:val="0"/>
              <w:adjustRightInd w:val="0"/>
              <w:spacing w:line="276" w:lineRule="auto"/>
              <w:ind w:left="177" w:hanging="177"/>
              <w:rPr>
                <w:rFonts w:ascii="Arial" w:hAnsi="Arial" w:cs="Arial"/>
                <w:sz w:val="20"/>
                <w:szCs w:val="20"/>
              </w:rPr>
            </w:pPr>
            <w:r w:rsidRPr="00E10CFB">
              <w:rPr>
                <w:rFonts w:ascii="Arial" w:hAnsi="Arial" w:cs="Arial"/>
                <w:sz w:val="20"/>
                <w:szCs w:val="20"/>
              </w:rPr>
              <w:t xml:space="preserve">scharakteryzować procesy jednostkowe uzdatniania wód </w:t>
            </w:r>
          </w:p>
          <w:p w:rsidR="00101533" w:rsidRPr="00E10CFB" w:rsidRDefault="00101533" w:rsidP="00680B86">
            <w:pPr>
              <w:pStyle w:val="Akapitzlist"/>
              <w:numPr>
                <w:ilvl w:val="0"/>
                <w:numId w:val="66"/>
              </w:numPr>
              <w:autoSpaceDE w:val="0"/>
              <w:autoSpaceDN w:val="0"/>
              <w:adjustRightInd w:val="0"/>
              <w:spacing w:line="276" w:lineRule="auto"/>
              <w:ind w:left="177" w:hanging="177"/>
              <w:rPr>
                <w:rFonts w:ascii="Arial" w:hAnsi="Arial" w:cs="Arial"/>
                <w:sz w:val="20"/>
                <w:szCs w:val="20"/>
              </w:rPr>
            </w:pPr>
            <w:r w:rsidRPr="00E10CFB">
              <w:rPr>
                <w:rFonts w:ascii="Arial" w:hAnsi="Arial" w:cs="Arial"/>
                <w:sz w:val="20"/>
                <w:szCs w:val="20"/>
              </w:rPr>
              <w:t xml:space="preserve">scharakteryzować schematy technologiczne uzdatniania wód powierzchniowych i podziemnych </w:t>
            </w:r>
          </w:p>
          <w:p w:rsidR="00101533" w:rsidRPr="00E10CFB" w:rsidRDefault="00101533" w:rsidP="00680B86">
            <w:pPr>
              <w:pStyle w:val="Akapitzlist"/>
              <w:numPr>
                <w:ilvl w:val="0"/>
                <w:numId w:val="66"/>
              </w:numPr>
              <w:autoSpaceDE w:val="0"/>
              <w:autoSpaceDN w:val="0"/>
              <w:adjustRightInd w:val="0"/>
              <w:spacing w:line="276" w:lineRule="auto"/>
              <w:ind w:left="177" w:hanging="177"/>
              <w:rPr>
                <w:rFonts w:ascii="Arial" w:hAnsi="Arial" w:cs="Arial"/>
                <w:sz w:val="20"/>
                <w:szCs w:val="20"/>
              </w:rPr>
            </w:pPr>
            <w:r w:rsidRPr="00E10CFB">
              <w:rPr>
                <w:rFonts w:ascii="Arial" w:hAnsi="Arial" w:cs="Arial"/>
                <w:sz w:val="20"/>
                <w:szCs w:val="20"/>
              </w:rPr>
              <w:t xml:space="preserve">posługiwać się aktami prawnymi dotyczącymi jakości wody do picia </w:t>
            </w:r>
          </w:p>
        </w:tc>
        <w:tc>
          <w:tcPr>
            <w:tcW w:w="1097" w:type="pct"/>
          </w:tcPr>
          <w:p w:rsidR="00101533" w:rsidRPr="00E10CFB" w:rsidRDefault="00101533" w:rsidP="00680B86">
            <w:pPr>
              <w:numPr>
                <w:ilvl w:val="0"/>
                <w:numId w:val="66"/>
              </w:numPr>
              <w:autoSpaceDE w:val="0"/>
              <w:autoSpaceDN w:val="0"/>
              <w:adjustRightInd w:val="0"/>
              <w:spacing w:line="276" w:lineRule="auto"/>
              <w:ind w:left="177" w:hanging="177"/>
              <w:rPr>
                <w:rFonts w:ascii="Arial" w:eastAsia="Arial" w:hAnsi="Arial" w:cs="Arial"/>
                <w:sz w:val="20"/>
                <w:szCs w:val="20"/>
              </w:rPr>
            </w:pPr>
            <w:r w:rsidRPr="00E10CFB">
              <w:rPr>
                <w:rFonts w:ascii="Arial" w:hAnsi="Arial" w:cs="Arial"/>
                <w:sz w:val="20"/>
                <w:szCs w:val="20"/>
              </w:rPr>
              <w:t xml:space="preserve">rysować  schematy blokowe uzdatniania wód powierzchniowych i podziemnych </w:t>
            </w:r>
          </w:p>
        </w:tc>
        <w:tc>
          <w:tcPr>
            <w:tcW w:w="426" w:type="pct"/>
          </w:tcPr>
          <w:p w:rsidR="00101533" w:rsidRPr="00E10CFB" w:rsidRDefault="00101533" w:rsidP="00680B86">
            <w:pPr>
              <w:autoSpaceDE w:val="0"/>
              <w:autoSpaceDN w:val="0"/>
              <w:adjustRightInd w:val="0"/>
              <w:spacing w:line="276" w:lineRule="auto"/>
              <w:rPr>
                <w:rFonts w:ascii="Arial" w:hAnsi="Arial" w:cs="Arial"/>
                <w:sz w:val="20"/>
                <w:szCs w:val="20"/>
              </w:rPr>
            </w:pPr>
            <w:r w:rsidRPr="00E10CFB">
              <w:rPr>
                <w:rFonts w:ascii="Arial" w:hAnsi="Arial" w:cs="Arial"/>
                <w:sz w:val="20"/>
                <w:szCs w:val="20"/>
              </w:rPr>
              <w:t>klasa IV</w:t>
            </w:r>
          </w:p>
        </w:tc>
      </w:tr>
      <w:tr w:rsidR="00101533" w:rsidRPr="00E10CFB" w:rsidTr="00081812">
        <w:trPr>
          <w:trHeight w:val="2760"/>
        </w:trPr>
        <w:tc>
          <w:tcPr>
            <w:tcW w:w="683" w:type="pct"/>
            <w:vMerge/>
          </w:tcPr>
          <w:p w:rsidR="00101533" w:rsidRPr="00E10CFB" w:rsidRDefault="00101533" w:rsidP="00680B86">
            <w:pPr>
              <w:pBdr>
                <w:top w:val="none" w:sz="0" w:space="0" w:color="000000"/>
                <w:left w:val="none" w:sz="0" w:space="0" w:color="000000"/>
                <w:bottom w:val="none" w:sz="0" w:space="0" w:color="000000"/>
                <w:right w:val="none" w:sz="0" w:space="0" w:color="000000"/>
                <w:between w:val="none" w:sz="0" w:space="0" w:color="000000"/>
              </w:pBdr>
              <w:spacing w:line="276" w:lineRule="auto"/>
              <w:ind w:left="360"/>
              <w:rPr>
                <w:rFonts w:ascii="Arial" w:eastAsia="Arial" w:hAnsi="Arial" w:cs="Arial"/>
                <w:sz w:val="20"/>
                <w:szCs w:val="20"/>
              </w:rPr>
            </w:pPr>
          </w:p>
        </w:tc>
        <w:tc>
          <w:tcPr>
            <w:tcW w:w="851" w:type="pct"/>
          </w:tcPr>
          <w:p w:rsidR="00101533" w:rsidRPr="00E10CFB" w:rsidRDefault="00101533" w:rsidP="00680B86">
            <w:pPr>
              <w:numPr>
                <w:ilvl w:val="0"/>
                <w:numId w:val="63"/>
              </w:numPr>
              <w:pBdr>
                <w:top w:val="none" w:sz="0" w:space="0" w:color="000000"/>
                <w:left w:val="none" w:sz="0" w:space="0" w:color="000000"/>
                <w:bottom w:val="none" w:sz="0" w:space="0" w:color="000000"/>
                <w:right w:val="none" w:sz="0" w:space="0" w:color="000000"/>
                <w:between w:val="none" w:sz="0" w:space="0" w:color="000000"/>
              </w:pBdr>
              <w:spacing w:line="276" w:lineRule="auto"/>
              <w:ind w:left="357" w:hanging="357"/>
              <w:rPr>
                <w:rFonts w:ascii="Arial" w:hAnsi="Arial" w:cs="Arial"/>
                <w:color w:val="auto"/>
                <w:sz w:val="20"/>
                <w:szCs w:val="20"/>
              </w:rPr>
            </w:pPr>
            <w:r w:rsidRPr="00E10CFB">
              <w:rPr>
                <w:rFonts w:ascii="Arial" w:eastAsia="Arial" w:hAnsi="Arial" w:cs="Arial"/>
                <w:color w:val="auto"/>
                <w:sz w:val="20"/>
                <w:szCs w:val="20"/>
              </w:rPr>
              <w:t>Metody oczyszczania ścieków oraz unieszkodliwiania osadów ściekowych</w:t>
            </w:r>
          </w:p>
          <w:p w:rsidR="00101533" w:rsidRPr="00E10CFB" w:rsidRDefault="00101533" w:rsidP="00680B86">
            <w:pPr>
              <w:pStyle w:val="Akapitzlist"/>
              <w:tabs>
                <w:tab w:val="left" w:pos="313"/>
              </w:tabs>
              <w:spacing w:line="276" w:lineRule="auto"/>
              <w:ind w:left="426"/>
              <w:rPr>
                <w:rFonts w:ascii="Arial" w:hAnsi="Arial" w:cs="Arial"/>
                <w:color w:val="auto"/>
                <w:sz w:val="20"/>
                <w:szCs w:val="20"/>
              </w:rPr>
            </w:pPr>
          </w:p>
        </w:tc>
        <w:tc>
          <w:tcPr>
            <w:tcW w:w="348" w:type="pct"/>
          </w:tcPr>
          <w:p w:rsidR="00101533" w:rsidRPr="00E10CFB" w:rsidRDefault="00101533" w:rsidP="00680B86">
            <w:pPr>
              <w:pStyle w:val="Akapitzlist"/>
              <w:autoSpaceDE w:val="0"/>
              <w:autoSpaceDN w:val="0"/>
              <w:adjustRightInd w:val="0"/>
              <w:spacing w:line="276" w:lineRule="auto"/>
              <w:ind w:left="360"/>
              <w:rPr>
                <w:rFonts w:ascii="Arial" w:hAnsi="Arial" w:cs="Arial"/>
                <w:sz w:val="20"/>
                <w:szCs w:val="20"/>
              </w:rPr>
            </w:pPr>
          </w:p>
        </w:tc>
        <w:tc>
          <w:tcPr>
            <w:tcW w:w="1595" w:type="pct"/>
          </w:tcPr>
          <w:p w:rsidR="00101533" w:rsidRPr="00E10CFB" w:rsidRDefault="00101533" w:rsidP="00680B86">
            <w:pPr>
              <w:pStyle w:val="Akapitzlist"/>
              <w:numPr>
                <w:ilvl w:val="0"/>
                <w:numId w:val="66"/>
              </w:numPr>
              <w:autoSpaceDE w:val="0"/>
              <w:autoSpaceDN w:val="0"/>
              <w:adjustRightInd w:val="0"/>
              <w:spacing w:line="276" w:lineRule="auto"/>
              <w:ind w:left="177" w:hanging="177"/>
              <w:rPr>
                <w:rFonts w:ascii="Arial" w:hAnsi="Arial" w:cs="Arial"/>
                <w:sz w:val="20"/>
                <w:szCs w:val="20"/>
              </w:rPr>
            </w:pPr>
            <w:r w:rsidRPr="00E10CFB">
              <w:rPr>
                <w:rFonts w:ascii="Arial" w:hAnsi="Arial" w:cs="Arial"/>
                <w:sz w:val="20"/>
                <w:szCs w:val="20"/>
              </w:rPr>
              <w:t xml:space="preserve">scharakteryzować schematy technologiczne oczyszczania ścieków i unieszkodliwiania osadów ściekowych </w:t>
            </w:r>
          </w:p>
          <w:p w:rsidR="00101533" w:rsidRPr="00E10CFB" w:rsidRDefault="00101533" w:rsidP="00680B86">
            <w:pPr>
              <w:pStyle w:val="Akapitzlist"/>
              <w:numPr>
                <w:ilvl w:val="0"/>
                <w:numId w:val="66"/>
              </w:numPr>
              <w:autoSpaceDE w:val="0"/>
              <w:autoSpaceDN w:val="0"/>
              <w:adjustRightInd w:val="0"/>
              <w:spacing w:line="276" w:lineRule="auto"/>
              <w:ind w:left="177" w:hanging="177"/>
              <w:rPr>
                <w:rFonts w:ascii="Arial" w:hAnsi="Arial" w:cs="Arial"/>
                <w:sz w:val="20"/>
                <w:szCs w:val="20"/>
              </w:rPr>
            </w:pPr>
            <w:r w:rsidRPr="00E10CFB">
              <w:rPr>
                <w:rFonts w:ascii="Arial" w:hAnsi="Arial" w:cs="Arial"/>
                <w:sz w:val="20"/>
                <w:szCs w:val="20"/>
              </w:rPr>
              <w:t xml:space="preserve">rysować schematy blokowe oczyszczania ścieków i unieszkodliwiania osadów ściekowych </w:t>
            </w:r>
          </w:p>
          <w:p w:rsidR="00101533" w:rsidRPr="00E10CFB" w:rsidRDefault="00101533" w:rsidP="00680B86">
            <w:pPr>
              <w:pStyle w:val="Akapitzlist"/>
              <w:numPr>
                <w:ilvl w:val="0"/>
                <w:numId w:val="66"/>
              </w:numPr>
              <w:autoSpaceDE w:val="0"/>
              <w:autoSpaceDN w:val="0"/>
              <w:adjustRightInd w:val="0"/>
              <w:spacing w:line="276" w:lineRule="auto"/>
              <w:ind w:left="177" w:hanging="177"/>
              <w:rPr>
                <w:rFonts w:ascii="Arial" w:hAnsi="Arial" w:cs="Arial"/>
                <w:sz w:val="20"/>
                <w:szCs w:val="20"/>
              </w:rPr>
            </w:pPr>
            <w:r w:rsidRPr="00E10CFB">
              <w:rPr>
                <w:rFonts w:ascii="Arial" w:hAnsi="Arial" w:cs="Arial"/>
                <w:sz w:val="20"/>
                <w:szCs w:val="20"/>
              </w:rPr>
              <w:t xml:space="preserve">scharakteryzować rodzaje odbiorników ścieków posługuje się aktami prawnymi dotyczącymi wymagań, jakim powinny odpowiadać ścieki wprowadzane do odbiorników i sieci kanalizacyjnych </w:t>
            </w:r>
          </w:p>
          <w:p w:rsidR="00101533" w:rsidRPr="00E10CFB" w:rsidRDefault="00101533" w:rsidP="00680B86">
            <w:pPr>
              <w:pStyle w:val="Akapitzlist"/>
              <w:numPr>
                <w:ilvl w:val="0"/>
                <w:numId w:val="66"/>
              </w:numPr>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line="276" w:lineRule="auto"/>
              <w:ind w:left="177" w:hanging="177"/>
              <w:rPr>
                <w:rFonts w:ascii="Arial" w:hAnsi="Arial" w:cs="Arial"/>
                <w:sz w:val="20"/>
                <w:szCs w:val="20"/>
              </w:rPr>
            </w:pPr>
            <w:r w:rsidRPr="00E10CFB">
              <w:rPr>
                <w:rFonts w:ascii="Arial" w:hAnsi="Arial" w:cs="Arial"/>
                <w:sz w:val="20"/>
                <w:szCs w:val="20"/>
              </w:rPr>
              <w:t xml:space="preserve">wymiarować przewody sieci i instalacji wodociągowych oraz kanalizacyjnych </w:t>
            </w:r>
          </w:p>
        </w:tc>
        <w:tc>
          <w:tcPr>
            <w:tcW w:w="1097" w:type="pct"/>
          </w:tcPr>
          <w:p w:rsidR="00101533" w:rsidRPr="00E10CFB" w:rsidRDefault="00101533" w:rsidP="00680B86">
            <w:pPr>
              <w:numPr>
                <w:ilvl w:val="0"/>
                <w:numId w:val="66"/>
              </w:numPr>
              <w:autoSpaceDE w:val="0"/>
              <w:autoSpaceDN w:val="0"/>
              <w:adjustRightInd w:val="0"/>
              <w:spacing w:line="276" w:lineRule="auto"/>
              <w:ind w:left="177" w:hanging="177"/>
              <w:rPr>
                <w:rFonts w:ascii="Arial" w:eastAsia="Arial" w:hAnsi="Arial" w:cs="Arial"/>
                <w:sz w:val="20"/>
                <w:szCs w:val="20"/>
              </w:rPr>
            </w:pPr>
            <w:r w:rsidRPr="00E10CFB">
              <w:rPr>
                <w:rFonts w:ascii="Arial" w:hAnsi="Arial" w:cs="Arial"/>
                <w:sz w:val="20"/>
                <w:szCs w:val="20"/>
              </w:rPr>
              <w:t xml:space="preserve">rozpoznawać rodzaje zanieczyszczeń w ściekach </w:t>
            </w:r>
          </w:p>
          <w:p w:rsidR="00101533" w:rsidRPr="00E10CFB" w:rsidRDefault="00101533" w:rsidP="00680B86">
            <w:pPr>
              <w:numPr>
                <w:ilvl w:val="0"/>
                <w:numId w:val="66"/>
              </w:numPr>
              <w:autoSpaceDE w:val="0"/>
              <w:autoSpaceDN w:val="0"/>
              <w:adjustRightInd w:val="0"/>
              <w:spacing w:line="276" w:lineRule="auto"/>
              <w:ind w:left="177" w:hanging="177"/>
              <w:rPr>
                <w:rFonts w:ascii="Arial" w:hAnsi="Arial" w:cs="Arial"/>
                <w:sz w:val="20"/>
                <w:szCs w:val="20"/>
              </w:rPr>
            </w:pPr>
            <w:r w:rsidRPr="00E10CFB">
              <w:rPr>
                <w:rFonts w:ascii="Arial" w:hAnsi="Arial" w:cs="Arial"/>
                <w:sz w:val="20"/>
                <w:szCs w:val="20"/>
              </w:rPr>
              <w:t xml:space="preserve">wymienić i scharakteryzować procesy jednostkowe oczyszczania ścieków i unieszkodliwiania osadów ściekowych </w:t>
            </w:r>
          </w:p>
          <w:p w:rsidR="00101533" w:rsidRPr="00E10CFB" w:rsidRDefault="00101533" w:rsidP="00680B86">
            <w:pPr>
              <w:numPr>
                <w:ilvl w:val="0"/>
                <w:numId w:val="66"/>
              </w:numPr>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line="276" w:lineRule="auto"/>
              <w:ind w:left="177" w:hanging="177"/>
              <w:rPr>
                <w:rFonts w:ascii="Arial" w:eastAsia="Arial" w:hAnsi="Arial" w:cs="Arial"/>
                <w:sz w:val="20"/>
                <w:szCs w:val="20"/>
              </w:rPr>
            </w:pPr>
            <w:r w:rsidRPr="00E10CFB">
              <w:rPr>
                <w:rFonts w:ascii="Arial" w:hAnsi="Arial" w:cs="Arial"/>
                <w:sz w:val="20"/>
                <w:szCs w:val="20"/>
              </w:rPr>
              <w:t xml:space="preserve">obliczyć ilość ścieków odprowadzanych z budynków mieszkalnych </w:t>
            </w:r>
          </w:p>
        </w:tc>
        <w:tc>
          <w:tcPr>
            <w:tcW w:w="426" w:type="pct"/>
          </w:tcPr>
          <w:p w:rsidR="00101533" w:rsidRPr="00E10CFB" w:rsidRDefault="00101533" w:rsidP="00680B86">
            <w:pPr>
              <w:autoSpaceDE w:val="0"/>
              <w:autoSpaceDN w:val="0"/>
              <w:adjustRightInd w:val="0"/>
              <w:spacing w:line="276" w:lineRule="auto"/>
              <w:rPr>
                <w:rFonts w:ascii="Arial" w:hAnsi="Arial" w:cs="Arial"/>
                <w:sz w:val="20"/>
                <w:szCs w:val="20"/>
              </w:rPr>
            </w:pPr>
            <w:r w:rsidRPr="00E10CFB">
              <w:rPr>
                <w:rFonts w:ascii="Arial" w:hAnsi="Arial" w:cs="Arial"/>
                <w:sz w:val="20"/>
                <w:szCs w:val="20"/>
              </w:rPr>
              <w:t>klasa IV</w:t>
            </w:r>
          </w:p>
        </w:tc>
      </w:tr>
      <w:tr w:rsidR="00101533" w:rsidRPr="00E10CFB" w:rsidTr="00A27A44">
        <w:trPr>
          <w:trHeight w:val="269"/>
        </w:trPr>
        <w:tc>
          <w:tcPr>
            <w:tcW w:w="683" w:type="pct"/>
            <w:vMerge/>
          </w:tcPr>
          <w:p w:rsidR="00101533" w:rsidRPr="00E10CFB" w:rsidRDefault="00101533" w:rsidP="00680B86">
            <w:pPr>
              <w:tabs>
                <w:tab w:val="left" w:pos="313"/>
              </w:tabs>
              <w:spacing w:line="276" w:lineRule="auto"/>
              <w:ind w:left="360"/>
              <w:rPr>
                <w:rFonts w:ascii="Arial" w:eastAsia="Arial" w:hAnsi="Arial" w:cs="Arial"/>
                <w:color w:val="auto"/>
                <w:sz w:val="20"/>
                <w:szCs w:val="20"/>
              </w:rPr>
            </w:pPr>
          </w:p>
        </w:tc>
        <w:tc>
          <w:tcPr>
            <w:tcW w:w="851" w:type="pct"/>
          </w:tcPr>
          <w:p w:rsidR="00101533" w:rsidRPr="00E10CFB" w:rsidRDefault="00101533" w:rsidP="00680B86">
            <w:pPr>
              <w:pStyle w:val="Akapitzlist"/>
              <w:numPr>
                <w:ilvl w:val="0"/>
                <w:numId w:val="63"/>
              </w:numPr>
              <w:tabs>
                <w:tab w:val="left" w:pos="326"/>
              </w:tabs>
              <w:spacing w:line="276" w:lineRule="auto"/>
              <w:rPr>
                <w:rFonts w:ascii="Arial" w:hAnsi="Arial" w:cs="Arial"/>
                <w:color w:val="auto"/>
                <w:sz w:val="20"/>
                <w:szCs w:val="20"/>
              </w:rPr>
            </w:pPr>
            <w:r w:rsidRPr="00E10CFB">
              <w:rPr>
                <w:rFonts w:ascii="Arial" w:eastAsia="Arial" w:hAnsi="Arial" w:cs="Arial"/>
                <w:color w:val="auto"/>
                <w:sz w:val="20"/>
                <w:szCs w:val="20"/>
              </w:rPr>
              <w:t xml:space="preserve">Organizacja prac związanych z budową, montażem, remontem i modernizacją sieci oraz instalacji wodociągowych i kanalizacyjnych </w:t>
            </w:r>
          </w:p>
        </w:tc>
        <w:tc>
          <w:tcPr>
            <w:tcW w:w="348" w:type="pct"/>
          </w:tcPr>
          <w:p w:rsidR="00101533" w:rsidRPr="00E10CFB" w:rsidRDefault="00101533" w:rsidP="00680B86">
            <w:pPr>
              <w:pStyle w:val="Akapitzlist"/>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line="276" w:lineRule="auto"/>
              <w:ind w:left="360"/>
              <w:rPr>
                <w:rFonts w:ascii="Arial" w:hAnsi="Arial" w:cs="Arial"/>
                <w:sz w:val="20"/>
                <w:szCs w:val="20"/>
              </w:rPr>
            </w:pPr>
          </w:p>
        </w:tc>
        <w:tc>
          <w:tcPr>
            <w:tcW w:w="1595" w:type="pct"/>
          </w:tcPr>
          <w:p w:rsidR="00101533" w:rsidRPr="00E10CFB" w:rsidRDefault="00101533" w:rsidP="00680B86">
            <w:pPr>
              <w:pStyle w:val="Akapitzlist"/>
              <w:numPr>
                <w:ilvl w:val="0"/>
                <w:numId w:val="66"/>
              </w:numPr>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line="276" w:lineRule="auto"/>
              <w:ind w:left="177" w:hanging="177"/>
              <w:rPr>
                <w:rFonts w:ascii="Arial" w:hAnsi="Arial" w:cs="Arial"/>
                <w:sz w:val="20"/>
                <w:szCs w:val="20"/>
              </w:rPr>
            </w:pPr>
            <w:r w:rsidRPr="00E10CFB">
              <w:rPr>
                <w:rFonts w:ascii="Arial" w:hAnsi="Arial" w:cs="Arial"/>
                <w:sz w:val="20"/>
                <w:szCs w:val="20"/>
              </w:rPr>
              <w:t>dobierać materiały, narzędzia i sprzęt do budowy sieci oraz montażu instalacji wodociągowych i kanalizacyjnych</w:t>
            </w:r>
          </w:p>
          <w:p w:rsidR="00101533" w:rsidRPr="00E10CFB" w:rsidRDefault="00101533" w:rsidP="00680B86">
            <w:pPr>
              <w:pStyle w:val="Akapitzlist"/>
              <w:numPr>
                <w:ilvl w:val="0"/>
                <w:numId w:val="66"/>
              </w:numPr>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line="276" w:lineRule="auto"/>
              <w:ind w:left="177" w:hanging="177"/>
              <w:rPr>
                <w:rFonts w:ascii="Arial" w:hAnsi="Arial" w:cs="Arial"/>
                <w:sz w:val="20"/>
                <w:szCs w:val="20"/>
              </w:rPr>
            </w:pPr>
            <w:r w:rsidRPr="00E10CFB">
              <w:rPr>
                <w:rFonts w:ascii="Arial" w:hAnsi="Arial" w:cs="Arial"/>
                <w:sz w:val="20"/>
                <w:szCs w:val="20"/>
              </w:rPr>
              <w:t>przestrzegać zasad transportu oraz magazynowania materiałów instalacyjnych</w:t>
            </w:r>
          </w:p>
          <w:p w:rsidR="00101533" w:rsidRPr="00E10CFB" w:rsidRDefault="00101533" w:rsidP="00680B86">
            <w:pPr>
              <w:pStyle w:val="Akapitzlist"/>
              <w:numPr>
                <w:ilvl w:val="0"/>
                <w:numId w:val="66"/>
              </w:numPr>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line="276" w:lineRule="auto"/>
              <w:ind w:left="177" w:hanging="177"/>
              <w:rPr>
                <w:rFonts w:ascii="Arial" w:hAnsi="Arial" w:cs="Arial"/>
                <w:sz w:val="20"/>
                <w:szCs w:val="20"/>
              </w:rPr>
            </w:pPr>
            <w:r w:rsidRPr="00E10CFB">
              <w:rPr>
                <w:rFonts w:ascii="Arial" w:hAnsi="Arial" w:cs="Arial"/>
                <w:sz w:val="20"/>
                <w:szCs w:val="20"/>
              </w:rPr>
              <w:t>określić rodzaj i zakres prac związanych z budową, montażem, remontem i modernizacją sieci oraz instalacji wodociągowych i kanalizacyjnych</w:t>
            </w:r>
          </w:p>
          <w:p w:rsidR="00101533" w:rsidRPr="00E10CFB" w:rsidRDefault="00101533" w:rsidP="00680B86">
            <w:pPr>
              <w:pStyle w:val="Akapitzlist"/>
              <w:numPr>
                <w:ilvl w:val="0"/>
                <w:numId w:val="66"/>
              </w:numPr>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line="276" w:lineRule="auto"/>
              <w:ind w:left="177" w:hanging="177"/>
              <w:rPr>
                <w:rFonts w:ascii="Arial" w:hAnsi="Arial" w:cs="Arial"/>
                <w:sz w:val="20"/>
                <w:szCs w:val="20"/>
              </w:rPr>
            </w:pPr>
            <w:r w:rsidRPr="00E10CFB">
              <w:rPr>
                <w:rFonts w:ascii="Arial" w:hAnsi="Arial" w:cs="Arial"/>
                <w:sz w:val="20"/>
                <w:szCs w:val="20"/>
              </w:rPr>
              <w:t xml:space="preserve">odczytywać informacje zawarte w harmonogramach robót </w:t>
            </w:r>
          </w:p>
          <w:p w:rsidR="00101533" w:rsidRPr="00E10CFB" w:rsidRDefault="00101533" w:rsidP="00680B86">
            <w:pPr>
              <w:pStyle w:val="Akapitzlist"/>
              <w:numPr>
                <w:ilvl w:val="0"/>
                <w:numId w:val="66"/>
              </w:numPr>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line="276" w:lineRule="auto"/>
              <w:ind w:left="177" w:hanging="177"/>
              <w:rPr>
                <w:rFonts w:ascii="Arial" w:hAnsi="Arial" w:cs="Arial"/>
                <w:sz w:val="20"/>
                <w:szCs w:val="20"/>
              </w:rPr>
            </w:pPr>
            <w:r w:rsidRPr="00E10CFB">
              <w:rPr>
                <w:rFonts w:ascii="Arial" w:hAnsi="Arial" w:cs="Arial"/>
                <w:sz w:val="20"/>
                <w:szCs w:val="20"/>
              </w:rPr>
              <w:t>przestrzegać warunków technicznych wykonywania robót</w:t>
            </w:r>
          </w:p>
          <w:p w:rsidR="00101533" w:rsidRPr="00E10CFB" w:rsidRDefault="00101533" w:rsidP="00680B86">
            <w:pPr>
              <w:pStyle w:val="Akapitzlist"/>
              <w:numPr>
                <w:ilvl w:val="0"/>
                <w:numId w:val="66"/>
              </w:numPr>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line="276" w:lineRule="auto"/>
              <w:ind w:left="177" w:hanging="177"/>
              <w:rPr>
                <w:rFonts w:ascii="Arial" w:hAnsi="Arial" w:cs="Arial"/>
                <w:sz w:val="20"/>
                <w:szCs w:val="20"/>
              </w:rPr>
            </w:pPr>
            <w:r w:rsidRPr="00E10CFB">
              <w:rPr>
                <w:rFonts w:ascii="Arial" w:hAnsi="Arial" w:cs="Arial"/>
                <w:sz w:val="20"/>
                <w:szCs w:val="20"/>
              </w:rPr>
              <w:t>sprawdzać jakość wykonania robót</w:t>
            </w:r>
          </w:p>
        </w:tc>
        <w:tc>
          <w:tcPr>
            <w:tcW w:w="1097" w:type="pct"/>
          </w:tcPr>
          <w:p w:rsidR="00101533" w:rsidRPr="00E10CFB" w:rsidRDefault="00101533" w:rsidP="00680B86">
            <w:pPr>
              <w:autoSpaceDE w:val="0"/>
              <w:autoSpaceDN w:val="0"/>
              <w:adjustRightInd w:val="0"/>
              <w:spacing w:line="276" w:lineRule="auto"/>
              <w:ind w:left="177"/>
              <w:rPr>
                <w:rFonts w:ascii="Arial" w:eastAsia="Arial" w:hAnsi="Arial" w:cs="Arial"/>
                <w:sz w:val="20"/>
                <w:szCs w:val="20"/>
              </w:rPr>
            </w:pPr>
          </w:p>
        </w:tc>
        <w:tc>
          <w:tcPr>
            <w:tcW w:w="426" w:type="pct"/>
          </w:tcPr>
          <w:p w:rsidR="00101533" w:rsidRPr="00E10CFB" w:rsidRDefault="00101533" w:rsidP="00680B86">
            <w:pPr>
              <w:autoSpaceDE w:val="0"/>
              <w:autoSpaceDN w:val="0"/>
              <w:adjustRightInd w:val="0"/>
              <w:spacing w:line="276" w:lineRule="auto"/>
              <w:rPr>
                <w:rFonts w:ascii="Arial" w:hAnsi="Arial" w:cs="Arial"/>
                <w:sz w:val="20"/>
                <w:szCs w:val="20"/>
              </w:rPr>
            </w:pPr>
            <w:r w:rsidRPr="00E10CFB">
              <w:rPr>
                <w:rFonts w:ascii="Arial" w:hAnsi="Arial" w:cs="Arial"/>
                <w:sz w:val="20"/>
                <w:szCs w:val="20"/>
              </w:rPr>
              <w:t>klasa IV</w:t>
            </w:r>
          </w:p>
        </w:tc>
      </w:tr>
      <w:tr w:rsidR="00101533" w:rsidRPr="00E10CFB" w:rsidTr="00081812">
        <w:trPr>
          <w:trHeight w:val="3220"/>
        </w:trPr>
        <w:tc>
          <w:tcPr>
            <w:tcW w:w="683" w:type="pct"/>
            <w:vMerge/>
          </w:tcPr>
          <w:p w:rsidR="00101533" w:rsidRPr="00E10CFB" w:rsidRDefault="00101533" w:rsidP="00680B86">
            <w:pPr>
              <w:pBdr>
                <w:top w:val="none" w:sz="0" w:space="0" w:color="000000"/>
                <w:left w:val="none" w:sz="0" w:space="0" w:color="000000"/>
                <w:bottom w:val="none" w:sz="0" w:space="0" w:color="000000"/>
                <w:right w:val="none" w:sz="0" w:space="0" w:color="000000"/>
                <w:between w:val="none" w:sz="0" w:space="0" w:color="000000"/>
              </w:pBdr>
              <w:tabs>
                <w:tab w:val="left" w:pos="470"/>
              </w:tabs>
              <w:spacing w:line="276" w:lineRule="auto"/>
              <w:ind w:left="360"/>
              <w:rPr>
                <w:rFonts w:ascii="Arial" w:eastAsia="Arial" w:hAnsi="Arial" w:cs="Arial"/>
                <w:sz w:val="20"/>
                <w:szCs w:val="20"/>
              </w:rPr>
            </w:pPr>
          </w:p>
        </w:tc>
        <w:tc>
          <w:tcPr>
            <w:tcW w:w="851" w:type="pct"/>
          </w:tcPr>
          <w:p w:rsidR="00101533" w:rsidRPr="00E10CFB" w:rsidRDefault="00101533" w:rsidP="00680B86">
            <w:pPr>
              <w:numPr>
                <w:ilvl w:val="0"/>
                <w:numId w:val="63"/>
              </w:numPr>
              <w:pBdr>
                <w:top w:val="none" w:sz="0" w:space="0" w:color="000000"/>
                <w:left w:val="none" w:sz="0" w:space="0" w:color="000000"/>
                <w:bottom w:val="none" w:sz="0" w:space="0" w:color="000000"/>
                <w:right w:val="none" w:sz="0" w:space="0" w:color="000000"/>
                <w:between w:val="none" w:sz="0" w:space="0" w:color="000000"/>
              </w:pBdr>
              <w:tabs>
                <w:tab w:val="left" w:pos="326"/>
              </w:tabs>
              <w:spacing w:line="276" w:lineRule="auto"/>
              <w:rPr>
                <w:rFonts w:ascii="Arial" w:hAnsi="Arial" w:cs="Arial"/>
                <w:color w:val="auto"/>
                <w:sz w:val="20"/>
                <w:szCs w:val="20"/>
              </w:rPr>
            </w:pPr>
            <w:r w:rsidRPr="00E10CFB">
              <w:rPr>
                <w:rFonts w:ascii="Arial" w:eastAsia="Arial" w:hAnsi="Arial" w:cs="Arial"/>
                <w:color w:val="auto"/>
                <w:sz w:val="20"/>
                <w:szCs w:val="20"/>
              </w:rPr>
              <w:t>Monitorowanie stanu technicznego sieci oraz instalacji wodociągowych i kanalizacyjnych</w:t>
            </w:r>
          </w:p>
          <w:p w:rsidR="00101533" w:rsidRPr="00E10CFB" w:rsidRDefault="00101533" w:rsidP="00680B86">
            <w:pPr>
              <w:pBdr>
                <w:top w:val="none" w:sz="0" w:space="0" w:color="000000"/>
                <w:left w:val="none" w:sz="0" w:space="0" w:color="000000"/>
                <w:bottom w:val="none" w:sz="0" w:space="0" w:color="000000"/>
                <w:right w:val="none" w:sz="0" w:space="0" w:color="000000"/>
                <w:between w:val="none" w:sz="0" w:space="0" w:color="000000"/>
              </w:pBdr>
              <w:tabs>
                <w:tab w:val="left" w:pos="470"/>
              </w:tabs>
              <w:spacing w:line="276" w:lineRule="auto"/>
              <w:ind w:left="357"/>
              <w:rPr>
                <w:rFonts w:ascii="Arial" w:hAnsi="Arial" w:cs="Arial"/>
                <w:color w:val="auto"/>
                <w:sz w:val="20"/>
                <w:szCs w:val="20"/>
              </w:rPr>
            </w:pPr>
          </w:p>
        </w:tc>
        <w:tc>
          <w:tcPr>
            <w:tcW w:w="348" w:type="pct"/>
          </w:tcPr>
          <w:p w:rsidR="00101533" w:rsidRPr="00E10CFB" w:rsidRDefault="00101533" w:rsidP="00680B86">
            <w:pPr>
              <w:pStyle w:val="Akapitzlist"/>
              <w:autoSpaceDE w:val="0"/>
              <w:autoSpaceDN w:val="0"/>
              <w:adjustRightInd w:val="0"/>
              <w:spacing w:line="276" w:lineRule="auto"/>
              <w:ind w:left="360"/>
              <w:rPr>
                <w:rFonts w:ascii="Arial" w:hAnsi="Arial" w:cs="Arial"/>
                <w:sz w:val="20"/>
                <w:szCs w:val="20"/>
              </w:rPr>
            </w:pPr>
          </w:p>
        </w:tc>
        <w:tc>
          <w:tcPr>
            <w:tcW w:w="1595" w:type="pct"/>
          </w:tcPr>
          <w:p w:rsidR="00101533" w:rsidRPr="00E10CFB" w:rsidRDefault="00101533" w:rsidP="00680B86">
            <w:pPr>
              <w:pStyle w:val="Akapitzlist"/>
              <w:numPr>
                <w:ilvl w:val="0"/>
                <w:numId w:val="66"/>
              </w:numPr>
              <w:autoSpaceDE w:val="0"/>
              <w:autoSpaceDN w:val="0"/>
              <w:adjustRightInd w:val="0"/>
              <w:spacing w:line="276" w:lineRule="auto"/>
              <w:ind w:left="177" w:hanging="177"/>
              <w:rPr>
                <w:rFonts w:ascii="Arial" w:hAnsi="Arial" w:cs="Arial"/>
                <w:sz w:val="20"/>
                <w:szCs w:val="20"/>
              </w:rPr>
            </w:pPr>
            <w:r w:rsidRPr="00E10CFB">
              <w:rPr>
                <w:rFonts w:ascii="Arial" w:hAnsi="Arial" w:cs="Arial"/>
                <w:sz w:val="20"/>
                <w:szCs w:val="20"/>
              </w:rPr>
              <w:t xml:space="preserve">planować terminy przeglądów technicznych sieci oraz instalacji wodociągowych i kanalizacyjnych </w:t>
            </w:r>
          </w:p>
          <w:p w:rsidR="00101533" w:rsidRPr="00E10CFB" w:rsidRDefault="00101533" w:rsidP="00680B86">
            <w:pPr>
              <w:pStyle w:val="Akapitzlist"/>
              <w:numPr>
                <w:ilvl w:val="0"/>
                <w:numId w:val="66"/>
              </w:numPr>
              <w:autoSpaceDE w:val="0"/>
              <w:autoSpaceDN w:val="0"/>
              <w:adjustRightInd w:val="0"/>
              <w:spacing w:line="276" w:lineRule="auto"/>
              <w:ind w:left="177" w:hanging="177"/>
              <w:rPr>
                <w:rFonts w:ascii="Arial" w:hAnsi="Arial" w:cs="Arial"/>
                <w:sz w:val="20"/>
                <w:szCs w:val="20"/>
              </w:rPr>
            </w:pPr>
            <w:r w:rsidRPr="00E10CFB">
              <w:rPr>
                <w:rFonts w:ascii="Arial" w:hAnsi="Arial" w:cs="Arial"/>
                <w:sz w:val="20"/>
                <w:szCs w:val="20"/>
              </w:rPr>
              <w:t xml:space="preserve">określić zakres przeglądów technicznych sieci oraz instalacji wodociągowych i kanalizacyjnych </w:t>
            </w:r>
          </w:p>
          <w:p w:rsidR="00101533" w:rsidRPr="00E10CFB" w:rsidRDefault="00101533" w:rsidP="00680B86">
            <w:pPr>
              <w:pStyle w:val="Akapitzlist"/>
              <w:numPr>
                <w:ilvl w:val="0"/>
                <w:numId w:val="66"/>
              </w:numPr>
              <w:autoSpaceDE w:val="0"/>
              <w:autoSpaceDN w:val="0"/>
              <w:adjustRightInd w:val="0"/>
              <w:spacing w:line="276" w:lineRule="auto"/>
              <w:ind w:left="177" w:hanging="177"/>
              <w:rPr>
                <w:rFonts w:ascii="Arial" w:hAnsi="Arial" w:cs="Arial"/>
                <w:sz w:val="20"/>
                <w:szCs w:val="20"/>
              </w:rPr>
            </w:pPr>
            <w:r w:rsidRPr="00E10CFB">
              <w:rPr>
                <w:rFonts w:ascii="Arial" w:hAnsi="Arial" w:cs="Arial"/>
                <w:sz w:val="20"/>
                <w:szCs w:val="20"/>
              </w:rPr>
              <w:t xml:space="preserve">prowadzić bieżące przeglądy stanu technicznego sieci oraz instalacji wodociągowych i kanalizacyjnych </w:t>
            </w:r>
          </w:p>
          <w:p w:rsidR="00101533" w:rsidRPr="00E10CFB" w:rsidRDefault="00101533" w:rsidP="00680B86">
            <w:pPr>
              <w:pStyle w:val="Akapitzlist"/>
              <w:numPr>
                <w:ilvl w:val="0"/>
                <w:numId w:val="66"/>
              </w:numPr>
              <w:autoSpaceDE w:val="0"/>
              <w:autoSpaceDN w:val="0"/>
              <w:adjustRightInd w:val="0"/>
              <w:spacing w:line="276" w:lineRule="auto"/>
              <w:ind w:left="177" w:hanging="177"/>
              <w:rPr>
                <w:rFonts w:ascii="Arial" w:hAnsi="Arial" w:cs="Arial"/>
                <w:sz w:val="20"/>
                <w:szCs w:val="20"/>
              </w:rPr>
            </w:pPr>
            <w:r w:rsidRPr="00E10CFB">
              <w:rPr>
                <w:rFonts w:ascii="Arial" w:hAnsi="Arial" w:cs="Arial"/>
                <w:sz w:val="20"/>
                <w:szCs w:val="20"/>
              </w:rPr>
              <w:t>ocenić stan sieci oraz instalacji wodociągowych i kanalizacyjnych</w:t>
            </w:r>
          </w:p>
          <w:p w:rsidR="00101533" w:rsidRPr="00E10CFB" w:rsidRDefault="00101533" w:rsidP="00680B86">
            <w:pPr>
              <w:pStyle w:val="Akapitzlist"/>
              <w:numPr>
                <w:ilvl w:val="0"/>
                <w:numId w:val="66"/>
              </w:numPr>
              <w:autoSpaceDE w:val="0"/>
              <w:autoSpaceDN w:val="0"/>
              <w:adjustRightInd w:val="0"/>
              <w:spacing w:line="276" w:lineRule="auto"/>
              <w:ind w:left="177" w:hanging="177"/>
              <w:rPr>
                <w:rFonts w:ascii="Arial" w:hAnsi="Arial" w:cs="Arial"/>
                <w:sz w:val="20"/>
                <w:szCs w:val="20"/>
              </w:rPr>
            </w:pPr>
            <w:r w:rsidRPr="00E10CFB">
              <w:rPr>
                <w:rFonts w:ascii="Arial" w:hAnsi="Arial" w:cs="Arial"/>
                <w:sz w:val="20"/>
                <w:szCs w:val="20"/>
              </w:rPr>
              <w:t xml:space="preserve">planować prace związane z konserwacją i remontami sieci oraz instalacji wodociągowych i kanalizacyjnych </w:t>
            </w:r>
          </w:p>
        </w:tc>
        <w:tc>
          <w:tcPr>
            <w:tcW w:w="1097" w:type="pct"/>
          </w:tcPr>
          <w:p w:rsidR="00101533" w:rsidRPr="00E10CFB" w:rsidRDefault="00101533" w:rsidP="00680B86">
            <w:pPr>
              <w:autoSpaceDE w:val="0"/>
              <w:autoSpaceDN w:val="0"/>
              <w:adjustRightInd w:val="0"/>
              <w:spacing w:line="276" w:lineRule="auto"/>
              <w:ind w:left="177"/>
              <w:rPr>
                <w:rFonts w:ascii="Arial" w:eastAsia="Arial" w:hAnsi="Arial" w:cs="Arial"/>
                <w:sz w:val="20"/>
                <w:szCs w:val="20"/>
              </w:rPr>
            </w:pPr>
          </w:p>
        </w:tc>
        <w:tc>
          <w:tcPr>
            <w:tcW w:w="426" w:type="pct"/>
          </w:tcPr>
          <w:p w:rsidR="00101533" w:rsidRPr="00E10CFB" w:rsidRDefault="00101533" w:rsidP="00680B86">
            <w:pPr>
              <w:autoSpaceDE w:val="0"/>
              <w:autoSpaceDN w:val="0"/>
              <w:adjustRightInd w:val="0"/>
              <w:spacing w:line="276" w:lineRule="auto"/>
              <w:rPr>
                <w:rFonts w:ascii="Arial" w:hAnsi="Arial" w:cs="Arial"/>
                <w:sz w:val="20"/>
                <w:szCs w:val="20"/>
              </w:rPr>
            </w:pPr>
            <w:r w:rsidRPr="00E10CFB">
              <w:rPr>
                <w:rFonts w:ascii="Arial" w:hAnsi="Arial" w:cs="Arial"/>
                <w:sz w:val="20"/>
                <w:szCs w:val="20"/>
              </w:rPr>
              <w:t>klasa IV</w:t>
            </w:r>
          </w:p>
        </w:tc>
      </w:tr>
      <w:tr w:rsidR="00101533" w:rsidRPr="00E10CFB" w:rsidTr="00081812">
        <w:trPr>
          <w:trHeight w:val="2300"/>
        </w:trPr>
        <w:tc>
          <w:tcPr>
            <w:tcW w:w="683" w:type="pct"/>
            <w:vMerge/>
            <w:tcBorders>
              <w:bottom w:val="single" w:sz="4" w:space="0" w:color="auto"/>
            </w:tcBorders>
          </w:tcPr>
          <w:p w:rsidR="00101533" w:rsidRPr="00E10CFB" w:rsidRDefault="00101533" w:rsidP="00680B86">
            <w:pPr>
              <w:pBdr>
                <w:top w:val="none" w:sz="0" w:space="0" w:color="000000"/>
                <w:left w:val="none" w:sz="0" w:space="0" w:color="000000"/>
                <w:bottom w:val="none" w:sz="0" w:space="0" w:color="000000"/>
                <w:right w:val="none" w:sz="0" w:space="0" w:color="000000"/>
                <w:between w:val="none" w:sz="0" w:space="0" w:color="000000"/>
              </w:pBdr>
              <w:tabs>
                <w:tab w:val="left" w:pos="470"/>
              </w:tabs>
              <w:spacing w:line="276" w:lineRule="auto"/>
              <w:ind w:left="360"/>
              <w:rPr>
                <w:rFonts w:ascii="Arial" w:eastAsia="Arial" w:hAnsi="Arial" w:cs="Arial"/>
                <w:sz w:val="20"/>
                <w:szCs w:val="20"/>
              </w:rPr>
            </w:pPr>
          </w:p>
        </w:tc>
        <w:tc>
          <w:tcPr>
            <w:tcW w:w="851" w:type="pct"/>
            <w:tcBorders>
              <w:bottom w:val="single" w:sz="4" w:space="0" w:color="auto"/>
            </w:tcBorders>
          </w:tcPr>
          <w:p w:rsidR="00101533" w:rsidRPr="00E10CFB" w:rsidRDefault="00101533" w:rsidP="00680B86">
            <w:pPr>
              <w:numPr>
                <w:ilvl w:val="0"/>
                <w:numId w:val="63"/>
              </w:numPr>
              <w:pBdr>
                <w:top w:val="none" w:sz="0" w:space="0" w:color="000000"/>
                <w:left w:val="none" w:sz="0" w:space="0" w:color="000000"/>
                <w:bottom w:val="none" w:sz="0" w:space="0" w:color="000000"/>
                <w:right w:val="none" w:sz="0" w:space="0" w:color="000000"/>
                <w:between w:val="none" w:sz="0" w:space="0" w:color="000000"/>
              </w:pBdr>
              <w:tabs>
                <w:tab w:val="left" w:pos="326"/>
              </w:tabs>
              <w:spacing w:line="276" w:lineRule="auto"/>
              <w:ind w:left="357" w:hanging="357"/>
              <w:rPr>
                <w:rFonts w:ascii="Arial" w:hAnsi="Arial" w:cs="Arial"/>
                <w:color w:val="auto"/>
                <w:sz w:val="20"/>
                <w:szCs w:val="20"/>
              </w:rPr>
            </w:pPr>
            <w:r w:rsidRPr="00E10CFB">
              <w:rPr>
                <w:rFonts w:ascii="Arial" w:eastAsia="Arial" w:hAnsi="Arial" w:cs="Arial"/>
                <w:color w:val="auto"/>
                <w:sz w:val="20"/>
                <w:szCs w:val="20"/>
              </w:rPr>
              <w:t>Usuwanie awarii sieci oraz instalacji wodociągowych i kanalizacyjnych</w:t>
            </w:r>
          </w:p>
          <w:p w:rsidR="00101533" w:rsidRPr="00E10CFB" w:rsidRDefault="00101533" w:rsidP="00680B86">
            <w:pPr>
              <w:pBdr>
                <w:top w:val="none" w:sz="0" w:space="0" w:color="000000"/>
                <w:left w:val="none" w:sz="0" w:space="0" w:color="000000"/>
                <w:bottom w:val="none" w:sz="0" w:space="0" w:color="000000"/>
                <w:right w:val="none" w:sz="0" w:space="0" w:color="000000"/>
                <w:between w:val="none" w:sz="0" w:space="0" w:color="000000"/>
              </w:pBdr>
              <w:tabs>
                <w:tab w:val="left" w:pos="470"/>
              </w:tabs>
              <w:spacing w:line="276" w:lineRule="auto"/>
              <w:ind w:left="357"/>
              <w:rPr>
                <w:rFonts w:ascii="Arial" w:hAnsi="Arial" w:cs="Arial"/>
                <w:color w:val="auto"/>
                <w:sz w:val="20"/>
                <w:szCs w:val="20"/>
              </w:rPr>
            </w:pPr>
          </w:p>
        </w:tc>
        <w:tc>
          <w:tcPr>
            <w:tcW w:w="348" w:type="pct"/>
            <w:tcBorders>
              <w:bottom w:val="single" w:sz="4" w:space="0" w:color="auto"/>
            </w:tcBorders>
          </w:tcPr>
          <w:p w:rsidR="00101533" w:rsidRPr="00E10CFB" w:rsidRDefault="00101533" w:rsidP="00680B86">
            <w:pPr>
              <w:pStyle w:val="Akapitzlist"/>
              <w:autoSpaceDE w:val="0"/>
              <w:autoSpaceDN w:val="0"/>
              <w:adjustRightInd w:val="0"/>
              <w:spacing w:line="276" w:lineRule="auto"/>
              <w:ind w:left="360"/>
              <w:rPr>
                <w:rFonts w:ascii="Arial" w:hAnsi="Arial" w:cs="Arial"/>
                <w:sz w:val="20"/>
                <w:szCs w:val="20"/>
              </w:rPr>
            </w:pPr>
          </w:p>
        </w:tc>
        <w:tc>
          <w:tcPr>
            <w:tcW w:w="1595" w:type="pct"/>
            <w:tcBorders>
              <w:bottom w:val="single" w:sz="4" w:space="0" w:color="auto"/>
            </w:tcBorders>
          </w:tcPr>
          <w:p w:rsidR="00101533" w:rsidRPr="00E10CFB" w:rsidRDefault="00101533" w:rsidP="00680B86">
            <w:pPr>
              <w:pStyle w:val="Akapitzlist"/>
              <w:numPr>
                <w:ilvl w:val="0"/>
                <w:numId w:val="66"/>
              </w:numPr>
              <w:autoSpaceDE w:val="0"/>
              <w:autoSpaceDN w:val="0"/>
              <w:adjustRightInd w:val="0"/>
              <w:spacing w:line="276" w:lineRule="auto"/>
              <w:ind w:left="177" w:hanging="177"/>
              <w:rPr>
                <w:rFonts w:ascii="Arial" w:hAnsi="Arial" w:cs="Arial"/>
                <w:sz w:val="20"/>
                <w:szCs w:val="20"/>
              </w:rPr>
            </w:pPr>
            <w:r w:rsidRPr="00E10CFB">
              <w:rPr>
                <w:rFonts w:ascii="Arial" w:hAnsi="Arial" w:cs="Arial"/>
                <w:sz w:val="20"/>
                <w:szCs w:val="20"/>
              </w:rPr>
              <w:t xml:space="preserve">lokalizować miejsca awarii w sieciach i instalacjach wodociągowych oraz kanalizacyjnych </w:t>
            </w:r>
          </w:p>
          <w:p w:rsidR="00101533" w:rsidRPr="00E10CFB" w:rsidRDefault="00101533" w:rsidP="00680B86">
            <w:pPr>
              <w:pStyle w:val="Akapitzlist"/>
              <w:numPr>
                <w:ilvl w:val="0"/>
                <w:numId w:val="66"/>
              </w:numPr>
              <w:autoSpaceDE w:val="0"/>
              <w:autoSpaceDN w:val="0"/>
              <w:adjustRightInd w:val="0"/>
              <w:spacing w:line="276" w:lineRule="auto"/>
              <w:ind w:left="177" w:hanging="177"/>
              <w:rPr>
                <w:rFonts w:ascii="Arial" w:hAnsi="Arial" w:cs="Arial"/>
                <w:sz w:val="20"/>
                <w:szCs w:val="20"/>
              </w:rPr>
            </w:pPr>
            <w:r w:rsidRPr="00E10CFB">
              <w:rPr>
                <w:rFonts w:ascii="Arial" w:hAnsi="Arial" w:cs="Arial"/>
                <w:sz w:val="20"/>
                <w:szCs w:val="20"/>
              </w:rPr>
              <w:t xml:space="preserve">określić przyczyny powstawania awarii w sieciach i instalacjach wodociągowych oraz kanalizacyjnych </w:t>
            </w:r>
          </w:p>
          <w:p w:rsidR="00101533" w:rsidRPr="00E10CFB" w:rsidRDefault="00101533" w:rsidP="00680B86">
            <w:pPr>
              <w:pStyle w:val="Akapitzlist"/>
              <w:numPr>
                <w:ilvl w:val="0"/>
                <w:numId w:val="66"/>
              </w:numPr>
              <w:autoSpaceDE w:val="0"/>
              <w:autoSpaceDN w:val="0"/>
              <w:adjustRightInd w:val="0"/>
              <w:spacing w:line="276" w:lineRule="auto"/>
              <w:ind w:left="177" w:hanging="177"/>
              <w:rPr>
                <w:rFonts w:ascii="Arial" w:hAnsi="Arial" w:cs="Arial"/>
                <w:sz w:val="20"/>
                <w:szCs w:val="20"/>
              </w:rPr>
            </w:pPr>
            <w:r w:rsidRPr="00E10CFB">
              <w:rPr>
                <w:rFonts w:ascii="Arial" w:hAnsi="Arial" w:cs="Arial"/>
                <w:sz w:val="20"/>
                <w:szCs w:val="20"/>
              </w:rPr>
              <w:t xml:space="preserve">opisać stopień uszkodzenia sieci oraz instalacji wodociągowych i kanalizacyjnych </w:t>
            </w:r>
          </w:p>
          <w:p w:rsidR="00101533" w:rsidRPr="00E10CFB" w:rsidRDefault="00101533" w:rsidP="00680B86">
            <w:pPr>
              <w:pStyle w:val="Akapitzlist"/>
              <w:numPr>
                <w:ilvl w:val="0"/>
                <w:numId w:val="66"/>
              </w:numPr>
              <w:autoSpaceDE w:val="0"/>
              <w:autoSpaceDN w:val="0"/>
              <w:adjustRightInd w:val="0"/>
              <w:spacing w:line="276" w:lineRule="auto"/>
              <w:ind w:left="177" w:hanging="177"/>
              <w:rPr>
                <w:rFonts w:ascii="Arial" w:hAnsi="Arial" w:cs="Arial"/>
                <w:sz w:val="20"/>
                <w:szCs w:val="20"/>
              </w:rPr>
            </w:pPr>
            <w:r w:rsidRPr="00E10CFB">
              <w:rPr>
                <w:rFonts w:ascii="Arial" w:hAnsi="Arial" w:cs="Arial"/>
                <w:sz w:val="20"/>
                <w:szCs w:val="20"/>
              </w:rPr>
              <w:t>usuwać przyczyny powstawania awarii w sieciach i instalacjach wodociągowych oraz kanalizacyjnych</w:t>
            </w:r>
          </w:p>
        </w:tc>
        <w:tc>
          <w:tcPr>
            <w:tcW w:w="1097" w:type="pct"/>
            <w:tcBorders>
              <w:bottom w:val="single" w:sz="4" w:space="0" w:color="auto"/>
            </w:tcBorders>
          </w:tcPr>
          <w:p w:rsidR="00101533" w:rsidRPr="00E10CFB" w:rsidRDefault="00101533" w:rsidP="00680B86">
            <w:pPr>
              <w:autoSpaceDE w:val="0"/>
              <w:autoSpaceDN w:val="0"/>
              <w:adjustRightInd w:val="0"/>
              <w:spacing w:line="276" w:lineRule="auto"/>
              <w:ind w:left="177"/>
              <w:rPr>
                <w:rFonts w:ascii="Arial" w:hAnsi="Arial" w:cs="Arial"/>
                <w:sz w:val="20"/>
                <w:szCs w:val="20"/>
              </w:rPr>
            </w:pPr>
          </w:p>
        </w:tc>
        <w:tc>
          <w:tcPr>
            <w:tcW w:w="426" w:type="pct"/>
          </w:tcPr>
          <w:p w:rsidR="00101533" w:rsidRPr="00E10CFB" w:rsidRDefault="00101533" w:rsidP="00680B86">
            <w:pPr>
              <w:autoSpaceDE w:val="0"/>
              <w:autoSpaceDN w:val="0"/>
              <w:adjustRightInd w:val="0"/>
              <w:spacing w:line="276" w:lineRule="auto"/>
              <w:rPr>
                <w:rFonts w:ascii="Arial" w:hAnsi="Arial" w:cs="Arial"/>
                <w:sz w:val="20"/>
                <w:szCs w:val="20"/>
              </w:rPr>
            </w:pPr>
            <w:r w:rsidRPr="00E10CFB">
              <w:rPr>
                <w:rFonts w:ascii="Arial" w:hAnsi="Arial" w:cs="Arial"/>
                <w:sz w:val="20"/>
                <w:szCs w:val="20"/>
              </w:rPr>
              <w:t>klasa IV</w:t>
            </w:r>
          </w:p>
        </w:tc>
      </w:tr>
      <w:tr w:rsidR="00101533" w:rsidRPr="00E10CFB" w:rsidTr="002727D0">
        <w:trPr>
          <w:trHeight w:val="1192"/>
        </w:trPr>
        <w:tc>
          <w:tcPr>
            <w:tcW w:w="683" w:type="pct"/>
            <w:vMerge w:val="restart"/>
          </w:tcPr>
          <w:p w:rsidR="00101533" w:rsidRPr="00E10CFB" w:rsidRDefault="00101533" w:rsidP="00680B86">
            <w:p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color w:val="auto"/>
                <w:sz w:val="20"/>
                <w:szCs w:val="20"/>
              </w:rPr>
            </w:pPr>
            <w:r w:rsidRPr="00E10CFB">
              <w:rPr>
                <w:rFonts w:ascii="Arial" w:eastAsia="Arial" w:hAnsi="Arial" w:cs="Arial"/>
                <w:color w:val="auto"/>
                <w:sz w:val="20"/>
                <w:szCs w:val="20"/>
              </w:rPr>
              <w:t>III. Organizowanie robót związanych z budową, montażem oraz eksploatacją sieci i instalacji gazowych</w:t>
            </w:r>
          </w:p>
          <w:p w:rsidR="00101533" w:rsidRPr="00E10CFB" w:rsidRDefault="00101533" w:rsidP="00680B86">
            <w:pPr>
              <w:pBdr>
                <w:top w:val="none" w:sz="0" w:space="0" w:color="000000"/>
                <w:left w:val="none" w:sz="0" w:space="0" w:color="000000"/>
                <w:bottom w:val="none" w:sz="0" w:space="0" w:color="000000"/>
                <w:right w:val="none" w:sz="0" w:space="0" w:color="000000"/>
                <w:between w:val="none" w:sz="0" w:space="0" w:color="000000"/>
              </w:pBdr>
              <w:spacing w:line="276" w:lineRule="auto"/>
              <w:ind w:left="360"/>
              <w:rPr>
                <w:rFonts w:ascii="Arial" w:eastAsia="Arial" w:hAnsi="Arial" w:cs="Arial"/>
                <w:b/>
                <w:sz w:val="20"/>
                <w:szCs w:val="20"/>
              </w:rPr>
            </w:pPr>
          </w:p>
        </w:tc>
        <w:tc>
          <w:tcPr>
            <w:tcW w:w="851" w:type="pct"/>
          </w:tcPr>
          <w:p w:rsidR="00101533" w:rsidRPr="00E10CFB" w:rsidRDefault="00101533" w:rsidP="00680B86">
            <w:pPr>
              <w:numPr>
                <w:ilvl w:val="0"/>
                <w:numId w:val="64"/>
              </w:numPr>
              <w:pBdr>
                <w:top w:val="none" w:sz="0" w:space="0" w:color="000000"/>
                <w:left w:val="none" w:sz="0" w:space="0" w:color="000000"/>
                <w:bottom w:val="none" w:sz="0" w:space="0" w:color="000000"/>
                <w:right w:val="none" w:sz="0" w:space="0" w:color="000000"/>
                <w:between w:val="none" w:sz="0" w:space="0" w:color="000000"/>
              </w:pBdr>
              <w:spacing w:line="276" w:lineRule="auto"/>
              <w:ind w:left="326" w:hanging="283"/>
              <w:rPr>
                <w:rFonts w:ascii="Arial" w:eastAsia="Arial" w:hAnsi="Arial" w:cs="Arial"/>
                <w:color w:val="auto"/>
                <w:sz w:val="20"/>
                <w:szCs w:val="20"/>
              </w:rPr>
            </w:pPr>
            <w:r w:rsidRPr="00E10CFB">
              <w:rPr>
                <w:rFonts w:ascii="Arial" w:eastAsia="Arial" w:hAnsi="Arial" w:cs="Arial"/>
                <w:color w:val="auto"/>
                <w:sz w:val="20"/>
                <w:szCs w:val="20"/>
              </w:rPr>
              <w:t>Właściwości gazów stosowanych w sieciach i instalacjach gazowych</w:t>
            </w:r>
          </w:p>
        </w:tc>
        <w:tc>
          <w:tcPr>
            <w:tcW w:w="348" w:type="pct"/>
          </w:tcPr>
          <w:p w:rsidR="00101533" w:rsidRPr="00E10CFB" w:rsidRDefault="00101533" w:rsidP="00680B86">
            <w:pPr>
              <w:pStyle w:val="Akapitzlist"/>
              <w:autoSpaceDE w:val="0"/>
              <w:autoSpaceDN w:val="0"/>
              <w:adjustRightInd w:val="0"/>
              <w:spacing w:line="276" w:lineRule="auto"/>
              <w:ind w:left="360"/>
              <w:rPr>
                <w:rFonts w:ascii="Arial" w:hAnsi="Arial" w:cs="Arial"/>
                <w:sz w:val="20"/>
                <w:szCs w:val="20"/>
              </w:rPr>
            </w:pPr>
          </w:p>
        </w:tc>
        <w:tc>
          <w:tcPr>
            <w:tcW w:w="1595" w:type="pct"/>
          </w:tcPr>
          <w:p w:rsidR="00101533" w:rsidRPr="00E10CFB" w:rsidRDefault="00101533" w:rsidP="00680B86">
            <w:pPr>
              <w:pStyle w:val="Akapitzlist"/>
              <w:numPr>
                <w:ilvl w:val="0"/>
                <w:numId w:val="66"/>
              </w:numPr>
              <w:autoSpaceDE w:val="0"/>
              <w:autoSpaceDN w:val="0"/>
              <w:adjustRightInd w:val="0"/>
              <w:spacing w:line="276" w:lineRule="auto"/>
              <w:ind w:left="177" w:hanging="177"/>
              <w:rPr>
                <w:rFonts w:ascii="Arial" w:hAnsi="Arial" w:cs="Arial"/>
                <w:sz w:val="20"/>
                <w:szCs w:val="20"/>
              </w:rPr>
            </w:pPr>
            <w:r w:rsidRPr="00E10CFB">
              <w:rPr>
                <w:rFonts w:ascii="Arial" w:hAnsi="Arial" w:cs="Arial"/>
                <w:sz w:val="20"/>
                <w:szCs w:val="20"/>
              </w:rPr>
              <w:t xml:space="preserve">rozróżnić rodzaje gazów stosowanych w sieciach i instalacjach gazowych </w:t>
            </w:r>
          </w:p>
          <w:p w:rsidR="00101533" w:rsidRPr="00E10CFB" w:rsidRDefault="00101533" w:rsidP="00680B86">
            <w:pPr>
              <w:pStyle w:val="Akapitzlist"/>
              <w:numPr>
                <w:ilvl w:val="0"/>
                <w:numId w:val="66"/>
              </w:numPr>
              <w:autoSpaceDE w:val="0"/>
              <w:autoSpaceDN w:val="0"/>
              <w:adjustRightInd w:val="0"/>
              <w:spacing w:line="276" w:lineRule="auto"/>
              <w:ind w:left="177" w:hanging="177"/>
              <w:rPr>
                <w:rFonts w:ascii="Arial" w:hAnsi="Arial" w:cs="Arial"/>
                <w:sz w:val="20"/>
                <w:szCs w:val="20"/>
              </w:rPr>
            </w:pPr>
            <w:r w:rsidRPr="00E10CFB">
              <w:rPr>
                <w:rFonts w:ascii="Arial" w:hAnsi="Arial" w:cs="Arial"/>
                <w:sz w:val="20"/>
                <w:szCs w:val="20"/>
              </w:rPr>
              <w:t xml:space="preserve">rozpoznawać parametry gazów </w:t>
            </w:r>
          </w:p>
          <w:p w:rsidR="00101533" w:rsidRPr="00E10CFB" w:rsidRDefault="00101533" w:rsidP="00680B86">
            <w:pPr>
              <w:pStyle w:val="Akapitzlist"/>
              <w:numPr>
                <w:ilvl w:val="0"/>
                <w:numId w:val="66"/>
              </w:numPr>
              <w:autoSpaceDE w:val="0"/>
              <w:autoSpaceDN w:val="0"/>
              <w:adjustRightInd w:val="0"/>
              <w:spacing w:line="276" w:lineRule="auto"/>
              <w:ind w:left="177" w:hanging="177"/>
              <w:rPr>
                <w:rFonts w:ascii="Arial" w:hAnsi="Arial" w:cs="Arial"/>
                <w:sz w:val="20"/>
                <w:szCs w:val="20"/>
              </w:rPr>
            </w:pPr>
            <w:r w:rsidRPr="00E10CFB">
              <w:rPr>
                <w:rFonts w:ascii="Arial" w:hAnsi="Arial" w:cs="Arial"/>
                <w:sz w:val="20"/>
                <w:szCs w:val="20"/>
              </w:rPr>
              <w:t xml:space="preserve">rozpoznawać możliwości oraz warunki zastosowania gazów </w:t>
            </w:r>
          </w:p>
        </w:tc>
        <w:tc>
          <w:tcPr>
            <w:tcW w:w="1097" w:type="pct"/>
          </w:tcPr>
          <w:p w:rsidR="00101533" w:rsidRPr="00E10CFB" w:rsidRDefault="00101533" w:rsidP="00680B86">
            <w:pPr>
              <w:autoSpaceDE w:val="0"/>
              <w:autoSpaceDN w:val="0"/>
              <w:adjustRightInd w:val="0"/>
              <w:spacing w:line="276" w:lineRule="auto"/>
              <w:ind w:left="177"/>
              <w:rPr>
                <w:rFonts w:ascii="Arial" w:eastAsia="Arial" w:hAnsi="Arial" w:cs="Arial"/>
                <w:sz w:val="20"/>
                <w:szCs w:val="20"/>
              </w:rPr>
            </w:pPr>
          </w:p>
        </w:tc>
        <w:tc>
          <w:tcPr>
            <w:tcW w:w="426" w:type="pct"/>
          </w:tcPr>
          <w:p w:rsidR="00101533" w:rsidRPr="00E10CFB" w:rsidRDefault="00101533" w:rsidP="00680B86">
            <w:pPr>
              <w:autoSpaceDE w:val="0"/>
              <w:autoSpaceDN w:val="0"/>
              <w:adjustRightInd w:val="0"/>
              <w:spacing w:line="276" w:lineRule="auto"/>
              <w:rPr>
                <w:rFonts w:ascii="Arial" w:hAnsi="Arial" w:cs="Arial"/>
                <w:sz w:val="20"/>
                <w:szCs w:val="20"/>
              </w:rPr>
            </w:pPr>
            <w:r w:rsidRPr="00E10CFB">
              <w:rPr>
                <w:rFonts w:ascii="Arial" w:hAnsi="Arial" w:cs="Arial"/>
                <w:sz w:val="20"/>
                <w:szCs w:val="20"/>
              </w:rPr>
              <w:t>klasa IV</w:t>
            </w:r>
          </w:p>
        </w:tc>
      </w:tr>
      <w:tr w:rsidR="00101533" w:rsidRPr="00E10CFB" w:rsidTr="002727D0">
        <w:trPr>
          <w:trHeight w:val="983"/>
        </w:trPr>
        <w:tc>
          <w:tcPr>
            <w:tcW w:w="683" w:type="pct"/>
            <w:vMerge/>
          </w:tcPr>
          <w:p w:rsidR="00101533" w:rsidRPr="00E10CFB" w:rsidRDefault="00101533" w:rsidP="00680B86">
            <w:pPr>
              <w:pBdr>
                <w:top w:val="none" w:sz="0" w:space="0" w:color="000000"/>
                <w:left w:val="none" w:sz="0" w:space="0" w:color="000000"/>
                <w:bottom w:val="none" w:sz="0" w:space="0" w:color="000000"/>
                <w:right w:val="none" w:sz="0" w:space="0" w:color="000000"/>
                <w:between w:val="none" w:sz="0" w:space="0" w:color="000000"/>
              </w:pBdr>
              <w:spacing w:line="276" w:lineRule="auto"/>
              <w:ind w:left="360"/>
              <w:rPr>
                <w:rFonts w:ascii="Arial" w:eastAsia="Arial" w:hAnsi="Arial" w:cs="Arial"/>
                <w:sz w:val="20"/>
                <w:szCs w:val="20"/>
              </w:rPr>
            </w:pPr>
          </w:p>
        </w:tc>
        <w:tc>
          <w:tcPr>
            <w:tcW w:w="851" w:type="pct"/>
          </w:tcPr>
          <w:p w:rsidR="00101533" w:rsidRPr="00E10CFB" w:rsidRDefault="00101533" w:rsidP="00680B86">
            <w:pPr>
              <w:numPr>
                <w:ilvl w:val="0"/>
                <w:numId w:val="64"/>
              </w:numPr>
              <w:pBdr>
                <w:top w:val="none" w:sz="0" w:space="0" w:color="000000"/>
                <w:left w:val="none" w:sz="0" w:space="0" w:color="000000"/>
                <w:bottom w:val="none" w:sz="0" w:space="0" w:color="000000"/>
                <w:right w:val="none" w:sz="0" w:space="0" w:color="000000"/>
                <w:between w:val="none" w:sz="0" w:space="0" w:color="000000"/>
              </w:pBdr>
              <w:spacing w:line="276" w:lineRule="auto"/>
              <w:ind w:left="326" w:hanging="283"/>
              <w:rPr>
                <w:rFonts w:ascii="Arial" w:hAnsi="Arial" w:cs="Arial"/>
                <w:color w:val="auto"/>
                <w:sz w:val="20"/>
                <w:szCs w:val="20"/>
              </w:rPr>
            </w:pPr>
            <w:r w:rsidRPr="00E10CFB">
              <w:rPr>
                <w:rFonts w:ascii="Arial" w:eastAsia="Arial" w:hAnsi="Arial" w:cs="Arial"/>
                <w:color w:val="auto"/>
                <w:sz w:val="20"/>
                <w:szCs w:val="20"/>
              </w:rPr>
              <w:t>Warunki techniczne montażu i eksploatacji urządzeń gazowych</w:t>
            </w:r>
          </w:p>
        </w:tc>
        <w:tc>
          <w:tcPr>
            <w:tcW w:w="348" w:type="pct"/>
          </w:tcPr>
          <w:p w:rsidR="00101533" w:rsidRPr="00E10CFB" w:rsidRDefault="00101533" w:rsidP="00680B86">
            <w:pPr>
              <w:pStyle w:val="Akapitzlist"/>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line="276" w:lineRule="auto"/>
              <w:ind w:left="360"/>
              <w:rPr>
                <w:rFonts w:ascii="Arial" w:hAnsi="Arial" w:cs="Arial"/>
                <w:sz w:val="20"/>
                <w:szCs w:val="20"/>
              </w:rPr>
            </w:pPr>
          </w:p>
        </w:tc>
        <w:tc>
          <w:tcPr>
            <w:tcW w:w="1595" w:type="pct"/>
          </w:tcPr>
          <w:p w:rsidR="00101533" w:rsidRPr="00E10CFB" w:rsidRDefault="00101533" w:rsidP="00680B86">
            <w:pPr>
              <w:pStyle w:val="Akapitzlist"/>
              <w:numPr>
                <w:ilvl w:val="0"/>
                <w:numId w:val="66"/>
              </w:numPr>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line="276" w:lineRule="auto"/>
              <w:ind w:left="177" w:hanging="177"/>
              <w:rPr>
                <w:rFonts w:ascii="Arial" w:hAnsi="Arial" w:cs="Arial"/>
                <w:sz w:val="20"/>
                <w:szCs w:val="20"/>
              </w:rPr>
            </w:pPr>
            <w:r w:rsidRPr="00E10CFB">
              <w:rPr>
                <w:rFonts w:ascii="Arial" w:hAnsi="Arial" w:cs="Arial"/>
                <w:sz w:val="20"/>
                <w:szCs w:val="20"/>
              </w:rPr>
              <w:t xml:space="preserve">przestrzegać warunków montażu urządzeń gazowych </w:t>
            </w:r>
          </w:p>
          <w:p w:rsidR="00101533" w:rsidRPr="00E10CFB" w:rsidRDefault="00101533" w:rsidP="00680B86">
            <w:pPr>
              <w:pStyle w:val="Akapitzlist"/>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line="276" w:lineRule="auto"/>
              <w:ind w:left="177" w:hanging="177"/>
              <w:rPr>
                <w:rFonts w:ascii="Arial" w:hAnsi="Arial" w:cs="Arial"/>
                <w:sz w:val="20"/>
                <w:szCs w:val="20"/>
              </w:rPr>
            </w:pPr>
          </w:p>
        </w:tc>
        <w:tc>
          <w:tcPr>
            <w:tcW w:w="1097" w:type="pct"/>
          </w:tcPr>
          <w:p w:rsidR="00101533" w:rsidRPr="00E10CFB" w:rsidRDefault="00101533" w:rsidP="00680B86">
            <w:pPr>
              <w:numPr>
                <w:ilvl w:val="0"/>
                <w:numId w:val="66"/>
              </w:numPr>
              <w:autoSpaceDE w:val="0"/>
              <w:autoSpaceDN w:val="0"/>
              <w:adjustRightInd w:val="0"/>
              <w:spacing w:line="276" w:lineRule="auto"/>
              <w:ind w:left="177" w:hanging="177"/>
              <w:rPr>
                <w:rFonts w:ascii="Arial" w:hAnsi="Arial" w:cs="Arial"/>
                <w:sz w:val="20"/>
                <w:szCs w:val="20"/>
              </w:rPr>
            </w:pPr>
            <w:r w:rsidRPr="00E10CFB">
              <w:rPr>
                <w:rFonts w:ascii="Arial" w:hAnsi="Arial" w:cs="Arial"/>
                <w:sz w:val="20"/>
                <w:szCs w:val="20"/>
              </w:rPr>
              <w:t xml:space="preserve">wymienić </w:t>
            </w:r>
            <w:bookmarkStart w:id="18" w:name="OLE_LINK1"/>
            <w:bookmarkStart w:id="19" w:name="OLE_LINK2"/>
            <w:bookmarkStart w:id="20" w:name="OLE_LINK3"/>
            <w:r w:rsidRPr="00E10CFB">
              <w:rPr>
                <w:rFonts w:ascii="Arial" w:hAnsi="Arial" w:cs="Arial"/>
                <w:sz w:val="20"/>
                <w:szCs w:val="20"/>
              </w:rPr>
              <w:t>i wyjaśnić zasady eksploatacji urządzeń gazowych</w:t>
            </w:r>
            <w:bookmarkEnd w:id="18"/>
            <w:bookmarkEnd w:id="19"/>
            <w:bookmarkEnd w:id="20"/>
            <w:r w:rsidRPr="00E10CFB">
              <w:rPr>
                <w:rFonts w:ascii="Arial" w:hAnsi="Arial" w:cs="Arial"/>
                <w:sz w:val="20"/>
                <w:szCs w:val="20"/>
              </w:rPr>
              <w:t xml:space="preserve"> </w:t>
            </w:r>
          </w:p>
        </w:tc>
        <w:tc>
          <w:tcPr>
            <w:tcW w:w="426" w:type="pct"/>
          </w:tcPr>
          <w:p w:rsidR="00101533" w:rsidRPr="00E10CFB" w:rsidRDefault="00101533" w:rsidP="00680B86">
            <w:pPr>
              <w:autoSpaceDE w:val="0"/>
              <w:autoSpaceDN w:val="0"/>
              <w:adjustRightInd w:val="0"/>
              <w:spacing w:line="276" w:lineRule="auto"/>
              <w:rPr>
                <w:rFonts w:ascii="Arial" w:hAnsi="Arial" w:cs="Arial"/>
                <w:sz w:val="20"/>
                <w:szCs w:val="20"/>
              </w:rPr>
            </w:pPr>
            <w:r w:rsidRPr="00E10CFB">
              <w:rPr>
                <w:rFonts w:ascii="Arial" w:hAnsi="Arial" w:cs="Arial"/>
                <w:sz w:val="20"/>
                <w:szCs w:val="20"/>
              </w:rPr>
              <w:t>klasa IV</w:t>
            </w:r>
          </w:p>
        </w:tc>
      </w:tr>
      <w:tr w:rsidR="00101533" w:rsidRPr="00E10CFB" w:rsidTr="00FA2D50">
        <w:trPr>
          <w:trHeight w:val="2821"/>
        </w:trPr>
        <w:tc>
          <w:tcPr>
            <w:tcW w:w="683" w:type="pct"/>
            <w:vMerge/>
          </w:tcPr>
          <w:p w:rsidR="00101533" w:rsidRPr="00E10CFB" w:rsidRDefault="00101533" w:rsidP="00680B86">
            <w:pPr>
              <w:pBdr>
                <w:top w:val="none" w:sz="0" w:space="0" w:color="000000"/>
                <w:left w:val="none" w:sz="0" w:space="0" w:color="000000"/>
                <w:bottom w:val="none" w:sz="0" w:space="0" w:color="000000"/>
                <w:right w:val="none" w:sz="0" w:space="0" w:color="000000"/>
                <w:between w:val="none" w:sz="0" w:space="0" w:color="000000"/>
              </w:pBdr>
              <w:spacing w:line="276" w:lineRule="auto"/>
              <w:ind w:left="360"/>
              <w:rPr>
                <w:rFonts w:ascii="Arial" w:eastAsia="Arial" w:hAnsi="Arial" w:cs="Arial"/>
                <w:sz w:val="20"/>
                <w:szCs w:val="20"/>
              </w:rPr>
            </w:pPr>
          </w:p>
        </w:tc>
        <w:tc>
          <w:tcPr>
            <w:tcW w:w="851" w:type="pct"/>
          </w:tcPr>
          <w:p w:rsidR="00101533" w:rsidRPr="00E10CFB" w:rsidRDefault="00101533" w:rsidP="00680B86">
            <w:pPr>
              <w:numPr>
                <w:ilvl w:val="0"/>
                <w:numId w:val="64"/>
              </w:numPr>
              <w:pBdr>
                <w:top w:val="none" w:sz="0" w:space="0" w:color="000000"/>
                <w:left w:val="none" w:sz="0" w:space="0" w:color="000000"/>
                <w:bottom w:val="none" w:sz="0" w:space="0" w:color="000000"/>
                <w:right w:val="none" w:sz="0" w:space="0" w:color="000000"/>
                <w:between w:val="none" w:sz="0" w:space="0" w:color="000000"/>
              </w:pBdr>
              <w:spacing w:line="276" w:lineRule="auto"/>
              <w:ind w:left="326" w:hanging="283"/>
              <w:rPr>
                <w:rFonts w:ascii="Arial" w:hAnsi="Arial" w:cs="Arial"/>
                <w:color w:val="auto"/>
                <w:sz w:val="20"/>
                <w:szCs w:val="20"/>
              </w:rPr>
            </w:pPr>
            <w:r w:rsidRPr="00E10CFB">
              <w:rPr>
                <w:rFonts w:ascii="Arial" w:eastAsia="Arial" w:hAnsi="Arial" w:cs="Arial"/>
                <w:color w:val="auto"/>
                <w:sz w:val="20"/>
                <w:szCs w:val="20"/>
              </w:rPr>
              <w:t>Organizacja prac związanych z budową i eksploatacją sieci i instalacji gazowych</w:t>
            </w:r>
          </w:p>
          <w:p w:rsidR="00101533" w:rsidRPr="00E10CFB" w:rsidRDefault="00101533" w:rsidP="00680B86">
            <w:pPr>
              <w:widowControl w:val="0"/>
              <w:tabs>
                <w:tab w:val="left" w:pos="470"/>
              </w:tabs>
              <w:spacing w:line="276" w:lineRule="auto"/>
              <w:ind w:left="326" w:hanging="283"/>
              <w:contextualSpacing/>
              <w:rPr>
                <w:rFonts w:ascii="Arial" w:eastAsia="Arial" w:hAnsi="Arial" w:cs="Arial"/>
                <w:color w:val="auto"/>
                <w:sz w:val="20"/>
                <w:szCs w:val="20"/>
              </w:rPr>
            </w:pPr>
          </w:p>
        </w:tc>
        <w:tc>
          <w:tcPr>
            <w:tcW w:w="348" w:type="pct"/>
          </w:tcPr>
          <w:p w:rsidR="00101533" w:rsidRPr="00E10CFB" w:rsidRDefault="00101533" w:rsidP="00680B86">
            <w:pPr>
              <w:pStyle w:val="Akapitzlist"/>
              <w:autoSpaceDE w:val="0"/>
              <w:autoSpaceDN w:val="0"/>
              <w:adjustRightInd w:val="0"/>
              <w:spacing w:line="276" w:lineRule="auto"/>
              <w:ind w:left="360"/>
              <w:rPr>
                <w:rFonts w:ascii="Arial" w:hAnsi="Arial" w:cs="Arial"/>
                <w:sz w:val="20"/>
                <w:szCs w:val="20"/>
              </w:rPr>
            </w:pPr>
          </w:p>
        </w:tc>
        <w:tc>
          <w:tcPr>
            <w:tcW w:w="1595" w:type="pct"/>
          </w:tcPr>
          <w:p w:rsidR="00101533" w:rsidRPr="00E10CFB" w:rsidRDefault="00101533" w:rsidP="00680B86">
            <w:pPr>
              <w:pStyle w:val="Akapitzlist"/>
              <w:numPr>
                <w:ilvl w:val="0"/>
                <w:numId w:val="66"/>
              </w:numPr>
              <w:autoSpaceDE w:val="0"/>
              <w:autoSpaceDN w:val="0"/>
              <w:adjustRightInd w:val="0"/>
              <w:spacing w:line="276" w:lineRule="auto"/>
              <w:ind w:left="177" w:hanging="177"/>
              <w:rPr>
                <w:rFonts w:ascii="Arial" w:hAnsi="Arial" w:cs="Arial"/>
                <w:sz w:val="20"/>
                <w:szCs w:val="20"/>
              </w:rPr>
            </w:pPr>
            <w:r w:rsidRPr="00E10CFB">
              <w:rPr>
                <w:rFonts w:ascii="Arial" w:hAnsi="Arial" w:cs="Arial"/>
                <w:sz w:val="20"/>
                <w:szCs w:val="20"/>
              </w:rPr>
              <w:t xml:space="preserve">dobrać materiały, narzędzia i sprzęt do budowy i eksploatacji sieci oraz instalacji gazowych </w:t>
            </w:r>
          </w:p>
          <w:p w:rsidR="00101533" w:rsidRPr="00E10CFB" w:rsidRDefault="00101533" w:rsidP="00680B86">
            <w:pPr>
              <w:pStyle w:val="Akapitzlist"/>
              <w:numPr>
                <w:ilvl w:val="0"/>
                <w:numId w:val="66"/>
              </w:numPr>
              <w:autoSpaceDE w:val="0"/>
              <w:autoSpaceDN w:val="0"/>
              <w:adjustRightInd w:val="0"/>
              <w:spacing w:line="276" w:lineRule="auto"/>
              <w:ind w:left="177" w:hanging="177"/>
              <w:rPr>
                <w:rFonts w:ascii="Arial" w:hAnsi="Arial" w:cs="Arial"/>
                <w:sz w:val="20"/>
                <w:szCs w:val="20"/>
              </w:rPr>
            </w:pPr>
            <w:r w:rsidRPr="00E10CFB">
              <w:rPr>
                <w:rFonts w:ascii="Arial" w:hAnsi="Arial" w:cs="Arial"/>
                <w:sz w:val="20"/>
                <w:szCs w:val="20"/>
              </w:rPr>
              <w:t xml:space="preserve">określić zasady transportu oraz magazynowania materiałów instalacyjnych </w:t>
            </w:r>
          </w:p>
          <w:p w:rsidR="00101533" w:rsidRPr="00E10CFB" w:rsidRDefault="00101533" w:rsidP="00680B86">
            <w:pPr>
              <w:pStyle w:val="Akapitzlist"/>
              <w:numPr>
                <w:ilvl w:val="0"/>
                <w:numId w:val="66"/>
              </w:numPr>
              <w:autoSpaceDE w:val="0"/>
              <w:autoSpaceDN w:val="0"/>
              <w:adjustRightInd w:val="0"/>
              <w:spacing w:line="276" w:lineRule="auto"/>
              <w:ind w:left="177" w:hanging="177"/>
              <w:rPr>
                <w:rFonts w:ascii="Arial" w:hAnsi="Arial" w:cs="Arial"/>
                <w:sz w:val="20"/>
                <w:szCs w:val="20"/>
              </w:rPr>
            </w:pPr>
            <w:r w:rsidRPr="00E10CFB">
              <w:rPr>
                <w:rFonts w:ascii="Arial" w:hAnsi="Arial" w:cs="Arial"/>
                <w:sz w:val="20"/>
                <w:szCs w:val="20"/>
              </w:rPr>
              <w:t xml:space="preserve">określić rodzaj i zakres prac związanych z budową, montażem, remontem i modernizacją sieci i instalacji gazowych </w:t>
            </w:r>
          </w:p>
          <w:p w:rsidR="00101533" w:rsidRPr="00E10CFB" w:rsidRDefault="00101533" w:rsidP="00680B86">
            <w:pPr>
              <w:pStyle w:val="Akapitzlist"/>
              <w:numPr>
                <w:ilvl w:val="0"/>
                <w:numId w:val="66"/>
              </w:numPr>
              <w:autoSpaceDE w:val="0"/>
              <w:autoSpaceDN w:val="0"/>
              <w:adjustRightInd w:val="0"/>
              <w:spacing w:line="276" w:lineRule="auto"/>
              <w:ind w:left="177" w:hanging="177"/>
              <w:rPr>
                <w:rFonts w:ascii="Arial" w:hAnsi="Arial" w:cs="Arial"/>
                <w:sz w:val="20"/>
                <w:szCs w:val="20"/>
              </w:rPr>
            </w:pPr>
            <w:r w:rsidRPr="00E10CFB">
              <w:rPr>
                <w:rFonts w:ascii="Arial" w:hAnsi="Arial" w:cs="Arial"/>
                <w:sz w:val="20"/>
                <w:szCs w:val="20"/>
              </w:rPr>
              <w:t xml:space="preserve">odczytywać informacje zawarte w harmonogramach robót </w:t>
            </w:r>
          </w:p>
          <w:p w:rsidR="00101533" w:rsidRPr="00E10CFB" w:rsidRDefault="00101533" w:rsidP="00680B86">
            <w:pPr>
              <w:pStyle w:val="Akapitzlist"/>
              <w:numPr>
                <w:ilvl w:val="0"/>
                <w:numId w:val="66"/>
              </w:numPr>
              <w:autoSpaceDE w:val="0"/>
              <w:autoSpaceDN w:val="0"/>
              <w:adjustRightInd w:val="0"/>
              <w:spacing w:line="276" w:lineRule="auto"/>
              <w:ind w:left="177" w:hanging="177"/>
              <w:rPr>
                <w:rFonts w:ascii="Arial" w:hAnsi="Arial" w:cs="Arial"/>
                <w:sz w:val="20"/>
                <w:szCs w:val="20"/>
              </w:rPr>
            </w:pPr>
            <w:r w:rsidRPr="00E10CFB">
              <w:rPr>
                <w:rFonts w:ascii="Arial" w:hAnsi="Arial" w:cs="Arial"/>
                <w:sz w:val="20"/>
                <w:szCs w:val="20"/>
              </w:rPr>
              <w:t xml:space="preserve">posługiwać się warunkami technicznymi wykonywania robót </w:t>
            </w:r>
          </w:p>
        </w:tc>
        <w:tc>
          <w:tcPr>
            <w:tcW w:w="1097" w:type="pct"/>
          </w:tcPr>
          <w:p w:rsidR="00101533" w:rsidRPr="00E10CFB" w:rsidRDefault="00101533" w:rsidP="00680B86">
            <w:pPr>
              <w:pStyle w:val="Akapitzlist"/>
              <w:numPr>
                <w:ilvl w:val="0"/>
                <w:numId w:val="66"/>
              </w:numPr>
              <w:autoSpaceDE w:val="0"/>
              <w:autoSpaceDN w:val="0"/>
              <w:adjustRightInd w:val="0"/>
              <w:spacing w:line="276" w:lineRule="auto"/>
              <w:ind w:left="177" w:hanging="177"/>
              <w:rPr>
                <w:rFonts w:ascii="Arial" w:hAnsi="Arial" w:cs="Arial"/>
                <w:sz w:val="20"/>
                <w:szCs w:val="20"/>
              </w:rPr>
            </w:pPr>
            <w:r w:rsidRPr="00E10CFB">
              <w:rPr>
                <w:rFonts w:ascii="Arial" w:hAnsi="Arial" w:cs="Arial"/>
                <w:sz w:val="20"/>
                <w:szCs w:val="20"/>
              </w:rPr>
              <w:t>rozdzielać zadania zawodowe zgodnie  z kwalifikacjami pracowników</w:t>
            </w:r>
          </w:p>
          <w:p w:rsidR="00101533" w:rsidRPr="00E10CFB" w:rsidRDefault="00101533" w:rsidP="00680B86">
            <w:pPr>
              <w:numPr>
                <w:ilvl w:val="0"/>
                <w:numId w:val="66"/>
              </w:numPr>
              <w:autoSpaceDE w:val="0"/>
              <w:autoSpaceDN w:val="0"/>
              <w:adjustRightInd w:val="0"/>
              <w:spacing w:line="276" w:lineRule="auto"/>
              <w:ind w:left="177" w:hanging="177"/>
              <w:rPr>
                <w:rFonts w:ascii="Arial" w:eastAsia="Arial" w:hAnsi="Arial" w:cs="Arial"/>
                <w:sz w:val="20"/>
                <w:szCs w:val="20"/>
              </w:rPr>
            </w:pPr>
            <w:r w:rsidRPr="00E10CFB">
              <w:rPr>
                <w:rFonts w:ascii="Arial" w:hAnsi="Arial" w:cs="Arial"/>
                <w:sz w:val="20"/>
                <w:szCs w:val="20"/>
              </w:rPr>
              <w:t xml:space="preserve">wykonywać prace związane ze sprawdzeniem oraz weryfikacją jakości wykonania robót </w:t>
            </w:r>
          </w:p>
        </w:tc>
        <w:tc>
          <w:tcPr>
            <w:tcW w:w="426" w:type="pct"/>
          </w:tcPr>
          <w:p w:rsidR="00101533" w:rsidRPr="00E10CFB" w:rsidRDefault="00101533" w:rsidP="00680B86">
            <w:pPr>
              <w:autoSpaceDE w:val="0"/>
              <w:autoSpaceDN w:val="0"/>
              <w:adjustRightInd w:val="0"/>
              <w:spacing w:line="276" w:lineRule="auto"/>
              <w:rPr>
                <w:rFonts w:ascii="Arial" w:hAnsi="Arial" w:cs="Arial"/>
                <w:sz w:val="20"/>
                <w:szCs w:val="20"/>
              </w:rPr>
            </w:pPr>
            <w:r w:rsidRPr="00E10CFB">
              <w:rPr>
                <w:rFonts w:ascii="Arial" w:hAnsi="Arial" w:cs="Arial"/>
                <w:sz w:val="20"/>
                <w:szCs w:val="20"/>
              </w:rPr>
              <w:t>klasa IV</w:t>
            </w:r>
          </w:p>
        </w:tc>
      </w:tr>
      <w:tr w:rsidR="00101533" w:rsidRPr="00E10CFB" w:rsidTr="004D0B1C">
        <w:trPr>
          <w:trHeight w:val="975"/>
        </w:trPr>
        <w:tc>
          <w:tcPr>
            <w:tcW w:w="683" w:type="pct"/>
            <w:vMerge/>
          </w:tcPr>
          <w:p w:rsidR="00101533" w:rsidRPr="00E10CFB" w:rsidRDefault="00101533" w:rsidP="00680B86">
            <w:pPr>
              <w:pBdr>
                <w:top w:val="none" w:sz="0" w:space="0" w:color="000000"/>
                <w:left w:val="none" w:sz="0" w:space="0" w:color="000000"/>
                <w:bottom w:val="none" w:sz="0" w:space="0" w:color="000000"/>
                <w:right w:val="none" w:sz="0" w:space="0" w:color="000000"/>
                <w:between w:val="none" w:sz="0" w:space="0" w:color="000000"/>
              </w:pBdr>
              <w:spacing w:line="276" w:lineRule="auto"/>
              <w:ind w:left="360"/>
              <w:jc w:val="both"/>
              <w:rPr>
                <w:rFonts w:ascii="Arial" w:eastAsia="Arial" w:hAnsi="Arial" w:cs="Arial"/>
                <w:sz w:val="20"/>
                <w:szCs w:val="20"/>
              </w:rPr>
            </w:pPr>
          </w:p>
        </w:tc>
        <w:tc>
          <w:tcPr>
            <w:tcW w:w="851" w:type="pct"/>
          </w:tcPr>
          <w:p w:rsidR="00101533" w:rsidRPr="00E10CFB" w:rsidRDefault="00101533" w:rsidP="00680B86">
            <w:pPr>
              <w:numPr>
                <w:ilvl w:val="0"/>
                <w:numId w:val="64"/>
              </w:numPr>
              <w:pBdr>
                <w:top w:val="none" w:sz="0" w:space="0" w:color="000000"/>
                <w:left w:val="none" w:sz="0" w:space="0" w:color="000000"/>
                <w:bottom w:val="none" w:sz="0" w:space="0" w:color="000000"/>
                <w:right w:val="none" w:sz="0" w:space="0" w:color="000000"/>
                <w:between w:val="none" w:sz="0" w:space="0" w:color="000000"/>
              </w:pBdr>
              <w:spacing w:line="276" w:lineRule="auto"/>
              <w:ind w:left="326" w:hanging="283"/>
              <w:rPr>
                <w:rFonts w:ascii="Arial" w:hAnsi="Arial" w:cs="Arial"/>
                <w:color w:val="auto"/>
                <w:sz w:val="20"/>
                <w:szCs w:val="20"/>
              </w:rPr>
            </w:pPr>
            <w:r w:rsidRPr="00E10CFB">
              <w:rPr>
                <w:rFonts w:ascii="Arial" w:eastAsia="Arial" w:hAnsi="Arial" w:cs="Arial"/>
                <w:color w:val="auto"/>
                <w:sz w:val="20"/>
                <w:szCs w:val="20"/>
              </w:rPr>
              <w:t xml:space="preserve">Zasady odbiorów technicznych sieci </w:t>
            </w:r>
            <w:r w:rsidRPr="00E10CFB">
              <w:rPr>
                <w:rFonts w:ascii="Arial" w:eastAsia="Arial" w:hAnsi="Arial" w:cs="Arial"/>
                <w:color w:val="auto"/>
                <w:sz w:val="20"/>
                <w:szCs w:val="20"/>
              </w:rPr>
              <w:br/>
              <w:t>i instalacji gazowych</w:t>
            </w:r>
          </w:p>
          <w:p w:rsidR="00101533" w:rsidRPr="00E10CFB" w:rsidRDefault="00101533" w:rsidP="00680B86">
            <w:pPr>
              <w:widowControl w:val="0"/>
              <w:tabs>
                <w:tab w:val="left" w:pos="470"/>
              </w:tabs>
              <w:spacing w:line="276" w:lineRule="auto"/>
              <w:ind w:left="326" w:hanging="283"/>
              <w:contextualSpacing/>
              <w:rPr>
                <w:rFonts w:ascii="Arial" w:eastAsia="Arial" w:hAnsi="Arial" w:cs="Arial"/>
                <w:color w:val="auto"/>
                <w:sz w:val="20"/>
                <w:szCs w:val="20"/>
              </w:rPr>
            </w:pPr>
          </w:p>
        </w:tc>
        <w:tc>
          <w:tcPr>
            <w:tcW w:w="348" w:type="pct"/>
          </w:tcPr>
          <w:p w:rsidR="00101533" w:rsidRPr="00E10CFB" w:rsidRDefault="00101533" w:rsidP="00680B86">
            <w:pPr>
              <w:pStyle w:val="Akapitzlist"/>
              <w:autoSpaceDE w:val="0"/>
              <w:autoSpaceDN w:val="0"/>
              <w:adjustRightInd w:val="0"/>
              <w:spacing w:line="276" w:lineRule="auto"/>
              <w:ind w:left="360"/>
              <w:rPr>
                <w:rFonts w:ascii="Arial" w:hAnsi="Arial" w:cs="Arial"/>
                <w:sz w:val="20"/>
                <w:szCs w:val="20"/>
              </w:rPr>
            </w:pPr>
          </w:p>
        </w:tc>
        <w:tc>
          <w:tcPr>
            <w:tcW w:w="1595" w:type="pct"/>
          </w:tcPr>
          <w:p w:rsidR="00101533" w:rsidRPr="00E10CFB" w:rsidRDefault="00101533" w:rsidP="00680B86">
            <w:pPr>
              <w:pStyle w:val="Akapitzlist"/>
              <w:numPr>
                <w:ilvl w:val="0"/>
                <w:numId w:val="66"/>
              </w:numPr>
              <w:autoSpaceDE w:val="0"/>
              <w:autoSpaceDN w:val="0"/>
              <w:adjustRightInd w:val="0"/>
              <w:spacing w:line="276" w:lineRule="auto"/>
              <w:ind w:left="177" w:hanging="177"/>
              <w:rPr>
                <w:rFonts w:ascii="Arial" w:hAnsi="Arial" w:cs="Arial"/>
                <w:sz w:val="20"/>
                <w:szCs w:val="20"/>
              </w:rPr>
            </w:pPr>
            <w:r w:rsidRPr="00E10CFB">
              <w:rPr>
                <w:rFonts w:ascii="Arial" w:hAnsi="Arial" w:cs="Arial"/>
                <w:sz w:val="20"/>
                <w:szCs w:val="20"/>
              </w:rPr>
              <w:t xml:space="preserve">wykonywać prace związane z odbiorami </w:t>
            </w:r>
            <w:bookmarkStart w:id="21" w:name="OLE_LINK47"/>
            <w:bookmarkStart w:id="22" w:name="OLE_LINK48"/>
            <w:bookmarkStart w:id="23" w:name="OLE_LINK49"/>
            <w:r w:rsidRPr="00E10CFB">
              <w:rPr>
                <w:rFonts w:ascii="Arial" w:hAnsi="Arial" w:cs="Arial"/>
                <w:sz w:val="20"/>
                <w:szCs w:val="20"/>
              </w:rPr>
              <w:t xml:space="preserve">częściowymi i końcowymi </w:t>
            </w:r>
            <w:bookmarkEnd w:id="21"/>
            <w:bookmarkEnd w:id="22"/>
            <w:bookmarkEnd w:id="23"/>
            <w:r w:rsidRPr="00E10CFB">
              <w:rPr>
                <w:rFonts w:ascii="Arial" w:hAnsi="Arial" w:cs="Arial"/>
                <w:sz w:val="20"/>
                <w:szCs w:val="20"/>
              </w:rPr>
              <w:t xml:space="preserve">sieci gazowych </w:t>
            </w:r>
          </w:p>
          <w:p w:rsidR="00101533" w:rsidRPr="00E10CFB" w:rsidRDefault="00101533" w:rsidP="00680B86">
            <w:pPr>
              <w:pStyle w:val="Akapitzlist"/>
              <w:numPr>
                <w:ilvl w:val="0"/>
                <w:numId w:val="66"/>
              </w:numPr>
              <w:autoSpaceDE w:val="0"/>
              <w:autoSpaceDN w:val="0"/>
              <w:adjustRightInd w:val="0"/>
              <w:spacing w:line="276" w:lineRule="auto"/>
              <w:ind w:left="177" w:hanging="177"/>
              <w:rPr>
                <w:rFonts w:ascii="Arial" w:hAnsi="Arial" w:cs="Arial"/>
                <w:sz w:val="20"/>
                <w:szCs w:val="20"/>
              </w:rPr>
            </w:pPr>
            <w:r w:rsidRPr="00E10CFB">
              <w:rPr>
                <w:rFonts w:ascii="Arial" w:hAnsi="Arial" w:cs="Arial"/>
                <w:sz w:val="20"/>
                <w:szCs w:val="20"/>
              </w:rPr>
              <w:t>wykonywać prace związane z odbiorami częściowymi i końcowymi instalacji gazowych</w:t>
            </w:r>
          </w:p>
        </w:tc>
        <w:tc>
          <w:tcPr>
            <w:tcW w:w="1097" w:type="pct"/>
          </w:tcPr>
          <w:p w:rsidR="00101533" w:rsidRPr="00E10CFB" w:rsidRDefault="00101533" w:rsidP="00680B86">
            <w:pPr>
              <w:autoSpaceDE w:val="0"/>
              <w:autoSpaceDN w:val="0"/>
              <w:adjustRightInd w:val="0"/>
              <w:spacing w:line="276" w:lineRule="auto"/>
              <w:ind w:left="177"/>
              <w:rPr>
                <w:rFonts w:ascii="Arial" w:eastAsia="Arial" w:hAnsi="Arial" w:cs="Arial"/>
                <w:sz w:val="20"/>
                <w:szCs w:val="20"/>
              </w:rPr>
            </w:pPr>
          </w:p>
        </w:tc>
        <w:tc>
          <w:tcPr>
            <w:tcW w:w="426" w:type="pct"/>
          </w:tcPr>
          <w:p w:rsidR="00101533" w:rsidRPr="00E10CFB" w:rsidRDefault="00101533" w:rsidP="00680B86">
            <w:pPr>
              <w:autoSpaceDE w:val="0"/>
              <w:autoSpaceDN w:val="0"/>
              <w:adjustRightInd w:val="0"/>
              <w:spacing w:line="276" w:lineRule="auto"/>
              <w:rPr>
                <w:rFonts w:ascii="Arial" w:hAnsi="Arial" w:cs="Arial"/>
                <w:sz w:val="20"/>
                <w:szCs w:val="20"/>
              </w:rPr>
            </w:pPr>
            <w:r w:rsidRPr="00E10CFB">
              <w:rPr>
                <w:rFonts w:ascii="Arial" w:hAnsi="Arial" w:cs="Arial"/>
                <w:sz w:val="20"/>
                <w:szCs w:val="20"/>
              </w:rPr>
              <w:t>klasa IV</w:t>
            </w:r>
          </w:p>
        </w:tc>
      </w:tr>
      <w:tr w:rsidR="00101533" w:rsidRPr="00E10CFB" w:rsidTr="00081812">
        <w:trPr>
          <w:trHeight w:val="1150"/>
        </w:trPr>
        <w:tc>
          <w:tcPr>
            <w:tcW w:w="683" w:type="pct"/>
            <w:vMerge/>
          </w:tcPr>
          <w:p w:rsidR="00101533" w:rsidRPr="00E10CFB" w:rsidRDefault="00101533" w:rsidP="00680B86">
            <w:pPr>
              <w:pBdr>
                <w:top w:val="none" w:sz="0" w:space="0" w:color="000000"/>
                <w:left w:val="none" w:sz="0" w:space="0" w:color="000000"/>
                <w:bottom w:val="none" w:sz="0" w:space="0" w:color="000000"/>
                <w:right w:val="none" w:sz="0" w:space="0" w:color="000000"/>
                <w:between w:val="none" w:sz="0" w:space="0" w:color="000000"/>
              </w:pBdr>
              <w:spacing w:line="276" w:lineRule="auto"/>
              <w:ind w:left="360"/>
              <w:rPr>
                <w:rFonts w:ascii="Arial" w:eastAsia="Arial" w:hAnsi="Arial" w:cs="Arial"/>
                <w:sz w:val="20"/>
                <w:szCs w:val="20"/>
              </w:rPr>
            </w:pPr>
          </w:p>
        </w:tc>
        <w:tc>
          <w:tcPr>
            <w:tcW w:w="851" w:type="pct"/>
          </w:tcPr>
          <w:p w:rsidR="00101533" w:rsidRPr="00E10CFB" w:rsidRDefault="00101533" w:rsidP="00680B86">
            <w:pPr>
              <w:numPr>
                <w:ilvl w:val="0"/>
                <w:numId w:val="64"/>
              </w:numPr>
              <w:pBdr>
                <w:top w:val="none" w:sz="0" w:space="0" w:color="000000"/>
                <w:left w:val="none" w:sz="0" w:space="0" w:color="000000"/>
                <w:bottom w:val="none" w:sz="0" w:space="0" w:color="000000"/>
                <w:right w:val="none" w:sz="0" w:space="0" w:color="000000"/>
                <w:between w:val="none" w:sz="0" w:space="0" w:color="000000"/>
              </w:pBdr>
              <w:spacing w:line="276" w:lineRule="auto"/>
              <w:ind w:left="326" w:hanging="283"/>
              <w:rPr>
                <w:rFonts w:ascii="Arial" w:hAnsi="Arial" w:cs="Arial"/>
                <w:color w:val="auto"/>
                <w:sz w:val="20"/>
                <w:szCs w:val="20"/>
              </w:rPr>
            </w:pPr>
            <w:r w:rsidRPr="00E10CFB">
              <w:rPr>
                <w:rFonts w:ascii="Arial" w:eastAsia="Arial" w:hAnsi="Arial" w:cs="Arial"/>
                <w:color w:val="auto"/>
                <w:sz w:val="20"/>
                <w:szCs w:val="20"/>
              </w:rPr>
              <w:t>Zasady przekazywania sieci i instalacji gazowych odbiorcom do użytkowania</w:t>
            </w:r>
          </w:p>
        </w:tc>
        <w:tc>
          <w:tcPr>
            <w:tcW w:w="348" w:type="pct"/>
          </w:tcPr>
          <w:p w:rsidR="00101533" w:rsidRPr="00E10CFB" w:rsidRDefault="00101533" w:rsidP="00680B86">
            <w:pPr>
              <w:pStyle w:val="Akapitzlist"/>
              <w:autoSpaceDE w:val="0"/>
              <w:autoSpaceDN w:val="0"/>
              <w:adjustRightInd w:val="0"/>
              <w:spacing w:line="276" w:lineRule="auto"/>
              <w:ind w:left="360"/>
              <w:rPr>
                <w:rFonts w:ascii="Arial" w:hAnsi="Arial" w:cs="Arial"/>
                <w:sz w:val="20"/>
                <w:szCs w:val="20"/>
              </w:rPr>
            </w:pPr>
          </w:p>
        </w:tc>
        <w:tc>
          <w:tcPr>
            <w:tcW w:w="1595" w:type="pct"/>
          </w:tcPr>
          <w:p w:rsidR="00101533" w:rsidRPr="00E10CFB" w:rsidRDefault="00101533" w:rsidP="00680B86">
            <w:pPr>
              <w:pStyle w:val="Akapitzlist"/>
              <w:numPr>
                <w:ilvl w:val="0"/>
                <w:numId w:val="66"/>
              </w:numPr>
              <w:autoSpaceDE w:val="0"/>
              <w:autoSpaceDN w:val="0"/>
              <w:adjustRightInd w:val="0"/>
              <w:spacing w:line="276" w:lineRule="auto"/>
              <w:ind w:left="177" w:hanging="177"/>
              <w:rPr>
                <w:rFonts w:ascii="Arial" w:hAnsi="Arial" w:cs="Arial"/>
                <w:sz w:val="20"/>
                <w:szCs w:val="20"/>
              </w:rPr>
            </w:pPr>
            <w:r w:rsidRPr="00E10CFB">
              <w:rPr>
                <w:rFonts w:ascii="Arial" w:hAnsi="Arial" w:cs="Arial"/>
                <w:sz w:val="20"/>
                <w:szCs w:val="20"/>
              </w:rPr>
              <w:t xml:space="preserve">wykonywać prace związane z przekazywaniem sieci gazowych odbiorcom do użytkowania </w:t>
            </w:r>
          </w:p>
          <w:p w:rsidR="00101533" w:rsidRPr="00E10CFB" w:rsidRDefault="00101533" w:rsidP="00680B86">
            <w:pPr>
              <w:pStyle w:val="Akapitzlist"/>
              <w:numPr>
                <w:ilvl w:val="0"/>
                <w:numId w:val="66"/>
              </w:numPr>
              <w:autoSpaceDE w:val="0"/>
              <w:autoSpaceDN w:val="0"/>
              <w:adjustRightInd w:val="0"/>
              <w:spacing w:line="276" w:lineRule="auto"/>
              <w:ind w:left="177" w:hanging="177"/>
              <w:rPr>
                <w:rFonts w:ascii="Arial" w:hAnsi="Arial" w:cs="Arial"/>
                <w:sz w:val="20"/>
                <w:szCs w:val="20"/>
              </w:rPr>
            </w:pPr>
            <w:r w:rsidRPr="00E10CFB">
              <w:rPr>
                <w:rFonts w:ascii="Arial" w:hAnsi="Arial" w:cs="Arial"/>
                <w:sz w:val="20"/>
                <w:szCs w:val="20"/>
              </w:rPr>
              <w:t xml:space="preserve">wykonywać prace związane z przekazywaniem instalacji gazowych odbiorcom do użytkowania </w:t>
            </w:r>
          </w:p>
        </w:tc>
        <w:tc>
          <w:tcPr>
            <w:tcW w:w="1097" w:type="pct"/>
          </w:tcPr>
          <w:p w:rsidR="00101533" w:rsidRPr="00E10CFB" w:rsidRDefault="00101533" w:rsidP="00680B86">
            <w:pPr>
              <w:autoSpaceDE w:val="0"/>
              <w:autoSpaceDN w:val="0"/>
              <w:adjustRightInd w:val="0"/>
              <w:spacing w:line="276" w:lineRule="auto"/>
              <w:ind w:left="177"/>
              <w:rPr>
                <w:rFonts w:ascii="Arial" w:hAnsi="Arial" w:cs="Arial"/>
                <w:sz w:val="20"/>
                <w:szCs w:val="20"/>
              </w:rPr>
            </w:pPr>
          </w:p>
        </w:tc>
        <w:tc>
          <w:tcPr>
            <w:tcW w:w="426" w:type="pct"/>
          </w:tcPr>
          <w:p w:rsidR="00101533" w:rsidRPr="00E10CFB" w:rsidRDefault="00101533" w:rsidP="00680B86">
            <w:pPr>
              <w:autoSpaceDE w:val="0"/>
              <w:autoSpaceDN w:val="0"/>
              <w:adjustRightInd w:val="0"/>
              <w:spacing w:line="276" w:lineRule="auto"/>
              <w:rPr>
                <w:rFonts w:ascii="Arial" w:hAnsi="Arial" w:cs="Arial"/>
                <w:sz w:val="20"/>
                <w:szCs w:val="20"/>
              </w:rPr>
            </w:pPr>
            <w:r w:rsidRPr="00E10CFB">
              <w:rPr>
                <w:rFonts w:ascii="Arial" w:hAnsi="Arial" w:cs="Arial"/>
                <w:sz w:val="20"/>
                <w:szCs w:val="20"/>
              </w:rPr>
              <w:t>klasa IV</w:t>
            </w:r>
          </w:p>
        </w:tc>
      </w:tr>
      <w:tr w:rsidR="00101533" w:rsidRPr="00E10CFB" w:rsidTr="00081812">
        <w:trPr>
          <w:trHeight w:val="2300"/>
        </w:trPr>
        <w:tc>
          <w:tcPr>
            <w:tcW w:w="683" w:type="pct"/>
            <w:vMerge/>
          </w:tcPr>
          <w:p w:rsidR="00101533" w:rsidRPr="00E10CFB" w:rsidRDefault="00101533" w:rsidP="00680B86">
            <w:pPr>
              <w:pBdr>
                <w:top w:val="none" w:sz="0" w:space="0" w:color="000000"/>
                <w:left w:val="none" w:sz="0" w:space="0" w:color="000000"/>
                <w:bottom w:val="none" w:sz="0" w:space="0" w:color="000000"/>
                <w:right w:val="none" w:sz="0" w:space="0" w:color="000000"/>
                <w:between w:val="none" w:sz="0" w:space="0" w:color="000000"/>
              </w:pBdr>
              <w:tabs>
                <w:tab w:val="left" w:pos="470"/>
              </w:tabs>
              <w:spacing w:line="276" w:lineRule="auto"/>
              <w:ind w:left="360"/>
              <w:rPr>
                <w:rFonts w:ascii="Arial" w:eastAsia="Arial" w:hAnsi="Arial" w:cs="Arial"/>
                <w:sz w:val="20"/>
                <w:szCs w:val="20"/>
              </w:rPr>
            </w:pPr>
          </w:p>
        </w:tc>
        <w:tc>
          <w:tcPr>
            <w:tcW w:w="851" w:type="pct"/>
          </w:tcPr>
          <w:p w:rsidR="00101533" w:rsidRPr="00E10CFB" w:rsidRDefault="00101533" w:rsidP="00680B86">
            <w:pPr>
              <w:numPr>
                <w:ilvl w:val="0"/>
                <w:numId w:val="64"/>
              </w:numPr>
              <w:pBdr>
                <w:top w:val="none" w:sz="0" w:space="0" w:color="000000"/>
                <w:left w:val="none" w:sz="0" w:space="0" w:color="000000"/>
                <w:bottom w:val="none" w:sz="0" w:space="0" w:color="000000"/>
                <w:right w:val="none" w:sz="0" w:space="0" w:color="000000"/>
                <w:between w:val="none" w:sz="0" w:space="0" w:color="000000"/>
              </w:pBdr>
              <w:tabs>
                <w:tab w:val="left" w:pos="326"/>
              </w:tabs>
              <w:spacing w:line="276" w:lineRule="auto"/>
              <w:ind w:left="326" w:hanging="283"/>
              <w:rPr>
                <w:rFonts w:ascii="Arial" w:hAnsi="Arial" w:cs="Arial"/>
                <w:color w:val="auto"/>
                <w:sz w:val="20"/>
                <w:szCs w:val="20"/>
              </w:rPr>
            </w:pPr>
            <w:r w:rsidRPr="00E10CFB">
              <w:rPr>
                <w:rFonts w:ascii="Arial" w:eastAsia="Arial" w:hAnsi="Arial" w:cs="Arial"/>
                <w:color w:val="auto"/>
                <w:sz w:val="20"/>
                <w:szCs w:val="20"/>
              </w:rPr>
              <w:t>Monitorowanie  stanu technicznego sieci oraz instalacji gazowych</w:t>
            </w:r>
          </w:p>
          <w:p w:rsidR="00101533" w:rsidRPr="00E10CFB" w:rsidRDefault="00101533" w:rsidP="00680B86">
            <w:pPr>
              <w:widowControl w:val="0"/>
              <w:tabs>
                <w:tab w:val="left" w:pos="470"/>
              </w:tabs>
              <w:spacing w:line="276" w:lineRule="auto"/>
              <w:ind w:left="326" w:hanging="283"/>
              <w:contextualSpacing/>
              <w:rPr>
                <w:rFonts w:ascii="Arial" w:eastAsia="Arial" w:hAnsi="Arial" w:cs="Arial"/>
                <w:color w:val="auto"/>
                <w:sz w:val="20"/>
                <w:szCs w:val="20"/>
              </w:rPr>
            </w:pPr>
            <w:r w:rsidRPr="00E10CFB">
              <w:rPr>
                <w:rFonts w:ascii="Arial" w:eastAsia="Arial" w:hAnsi="Arial" w:cs="Arial"/>
                <w:color w:val="auto"/>
                <w:sz w:val="20"/>
                <w:szCs w:val="20"/>
              </w:rPr>
              <w:t xml:space="preserve"> </w:t>
            </w:r>
          </w:p>
        </w:tc>
        <w:tc>
          <w:tcPr>
            <w:tcW w:w="348" w:type="pct"/>
          </w:tcPr>
          <w:p w:rsidR="00101533" w:rsidRPr="00E10CFB" w:rsidRDefault="00101533" w:rsidP="00680B86">
            <w:pPr>
              <w:pStyle w:val="Akapitzlist"/>
              <w:autoSpaceDE w:val="0"/>
              <w:autoSpaceDN w:val="0"/>
              <w:adjustRightInd w:val="0"/>
              <w:spacing w:line="276" w:lineRule="auto"/>
              <w:ind w:left="360"/>
              <w:rPr>
                <w:rFonts w:ascii="Arial" w:hAnsi="Arial" w:cs="Arial"/>
                <w:sz w:val="20"/>
                <w:szCs w:val="20"/>
              </w:rPr>
            </w:pPr>
          </w:p>
        </w:tc>
        <w:tc>
          <w:tcPr>
            <w:tcW w:w="1595" w:type="pct"/>
          </w:tcPr>
          <w:p w:rsidR="00101533" w:rsidRPr="00E10CFB" w:rsidRDefault="00101533" w:rsidP="00680B86">
            <w:pPr>
              <w:pStyle w:val="Akapitzlist"/>
              <w:numPr>
                <w:ilvl w:val="0"/>
                <w:numId w:val="66"/>
              </w:numPr>
              <w:autoSpaceDE w:val="0"/>
              <w:autoSpaceDN w:val="0"/>
              <w:adjustRightInd w:val="0"/>
              <w:spacing w:line="276" w:lineRule="auto"/>
              <w:ind w:left="177" w:hanging="177"/>
              <w:rPr>
                <w:rFonts w:ascii="Arial" w:hAnsi="Arial" w:cs="Arial"/>
                <w:sz w:val="20"/>
                <w:szCs w:val="20"/>
              </w:rPr>
            </w:pPr>
            <w:r w:rsidRPr="00E10CFB">
              <w:rPr>
                <w:rFonts w:ascii="Arial" w:hAnsi="Arial" w:cs="Arial"/>
                <w:sz w:val="20"/>
                <w:szCs w:val="20"/>
              </w:rPr>
              <w:t xml:space="preserve">planować terminy przeglądów technicznych sieci oraz instalacji gazowych </w:t>
            </w:r>
          </w:p>
          <w:p w:rsidR="00101533" w:rsidRPr="00E10CFB" w:rsidRDefault="00101533" w:rsidP="00680B86">
            <w:pPr>
              <w:pStyle w:val="Akapitzlist"/>
              <w:numPr>
                <w:ilvl w:val="0"/>
                <w:numId w:val="66"/>
              </w:numPr>
              <w:autoSpaceDE w:val="0"/>
              <w:autoSpaceDN w:val="0"/>
              <w:adjustRightInd w:val="0"/>
              <w:spacing w:line="276" w:lineRule="auto"/>
              <w:ind w:left="177" w:hanging="177"/>
              <w:rPr>
                <w:rFonts w:ascii="Arial" w:hAnsi="Arial" w:cs="Arial"/>
                <w:sz w:val="20"/>
                <w:szCs w:val="20"/>
              </w:rPr>
            </w:pPr>
            <w:r w:rsidRPr="00E10CFB">
              <w:rPr>
                <w:rFonts w:ascii="Arial" w:hAnsi="Arial" w:cs="Arial"/>
                <w:sz w:val="20"/>
                <w:szCs w:val="20"/>
              </w:rPr>
              <w:t xml:space="preserve">określić zakres przeglądów technicznych sieci oraz instalacji gazowych </w:t>
            </w:r>
          </w:p>
          <w:p w:rsidR="00101533" w:rsidRPr="00E10CFB" w:rsidRDefault="00101533" w:rsidP="00680B86">
            <w:pPr>
              <w:pStyle w:val="Akapitzlist"/>
              <w:numPr>
                <w:ilvl w:val="0"/>
                <w:numId w:val="66"/>
              </w:numPr>
              <w:autoSpaceDE w:val="0"/>
              <w:autoSpaceDN w:val="0"/>
              <w:adjustRightInd w:val="0"/>
              <w:spacing w:line="276" w:lineRule="auto"/>
              <w:ind w:left="177" w:hanging="177"/>
              <w:rPr>
                <w:rFonts w:ascii="Arial" w:hAnsi="Arial" w:cs="Arial"/>
                <w:sz w:val="20"/>
                <w:szCs w:val="20"/>
              </w:rPr>
            </w:pPr>
            <w:r w:rsidRPr="00E10CFB">
              <w:rPr>
                <w:rFonts w:ascii="Arial" w:hAnsi="Arial" w:cs="Arial"/>
                <w:sz w:val="20"/>
                <w:szCs w:val="20"/>
              </w:rPr>
              <w:t xml:space="preserve">wykonywać bieżące przeglądy stanu technicznego sieci oraz instalacji gazowych </w:t>
            </w:r>
          </w:p>
          <w:p w:rsidR="00101533" w:rsidRPr="00E10CFB" w:rsidRDefault="00101533" w:rsidP="00680B86">
            <w:pPr>
              <w:pStyle w:val="Akapitzlist"/>
              <w:numPr>
                <w:ilvl w:val="0"/>
                <w:numId w:val="66"/>
              </w:numPr>
              <w:autoSpaceDE w:val="0"/>
              <w:autoSpaceDN w:val="0"/>
              <w:adjustRightInd w:val="0"/>
              <w:spacing w:line="276" w:lineRule="auto"/>
              <w:ind w:left="177" w:hanging="177"/>
              <w:rPr>
                <w:rFonts w:ascii="Arial" w:hAnsi="Arial" w:cs="Arial"/>
                <w:sz w:val="20"/>
                <w:szCs w:val="20"/>
              </w:rPr>
            </w:pPr>
            <w:r w:rsidRPr="00E10CFB">
              <w:rPr>
                <w:rFonts w:ascii="Arial" w:hAnsi="Arial" w:cs="Arial"/>
                <w:sz w:val="20"/>
                <w:szCs w:val="20"/>
              </w:rPr>
              <w:t>weryfikować stan sieci oraz instalacji gazowych</w:t>
            </w:r>
          </w:p>
          <w:p w:rsidR="00101533" w:rsidRPr="00E10CFB" w:rsidRDefault="00101533" w:rsidP="00680B86">
            <w:pPr>
              <w:pStyle w:val="Akapitzlist"/>
              <w:numPr>
                <w:ilvl w:val="0"/>
                <w:numId w:val="66"/>
              </w:numPr>
              <w:autoSpaceDE w:val="0"/>
              <w:autoSpaceDN w:val="0"/>
              <w:adjustRightInd w:val="0"/>
              <w:spacing w:line="276" w:lineRule="auto"/>
              <w:ind w:left="177" w:hanging="177"/>
              <w:rPr>
                <w:rFonts w:ascii="Arial" w:hAnsi="Arial" w:cs="Arial"/>
                <w:sz w:val="20"/>
                <w:szCs w:val="20"/>
              </w:rPr>
            </w:pPr>
            <w:r w:rsidRPr="00E10CFB">
              <w:rPr>
                <w:rFonts w:ascii="Arial" w:hAnsi="Arial" w:cs="Arial"/>
                <w:sz w:val="20"/>
                <w:szCs w:val="20"/>
              </w:rPr>
              <w:t xml:space="preserve">planować prace związane z konserwacją i remontami sieci oraz instalacji gazowych </w:t>
            </w:r>
          </w:p>
        </w:tc>
        <w:tc>
          <w:tcPr>
            <w:tcW w:w="1097" w:type="pct"/>
          </w:tcPr>
          <w:p w:rsidR="00101533" w:rsidRPr="00E10CFB" w:rsidRDefault="00101533" w:rsidP="00680B86">
            <w:pPr>
              <w:autoSpaceDE w:val="0"/>
              <w:autoSpaceDN w:val="0"/>
              <w:adjustRightInd w:val="0"/>
              <w:spacing w:line="276" w:lineRule="auto"/>
              <w:ind w:left="177"/>
              <w:rPr>
                <w:rFonts w:ascii="Arial" w:hAnsi="Arial" w:cs="Arial"/>
                <w:sz w:val="20"/>
                <w:szCs w:val="20"/>
              </w:rPr>
            </w:pPr>
          </w:p>
        </w:tc>
        <w:tc>
          <w:tcPr>
            <w:tcW w:w="426" w:type="pct"/>
          </w:tcPr>
          <w:p w:rsidR="00101533" w:rsidRPr="00E10CFB" w:rsidRDefault="00101533" w:rsidP="00680B86">
            <w:pPr>
              <w:autoSpaceDE w:val="0"/>
              <w:autoSpaceDN w:val="0"/>
              <w:adjustRightInd w:val="0"/>
              <w:spacing w:line="276" w:lineRule="auto"/>
              <w:rPr>
                <w:rFonts w:ascii="Arial" w:hAnsi="Arial" w:cs="Arial"/>
                <w:sz w:val="20"/>
                <w:szCs w:val="20"/>
              </w:rPr>
            </w:pPr>
            <w:r w:rsidRPr="00E10CFB">
              <w:rPr>
                <w:rFonts w:ascii="Arial" w:hAnsi="Arial" w:cs="Arial"/>
                <w:sz w:val="20"/>
                <w:szCs w:val="20"/>
              </w:rPr>
              <w:t>klasa IV</w:t>
            </w:r>
          </w:p>
        </w:tc>
      </w:tr>
      <w:tr w:rsidR="00101533" w:rsidRPr="00E10CFB" w:rsidTr="00DF34D8">
        <w:trPr>
          <w:trHeight w:val="1119"/>
        </w:trPr>
        <w:tc>
          <w:tcPr>
            <w:tcW w:w="683" w:type="pct"/>
            <w:vMerge/>
          </w:tcPr>
          <w:p w:rsidR="00101533" w:rsidRPr="00E10CFB" w:rsidRDefault="00101533" w:rsidP="00680B86">
            <w:pPr>
              <w:pBdr>
                <w:top w:val="none" w:sz="0" w:space="0" w:color="000000"/>
                <w:left w:val="none" w:sz="0" w:space="0" w:color="000000"/>
                <w:bottom w:val="none" w:sz="0" w:space="0" w:color="000000"/>
                <w:right w:val="none" w:sz="0" w:space="0" w:color="000000"/>
                <w:between w:val="none" w:sz="0" w:space="0" w:color="000000"/>
              </w:pBdr>
              <w:tabs>
                <w:tab w:val="left" w:pos="470"/>
              </w:tabs>
              <w:spacing w:line="276" w:lineRule="auto"/>
              <w:ind w:left="360"/>
              <w:rPr>
                <w:rFonts w:ascii="Arial" w:eastAsia="Arial" w:hAnsi="Arial" w:cs="Arial"/>
                <w:sz w:val="20"/>
                <w:szCs w:val="20"/>
              </w:rPr>
            </w:pPr>
          </w:p>
        </w:tc>
        <w:tc>
          <w:tcPr>
            <w:tcW w:w="851" w:type="pct"/>
          </w:tcPr>
          <w:p w:rsidR="00101533" w:rsidRPr="00E10CFB" w:rsidRDefault="00101533" w:rsidP="00680B86">
            <w:pPr>
              <w:numPr>
                <w:ilvl w:val="0"/>
                <w:numId w:val="64"/>
              </w:numPr>
              <w:pBdr>
                <w:top w:val="none" w:sz="0" w:space="0" w:color="000000"/>
                <w:left w:val="none" w:sz="0" w:space="0" w:color="000000"/>
                <w:bottom w:val="none" w:sz="0" w:space="0" w:color="000000"/>
                <w:right w:val="none" w:sz="0" w:space="0" w:color="000000"/>
                <w:between w:val="none" w:sz="0" w:space="0" w:color="000000"/>
              </w:pBdr>
              <w:tabs>
                <w:tab w:val="left" w:pos="326"/>
              </w:tabs>
              <w:spacing w:line="276" w:lineRule="auto"/>
              <w:ind w:left="326" w:hanging="283"/>
              <w:rPr>
                <w:rFonts w:ascii="Arial" w:eastAsia="Arial" w:hAnsi="Arial" w:cs="Arial"/>
                <w:color w:val="auto"/>
                <w:sz w:val="20"/>
                <w:szCs w:val="20"/>
              </w:rPr>
            </w:pPr>
            <w:r w:rsidRPr="00E10CFB">
              <w:rPr>
                <w:rFonts w:ascii="Arial" w:eastAsia="Arial" w:hAnsi="Arial" w:cs="Arial"/>
                <w:color w:val="auto"/>
                <w:sz w:val="20"/>
                <w:szCs w:val="20"/>
              </w:rPr>
              <w:t>Zagrożenia wynikające z niekontrolowanego wycieku paliwa gazowego</w:t>
            </w:r>
          </w:p>
        </w:tc>
        <w:tc>
          <w:tcPr>
            <w:tcW w:w="348" w:type="pct"/>
          </w:tcPr>
          <w:p w:rsidR="00101533" w:rsidRPr="00E10CFB" w:rsidRDefault="00101533" w:rsidP="00680B86">
            <w:pPr>
              <w:pStyle w:val="Akapitzlist"/>
              <w:autoSpaceDE w:val="0"/>
              <w:autoSpaceDN w:val="0"/>
              <w:adjustRightInd w:val="0"/>
              <w:spacing w:line="276" w:lineRule="auto"/>
              <w:ind w:left="360"/>
              <w:rPr>
                <w:rFonts w:ascii="Arial" w:hAnsi="Arial" w:cs="Arial"/>
                <w:sz w:val="20"/>
                <w:szCs w:val="20"/>
              </w:rPr>
            </w:pPr>
          </w:p>
        </w:tc>
        <w:tc>
          <w:tcPr>
            <w:tcW w:w="1595" w:type="pct"/>
          </w:tcPr>
          <w:p w:rsidR="00101533" w:rsidRPr="00E10CFB" w:rsidRDefault="00101533" w:rsidP="00680B86">
            <w:pPr>
              <w:pStyle w:val="Akapitzlist"/>
              <w:numPr>
                <w:ilvl w:val="0"/>
                <w:numId w:val="66"/>
              </w:numPr>
              <w:autoSpaceDE w:val="0"/>
              <w:autoSpaceDN w:val="0"/>
              <w:adjustRightInd w:val="0"/>
              <w:spacing w:line="276" w:lineRule="auto"/>
              <w:ind w:left="177" w:hanging="177"/>
              <w:rPr>
                <w:rFonts w:ascii="Arial" w:hAnsi="Arial" w:cs="Arial"/>
                <w:sz w:val="20"/>
                <w:szCs w:val="20"/>
              </w:rPr>
            </w:pPr>
            <w:r w:rsidRPr="00E10CFB">
              <w:rPr>
                <w:rFonts w:ascii="Arial" w:hAnsi="Arial" w:cs="Arial"/>
                <w:sz w:val="20"/>
                <w:szCs w:val="20"/>
              </w:rPr>
              <w:t xml:space="preserve">określić zasady i zakres kontroli szczelności sieci i instalacji gazowych </w:t>
            </w:r>
          </w:p>
          <w:p w:rsidR="00101533" w:rsidRPr="00E10CFB" w:rsidRDefault="00101533" w:rsidP="00680B86">
            <w:pPr>
              <w:pStyle w:val="Akapitzlist"/>
              <w:numPr>
                <w:ilvl w:val="0"/>
                <w:numId w:val="66"/>
              </w:numPr>
              <w:autoSpaceDE w:val="0"/>
              <w:autoSpaceDN w:val="0"/>
              <w:adjustRightInd w:val="0"/>
              <w:spacing w:line="276" w:lineRule="auto"/>
              <w:ind w:left="177" w:hanging="177"/>
              <w:rPr>
                <w:rFonts w:ascii="Arial" w:hAnsi="Arial" w:cs="Arial"/>
                <w:sz w:val="20"/>
                <w:szCs w:val="20"/>
              </w:rPr>
            </w:pPr>
            <w:r w:rsidRPr="00E10CFB">
              <w:rPr>
                <w:rFonts w:ascii="Arial" w:hAnsi="Arial" w:cs="Arial"/>
                <w:sz w:val="20"/>
                <w:szCs w:val="20"/>
              </w:rPr>
              <w:t xml:space="preserve">przewidzieć skutki wycieku paliwa gazowego </w:t>
            </w:r>
          </w:p>
          <w:p w:rsidR="00101533" w:rsidRPr="00E10CFB" w:rsidRDefault="00101533" w:rsidP="00680B86">
            <w:pPr>
              <w:pStyle w:val="Akapitzlist"/>
              <w:numPr>
                <w:ilvl w:val="0"/>
                <w:numId w:val="66"/>
              </w:numPr>
              <w:autoSpaceDE w:val="0"/>
              <w:autoSpaceDN w:val="0"/>
              <w:adjustRightInd w:val="0"/>
              <w:spacing w:line="276" w:lineRule="auto"/>
              <w:ind w:left="177" w:hanging="177"/>
              <w:rPr>
                <w:rFonts w:ascii="Arial" w:hAnsi="Arial" w:cs="Arial"/>
                <w:sz w:val="20"/>
                <w:szCs w:val="20"/>
              </w:rPr>
            </w:pPr>
            <w:r w:rsidRPr="00E10CFB">
              <w:rPr>
                <w:rFonts w:ascii="Arial" w:hAnsi="Arial" w:cs="Arial"/>
                <w:sz w:val="20"/>
                <w:szCs w:val="20"/>
              </w:rPr>
              <w:t xml:space="preserve">wyjaśnić procedury postępowania w sytuacji niekontrolowanego wycieku paliwa gazowego </w:t>
            </w:r>
          </w:p>
        </w:tc>
        <w:tc>
          <w:tcPr>
            <w:tcW w:w="1097" w:type="pct"/>
          </w:tcPr>
          <w:p w:rsidR="00101533" w:rsidRPr="00E10CFB" w:rsidRDefault="00101533" w:rsidP="00680B86">
            <w:pPr>
              <w:autoSpaceDE w:val="0"/>
              <w:autoSpaceDN w:val="0"/>
              <w:adjustRightInd w:val="0"/>
              <w:spacing w:line="276" w:lineRule="auto"/>
              <w:ind w:left="177"/>
              <w:rPr>
                <w:rFonts w:ascii="Arial" w:hAnsi="Arial" w:cs="Arial"/>
                <w:sz w:val="20"/>
                <w:szCs w:val="20"/>
              </w:rPr>
            </w:pPr>
          </w:p>
        </w:tc>
        <w:tc>
          <w:tcPr>
            <w:tcW w:w="426" w:type="pct"/>
          </w:tcPr>
          <w:p w:rsidR="00101533" w:rsidRPr="00E10CFB" w:rsidRDefault="00101533" w:rsidP="00680B86">
            <w:pPr>
              <w:autoSpaceDE w:val="0"/>
              <w:autoSpaceDN w:val="0"/>
              <w:adjustRightInd w:val="0"/>
              <w:spacing w:line="276" w:lineRule="auto"/>
              <w:rPr>
                <w:rFonts w:ascii="Arial" w:hAnsi="Arial" w:cs="Arial"/>
                <w:sz w:val="20"/>
                <w:szCs w:val="20"/>
              </w:rPr>
            </w:pPr>
            <w:r w:rsidRPr="00E10CFB">
              <w:rPr>
                <w:rFonts w:ascii="Arial" w:hAnsi="Arial" w:cs="Arial"/>
                <w:sz w:val="20"/>
                <w:szCs w:val="20"/>
              </w:rPr>
              <w:t>klasa IV</w:t>
            </w:r>
          </w:p>
        </w:tc>
      </w:tr>
      <w:tr w:rsidR="00101533" w:rsidRPr="00E10CFB" w:rsidTr="00697098">
        <w:trPr>
          <w:trHeight w:val="1254"/>
        </w:trPr>
        <w:tc>
          <w:tcPr>
            <w:tcW w:w="683" w:type="pct"/>
            <w:vMerge w:val="restart"/>
          </w:tcPr>
          <w:p w:rsidR="00101533" w:rsidRPr="00E10CFB" w:rsidRDefault="00101533" w:rsidP="00680B86">
            <w:pPr>
              <w:spacing w:line="276" w:lineRule="auto"/>
              <w:rPr>
                <w:rFonts w:ascii="Arial" w:hAnsi="Arial" w:cs="Arial"/>
                <w:sz w:val="20"/>
                <w:szCs w:val="20"/>
              </w:rPr>
            </w:pPr>
            <w:r w:rsidRPr="00E10CFB">
              <w:rPr>
                <w:rFonts w:ascii="Arial" w:eastAsia="Arial" w:hAnsi="Arial" w:cs="Arial"/>
                <w:color w:val="auto"/>
                <w:sz w:val="20"/>
                <w:szCs w:val="20"/>
              </w:rPr>
              <w:t>IV. Organizowanie robót związanych z budową, montażem i eksploatacją sieci ciepłowniczych, węzłów cieplnych oraz instalacji grzewczych</w:t>
            </w:r>
          </w:p>
          <w:p w:rsidR="00101533" w:rsidRPr="00E10CFB" w:rsidRDefault="00101533" w:rsidP="00680B86">
            <w:pPr>
              <w:spacing w:line="276" w:lineRule="auto"/>
              <w:ind w:left="360"/>
              <w:rPr>
                <w:rFonts w:ascii="Arial" w:eastAsia="Arial" w:hAnsi="Arial" w:cs="Arial"/>
                <w:b/>
                <w:sz w:val="20"/>
                <w:szCs w:val="20"/>
              </w:rPr>
            </w:pPr>
          </w:p>
        </w:tc>
        <w:tc>
          <w:tcPr>
            <w:tcW w:w="851" w:type="pct"/>
          </w:tcPr>
          <w:p w:rsidR="00101533" w:rsidRPr="00E10CFB" w:rsidRDefault="00101533" w:rsidP="00680B86">
            <w:pPr>
              <w:numPr>
                <w:ilvl w:val="0"/>
                <w:numId w:val="60"/>
              </w:numPr>
              <w:spacing w:line="276" w:lineRule="auto"/>
              <w:ind w:left="357" w:hanging="357"/>
              <w:rPr>
                <w:rFonts w:ascii="Arial" w:hAnsi="Arial" w:cs="Arial"/>
                <w:sz w:val="20"/>
                <w:szCs w:val="20"/>
              </w:rPr>
            </w:pPr>
            <w:r w:rsidRPr="00E10CFB">
              <w:rPr>
                <w:rFonts w:ascii="Arial" w:eastAsia="Arial" w:hAnsi="Arial" w:cs="Arial"/>
                <w:sz w:val="20"/>
                <w:szCs w:val="20"/>
              </w:rPr>
              <w:t>Sposoby pozyskiwania ciepła</w:t>
            </w:r>
          </w:p>
          <w:p w:rsidR="00101533" w:rsidRPr="00E10CFB" w:rsidRDefault="00101533" w:rsidP="00680B86">
            <w:pPr>
              <w:tabs>
                <w:tab w:val="left" w:pos="470"/>
              </w:tabs>
              <w:spacing w:line="276" w:lineRule="auto"/>
              <w:contextualSpacing/>
              <w:rPr>
                <w:rFonts w:ascii="Arial" w:eastAsia="Arial" w:hAnsi="Arial" w:cs="Arial"/>
                <w:sz w:val="20"/>
                <w:szCs w:val="20"/>
                <w:lang w:eastAsia="en-US"/>
              </w:rPr>
            </w:pPr>
          </w:p>
        </w:tc>
        <w:tc>
          <w:tcPr>
            <w:tcW w:w="348" w:type="pct"/>
          </w:tcPr>
          <w:p w:rsidR="00101533" w:rsidRPr="00E10CFB" w:rsidRDefault="00101533" w:rsidP="00680B86">
            <w:pPr>
              <w:autoSpaceDE w:val="0"/>
              <w:autoSpaceDN w:val="0"/>
              <w:adjustRightInd w:val="0"/>
              <w:spacing w:line="276" w:lineRule="auto"/>
              <w:ind w:left="360"/>
              <w:rPr>
                <w:rFonts w:ascii="Arial" w:hAnsi="Arial" w:cs="Arial"/>
                <w:sz w:val="20"/>
                <w:szCs w:val="20"/>
              </w:rPr>
            </w:pPr>
          </w:p>
        </w:tc>
        <w:tc>
          <w:tcPr>
            <w:tcW w:w="1595" w:type="pct"/>
          </w:tcPr>
          <w:p w:rsidR="00101533" w:rsidRPr="00E10CFB" w:rsidRDefault="00101533" w:rsidP="00680B86">
            <w:pPr>
              <w:numPr>
                <w:ilvl w:val="0"/>
                <w:numId w:val="66"/>
              </w:numPr>
              <w:autoSpaceDE w:val="0"/>
              <w:autoSpaceDN w:val="0"/>
              <w:adjustRightInd w:val="0"/>
              <w:spacing w:line="276" w:lineRule="auto"/>
              <w:ind w:left="177" w:hanging="177"/>
              <w:rPr>
                <w:rFonts w:ascii="Arial" w:hAnsi="Arial" w:cs="Arial"/>
                <w:sz w:val="20"/>
                <w:szCs w:val="20"/>
              </w:rPr>
            </w:pPr>
            <w:bookmarkStart w:id="24" w:name="OLE_LINK78"/>
            <w:bookmarkStart w:id="25" w:name="OLE_LINK79"/>
            <w:bookmarkStart w:id="26" w:name="OLE_LINK80"/>
            <w:bookmarkStart w:id="27" w:name="OLE_LINK81"/>
            <w:bookmarkStart w:id="28" w:name="OLE_LINK82"/>
            <w:r w:rsidRPr="00E10CFB">
              <w:rPr>
                <w:rFonts w:ascii="Arial" w:hAnsi="Arial" w:cs="Arial"/>
                <w:sz w:val="20"/>
                <w:szCs w:val="20"/>
              </w:rPr>
              <w:t>rozróżnić konwencjonalne i niekonwencjonalne źródła ciepła</w:t>
            </w:r>
            <w:bookmarkEnd w:id="24"/>
            <w:bookmarkEnd w:id="25"/>
            <w:bookmarkEnd w:id="26"/>
            <w:bookmarkEnd w:id="27"/>
            <w:bookmarkEnd w:id="28"/>
            <w:r w:rsidRPr="00E10CFB">
              <w:rPr>
                <w:rFonts w:ascii="Arial" w:hAnsi="Arial" w:cs="Arial"/>
                <w:sz w:val="20"/>
                <w:szCs w:val="20"/>
              </w:rPr>
              <w:t xml:space="preserve"> </w:t>
            </w:r>
          </w:p>
          <w:p w:rsidR="00101533" w:rsidRPr="00E10CFB" w:rsidRDefault="00101533" w:rsidP="00680B86">
            <w:pPr>
              <w:numPr>
                <w:ilvl w:val="0"/>
                <w:numId w:val="66"/>
              </w:numPr>
              <w:autoSpaceDE w:val="0"/>
              <w:autoSpaceDN w:val="0"/>
              <w:adjustRightInd w:val="0"/>
              <w:spacing w:line="276" w:lineRule="auto"/>
              <w:ind w:left="177" w:hanging="177"/>
              <w:rPr>
                <w:rFonts w:ascii="Arial" w:hAnsi="Arial" w:cs="Arial"/>
                <w:sz w:val="20"/>
                <w:szCs w:val="20"/>
              </w:rPr>
            </w:pPr>
            <w:r w:rsidRPr="00E10CFB">
              <w:rPr>
                <w:rFonts w:ascii="Arial" w:hAnsi="Arial" w:cs="Arial"/>
                <w:sz w:val="20"/>
                <w:szCs w:val="20"/>
              </w:rPr>
              <w:t>wyjaśnić zasady działania i możliwości</w:t>
            </w:r>
            <w:bookmarkStart w:id="29" w:name="OLE_LINK83"/>
            <w:bookmarkStart w:id="30" w:name="OLE_LINK84"/>
            <w:bookmarkStart w:id="31" w:name="OLE_LINK85"/>
            <w:bookmarkStart w:id="32" w:name="OLE_LINK86"/>
            <w:r w:rsidRPr="00E10CFB">
              <w:rPr>
                <w:rFonts w:ascii="Arial" w:hAnsi="Arial" w:cs="Arial"/>
                <w:sz w:val="20"/>
                <w:szCs w:val="20"/>
              </w:rPr>
              <w:t xml:space="preserve"> zastosowania źródeł ciepła</w:t>
            </w:r>
            <w:bookmarkEnd w:id="29"/>
            <w:bookmarkEnd w:id="30"/>
            <w:bookmarkEnd w:id="31"/>
            <w:bookmarkEnd w:id="32"/>
            <w:r w:rsidRPr="00E10CFB">
              <w:rPr>
                <w:rFonts w:ascii="Arial" w:hAnsi="Arial" w:cs="Arial"/>
                <w:sz w:val="20"/>
                <w:szCs w:val="20"/>
              </w:rPr>
              <w:t xml:space="preserve"> </w:t>
            </w:r>
          </w:p>
          <w:p w:rsidR="00101533" w:rsidRPr="00E10CFB" w:rsidRDefault="00101533" w:rsidP="00680B86">
            <w:pPr>
              <w:numPr>
                <w:ilvl w:val="0"/>
                <w:numId w:val="66"/>
              </w:numPr>
              <w:autoSpaceDE w:val="0"/>
              <w:autoSpaceDN w:val="0"/>
              <w:adjustRightInd w:val="0"/>
              <w:spacing w:line="276" w:lineRule="auto"/>
              <w:ind w:left="177" w:hanging="177"/>
              <w:rPr>
                <w:rFonts w:ascii="Arial" w:hAnsi="Arial" w:cs="Arial"/>
                <w:sz w:val="20"/>
                <w:szCs w:val="20"/>
              </w:rPr>
            </w:pPr>
            <w:r w:rsidRPr="00E10CFB">
              <w:rPr>
                <w:rFonts w:ascii="Arial" w:hAnsi="Arial" w:cs="Arial"/>
                <w:sz w:val="20"/>
                <w:szCs w:val="20"/>
              </w:rPr>
              <w:t xml:space="preserve">rozpoznać sposoby pozyskiwania ciepła </w:t>
            </w:r>
          </w:p>
        </w:tc>
        <w:tc>
          <w:tcPr>
            <w:tcW w:w="1097" w:type="pct"/>
          </w:tcPr>
          <w:p w:rsidR="00101533" w:rsidRPr="00E10CFB" w:rsidRDefault="00101533" w:rsidP="00680B86">
            <w:pPr>
              <w:numPr>
                <w:ilvl w:val="0"/>
                <w:numId w:val="66"/>
              </w:numPr>
              <w:autoSpaceDE w:val="0"/>
              <w:autoSpaceDN w:val="0"/>
              <w:adjustRightInd w:val="0"/>
              <w:spacing w:line="276" w:lineRule="auto"/>
              <w:ind w:left="177" w:hanging="177"/>
              <w:rPr>
                <w:rFonts w:ascii="Arial" w:eastAsia="Arial" w:hAnsi="Arial" w:cs="Arial"/>
                <w:sz w:val="20"/>
                <w:szCs w:val="20"/>
              </w:rPr>
            </w:pPr>
            <w:r w:rsidRPr="00E10CFB">
              <w:rPr>
                <w:rFonts w:ascii="Arial" w:hAnsi="Arial" w:cs="Arial"/>
                <w:sz w:val="20"/>
                <w:szCs w:val="20"/>
              </w:rPr>
              <w:t xml:space="preserve">analizować możliwości zastosowania źródeł ciepła </w:t>
            </w:r>
          </w:p>
        </w:tc>
        <w:tc>
          <w:tcPr>
            <w:tcW w:w="426" w:type="pct"/>
          </w:tcPr>
          <w:p w:rsidR="00101533" w:rsidRPr="00E10CFB" w:rsidRDefault="00101533" w:rsidP="00680B86">
            <w:pPr>
              <w:autoSpaceDE w:val="0"/>
              <w:autoSpaceDN w:val="0"/>
              <w:adjustRightInd w:val="0"/>
              <w:spacing w:line="276" w:lineRule="auto"/>
              <w:rPr>
                <w:rFonts w:ascii="Arial" w:hAnsi="Arial" w:cs="Arial"/>
                <w:sz w:val="20"/>
                <w:szCs w:val="20"/>
              </w:rPr>
            </w:pPr>
            <w:r w:rsidRPr="00E10CFB">
              <w:rPr>
                <w:rFonts w:ascii="Arial" w:hAnsi="Arial" w:cs="Arial"/>
                <w:sz w:val="20"/>
                <w:szCs w:val="20"/>
              </w:rPr>
              <w:t>klasa IV</w:t>
            </w:r>
          </w:p>
        </w:tc>
      </w:tr>
      <w:tr w:rsidR="00101533" w:rsidRPr="00E10CFB" w:rsidTr="00DF34D8">
        <w:trPr>
          <w:trHeight w:val="1428"/>
        </w:trPr>
        <w:tc>
          <w:tcPr>
            <w:tcW w:w="683" w:type="pct"/>
            <w:vMerge/>
          </w:tcPr>
          <w:p w:rsidR="00101533" w:rsidRPr="00E10CFB" w:rsidRDefault="00101533" w:rsidP="00680B86">
            <w:pPr>
              <w:spacing w:line="276" w:lineRule="auto"/>
              <w:ind w:left="360"/>
              <w:rPr>
                <w:rFonts w:ascii="Arial" w:eastAsia="Arial" w:hAnsi="Arial" w:cs="Arial"/>
                <w:sz w:val="20"/>
                <w:szCs w:val="20"/>
              </w:rPr>
            </w:pPr>
          </w:p>
        </w:tc>
        <w:tc>
          <w:tcPr>
            <w:tcW w:w="851" w:type="pct"/>
          </w:tcPr>
          <w:p w:rsidR="00101533" w:rsidRPr="00E10CFB" w:rsidRDefault="00101533" w:rsidP="00680B86">
            <w:pPr>
              <w:numPr>
                <w:ilvl w:val="0"/>
                <w:numId w:val="60"/>
              </w:numPr>
              <w:spacing w:line="276" w:lineRule="auto"/>
              <w:ind w:left="357" w:hanging="357"/>
              <w:rPr>
                <w:rFonts w:ascii="Arial" w:hAnsi="Arial" w:cs="Arial"/>
                <w:sz w:val="20"/>
                <w:szCs w:val="20"/>
              </w:rPr>
            </w:pPr>
            <w:r w:rsidRPr="00E10CFB">
              <w:rPr>
                <w:rFonts w:ascii="Arial" w:eastAsia="Arial" w:hAnsi="Arial" w:cs="Arial"/>
                <w:sz w:val="20"/>
                <w:szCs w:val="20"/>
              </w:rPr>
              <w:t>Warunki techniczne budowy sieci, węzłów ciepłowniczych oraz instalacji grzewczych</w:t>
            </w:r>
          </w:p>
        </w:tc>
        <w:tc>
          <w:tcPr>
            <w:tcW w:w="348" w:type="pct"/>
          </w:tcPr>
          <w:p w:rsidR="00101533" w:rsidRPr="00E10CFB" w:rsidRDefault="00101533" w:rsidP="00680B86">
            <w:pPr>
              <w:autoSpaceDE w:val="0"/>
              <w:autoSpaceDN w:val="0"/>
              <w:adjustRightInd w:val="0"/>
              <w:spacing w:line="276" w:lineRule="auto"/>
              <w:ind w:left="360"/>
              <w:rPr>
                <w:rFonts w:ascii="Arial" w:hAnsi="Arial" w:cs="Arial"/>
                <w:sz w:val="20"/>
                <w:szCs w:val="20"/>
              </w:rPr>
            </w:pPr>
          </w:p>
        </w:tc>
        <w:tc>
          <w:tcPr>
            <w:tcW w:w="1595" w:type="pct"/>
          </w:tcPr>
          <w:p w:rsidR="00101533" w:rsidRPr="00E10CFB" w:rsidRDefault="00101533" w:rsidP="00680B86">
            <w:pPr>
              <w:numPr>
                <w:ilvl w:val="0"/>
                <w:numId w:val="66"/>
              </w:numPr>
              <w:autoSpaceDE w:val="0"/>
              <w:autoSpaceDN w:val="0"/>
              <w:adjustRightInd w:val="0"/>
              <w:spacing w:line="276" w:lineRule="auto"/>
              <w:ind w:left="177" w:hanging="177"/>
              <w:rPr>
                <w:rFonts w:ascii="Arial" w:hAnsi="Arial" w:cs="Arial"/>
                <w:sz w:val="20"/>
                <w:szCs w:val="20"/>
              </w:rPr>
            </w:pPr>
            <w:r w:rsidRPr="00E10CFB">
              <w:rPr>
                <w:rFonts w:ascii="Arial" w:hAnsi="Arial" w:cs="Arial"/>
                <w:sz w:val="20"/>
                <w:szCs w:val="20"/>
              </w:rPr>
              <w:t>określić zasad</w:t>
            </w:r>
            <w:bookmarkStart w:id="33" w:name="OLE_LINK90"/>
            <w:bookmarkStart w:id="34" w:name="OLE_LINK91"/>
            <w:r w:rsidRPr="00E10CFB">
              <w:rPr>
                <w:rFonts w:ascii="Arial" w:hAnsi="Arial" w:cs="Arial"/>
                <w:sz w:val="20"/>
                <w:szCs w:val="20"/>
              </w:rPr>
              <w:t>y budowy sie</w:t>
            </w:r>
            <w:bookmarkStart w:id="35" w:name="OLE_LINK92"/>
            <w:bookmarkStart w:id="36" w:name="OLE_LINK93"/>
            <w:r w:rsidRPr="00E10CFB">
              <w:rPr>
                <w:rFonts w:ascii="Arial" w:hAnsi="Arial" w:cs="Arial"/>
                <w:sz w:val="20"/>
                <w:szCs w:val="20"/>
              </w:rPr>
              <w:t>ci</w:t>
            </w:r>
            <w:bookmarkStart w:id="37" w:name="OLE_LINK87"/>
            <w:bookmarkStart w:id="38" w:name="OLE_LINK88"/>
            <w:bookmarkStart w:id="39" w:name="OLE_LINK89"/>
            <w:r w:rsidRPr="00E10CFB">
              <w:rPr>
                <w:rFonts w:ascii="Arial" w:hAnsi="Arial" w:cs="Arial"/>
                <w:sz w:val="20"/>
                <w:szCs w:val="20"/>
              </w:rPr>
              <w:t xml:space="preserve"> ciepłowniczych, węzłów cieplnych oraz instal</w:t>
            </w:r>
            <w:bookmarkEnd w:id="33"/>
            <w:bookmarkEnd w:id="34"/>
            <w:r w:rsidRPr="00E10CFB">
              <w:rPr>
                <w:rFonts w:ascii="Arial" w:hAnsi="Arial" w:cs="Arial"/>
                <w:sz w:val="20"/>
                <w:szCs w:val="20"/>
              </w:rPr>
              <w:t>acji grzewcz</w:t>
            </w:r>
            <w:bookmarkEnd w:id="35"/>
            <w:bookmarkEnd w:id="36"/>
            <w:r w:rsidRPr="00E10CFB">
              <w:rPr>
                <w:rFonts w:ascii="Arial" w:hAnsi="Arial" w:cs="Arial"/>
                <w:sz w:val="20"/>
                <w:szCs w:val="20"/>
              </w:rPr>
              <w:t>ych</w:t>
            </w:r>
            <w:bookmarkEnd w:id="37"/>
            <w:bookmarkEnd w:id="38"/>
            <w:bookmarkEnd w:id="39"/>
            <w:r w:rsidRPr="00E10CFB">
              <w:rPr>
                <w:rFonts w:ascii="Arial" w:hAnsi="Arial" w:cs="Arial"/>
                <w:sz w:val="20"/>
                <w:szCs w:val="20"/>
              </w:rPr>
              <w:t xml:space="preserve"> </w:t>
            </w:r>
          </w:p>
          <w:p w:rsidR="00101533" w:rsidRPr="00E10CFB" w:rsidRDefault="00101533" w:rsidP="00680B86">
            <w:pPr>
              <w:numPr>
                <w:ilvl w:val="0"/>
                <w:numId w:val="66"/>
              </w:numPr>
              <w:autoSpaceDE w:val="0"/>
              <w:autoSpaceDN w:val="0"/>
              <w:adjustRightInd w:val="0"/>
              <w:spacing w:line="276" w:lineRule="auto"/>
              <w:ind w:left="177" w:hanging="177"/>
              <w:rPr>
                <w:rFonts w:ascii="Arial" w:hAnsi="Arial" w:cs="Arial"/>
                <w:sz w:val="20"/>
                <w:szCs w:val="20"/>
              </w:rPr>
            </w:pPr>
            <w:r w:rsidRPr="00E10CFB">
              <w:rPr>
                <w:rFonts w:ascii="Arial" w:hAnsi="Arial" w:cs="Arial"/>
                <w:sz w:val="20"/>
                <w:szCs w:val="20"/>
              </w:rPr>
              <w:t xml:space="preserve">charakteryzować rodzaje odbiorców oraz odbiorników ciepła </w:t>
            </w:r>
          </w:p>
        </w:tc>
        <w:tc>
          <w:tcPr>
            <w:tcW w:w="1097" w:type="pct"/>
          </w:tcPr>
          <w:p w:rsidR="00101533" w:rsidRPr="00E10CFB" w:rsidRDefault="00101533" w:rsidP="00680B86">
            <w:pPr>
              <w:numPr>
                <w:ilvl w:val="0"/>
                <w:numId w:val="66"/>
              </w:numPr>
              <w:autoSpaceDE w:val="0"/>
              <w:autoSpaceDN w:val="0"/>
              <w:adjustRightInd w:val="0"/>
              <w:spacing w:line="276" w:lineRule="auto"/>
              <w:ind w:left="177" w:hanging="177"/>
              <w:rPr>
                <w:rFonts w:ascii="Arial" w:hAnsi="Arial" w:cs="Arial"/>
                <w:sz w:val="20"/>
                <w:szCs w:val="20"/>
              </w:rPr>
            </w:pPr>
            <w:r w:rsidRPr="00E10CFB">
              <w:rPr>
                <w:rFonts w:ascii="Arial" w:hAnsi="Arial" w:cs="Arial"/>
                <w:sz w:val="20"/>
                <w:szCs w:val="20"/>
              </w:rPr>
              <w:t xml:space="preserve">wyjaśnić warunki techniczne budowy sieci oraz instalacji </w:t>
            </w:r>
          </w:p>
          <w:p w:rsidR="00101533" w:rsidRPr="00E10CFB" w:rsidRDefault="00101533" w:rsidP="00680B86">
            <w:pPr>
              <w:numPr>
                <w:ilvl w:val="0"/>
                <w:numId w:val="66"/>
              </w:numPr>
              <w:autoSpaceDE w:val="0"/>
              <w:autoSpaceDN w:val="0"/>
              <w:adjustRightInd w:val="0"/>
              <w:spacing w:line="276" w:lineRule="auto"/>
              <w:ind w:left="177" w:hanging="177"/>
              <w:rPr>
                <w:rFonts w:ascii="Arial" w:hAnsi="Arial" w:cs="Arial"/>
                <w:sz w:val="20"/>
                <w:szCs w:val="20"/>
              </w:rPr>
            </w:pPr>
            <w:r w:rsidRPr="00E10CFB">
              <w:rPr>
                <w:rFonts w:ascii="Arial" w:hAnsi="Arial" w:cs="Arial"/>
                <w:sz w:val="20"/>
                <w:szCs w:val="20"/>
              </w:rPr>
              <w:t xml:space="preserve">przestrzegać </w:t>
            </w:r>
            <w:bookmarkStart w:id="40" w:name="OLE_LINK96"/>
            <w:bookmarkStart w:id="41" w:name="OLE_LINK97"/>
            <w:bookmarkStart w:id="42" w:name="OLE_LINK98"/>
            <w:r w:rsidRPr="00E10CFB">
              <w:rPr>
                <w:rFonts w:ascii="Arial" w:hAnsi="Arial" w:cs="Arial"/>
                <w:sz w:val="20"/>
                <w:szCs w:val="20"/>
              </w:rPr>
              <w:t xml:space="preserve">warunków technicznych budowy sieci oraz instalacji </w:t>
            </w:r>
            <w:bookmarkEnd w:id="40"/>
            <w:bookmarkEnd w:id="41"/>
            <w:bookmarkEnd w:id="42"/>
          </w:p>
        </w:tc>
        <w:tc>
          <w:tcPr>
            <w:tcW w:w="426" w:type="pct"/>
          </w:tcPr>
          <w:p w:rsidR="00101533" w:rsidRPr="00E10CFB" w:rsidRDefault="00101533" w:rsidP="00680B86">
            <w:pPr>
              <w:autoSpaceDE w:val="0"/>
              <w:autoSpaceDN w:val="0"/>
              <w:adjustRightInd w:val="0"/>
              <w:spacing w:line="276" w:lineRule="auto"/>
              <w:rPr>
                <w:rFonts w:ascii="Arial" w:hAnsi="Arial" w:cs="Arial"/>
                <w:sz w:val="20"/>
                <w:szCs w:val="20"/>
              </w:rPr>
            </w:pPr>
            <w:r w:rsidRPr="00E10CFB">
              <w:rPr>
                <w:rFonts w:ascii="Arial" w:hAnsi="Arial" w:cs="Arial"/>
                <w:sz w:val="20"/>
                <w:szCs w:val="20"/>
              </w:rPr>
              <w:t>klasa IV</w:t>
            </w:r>
          </w:p>
        </w:tc>
      </w:tr>
      <w:tr w:rsidR="00101533" w:rsidRPr="00E10CFB" w:rsidTr="00081812">
        <w:trPr>
          <w:trHeight w:val="1840"/>
        </w:trPr>
        <w:tc>
          <w:tcPr>
            <w:tcW w:w="683" w:type="pct"/>
            <w:vMerge/>
          </w:tcPr>
          <w:p w:rsidR="00101533" w:rsidRPr="00E10CFB" w:rsidRDefault="00101533" w:rsidP="00680B86">
            <w:pPr>
              <w:spacing w:line="276" w:lineRule="auto"/>
              <w:ind w:left="360"/>
              <w:rPr>
                <w:rFonts w:ascii="Arial" w:eastAsia="Arial" w:hAnsi="Arial" w:cs="Arial"/>
                <w:sz w:val="20"/>
                <w:szCs w:val="20"/>
              </w:rPr>
            </w:pPr>
          </w:p>
        </w:tc>
        <w:tc>
          <w:tcPr>
            <w:tcW w:w="851" w:type="pct"/>
          </w:tcPr>
          <w:p w:rsidR="00101533" w:rsidRPr="00E10CFB" w:rsidRDefault="00101533" w:rsidP="00680B86">
            <w:pPr>
              <w:numPr>
                <w:ilvl w:val="0"/>
                <w:numId w:val="60"/>
              </w:numPr>
              <w:spacing w:line="276" w:lineRule="auto"/>
              <w:ind w:left="357" w:hanging="357"/>
              <w:rPr>
                <w:rFonts w:ascii="Arial" w:hAnsi="Arial" w:cs="Arial"/>
                <w:sz w:val="20"/>
                <w:szCs w:val="20"/>
              </w:rPr>
            </w:pPr>
            <w:r w:rsidRPr="00E10CFB">
              <w:rPr>
                <w:rFonts w:ascii="Arial" w:eastAsia="Arial" w:hAnsi="Arial" w:cs="Arial"/>
                <w:sz w:val="20"/>
                <w:szCs w:val="20"/>
              </w:rPr>
              <w:t>Warunki techniczne eksploatacji kotłowni</w:t>
            </w:r>
          </w:p>
          <w:p w:rsidR="00101533" w:rsidRPr="00E10CFB" w:rsidRDefault="00101533" w:rsidP="00680B86">
            <w:pPr>
              <w:tabs>
                <w:tab w:val="left" w:pos="470"/>
              </w:tabs>
              <w:spacing w:line="276" w:lineRule="auto"/>
              <w:contextualSpacing/>
              <w:rPr>
                <w:rFonts w:ascii="Arial" w:eastAsia="Arial" w:hAnsi="Arial" w:cs="Arial"/>
                <w:sz w:val="20"/>
                <w:szCs w:val="20"/>
                <w:lang w:eastAsia="en-US"/>
              </w:rPr>
            </w:pPr>
          </w:p>
        </w:tc>
        <w:tc>
          <w:tcPr>
            <w:tcW w:w="348" w:type="pct"/>
          </w:tcPr>
          <w:p w:rsidR="00101533" w:rsidRPr="00E10CFB" w:rsidRDefault="00101533" w:rsidP="00680B86">
            <w:pPr>
              <w:autoSpaceDE w:val="0"/>
              <w:autoSpaceDN w:val="0"/>
              <w:adjustRightInd w:val="0"/>
              <w:spacing w:line="276" w:lineRule="auto"/>
              <w:ind w:left="360"/>
              <w:rPr>
                <w:rFonts w:ascii="Arial" w:hAnsi="Arial" w:cs="Arial"/>
                <w:sz w:val="20"/>
                <w:szCs w:val="20"/>
              </w:rPr>
            </w:pPr>
          </w:p>
        </w:tc>
        <w:tc>
          <w:tcPr>
            <w:tcW w:w="1595" w:type="pct"/>
          </w:tcPr>
          <w:p w:rsidR="00101533" w:rsidRPr="00E10CFB" w:rsidRDefault="00101533" w:rsidP="00680B86">
            <w:pPr>
              <w:numPr>
                <w:ilvl w:val="0"/>
                <w:numId w:val="66"/>
              </w:numPr>
              <w:autoSpaceDE w:val="0"/>
              <w:autoSpaceDN w:val="0"/>
              <w:adjustRightInd w:val="0"/>
              <w:spacing w:line="276" w:lineRule="auto"/>
              <w:ind w:left="177" w:hanging="177"/>
              <w:rPr>
                <w:rFonts w:ascii="Arial" w:hAnsi="Arial" w:cs="Arial"/>
                <w:sz w:val="20"/>
                <w:szCs w:val="20"/>
              </w:rPr>
            </w:pPr>
            <w:r w:rsidRPr="00E10CFB">
              <w:rPr>
                <w:rFonts w:ascii="Arial" w:hAnsi="Arial" w:cs="Arial"/>
                <w:sz w:val="20"/>
                <w:szCs w:val="20"/>
              </w:rPr>
              <w:t xml:space="preserve">wyjaśnić procesy spalania oraz zasady odprowadzania produktów spalania </w:t>
            </w:r>
          </w:p>
          <w:p w:rsidR="00101533" w:rsidRPr="00E10CFB" w:rsidRDefault="00101533" w:rsidP="00680B86">
            <w:pPr>
              <w:numPr>
                <w:ilvl w:val="0"/>
                <w:numId w:val="66"/>
              </w:numPr>
              <w:autoSpaceDE w:val="0"/>
              <w:autoSpaceDN w:val="0"/>
              <w:adjustRightInd w:val="0"/>
              <w:spacing w:line="276" w:lineRule="auto"/>
              <w:ind w:left="177" w:hanging="177"/>
              <w:rPr>
                <w:rFonts w:ascii="Arial" w:hAnsi="Arial" w:cs="Arial"/>
                <w:sz w:val="20"/>
                <w:szCs w:val="20"/>
              </w:rPr>
            </w:pPr>
            <w:r w:rsidRPr="00E10CFB">
              <w:rPr>
                <w:rFonts w:ascii="Arial" w:hAnsi="Arial" w:cs="Arial"/>
                <w:sz w:val="20"/>
                <w:szCs w:val="20"/>
              </w:rPr>
              <w:t xml:space="preserve">wyjaśnić zasady dotyczące warunków technicznych budowy i eksploatacji kotłowni </w:t>
            </w:r>
          </w:p>
          <w:p w:rsidR="00101533" w:rsidRPr="00E10CFB" w:rsidRDefault="00101533" w:rsidP="00680B86">
            <w:pPr>
              <w:numPr>
                <w:ilvl w:val="0"/>
                <w:numId w:val="66"/>
              </w:numPr>
              <w:autoSpaceDE w:val="0"/>
              <w:autoSpaceDN w:val="0"/>
              <w:adjustRightInd w:val="0"/>
              <w:spacing w:line="276" w:lineRule="auto"/>
              <w:ind w:left="177" w:hanging="177"/>
              <w:rPr>
                <w:rFonts w:ascii="Arial" w:hAnsi="Arial" w:cs="Arial"/>
                <w:sz w:val="20"/>
                <w:szCs w:val="20"/>
              </w:rPr>
            </w:pPr>
            <w:r w:rsidRPr="00E10CFB">
              <w:rPr>
                <w:rFonts w:ascii="Arial" w:hAnsi="Arial" w:cs="Arial"/>
                <w:sz w:val="20"/>
                <w:szCs w:val="20"/>
              </w:rPr>
              <w:t>przestrzegać zasad eksploatacji kotłowni</w:t>
            </w:r>
            <w:bookmarkStart w:id="43" w:name="OLE_LINK102"/>
            <w:bookmarkStart w:id="44" w:name="OLE_LINK103"/>
            <w:bookmarkStart w:id="45" w:name="OLE_LINK104"/>
            <w:bookmarkStart w:id="46" w:name="OLE_LINK105"/>
            <w:bookmarkStart w:id="47" w:name="OLE_LINK106"/>
            <w:r w:rsidRPr="00E10CFB">
              <w:rPr>
                <w:rFonts w:ascii="Arial" w:hAnsi="Arial" w:cs="Arial"/>
                <w:sz w:val="20"/>
                <w:szCs w:val="20"/>
              </w:rPr>
              <w:t xml:space="preserve"> i składowania paliwa</w:t>
            </w:r>
            <w:bookmarkEnd w:id="43"/>
            <w:bookmarkEnd w:id="44"/>
            <w:bookmarkEnd w:id="45"/>
            <w:bookmarkEnd w:id="46"/>
            <w:bookmarkEnd w:id="47"/>
            <w:r w:rsidRPr="00E10CFB">
              <w:rPr>
                <w:rFonts w:ascii="Arial" w:hAnsi="Arial" w:cs="Arial"/>
                <w:sz w:val="20"/>
                <w:szCs w:val="20"/>
              </w:rPr>
              <w:t xml:space="preserve"> </w:t>
            </w:r>
          </w:p>
          <w:p w:rsidR="00101533" w:rsidRPr="00E10CFB" w:rsidRDefault="00101533" w:rsidP="00680B86">
            <w:pPr>
              <w:numPr>
                <w:ilvl w:val="0"/>
                <w:numId w:val="66"/>
              </w:numPr>
              <w:autoSpaceDE w:val="0"/>
              <w:autoSpaceDN w:val="0"/>
              <w:adjustRightInd w:val="0"/>
              <w:spacing w:line="276" w:lineRule="auto"/>
              <w:ind w:left="177" w:hanging="177"/>
              <w:rPr>
                <w:rFonts w:ascii="Arial" w:hAnsi="Arial" w:cs="Arial"/>
                <w:sz w:val="20"/>
                <w:szCs w:val="20"/>
              </w:rPr>
            </w:pPr>
            <w:bookmarkStart w:id="48" w:name="OLE_LINK110"/>
            <w:bookmarkStart w:id="49" w:name="OLE_LINK111"/>
            <w:r w:rsidRPr="00E10CFB">
              <w:rPr>
                <w:rFonts w:ascii="Arial" w:hAnsi="Arial" w:cs="Arial"/>
                <w:sz w:val="20"/>
                <w:szCs w:val="20"/>
              </w:rPr>
              <w:t>przest</w:t>
            </w:r>
            <w:bookmarkEnd w:id="48"/>
            <w:bookmarkEnd w:id="49"/>
            <w:r w:rsidRPr="00E10CFB">
              <w:rPr>
                <w:rFonts w:ascii="Arial" w:hAnsi="Arial" w:cs="Arial"/>
                <w:sz w:val="20"/>
                <w:szCs w:val="20"/>
              </w:rPr>
              <w:t>rzegać przepisów dotyczących eksploatacji kotłów</w:t>
            </w:r>
            <w:bookmarkStart w:id="50" w:name="OLE_LINK107"/>
            <w:bookmarkStart w:id="51" w:name="OLE_LINK108"/>
            <w:bookmarkStart w:id="52" w:name="OLE_LINK109"/>
            <w:r w:rsidRPr="00E10CFB">
              <w:rPr>
                <w:rFonts w:ascii="Arial" w:hAnsi="Arial" w:cs="Arial"/>
                <w:sz w:val="20"/>
                <w:szCs w:val="20"/>
              </w:rPr>
              <w:t xml:space="preserve"> oraz urządzeń zabezpieczających</w:t>
            </w:r>
            <w:bookmarkEnd w:id="50"/>
            <w:bookmarkEnd w:id="51"/>
            <w:bookmarkEnd w:id="52"/>
            <w:r w:rsidRPr="00E10CFB">
              <w:rPr>
                <w:rFonts w:ascii="Arial" w:hAnsi="Arial" w:cs="Arial"/>
                <w:sz w:val="20"/>
                <w:szCs w:val="20"/>
              </w:rPr>
              <w:t xml:space="preserve"> </w:t>
            </w:r>
          </w:p>
        </w:tc>
        <w:tc>
          <w:tcPr>
            <w:tcW w:w="1097" w:type="pct"/>
          </w:tcPr>
          <w:p w:rsidR="00101533" w:rsidRPr="00E10CFB" w:rsidRDefault="00101533" w:rsidP="00680B86">
            <w:pPr>
              <w:autoSpaceDE w:val="0"/>
              <w:autoSpaceDN w:val="0"/>
              <w:adjustRightInd w:val="0"/>
              <w:spacing w:line="276" w:lineRule="auto"/>
              <w:ind w:left="177"/>
              <w:rPr>
                <w:rFonts w:ascii="Arial" w:hAnsi="Arial" w:cs="Arial"/>
                <w:sz w:val="20"/>
                <w:szCs w:val="20"/>
              </w:rPr>
            </w:pPr>
          </w:p>
        </w:tc>
        <w:tc>
          <w:tcPr>
            <w:tcW w:w="426" w:type="pct"/>
          </w:tcPr>
          <w:p w:rsidR="00101533" w:rsidRPr="00E10CFB" w:rsidRDefault="00101533" w:rsidP="00680B86">
            <w:pPr>
              <w:autoSpaceDE w:val="0"/>
              <w:autoSpaceDN w:val="0"/>
              <w:adjustRightInd w:val="0"/>
              <w:spacing w:line="276" w:lineRule="auto"/>
              <w:rPr>
                <w:rFonts w:ascii="Arial" w:hAnsi="Arial" w:cs="Arial"/>
                <w:sz w:val="20"/>
                <w:szCs w:val="20"/>
              </w:rPr>
            </w:pPr>
            <w:r w:rsidRPr="00E10CFB">
              <w:rPr>
                <w:rFonts w:ascii="Arial" w:hAnsi="Arial" w:cs="Arial"/>
                <w:sz w:val="20"/>
                <w:szCs w:val="20"/>
              </w:rPr>
              <w:t>klasa IV</w:t>
            </w:r>
          </w:p>
        </w:tc>
      </w:tr>
      <w:tr w:rsidR="00101533" w:rsidRPr="00E10CFB" w:rsidTr="00081812">
        <w:trPr>
          <w:trHeight w:val="4140"/>
        </w:trPr>
        <w:tc>
          <w:tcPr>
            <w:tcW w:w="683" w:type="pct"/>
            <w:vMerge/>
          </w:tcPr>
          <w:p w:rsidR="00101533" w:rsidRPr="00E10CFB" w:rsidRDefault="00101533" w:rsidP="00680B86">
            <w:pPr>
              <w:tabs>
                <w:tab w:val="left" w:pos="328"/>
              </w:tabs>
              <w:spacing w:line="276" w:lineRule="auto"/>
              <w:ind w:left="360"/>
              <w:rPr>
                <w:rFonts w:ascii="Arial" w:eastAsia="Arial" w:hAnsi="Arial" w:cs="Arial"/>
                <w:sz w:val="20"/>
                <w:szCs w:val="20"/>
              </w:rPr>
            </w:pPr>
          </w:p>
        </w:tc>
        <w:tc>
          <w:tcPr>
            <w:tcW w:w="851" w:type="pct"/>
          </w:tcPr>
          <w:p w:rsidR="00101533" w:rsidRPr="00E10CFB" w:rsidRDefault="00101533" w:rsidP="00680B86">
            <w:pPr>
              <w:numPr>
                <w:ilvl w:val="0"/>
                <w:numId w:val="60"/>
              </w:numPr>
              <w:tabs>
                <w:tab w:val="left" w:pos="328"/>
              </w:tabs>
              <w:spacing w:line="276" w:lineRule="auto"/>
              <w:ind w:left="326" w:hanging="326"/>
              <w:rPr>
                <w:rFonts w:ascii="Arial" w:hAnsi="Arial" w:cs="Arial"/>
                <w:sz w:val="20"/>
                <w:szCs w:val="20"/>
              </w:rPr>
            </w:pPr>
            <w:r w:rsidRPr="00E10CFB">
              <w:rPr>
                <w:rFonts w:ascii="Arial" w:eastAsia="Arial" w:hAnsi="Arial" w:cs="Arial"/>
                <w:sz w:val="20"/>
                <w:szCs w:val="20"/>
              </w:rPr>
              <w:t xml:space="preserve">Organizacja prac związanych z </w:t>
            </w:r>
            <w:bookmarkStart w:id="53" w:name="OLE_LINK163"/>
            <w:bookmarkStart w:id="54" w:name="OLE_LINK164"/>
            <w:bookmarkStart w:id="55" w:name="OLE_LINK165"/>
            <w:bookmarkStart w:id="56" w:name="OLE_LINK166"/>
            <w:r w:rsidRPr="00E10CFB">
              <w:rPr>
                <w:rFonts w:ascii="Arial" w:eastAsia="Arial" w:hAnsi="Arial" w:cs="Arial"/>
                <w:sz w:val="20"/>
                <w:szCs w:val="20"/>
              </w:rPr>
              <w:t>budową i eksploatacją sieci ciepłowniczych i instalacji grzewczych</w:t>
            </w:r>
            <w:bookmarkEnd w:id="53"/>
            <w:bookmarkEnd w:id="54"/>
            <w:bookmarkEnd w:id="55"/>
            <w:bookmarkEnd w:id="56"/>
          </w:p>
          <w:p w:rsidR="00101533" w:rsidRPr="00E10CFB" w:rsidRDefault="00101533" w:rsidP="00680B86">
            <w:pPr>
              <w:tabs>
                <w:tab w:val="left" w:pos="470"/>
              </w:tabs>
              <w:spacing w:line="276" w:lineRule="auto"/>
              <w:ind w:left="326" w:hanging="326"/>
              <w:contextualSpacing/>
              <w:rPr>
                <w:rFonts w:ascii="Arial" w:eastAsia="Arial" w:hAnsi="Arial" w:cs="Arial"/>
                <w:sz w:val="20"/>
                <w:szCs w:val="20"/>
                <w:lang w:eastAsia="en-US"/>
              </w:rPr>
            </w:pPr>
          </w:p>
        </w:tc>
        <w:tc>
          <w:tcPr>
            <w:tcW w:w="348" w:type="pct"/>
          </w:tcPr>
          <w:p w:rsidR="00101533" w:rsidRPr="00E10CFB" w:rsidRDefault="00101533" w:rsidP="00680B86">
            <w:pPr>
              <w:autoSpaceDE w:val="0"/>
              <w:autoSpaceDN w:val="0"/>
              <w:adjustRightInd w:val="0"/>
              <w:spacing w:line="276" w:lineRule="auto"/>
              <w:ind w:left="360"/>
              <w:rPr>
                <w:rFonts w:ascii="Arial" w:hAnsi="Arial" w:cs="Arial"/>
                <w:sz w:val="20"/>
                <w:szCs w:val="20"/>
              </w:rPr>
            </w:pPr>
          </w:p>
        </w:tc>
        <w:tc>
          <w:tcPr>
            <w:tcW w:w="1595" w:type="pct"/>
          </w:tcPr>
          <w:p w:rsidR="00101533" w:rsidRPr="00E10CFB" w:rsidRDefault="00101533" w:rsidP="00680B86">
            <w:pPr>
              <w:numPr>
                <w:ilvl w:val="0"/>
                <w:numId w:val="66"/>
              </w:numPr>
              <w:autoSpaceDE w:val="0"/>
              <w:autoSpaceDN w:val="0"/>
              <w:adjustRightInd w:val="0"/>
              <w:spacing w:line="276" w:lineRule="auto"/>
              <w:ind w:left="177" w:hanging="177"/>
              <w:rPr>
                <w:rFonts w:ascii="Arial" w:hAnsi="Arial" w:cs="Arial"/>
                <w:sz w:val="20"/>
                <w:szCs w:val="20"/>
              </w:rPr>
            </w:pPr>
            <w:r w:rsidRPr="00E10CFB">
              <w:rPr>
                <w:rFonts w:ascii="Arial" w:hAnsi="Arial" w:cs="Arial"/>
                <w:sz w:val="20"/>
                <w:szCs w:val="20"/>
              </w:rPr>
              <w:t xml:space="preserve">planować wykonywanie czynności związanych z budową i eksploatacją sieci ciepłowniczych oraz instalacji grzewczych </w:t>
            </w:r>
          </w:p>
          <w:p w:rsidR="00101533" w:rsidRPr="00E10CFB" w:rsidRDefault="00101533" w:rsidP="00680B86">
            <w:pPr>
              <w:numPr>
                <w:ilvl w:val="0"/>
                <w:numId w:val="66"/>
              </w:numPr>
              <w:autoSpaceDE w:val="0"/>
              <w:autoSpaceDN w:val="0"/>
              <w:adjustRightInd w:val="0"/>
              <w:spacing w:line="276" w:lineRule="auto"/>
              <w:ind w:left="177" w:hanging="177"/>
              <w:rPr>
                <w:rFonts w:ascii="Arial" w:hAnsi="Arial" w:cs="Arial"/>
                <w:sz w:val="20"/>
                <w:szCs w:val="20"/>
              </w:rPr>
            </w:pPr>
            <w:r w:rsidRPr="00E10CFB">
              <w:rPr>
                <w:rFonts w:ascii="Arial" w:hAnsi="Arial" w:cs="Arial"/>
                <w:sz w:val="20"/>
                <w:szCs w:val="20"/>
              </w:rPr>
              <w:t xml:space="preserve">dobierać materiały, narzędzia i sprzęt </w:t>
            </w:r>
            <w:bookmarkStart w:id="57" w:name="OLE_LINK167"/>
            <w:bookmarkStart w:id="58" w:name="OLE_LINK168"/>
            <w:bookmarkStart w:id="59" w:name="OLE_LINK169"/>
            <w:r w:rsidRPr="00E10CFB">
              <w:rPr>
                <w:rFonts w:ascii="Arial" w:hAnsi="Arial" w:cs="Arial"/>
                <w:sz w:val="20"/>
                <w:szCs w:val="20"/>
              </w:rPr>
              <w:t>do budowy sieci ciepłowniczych i instalacji grzewczych</w:t>
            </w:r>
            <w:bookmarkEnd w:id="57"/>
            <w:bookmarkEnd w:id="58"/>
            <w:bookmarkEnd w:id="59"/>
            <w:r w:rsidRPr="00E10CFB">
              <w:rPr>
                <w:rFonts w:ascii="Arial" w:hAnsi="Arial" w:cs="Arial"/>
                <w:sz w:val="20"/>
                <w:szCs w:val="20"/>
              </w:rPr>
              <w:t xml:space="preserve"> </w:t>
            </w:r>
          </w:p>
          <w:p w:rsidR="00101533" w:rsidRPr="00E10CFB" w:rsidRDefault="00101533" w:rsidP="00680B86">
            <w:pPr>
              <w:numPr>
                <w:ilvl w:val="0"/>
                <w:numId w:val="66"/>
              </w:numPr>
              <w:autoSpaceDE w:val="0"/>
              <w:autoSpaceDN w:val="0"/>
              <w:adjustRightInd w:val="0"/>
              <w:spacing w:line="276" w:lineRule="auto"/>
              <w:ind w:left="177" w:hanging="177"/>
              <w:rPr>
                <w:rFonts w:ascii="Arial" w:hAnsi="Arial" w:cs="Arial"/>
                <w:sz w:val="20"/>
                <w:szCs w:val="20"/>
              </w:rPr>
            </w:pPr>
            <w:r w:rsidRPr="00E10CFB">
              <w:rPr>
                <w:rFonts w:ascii="Arial" w:hAnsi="Arial" w:cs="Arial"/>
                <w:sz w:val="20"/>
                <w:szCs w:val="20"/>
              </w:rPr>
              <w:t xml:space="preserve">przestrzegać zasad transportu oraz magazynowania materiałów, narzędzi i sprzętu do budowy sieci ciepłowniczych i instalacji grzewczych </w:t>
            </w:r>
          </w:p>
          <w:p w:rsidR="00101533" w:rsidRPr="00E10CFB" w:rsidRDefault="00101533" w:rsidP="00680B86">
            <w:pPr>
              <w:numPr>
                <w:ilvl w:val="0"/>
                <w:numId w:val="66"/>
              </w:numPr>
              <w:autoSpaceDE w:val="0"/>
              <w:autoSpaceDN w:val="0"/>
              <w:adjustRightInd w:val="0"/>
              <w:spacing w:line="276" w:lineRule="auto"/>
              <w:ind w:left="177" w:hanging="177"/>
              <w:rPr>
                <w:rFonts w:ascii="Arial" w:hAnsi="Arial" w:cs="Arial"/>
                <w:sz w:val="20"/>
                <w:szCs w:val="20"/>
              </w:rPr>
            </w:pPr>
            <w:r w:rsidRPr="00E10CFB">
              <w:rPr>
                <w:rFonts w:ascii="Arial" w:hAnsi="Arial" w:cs="Arial"/>
                <w:sz w:val="20"/>
                <w:szCs w:val="20"/>
              </w:rPr>
              <w:t>określać rodzaj i zakres prac związanych z budową, montażem, remontem i modernizacją sieci</w:t>
            </w:r>
            <w:bookmarkStart w:id="60" w:name="OLE_LINK173"/>
            <w:bookmarkStart w:id="61" w:name="OLE_LINK174"/>
            <w:bookmarkStart w:id="62" w:name="OLE_LINK175"/>
            <w:bookmarkStart w:id="63" w:name="OLE_LINK176"/>
            <w:bookmarkStart w:id="64" w:name="OLE_LINK177"/>
            <w:r w:rsidRPr="00E10CFB">
              <w:rPr>
                <w:rFonts w:ascii="Arial" w:hAnsi="Arial" w:cs="Arial"/>
                <w:sz w:val="20"/>
                <w:szCs w:val="20"/>
              </w:rPr>
              <w:t xml:space="preserve"> ciepłowniczych oraz instalacji grzewczych</w:t>
            </w:r>
            <w:bookmarkEnd w:id="60"/>
            <w:bookmarkEnd w:id="61"/>
            <w:bookmarkEnd w:id="62"/>
            <w:bookmarkEnd w:id="63"/>
            <w:bookmarkEnd w:id="64"/>
            <w:r w:rsidRPr="00E10CFB">
              <w:rPr>
                <w:rFonts w:ascii="Arial" w:hAnsi="Arial" w:cs="Arial"/>
                <w:sz w:val="20"/>
                <w:szCs w:val="20"/>
              </w:rPr>
              <w:t xml:space="preserve"> </w:t>
            </w:r>
          </w:p>
          <w:p w:rsidR="00101533" w:rsidRPr="00E10CFB" w:rsidRDefault="00101533" w:rsidP="00680B86">
            <w:pPr>
              <w:numPr>
                <w:ilvl w:val="0"/>
                <w:numId w:val="66"/>
              </w:numPr>
              <w:autoSpaceDE w:val="0"/>
              <w:autoSpaceDN w:val="0"/>
              <w:adjustRightInd w:val="0"/>
              <w:spacing w:line="276" w:lineRule="auto"/>
              <w:ind w:left="177" w:hanging="177"/>
              <w:rPr>
                <w:rFonts w:ascii="Arial" w:hAnsi="Arial" w:cs="Arial"/>
                <w:sz w:val="20"/>
                <w:szCs w:val="20"/>
              </w:rPr>
            </w:pPr>
            <w:r w:rsidRPr="00E10CFB">
              <w:rPr>
                <w:rFonts w:ascii="Arial" w:hAnsi="Arial" w:cs="Arial"/>
                <w:sz w:val="20"/>
                <w:szCs w:val="20"/>
              </w:rPr>
              <w:t xml:space="preserve">odczytywać informacje zawarte w harmonogramach robót </w:t>
            </w:r>
          </w:p>
          <w:p w:rsidR="00101533" w:rsidRPr="00E10CFB" w:rsidRDefault="00101533" w:rsidP="00680B86">
            <w:pPr>
              <w:numPr>
                <w:ilvl w:val="0"/>
                <w:numId w:val="66"/>
              </w:numPr>
              <w:autoSpaceDE w:val="0"/>
              <w:autoSpaceDN w:val="0"/>
              <w:adjustRightInd w:val="0"/>
              <w:spacing w:line="276" w:lineRule="auto"/>
              <w:ind w:left="177" w:hanging="177"/>
              <w:rPr>
                <w:rFonts w:ascii="Arial" w:hAnsi="Arial" w:cs="Arial"/>
                <w:sz w:val="20"/>
                <w:szCs w:val="20"/>
              </w:rPr>
            </w:pPr>
            <w:r w:rsidRPr="00E10CFB">
              <w:rPr>
                <w:rFonts w:ascii="Arial" w:hAnsi="Arial" w:cs="Arial"/>
                <w:sz w:val="20"/>
                <w:szCs w:val="20"/>
              </w:rPr>
              <w:t xml:space="preserve">przestrzegać warunków technicznych wykonywania robót </w:t>
            </w:r>
          </w:p>
          <w:p w:rsidR="00101533" w:rsidRPr="00E10CFB" w:rsidRDefault="00101533" w:rsidP="00680B86">
            <w:pPr>
              <w:numPr>
                <w:ilvl w:val="0"/>
                <w:numId w:val="66"/>
              </w:numPr>
              <w:autoSpaceDE w:val="0"/>
              <w:autoSpaceDN w:val="0"/>
              <w:adjustRightInd w:val="0"/>
              <w:spacing w:line="276" w:lineRule="auto"/>
              <w:ind w:left="177" w:hanging="177"/>
              <w:rPr>
                <w:rFonts w:ascii="Arial" w:hAnsi="Arial" w:cs="Arial"/>
                <w:sz w:val="20"/>
                <w:szCs w:val="20"/>
              </w:rPr>
            </w:pPr>
            <w:r w:rsidRPr="00E10CFB">
              <w:rPr>
                <w:rFonts w:ascii="Arial" w:hAnsi="Arial" w:cs="Arial"/>
                <w:sz w:val="20"/>
                <w:szCs w:val="20"/>
              </w:rPr>
              <w:t xml:space="preserve">sprawdzać jakość prac </w:t>
            </w:r>
          </w:p>
        </w:tc>
        <w:tc>
          <w:tcPr>
            <w:tcW w:w="1097" w:type="pct"/>
          </w:tcPr>
          <w:p w:rsidR="00101533" w:rsidRPr="00E10CFB" w:rsidRDefault="00101533" w:rsidP="00680B86">
            <w:pPr>
              <w:autoSpaceDE w:val="0"/>
              <w:autoSpaceDN w:val="0"/>
              <w:adjustRightInd w:val="0"/>
              <w:spacing w:line="276" w:lineRule="auto"/>
              <w:ind w:left="177"/>
              <w:rPr>
                <w:rFonts w:ascii="Arial" w:eastAsia="Arial" w:hAnsi="Arial" w:cs="Arial"/>
                <w:sz w:val="20"/>
                <w:szCs w:val="20"/>
              </w:rPr>
            </w:pPr>
          </w:p>
        </w:tc>
        <w:tc>
          <w:tcPr>
            <w:tcW w:w="426" w:type="pct"/>
          </w:tcPr>
          <w:p w:rsidR="00101533" w:rsidRPr="00E10CFB" w:rsidRDefault="00101533" w:rsidP="00680B86">
            <w:pPr>
              <w:autoSpaceDE w:val="0"/>
              <w:autoSpaceDN w:val="0"/>
              <w:adjustRightInd w:val="0"/>
              <w:spacing w:line="276" w:lineRule="auto"/>
              <w:rPr>
                <w:rFonts w:ascii="Arial" w:hAnsi="Arial" w:cs="Arial"/>
                <w:sz w:val="20"/>
                <w:szCs w:val="20"/>
              </w:rPr>
            </w:pPr>
            <w:r w:rsidRPr="00E10CFB">
              <w:rPr>
                <w:rFonts w:ascii="Arial" w:hAnsi="Arial" w:cs="Arial"/>
                <w:sz w:val="20"/>
                <w:szCs w:val="20"/>
              </w:rPr>
              <w:t>klasa IV</w:t>
            </w:r>
          </w:p>
        </w:tc>
      </w:tr>
      <w:tr w:rsidR="00101533" w:rsidRPr="00E10CFB" w:rsidTr="00081812">
        <w:trPr>
          <w:trHeight w:val="1840"/>
        </w:trPr>
        <w:tc>
          <w:tcPr>
            <w:tcW w:w="683" w:type="pct"/>
            <w:vMerge/>
          </w:tcPr>
          <w:p w:rsidR="00101533" w:rsidRPr="00E10CFB" w:rsidRDefault="00101533" w:rsidP="00680B86">
            <w:pPr>
              <w:spacing w:line="276" w:lineRule="auto"/>
              <w:ind w:left="360"/>
              <w:rPr>
                <w:rFonts w:ascii="Arial" w:eastAsia="Arial" w:hAnsi="Arial" w:cs="Arial"/>
                <w:sz w:val="20"/>
                <w:szCs w:val="20"/>
              </w:rPr>
            </w:pPr>
          </w:p>
        </w:tc>
        <w:tc>
          <w:tcPr>
            <w:tcW w:w="851" w:type="pct"/>
          </w:tcPr>
          <w:p w:rsidR="00101533" w:rsidRPr="00E10CFB" w:rsidRDefault="00101533" w:rsidP="00680B86">
            <w:pPr>
              <w:numPr>
                <w:ilvl w:val="0"/>
                <w:numId w:val="60"/>
              </w:numPr>
              <w:spacing w:line="276" w:lineRule="auto"/>
              <w:ind w:left="326" w:hanging="326"/>
              <w:rPr>
                <w:rFonts w:ascii="Arial" w:eastAsia="Arial" w:hAnsi="Arial" w:cs="Arial"/>
                <w:sz w:val="20"/>
                <w:szCs w:val="20"/>
              </w:rPr>
            </w:pPr>
            <w:r w:rsidRPr="00E10CFB">
              <w:rPr>
                <w:rFonts w:ascii="Arial" w:eastAsia="Arial" w:hAnsi="Arial" w:cs="Arial"/>
                <w:sz w:val="20"/>
                <w:szCs w:val="20"/>
              </w:rPr>
              <w:t xml:space="preserve">Zasady przekazywania odbiorcom do użytkowania sieci ciepłowniczych, węzłów cieplnych oraz instalacji grzewczych </w:t>
            </w:r>
          </w:p>
        </w:tc>
        <w:tc>
          <w:tcPr>
            <w:tcW w:w="348" w:type="pct"/>
          </w:tcPr>
          <w:p w:rsidR="00101533" w:rsidRPr="00E10CFB" w:rsidRDefault="00101533" w:rsidP="00680B86">
            <w:pPr>
              <w:autoSpaceDE w:val="0"/>
              <w:autoSpaceDN w:val="0"/>
              <w:adjustRightInd w:val="0"/>
              <w:spacing w:line="276" w:lineRule="auto"/>
              <w:ind w:left="360"/>
              <w:rPr>
                <w:rFonts w:ascii="Arial" w:hAnsi="Arial" w:cs="Arial"/>
                <w:sz w:val="20"/>
                <w:szCs w:val="20"/>
              </w:rPr>
            </w:pPr>
          </w:p>
        </w:tc>
        <w:tc>
          <w:tcPr>
            <w:tcW w:w="1595" w:type="pct"/>
          </w:tcPr>
          <w:p w:rsidR="00101533" w:rsidRPr="00E10CFB" w:rsidRDefault="00101533" w:rsidP="00680B86">
            <w:pPr>
              <w:numPr>
                <w:ilvl w:val="0"/>
                <w:numId w:val="66"/>
              </w:numPr>
              <w:autoSpaceDE w:val="0"/>
              <w:autoSpaceDN w:val="0"/>
              <w:adjustRightInd w:val="0"/>
              <w:spacing w:line="276" w:lineRule="auto"/>
              <w:ind w:left="177" w:hanging="177"/>
              <w:rPr>
                <w:rFonts w:ascii="Arial" w:hAnsi="Arial" w:cs="Arial"/>
                <w:sz w:val="20"/>
                <w:szCs w:val="20"/>
              </w:rPr>
            </w:pPr>
            <w:r w:rsidRPr="00E10CFB">
              <w:rPr>
                <w:rFonts w:ascii="Arial" w:hAnsi="Arial" w:cs="Arial"/>
                <w:sz w:val="20"/>
                <w:szCs w:val="20"/>
              </w:rPr>
              <w:t xml:space="preserve">wyjaśnić zasady użytkowania sieci ciepłowniczych oraz węzłów cieplnych </w:t>
            </w:r>
          </w:p>
          <w:p w:rsidR="00101533" w:rsidRPr="00E10CFB" w:rsidRDefault="00101533" w:rsidP="00680B86">
            <w:pPr>
              <w:numPr>
                <w:ilvl w:val="0"/>
                <w:numId w:val="66"/>
              </w:numPr>
              <w:autoSpaceDE w:val="0"/>
              <w:autoSpaceDN w:val="0"/>
              <w:adjustRightInd w:val="0"/>
              <w:spacing w:line="276" w:lineRule="auto"/>
              <w:ind w:left="177" w:hanging="177"/>
              <w:rPr>
                <w:rFonts w:ascii="Arial" w:hAnsi="Arial" w:cs="Arial"/>
                <w:sz w:val="20"/>
                <w:szCs w:val="20"/>
              </w:rPr>
            </w:pPr>
            <w:bookmarkStart w:id="65" w:name="OLE_LINK189"/>
            <w:bookmarkStart w:id="66" w:name="OLE_LINK190"/>
            <w:bookmarkStart w:id="67" w:name="OLE_LINK191"/>
            <w:r w:rsidRPr="00E10CFB">
              <w:rPr>
                <w:rFonts w:ascii="Arial" w:hAnsi="Arial" w:cs="Arial"/>
                <w:sz w:val="20"/>
                <w:szCs w:val="20"/>
              </w:rPr>
              <w:t>przekaz</w:t>
            </w:r>
            <w:bookmarkEnd w:id="65"/>
            <w:bookmarkEnd w:id="66"/>
            <w:bookmarkEnd w:id="67"/>
            <w:r w:rsidRPr="00E10CFB">
              <w:rPr>
                <w:rFonts w:ascii="Arial" w:hAnsi="Arial" w:cs="Arial"/>
                <w:sz w:val="20"/>
                <w:szCs w:val="20"/>
              </w:rPr>
              <w:t xml:space="preserve">ywać sieci ciepłownicze oraz węzły cieplne odbiorcom do użytkowania </w:t>
            </w:r>
          </w:p>
          <w:p w:rsidR="00101533" w:rsidRPr="00E10CFB" w:rsidRDefault="00101533" w:rsidP="00680B86">
            <w:pPr>
              <w:numPr>
                <w:ilvl w:val="0"/>
                <w:numId w:val="66"/>
              </w:numPr>
              <w:autoSpaceDE w:val="0"/>
              <w:autoSpaceDN w:val="0"/>
              <w:adjustRightInd w:val="0"/>
              <w:spacing w:line="276" w:lineRule="auto"/>
              <w:ind w:left="177" w:hanging="177"/>
              <w:rPr>
                <w:rFonts w:ascii="Arial" w:hAnsi="Arial" w:cs="Arial"/>
                <w:sz w:val="20"/>
                <w:szCs w:val="20"/>
              </w:rPr>
            </w:pPr>
            <w:r w:rsidRPr="00E10CFB">
              <w:rPr>
                <w:rFonts w:ascii="Arial" w:hAnsi="Arial" w:cs="Arial"/>
                <w:sz w:val="20"/>
                <w:szCs w:val="20"/>
              </w:rPr>
              <w:t xml:space="preserve">przekazywać instalacje grzewcze odbiorcom do użytkowania </w:t>
            </w:r>
          </w:p>
        </w:tc>
        <w:tc>
          <w:tcPr>
            <w:tcW w:w="1097" w:type="pct"/>
          </w:tcPr>
          <w:p w:rsidR="00101533" w:rsidRPr="00E10CFB" w:rsidRDefault="00101533" w:rsidP="00680B86">
            <w:pPr>
              <w:autoSpaceDE w:val="0"/>
              <w:autoSpaceDN w:val="0"/>
              <w:adjustRightInd w:val="0"/>
              <w:spacing w:line="276" w:lineRule="auto"/>
              <w:ind w:left="177"/>
              <w:rPr>
                <w:rFonts w:ascii="Arial" w:hAnsi="Arial" w:cs="Arial"/>
                <w:sz w:val="20"/>
                <w:szCs w:val="20"/>
              </w:rPr>
            </w:pPr>
          </w:p>
        </w:tc>
        <w:tc>
          <w:tcPr>
            <w:tcW w:w="426" w:type="pct"/>
          </w:tcPr>
          <w:p w:rsidR="00101533" w:rsidRPr="00E10CFB" w:rsidRDefault="00101533" w:rsidP="00680B86">
            <w:pPr>
              <w:autoSpaceDE w:val="0"/>
              <w:autoSpaceDN w:val="0"/>
              <w:adjustRightInd w:val="0"/>
              <w:spacing w:line="276" w:lineRule="auto"/>
              <w:rPr>
                <w:rFonts w:ascii="Arial" w:hAnsi="Arial" w:cs="Arial"/>
                <w:sz w:val="20"/>
                <w:szCs w:val="20"/>
              </w:rPr>
            </w:pPr>
            <w:r w:rsidRPr="00E10CFB">
              <w:rPr>
                <w:rFonts w:ascii="Arial" w:hAnsi="Arial" w:cs="Arial"/>
                <w:sz w:val="20"/>
                <w:szCs w:val="20"/>
              </w:rPr>
              <w:t>klasa IV</w:t>
            </w:r>
          </w:p>
        </w:tc>
      </w:tr>
      <w:tr w:rsidR="00101533" w:rsidRPr="00E10CFB" w:rsidTr="00491D9B">
        <w:trPr>
          <w:trHeight w:val="3104"/>
        </w:trPr>
        <w:tc>
          <w:tcPr>
            <w:tcW w:w="683" w:type="pct"/>
            <w:vMerge/>
          </w:tcPr>
          <w:p w:rsidR="00101533" w:rsidRPr="00E10CFB" w:rsidRDefault="00101533" w:rsidP="00680B86">
            <w:pPr>
              <w:spacing w:line="276" w:lineRule="auto"/>
              <w:ind w:left="360"/>
              <w:rPr>
                <w:rFonts w:ascii="Arial" w:eastAsia="Arial" w:hAnsi="Arial" w:cs="Arial"/>
                <w:sz w:val="20"/>
                <w:szCs w:val="20"/>
              </w:rPr>
            </w:pPr>
          </w:p>
        </w:tc>
        <w:tc>
          <w:tcPr>
            <w:tcW w:w="851" w:type="pct"/>
          </w:tcPr>
          <w:p w:rsidR="00101533" w:rsidRPr="00E10CFB" w:rsidRDefault="00101533" w:rsidP="00680B86">
            <w:pPr>
              <w:numPr>
                <w:ilvl w:val="0"/>
                <w:numId w:val="60"/>
              </w:numPr>
              <w:spacing w:line="276" w:lineRule="auto"/>
              <w:ind w:left="326" w:hanging="326"/>
              <w:rPr>
                <w:rFonts w:ascii="Arial" w:hAnsi="Arial" w:cs="Arial"/>
                <w:sz w:val="20"/>
                <w:szCs w:val="20"/>
              </w:rPr>
            </w:pPr>
            <w:r w:rsidRPr="00E10CFB">
              <w:rPr>
                <w:rFonts w:ascii="Arial" w:eastAsia="Arial" w:hAnsi="Arial" w:cs="Arial"/>
                <w:sz w:val="20"/>
                <w:szCs w:val="20"/>
              </w:rPr>
              <w:t xml:space="preserve">Monitorowanie stanu technicznego </w:t>
            </w:r>
            <w:bookmarkStart w:id="68" w:name="OLE_LINK196"/>
            <w:bookmarkStart w:id="69" w:name="OLE_LINK197"/>
            <w:bookmarkStart w:id="70" w:name="OLE_LINK198"/>
            <w:bookmarkStart w:id="71" w:name="OLE_LINK199"/>
            <w:bookmarkStart w:id="72" w:name="OLE_LINK203"/>
            <w:bookmarkStart w:id="73" w:name="OLE_LINK204"/>
            <w:bookmarkStart w:id="74" w:name="OLE_LINK205"/>
            <w:bookmarkStart w:id="75" w:name="OLE_LINK206"/>
            <w:bookmarkStart w:id="76" w:name="OLE_LINK207"/>
            <w:r w:rsidRPr="00E10CFB">
              <w:rPr>
                <w:rFonts w:ascii="Arial" w:eastAsia="Arial" w:hAnsi="Arial" w:cs="Arial"/>
                <w:sz w:val="20"/>
                <w:szCs w:val="20"/>
              </w:rPr>
              <w:t>sieci ciepłowniczych, węzłów cieplnych oraz instalacji grzewczych</w:t>
            </w:r>
            <w:bookmarkEnd w:id="68"/>
            <w:bookmarkEnd w:id="69"/>
            <w:bookmarkEnd w:id="70"/>
            <w:bookmarkEnd w:id="71"/>
            <w:bookmarkEnd w:id="72"/>
            <w:bookmarkEnd w:id="73"/>
            <w:bookmarkEnd w:id="74"/>
            <w:bookmarkEnd w:id="75"/>
            <w:bookmarkEnd w:id="76"/>
          </w:p>
          <w:p w:rsidR="00101533" w:rsidRPr="00E10CFB" w:rsidRDefault="00101533" w:rsidP="00680B86">
            <w:pPr>
              <w:tabs>
                <w:tab w:val="left" w:pos="470"/>
              </w:tabs>
              <w:spacing w:line="276" w:lineRule="auto"/>
              <w:ind w:left="326" w:hanging="326"/>
              <w:contextualSpacing/>
              <w:rPr>
                <w:rFonts w:ascii="Arial" w:eastAsia="Arial" w:hAnsi="Arial" w:cs="Arial"/>
                <w:sz w:val="20"/>
                <w:szCs w:val="20"/>
                <w:lang w:eastAsia="en-US"/>
              </w:rPr>
            </w:pPr>
          </w:p>
        </w:tc>
        <w:tc>
          <w:tcPr>
            <w:tcW w:w="348" w:type="pct"/>
          </w:tcPr>
          <w:p w:rsidR="00101533" w:rsidRPr="00E10CFB" w:rsidRDefault="00101533" w:rsidP="00680B86">
            <w:pPr>
              <w:autoSpaceDE w:val="0"/>
              <w:autoSpaceDN w:val="0"/>
              <w:adjustRightInd w:val="0"/>
              <w:spacing w:line="276" w:lineRule="auto"/>
              <w:ind w:left="360"/>
              <w:rPr>
                <w:rFonts w:ascii="Arial" w:hAnsi="Arial" w:cs="Arial"/>
                <w:sz w:val="20"/>
                <w:szCs w:val="20"/>
              </w:rPr>
            </w:pPr>
          </w:p>
        </w:tc>
        <w:tc>
          <w:tcPr>
            <w:tcW w:w="1595" w:type="pct"/>
          </w:tcPr>
          <w:p w:rsidR="00101533" w:rsidRPr="00E10CFB" w:rsidRDefault="00101533" w:rsidP="00680B86">
            <w:pPr>
              <w:numPr>
                <w:ilvl w:val="0"/>
                <w:numId w:val="66"/>
              </w:numPr>
              <w:autoSpaceDE w:val="0"/>
              <w:autoSpaceDN w:val="0"/>
              <w:adjustRightInd w:val="0"/>
              <w:spacing w:line="276" w:lineRule="auto"/>
              <w:ind w:left="177" w:hanging="177"/>
              <w:rPr>
                <w:rFonts w:ascii="Arial" w:hAnsi="Arial" w:cs="Arial"/>
                <w:sz w:val="20"/>
                <w:szCs w:val="20"/>
              </w:rPr>
            </w:pPr>
            <w:r w:rsidRPr="00E10CFB">
              <w:rPr>
                <w:rFonts w:ascii="Arial" w:hAnsi="Arial" w:cs="Arial"/>
                <w:sz w:val="20"/>
                <w:szCs w:val="20"/>
              </w:rPr>
              <w:t xml:space="preserve">planować terminy przeglądów technicznych sieci ciepłowniczych, węzłów cieplnych oraz instalacji grzewczych </w:t>
            </w:r>
          </w:p>
          <w:p w:rsidR="00101533" w:rsidRPr="00E10CFB" w:rsidRDefault="00101533" w:rsidP="00680B86">
            <w:pPr>
              <w:numPr>
                <w:ilvl w:val="0"/>
                <w:numId w:val="66"/>
              </w:numPr>
              <w:autoSpaceDE w:val="0"/>
              <w:autoSpaceDN w:val="0"/>
              <w:adjustRightInd w:val="0"/>
              <w:spacing w:line="276" w:lineRule="auto"/>
              <w:ind w:left="177" w:hanging="177"/>
              <w:rPr>
                <w:rFonts w:ascii="Arial" w:hAnsi="Arial" w:cs="Arial"/>
                <w:sz w:val="20"/>
                <w:szCs w:val="20"/>
              </w:rPr>
            </w:pPr>
            <w:r w:rsidRPr="00E10CFB">
              <w:rPr>
                <w:rFonts w:ascii="Arial" w:hAnsi="Arial" w:cs="Arial"/>
                <w:sz w:val="20"/>
                <w:szCs w:val="20"/>
              </w:rPr>
              <w:t xml:space="preserve">określić zakres przeglądów technicznych sieci ciepłowniczych, węzłów cieplnych oraz instalacji grzewczych </w:t>
            </w:r>
          </w:p>
          <w:p w:rsidR="00101533" w:rsidRPr="00E10CFB" w:rsidRDefault="00101533" w:rsidP="00680B86">
            <w:pPr>
              <w:numPr>
                <w:ilvl w:val="0"/>
                <w:numId w:val="66"/>
              </w:numPr>
              <w:autoSpaceDE w:val="0"/>
              <w:autoSpaceDN w:val="0"/>
              <w:adjustRightInd w:val="0"/>
              <w:spacing w:line="276" w:lineRule="auto"/>
              <w:ind w:left="177" w:hanging="177"/>
              <w:rPr>
                <w:rFonts w:ascii="Arial" w:hAnsi="Arial" w:cs="Arial"/>
                <w:sz w:val="20"/>
                <w:szCs w:val="20"/>
              </w:rPr>
            </w:pPr>
            <w:r w:rsidRPr="00E10CFB">
              <w:rPr>
                <w:rFonts w:ascii="Arial" w:hAnsi="Arial" w:cs="Arial"/>
                <w:sz w:val="20"/>
                <w:szCs w:val="20"/>
              </w:rPr>
              <w:t xml:space="preserve">wykonać bieżące przeglądy stanu technicznego </w:t>
            </w:r>
          </w:p>
          <w:p w:rsidR="00101533" w:rsidRPr="00E10CFB" w:rsidRDefault="00101533" w:rsidP="00680B86">
            <w:pPr>
              <w:numPr>
                <w:ilvl w:val="0"/>
                <w:numId w:val="66"/>
              </w:numPr>
              <w:autoSpaceDE w:val="0"/>
              <w:autoSpaceDN w:val="0"/>
              <w:adjustRightInd w:val="0"/>
              <w:spacing w:line="276" w:lineRule="auto"/>
              <w:ind w:left="177" w:hanging="177"/>
              <w:rPr>
                <w:rFonts w:ascii="Arial" w:hAnsi="Arial" w:cs="Arial"/>
                <w:sz w:val="20"/>
                <w:szCs w:val="20"/>
              </w:rPr>
            </w:pPr>
            <w:r w:rsidRPr="00E10CFB">
              <w:rPr>
                <w:rFonts w:ascii="Arial" w:hAnsi="Arial" w:cs="Arial"/>
                <w:sz w:val="20"/>
                <w:szCs w:val="20"/>
              </w:rPr>
              <w:t xml:space="preserve">ocenić stan techniczny sieci ciepłowniczych, węzłów cieplnych oraz instalacji grzewczych </w:t>
            </w:r>
          </w:p>
          <w:p w:rsidR="00101533" w:rsidRPr="00E10CFB" w:rsidRDefault="00101533" w:rsidP="00680B86">
            <w:pPr>
              <w:numPr>
                <w:ilvl w:val="0"/>
                <w:numId w:val="66"/>
              </w:numPr>
              <w:autoSpaceDE w:val="0"/>
              <w:autoSpaceDN w:val="0"/>
              <w:adjustRightInd w:val="0"/>
              <w:spacing w:line="276" w:lineRule="auto"/>
              <w:ind w:left="177" w:hanging="177"/>
              <w:rPr>
                <w:rFonts w:ascii="Arial" w:hAnsi="Arial" w:cs="Arial"/>
                <w:sz w:val="20"/>
                <w:szCs w:val="20"/>
              </w:rPr>
            </w:pPr>
            <w:r w:rsidRPr="00E10CFB">
              <w:rPr>
                <w:rFonts w:ascii="Arial" w:hAnsi="Arial" w:cs="Arial"/>
                <w:sz w:val="20"/>
                <w:szCs w:val="20"/>
              </w:rPr>
              <w:t xml:space="preserve">planować prace związane z konserwacją i remontami sieci ciepłowniczych, węzłów cieplnych oraz instalacji grzewczych </w:t>
            </w:r>
          </w:p>
        </w:tc>
        <w:tc>
          <w:tcPr>
            <w:tcW w:w="1097" w:type="pct"/>
          </w:tcPr>
          <w:p w:rsidR="00101533" w:rsidRPr="00E10CFB" w:rsidRDefault="00101533" w:rsidP="00680B86">
            <w:pPr>
              <w:autoSpaceDE w:val="0"/>
              <w:autoSpaceDN w:val="0"/>
              <w:adjustRightInd w:val="0"/>
              <w:spacing w:line="276" w:lineRule="auto"/>
              <w:ind w:left="177"/>
              <w:rPr>
                <w:rFonts w:ascii="Arial" w:hAnsi="Arial" w:cs="Arial"/>
                <w:sz w:val="20"/>
                <w:szCs w:val="20"/>
              </w:rPr>
            </w:pPr>
          </w:p>
        </w:tc>
        <w:tc>
          <w:tcPr>
            <w:tcW w:w="426" w:type="pct"/>
          </w:tcPr>
          <w:p w:rsidR="00101533" w:rsidRPr="00E10CFB" w:rsidRDefault="00101533" w:rsidP="00680B86">
            <w:pPr>
              <w:autoSpaceDE w:val="0"/>
              <w:autoSpaceDN w:val="0"/>
              <w:adjustRightInd w:val="0"/>
              <w:spacing w:line="276" w:lineRule="auto"/>
              <w:rPr>
                <w:rFonts w:ascii="Arial" w:hAnsi="Arial" w:cs="Arial"/>
                <w:sz w:val="20"/>
                <w:szCs w:val="20"/>
              </w:rPr>
            </w:pPr>
            <w:r w:rsidRPr="00E10CFB">
              <w:rPr>
                <w:rFonts w:ascii="Arial" w:hAnsi="Arial" w:cs="Arial"/>
                <w:sz w:val="20"/>
                <w:szCs w:val="20"/>
              </w:rPr>
              <w:t>klasa IV</w:t>
            </w:r>
          </w:p>
        </w:tc>
      </w:tr>
      <w:tr w:rsidR="00101533" w:rsidRPr="00E10CFB" w:rsidTr="00081812">
        <w:trPr>
          <w:trHeight w:val="1610"/>
        </w:trPr>
        <w:tc>
          <w:tcPr>
            <w:tcW w:w="683" w:type="pct"/>
            <w:vMerge w:val="restart"/>
          </w:tcPr>
          <w:p w:rsidR="00101533" w:rsidRPr="00E10CFB" w:rsidRDefault="00101533" w:rsidP="00680B86">
            <w:pPr>
              <w:widowControl w:val="0"/>
              <w:tabs>
                <w:tab w:val="left" w:pos="470"/>
              </w:tabs>
              <w:spacing w:line="276" w:lineRule="auto"/>
              <w:contextualSpacing/>
              <w:rPr>
                <w:rFonts w:ascii="Arial" w:eastAsia="Arial" w:hAnsi="Arial" w:cs="Arial"/>
                <w:color w:val="auto"/>
                <w:sz w:val="20"/>
                <w:szCs w:val="20"/>
              </w:rPr>
            </w:pPr>
            <w:r w:rsidRPr="00E10CFB">
              <w:rPr>
                <w:rFonts w:ascii="Arial" w:eastAsia="Arial" w:hAnsi="Arial" w:cs="Arial"/>
                <w:color w:val="auto"/>
                <w:sz w:val="20"/>
                <w:szCs w:val="20"/>
              </w:rPr>
              <w:t xml:space="preserve">V.  Organizowanie robót związanych z montażem i eksploatacją instalacji wentylacyjnych i klimatyzacyjnych </w:t>
            </w:r>
          </w:p>
          <w:p w:rsidR="00101533" w:rsidRPr="00E10CFB" w:rsidRDefault="00101533" w:rsidP="00680B86">
            <w:pPr>
              <w:widowControl w:val="0"/>
              <w:tabs>
                <w:tab w:val="left" w:pos="470"/>
              </w:tabs>
              <w:spacing w:line="276" w:lineRule="auto"/>
              <w:ind w:left="360"/>
              <w:rPr>
                <w:rFonts w:ascii="Arial" w:eastAsia="Arial" w:hAnsi="Arial" w:cs="Arial"/>
                <w:b/>
                <w:sz w:val="20"/>
                <w:szCs w:val="20"/>
              </w:rPr>
            </w:pPr>
          </w:p>
        </w:tc>
        <w:tc>
          <w:tcPr>
            <w:tcW w:w="851" w:type="pct"/>
          </w:tcPr>
          <w:p w:rsidR="00101533" w:rsidRPr="00E10CFB" w:rsidRDefault="00101533" w:rsidP="00680B86">
            <w:pPr>
              <w:numPr>
                <w:ilvl w:val="0"/>
                <w:numId w:val="65"/>
              </w:numPr>
              <w:spacing w:line="276" w:lineRule="auto"/>
              <w:ind w:left="326" w:hanging="326"/>
              <w:rPr>
                <w:rFonts w:ascii="Arial" w:hAnsi="Arial" w:cs="Arial"/>
                <w:sz w:val="20"/>
                <w:szCs w:val="20"/>
              </w:rPr>
            </w:pPr>
            <w:r w:rsidRPr="00E10CFB">
              <w:rPr>
                <w:rFonts w:ascii="Arial" w:eastAsia="Arial" w:hAnsi="Arial" w:cs="Arial"/>
                <w:sz w:val="20"/>
                <w:szCs w:val="20"/>
              </w:rPr>
              <w:t>Parametry powietrza wymagane w pomieszczeniach</w:t>
            </w:r>
          </w:p>
          <w:p w:rsidR="00101533" w:rsidRPr="00E10CFB" w:rsidRDefault="00101533" w:rsidP="00680B86">
            <w:pPr>
              <w:tabs>
                <w:tab w:val="left" w:pos="470"/>
              </w:tabs>
              <w:spacing w:line="276" w:lineRule="auto"/>
              <w:ind w:left="326" w:hanging="326"/>
              <w:contextualSpacing/>
              <w:rPr>
                <w:rFonts w:ascii="Arial" w:eastAsia="Arial" w:hAnsi="Arial" w:cs="Arial"/>
                <w:sz w:val="20"/>
                <w:szCs w:val="20"/>
              </w:rPr>
            </w:pPr>
          </w:p>
        </w:tc>
        <w:tc>
          <w:tcPr>
            <w:tcW w:w="348" w:type="pct"/>
          </w:tcPr>
          <w:p w:rsidR="00101533" w:rsidRPr="00E10CFB" w:rsidRDefault="00101533" w:rsidP="00680B86">
            <w:pPr>
              <w:autoSpaceDE w:val="0"/>
              <w:autoSpaceDN w:val="0"/>
              <w:adjustRightInd w:val="0"/>
              <w:spacing w:line="276" w:lineRule="auto"/>
              <w:ind w:left="360"/>
              <w:rPr>
                <w:rFonts w:ascii="Arial" w:hAnsi="Arial" w:cs="Arial"/>
                <w:sz w:val="20"/>
                <w:szCs w:val="20"/>
              </w:rPr>
            </w:pPr>
          </w:p>
        </w:tc>
        <w:tc>
          <w:tcPr>
            <w:tcW w:w="1595" w:type="pct"/>
          </w:tcPr>
          <w:p w:rsidR="00101533" w:rsidRPr="00E10CFB" w:rsidRDefault="00101533" w:rsidP="00680B86">
            <w:pPr>
              <w:numPr>
                <w:ilvl w:val="0"/>
                <w:numId w:val="66"/>
              </w:numPr>
              <w:autoSpaceDE w:val="0"/>
              <w:autoSpaceDN w:val="0"/>
              <w:adjustRightInd w:val="0"/>
              <w:spacing w:line="276" w:lineRule="auto"/>
              <w:ind w:left="177" w:hanging="177"/>
              <w:rPr>
                <w:rFonts w:ascii="Arial" w:hAnsi="Arial" w:cs="Arial"/>
                <w:sz w:val="20"/>
                <w:szCs w:val="20"/>
              </w:rPr>
            </w:pPr>
            <w:bookmarkStart w:id="77" w:name="OLE_LINK259"/>
            <w:bookmarkStart w:id="78" w:name="OLE_LINK260"/>
            <w:bookmarkStart w:id="79" w:name="OLE_LINK261"/>
            <w:r w:rsidRPr="00E10CFB">
              <w:rPr>
                <w:rFonts w:ascii="Arial" w:hAnsi="Arial" w:cs="Arial"/>
                <w:sz w:val="20"/>
                <w:szCs w:val="20"/>
              </w:rPr>
              <w:t>rozróżnić i opisać parametry komfortu cieplnego w pomieszczeniach</w:t>
            </w:r>
            <w:bookmarkEnd w:id="77"/>
            <w:bookmarkEnd w:id="78"/>
            <w:bookmarkEnd w:id="79"/>
            <w:r w:rsidRPr="00E10CFB">
              <w:rPr>
                <w:rFonts w:ascii="Arial" w:hAnsi="Arial" w:cs="Arial"/>
                <w:sz w:val="20"/>
                <w:szCs w:val="20"/>
              </w:rPr>
              <w:t xml:space="preserve"> </w:t>
            </w:r>
          </w:p>
          <w:p w:rsidR="00101533" w:rsidRPr="00E10CFB" w:rsidRDefault="00101533" w:rsidP="00680B86">
            <w:pPr>
              <w:numPr>
                <w:ilvl w:val="0"/>
                <w:numId w:val="66"/>
              </w:numPr>
              <w:autoSpaceDE w:val="0"/>
              <w:autoSpaceDN w:val="0"/>
              <w:adjustRightInd w:val="0"/>
              <w:spacing w:line="276" w:lineRule="auto"/>
              <w:ind w:left="177" w:hanging="177"/>
              <w:rPr>
                <w:rFonts w:ascii="Arial" w:hAnsi="Arial" w:cs="Arial"/>
                <w:sz w:val="20"/>
                <w:szCs w:val="20"/>
              </w:rPr>
            </w:pPr>
            <w:r w:rsidRPr="00E10CFB">
              <w:rPr>
                <w:rFonts w:ascii="Arial" w:hAnsi="Arial" w:cs="Arial"/>
                <w:sz w:val="20"/>
                <w:szCs w:val="20"/>
              </w:rPr>
              <w:t xml:space="preserve">wyjaśnić zasadę komfortu cieplnego w pomieszczeniach </w:t>
            </w:r>
          </w:p>
          <w:p w:rsidR="00101533" w:rsidRPr="00E10CFB" w:rsidRDefault="00101533" w:rsidP="00680B86">
            <w:pPr>
              <w:numPr>
                <w:ilvl w:val="0"/>
                <w:numId w:val="66"/>
              </w:numPr>
              <w:autoSpaceDE w:val="0"/>
              <w:autoSpaceDN w:val="0"/>
              <w:adjustRightInd w:val="0"/>
              <w:spacing w:line="276" w:lineRule="auto"/>
              <w:ind w:left="177" w:hanging="177"/>
              <w:rPr>
                <w:rFonts w:ascii="Arial" w:hAnsi="Arial" w:cs="Arial"/>
                <w:sz w:val="20"/>
                <w:szCs w:val="20"/>
              </w:rPr>
            </w:pPr>
            <w:r w:rsidRPr="00E10CFB">
              <w:rPr>
                <w:rFonts w:ascii="Arial" w:hAnsi="Arial" w:cs="Arial"/>
                <w:sz w:val="20"/>
                <w:szCs w:val="20"/>
              </w:rPr>
              <w:t xml:space="preserve">rozróżnić parametry powietrza wymagane w pomieszczeniach o określonym przeznaczeniu </w:t>
            </w:r>
          </w:p>
        </w:tc>
        <w:tc>
          <w:tcPr>
            <w:tcW w:w="1097" w:type="pct"/>
          </w:tcPr>
          <w:p w:rsidR="00101533" w:rsidRPr="00E10CFB" w:rsidRDefault="00101533" w:rsidP="00680B86">
            <w:pPr>
              <w:autoSpaceDE w:val="0"/>
              <w:autoSpaceDN w:val="0"/>
              <w:adjustRightInd w:val="0"/>
              <w:spacing w:line="276" w:lineRule="auto"/>
              <w:ind w:left="177"/>
              <w:rPr>
                <w:rFonts w:ascii="Arial" w:eastAsia="Arial" w:hAnsi="Arial" w:cs="Arial"/>
                <w:sz w:val="20"/>
                <w:szCs w:val="20"/>
              </w:rPr>
            </w:pPr>
          </w:p>
        </w:tc>
        <w:tc>
          <w:tcPr>
            <w:tcW w:w="426" w:type="pct"/>
          </w:tcPr>
          <w:p w:rsidR="00101533" w:rsidRPr="00E10CFB" w:rsidRDefault="00101533" w:rsidP="00680B86">
            <w:pPr>
              <w:autoSpaceDE w:val="0"/>
              <w:autoSpaceDN w:val="0"/>
              <w:adjustRightInd w:val="0"/>
              <w:spacing w:line="276" w:lineRule="auto"/>
              <w:rPr>
                <w:rFonts w:ascii="Arial" w:hAnsi="Arial" w:cs="Arial"/>
                <w:sz w:val="20"/>
                <w:szCs w:val="20"/>
              </w:rPr>
            </w:pPr>
            <w:r w:rsidRPr="00E10CFB">
              <w:rPr>
                <w:rFonts w:ascii="Arial" w:hAnsi="Arial" w:cs="Arial"/>
                <w:sz w:val="20"/>
                <w:szCs w:val="20"/>
              </w:rPr>
              <w:t>klasa V</w:t>
            </w:r>
          </w:p>
        </w:tc>
      </w:tr>
      <w:tr w:rsidR="00101533" w:rsidRPr="00E10CFB" w:rsidTr="005F72FB">
        <w:trPr>
          <w:trHeight w:val="1881"/>
        </w:trPr>
        <w:tc>
          <w:tcPr>
            <w:tcW w:w="683" w:type="pct"/>
            <w:vMerge/>
          </w:tcPr>
          <w:p w:rsidR="00101533" w:rsidRPr="00E10CFB" w:rsidRDefault="00101533" w:rsidP="00680B86">
            <w:pPr>
              <w:spacing w:line="276" w:lineRule="auto"/>
              <w:ind w:left="360"/>
              <w:rPr>
                <w:rFonts w:ascii="Arial" w:eastAsia="Arial" w:hAnsi="Arial" w:cs="Arial"/>
                <w:sz w:val="20"/>
                <w:szCs w:val="20"/>
              </w:rPr>
            </w:pPr>
          </w:p>
        </w:tc>
        <w:tc>
          <w:tcPr>
            <w:tcW w:w="851" w:type="pct"/>
          </w:tcPr>
          <w:p w:rsidR="00101533" w:rsidRPr="00E10CFB" w:rsidRDefault="00101533" w:rsidP="00680B86">
            <w:pPr>
              <w:numPr>
                <w:ilvl w:val="0"/>
                <w:numId w:val="61"/>
              </w:numPr>
              <w:spacing w:line="276" w:lineRule="auto"/>
              <w:ind w:left="326" w:hanging="326"/>
              <w:rPr>
                <w:rFonts w:ascii="Arial" w:hAnsi="Arial" w:cs="Arial"/>
                <w:sz w:val="20"/>
                <w:szCs w:val="20"/>
              </w:rPr>
            </w:pPr>
            <w:r w:rsidRPr="00E10CFB">
              <w:rPr>
                <w:rFonts w:ascii="Arial" w:eastAsia="Arial" w:hAnsi="Arial" w:cs="Arial"/>
                <w:sz w:val="20"/>
                <w:szCs w:val="20"/>
              </w:rPr>
              <w:t>Sposoby wentylacji pomieszczeń</w:t>
            </w:r>
          </w:p>
          <w:p w:rsidR="00101533" w:rsidRPr="00E10CFB" w:rsidRDefault="00101533" w:rsidP="00680B86">
            <w:pPr>
              <w:tabs>
                <w:tab w:val="left" w:pos="470"/>
              </w:tabs>
              <w:spacing w:line="276" w:lineRule="auto"/>
              <w:contextualSpacing/>
              <w:rPr>
                <w:rFonts w:ascii="Arial" w:eastAsia="Arial" w:hAnsi="Arial" w:cs="Arial"/>
                <w:sz w:val="20"/>
                <w:szCs w:val="20"/>
              </w:rPr>
            </w:pPr>
          </w:p>
        </w:tc>
        <w:tc>
          <w:tcPr>
            <w:tcW w:w="348" w:type="pct"/>
          </w:tcPr>
          <w:p w:rsidR="00101533" w:rsidRPr="00E10CFB" w:rsidRDefault="00101533" w:rsidP="00680B86">
            <w:pPr>
              <w:autoSpaceDE w:val="0"/>
              <w:autoSpaceDN w:val="0"/>
              <w:adjustRightInd w:val="0"/>
              <w:spacing w:line="276" w:lineRule="auto"/>
              <w:ind w:left="360"/>
              <w:rPr>
                <w:rFonts w:ascii="Arial" w:hAnsi="Arial" w:cs="Arial"/>
                <w:sz w:val="20"/>
                <w:szCs w:val="20"/>
              </w:rPr>
            </w:pPr>
          </w:p>
        </w:tc>
        <w:tc>
          <w:tcPr>
            <w:tcW w:w="1595" w:type="pct"/>
          </w:tcPr>
          <w:p w:rsidR="00101533" w:rsidRPr="00E10CFB" w:rsidRDefault="00101533" w:rsidP="00680B86">
            <w:pPr>
              <w:numPr>
                <w:ilvl w:val="0"/>
                <w:numId w:val="66"/>
              </w:numPr>
              <w:autoSpaceDE w:val="0"/>
              <w:autoSpaceDN w:val="0"/>
              <w:adjustRightInd w:val="0"/>
              <w:spacing w:line="276" w:lineRule="auto"/>
              <w:ind w:left="177" w:hanging="177"/>
              <w:rPr>
                <w:rFonts w:ascii="Arial" w:hAnsi="Arial" w:cs="Arial"/>
                <w:sz w:val="20"/>
                <w:szCs w:val="20"/>
              </w:rPr>
            </w:pPr>
            <w:r w:rsidRPr="00E10CFB">
              <w:rPr>
                <w:rFonts w:ascii="Arial" w:hAnsi="Arial" w:cs="Arial"/>
                <w:sz w:val="20"/>
                <w:szCs w:val="20"/>
              </w:rPr>
              <w:t xml:space="preserve">rozróżnić i określa sposoby wentylacji pomieszczeń </w:t>
            </w:r>
          </w:p>
          <w:p w:rsidR="00101533" w:rsidRPr="00E10CFB" w:rsidRDefault="00101533" w:rsidP="00680B86">
            <w:pPr>
              <w:numPr>
                <w:ilvl w:val="0"/>
                <w:numId w:val="66"/>
              </w:numPr>
              <w:autoSpaceDE w:val="0"/>
              <w:autoSpaceDN w:val="0"/>
              <w:adjustRightInd w:val="0"/>
              <w:spacing w:line="276" w:lineRule="auto"/>
              <w:ind w:left="177" w:hanging="177"/>
              <w:rPr>
                <w:rFonts w:ascii="Arial" w:hAnsi="Arial" w:cs="Arial"/>
                <w:sz w:val="20"/>
                <w:szCs w:val="20"/>
              </w:rPr>
            </w:pPr>
            <w:r w:rsidRPr="00E10CFB">
              <w:rPr>
                <w:rFonts w:ascii="Arial" w:hAnsi="Arial" w:cs="Arial"/>
                <w:sz w:val="20"/>
                <w:szCs w:val="20"/>
              </w:rPr>
              <w:t xml:space="preserve">określić zasady działania instalacji wentylacyjnych i klimatyzacyjnych </w:t>
            </w:r>
          </w:p>
          <w:p w:rsidR="00101533" w:rsidRPr="00E10CFB" w:rsidRDefault="00101533" w:rsidP="00680B86">
            <w:pPr>
              <w:numPr>
                <w:ilvl w:val="0"/>
                <w:numId w:val="66"/>
              </w:numPr>
              <w:autoSpaceDE w:val="0"/>
              <w:autoSpaceDN w:val="0"/>
              <w:adjustRightInd w:val="0"/>
              <w:spacing w:line="276" w:lineRule="auto"/>
              <w:ind w:left="177" w:hanging="177"/>
              <w:rPr>
                <w:rFonts w:ascii="Arial" w:hAnsi="Arial" w:cs="Arial"/>
                <w:sz w:val="20"/>
                <w:szCs w:val="20"/>
              </w:rPr>
            </w:pPr>
            <w:r w:rsidRPr="00E10CFB">
              <w:rPr>
                <w:rFonts w:ascii="Arial" w:hAnsi="Arial" w:cs="Arial"/>
                <w:sz w:val="20"/>
                <w:szCs w:val="20"/>
              </w:rPr>
              <w:t xml:space="preserve">wyjaśnić podobieństwa i różnice między instalacjami wentylacyjnymi i klimatyzacyjnymi </w:t>
            </w:r>
          </w:p>
          <w:p w:rsidR="00101533" w:rsidRPr="00E10CFB" w:rsidRDefault="00101533" w:rsidP="00680B86">
            <w:pPr>
              <w:numPr>
                <w:ilvl w:val="0"/>
                <w:numId w:val="66"/>
              </w:numPr>
              <w:autoSpaceDE w:val="0"/>
              <w:autoSpaceDN w:val="0"/>
              <w:adjustRightInd w:val="0"/>
              <w:spacing w:line="276" w:lineRule="auto"/>
              <w:ind w:left="177" w:hanging="177"/>
              <w:rPr>
                <w:rFonts w:ascii="Arial" w:hAnsi="Arial" w:cs="Arial"/>
                <w:sz w:val="20"/>
                <w:szCs w:val="20"/>
              </w:rPr>
            </w:pPr>
            <w:r w:rsidRPr="00E10CFB">
              <w:rPr>
                <w:rFonts w:ascii="Arial" w:hAnsi="Arial" w:cs="Arial"/>
                <w:sz w:val="20"/>
                <w:szCs w:val="20"/>
              </w:rPr>
              <w:t xml:space="preserve">wymienić wymagania dotyczące wentylacji pomieszczeń </w:t>
            </w:r>
          </w:p>
        </w:tc>
        <w:tc>
          <w:tcPr>
            <w:tcW w:w="1097" w:type="pct"/>
          </w:tcPr>
          <w:p w:rsidR="00101533" w:rsidRPr="00E10CFB" w:rsidRDefault="00101533" w:rsidP="00680B86">
            <w:pPr>
              <w:autoSpaceDE w:val="0"/>
              <w:autoSpaceDN w:val="0"/>
              <w:adjustRightInd w:val="0"/>
              <w:spacing w:line="276" w:lineRule="auto"/>
              <w:ind w:left="177"/>
              <w:rPr>
                <w:rFonts w:ascii="Arial" w:hAnsi="Arial" w:cs="Arial"/>
                <w:sz w:val="20"/>
                <w:szCs w:val="20"/>
              </w:rPr>
            </w:pPr>
          </w:p>
        </w:tc>
        <w:tc>
          <w:tcPr>
            <w:tcW w:w="426" w:type="pct"/>
          </w:tcPr>
          <w:p w:rsidR="00101533" w:rsidRPr="00E10CFB" w:rsidRDefault="00101533" w:rsidP="00680B86">
            <w:pPr>
              <w:autoSpaceDE w:val="0"/>
              <w:autoSpaceDN w:val="0"/>
              <w:adjustRightInd w:val="0"/>
              <w:spacing w:line="276" w:lineRule="auto"/>
              <w:rPr>
                <w:rFonts w:ascii="Arial" w:hAnsi="Arial" w:cs="Arial"/>
                <w:sz w:val="20"/>
                <w:szCs w:val="20"/>
              </w:rPr>
            </w:pPr>
            <w:r w:rsidRPr="00E10CFB">
              <w:rPr>
                <w:rFonts w:ascii="Arial" w:hAnsi="Arial" w:cs="Arial"/>
                <w:sz w:val="20"/>
                <w:szCs w:val="20"/>
              </w:rPr>
              <w:t>klasa V</w:t>
            </w:r>
          </w:p>
        </w:tc>
      </w:tr>
      <w:tr w:rsidR="00101533" w:rsidRPr="00E10CFB" w:rsidTr="00081812">
        <w:trPr>
          <w:trHeight w:val="1840"/>
        </w:trPr>
        <w:tc>
          <w:tcPr>
            <w:tcW w:w="683" w:type="pct"/>
            <w:vMerge/>
            <w:tcBorders>
              <w:bottom w:val="single" w:sz="4" w:space="0" w:color="auto"/>
            </w:tcBorders>
          </w:tcPr>
          <w:p w:rsidR="00101533" w:rsidRPr="00E10CFB" w:rsidRDefault="00101533" w:rsidP="00680B86">
            <w:pPr>
              <w:spacing w:line="276" w:lineRule="auto"/>
              <w:ind w:left="360"/>
              <w:rPr>
                <w:rFonts w:ascii="Arial" w:eastAsia="Arial" w:hAnsi="Arial" w:cs="Arial"/>
                <w:sz w:val="20"/>
                <w:szCs w:val="20"/>
              </w:rPr>
            </w:pPr>
          </w:p>
        </w:tc>
        <w:tc>
          <w:tcPr>
            <w:tcW w:w="851" w:type="pct"/>
            <w:tcBorders>
              <w:bottom w:val="single" w:sz="4" w:space="0" w:color="auto"/>
            </w:tcBorders>
          </w:tcPr>
          <w:p w:rsidR="00101533" w:rsidRPr="00E10CFB" w:rsidRDefault="00101533" w:rsidP="00680B86">
            <w:pPr>
              <w:numPr>
                <w:ilvl w:val="0"/>
                <w:numId w:val="61"/>
              </w:numPr>
              <w:spacing w:line="276" w:lineRule="auto"/>
              <w:ind w:left="326" w:hanging="326"/>
              <w:rPr>
                <w:rFonts w:ascii="Arial" w:hAnsi="Arial" w:cs="Arial"/>
                <w:sz w:val="20"/>
                <w:szCs w:val="20"/>
              </w:rPr>
            </w:pPr>
            <w:r w:rsidRPr="00E10CFB">
              <w:rPr>
                <w:rFonts w:ascii="Arial" w:eastAsia="Arial" w:hAnsi="Arial" w:cs="Arial"/>
                <w:sz w:val="20"/>
                <w:szCs w:val="20"/>
              </w:rPr>
              <w:t>Warunki techniczne wykonania i odbioru instalacji wentylacyjnych i klimatyzacyjnych</w:t>
            </w:r>
          </w:p>
          <w:p w:rsidR="00101533" w:rsidRPr="00E10CFB" w:rsidRDefault="00101533" w:rsidP="00680B86">
            <w:pPr>
              <w:tabs>
                <w:tab w:val="left" w:pos="470"/>
              </w:tabs>
              <w:spacing w:line="276" w:lineRule="auto"/>
              <w:ind w:left="326" w:hanging="326"/>
              <w:contextualSpacing/>
              <w:rPr>
                <w:rFonts w:ascii="Arial" w:eastAsia="Arial" w:hAnsi="Arial" w:cs="Arial"/>
                <w:sz w:val="20"/>
                <w:szCs w:val="20"/>
              </w:rPr>
            </w:pPr>
          </w:p>
        </w:tc>
        <w:tc>
          <w:tcPr>
            <w:tcW w:w="348" w:type="pct"/>
            <w:tcBorders>
              <w:bottom w:val="single" w:sz="4" w:space="0" w:color="auto"/>
            </w:tcBorders>
          </w:tcPr>
          <w:p w:rsidR="00101533" w:rsidRPr="00E10CFB" w:rsidRDefault="00101533" w:rsidP="00680B86">
            <w:pPr>
              <w:autoSpaceDE w:val="0"/>
              <w:autoSpaceDN w:val="0"/>
              <w:adjustRightInd w:val="0"/>
              <w:spacing w:line="276" w:lineRule="auto"/>
              <w:ind w:left="360"/>
              <w:rPr>
                <w:rFonts w:ascii="Arial" w:hAnsi="Arial" w:cs="Arial"/>
                <w:sz w:val="20"/>
                <w:szCs w:val="20"/>
              </w:rPr>
            </w:pPr>
          </w:p>
        </w:tc>
        <w:tc>
          <w:tcPr>
            <w:tcW w:w="1595" w:type="pct"/>
            <w:tcBorders>
              <w:bottom w:val="single" w:sz="4" w:space="0" w:color="auto"/>
            </w:tcBorders>
          </w:tcPr>
          <w:p w:rsidR="00101533" w:rsidRPr="00E10CFB" w:rsidRDefault="00101533" w:rsidP="00680B86">
            <w:pPr>
              <w:numPr>
                <w:ilvl w:val="0"/>
                <w:numId w:val="66"/>
              </w:numPr>
              <w:autoSpaceDE w:val="0"/>
              <w:autoSpaceDN w:val="0"/>
              <w:adjustRightInd w:val="0"/>
              <w:spacing w:line="276" w:lineRule="auto"/>
              <w:ind w:left="177" w:hanging="177"/>
              <w:rPr>
                <w:rFonts w:ascii="Arial" w:hAnsi="Arial" w:cs="Arial"/>
                <w:sz w:val="20"/>
                <w:szCs w:val="20"/>
              </w:rPr>
            </w:pPr>
            <w:bookmarkStart w:id="80" w:name="OLE_LINK286"/>
            <w:bookmarkStart w:id="81" w:name="OLE_LINK287"/>
            <w:bookmarkStart w:id="82" w:name="OLE_LINK288"/>
            <w:bookmarkStart w:id="83" w:name="OLE_LINK289"/>
            <w:r w:rsidRPr="00E10CFB">
              <w:rPr>
                <w:rFonts w:ascii="Arial" w:hAnsi="Arial" w:cs="Arial"/>
                <w:sz w:val="20"/>
                <w:szCs w:val="20"/>
              </w:rPr>
              <w:t>analiz</w:t>
            </w:r>
            <w:bookmarkEnd w:id="80"/>
            <w:bookmarkEnd w:id="81"/>
            <w:bookmarkEnd w:id="82"/>
            <w:bookmarkEnd w:id="83"/>
            <w:r w:rsidRPr="00E10CFB">
              <w:rPr>
                <w:rFonts w:ascii="Arial" w:hAnsi="Arial" w:cs="Arial"/>
                <w:sz w:val="20"/>
                <w:szCs w:val="20"/>
              </w:rPr>
              <w:t xml:space="preserve">ować warunki techniczne </w:t>
            </w:r>
            <w:bookmarkStart w:id="84" w:name="OLE_LINK290"/>
            <w:bookmarkStart w:id="85" w:name="OLE_LINK291"/>
            <w:bookmarkStart w:id="86" w:name="OLE_LINK292"/>
            <w:bookmarkStart w:id="87" w:name="OLE_LINK293"/>
            <w:bookmarkStart w:id="88" w:name="OLE_LINK294"/>
            <w:bookmarkStart w:id="89" w:name="OLE_LINK295"/>
            <w:r w:rsidRPr="00E10CFB">
              <w:rPr>
                <w:rFonts w:ascii="Arial" w:hAnsi="Arial" w:cs="Arial"/>
                <w:sz w:val="20"/>
                <w:szCs w:val="20"/>
              </w:rPr>
              <w:t>wykonania i odbioru</w:t>
            </w:r>
            <w:bookmarkEnd w:id="84"/>
            <w:bookmarkEnd w:id="85"/>
            <w:bookmarkEnd w:id="86"/>
            <w:bookmarkEnd w:id="87"/>
            <w:bookmarkEnd w:id="88"/>
            <w:bookmarkEnd w:id="89"/>
            <w:r w:rsidRPr="00E10CFB">
              <w:rPr>
                <w:rFonts w:ascii="Arial" w:hAnsi="Arial" w:cs="Arial"/>
                <w:sz w:val="20"/>
                <w:szCs w:val="20"/>
              </w:rPr>
              <w:t xml:space="preserve"> instalacji wentylacyjnych i klimatyzacyjnych </w:t>
            </w:r>
          </w:p>
          <w:p w:rsidR="00101533" w:rsidRPr="00E10CFB" w:rsidRDefault="00101533" w:rsidP="00680B86">
            <w:pPr>
              <w:numPr>
                <w:ilvl w:val="0"/>
                <w:numId w:val="66"/>
              </w:numPr>
              <w:autoSpaceDE w:val="0"/>
              <w:autoSpaceDN w:val="0"/>
              <w:adjustRightInd w:val="0"/>
              <w:spacing w:line="276" w:lineRule="auto"/>
              <w:ind w:left="177" w:hanging="177"/>
              <w:rPr>
                <w:rFonts w:ascii="Arial" w:hAnsi="Arial" w:cs="Arial"/>
                <w:sz w:val="20"/>
                <w:szCs w:val="20"/>
              </w:rPr>
            </w:pPr>
            <w:r w:rsidRPr="00E10CFB">
              <w:rPr>
                <w:rFonts w:ascii="Arial" w:hAnsi="Arial" w:cs="Arial"/>
                <w:sz w:val="20"/>
                <w:szCs w:val="20"/>
              </w:rPr>
              <w:t xml:space="preserve">przygotować instalacje wentylacyjne i klimatyzacyjne do prób szczelności i prób wydajności </w:t>
            </w:r>
          </w:p>
          <w:p w:rsidR="00101533" w:rsidRPr="00E10CFB" w:rsidRDefault="00101533" w:rsidP="00680B86">
            <w:pPr>
              <w:numPr>
                <w:ilvl w:val="0"/>
                <w:numId w:val="66"/>
              </w:numPr>
              <w:autoSpaceDE w:val="0"/>
              <w:autoSpaceDN w:val="0"/>
              <w:adjustRightInd w:val="0"/>
              <w:spacing w:line="276" w:lineRule="auto"/>
              <w:ind w:left="177" w:hanging="177"/>
              <w:rPr>
                <w:rFonts w:ascii="Arial" w:hAnsi="Arial" w:cs="Arial"/>
                <w:sz w:val="20"/>
                <w:szCs w:val="20"/>
              </w:rPr>
            </w:pPr>
            <w:r w:rsidRPr="00E10CFB">
              <w:rPr>
                <w:rFonts w:ascii="Arial" w:hAnsi="Arial" w:cs="Arial"/>
                <w:sz w:val="20"/>
                <w:szCs w:val="20"/>
              </w:rPr>
              <w:t xml:space="preserve">przeprowadzić pomiary wstępne i regulację instalacji wentylacyjnych i klimatyzacyjnych </w:t>
            </w:r>
          </w:p>
        </w:tc>
        <w:tc>
          <w:tcPr>
            <w:tcW w:w="1097" w:type="pct"/>
            <w:tcBorders>
              <w:bottom w:val="single" w:sz="4" w:space="0" w:color="auto"/>
            </w:tcBorders>
          </w:tcPr>
          <w:p w:rsidR="00101533" w:rsidRPr="00E10CFB" w:rsidRDefault="00101533" w:rsidP="00680B86">
            <w:pPr>
              <w:autoSpaceDE w:val="0"/>
              <w:autoSpaceDN w:val="0"/>
              <w:adjustRightInd w:val="0"/>
              <w:spacing w:line="276" w:lineRule="auto"/>
              <w:ind w:left="177"/>
              <w:rPr>
                <w:rFonts w:ascii="Arial" w:eastAsia="Arial" w:hAnsi="Arial" w:cs="Arial"/>
                <w:sz w:val="20"/>
                <w:szCs w:val="20"/>
              </w:rPr>
            </w:pPr>
          </w:p>
        </w:tc>
        <w:tc>
          <w:tcPr>
            <w:tcW w:w="426" w:type="pct"/>
          </w:tcPr>
          <w:p w:rsidR="00101533" w:rsidRPr="00E10CFB" w:rsidRDefault="00101533" w:rsidP="00680B86">
            <w:pPr>
              <w:autoSpaceDE w:val="0"/>
              <w:autoSpaceDN w:val="0"/>
              <w:adjustRightInd w:val="0"/>
              <w:spacing w:line="276" w:lineRule="auto"/>
              <w:rPr>
                <w:rFonts w:ascii="Arial" w:hAnsi="Arial" w:cs="Arial"/>
                <w:sz w:val="20"/>
                <w:szCs w:val="20"/>
              </w:rPr>
            </w:pPr>
            <w:r w:rsidRPr="00E10CFB">
              <w:rPr>
                <w:rFonts w:ascii="Arial" w:hAnsi="Arial" w:cs="Arial"/>
                <w:sz w:val="20"/>
                <w:szCs w:val="20"/>
              </w:rPr>
              <w:t>klasa V</w:t>
            </w:r>
          </w:p>
        </w:tc>
      </w:tr>
      <w:tr w:rsidR="00101533" w:rsidRPr="00E10CFB" w:rsidTr="00081812">
        <w:trPr>
          <w:trHeight w:val="3450"/>
        </w:trPr>
        <w:tc>
          <w:tcPr>
            <w:tcW w:w="683" w:type="pct"/>
            <w:vMerge/>
            <w:tcBorders>
              <w:bottom w:val="single" w:sz="4" w:space="0" w:color="auto"/>
            </w:tcBorders>
          </w:tcPr>
          <w:p w:rsidR="00101533" w:rsidRPr="00E10CFB" w:rsidRDefault="00101533" w:rsidP="00680B86">
            <w:pPr>
              <w:spacing w:line="276" w:lineRule="auto"/>
              <w:ind w:left="360"/>
              <w:rPr>
                <w:rFonts w:ascii="Arial" w:eastAsia="Arial" w:hAnsi="Arial" w:cs="Arial"/>
                <w:sz w:val="20"/>
                <w:szCs w:val="20"/>
              </w:rPr>
            </w:pPr>
          </w:p>
        </w:tc>
        <w:tc>
          <w:tcPr>
            <w:tcW w:w="851" w:type="pct"/>
            <w:tcBorders>
              <w:bottom w:val="single" w:sz="4" w:space="0" w:color="auto"/>
            </w:tcBorders>
          </w:tcPr>
          <w:p w:rsidR="00101533" w:rsidRPr="00E10CFB" w:rsidRDefault="00101533" w:rsidP="00680B86">
            <w:pPr>
              <w:numPr>
                <w:ilvl w:val="0"/>
                <w:numId w:val="61"/>
              </w:numPr>
              <w:spacing w:line="276" w:lineRule="auto"/>
              <w:ind w:left="326" w:hanging="326"/>
              <w:rPr>
                <w:rFonts w:ascii="Arial" w:hAnsi="Arial" w:cs="Arial"/>
                <w:sz w:val="20"/>
                <w:szCs w:val="20"/>
              </w:rPr>
            </w:pPr>
            <w:r w:rsidRPr="00E10CFB">
              <w:rPr>
                <w:rFonts w:ascii="Arial" w:eastAsia="Arial" w:hAnsi="Arial" w:cs="Arial"/>
                <w:sz w:val="20"/>
                <w:szCs w:val="20"/>
              </w:rPr>
              <w:t>Organizacja prac związanych z budową i eksploatacją instalacji wentylacyjnych i klimatyzacyjnych</w:t>
            </w:r>
          </w:p>
          <w:p w:rsidR="00101533" w:rsidRPr="00E10CFB" w:rsidRDefault="00101533" w:rsidP="00680B86">
            <w:pPr>
              <w:tabs>
                <w:tab w:val="left" w:pos="470"/>
              </w:tabs>
              <w:spacing w:line="276" w:lineRule="auto"/>
              <w:ind w:left="326" w:hanging="326"/>
              <w:contextualSpacing/>
              <w:rPr>
                <w:rFonts w:ascii="Arial" w:eastAsia="Arial" w:hAnsi="Arial" w:cs="Arial"/>
                <w:sz w:val="20"/>
                <w:szCs w:val="20"/>
              </w:rPr>
            </w:pPr>
          </w:p>
        </w:tc>
        <w:tc>
          <w:tcPr>
            <w:tcW w:w="348" w:type="pct"/>
            <w:tcBorders>
              <w:bottom w:val="single" w:sz="4" w:space="0" w:color="auto"/>
            </w:tcBorders>
          </w:tcPr>
          <w:p w:rsidR="00101533" w:rsidRPr="00E10CFB" w:rsidRDefault="00101533" w:rsidP="00680B86">
            <w:pPr>
              <w:autoSpaceDE w:val="0"/>
              <w:autoSpaceDN w:val="0"/>
              <w:adjustRightInd w:val="0"/>
              <w:spacing w:line="276" w:lineRule="auto"/>
              <w:ind w:left="360"/>
              <w:rPr>
                <w:rFonts w:ascii="Arial" w:hAnsi="Arial" w:cs="Arial"/>
                <w:sz w:val="20"/>
                <w:szCs w:val="20"/>
              </w:rPr>
            </w:pPr>
          </w:p>
        </w:tc>
        <w:tc>
          <w:tcPr>
            <w:tcW w:w="1595" w:type="pct"/>
            <w:tcBorders>
              <w:bottom w:val="single" w:sz="4" w:space="0" w:color="auto"/>
            </w:tcBorders>
          </w:tcPr>
          <w:p w:rsidR="00101533" w:rsidRPr="00E10CFB" w:rsidRDefault="00101533" w:rsidP="00680B86">
            <w:pPr>
              <w:numPr>
                <w:ilvl w:val="0"/>
                <w:numId w:val="66"/>
              </w:numPr>
              <w:autoSpaceDE w:val="0"/>
              <w:autoSpaceDN w:val="0"/>
              <w:adjustRightInd w:val="0"/>
              <w:spacing w:line="276" w:lineRule="auto"/>
              <w:ind w:left="177" w:hanging="177"/>
              <w:rPr>
                <w:rFonts w:ascii="Arial" w:hAnsi="Arial" w:cs="Arial"/>
                <w:sz w:val="20"/>
                <w:szCs w:val="20"/>
              </w:rPr>
            </w:pPr>
            <w:r w:rsidRPr="00E10CFB">
              <w:rPr>
                <w:rFonts w:ascii="Arial" w:hAnsi="Arial" w:cs="Arial"/>
                <w:sz w:val="20"/>
                <w:szCs w:val="20"/>
              </w:rPr>
              <w:t xml:space="preserve">dobrać materiały, narzędzia i sprzęt do budowy instalacji wentylacyjnych i klimatyzacyjnych </w:t>
            </w:r>
          </w:p>
          <w:p w:rsidR="00101533" w:rsidRPr="00E10CFB" w:rsidRDefault="00101533" w:rsidP="00680B86">
            <w:pPr>
              <w:numPr>
                <w:ilvl w:val="0"/>
                <w:numId w:val="66"/>
              </w:numPr>
              <w:autoSpaceDE w:val="0"/>
              <w:autoSpaceDN w:val="0"/>
              <w:adjustRightInd w:val="0"/>
              <w:spacing w:line="276" w:lineRule="auto"/>
              <w:ind w:left="177" w:hanging="177"/>
              <w:rPr>
                <w:rFonts w:ascii="Arial" w:hAnsi="Arial" w:cs="Arial"/>
                <w:sz w:val="20"/>
                <w:szCs w:val="20"/>
              </w:rPr>
            </w:pPr>
            <w:r w:rsidRPr="00E10CFB">
              <w:rPr>
                <w:rFonts w:ascii="Arial" w:hAnsi="Arial" w:cs="Arial"/>
                <w:sz w:val="20"/>
                <w:szCs w:val="20"/>
              </w:rPr>
              <w:t xml:space="preserve">przestrzegać zasad transportu oraz magazynowania materiałów, narzędzi i sprzętu </w:t>
            </w:r>
          </w:p>
          <w:p w:rsidR="00101533" w:rsidRPr="00E10CFB" w:rsidRDefault="00101533" w:rsidP="00680B86">
            <w:pPr>
              <w:numPr>
                <w:ilvl w:val="0"/>
                <w:numId w:val="66"/>
              </w:numPr>
              <w:autoSpaceDE w:val="0"/>
              <w:autoSpaceDN w:val="0"/>
              <w:adjustRightInd w:val="0"/>
              <w:spacing w:line="276" w:lineRule="auto"/>
              <w:ind w:left="177" w:hanging="177"/>
              <w:rPr>
                <w:rFonts w:ascii="Arial" w:hAnsi="Arial" w:cs="Arial"/>
                <w:sz w:val="20"/>
                <w:szCs w:val="20"/>
              </w:rPr>
            </w:pPr>
            <w:r w:rsidRPr="00E10CFB">
              <w:rPr>
                <w:rFonts w:ascii="Arial" w:hAnsi="Arial" w:cs="Arial"/>
                <w:sz w:val="20"/>
                <w:szCs w:val="20"/>
              </w:rPr>
              <w:t>określać rodzaj i zakres prac związanych z budową, montażem, remontem i modernizacją instalacji wentylacyjnych i klimatyzacyjnych</w:t>
            </w:r>
          </w:p>
          <w:p w:rsidR="00101533" w:rsidRPr="00E10CFB" w:rsidRDefault="00101533" w:rsidP="00680B86">
            <w:pPr>
              <w:numPr>
                <w:ilvl w:val="0"/>
                <w:numId w:val="66"/>
              </w:numPr>
              <w:autoSpaceDE w:val="0"/>
              <w:autoSpaceDN w:val="0"/>
              <w:adjustRightInd w:val="0"/>
              <w:spacing w:line="276" w:lineRule="auto"/>
              <w:ind w:left="177" w:hanging="177"/>
              <w:rPr>
                <w:rFonts w:ascii="Arial" w:hAnsi="Arial" w:cs="Arial"/>
                <w:sz w:val="20"/>
                <w:szCs w:val="20"/>
              </w:rPr>
            </w:pPr>
            <w:bookmarkStart w:id="90" w:name="OLE_LINK299"/>
            <w:bookmarkStart w:id="91" w:name="OLE_LINK300"/>
            <w:bookmarkStart w:id="92" w:name="OLE_LINK301"/>
            <w:r w:rsidRPr="00E10CFB">
              <w:rPr>
                <w:rFonts w:ascii="Arial" w:hAnsi="Arial" w:cs="Arial"/>
                <w:sz w:val="20"/>
                <w:szCs w:val="20"/>
              </w:rPr>
              <w:t>wykonywać zestawienia kształtek, kanałów, urządzeń, uzbrojenia i izolacji instalacji wentylacyjnych i klimatyzacyjnych</w:t>
            </w:r>
            <w:bookmarkEnd w:id="90"/>
            <w:bookmarkEnd w:id="91"/>
            <w:bookmarkEnd w:id="92"/>
            <w:r w:rsidRPr="00E10CFB">
              <w:rPr>
                <w:rFonts w:ascii="Arial" w:hAnsi="Arial" w:cs="Arial"/>
                <w:sz w:val="20"/>
                <w:szCs w:val="20"/>
              </w:rPr>
              <w:t xml:space="preserve"> </w:t>
            </w:r>
          </w:p>
          <w:p w:rsidR="00101533" w:rsidRPr="00E10CFB" w:rsidRDefault="00101533" w:rsidP="00680B86">
            <w:pPr>
              <w:numPr>
                <w:ilvl w:val="0"/>
                <w:numId w:val="66"/>
              </w:numPr>
              <w:autoSpaceDE w:val="0"/>
              <w:autoSpaceDN w:val="0"/>
              <w:adjustRightInd w:val="0"/>
              <w:spacing w:line="276" w:lineRule="auto"/>
              <w:ind w:left="177" w:hanging="177"/>
              <w:rPr>
                <w:rFonts w:ascii="Arial" w:hAnsi="Arial" w:cs="Arial"/>
                <w:sz w:val="20"/>
                <w:szCs w:val="20"/>
              </w:rPr>
            </w:pPr>
            <w:r w:rsidRPr="00E10CFB">
              <w:rPr>
                <w:rFonts w:ascii="Arial" w:hAnsi="Arial" w:cs="Arial"/>
                <w:sz w:val="20"/>
                <w:szCs w:val="20"/>
              </w:rPr>
              <w:t xml:space="preserve">planować roboty związane z wykonywaniem instalacji wentylacyjnych i klimatyzacyjnych </w:t>
            </w:r>
          </w:p>
          <w:p w:rsidR="00101533" w:rsidRPr="00E10CFB" w:rsidRDefault="00101533" w:rsidP="00680B86">
            <w:pPr>
              <w:numPr>
                <w:ilvl w:val="0"/>
                <w:numId w:val="66"/>
              </w:numPr>
              <w:autoSpaceDE w:val="0"/>
              <w:autoSpaceDN w:val="0"/>
              <w:adjustRightInd w:val="0"/>
              <w:spacing w:line="276" w:lineRule="auto"/>
              <w:ind w:left="177" w:hanging="177"/>
              <w:rPr>
                <w:rFonts w:ascii="Arial" w:hAnsi="Arial" w:cs="Arial"/>
                <w:sz w:val="20"/>
                <w:szCs w:val="20"/>
              </w:rPr>
            </w:pPr>
            <w:r w:rsidRPr="00E10CFB">
              <w:rPr>
                <w:rFonts w:ascii="Arial" w:hAnsi="Arial" w:cs="Arial"/>
                <w:sz w:val="20"/>
                <w:szCs w:val="20"/>
              </w:rPr>
              <w:t xml:space="preserve">sprawdzać jakość wykonania robót w instalacjach wentylacyjnych i klimatyzacyjnych </w:t>
            </w:r>
          </w:p>
        </w:tc>
        <w:tc>
          <w:tcPr>
            <w:tcW w:w="1097" w:type="pct"/>
            <w:tcBorders>
              <w:bottom w:val="single" w:sz="4" w:space="0" w:color="auto"/>
            </w:tcBorders>
          </w:tcPr>
          <w:p w:rsidR="00101533" w:rsidRPr="00E10CFB" w:rsidRDefault="00101533" w:rsidP="00680B86">
            <w:pPr>
              <w:autoSpaceDE w:val="0"/>
              <w:autoSpaceDN w:val="0"/>
              <w:adjustRightInd w:val="0"/>
              <w:spacing w:line="276" w:lineRule="auto"/>
              <w:ind w:left="177"/>
              <w:rPr>
                <w:rFonts w:ascii="Arial" w:hAnsi="Arial" w:cs="Arial"/>
                <w:sz w:val="20"/>
                <w:szCs w:val="20"/>
              </w:rPr>
            </w:pPr>
          </w:p>
        </w:tc>
        <w:tc>
          <w:tcPr>
            <w:tcW w:w="426" w:type="pct"/>
          </w:tcPr>
          <w:p w:rsidR="00101533" w:rsidRPr="00E10CFB" w:rsidRDefault="00101533" w:rsidP="00680B86">
            <w:pPr>
              <w:autoSpaceDE w:val="0"/>
              <w:autoSpaceDN w:val="0"/>
              <w:adjustRightInd w:val="0"/>
              <w:spacing w:line="276" w:lineRule="auto"/>
              <w:rPr>
                <w:rFonts w:ascii="Arial" w:hAnsi="Arial" w:cs="Arial"/>
                <w:sz w:val="20"/>
                <w:szCs w:val="20"/>
              </w:rPr>
            </w:pPr>
            <w:r w:rsidRPr="00E10CFB">
              <w:rPr>
                <w:rFonts w:ascii="Arial" w:hAnsi="Arial" w:cs="Arial"/>
                <w:sz w:val="20"/>
                <w:szCs w:val="20"/>
              </w:rPr>
              <w:t>klasa V</w:t>
            </w:r>
          </w:p>
        </w:tc>
      </w:tr>
      <w:tr w:rsidR="00697098" w:rsidRPr="00E10CFB" w:rsidTr="00200AB0">
        <w:trPr>
          <w:trHeight w:val="3075"/>
        </w:trPr>
        <w:tc>
          <w:tcPr>
            <w:tcW w:w="683" w:type="pct"/>
            <w:vMerge/>
          </w:tcPr>
          <w:p w:rsidR="00697098" w:rsidRPr="00E10CFB" w:rsidRDefault="00697098" w:rsidP="00680B86">
            <w:pPr>
              <w:spacing w:line="276" w:lineRule="auto"/>
              <w:ind w:left="360"/>
              <w:rPr>
                <w:rFonts w:ascii="Arial" w:eastAsia="Arial" w:hAnsi="Arial" w:cs="Arial"/>
                <w:sz w:val="20"/>
                <w:szCs w:val="20"/>
              </w:rPr>
            </w:pPr>
          </w:p>
        </w:tc>
        <w:tc>
          <w:tcPr>
            <w:tcW w:w="851" w:type="pct"/>
          </w:tcPr>
          <w:p w:rsidR="00697098" w:rsidRPr="00E10CFB" w:rsidRDefault="006C4628" w:rsidP="00680B86">
            <w:pPr>
              <w:numPr>
                <w:ilvl w:val="0"/>
                <w:numId w:val="61"/>
              </w:numPr>
              <w:spacing w:line="276" w:lineRule="auto"/>
              <w:ind w:left="326" w:hanging="326"/>
              <w:rPr>
                <w:rFonts w:ascii="Arial" w:hAnsi="Arial" w:cs="Arial"/>
                <w:sz w:val="20"/>
                <w:szCs w:val="20"/>
              </w:rPr>
            </w:pPr>
            <w:r w:rsidRPr="00E10CFB">
              <w:rPr>
                <w:rFonts w:ascii="Arial" w:eastAsia="Arial" w:hAnsi="Arial" w:cs="Arial"/>
                <w:sz w:val="20"/>
                <w:szCs w:val="20"/>
              </w:rPr>
              <w:t>Kontrola</w:t>
            </w:r>
            <w:r w:rsidR="00697098" w:rsidRPr="00E10CFB">
              <w:rPr>
                <w:rFonts w:ascii="Arial" w:eastAsia="Arial" w:hAnsi="Arial" w:cs="Arial"/>
                <w:sz w:val="20"/>
                <w:szCs w:val="20"/>
              </w:rPr>
              <w:t xml:space="preserve"> stanu technicznego instalacji oraz urządzeń wentylacyjnych </w:t>
            </w:r>
            <w:r w:rsidR="00697098" w:rsidRPr="00E10CFB">
              <w:rPr>
                <w:rFonts w:ascii="Arial" w:eastAsia="Arial" w:hAnsi="Arial" w:cs="Arial"/>
                <w:sz w:val="20"/>
                <w:szCs w:val="20"/>
              </w:rPr>
              <w:br/>
              <w:t xml:space="preserve">i klimatyzacyjnych </w:t>
            </w:r>
          </w:p>
          <w:p w:rsidR="00697098" w:rsidRPr="00E10CFB" w:rsidRDefault="00697098" w:rsidP="00680B86">
            <w:pPr>
              <w:tabs>
                <w:tab w:val="left" w:pos="470"/>
              </w:tabs>
              <w:spacing w:line="276" w:lineRule="auto"/>
              <w:ind w:left="326" w:hanging="326"/>
              <w:contextualSpacing/>
              <w:rPr>
                <w:rFonts w:ascii="Arial" w:eastAsia="Arial" w:hAnsi="Arial" w:cs="Arial"/>
                <w:sz w:val="20"/>
                <w:szCs w:val="20"/>
              </w:rPr>
            </w:pPr>
          </w:p>
        </w:tc>
        <w:tc>
          <w:tcPr>
            <w:tcW w:w="348" w:type="pct"/>
          </w:tcPr>
          <w:p w:rsidR="00697098" w:rsidRPr="00E10CFB" w:rsidRDefault="00697098" w:rsidP="00680B86">
            <w:pPr>
              <w:autoSpaceDE w:val="0"/>
              <w:autoSpaceDN w:val="0"/>
              <w:adjustRightInd w:val="0"/>
              <w:spacing w:line="276" w:lineRule="auto"/>
              <w:ind w:left="360"/>
              <w:rPr>
                <w:rFonts w:ascii="Arial" w:hAnsi="Arial" w:cs="Arial"/>
                <w:sz w:val="20"/>
                <w:szCs w:val="20"/>
              </w:rPr>
            </w:pPr>
          </w:p>
        </w:tc>
        <w:tc>
          <w:tcPr>
            <w:tcW w:w="1595" w:type="pct"/>
          </w:tcPr>
          <w:p w:rsidR="00697098" w:rsidRPr="00E10CFB" w:rsidRDefault="005F72FB" w:rsidP="00680B86">
            <w:pPr>
              <w:numPr>
                <w:ilvl w:val="0"/>
                <w:numId w:val="66"/>
              </w:numPr>
              <w:autoSpaceDE w:val="0"/>
              <w:autoSpaceDN w:val="0"/>
              <w:adjustRightInd w:val="0"/>
              <w:spacing w:line="276" w:lineRule="auto"/>
              <w:ind w:left="177" w:hanging="177"/>
              <w:rPr>
                <w:rFonts w:ascii="Arial" w:hAnsi="Arial" w:cs="Arial"/>
                <w:sz w:val="20"/>
                <w:szCs w:val="20"/>
              </w:rPr>
            </w:pPr>
            <w:r w:rsidRPr="00E10CFB">
              <w:rPr>
                <w:rFonts w:ascii="Arial" w:hAnsi="Arial" w:cs="Arial"/>
                <w:sz w:val="20"/>
                <w:szCs w:val="20"/>
              </w:rPr>
              <w:t>planować</w:t>
            </w:r>
            <w:r w:rsidR="00697098" w:rsidRPr="00E10CFB">
              <w:rPr>
                <w:rFonts w:ascii="Arial" w:hAnsi="Arial" w:cs="Arial"/>
                <w:sz w:val="20"/>
                <w:szCs w:val="20"/>
              </w:rPr>
              <w:t xml:space="preserve"> terminy przeglądów technicznych instalacji oraz urządzeń wentylacyjnych i klimatyzacyjnych </w:t>
            </w:r>
          </w:p>
          <w:p w:rsidR="00697098" w:rsidRPr="00E10CFB" w:rsidRDefault="005F72FB" w:rsidP="00680B86">
            <w:pPr>
              <w:numPr>
                <w:ilvl w:val="0"/>
                <w:numId w:val="66"/>
              </w:numPr>
              <w:autoSpaceDE w:val="0"/>
              <w:autoSpaceDN w:val="0"/>
              <w:adjustRightInd w:val="0"/>
              <w:spacing w:line="276" w:lineRule="auto"/>
              <w:ind w:left="177" w:hanging="177"/>
              <w:rPr>
                <w:rFonts w:ascii="Arial" w:hAnsi="Arial" w:cs="Arial"/>
                <w:sz w:val="20"/>
                <w:szCs w:val="20"/>
              </w:rPr>
            </w:pPr>
            <w:r w:rsidRPr="00E10CFB">
              <w:rPr>
                <w:rFonts w:ascii="Arial" w:hAnsi="Arial" w:cs="Arial"/>
                <w:sz w:val="20"/>
                <w:szCs w:val="20"/>
              </w:rPr>
              <w:t>określać</w:t>
            </w:r>
            <w:r w:rsidR="00697098" w:rsidRPr="00E10CFB">
              <w:rPr>
                <w:rFonts w:ascii="Arial" w:hAnsi="Arial" w:cs="Arial"/>
                <w:sz w:val="20"/>
                <w:szCs w:val="20"/>
              </w:rPr>
              <w:t xml:space="preserve"> zakres przeglądów technicznych </w:t>
            </w:r>
          </w:p>
          <w:p w:rsidR="00697098" w:rsidRPr="00E10CFB" w:rsidRDefault="005F72FB" w:rsidP="00680B86">
            <w:pPr>
              <w:numPr>
                <w:ilvl w:val="0"/>
                <w:numId w:val="66"/>
              </w:numPr>
              <w:autoSpaceDE w:val="0"/>
              <w:autoSpaceDN w:val="0"/>
              <w:adjustRightInd w:val="0"/>
              <w:spacing w:line="276" w:lineRule="auto"/>
              <w:ind w:left="177" w:hanging="177"/>
              <w:rPr>
                <w:rFonts w:ascii="Arial" w:hAnsi="Arial" w:cs="Arial"/>
                <w:sz w:val="20"/>
                <w:szCs w:val="20"/>
              </w:rPr>
            </w:pPr>
            <w:r w:rsidRPr="00E10CFB">
              <w:rPr>
                <w:rFonts w:ascii="Arial" w:hAnsi="Arial" w:cs="Arial"/>
                <w:sz w:val="20"/>
                <w:szCs w:val="20"/>
              </w:rPr>
              <w:t>wykonywać</w:t>
            </w:r>
            <w:r w:rsidR="00697098" w:rsidRPr="00E10CFB">
              <w:rPr>
                <w:rFonts w:ascii="Arial" w:hAnsi="Arial" w:cs="Arial"/>
                <w:sz w:val="20"/>
                <w:szCs w:val="20"/>
              </w:rPr>
              <w:t xml:space="preserve"> bieżące przeglądy stanu technicznego instalacji oraz urządzeń wentylacyjnych i klimatyzacyjnych </w:t>
            </w:r>
          </w:p>
          <w:p w:rsidR="00697098" w:rsidRPr="00E10CFB" w:rsidRDefault="00697098" w:rsidP="00680B86">
            <w:pPr>
              <w:numPr>
                <w:ilvl w:val="0"/>
                <w:numId w:val="66"/>
              </w:numPr>
              <w:autoSpaceDE w:val="0"/>
              <w:autoSpaceDN w:val="0"/>
              <w:adjustRightInd w:val="0"/>
              <w:spacing w:line="276" w:lineRule="auto"/>
              <w:ind w:left="177" w:hanging="177"/>
              <w:rPr>
                <w:rFonts w:ascii="Arial" w:hAnsi="Arial" w:cs="Arial"/>
                <w:sz w:val="20"/>
                <w:szCs w:val="20"/>
              </w:rPr>
            </w:pPr>
            <w:r w:rsidRPr="00E10CFB">
              <w:rPr>
                <w:rFonts w:ascii="Arial" w:hAnsi="Arial" w:cs="Arial"/>
                <w:sz w:val="20"/>
                <w:szCs w:val="20"/>
              </w:rPr>
              <w:t>ocenia</w:t>
            </w:r>
            <w:r w:rsidR="005F72FB" w:rsidRPr="00E10CFB">
              <w:rPr>
                <w:rFonts w:ascii="Arial" w:hAnsi="Arial" w:cs="Arial"/>
                <w:sz w:val="20"/>
                <w:szCs w:val="20"/>
              </w:rPr>
              <w:t>ć</w:t>
            </w:r>
            <w:r w:rsidRPr="00E10CFB">
              <w:rPr>
                <w:rFonts w:ascii="Arial" w:hAnsi="Arial" w:cs="Arial"/>
                <w:sz w:val="20"/>
                <w:szCs w:val="20"/>
              </w:rPr>
              <w:t xml:space="preserve"> stan techniczny urządzeń </w:t>
            </w:r>
          </w:p>
          <w:p w:rsidR="00697098" w:rsidRPr="00E10CFB" w:rsidRDefault="005F72FB" w:rsidP="00680B86">
            <w:pPr>
              <w:numPr>
                <w:ilvl w:val="0"/>
                <w:numId w:val="66"/>
              </w:numPr>
              <w:autoSpaceDE w:val="0"/>
              <w:autoSpaceDN w:val="0"/>
              <w:adjustRightInd w:val="0"/>
              <w:spacing w:line="276" w:lineRule="auto"/>
              <w:ind w:left="177" w:hanging="177"/>
              <w:rPr>
                <w:rFonts w:ascii="Arial" w:hAnsi="Arial" w:cs="Arial"/>
                <w:sz w:val="20"/>
                <w:szCs w:val="20"/>
              </w:rPr>
            </w:pPr>
            <w:r w:rsidRPr="00E10CFB">
              <w:rPr>
                <w:rFonts w:ascii="Arial" w:hAnsi="Arial" w:cs="Arial"/>
                <w:sz w:val="20"/>
                <w:szCs w:val="20"/>
              </w:rPr>
              <w:t>planować</w:t>
            </w:r>
            <w:r w:rsidR="00697098" w:rsidRPr="00E10CFB">
              <w:rPr>
                <w:rFonts w:ascii="Arial" w:hAnsi="Arial" w:cs="Arial"/>
                <w:sz w:val="20"/>
                <w:szCs w:val="20"/>
              </w:rPr>
              <w:t xml:space="preserve"> prace związane z konserwacją i remontami instalacji oraz urządzeń </w:t>
            </w:r>
          </w:p>
          <w:p w:rsidR="00697098" w:rsidRPr="00E10CFB" w:rsidRDefault="005F72FB" w:rsidP="00680B86">
            <w:pPr>
              <w:numPr>
                <w:ilvl w:val="0"/>
                <w:numId w:val="66"/>
              </w:numPr>
              <w:autoSpaceDE w:val="0"/>
              <w:autoSpaceDN w:val="0"/>
              <w:adjustRightInd w:val="0"/>
              <w:spacing w:line="276" w:lineRule="auto"/>
              <w:ind w:left="177" w:hanging="177"/>
              <w:rPr>
                <w:rFonts w:ascii="Arial" w:hAnsi="Arial" w:cs="Arial"/>
                <w:sz w:val="20"/>
                <w:szCs w:val="20"/>
              </w:rPr>
            </w:pPr>
            <w:r w:rsidRPr="00E10CFB">
              <w:rPr>
                <w:rFonts w:ascii="Arial" w:hAnsi="Arial" w:cs="Arial"/>
                <w:sz w:val="20"/>
                <w:szCs w:val="20"/>
              </w:rPr>
              <w:t>rozpoznać</w:t>
            </w:r>
            <w:r w:rsidR="00697098" w:rsidRPr="00E10CFB">
              <w:rPr>
                <w:rFonts w:ascii="Arial" w:hAnsi="Arial" w:cs="Arial"/>
                <w:sz w:val="20"/>
                <w:szCs w:val="20"/>
              </w:rPr>
              <w:t xml:space="preserve"> awarie instalacji wentylacyjnych i klimatyzacyjnych oraz określa przyczyny ich powstawania</w:t>
            </w:r>
          </w:p>
        </w:tc>
        <w:tc>
          <w:tcPr>
            <w:tcW w:w="1097" w:type="pct"/>
          </w:tcPr>
          <w:p w:rsidR="00697098" w:rsidRPr="00E10CFB" w:rsidRDefault="00697098" w:rsidP="00680B86">
            <w:pPr>
              <w:numPr>
                <w:ilvl w:val="0"/>
                <w:numId w:val="66"/>
              </w:numPr>
              <w:autoSpaceDE w:val="0"/>
              <w:autoSpaceDN w:val="0"/>
              <w:adjustRightInd w:val="0"/>
              <w:spacing w:line="276" w:lineRule="auto"/>
              <w:ind w:left="177" w:hanging="177"/>
              <w:rPr>
                <w:rFonts w:ascii="Arial" w:hAnsi="Arial" w:cs="Arial"/>
                <w:sz w:val="20"/>
                <w:szCs w:val="20"/>
              </w:rPr>
            </w:pPr>
            <w:r w:rsidRPr="00E10CFB">
              <w:rPr>
                <w:rFonts w:ascii="Arial" w:hAnsi="Arial" w:cs="Arial"/>
                <w:sz w:val="20"/>
                <w:szCs w:val="20"/>
              </w:rPr>
              <w:t>usuwa</w:t>
            </w:r>
            <w:r w:rsidR="005F72FB" w:rsidRPr="00E10CFB">
              <w:rPr>
                <w:rFonts w:ascii="Arial" w:hAnsi="Arial" w:cs="Arial"/>
                <w:sz w:val="20"/>
                <w:szCs w:val="20"/>
              </w:rPr>
              <w:t>ć</w:t>
            </w:r>
            <w:r w:rsidRPr="00E10CFB">
              <w:rPr>
                <w:rFonts w:ascii="Arial" w:hAnsi="Arial" w:cs="Arial"/>
                <w:sz w:val="20"/>
                <w:szCs w:val="20"/>
              </w:rPr>
              <w:t xml:space="preserve"> awarie instalacji wentylacyjnych i klimatyzacyjnych </w:t>
            </w:r>
          </w:p>
        </w:tc>
        <w:tc>
          <w:tcPr>
            <w:tcW w:w="426" w:type="pct"/>
          </w:tcPr>
          <w:p w:rsidR="00697098" w:rsidRPr="00E10CFB" w:rsidRDefault="00101533" w:rsidP="00680B86">
            <w:pPr>
              <w:autoSpaceDE w:val="0"/>
              <w:autoSpaceDN w:val="0"/>
              <w:adjustRightInd w:val="0"/>
              <w:spacing w:line="276" w:lineRule="auto"/>
              <w:rPr>
                <w:rFonts w:ascii="Arial" w:hAnsi="Arial" w:cs="Arial"/>
                <w:sz w:val="20"/>
                <w:szCs w:val="20"/>
              </w:rPr>
            </w:pPr>
            <w:r w:rsidRPr="00E10CFB">
              <w:rPr>
                <w:rFonts w:ascii="Arial" w:hAnsi="Arial" w:cs="Arial"/>
                <w:sz w:val="20"/>
                <w:szCs w:val="20"/>
              </w:rPr>
              <w:t>klasa V</w:t>
            </w:r>
          </w:p>
        </w:tc>
      </w:tr>
      <w:tr w:rsidR="00200AB0" w:rsidRPr="00E10CFB" w:rsidTr="00200AB0">
        <w:trPr>
          <w:trHeight w:val="269"/>
        </w:trPr>
        <w:tc>
          <w:tcPr>
            <w:tcW w:w="683" w:type="pct"/>
          </w:tcPr>
          <w:p w:rsidR="00200AB0" w:rsidRPr="00E10CFB" w:rsidRDefault="00200AB0" w:rsidP="00680B86">
            <w:pPr>
              <w:spacing w:line="276" w:lineRule="auto"/>
              <w:rPr>
                <w:rFonts w:ascii="Arial" w:eastAsia="Arial" w:hAnsi="Arial" w:cs="Arial"/>
                <w:b/>
                <w:sz w:val="20"/>
                <w:szCs w:val="20"/>
              </w:rPr>
            </w:pPr>
            <w:r w:rsidRPr="00E10CFB">
              <w:rPr>
                <w:rFonts w:ascii="Arial" w:eastAsia="Arial" w:hAnsi="Arial" w:cs="Arial"/>
                <w:b/>
                <w:sz w:val="20"/>
                <w:szCs w:val="20"/>
              </w:rPr>
              <w:t>RAZEM</w:t>
            </w:r>
          </w:p>
        </w:tc>
        <w:tc>
          <w:tcPr>
            <w:tcW w:w="851" w:type="pct"/>
          </w:tcPr>
          <w:p w:rsidR="00200AB0" w:rsidRPr="00E10CFB" w:rsidRDefault="00200AB0" w:rsidP="00680B86">
            <w:pPr>
              <w:spacing w:line="276" w:lineRule="auto"/>
              <w:ind w:left="360"/>
              <w:rPr>
                <w:rFonts w:ascii="Arial" w:eastAsia="Arial" w:hAnsi="Arial" w:cs="Arial"/>
                <w:sz w:val="20"/>
                <w:szCs w:val="20"/>
              </w:rPr>
            </w:pPr>
          </w:p>
        </w:tc>
        <w:tc>
          <w:tcPr>
            <w:tcW w:w="348" w:type="pct"/>
          </w:tcPr>
          <w:p w:rsidR="00200AB0" w:rsidRPr="00E10CFB" w:rsidRDefault="00200AB0" w:rsidP="00680B86">
            <w:pPr>
              <w:autoSpaceDE w:val="0"/>
              <w:autoSpaceDN w:val="0"/>
              <w:adjustRightInd w:val="0"/>
              <w:spacing w:line="276" w:lineRule="auto"/>
              <w:ind w:firstLine="33"/>
              <w:jc w:val="center"/>
              <w:rPr>
                <w:rFonts w:ascii="Arial" w:hAnsi="Arial" w:cs="Arial"/>
                <w:b/>
                <w:sz w:val="20"/>
                <w:szCs w:val="20"/>
              </w:rPr>
            </w:pPr>
          </w:p>
        </w:tc>
        <w:tc>
          <w:tcPr>
            <w:tcW w:w="1595" w:type="pct"/>
          </w:tcPr>
          <w:p w:rsidR="00200AB0" w:rsidRPr="00E10CFB" w:rsidRDefault="00200AB0" w:rsidP="00680B86">
            <w:pPr>
              <w:autoSpaceDE w:val="0"/>
              <w:autoSpaceDN w:val="0"/>
              <w:adjustRightInd w:val="0"/>
              <w:spacing w:line="276" w:lineRule="auto"/>
              <w:ind w:left="360"/>
              <w:rPr>
                <w:rFonts w:ascii="Arial" w:hAnsi="Arial" w:cs="Arial"/>
                <w:sz w:val="20"/>
                <w:szCs w:val="20"/>
              </w:rPr>
            </w:pPr>
          </w:p>
        </w:tc>
        <w:tc>
          <w:tcPr>
            <w:tcW w:w="1097" w:type="pct"/>
          </w:tcPr>
          <w:p w:rsidR="00200AB0" w:rsidRPr="00E10CFB" w:rsidRDefault="00200AB0" w:rsidP="00680B86">
            <w:pPr>
              <w:autoSpaceDE w:val="0"/>
              <w:autoSpaceDN w:val="0"/>
              <w:adjustRightInd w:val="0"/>
              <w:spacing w:line="276" w:lineRule="auto"/>
              <w:ind w:left="360"/>
              <w:rPr>
                <w:rFonts w:ascii="Arial" w:hAnsi="Arial" w:cs="Arial"/>
                <w:sz w:val="20"/>
                <w:szCs w:val="20"/>
              </w:rPr>
            </w:pPr>
          </w:p>
        </w:tc>
        <w:tc>
          <w:tcPr>
            <w:tcW w:w="426" w:type="pct"/>
          </w:tcPr>
          <w:p w:rsidR="00200AB0" w:rsidRPr="00E10CFB" w:rsidRDefault="00200AB0" w:rsidP="00680B86">
            <w:pPr>
              <w:autoSpaceDE w:val="0"/>
              <w:autoSpaceDN w:val="0"/>
              <w:adjustRightInd w:val="0"/>
              <w:spacing w:line="276" w:lineRule="auto"/>
              <w:rPr>
                <w:rFonts w:ascii="Arial" w:hAnsi="Arial" w:cs="Arial"/>
                <w:sz w:val="20"/>
                <w:szCs w:val="20"/>
              </w:rPr>
            </w:pPr>
          </w:p>
        </w:tc>
      </w:tr>
    </w:tbl>
    <w:p w:rsidR="009927AE" w:rsidRPr="00E10CFB" w:rsidRDefault="009927AE" w:rsidP="00680B86">
      <w:pPr>
        <w:spacing w:line="276" w:lineRule="auto"/>
        <w:rPr>
          <w:rFonts w:ascii="Arial" w:hAnsi="Arial" w:cs="Arial"/>
          <w:b/>
          <w:sz w:val="20"/>
          <w:szCs w:val="20"/>
        </w:rPr>
      </w:pPr>
    </w:p>
    <w:p w:rsidR="00794EFD" w:rsidRPr="00E10CFB" w:rsidRDefault="00794EFD" w:rsidP="00680B86">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E10CFB">
        <w:rPr>
          <w:rFonts w:ascii="Arial" w:hAnsi="Arial" w:cs="Arial"/>
          <w:b/>
          <w:color w:val="auto"/>
          <w:sz w:val="20"/>
          <w:szCs w:val="20"/>
        </w:rPr>
        <w:t>PROCEDURY OSIĄGANIA CELÓW KSZTAŁCENIA PRZEDMIOTU</w:t>
      </w:r>
    </w:p>
    <w:p w:rsidR="00794EFD" w:rsidRPr="00E10CFB" w:rsidRDefault="00794EFD" w:rsidP="00680B86">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E10CFB">
        <w:rPr>
          <w:rFonts w:ascii="Arial" w:hAnsi="Arial" w:cs="Arial"/>
          <w:color w:val="auto"/>
          <w:sz w:val="20"/>
          <w:szCs w:val="20"/>
        </w:rPr>
        <w:t>Warunkiem osiągania założonych efektów kształcenia w zakresie przedmiotu jest opracowanie odpowiednich dla danego zawodu procedur, a w tym:</w:t>
      </w:r>
    </w:p>
    <w:p w:rsidR="00794EFD" w:rsidRPr="00E10CFB" w:rsidRDefault="00794EFD" w:rsidP="00680B86">
      <w:pPr>
        <w:numPr>
          <w:ilvl w:val="0"/>
          <w:numId w:val="2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E10CFB">
        <w:rPr>
          <w:rFonts w:ascii="Arial" w:hAnsi="Arial" w:cs="Arial"/>
          <w:color w:val="auto"/>
          <w:sz w:val="20"/>
          <w:szCs w:val="20"/>
        </w:rPr>
        <w:t xml:space="preserve">zaplanowanie lekcji ( wskazanie celów szczegółowych jakie powinny zostać osiągnięte), </w:t>
      </w:r>
    </w:p>
    <w:p w:rsidR="00794EFD" w:rsidRPr="00E10CFB" w:rsidRDefault="00794EFD" w:rsidP="00680B86">
      <w:pPr>
        <w:numPr>
          <w:ilvl w:val="0"/>
          <w:numId w:val="2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eastAsia="Calibri" w:hAnsi="Arial" w:cs="Arial"/>
          <w:color w:val="auto"/>
          <w:sz w:val="20"/>
          <w:szCs w:val="20"/>
          <w:lang w:eastAsia="en-US"/>
        </w:rPr>
      </w:pPr>
      <w:r w:rsidRPr="00E10CFB">
        <w:rPr>
          <w:rFonts w:ascii="Arial" w:hAnsi="Arial" w:cs="Arial"/>
          <w:color w:val="auto"/>
          <w:sz w:val="20"/>
          <w:szCs w:val="20"/>
        </w:rPr>
        <w:t xml:space="preserve">wykorzystanie różnorodnych metod nauczania:  </w:t>
      </w:r>
      <w:r w:rsidRPr="00E10CFB">
        <w:rPr>
          <w:rFonts w:ascii="Arial" w:eastAsia="Calibri" w:hAnsi="Arial" w:cs="Arial"/>
          <w:color w:val="auto"/>
          <w:sz w:val="20"/>
          <w:szCs w:val="20"/>
          <w:lang w:eastAsia="en-US"/>
        </w:rPr>
        <w:t>wykładu informacyjnego, pokazu z objaśnieniem, metody przypadków, dyskusji dydaktycznej, ćwiczeń praktycznych. W trakcie prowadzenia zajęć dydaktycznych należy obserwować pracę uczniów, zwracając uwagę na umiejętność pracy w grupie, samodzielność i spostrzegawczość oraz jakość wykonywania ćwiczeń.</w:t>
      </w:r>
    </w:p>
    <w:p w:rsidR="00794EFD" w:rsidRPr="00E10CFB" w:rsidRDefault="00794EFD" w:rsidP="00680B86">
      <w:pPr>
        <w:pStyle w:val="tabelalewa"/>
        <w:numPr>
          <w:ilvl w:val="0"/>
          <w:numId w:val="20"/>
        </w:numPr>
        <w:spacing w:line="276" w:lineRule="auto"/>
        <w:jc w:val="both"/>
        <w:rPr>
          <w:rFonts w:ascii="Arial" w:eastAsia="Times New Roman" w:hAnsi="Arial" w:cs="Arial"/>
          <w:sz w:val="20"/>
          <w:szCs w:val="20"/>
        </w:rPr>
      </w:pPr>
      <w:r w:rsidRPr="00E10CFB">
        <w:rPr>
          <w:rFonts w:ascii="Arial" w:hAnsi="Arial" w:cs="Arial"/>
          <w:sz w:val="20"/>
          <w:szCs w:val="20"/>
        </w:rPr>
        <w:t xml:space="preserve">dobór środków dydaktycznych do treści i celów nauczania - </w:t>
      </w:r>
      <w:r w:rsidRPr="00E10CFB">
        <w:rPr>
          <w:rFonts w:ascii="Arial" w:eastAsia="Times New Roman" w:hAnsi="Arial" w:cs="Arial"/>
          <w:sz w:val="20"/>
          <w:szCs w:val="20"/>
        </w:rPr>
        <w:t xml:space="preserve">pakiet programów biurowych, program do tworzenia prezentacji i grafiki, odcinki rur i uzbrojenie </w:t>
      </w:r>
      <w:r w:rsidR="00437E8E" w:rsidRPr="00E10CFB">
        <w:rPr>
          <w:rFonts w:ascii="Arial" w:eastAsia="Times New Roman" w:hAnsi="Arial" w:cs="Arial"/>
          <w:sz w:val="20"/>
          <w:szCs w:val="20"/>
        </w:rPr>
        <w:t>sanitarne</w:t>
      </w:r>
      <w:r w:rsidRPr="00E10CFB">
        <w:rPr>
          <w:rFonts w:ascii="Arial" w:eastAsia="Times New Roman" w:hAnsi="Arial" w:cs="Arial"/>
          <w:sz w:val="20"/>
          <w:szCs w:val="20"/>
        </w:rPr>
        <w:t xml:space="preserve">, modele i przekroje elementów wyposażenia sieci i instalacji </w:t>
      </w:r>
      <w:r w:rsidR="00437E8E" w:rsidRPr="00E10CFB">
        <w:rPr>
          <w:rFonts w:ascii="Arial" w:eastAsia="Times New Roman" w:hAnsi="Arial" w:cs="Arial"/>
          <w:sz w:val="20"/>
          <w:szCs w:val="20"/>
        </w:rPr>
        <w:t>sanitarnych</w:t>
      </w:r>
      <w:r w:rsidRPr="00E10CFB">
        <w:rPr>
          <w:rFonts w:ascii="Arial" w:eastAsia="Times New Roman" w:hAnsi="Arial" w:cs="Arial"/>
          <w:sz w:val="20"/>
          <w:szCs w:val="20"/>
        </w:rPr>
        <w:t>, przyrządy do kontroli i pomiarów geometrycznych, katalogi maszyn i urządzeń do robót sieciowych, schematy budowy urządzeń stanowi</w:t>
      </w:r>
      <w:r w:rsidR="00437E8E" w:rsidRPr="00E10CFB">
        <w:rPr>
          <w:rFonts w:ascii="Arial" w:eastAsia="Times New Roman" w:hAnsi="Arial" w:cs="Arial"/>
          <w:sz w:val="20"/>
          <w:szCs w:val="20"/>
        </w:rPr>
        <w:t>ących wyposażenie sieci sanitarnych</w:t>
      </w:r>
      <w:r w:rsidRPr="00E10CFB">
        <w:rPr>
          <w:rFonts w:ascii="Arial" w:eastAsia="Times New Roman" w:hAnsi="Arial" w:cs="Arial"/>
          <w:sz w:val="20"/>
          <w:szCs w:val="20"/>
        </w:rPr>
        <w:t xml:space="preserve">, filmy instruktażowe dotyczące organizacji montażu, obsługi, konserwacji oraz prac kontrolno-pomiarowych sieci i instalacji </w:t>
      </w:r>
      <w:r w:rsidR="00437E8E" w:rsidRPr="00E10CFB">
        <w:rPr>
          <w:rFonts w:ascii="Arial" w:eastAsia="Times New Roman" w:hAnsi="Arial" w:cs="Arial"/>
          <w:sz w:val="20"/>
          <w:szCs w:val="20"/>
        </w:rPr>
        <w:t>sanitarnych</w:t>
      </w:r>
      <w:r w:rsidRPr="00E10CFB">
        <w:rPr>
          <w:rFonts w:ascii="Arial" w:eastAsia="Times New Roman" w:hAnsi="Arial" w:cs="Arial"/>
          <w:sz w:val="20"/>
          <w:szCs w:val="20"/>
        </w:rPr>
        <w:t xml:space="preserve">, modele, makiety i schematy sieci i instalacji </w:t>
      </w:r>
      <w:r w:rsidR="00437E8E" w:rsidRPr="00E10CFB">
        <w:rPr>
          <w:rFonts w:ascii="Arial" w:eastAsia="Times New Roman" w:hAnsi="Arial" w:cs="Arial"/>
          <w:sz w:val="20"/>
          <w:szCs w:val="20"/>
        </w:rPr>
        <w:t>sanitarnych</w:t>
      </w:r>
      <w:r w:rsidRPr="00E10CFB">
        <w:rPr>
          <w:rFonts w:ascii="Arial" w:eastAsia="Times New Roman" w:hAnsi="Arial" w:cs="Arial"/>
          <w:sz w:val="20"/>
          <w:szCs w:val="20"/>
        </w:rPr>
        <w:t xml:space="preserve"> oraz elementów ich wyposażenia, instrukcje dotyczące organizacji i technik wykonywania połączeń rozłącznych i nierozłącznych różnych materiałów sieciowych oraz organizacji wykonywania robót ziemnych i montażowych, specyfikacje techniczne warunków wykonania oraz odbioru robót</w:t>
      </w:r>
      <w:r w:rsidR="00437E8E" w:rsidRPr="00E10CFB">
        <w:rPr>
          <w:rFonts w:ascii="Arial" w:eastAsia="Times New Roman" w:hAnsi="Arial" w:cs="Arial"/>
          <w:sz w:val="20"/>
          <w:szCs w:val="20"/>
        </w:rPr>
        <w:t xml:space="preserve"> związanych z budową sieci</w:t>
      </w:r>
      <w:r w:rsidRPr="00E10CFB">
        <w:rPr>
          <w:rFonts w:ascii="Arial" w:eastAsia="Times New Roman" w:hAnsi="Arial" w:cs="Arial"/>
          <w:sz w:val="20"/>
          <w:szCs w:val="20"/>
        </w:rPr>
        <w:t xml:space="preserve"> i instalacji </w:t>
      </w:r>
      <w:r w:rsidR="00437E8E" w:rsidRPr="00E10CFB">
        <w:rPr>
          <w:rFonts w:ascii="Arial" w:eastAsia="Times New Roman" w:hAnsi="Arial" w:cs="Arial"/>
          <w:sz w:val="20"/>
          <w:szCs w:val="20"/>
        </w:rPr>
        <w:t>sanitarnych</w:t>
      </w:r>
      <w:r w:rsidRPr="00E10CFB">
        <w:rPr>
          <w:rFonts w:ascii="Arial" w:eastAsia="Times New Roman" w:hAnsi="Arial" w:cs="Arial"/>
          <w:sz w:val="20"/>
          <w:szCs w:val="20"/>
        </w:rPr>
        <w:t xml:space="preserve">, zestaw przepisów prawa budowlanego i energetycznego. </w:t>
      </w:r>
    </w:p>
    <w:p w:rsidR="00794EFD" w:rsidRPr="00E10CFB" w:rsidRDefault="00794EFD" w:rsidP="00680B86">
      <w:pPr>
        <w:numPr>
          <w:ilvl w:val="0"/>
          <w:numId w:val="2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eastAsia="Calibri" w:hAnsi="Arial" w:cs="Arial"/>
          <w:color w:val="auto"/>
          <w:sz w:val="20"/>
          <w:szCs w:val="20"/>
          <w:lang w:eastAsia="en-US"/>
        </w:rPr>
      </w:pPr>
      <w:r w:rsidRPr="00E10CFB">
        <w:rPr>
          <w:rFonts w:ascii="Arial" w:hAnsi="Arial" w:cs="Arial"/>
          <w:color w:val="auto"/>
          <w:sz w:val="20"/>
          <w:szCs w:val="20"/>
        </w:rPr>
        <w:t xml:space="preserve">dobór formy pracy z uczniami – </w:t>
      </w:r>
      <w:r w:rsidRPr="00E10CFB">
        <w:rPr>
          <w:rFonts w:ascii="Arial" w:eastAsia="Calibri" w:hAnsi="Arial" w:cs="Arial"/>
          <w:color w:val="auto"/>
          <w:sz w:val="20"/>
          <w:szCs w:val="20"/>
          <w:lang w:eastAsia="en-US"/>
        </w:rPr>
        <w:t xml:space="preserve">zajęcia powinny </w:t>
      </w:r>
      <w:r w:rsidRPr="00E10CFB">
        <w:rPr>
          <w:rFonts w:ascii="Arial" w:hAnsi="Arial" w:cs="Arial"/>
          <w:color w:val="auto"/>
          <w:sz w:val="20"/>
          <w:szCs w:val="20"/>
        </w:rPr>
        <w:t>prowadzone z wykorzystaniem zróżnicowanych form: indywidualnie oraz grupowo, grupy maksymalnie 16-osobowe</w:t>
      </w:r>
      <w:r w:rsidRPr="00E10CFB">
        <w:rPr>
          <w:rFonts w:ascii="Arial" w:eastAsia="Calibri" w:hAnsi="Arial" w:cs="Arial"/>
          <w:color w:val="auto"/>
          <w:sz w:val="20"/>
          <w:szCs w:val="20"/>
          <w:lang w:eastAsia="en-US"/>
        </w:rPr>
        <w:t xml:space="preserve">, </w:t>
      </w:r>
      <w:r w:rsidRPr="00E10CFB">
        <w:rPr>
          <w:rFonts w:ascii="Arial" w:hAnsi="Arial" w:cs="Arial"/>
          <w:color w:val="auto"/>
          <w:sz w:val="20"/>
          <w:szCs w:val="20"/>
        </w:rPr>
        <w:t xml:space="preserve">stanowiska komputerowe (jedno stanowisko dla jednego ucznia), wszystkie komputery podłączone do sieci lokalnej z dostępem do Internetu, </w:t>
      </w:r>
    </w:p>
    <w:p w:rsidR="00794EFD" w:rsidRPr="00E10CFB" w:rsidRDefault="00794EFD" w:rsidP="00680B86">
      <w:pPr>
        <w:numPr>
          <w:ilvl w:val="0"/>
          <w:numId w:val="2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E10CFB">
        <w:rPr>
          <w:rFonts w:ascii="Arial" w:hAnsi="Arial" w:cs="Arial"/>
          <w:color w:val="auto"/>
          <w:sz w:val="20"/>
          <w:szCs w:val="20"/>
        </w:rPr>
        <w:t xml:space="preserve">systematyczne sprawdzanie wiedzy i umiejętności uczniów poprzez sprawdziany w formie testów </w:t>
      </w:r>
    </w:p>
    <w:p w:rsidR="00794EFD" w:rsidRPr="00E10CFB" w:rsidRDefault="00794EFD" w:rsidP="00680B86">
      <w:pPr>
        <w:numPr>
          <w:ilvl w:val="0"/>
          <w:numId w:val="2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E10CFB">
        <w:rPr>
          <w:rFonts w:ascii="Arial" w:hAnsi="Arial" w:cs="Arial"/>
          <w:color w:val="auto"/>
          <w:sz w:val="20"/>
          <w:szCs w:val="20"/>
        </w:rPr>
        <w:t>wielokrotnego wyboru oraz testów praktycznych i innych form sprawdzania wiedzy i umiejętności w zależności od metody nauczania,</w:t>
      </w:r>
    </w:p>
    <w:p w:rsidR="00794EFD" w:rsidRPr="00E10CFB" w:rsidRDefault="00794EFD" w:rsidP="00680B86">
      <w:pPr>
        <w:numPr>
          <w:ilvl w:val="0"/>
          <w:numId w:val="2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E10CFB">
        <w:rPr>
          <w:rFonts w:ascii="Arial" w:hAnsi="Arial" w:cs="Arial"/>
          <w:color w:val="auto"/>
          <w:sz w:val="20"/>
          <w:szCs w:val="20"/>
        </w:rPr>
        <w:t>stosowanie oceniania sumującego i kształtującego,</w:t>
      </w:r>
    </w:p>
    <w:p w:rsidR="00794EFD" w:rsidRPr="00E10CFB" w:rsidRDefault="00794EFD" w:rsidP="00680B86">
      <w:pPr>
        <w:numPr>
          <w:ilvl w:val="0"/>
          <w:numId w:val="20"/>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E10CFB">
        <w:rPr>
          <w:rFonts w:ascii="Arial" w:hAnsi="Arial" w:cs="Arial"/>
          <w:color w:val="auto"/>
          <w:sz w:val="20"/>
          <w:szCs w:val="20"/>
        </w:rPr>
        <w:t>przeprowadzenie ewaluacji doboru treści nauczania do założonych celów, metod pracy, środków dydaktycznych, sposobu oceniania i informacji zwrotnej dla ucznia.</w:t>
      </w:r>
    </w:p>
    <w:p w:rsidR="00794EFD" w:rsidRPr="00E10CFB" w:rsidRDefault="00794EFD" w:rsidP="00680B86">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E10CFB">
        <w:rPr>
          <w:rFonts w:ascii="Arial" w:hAnsi="Arial" w:cs="Arial"/>
          <w:b/>
          <w:color w:val="auto"/>
          <w:sz w:val="20"/>
          <w:szCs w:val="20"/>
        </w:rPr>
        <w:t>PROPONOWANE METODY SPRAWDZANIA OSIĄGNIĘĆ EDUKACYJNYCH UCZNIA</w:t>
      </w:r>
    </w:p>
    <w:p w:rsidR="00794EFD" w:rsidRPr="00E10CFB" w:rsidRDefault="00794EFD" w:rsidP="00680B86">
      <w:pPr>
        <w:numPr>
          <w:ilvl w:val="0"/>
          <w:numId w:val="19"/>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E10CFB">
        <w:rPr>
          <w:rFonts w:ascii="Arial" w:hAnsi="Arial" w:cs="Arial"/>
          <w:color w:val="auto"/>
          <w:sz w:val="20"/>
          <w:szCs w:val="20"/>
        </w:rPr>
        <w:t>sprawdziany z pytaniami otwartymi (np. krótkiej odpowiedzi, z luką, rozszerzonej odpowiedzi),</w:t>
      </w:r>
    </w:p>
    <w:p w:rsidR="00794EFD" w:rsidRPr="00E10CFB" w:rsidRDefault="00794EFD" w:rsidP="00680B86">
      <w:pPr>
        <w:numPr>
          <w:ilvl w:val="0"/>
          <w:numId w:val="19"/>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E10CFB">
        <w:rPr>
          <w:rFonts w:ascii="Arial" w:hAnsi="Arial" w:cs="Arial"/>
          <w:color w:val="auto"/>
          <w:sz w:val="20"/>
          <w:szCs w:val="20"/>
        </w:rPr>
        <w:t>testy z pytaniami zamkniętymi ( np. prawda-fałsz, wyboru wielokrotnego, z luką),</w:t>
      </w:r>
    </w:p>
    <w:p w:rsidR="00794EFD" w:rsidRPr="00E10CFB" w:rsidRDefault="00794EFD" w:rsidP="00680B86">
      <w:pPr>
        <w:numPr>
          <w:ilvl w:val="0"/>
          <w:numId w:val="19"/>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E10CFB">
        <w:rPr>
          <w:rFonts w:ascii="Arial" w:hAnsi="Arial" w:cs="Arial"/>
          <w:color w:val="auto"/>
          <w:sz w:val="20"/>
          <w:szCs w:val="20"/>
        </w:rPr>
        <w:t>testy mieszane,</w:t>
      </w:r>
    </w:p>
    <w:p w:rsidR="00794EFD" w:rsidRPr="00E10CFB" w:rsidRDefault="00794EFD" w:rsidP="00680B86">
      <w:pPr>
        <w:numPr>
          <w:ilvl w:val="0"/>
          <w:numId w:val="19"/>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E10CFB">
        <w:rPr>
          <w:rFonts w:ascii="Arial" w:hAnsi="Arial" w:cs="Arial"/>
          <w:color w:val="auto"/>
          <w:sz w:val="20"/>
          <w:szCs w:val="20"/>
        </w:rPr>
        <w:t>systemów e-learning umożliwiające analizę osiągnięć ucznia,</w:t>
      </w:r>
    </w:p>
    <w:p w:rsidR="00794EFD" w:rsidRPr="00E10CFB" w:rsidRDefault="00794EFD" w:rsidP="00680B86">
      <w:pPr>
        <w:numPr>
          <w:ilvl w:val="0"/>
          <w:numId w:val="19"/>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E10CFB">
        <w:rPr>
          <w:rFonts w:ascii="Arial" w:hAnsi="Arial" w:cs="Arial"/>
          <w:color w:val="auto"/>
          <w:sz w:val="20"/>
          <w:szCs w:val="20"/>
        </w:rPr>
        <w:t>prace indywidualne i zespołowe w formie referatów i opracowań wybranego zagadnienia,</w:t>
      </w:r>
    </w:p>
    <w:p w:rsidR="00794EFD" w:rsidRPr="00E10CFB" w:rsidRDefault="00794EFD" w:rsidP="00680B86">
      <w:pPr>
        <w:numPr>
          <w:ilvl w:val="0"/>
          <w:numId w:val="19"/>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r w:rsidRPr="00E10CFB">
        <w:rPr>
          <w:rFonts w:ascii="Arial" w:hAnsi="Arial" w:cs="Arial"/>
          <w:color w:val="auto"/>
          <w:sz w:val="20"/>
          <w:szCs w:val="20"/>
        </w:rPr>
        <w:t>quizy i konkursy wiedzy indywidualnie lub zespołowo.</w:t>
      </w:r>
    </w:p>
    <w:p w:rsidR="00794EFD" w:rsidRPr="00E10CFB" w:rsidRDefault="00794EFD" w:rsidP="00680B8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eastAsia="Calibri" w:hAnsi="Arial" w:cs="Arial"/>
          <w:color w:val="auto"/>
          <w:sz w:val="20"/>
          <w:szCs w:val="20"/>
          <w:lang w:eastAsia="en-US"/>
        </w:rPr>
      </w:pPr>
      <w:r w:rsidRPr="00E10CFB">
        <w:rPr>
          <w:rFonts w:ascii="Arial" w:eastAsia="Calibri" w:hAnsi="Arial" w:cs="Arial"/>
          <w:color w:val="auto"/>
          <w:sz w:val="20"/>
          <w:szCs w:val="20"/>
          <w:lang w:eastAsia="en-US"/>
        </w:rPr>
        <w:t>Po zakończeniu realizacji programu, w celu oceny poziomu osiągnięć uczniów, proponuje się zastosowanie testu osiągnięć szkolnych z zakresu poszczególnych działów tematycznych.</w:t>
      </w:r>
    </w:p>
    <w:p w:rsidR="00794EFD" w:rsidRPr="00E10CFB" w:rsidRDefault="00794EFD" w:rsidP="00680B8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eastAsia="Calibri" w:hAnsi="Arial" w:cs="Arial"/>
          <w:color w:val="auto"/>
          <w:sz w:val="20"/>
          <w:szCs w:val="20"/>
          <w:lang w:eastAsia="en-US"/>
        </w:rPr>
      </w:pPr>
      <w:r w:rsidRPr="00E10CFB">
        <w:rPr>
          <w:rFonts w:ascii="Arial" w:eastAsia="Calibri" w:hAnsi="Arial" w:cs="Arial"/>
          <w:color w:val="auto"/>
          <w:sz w:val="20"/>
          <w:szCs w:val="20"/>
          <w:lang w:eastAsia="en-US"/>
        </w:rPr>
        <w:t>W ocenie końcowej należy uwzględnić wyniki wszystkich, stosowanych przez nauczyciela, metod sprawdzania osiągnięć uczniów.</w:t>
      </w:r>
    </w:p>
    <w:p w:rsidR="00794EFD" w:rsidRPr="00E10CFB" w:rsidRDefault="00794EFD" w:rsidP="00680B8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eastAsia="Calibri" w:hAnsi="Arial" w:cs="Arial"/>
          <w:color w:val="auto"/>
          <w:sz w:val="20"/>
          <w:szCs w:val="20"/>
          <w:lang w:eastAsia="en-US"/>
        </w:rPr>
      </w:pPr>
    </w:p>
    <w:p w:rsidR="00794EFD" w:rsidRPr="00E10CFB" w:rsidRDefault="00794EFD" w:rsidP="00680B86">
      <w:pPr>
        <w:spacing w:line="276" w:lineRule="auto"/>
        <w:jc w:val="both"/>
        <w:rPr>
          <w:rFonts w:ascii="Arial" w:hAnsi="Arial" w:cs="Arial"/>
          <w:b/>
          <w:color w:val="auto"/>
          <w:sz w:val="20"/>
          <w:szCs w:val="20"/>
        </w:rPr>
      </w:pPr>
      <w:r w:rsidRPr="00E10CFB">
        <w:rPr>
          <w:rFonts w:ascii="Arial" w:hAnsi="Arial" w:cs="Arial"/>
          <w:b/>
          <w:color w:val="auto"/>
          <w:sz w:val="20"/>
          <w:szCs w:val="20"/>
        </w:rPr>
        <w:t>PROPONOWANE METODY EWALUACJI PRZEDMIOTU</w:t>
      </w:r>
    </w:p>
    <w:p w:rsidR="00794EFD" w:rsidRPr="00E10CFB" w:rsidRDefault="00794EFD" w:rsidP="00680B86">
      <w:pPr>
        <w:spacing w:line="276" w:lineRule="auto"/>
        <w:jc w:val="both"/>
        <w:rPr>
          <w:rFonts w:ascii="Arial" w:hAnsi="Arial" w:cs="Arial"/>
          <w:color w:val="auto"/>
          <w:sz w:val="20"/>
          <w:szCs w:val="20"/>
        </w:rPr>
      </w:pPr>
      <w:r w:rsidRPr="00E10CFB">
        <w:rPr>
          <w:rFonts w:ascii="Arial" w:hAnsi="Arial" w:cs="Arial"/>
          <w:color w:val="auto"/>
          <w:sz w:val="20"/>
          <w:szCs w:val="20"/>
        </w:rPr>
        <w:t xml:space="preserve">Zaleca się stosowanie zarówno metod ilościowych jak i jakościowych. Metody ilościowe mają w głównej mierze postać ankiet audytoryjnych.  W przypadku zastosowania metod jakościowych (wywiad, obserwacja, analiza dokumentów) można dogłębnie poznać i zinterpretować problem.. Proponowany sposób ewaluacji przedmiotu to przeprowadzenie badania w działaniu w nauczanej klasie, a nakierowane na świadome wprowadzenie określonej zmiany,  a następnie obserwacji efektów takiej zmiany. Daje to możliwość na uzupełnianie oraz pogłębianie danych i informacji zdobytych kilkoma metodami, co sprzyja lepszej ocenie reakcji uczniów i prowadzi do celu, jakim powinno być nauczanie skoncentrowane na uczniu i ukierunkowanym rozwoju jego umiejętności i niezależności. </w:t>
      </w:r>
    </w:p>
    <w:p w:rsidR="00794EFD" w:rsidRPr="00E10CFB" w:rsidRDefault="00794EFD" w:rsidP="00680B86">
      <w:pPr>
        <w:spacing w:line="276" w:lineRule="auto"/>
        <w:jc w:val="both"/>
        <w:rPr>
          <w:rFonts w:ascii="Arial" w:hAnsi="Arial" w:cs="Arial"/>
          <w:color w:val="auto"/>
          <w:sz w:val="20"/>
          <w:szCs w:val="20"/>
        </w:rPr>
      </w:pPr>
      <w:r w:rsidRPr="00E10CFB">
        <w:rPr>
          <w:rFonts w:ascii="Arial" w:hAnsi="Arial" w:cs="Arial"/>
          <w:color w:val="auto"/>
          <w:sz w:val="20"/>
          <w:szCs w:val="20"/>
        </w:rPr>
        <w:t xml:space="preserve">Kluczowe umiejętności podlegające ewaluacji w ramach przedmiotu </w:t>
      </w:r>
      <w:r w:rsidR="00437E8E" w:rsidRPr="00E10CFB">
        <w:rPr>
          <w:rFonts w:ascii="Arial" w:hAnsi="Arial" w:cs="Arial"/>
          <w:b/>
          <w:color w:val="auto"/>
          <w:sz w:val="20"/>
          <w:szCs w:val="20"/>
        </w:rPr>
        <w:t>Organizacja robót sanitarnych</w:t>
      </w:r>
      <w:r w:rsidR="00437E8E" w:rsidRPr="00E10CFB">
        <w:rPr>
          <w:rFonts w:ascii="Arial" w:hAnsi="Arial" w:cs="Arial"/>
          <w:i/>
          <w:color w:val="auto"/>
          <w:sz w:val="20"/>
          <w:szCs w:val="20"/>
        </w:rPr>
        <w:t xml:space="preserve"> </w:t>
      </w:r>
      <w:r w:rsidRPr="00E10CFB">
        <w:rPr>
          <w:rFonts w:ascii="Arial" w:hAnsi="Arial" w:cs="Arial"/>
          <w:color w:val="auto"/>
          <w:sz w:val="20"/>
          <w:szCs w:val="20"/>
        </w:rPr>
        <w:t>dotyczą:</w:t>
      </w:r>
    </w:p>
    <w:p w:rsidR="00794EFD" w:rsidRPr="00E10CFB" w:rsidRDefault="00794EFD" w:rsidP="00680B86">
      <w:pPr>
        <w:pStyle w:val="Akapitzlist"/>
        <w:numPr>
          <w:ilvl w:val="0"/>
          <w:numId w:val="59"/>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Arial" w:hAnsi="Arial" w:cs="Arial"/>
          <w:color w:val="auto"/>
          <w:sz w:val="20"/>
          <w:szCs w:val="20"/>
        </w:rPr>
      </w:pPr>
      <w:r w:rsidRPr="00E10CFB">
        <w:rPr>
          <w:rFonts w:ascii="Arial" w:hAnsi="Arial" w:cs="Arial"/>
          <w:color w:val="auto"/>
          <w:sz w:val="20"/>
          <w:szCs w:val="20"/>
        </w:rPr>
        <w:t xml:space="preserve">określania zasad organizacji robót montażowych związanych z budową </w:t>
      </w:r>
      <w:r w:rsidR="00437E8E" w:rsidRPr="00E10CFB">
        <w:rPr>
          <w:rFonts w:ascii="Arial" w:hAnsi="Arial" w:cs="Arial"/>
          <w:color w:val="auto"/>
          <w:sz w:val="20"/>
          <w:szCs w:val="20"/>
        </w:rPr>
        <w:t xml:space="preserve">sieci i instalacji </w:t>
      </w:r>
      <w:r w:rsidR="003D5F58" w:rsidRPr="00E10CFB">
        <w:rPr>
          <w:rFonts w:ascii="Arial" w:hAnsi="Arial" w:cs="Arial"/>
          <w:color w:val="auto"/>
          <w:sz w:val="20"/>
          <w:szCs w:val="20"/>
        </w:rPr>
        <w:t>sanitarnych</w:t>
      </w:r>
      <w:r w:rsidRPr="00E10CFB">
        <w:rPr>
          <w:rFonts w:ascii="Arial" w:hAnsi="Arial" w:cs="Arial"/>
          <w:color w:val="auto"/>
          <w:sz w:val="20"/>
          <w:szCs w:val="20"/>
        </w:rPr>
        <w:t>;</w:t>
      </w:r>
    </w:p>
    <w:p w:rsidR="00794EFD" w:rsidRPr="00E10CFB" w:rsidRDefault="00794EFD" w:rsidP="00680B86">
      <w:pPr>
        <w:pStyle w:val="Akapitzlist"/>
        <w:numPr>
          <w:ilvl w:val="0"/>
          <w:numId w:val="59"/>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Arial" w:hAnsi="Arial" w:cs="Arial"/>
          <w:color w:val="auto"/>
          <w:sz w:val="20"/>
          <w:szCs w:val="20"/>
        </w:rPr>
      </w:pPr>
      <w:r w:rsidRPr="00E10CFB">
        <w:rPr>
          <w:rFonts w:ascii="Arial" w:hAnsi="Arial" w:cs="Arial"/>
          <w:color w:val="auto"/>
          <w:sz w:val="20"/>
          <w:szCs w:val="20"/>
        </w:rPr>
        <w:t>organizowania prac związanych ze znakowaniem trasy gazociągów,</w:t>
      </w:r>
    </w:p>
    <w:p w:rsidR="00794EFD" w:rsidRPr="00E10CFB" w:rsidRDefault="00794EFD" w:rsidP="00680B86">
      <w:pPr>
        <w:pStyle w:val="Akapitzlist"/>
        <w:numPr>
          <w:ilvl w:val="0"/>
          <w:numId w:val="59"/>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Arial" w:hAnsi="Arial" w:cs="Arial"/>
          <w:color w:val="auto"/>
          <w:sz w:val="20"/>
          <w:szCs w:val="20"/>
        </w:rPr>
      </w:pPr>
      <w:r w:rsidRPr="00E10CFB">
        <w:rPr>
          <w:rFonts w:ascii="Arial" w:hAnsi="Arial" w:cs="Arial"/>
          <w:color w:val="auto"/>
          <w:sz w:val="20"/>
          <w:szCs w:val="20"/>
        </w:rPr>
        <w:t xml:space="preserve">przeprowadzania i organizowania odbiorów technicznych </w:t>
      </w:r>
      <w:r w:rsidR="003D5F58" w:rsidRPr="00E10CFB">
        <w:rPr>
          <w:rFonts w:ascii="Arial" w:hAnsi="Arial" w:cs="Arial"/>
          <w:color w:val="auto"/>
          <w:sz w:val="20"/>
          <w:szCs w:val="20"/>
        </w:rPr>
        <w:t>sieci i instalacji sanitarnych.</w:t>
      </w:r>
    </w:p>
    <w:p w:rsidR="00794EFD" w:rsidRPr="00E10CFB" w:rsidRDefault="00794EFD" w:rsidP="00680B86">
      <w:pPr>
        <w:spacing w:line="276" w:lineRule="auto"/>
        <w:rPr>
          <w:rFonts w:ascii="Arial" w:hAnsi="Arial" w:cs="Arial"/>
          <w:b/>
          <w:sz w:val="20"/>
          <w:szCs w:val="20"/>
        </w:rPr>
      </w:pPr>
    </w:p>
    <w:p w:rsidR="00794EFD" w:rsidRPr="00E10CFB" w:rsidRDefault="00794EFD" w:rsidP="00680B86">
      <w:pPr>
        <w:spacing w:line="276" w:lineRule="auto"/>
        <w:rPr>
          <w:rFonts w:ascii="Arial" w:hAnsi="Arial" w:cs="Arial"/>
          <w:b/>
          <w:sz w:val="20"/>
          <w:szCs w:val="20"/>
        </w:rPr>
      </w:pPr>
    </w:p>
    <w:p w:rsidR="000377F3" w:rsidRPr="00E10CFB" w:rsidRDefault="000377F3" w:rsidP="00680B86">
      <w:pPr>
        <w:spacing w:line="276" w:lineRule="auto"/>
        <w:rPr>
          <w:rFonts w:ascii="Arial" w:hAnsi="Arial" w:cs="Arial"/>
          <w:b/>
          <w:sz w:val="20"/>
          <w:szCs w:val="20"/>
        </w:rPr>
      </w:pPr>
    </w:p>
    <w:p w:rsidR="00676692" w:rsidRDefault="00676692"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color w:val="auto"/>
          <w:sz w:val="20"/>
        </w:rPr>
      </w:pPr>
      <w:r>
        <w:rPr>
          <w:rFonts w:ascii="Arial" w:hAnsi="Arial" w:cs="Arial"/>
          <w:b/>
          <w:color w:val="auto"/>
          <w:sz w:val="20"/>
        </w:rPr>
        <w:br w:type="page"/>
      </w:r>
    </w:p>
    <w:p w:rsidR="008C4483" w:rsidRPr="00E10CFB" w:rsidRDefault="003B204E" w:rsidP="008641B4">
      <w:pPr>
        <w:pStyle w:val="Nagwek2"/>
        <w:rPr>
          <w:bCs/>
          <w:szCs w:val="20"/>
        </w:rPr>
      </w:pPr>
      <w:bookmarkStart w:id="93" w:name="_Toc18332812"/>
      <w:r w:rsidRPr="00E10CFB">
        <w:t>Pracownia dokumentacji</w:t>
      </w:r>
      <w:bookmarkEnd w:id="93"/>
      <w:r w:rsidRPr="00E10CFB">
        <w:t xml:space="preserve"> </w:t>
      </w:r>
    </w:p>
    <w:p w:rsidR="008C4483" w:rsidRPr="00E10CFB" w:rsidRDefault="008C4483" w:rsidP="00680B86">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rPr>
      </w:pPr>
    </w:p>
    <w:p w:rsidR="008C4483" w:rsidRPr="00E10CFB" w:rsidRDefault="00D9218B" w:rsidP="00680B86">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rPr>
      </w:pPr>
      <w:r w:rsidRPr="00E10CFB">
        <w:rPr>
          <w:rFonts w:ascii="Arial" w:hAnsi="Arial" w:cs="Arial"/>
          <w:b/>
          <w:color w:val="auto"/>
          <w:sz w:val="20"/>
        </w:rPr>
        <w:t>Cele ogólne</w:t>
      </w:r>
      <w:r w:rsidR="008C4483" w:rsidRPr="00E10CFB">
        <w:rPr>
          <w:rFonts w:ascii="Arial" w:hAnsi="Arial" w:cs="Arial"/>
          <w:b/>
          <w:color w:val="auto"/>
          <w:sz w:val="20"/>
        </w:rPr>
        <w:tab/>
      </w:r>
    </w:p>
    <w:p w:rsidR="008C4483" w:rsidRPr="00E10CFB" w:rsidRDefault="002931E8" w:rsidP="00680B86">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ascii="Arial" w:hAnsi="Arial" w:cs="Arial"/>
          <w:color w:val="auto"/>
          <w:sz w:val="20"/>
        </w:rPr>
      </w:pPr>
      <w:r w:rsidRPr="00E10CFB">
        <w:rPr>
          <w:rFonts w:ascii="Arial" w:hAnsi="Arial" w:cs="Arial"/>
          <w:color w:val="auto"/>
          <w:sz w:val="20"/>
        </w:rPr>
        <w:t xml:space="preserve"> Prowadzenie</w:t>
      </w:r>
      <w:r w:rsidR="0082304F" w:rsidRPr="00E10CFB">
        <w:rPr>
          <w:rFonts w:ascii="Arial" w:hAnsi="Arial" w:cs="Arial"/>
          <w:color w:val="auto"/>
          <w:sz w:val="20"/>
        </w:rPr>
        <w:t xml:space="preserve"> dokumentacji technicznej</w:t>
      </w:r>
      <w:r w:rsidRPr="00E10CFB">
        <w:rPr>
          <w:rFonts w:ascii="Arial" w:hAnsi="Arial" w:cs="Arial"/>
          <w:color w:val="auto"/>
          <w:sz w:val="20"/>
        </w:rPr>
        <w:t>.</w:t>
      </w:r>
      <w:r w:rsidR="0082304F" w:rsidRPr="00E10CFB">
        <w:rPr>
          <w:rFonts w:ascii="Arial" w:hAnsi="Arial" w:cs="Arial"/>
          <w:color w:val="auto"/>
          <w:sz w:val="20"/>
        </w:rPr>
        <w:t xml:space="preserve"> </w:t>
      </w:r>
    </w:p>
    <w:p w:rsidR="008C4483" w:rsidRPr="00E10CFB" w:rsidRDefault="002931E8" w:rsidP="00680B86">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ascii="Arial" w:hAnsi="Arial" w:cs="Arial"/>
          <w:strike/>
          <w:color w:val="auto"/>
          <w:sz w:val="20"/>
        </w:rPr>
      </w:pPr>
      <w:r w:rsidRPr="00E10CFB">
        <w:rPr>
          <w:rFonts w:ascii="Arial" w:hAnsi="Arial" w:cs="Arial"/>
          <w:color w:val="auto"/>
          <w:sz w:val="20"/>
        </w:rPr>
        <w:t>Analizowanie</w:t>
      </w:r>
      <w:r w:rsidR="00093677" w:rsidRPr="00E10CFB">
        <w:rPr>
          <w:rFonts w:ascii="Arial" w:hAnsi="Arial" w:cs="Arial"/>
          <w:color w:val="auto"/>
          <w:sz w:val="20"/>
        </w:rPr>
        <w:t xml:space="preserve"> informacji zawartych w dokumentacji technicznej </w:t>
      </w:r>
      <w:r w:rsidR="0037727D" w:rsidRPr="00E10CFB">
        <w:rPr>
          <w:rFonts w:ascii="Arial" w:hAnsi="Arial" w:cs="Arial"/>
          <w:color w:val="auto"/>
          <w:sz w:val="20"/>
        </w:rPr>
        <w:t>sieci</w:t>
      </w:r>
      <w:r w:rsidR="00093677" w:rsidRPr="00E10CFB">
        <w:rPr>
          <w:rFonts w:ascii="Arial" w:hAnsi="Arial" w:cs="Arial"/>
          <w:color w:val="auto"/>
          <w:sz w:val="20"/>
        </w:rPr>
        <w:t xml:space="preserve"> i instalacji </w:t>
      </w:r>
      <w:r w:rsidR="0037727D" w:rsidRPr="00E10CFB">
        <w:rPr>
          <w:rFonts w:ascii="Arial" w:hAnsi="Arial" w:cs="Arial"/>
          <w:color w:val="auto"/>
          <w:sz w:val="20"/>
        </w:rPr>
        <w:t>sanitarnych</w:t>
      </w:r>
    </w:p>
    <w:p w:rsidR="0037727D" w:rsidRPr="00E10CFB" w:rsidRDefault="00DC0B67" w:rsidP="00680B86">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ascii="Arial" w:hAnsi="Arial" w:cs="Arial"/>
          <w:strike/>
          <w:color w:val="auto"/>
          <w:sz w:val="20"/>
        </w:rPr>
      </w:pPr>
      <w:r w:rsidRPr="00E10CFB">
        <w:rPr>
          <w:rFonts w:ascii="Arial" w:hAnsi="Arial" w:cs="Arial"/>
          <w:color w:val="auto"/>
          <w:sz w:val="20"/>
        </w:rPr>
        <w:t xml:space="preserve">Ćwiczenia projektowe dotyczące elementów </w:t>
      </w:r>
      <w:r w:rsidR="0037727D" w:rsidRPr="00E10CFB">
        <w:rPr>
          <w:rFonts w:ascii="Arial" w:hAnsi="Arial" w:cs="Arial"/>
          <w:color w:val="auto"/>
          <w:sz w:val="20"/>
        </w:rPr>
        <w:t xml:space="preserve">sieci i instalacji sanitarnych </w:t>
      </w:r>
    </w:p>
    <w:p w:rsidR="008C4483" w:rsidRPr="00E10CFB" w:rsidRDefault="002931E8" w:rsidP="00680B86">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ascii="Arial" w:hAnsi="Arial" w:cs="Arial"/>
          <w:strike/>
          <w:color w:val="auto"/>
          <w:sz w:val="20"/>
        </w:rPr>
      </w:pPr>
      <w:r w:rsidRPr="00E10CFB">
        <w:rPr>
          <w:rFonts w:ascii="Arial" w:hAnsi="Arial" w:cs="Arial"/>
          <w:color w:val="auto"/>
          <w:sz w:val="20"/>
        </w:rPr>
        <w:t>Poznanie warunków</w:t>
      </w:r>
      <w:r w:rsidR="00DC0B67" w:rsidRPr="00E10CFB">
        <w:rPr>
          <w:rFonts w:ascii="Arial" w:hAnsi="Arial" w:cs="Arial"/>
          <w:color w:val="auto"/>
          <w:sz w:val="20"/>
        </w:rPr>
        <w:t xml:space="preserve"> techniczn</w:t>
      </w:r>
      <w:r w:rsidR="00770ED5" w:rsidRPr="00E10CFB">
        <w:rPr>
          <w:rFonts w:ascii="Arial" w:hAnsi="Arial" w:cs="Arial"/>
          <w:color w:val="auto"/>
          <w:sz w:val="20"/>
        </w:rPr>
        <w:t>ych</w:t>
      </w:r>
      <w:r w:rsidR="00DC0B67" w:rsidRPr="00E10CFB">
        <w:rPr>
          <w:rFonts w:ascii="Arial" w:hAnsi="Arial" w:cs="Arial"/>
          <w:color w:val="auto"/>
          <w:sz w:val="20"/>
        </w:rPr>
        <w:t xml:space="preserve"> wykonania, odbioru instalacji i eksploatacji </w:t>
      </w:r>
      <w:r w:rsidR="0037727D" w:rsidRPr="00E10CFB">
        <w:rPr>
          <w:rFonts w:ascii="Arial" w:hAnsi="Arial" w:cs="Arial"/>
          <w:color w:val="auto"/>
          <w:sz w:val="20"/>
        </w:rPr>
        <w:t>sieci i instalacji sanitarnych</w:t>
      </w:r>
    </w:p>
    <w:p w:rsidR="00DC0B67" w:rsidRPr="00E10CFB" w:rsidRDefault="00DC0B67" w:rsidP="00680B86">
      <w:pPr>
        <w:pStyle w:val="Akapitzlist"/>
        <w:pBdr>
          <w:top w:val="none" w:sz="0" w:space="0" w:color="auto"/>
          <w:left w:val="none" w:sz="0" w:space="0" w:color="auto"/>
          <w:bottom w:val="none" w:sz="0" w:space="0" w:color="auto"/>
          <w:right w:val="none" w:sz="0" w:space="0" w:color="auto"/>
          <w:between w:val="none" w:sz="0" w:space="0" w:color="auto"/>
        </w:pBdr>
        <w:spacing w:line="276" w:lineRule="auto"/>
        <w:ind w:left="426"/>
        <w:jc w:val="both"/>
        <w:rPr>
          <w:rFonts w:ascii="Arial" w:hAnsi="Arial" w:cs="Arial"/>
          <w:strike/>
          <w:color w:val="auto"/>
          <w:sz w:val="20"/>
        </w:rPr>
      </w:pPr>
    </w:p>
    <w:p w:rsidR="008C4483" w:rsidRPr="00E10CFB" w:rsidRDefault="002931E8" w:rsidP="00680B86">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rPr>
      </w:pPr>
      <w:r w:rsidRPr="00E10CFB">
        <w:rPr>
          <w:rFonts w:ascii="Arial" w:hAnsi="Arial" w:cs="Arial"/>
          <w:b/>
          <w:color w:val="auto"/>
          <w:sz w:val="20"/>
        </w:rPr>
        <w:t>Cele operacyjne</w:t>
      </w:r>
    </w:p>
    <w:p w:rsidR="002023F8" w:rsidRPr="00E10CFB" w:rsidRDefault="002023F8" w:rsidP="00680B86">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rPr>
      </w:pPr>
      <w:r w:rsidRPr="00E10CFB">
        <w:rPr>
          <w:rFonts w:ascii="Arial" w:hAnsi="Arial" w:cs="Arial"/>
          <w:b/>
          <w:color w:val="auto"/>
          <w:sz w:val="20"/>
        </w:rPr>
        <w:t>Uczeń potrafi:</w:t>
      </w:r>
    </w:p>
    <w:p w:rsidR="002F2FB9" w:rsidRPr="00E10CFB" w:rsidRDefault="002F2FB9" w:rsidP="00680B86">
      <w:pPr>
        <w:numPr>
          <w:ilvl w:val="0"/>
          <w:numId w:val="6"/>
        </w:numPr>
        <w:spacing w:line="276" w:lineRule="auto"/>
        <w:rPr>
          <w:rFonts w:ascii="Arial" w:eastAsia="Calibri" w:hAnsi="Arial" w:cs="Arial"/>
          <w:color w:val="auto"/>
          <w:sz w:val="20"/>
        </w:rPr>
      </w:pPr>
      <w:r w:rsidRPr="00E10CFB">
        <w:rPr>
          <w:rFonts w:ascii="Arial" w:eastAsia="Calibri" w:hAnsi="Arial" w:cs="Arial"/>
          <w:color w:val="auto"/>
          <w:sz w:val="20"/>
        </w:rPr>
        <w:t>odczyt</w:t>
      </w:r>
      <w:r w:rsidR="002931E8" w:rsidRPr="00E10CFB">
        <w:rPr>
          <w:rFonts w:ascii="Arial" w:eastAsia="Calibri" w:hAnsi="Arial" w:cs="Arial"/>
          <w:color w:val="auto"/>
          <w:sz w:val="20"/>
        </w:rPr>
        <w:t>ać</w:t>
      </w:r>
      <w:r w:rsidRPr="00E10CFB">
        <w:rPr>
          <w:rFonts w:ascii="Arial" w:eastAsia="Calibri" w:hAnsi="Arial" w:cs="Arial"/>
          <w:color w:val="auto"/>
          <w:sz w:val="20"/>
        </w:rPr>
        <w:t xml:space="preserve"> informacje z</w:t>
      </w:r>
      <w:r w:rsidR="001F4291" w:rsidRPr="00E10CFB">
        <w:rPr>
          <w:rFonts w:ascii="Arial" w:eastAsia="Calibri" w:hAnsi="Arial" w:cs="Arial"/>
          <w:color w:val="auto"/>
          <w:sz w:val="20"/>
        </w:rPr>
        <w:t>awarte w dokumentacji technicznej</w:t>
      </w:r>
      <w:r w:rsidR="002931E8" w:rsidRPr="00E10CFB">
        <w:rPr>
          <w:rFonts w:ascii="Arial" w:eastAsia="Calibri" w:hAnsi="Arial" w:cs="Arial"/>
          <w:color w:val="auto"/>
          <w:sz w:val="20"/>
        </w:rPr>
        <w:t>,</w:t>
      </w:r>
    </w:p>
    <w:p w:rsidR="00C153C0" w:rsidRPr="00E10CFB" w:rsidRDefault="00C153C0" w:rsidP="00680B86">
      <w:pPr>
        <w:numPr>
          <w:ilvl w:val="0"/>
          <w:numId w:val="6"/>
        </w:numPr>
        <w:spacing w:line="276" w:lineRule="auto"/>
        <w:ind w:left="426" w:hanging="426"/>
        <w:rPr>
          <w:rFonts w:ascii="Arial" w:eastAsia="Calibri" w:hAnsi="Arial" w:cs="Arial"/>
          <w:color w:val="auto"/>
          <w:sz w:val="20"/>
        </w:rPr>
      </w:pPr>
      <w:r w:rsidRPr="00E10CFB">
        <w:rPr>
          <w:rFonts w:ascii="Arial" w:eastAsia="Arial" w:hAnsi="Arial" w:cs="Arial"/>
          <w:color w:val="auto"/>
          <w:sz w:val="20"/>
        </w:rPr>
        <w:t>rozróżnić rodzaje i elementy dokumentacji projektowej sieci oraz instalacji sanitarnych</w:t>
      </w:r>
      <w:r w:rsidR="002931E8" w:rsidRPr="00E10CFB">
        <w:rPr>
          <w:rFonts w:ascii="Arial" w:eastAsia="Arial" w:hAnsi="Arial" w:cs="Arial"/>
          <w:color w:val="auto"/>
          <w:sz w:val="20"/>
        </w:rPr>
        <w:t>,</w:t>
      </w:r>
    </w:p>
    <w:p w:rsidR="001F4291" w:rsidRPr="00E10CFB" w:rsidRDefault="001F4291" w:rsidP="00680B86">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276" w:lineRule="auto"/>
        <w:rPr>
          <w:rFonts w:ascii="Arial" w:eastAsia="Calibri" w:hAnsi="Arial" w:cs="Arial"/>
          <w:color w:val="auto"/>
          <w:sz w:val="20"/>
        </w:rPr>
      </w:pPr>
      <w:r w:rsidRPr="00E10CFB">
        <w:rPr>
          <w:rFonts w:ascii="Arial" w:eastAsia="Calibri" w:hAnsi="Arial" w:cs="Arial"/>
          <w:color w:val="auto"/>
          <w:sz w:val="20"/>
        </w:rPr>
        <w:t xml:space="preserve">rozróżnić rodzaje dokumentów związanych z uruchomieniem oraz przekazaniem </w:t>
      </w:r>
      <w:r w:rsidR="0037727D" w:rsidRPr="00E10CFB">
        <w:rPr>
          <w:rFonts w:ascii="Arial" w:hAnsi="Arial" w:cs="Arial"/>
          <w:color w:val="auto"/>
          <w:sz w:val="20"/>
        </w:rPr>
        <w:t>sieci i instalacji sanitarnych</w:t>
      </w:r>
      <w:r w:rsidR="002931E8" w:rsidRPr="00E10CFB">
        <w:rPr>
          <w:rFonts w:ascii="Arial" w:eastAsia="Calibri" w:hAnsi="Arial" w:cs="Arial"/>
          <w:color w:val="auto"/>
          <w:sz w:val="20"/>
        </w:rPr>
        <w:t>,</w:t>
      </w:r>
      <w:r w:rsidR="002930E2" w:rsidRPr="00E10CFB">
        <w:rPr>
          <w:rFonts w:ascii="Arial" w:eastAsia="Calibri" w:hAnsi="Arial" w:cs="Arial"/>
          <w:color w:val="auto"/>
          <w:sz w:val="20"/>
        </w:rPr>
        <w:t xml:space="preserve"> </w:t>
      </w:r>
    </w:p>
    <w:p w:rsidR="00C153C0" w:rsidRPr="00E10CFB" w:rsidRDefault="00C153C0" w:rsidP="00680B86">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ascii="Arial" w:hAnsi="Arial" w:cs="Arial"/>
          <w:color w:val="auto"/>
          <w:sz w:val="20"/>
        </w:rPr>
      </w:pPr>
      <w:r w:rsidRPr="00E10CFB">
        <w:rPr>
          <w:rFonts w:ascii="Arial" w:hAnsi="Arial" w:cs="Arial"/>
          <w:color w:val="auto"/>
          <w:sz w:val="20"/>
        </w:rPr>
        <w:t xml:space="preserve">dokumentować kontrolę stanu technicznego </w:t>
      </w:r>
      <w:r w:rsidR="0037727D" w:rsidRPr="00E10CFB">
        <w:rPr>
          <w:rFonts w:ascii="Arial" w:hAnsi="Arial" w:cs="Arial"/>
          <w:color w:val="auto"/>
          <w:sz w:val="20"/>
        </w:rPr>
        <w:t>sieci i instalacji sanitarnych</w:t>
      </w:r>
      <w:r w:rsidR="002931E8" w:rsidRPr="00E10CFB">
        <w:rPr>
          <w:rFonts w:ascii="Arial" w:hAnsi="Arial" w:cs="Arial"/>
          <w:color w:val="auto"/>
          <w:sz w:val="20"/>
        </w:rPr>
        <w:t>,</w:t>
      </w:r>
    </w:p>
    <w:p w:rsidR="008C4483" w:rsidRPr="00E10CFB" w:rsidRDefault="00676692" w:rsidP="00680B86">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ascii="Arial" w:hAnsi="Arial" w:cs="Arial"/>
          <w:color w:val="auto"/>
          <w:sz w:val="20"/>
        </w:rPr>
      </w:pPr>
      <w:r>
        <w:rPr>
          <w:rFonts w:ascii="Arial" w:hAnsi="Arial" w:cs="Arial"/>
          <w:color w:val="auto"/>
          <w:sz w:val="20"/>
        </w:rPr>
        <w:t>za</w:t>
      </w:r>
      <w:r w:rsidR="00C153C0" w:rsidRPr="00E10CFB">
        <w:rPr>
          <w:rFonts w:ascii="Arial" w:hAnsi="Arial" w:cs="Arial"/>
          <w:color w:val="auto"/>
          <w:sz w:val="20"/>
        </w:rPr>
        <w:t>stosować programy komputerowe wspomagające wykonywanie zadań zawodowych</w:t>
      </w:r>
      <w:r w:rsidR="002931E8" w:rsidRPr="00E10CFB">
        <w:rPr>
          <w:rFonts w:ascii="Arial" w:hAnsi="Arial" w:cs="Arial"/>
          <w:color w:val="auto"/>
          <w:sz w:val="20"/>
        </w:rPr>
        <w:t>.</w:t>
      </w:r>
    </w:p>
    <w:p w:rsidR="00A45E95" w:rsidRPr="00E10CFB" w:rsidRDefault="00A45E95" w:rsidP="00680B86">
      <w:pPr>
        <w:pStyle w:val="Akapitzlist"/>
        <w:pBdr>
          <w:top w:val="none" w:sz="0" w:space="0" w:color="auto"/>
          <w:left w:val="none" w:sz="0" w:space="0" w:color="auto"/>
          <w:bottom w:val="none" w:sz="0" w:space="0" w:color="auto"/>
          <w:right w:val="none" w:sz="0" w:space="0" w:color="auto"/>
          <w:between w:val="none" w:sz="0" w:space="0" w:color="auto"/>
        </w:pBdr>
        <w:spacing w:line="276" w:lineRule="auto"/>
        <w:ind w:left="360"/>
        <w:jc w:val="both"/>
        <w:rPr>
          <w:rFonts w:ascii="Arial" w:hAnsi="Arial" w:cs="Arial"/>
          <w:strike/>
          <w:color w:val="FF0000"/>
          <w:sz w:val="20"/>
        </w:rPr>
      </w:pPr>
    </w:p>
    <w:p w:rsidR="0057575B" w:rsidRPr="00E10CFB" w:rsidRDefault="0057575B" w:rsidP="00680B86">
      <w:pPr>
        <w:pStyle w:val="Akapitzlist"/>
        <w:pBdr>
          <w:top w:val="none" w:sz="0" w:space="0" w:color="auto"/>
          <w:left w:val="none" w:sz="0" w:space="0" w:color="auto"/>
          <w:bottom w:val="none" w:sz="0" w:space="0" w:color="auto"/>
          <w:right w:val="none" w:sz="0" w:space="0" w:color="auto"/>
          <w:between w:val="none" w:sz="0" w:space="0" w:color="auto"/>
        </w:pBdr>
        <w:spacing w:line="276" w:lineRule="auto"/>
        <w:ind w:left="360"/>
        <w:jc w:val="both"/>
        <w:rPr>
          <w:rFonts w:ascii="Arial" w:hAnsi="Arial" w:cs="Arial"/>
          <w:strike/>
          <w:color w:val="FF0000"/>
          <w:sz w:val="20"/>
          <w:szCs w:val="20"/>
        </w:rPr>
      </w:pPr>
    </w:p>
    <w:p w:rsidR="0057575B" w:rsidRPr="00E10CFB" w:rsidRDefault="0057575B" w:rsidP="00680B86">
      <w:pPr>
        <w:pStyle w:val="Akapitzlist"/>
        <w:pBdr>
          <w:top w:val="none" w:sz="0" w:space="0" w:color="auto"/>
          <w:left w:val="none" w:sz="0" w:space="0" w:color="auto"/>
          <w:bottom w:val="none" w:sz="0" w:space="0" w:color="auto"/>
          <w:right w:val="none" w:sz="0" w:space="0" w:color="auto"/>
          <w:between w:val="none" w:sz="0" w:space="0" w:color="auto"/>
        </w:pBdr>
        <w:spacing w:line="276" w:lineRule="auto"/>
        <w:ind w:left="0"/>
        <w:jc w:val="both"/>
        <w:rPr>
          <w:rFonts w:ascii="Arial" w:hAnsi="Arial" w:cs="Arial"/>
          <w:strike/>
          <w:color w:val="auto"/>
          <w:sz w:val="20"/>
          <w:szCs w:val="20"/>
        </w:rPr>
      </w:pPr>
      <w:r w:rsidRPr="00E10CFB">
        <w:rPr>
          <w:rFonts w:ascii="Arial" w:hAnsi="Arial" w:cs="Arial"/>
          <w:b/>
          <w:color w:val="auto"/>
          <w:sz w:val="20"/>
          <w:szCs w:val="20"/>
        </w:rPr>
        <w:t xml:space="preserve">MATERIAŁ NAUCZANIA PRACOWNIA DOKUMENTACJI </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551"/>
        <w:gridCol w:w="994"/>
        <w:gridCol w:w="4251"/>
        <w:gridCol w:w="3545"/>
        <w:gridCol w:w="1212"/>
      </w:tblGrid>
      <w:tr w:rsidR="0037727D" w:rsidRPr="00E10CFB" w:rsidTr="00944C37">
        <w:trPr>
          <w:trHeight w:val="390"/>
        </w:trPr>
        <w:tc>
          <w:tcPr>
            <w:tcW w:w="630" w:type="pct"/>
            <w:vMerge w:val="restart"/>
            <w:vAlign w:val="center"/>
          </w:tcPr>
          <w:p w:rsidR="0037727D" w:rsidRPr="00E10CFB" w:rsidRDefault="0037727D" w:rsidP="00680B86">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Arial" w:eastAsia="Arial" w:hAnsi="Arial" w:cs="Arial"/>
                <w:color w:val="auto"/>
                <w:sz w:val="20"/>
                <w:szCs w:val="20"/>
              </w:rPr>
            </w:pPr>
            <w:r w:rsidRPr="00E10CFB">
              <w:rPr>
                <w:rFonts w:ascii="Arial" w:hAnsi="Arial" w:cs="Arial"/>
                <w:color w:val="auto"/>
                <w:sz w:val="20"/>
              </w:rPr>
              <w:t>Dział programowy</w:t>
            </w:r>
          </w:p>
        </w:tc>
        <w:tc>
          <w:tcPr>
            <w:tcW w:w="888" w:type="pct"/>
            <w:vMerge w:val="restart"/>
            <w:vAlign w:val="center"/>
          </w:tcPr>
          <w:p w:rsidR="0037727D" w:rsidRPr="00E10CFB" w:rsidRDefault="0037727D" w:rsidP="00680B86">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Arial" w:eastAsia="Arial" w:hAnsi="Arial" w:cs="Arial"/>
                <w:color w:val="auto"/>
                <w:sz w:val="20"/>
                <w:szCs w:val="20"/>
              </w:rPr>
            </w:pPr>
            <w:r w:rsidRPr="00E10CFB">
              <w:rPr>
                <w:rFonts w:ascii="Arial" w:hAnsi="Arial" w:cs="Arial"/>
                <w:color w:val="auto"/>
                <w:sz w:val="20"/>
              </w:rPr>
              <w:t>Tematy jednostek metodycznych</w:t>
            </w:r>
          </w:p>
        </w:tc>
        <w:tc>
          <w:tcPr>
            <w:tcW w:w="346" w:type="pct"/>
            <w:vMerge w:val="restart"/>
            <w:vAlign w:val="center"/>
          </w:tcPr>
          <w:p w:rsidR="0037727D" w:rsidRPr="00E10CFB" w:rsidRDefault="00570DB4" w:rsidP="00680B86">
            <w:pPr>
              <w:pStyle w:val="Akapitzlist"/>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line="276" w:lineRule="auto"/>
              <w:ind w:left="0"/>
              <w:jc w:val="center"/>
              <w:rPr>
                <w:rFonts w:ascii="Arial" w:hAnsi="Arial" w:cs="Arial"/>
                <w:color w:val="auto"/>
                <w:sz w:val="20"/>
                <w:szCs w:val="20"/>
              </w:rPr>
            </w:pPr>
            <w:r w:rsidRPr="00E10CFB">
              <w:rPr>
                <w:rFonts w:ascii="Arial" w:eastAsia="Calibri" w:hAnsi="Arial" w:cs="Arial"/>
                <w:sz w:val="20"/>
                <w:szCs w:val="20"/>
              </w:rPr>
              <w:t>Liczba godz.</w:t>
            </w:r>
          </w:p>
        </w:tc>
        <w:tc>
          <w:tcPr>
            <w:tcW w:w="2714" w:type="pct"/>
            <w:gridSpan w:val="2"/>
            <w:vAlign w:val="center"/>
          </w:tcPr>
          <w:p w:rsidR="0037727D" w:rsidRPr="00E10CFB" w:rsidRDefault="0037727D" w:rsidP="00680B86">
            <w:pPr>
              <w:pStyle w:val="Akapitzlist"/>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line="276" w:lineRule="auto"/>
              <w:ind w:left="0"/>
              <w:jc w:val="center"/>
              <w:rPr>
                <w:rFonts w:ascii="Arial" w:hAnsi="Arial" w:cs="Arial"/>
                <w:color w:val="auto"/>
                <w:sz w:val="20"/>
                <w:szCs w:val="20"/>
              </w:rPr>
            </w:pPr>
            <w:r w:rsidRPr="00E10CFB">
              <w:rPr>
                <w:rFonts w:ascii="Arial" w:hAnsi="Arial" w:cs="Arial"/>
                <w:color w:val="auto"/>
                <w:sz w:val="20"/>
              </w:rPr>
              <w:t>Wymagania programowe</w:t>
            </w:r>
          </w:p>
        </w:tc>
        <w:tc>
          <w:tcPr>
            <w:tcW w:w="422" w:type="pct"/>
            <w:vAlign w:val="center"/>
          </w:tcPr>
          <w:p w:rsidR="0037727D" w:rsidRPr="00E10CFB" w:rsidRDefault="00453CD0" w:rsidP="00680B86">
            <w:pPr>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line="276" w:lineRule="auto"/>
              <w:jc w:val="center"/>
              <w:rPr>
                <w:rFonts w:ascii="Arial" w:eastAsia="Arial" w:hAnsi="Arial" w:cs="Arial"/>
                <w:color w:val="auto"/>
                <w:sz w:val="20"/>
                <w:szCs w:val="20"/>
              </w:rPr>
            </w:pPr>
            <w:r w:rsidRPr="00E10CFB">
              <w:rPr>
                <w:rFonts w:ascii="Arial" w:hAnsi="Arial" w:cs="Arial"/>
                <w:color w:val="auto"/>
                <w:sz w:val="20"/>
              </w:rPr>
              <w:t>Uwagi o realizacji</w:t>
            </w:r>
          </w:p>
        </w:tc>
      </w:tr>
      <w:tr w:rsidR="0037727D" w:rsidRPr="00E10CFB" w:rsidTr="00944C37">
        <w:trPr>
          <w:trHeight w:val="390"/>
        </w:trPr>
        <w:tc>
          <w:tcPr>
            <w:tcW w:w="630" w:type="pct"/>
            <w:vMerge/>
            <w:vAlign w:val="center"/>
          </w:tcPr>
          <w:p w:rsidR="0037727D" w:rsidRPr="00E10CFB" w:rsidRDefault="0037727D" w:rsidP="00680B86">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Arial" w:eastAsia="Arial" w:hAnsi="Arial" w:cs="Arial"/>
                <w:color w:val="auto"/>
                <w:sz w:val="20"/>
                <w:szCs w:val="20"/>
              </w:rPr>
            </w:pPr>
          </w:p>
        </w:tc>
        <w:tc>
          <w:tcPr>
            <w:tcW w:w="888" w:type="pct"/>
            <w:vMerge/>
            <w:vAlign w:val="center"/>
          </w:tcPr>
          <w:p w:rsidR="0037727D" w:rsidRPr="00E10CFB" w:rsidRDefault="0037727D" w:rsidP="00680B86">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Arial" w:eastAsia="Arial" w:hAnsi="Arial" w:cs="Arial"/>
                <w:color w:val="auto"/>
                <w:sz w:val="20"/>
                <w:szCs w:val="20"/>
              </w:rPr>
            </w:pPr>
          </w:p>
        </w:tc>
        <w:tc>
          <w:tcPr>
            <w:tcW w:w="346" w:type="pct"/>
            <w:vMerge/>
            <w:vAlign w:val="center"/>
          </w:tcPr>
          <w:p w:rsidR="0037727D" w:rsidRPr="00E10CFB" w:rsidRDefault="0037727D" w:rsidP="00680B86">
            <w:pPr>
              <w:pStyle w:val="Akapitzlist"/>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line="276" w:lineRule="auto"/>
              <w:ind w:left="0"/>
              <w:jc w:val="center"/>
              <w:rPr>
                <w:rFonts w:ascii="Arial" w:hAnsi="Arial" w:cs="Arial"/>
                <w:color w:val="auto"/>
                <w:sz w:val="20"/>
                <w:szCs w:val="20"/>
              </w:rPr>
            </w:pPr>
          </w:p>
        </w:tc>
        <w:tc>
          <w:tcPr>
            <w:tcW w:w="1480" w:type="pct"/>
            <w:vAlign w:val="center"/>
          </w:tcPr>
          <w:p w:rsidR="0037727D" w:rsidRPr="00E10CFB" w:rsidRDefault="0037727D" w:rsidP="00680B86">
            <w:pPr>
              <w:spacing w:line="276" w:lineRule="auto"/>
              <w:ind w:left="266" w:hanging="266"/>
              <w:jc w:val="center"/>
              <w:rPr>
                <w:rFonts w:ascii="Arial" w:hAnsi="Arial" w:cs="Arial"/>
                <w:color w:val="auto"/>
                <w:sz w:val="20"/>
              </w:rPr>
            </w:pPr>
            <w:r w:rsidRPr="00E10CFB">
              <w:rPr>
                <w:rFonts w:ascii="Arial" w:hAnsi="Arial" w:cs="Arial"/>
                <w:color w:val="auto"/>
                <w:sz w:val="20"/>
              </w:rPr>
              <w:t>Podstawowe</w:t>
            </w:r>
          </w:p>
          <w:p w:rsidR="0037727D" w:rsidRPr="00E10CFB" w:rsidRDefault="0037727D" w:rsidP="00680B86">
            <w:pPr>
              <w:pStyle w:val="Akapitzlist"/>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line="276" w:lineRule="auto"/>
              <w:ind w:left="0"/>
              <w:jc w:val="center"/>
              <w:rPr>
                <w:rFonts w:ascii="Arial" w:hAnsi="Arial" w:cs="Arial"/>
                <w:color w:val="auto"/>
                <w:sz w:val="20"/>
                <w:szCs w:val="20"/>
              </w:rPr>
            </w:pPr>
            <w:r w:rsidRPr="00E10CFB">
              <w:rPr>
                <w:rFonts w:ascii="Arial" w:hAnsi="Arial" w:cs="Arial"/>
                <w:b/>
                <w:color w:val="auto"/>
                <w:sz w:val="20"/>
              </w:rPr>
              <w:t>Uczeń potrafi:</w:t>
            </w:r>
          </w:p>
        </w:tc>
        <w:tc>
          <w:tcPr>
            <w:tcW w:w="1234" w:type="pct"/>
            <w:vAlign w:val="center"/>
          </w:tcPr>
          <w:p w:rsidR="0037727D" w:rsidRPr="00E10CFB" w:rsidRDefault="0037727D" w:rsidP="00680B86">
            <w:pPr>
              <w:spacing w:line="276" w:lineRule="auto"/>
              <w:ind w:left="266" w:hanging="266"/>
              <w:jc w:val="center"/>
              <w:rPr>
                <w:rFonts w:ascii="Arial" w:hAnsi="Arial" w:cs="Arial"/>
                <w:color w:val="auto"/>
                <w:sz w:val="20"/>
              </w:rPr>
            </w:pPr>
            <w:r w:rsidRPr="00E10CFB">
              <w:rPr>
                <w:rFonts w:ascii="Arial" w:hAnsi="Arial" w:cs="Arial"/>
                <w:color w:val="auto"/>
                <w:sz w:val="20"/>
              </w:rPr>
              <w:t>Ponadpodstawowe</w:t>
            </w:r>
          </w:p>
          <w:p w:rsidR="0037727D" w:rsidRPr="00E10CFB" w:rsidRDefault="0037727D" w:rsidP="00680B86">
            <w:pPr>
              <w:pStyle w:val="Akapitzlist"/>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line="276" w:lineRule="auto"/>
              <w:ind w:left="0"/>
              <w:jc w:val="center"/>
              <w:rPr>
                <w:rFonts w:ascii="Arial" w:hAnsi="Arial" w:cs="Arial"/>
                <w:color w:val="auto"/>
                <w:sz w:val="20"/>
                <w:szCs w:val="20"/>
              </w:rPr>
            </w:pPr>
            <w:r w:rsidRPr="00E10CFB">
              <w:rPr>
                <w:rFonts w:ascii="Arial" w:hAnsi="Arial" w:cs="Arial"/>
                <w:b/>
                <w:color w:val="auto"/>
                <w:sz w:val="20"/>
              </w:rPr>
              <w:t>Uczeń potrafi:</w:t>
            </w:r>
          </w:p>
        </w:tc>
        <w:tc>
          <w:tcPr>
            <w:tcW w:w="422" w:type="pct"/>
            <w:vAlign w:val="center"/>
          </w:tcPr>
          <w:p w:rsidR="0037727D" w:rsidRPr="00E10CFB" w:rsidRDefault="00453CD0" w:rsidP="00680B86">
            <w:pPr>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line="276" w:lineRule="auto"/>
              <w:jc w:val="center"/>
              <w:rPr>
                <w:rFonts w:ascii="Arial" w:eastAsia="Arial" w:hAnsi="Arial" w:cs="Arial"/>
                <w:color w:val="auto"/>
                <w:sz w:val="20"/>
                <w:szCs w:val="20"/>
              </w:rPr>
            </w:pPr>
            <w:r w:rsidRPr="00E10CFB">
              <w:rPr>
                <w:rFonts w:ascii="Arial" w:hAnsi="Arial" w:cs="Arial"/>
                <w:color w:val="auto"/>
                <w:sz w:val="20"/>
              </w:rPr>
              <w:t>Etap realizacji</w:t>
            </w:r>
          </w:p>
        </w:tc>
      </w:tr>
      <w:tr w:rsidR="00496694" w:rsidRPr="00E10CFB" w:rsidTr="00944C37">
        <w:trPr>
          <w:trHeight w:val="2253"/>
        </w:trPr>
        <w:tc>
          <w:tcPr>
            <w:tcW w:w="630" w:type="pct"/>
            <w:vMerge w:val="restart"/>
          </w:tcPr>
          <w:p w:rsidR="00496694" w:rsidRPr="00E10CFB" w:rsidRDefault="00944C37" w:rsidP="00680B86">
            <w:p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sz w:val="20"/>
                <w:szCs w:val="20"/>
              </w:rPr>
            </w:pPr>
            <w:r w:rsidRPr="00E10CFB">
              <w:rPr>
                <w:rFonts w:ascii="Arial" w:eastAsia="Arial" w:hAnsi="Arial" w:cs="Arial"/>
                <w:color w:val="auto"/>
                <w:sz w:val="20"/>
                <w:szCs w:val="20"/>
              </w:rPr>
              <w:t>I.</w:t>
            </w:r>
            <w:r w:rsidR="00496694" w:rsidRPr="00E10CFB">
              <w:rPr>
                <w:rFonts w:ascii="Arial" w:eastAsia="Arial" w:hAnsi="Arial" w:cs="Arial"/>
                <w:color w:val="auto"/>
                <w:sz w:val="20"/>
                <w:szCs w:val="20"/>
              </w:rPr>
              <w:t>Dokumentacja  robót związanych z budową, montażem i eksploatacją sieci oraz instalacji wodociągowych i kanalizacyjnych</w:t>
            </w:r>
          </w:p>
        </w:tc>
        <w:tc>
          <w:tcPr>
            <w:tcW w:w="888" w:type="pct"/>
          </w:tcPr>
          <w:p w:rsidR="00496694" w:rsidRPr="00E10CFB" w:rsidRDefault="000C2E0B" w:rsidP="00680B86">
            <w:pPr>
              <w:numPr>
                <w:ilvl w:val="0"/>
                <w:numId w:val="68"/>
              </w:numPr>
              <w:pBdr>
                <w:top w:val="none" w:sz="0" w:space="0" w:color="000000"/>
                <w:left w:val="none" w:sz="0" w:space="0" w:color="000000"/>
                <w:bottom w:val="none" w:sz="0" w:space="0" w:color="000000"/>
                <w:right w:val="none" w:sz="0" w:space="0" w:color="000000"/>
                <w:between w:val="none" w:sz="0" w:space="0" w:color="000000"/>
              </w:pBdr>
              <w:spacing w:line="276" w:lineRule="auto"/>
              <w:ind w:left="175" w:hanging="284"/>
              <w:rPr>
                <w:rFonts w:ascii="Arial" w:hAnsi="Arial" w:cs="Arial"/>
                <w:color w:val="auto"/>
                <w:sz w:val="20"/>
                <w:szCs w:val="20"/>
              </w:rPr>
            </w:pPr>
            <w:r w:rsidRPr="00E10CFB">
              <w:rPr>
                <w:rFonts w:ascii="Arial" w:eastAsia="Arial" w:hAnsi="Arial" w:cs="Arial"/>
                <w:color w:val="auto"/>
                <w:sz w:val="20"/>
                <w:szCs w:val="20"/>
              </w:rPr>
              <w:t xml:space="preserve">Dokumentacja </w:t>
            </w:r>
            <w:r w:rsidR="00944C37" w:rsidRPr="00E10CFB">
              <w:rPr>
                <w:rFonts w:ascii="Arial" w:eastAsia="Arial" w:hAnsi="Arial" w:cs="Arial"/>
                <w:color w:val="auto"/>
                <w:sz w:val="20"/>
                <w:szCs w:val="20"/>
              </w:rPr>
              <w:t>projektowa i eksploatacyjna</w:t>
            </w:r>
            <w:r w:rsidR="00496694" w:rsidRPr="00E10CFB">
              <w:rPr>
                <w:rFonts w:ascii="Arial" w:eastAsia="Arial" w:hAnsi="Arial" w:cs="Arial"/>
                <w:color w:val="auto"/>
                <w:sz w:val="20"/>
                <w:szCs w:val="20"/>
              </w:rPr>
              <w:t xml:space="preserve"> sieci oraz instalacji wodociągowych i kanalizacyjnych</w:t>
            </w:r>
          </w:p>
        </w:tc>
        <w:tc>
          <w:tcPr>
            <w:tcW w:w="346" w:type="pct"/>
          </w:tcPr>
          <w:p w:rsidR="00496694" w:rsidRPr="00E10CFB" w:rsidRDefault="00496694" w:rsidP="00680B86">
            <w:pPr>
              <w:pStyle w:val="Akapitzlist"/>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line="276" w:lineRule="auto"/>
              <w:ind w:left="0"/>
              <w:jc w:val="center"/>
              <w:rPr>
                <w:rFonts w:ascii="Arial" w:hAnsi="Arial" w:cs="Arial"/>
                <w:sz w:val="20"/>
                <w:szCs w:val="20"/>
              </w:rPr>
            </w:pPr>
          </w:p>
        </w:tc>
        <w:tc>
          <w:tcPr>
            <w:tcW w:w="1480" w:type="pct"/>
          </w:tcPr>
          <w:p w:rsidR="00496694" w:rsidRPr="00E10CFB" w:rsidRDefault="009B441C" w:rsidP="00680B86">
            <w:pPr>
              <w:pStyle w:val="Akapitzlist"/>
              <w:numPr>
                <w:ilvl w:val="0"/>
                <w:numId w:val="67"/>
              </w:numPr>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line="276" w:lineRule="auto"/>
              <w:ind w:left="175" w:hanging="142"/>
              <w:rPr>
                <w:rFonts w:ascii="Arial" w:hAnsi="Arial" w:cs="Arial"/>
                <w:sz w:val="20"/>
                <w:szCs w:val="20"/>
              </w:rPr>
            </w:pPr>
            <w:r w:rsidRPr="00E10CFB">
              <w:rPr>
                <w:rFonts w:ascii="Arial" w:hAnsi="Arial" w:cs="Arial"/>
                <w:sz w:val="20"/>
                <w:szCs w:val="20"/>
              </w:rPr>
              <w:t>odczytać</w:t>
            </w:r>
            <w:r w:rsidR="00496694" w:rsidRPr="00E10CFB">
              <w:rPr>
                <w:rFonts w:ascii="Arial" w:hAnsi="Arial" w:cs="Arial"/>
                <w:sz w:val="20"/>
                <w:szCs w:val="20"/>
              </w:rPr>
              <w:t xml:space="preserve"> informacje zawarte w dokumentacji projektowej sieci oraz instalacji wodociągowych i kanalizacyjnych</w:t>
            </w:r>
          </w:p>
          <w:p w:rsidR="00496694" w:rsidRPr="00E10CFB" w:rsidRDefault="009B441C" w:rsidP="00680B86">
            <w:pPr>
              <w:pStyle w:val="Akapitzlist"/>
              <w:numPr>
                <w:ilvl w:val="0"/>
                <w:numId w:val="67"/>
              </w:numPr>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line="276" w:lineRule="auto"/>
              <w:ind w:left="175" w:hanging="142"/>
              <w:rPr>
                <w:rFonts w:ascii="Arial" w:hAnsi="Arial" w:cs="Arial"/>
                <w:sz w:val="20"/>
                <w:szCs w:val="20"/>
              </w:rPr>
            </w:pPr>
            <w:r w:rsidRPr="00E10CFB">
              <w:rPr>
                <w:rFonts w:ascii="Arial" w:hAnsi="Arial" w:cs="Arial"/>
                <w:sz w:val="20"/>
                <w:szCs w:val="20"/>
              </w:rPr>
              <w:t>odczytać</w:t>
            </w:r>
            <w:r w:rsidR="00496694" w:rsidRPr="00E10CFB">
              <w:rPr>
                <w:rFonts w:ascii="Arial" w:hAnsi="Arial" w:cs="Arial"/>
                <w:sz w:val="20"/>
                <w:szCs w:val="20"/>
              </w:rPr>
              <w:t xml:space="preserve"> informacje zawarte w dokumentacji eksploatacyjnej sieci oraz instalacji wodociągowych i kanalizacyjnych</w:t>
            </w:r>
          </w:p>
          <w:p w:rsidR="00496694" w:rsidRPr="00E10CFB" w:rsidRDefault="009B441C" w:rsidP="00680B86">
            <w:pPr>
              <w:pStyle w:val="Akapitzlist"/>
              <w:numPr>
                <w:ilvl w:val="0"/>
                <w:numId w:val="67"/>
              </w:numPr>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line="276" w:lineRule="auto"/>
              <w:ind w:left="175" w:hanging="142"/>
              <w:rPr>
                <w:rFonts w:ascii="Arial" w:hAnsi="Arial" w:cs="Arial"/>
                <w:sz w:val="20"/>
                <w:szCs w:val="20"/>
              </w:rPr>
            </w:pPr>
            <w:r w:rsidRPr="00E10CFB">
              <w:rPr>
                <w:rFonts w:ascii="Arial" w:hAnsi="Arial" w:cs="Arial"/>
                <w:sz w:val="20"/>
                <w:szCs w:val="20"/>
              </w:rPr>
              <w:t>odczytać</w:t>
            </w:r>
            <w:r w:rsidR="00496694" w:rsidRPr="00E10CFB">
              <w:rPr>
                <w:rFonts w:ascii="Arial" w:hAnsi="Arial" w:cs="Arial"/>
                <w:sz w:val="20"/>
                <w:szCs w:val="20"/>
              </w:rPr>
              <w:t xml:space="preserve"> informacje z norm technicznych, katalogów oraz instrukcji dotyczących wykonywania robót instalacyjnych i sieciowych</w:t>
            </w:r>
          </w:p>
        </w:tc>
        <w:tc>
          <w:tcPr>
            <w:tcW w:w="1234" w:type="pct"/>
          </w:tcPr>
          <w:p w:rsidR="00496694" w:rsidRPr="00E10CFB" w:rsidRDefault="00496694" w:rsidP="00680B86">
            <w:pPr>
              <w:pStyle w:val="Akapitzlist"/>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line="276" w:lineRule="auto"/>
              <w:ind w:left="175"/>
              <w:rPr>
                <w:rFonts w:ascii="Arial" w:hAnsi="Arial" w:cs="Arial"/>
                <w:sz w:val="20"/>
                <w:szCs w:val="20"/>
              </w:rPr>
            </w:pPr>
          </w:p>
        </w:tc>
        <w:tc>
          <w:tcPr>
            <w:tcW w:w="422" w:type="pct"/>
          </w:tcPr>
          <w:p w:rsidR="00496694" w:rsidRPr="00E10CFB" w:rsidRDefault="000C01C1" w:rsidP="00680B86">
            <w:pPr>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line="276" w:lineRule="auto"/>
              <w:rPr>
                <w:rFonts w:ascii="Arial" w:hAnsi="Arial" w:cs="Arial"/>
                <w:sz w:val="20"/>
                <w:szCs w:val="20"/>
              </w:rPr>
            </w:pPr>
            <w:r w:rsidRPr="00E10CFB">
              <w:rPr>
                <w:rFonts w:ascii="Arial" w:hAnsi="Arial" w:cs="Arial"/>
                <w:sz w:val="20"/>
                <w:szCs w:val="20"/>
              </w:rPr>
              <w:t>klasa III</w:t>
            </w:r>
          </w:p>
        </w:tc>
      </w:tr>
      <w:tr w:rsidR="002154D5" w:rsidRPr="00E10CFB" w:rsidTr="00944C37">
        <w:trPr>
          <w:trHeight w:val="1095"/>
        </w:trPr>
        <w:tc>
          <w:tcPr>
            <w:tcW w:w="630" w:type="pct"/>
            <w:vMerge/>
          </w:tcPr>
          <w:p w:rsidR="002154D5" w:rsidRPr="00E10CFB" w:rsidRDefault="002154D5" w:rsidP="00680B86">
            <w:pPr>
              <w:tabs>
                <w:tab w:val="left" w:pos="313"/>
              </w:tabs>
              <w:spacing w:line="276" w:lineRule="auto"/>
              <w:ind w:left="360"/>
              <w:rPr>
                <w:rFonts w:ascii="Arial" w:eastAsia="Arial" w:hAnsi="Arial" w:cs="Arial"/>
                <w:color w:val="auto"/>
                <w:sz w:val="20"/>
                <w:szCs w:val="20"/>
              </w:rPr>
            </w:pPr>
          </w:p>
        </w:tc>
        <w:tc>
          <w:tcPr>
            <w:tcW w:w="888" w:type="pct"/>
          </w:tcPr>
          <w:p w:rsidR="002154D5" w:rsidRPr="00E10CFB" w:rsidRDefault="002154D5" w:rsidP="00680B86">
            <w:pPr>
              <w:pStyle w:val="Akapitzlist"/>
              <w:numPr>
                <w:ilvl w:val="0"/>
                <w:numId w:val="68"/>
              </w:numPr>
              <w:tabs>
                <w:tab w:val="left" w:pos="175"/>
              </w:tabs>
              <w:spacing w:line="276" w:lineRule="auto"/>
              <w:ind w:left="175" w:hanging="284"/>
              <w:rPr>
                <w:rFonts w:ascii="Arial" w:hAnsi="Arial" w:cs="Arial"/>
                <w:color w:val="auto"/>
                <w:sz w:val="20"/>
                <w:szCs w:val="20"/>
              </w:rPr>
            </w:pPr>
            <w:r w:rsidRPr="00E10CFB">
              <w:rPr>
                <w:rFonts w:ascii="Arial" w:eastAsia="Arial" w:hAnsi="Arial" w:cs="Arial"/>
                <w:color w:val="auto"/>
                <w:sz w:val="20"/>
                <w:szCs w:val="20"/>
              </w:rPr>
              <w:t xml:space="preserve">Projektowanie sieci oraz instalacji wodociągowych </w:t>
            </w:r>
            <w:r w:rsidRPr="00E10CFB">
              <w:rPr>
                <w:rFonts w:ascii="Arial" w:eastAsia="Arial" w:hAnsi="Arial" w:cs="Arial"/>
                <w:color w:val="auto"/>
                <w:sz w:val="20"/>
                <w:szCs w:val="20"/>
              </w:rPr>
              <w:br/>
              <w:t xml:space="preserve">i kanalizacyjnych </w:t>
            </w:r>
          </w:p>
        </w:tc>
        <w:tc>
          <w:tcPr>
            <w:tcW w:w="346" w:type="pct"/>
          </w:tcPr>
          <w:p w:rsidR="002154D5" w:rsidRPr="00E10CFB" w:rsidRDefault="002154D5" w:rsidP="00680B86">
            <w:pPr>
              <w:pStyle w:val="Akapitzlist"/>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line="276" w:lineRule="auto"/>
              <w:ind w:left="0"/>
              <w:jc w:val="center"/>
              <w:rPr>
                <w:rFonts w:ascii="Arial" w:hAnsi="Arial" w:cs="Arial"/>
                <w:sz w:val="20"/>
                <w:szCs w:val="20"/>
              </w:rPr>
            </w:pPr>
          </w:p>
        </w:tc>
        <w:tc>
          <w:tcPr>
            <w:tcW w:w="1480" w:type="pct"/>
          </w:tcPr>
          <w:p w:rsidR="002154D5" w:rsidRPr="00E10CFB" w:rsidRDefault="002154D5" w:rsidP="00680B86">
            <w:pPr>
              <w:pStyle w:val="Akapitzlist"/>
              <w:numPr>
                <w:ilvl w:val="0"/>
                <w:numId w:val="67"/>
              </w:numPr>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line="276" w:lineRule="auto"/>
              <w:ind w:left="175" w:hanging="142"/>
              <w:rPr>
                <w:rFonts w:ascii="Arial" w:hAnsi="Arial" w:cs="Arial"/>
                <w:sz w:val="20"/>
                <w:szCs w:val="20"/>
              </w:rPr>
            </w:pPr>
            <w:r w:rsidRPr="00E10CFB">
              <w:rPr>
                <w:rFonts w:ascii="Arial" w:hAnsi="Arial" w:cs="Arial"/>
                <w:sz w:val="20"/>
                <w:szCs w:val="20"/>
              </w:rPr>
              <w:t xml:space="preserve">wymiarować przewody sieci i instalacji wodociągowych oraz kanalizacyjnych </w:t>
            </w:r>
          </w:p>
        </w:tc>
        <w:tc>
          <w:tcPr>
            <w:tcW w:w="1234" w:type="pct"/>
          </w:tcPr>
          <w:p w:rsidR="002154D5" w:rsidRPr="00E10CFB" w:rsidRDefault="002154D5" w:rsidP="00680B86">
            <w:pPr>
              <w:pStyle w:val="Akapitzlist"/>
              <w:numPr>
                <w:ilvl w:val="0"/>
                <w:numId w:val="67"/>
              </w:numPr>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line="276" w:lineRule="auto"/>
              <w:ind w:left="175" w:hanging="142"/>
              <w:rPr>
                <w:rFonts w:ascii="Arial" w:hAnsi="Arial" w:cs="Arial"/>
                <w:sz w:val="20"/>
                <w:szCs w:val="20"/>
              </w:rPr>
            </w:pPr>
            <w:r w:rsidRPr="00E10CFB">
              <w:rPr>
                <w:rFonts w:ascii="Arial" w:hAnsi="Arial" w:cs="Arial"/>
                <w:sz w:val="20"/>
                <w:szCs w:val="20"/>
              </w:rPr>
              <w:t xml:space="preserve">obliczyć zapotrzebowanie na wodę dla budynków mieszkalnych </w:t>
            </w:r>
          </w:p>
          <w:p w:rsidR="002154D5" w:rsidRPr="00E10CFB" w:rsidRDefault="002154D5" w:rsidP="00680B86">
            <w:pPr>
              <w:pStyle w:val="Akapitzlist"/>
              <w:numPr>
                <w:ilvl w:val="0"/>
                <w:numId w:val="67"/>
              </w:numPr>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line="276" w:lineRule="auto"/>
              <w:ind w:left="175" w:hanging="142"/>
              <w:rPr>
                <w:rFonts w:ascii="Arial" w:hAnsi="Arial" w:cs="Arial"/>
                <w:sz w:val="20"/>
                <w:szCs w:val="20"/>
              </w:rPr>
            </w:pPr>
            <w:r w:rsidRPr="00E10CFB">
              <w:rPr>
                <w:rFonts w:ascii="Arial" w:hAnsi="Arial" w:cs="Arial"/>
                <w:sz w:val="20"/>
                <w:szCs w:val="20"/>
              </w:rPr>
              <w:t xml:space="preserve">obliczyć ilość ścieków odprowadzanych z budynków mieszkalnych </w:t>
            </w:r>
          </w:p>
        </w:tc>
        <w:tc>
          <w:tcPr>
            <w:tcW w:w="422" w:type="pct"/>
          </w:tcPr>
          <w:p w:rsidR="002154D5" w:rsidRPr="00E10CFB" w:rsidRDefault="002154D5" w:rsidP="00680B86">
            <w:pPr>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line="276" w:lineRule="auto"/>
              <w:rPr>
                <w:rFonts w:ascii="Arial" w:hAnsi="Arial" w:cs="Arial"/>
                <w:sz w:val="20"/>
                <w:szCs w:val="20"/>
              </w:rPr>
            </w:pPr>
            <w:r w:rsidRPr="00E10CFB">
              <w:rPr>
                <w:rFonts w:ascii="Arial" w:hAnsi="Arial" w:cs="Arial"/>
                <w:sz w:val="20"/>
                <w:szCs w:val="20"/>
              </w:rPr>
              <w:t>klasa III</w:t>
            </w:r>
          </w:p>
        </w:tc>
      </w:tr>
      <w:tr w:rsidR="002154D5" w:rsidRPr="00E10CFB" w:rsidTr="00944C37">
        <w:trPr>
          <w:trHeight w:val="2115"/>
        </w:trPr>
        <w:tc>
          <w:tcPr>
            <w:tcW w:w="630" w:type="pct"/>
            <w:vMerge/>
          </w:tcPr>
          <w:p w:rsidR="002154D5" w:rsidRPr="00E10CFB" w:rsidRDefault="002154D5" w:rsidP="00680B86">
            <w:pPr>
              <w:pBdr>
                <w:top w:val="none" w:sz="0" w:space="0" w:color="000000"/>
                <w:left w:val="none" w:sz="0" w:space="0" w:color="000000"/>
                <w:bottom w:val="none" w:sz="0" w:space="0" w:color="000000"/>
                <w:right w:val="none" w:sz="0" w:space="0" w:color="000000"/>
                <w:between w:val="none" w:sz="0" w:space="0" w:color="000000"/>
              </w:pBdr>
              <w:spacing w:line="276" w:lineRule="auto"/>
              <w:ind w:left="360"/>
              <w:rPr>
                <w:rFonts w:ascii="Arial" w:eastAsia="Arial" w:hAnsi="Arial" w:cs="Arial"/>
                <w:sz w:val="20"/>
                <w:szCs w:val="20"/>
              </w:rPr>
            </w:pPr>
          </w:p>
        </w:tc>
        <w:tc>
          <w:tcPr>
            <w:tcW w:w="888" w:type="pct"/>
          </w:tcPr>
          <w:p w:rsidR="002154D5" w:rsidRPr="00E10CFB" w:rsidRDefault="002154D5" w:rsidP="00680B86">
            <w:pPr>
              <w:numPr>
                <w:ilvl w:val="0"/>
                <w:numId w:val="68"/>
              </w:numPr>
              <w:pBdr>
                <w:top w:val="none" w:sz="0" w:space="0" w:color="000000"/>
                <w:left w:val="none" w:sz="0" w:space="0" w:color="000000"/>
                <w:bottom w:val="none" w:sz="0" w:space="0" w:color="000000"/>
                <w:right w:val="none" w:sz="0" w:space="0" w:color="000000"/>
                <w:between w:val="none" w:sz="0" w:space="0" w:color="000000"/>
              </w:pBdr>
              <w:spacing w:line="276" w:lineRule="auto"/>
              <w:ind w:left="175" w:hanging="284"/>
              <w:rPr>
                <w:rFonts w:ascii="Arial" w:hAnsi="Arial" w:cs="Arial"/>
                <w:color w:val="auto"/>
                <w:sz w:val="20"/>
                <w:szCs w:val="20"/>
              </w:rPr>
            </w:pPr>
            <w:r w:rsidRPr="00E10CFB">
              <w:rPr>
                <w:rFonts w:ascii="Arial" w:eastAsia="Arial" w:hAnsi="Arial" w:cs="Arial"/>
                <w:color w:val="auto"/>
                <w:sz w:val="20"/>
                <w:szCs w:val="20"/>
              </w:rPr>
              <w:t xml:space="preserve">Dokumentacja robót związanych </w:t>
            </w:r>
            <w:r w:rsidRPr="00E10CFB">
              <w:rPr>
                <w:rFonts w:ascii="Arial" w:eastAsia="Arial" w:hAnsi="Arial" w:cs="Arial"/>
                <w:color w:val="auto"/>
                <w:sz w:val="20"/>
                <w:szCs w:val="20"/>
              </w:rPr>
              <w:br/>
              <w:t>z budową sieci oraz montażem instalacji wodociągowych i kanalizacyjnych</w:t>
            </w:r>
          </w:p>
        </w:tc>
        <w:tc>
          <w:tcPr>
            <w:tcW w:w="346" w:type="pct"/>
          </w:tcPr>
          <w:p w:rsidR="002154D5" w:rsidRPr="00E10CFB" w:rsidRDefault="002154D5" w:rsidP="00680B86">
            <w:pPr>
              <w:pStyle w:val="Akapitzlist"/>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line="276" w:lineRule="auto"/>
              <w:ind w:left="0"/>
              <w:jc w:val="center"/>
              <w:rPr>
                <w:rFonts w:ascii="Arial" w:hAnsi="Arial" w:cs="Arial"/>
                <w:sz w:val="20"/>
                <w:szCs w:val="20"/>
              </w:rPr>
            </w:pPr>
          </w:p>
        </w:tc>
        <w:tc>
          <w:tcPr>
            <w:tcW w:w="1480" w:type="pct"/>
          </w:tcPr>
          <w:p w:rsidR="002154D5" w:rsidRPr="00E10CFB" w:rsidRDefault="002154D5" w:rsidP="00680B86">
            <w:pPr>
              <w:pStyle w:val="Akapitzlist"/>
              <w:numPr>
                <w:ilvl w:val="0"/>
                <w:numId w:val="67"/>
              </w:numPr>
              <w:autoSpaceDE w:val="0"/>
              <w:autoSpaceDN w:val="0"/>
              <w:adjustRightInd w:val="0"/>
              <w:spacing w:line="276" w:lineRule="auto"/>
              <w:ind w:left="175" w:hanging="142"/>
              <w:rPr>
                <w:rFonts w:ascii="Arial" w:hAnsi="Arial" w:cs="Arial"/>
                <w:sz w:val="20"/>
                <w:szCs w:val="20"/>
              </w:rPr>
            </w:pPr>
            <w:r w:rsidRPr="00E10CFB">
              <w:rPr>
                <w:rFonts w:ascii="Arial" w:hAnsi="Arial" w:cs="Arial"/>
                <w:sz w:val="20"/>
                <w:szCs w:val="20"/>
              </w:rPr>
              <w:t xml:space="preserve">wykonać prace związane z uzupełnianiem i kompletowaniem dokumentów związanych z odbiorami częściowymi i końcowymi sieci oraz instalacji wodociągowych i kanalizacyjnych </w:t>
            </w:r>
          </w:p>
          <w:p w:rsidR="002154D5" w:rsidRPr="00E10CFB" w:rsidRDefault="002154D5" w:rsidP="00680B86">
            <w:pPr>
              <w:pStyle w:val="Akapitzlist"/>
              <w:numPr>
                <w:ilvl w:val="0"/>
                <w:numId w:val="67"/>
              </w:numPr>
              <w:autoSpaceDE w:val="0"/>
              <w:autoSpaceDN w:val="0"/>
              <w:adjustRightInd w:val="0"/>
              <w:spacing w:line="276" w:lineRule="auto"/>
              <w:ind w:left="175" w:hanging="142"/>
              <w:rPr>
                <w:rFonts w:ascii="Arial" w:hAnsi="Arial" w:cs="Arial"/>
                <w:sz w:val="20"/>
                <w:szCs w:val="20"/>
              </w:rPr>
            </w:pPr>
            <w:r w:rsidRPr="00E10CFB">
              <w:rPr>
                <w:rFonts w:ascii="Arial" w:hAnsi="Arial" w:cs="Arial"/>
                <w:sz w:val="20"/>
                <w:szCs w:val="20"/>
              </w:rPr>
              <w:t>wykonać zestawienia niezbędnych materiałów do usunięcia awarii w sieciach i instalacjach wodociągowych oraz kanalizacyjnych</w:t>
            </w:r>
          </w:p>
        </w:tc>
        <w:tc>
          <w:tcPr>
            <w:tcW w:w="1234" w:type="pct"/>
          </w:tcPr>
          <w:p w:rsidR="002154D5" w:rsidRPr="00E10CFB" w:rsidRDefault="002154D5" w:rsidP="00680B86">
            <w:pPr>
              <w:pStyle w:val="Akapitzlist"/>
              <w:numPr>
                <w:ilvl w:val="0"/>
                <w:numId w:val="67"/>
              </w:numPr>
              <w:autoSpaceDE w:val="0"/>
              <w:autoSpaceDN w:val="0"/>
              <w:adjustRightInd w:val="0"/>
              <w:spacing w:line="276" w:lineRule="auto"/>
              <w:ind w:left="175" w:hanging="142"/>
              <w:rPr>
                <w:rFonts w:ascii="Arial" w:hAnsi="Arial" w:cs="Arial"/>
                <w:sz w:val="20"/>
                <w:szCs w:val="20"/>
              </w:rPr>
            </w:pPr>
            <w:r w:rsidRPr="00E10CFB">
              <w:rPr>
                <w:rFonts w:ascii="Arial" w:hAnsi="Arial" w:cs="Arial"/>
                <w:sz w:val="20"/>
                <w:szCs w:val="20"/>
              </w:rPr>
              <w:t xml:space="preserve">wykonać szkice robocze zmian wprowadzonych na etapie budowy sieci oraz instalacji wodociągowych i kanalizacyjnych </w:t>
            </w:r>
          </w:p>
          <w:p w:rsidR="002154D5" w:rsidRPr="00E10CFB" w:rsidRDefault="002154D5" w:rsidP="00680B86">
            <w:pPr>
              <w:pStyle w:val="Akapitzlist"/>
              <w:autoSpaceDE w:val="0"/>
              <w:autoSpaceDN w:val="0"/>
              <w:adjustRightInd w:val="0"/>
              <w:spacing w:line="276" w:lineRule="auto"/>
              <w:ind w:left="175"/>
              <w:rPr>
                <w:rFonts w:ascii="Arial" w:hAnsi="Arial" w:cs="Arial"/>
                <w:sz w:val="20"/>
                <w:szCs w:val="20"/>
              </w:rPr>
            </w:pPr>
          </w:p>
        </w:tc>
        <w:tc>
          <w:tcPr>
            <w:tcW w:w="422" w:type="pct"/>
          </w:tcPr>
          <w:p w:rsidR="002154D5" w:rsidRPr="00E10CFB" w:rsidRDefault="002154D5" w:rsidP="00680B86">
            <w:pPr>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line="276" w:lineRule="auto"/>
              <w:rPr>
                <w:rFonts w:ascii="Arial" w:hAnsi="Arial" w:cs="Arial"/>
                <w:sz w:val="20"/>
                <w:szCs w:val="20"/>
              </w:rPr>
            </w:pPr>
            <w:r w:rsidRPr="00E10CFB">
              <w:rPr>
                <w:rFonts w:ascii="Arial" w:hAnsi="Arial" w:cs="Arial"/>
                <w:sz w:val="20"/>
                <w:szCs w:val="20"/>
              </w:rPr>
              <w:t>klasa IV</w:t>
            </w:r>
          </w:p>
        </w:tc>
      </w:tr>
      <w:tr w:rsidR="00460FA7" w:rsidRPr="00E10CFB" w:rsidTr="00944C37">
        <w:trPr>
          <w:trHeight w:val="5386"/>
        </w:trPr>
        <w:tc>
          <w:tcPr>
            <w:tcW w:w="630" w:type="pct"/>
            <w:vMerge w:val="restart"/>
          </w:tcPr>
          <w:p w:rsidR="00460FA7" w:rsidRPr="00E10CFB" w:rsidRDefault="00460FA7" w:rsidP="00680B86">
            <w:pPr>
              <w:pBdr>
                <w:top w:val="none" w:sz="0" w:space="0" w:color="000000"/>
                <w:left w:val="none" w:sz="0" w:space="0" w:color="000000"/>
                <w:bottom w:val="none" w:sz="0" w:space="0" w:color="000000"/>
                <w:right w:val="none" w:sz="0" w:space="0" w:color="000000"/>
                <w:between w:val="none" w:sz="0" w:space="0" w:color="000000"/>
              </w:pBdr>
              <w:spacing w:line="276" w:lineRule="auto"/>
              <w:rPr>
                <w:rFonts w:ascii="Arial" w:eastAsia="Arial" w:hAnsi="Arial" w:cs="Arial"/>
                <w:sz w:val="20"/>
                <w:szCs w:val="20"/>
              </w:rPr>
            </w:pPr>
            <w:r w:rsidRPr="00E10CFB">
              <w:rPr>
                <w:rFonts w:ascii="Arial" w:eastAsia="Arial" w:hAnsi="Arial" w:cs="Arial"/>
                <w:color w:val="auto"/>
                <w:sz w:val="20"/>
                <w:szCs w:val="20"/>
              </w:rPr>
              <w:t>II.Dokumentacja robót związanych z budową, montażem oraz eksploatacją sieci i instalacji gazowych</w:t>
            </w:r>
          </w:p>
        </w:tc>
        <w:tc>
          <w:tcPr>
            <w:tcW w:w="888" w:type="pct"/>
          </w:tcPr>
          <w:p w:rsidR="00460FA7" w:rsidRPr="00E10CFB" w:rsidRDefault="00460FA7" w:rsidP="00680B86">
            <w:pPr>
              <w:numPr>
                <w:ilvl w:val="0"/>
                <w:numId w:val="69"/>
              </w:numPr>
              <w:pBdr>
                <w:top w:val="none" w:sz="0" w:space="0" w:color="000000"/>
                <w:left w:val="none" w:sz="0" w:space="0" w:color="000000"/>
                <w:bottom w:val="none" w:sz="0" w:space="0" w:color="000000"/>
                <w:right w:val="none" w:sz="0" w:space="0" w:color="000000"/>
                <w:between w:val="none" w:sz="0" w:space="0" w:color="000000"/>
              </w:pBdr>
              <w:spacing w:line="276" w:lineRule="auto"/>
              <w:ind w:left="176" w:hanging="176"/>
              <w:rPr>
                <w:rFonts w:ascii="Arial" w:hAnsi="Arial" w:cs="Arial"/>
                <w:color w:val="auto"/>
                <w:sz w:val="20"/>
                <w:szCs w:val="20"/>
              </w:rPr>
            </w:pPr>
            <w:r w:rsidRPr="00E10CFB">
              <w:rPr>
                <w:rFonts w:ascii="Arial" w:eastAsia="Arial" w:hAnsi="Arial" w:cs="Arial"/>
                <w:color w:val="auto"/>
                <w:sz w:val="20"/>
                <w:szCs w:val="20"/>
              </w:rPr>
              <w:t>Dokumentacja projektowa i eksploatacyjna sieci i instalacji gazowych</w:t>
            </w:r>
          </w:p>
        </w:tc>
        <w:tc>
          <w:tcPr>
            <w:tcW w:w="346" w:type="pct"/>
          </w:tcPr>
          <w:p w:rsidR="00460FA7" w:rsidRPr="00E10CFB" w:rsidRDefault="00460FA7" w:rsidP="00680B86">
            <w:pPr>
              <w:pStyle w:val="Akapitzlist"/>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line="276" w:lineRule="auto"/>
              <w:ind w:left="0"/>
              <w:jc w:val="center"/>
              <w:rPr>
                <w:rFonts w:ascii="Arial" w:hAnsi="Arial" w:cs="Arial"/>
                <w:sz w:val="20"/>
                <w:szCs w:val="20"/>
              </w:rPr>
            </w:pPr>
          </w:p>
        </w:tc>
        <w:tc>
          <w:tcPr>
            <w:tcW w:w="1480" w:type="pct"/>
          </w:tcPr>
          <w:p w:rsidR="00460FA7" w:rsidRPr="00E10CFB" w:rsidRDefault="00460FA7" w:rsidP="00680B86">
            <w:pPr>
              <w:pStyle w:val="Akapitzlist"/>
              <w:numPr>
                <w:ilvl w:val="0"/>
                <w:numId w:val="67"/>
              </w:numPr>
              <w:autoSpaceDE w:val="0"/>
              <w:autoSpaceDN w:val="0"/>
              <w:adjustRightInd w:val="0"/>
              <w:spacing w:line="276" w:lineRule="auto"/>
              <w:ind w:left="175" w:hanging="142"/>
              <w:rPr>
                <w:rFonts w:ascii="Arial" w:hAnsi="Arial" w:cs="Arial"/>
                <w:sz w:val="20"/>
                <w:szCs w:val="20"/>
              </w:rPr>
            </w:pPr>
            <w:r w:rsidRPr="00E10CFB">
              <w:rPr>
                <w:rFonts w:ascii="Arial" w:hAnsi="Arial" w:cs="Arial"/>
                <w:sz w:val="20"/>
                <w:szCs w:val="20"/>
              </w:rPr>
              <w:t xml:space="preserve">odczytać informacje zawarte w opisie technicznym, warunkach i uzgodnieniach, dokumentacji projektowej sieci gazowych </w:t>
            </w:r>
          </w:p>
          <w:p w:rsidR="00460FA7" w:rsidRPr="00E10CFB" w:rsidRDefault="00460FA7" w:rsidP="00680B86">
            <w:pPr>
              <w:pStyle w:val="Akapitzlist"/>
              <w:numPr>
                <w:ilvl w:val="0"/>
                <w:numId w:val="67"/>
              </w:numPr>
              <w:autoSpaceDE w:val="0"/>
              <w:autoSpaceDN w:val="0"/>
              <w:adjustRightInd w:val="0"/>
              <w:spacing w:line="276" w:lineRule="auto"/>
              <w:ind w:left="175" w:hanging="142"/>
              <w:rPr>
                <w:rFonts w:ascii="Arial" w:hAnsi="Arial" w:cs="Arial"/>
                <w:sz w:val="20"/>
                <w:szCs w:val="20"/>
              </w:rPr>
            </w:pPr>
            <w:r w:rsidRPr="00E10CFB">
              <w:rPr>
                <w:rFonts w:ascii="Arial" w:hAnsi="Arial" w:cs="Arial"/>
                <w:sz w:val="20"/>
                <w:szCs w:val="20"/>
              </w:rPr>
              <w:t xml:space="preserve">odczytuje informacje zawarte na planach sytuacyjnych i schematach sieci gazowych </w:t>
            </w:r>
          </w:p>
          <w:p w:rsidR="00460FA7" w:rsidRPr="00E10CFB" w:rsidRDefault="00460FA7" w:rsidP="00680B86">
            <w:pPr>
              <w:pStyle w:val="Akapitzlist"/>
              <w:numPr>
                <w:ilvl w:val="0"/>
                <w:numId w:val="67"/>
              </w:numPr>
              <w:autoSpaceDE w:val="0"/>
              <w:autoSpaceDN w:val="0"/>
              <w:adjustRightInd w:val="0"/>
              <w:spacing w:line="276" w:lineRule="auto"/>
              <w:ind w:left="175" w:hanging="142"/>
              <w:rPr>
                <w:rFonts w:ascii="Arial" w:hAnsi="Arial" w:cs="Arial"/>
                <w:sz w:val="20"/>
                <w:szCs w:val="20"/>
              </w:rPr>
            </w:pPr>
            <w:r w:rsidRPr="00E10CFB">
              <w:rPr>
                <w:rFonts w:ascii="Arial" w:hAnsi="Arial" w:cs="Arial"/>
                <w:sz w:val="20"/>
                <w:szCs w:val="20"/>
              </w:rPr>
              <w:t xml:space="preserve">odczytać informacje zawarte na profilach sieci gazowych </w:t>
            </w:r>
          </w:p>
          <w:p w:rsidR="00460FA7" w:rsidRPr="00E10CFB" w:rsidRDefault="00460FA7" w:rsidP="00680B86">
            <w:pPr>
              <w:pStyle w:val="Akapitzlist"/>
              <w:numPr>
                <w:ilvl w:val="0"/>
                <w:numId w:val="67"/>
              </w:numPr>
              <w:autoSpaceDE w:val="0"/>
              <w:autoSpaceDN w:val="0"/>
              <w:adjustRightInd w:val="0"/>
              <w:spacing w:line="276" w:lineRule="auto"/>
              <w:ind w:left="175" w:hanging="142"/>
              <w:rPr>
                <w:rFonts w:ascii="Arial" w:hAnsi="Arial" w:cs="Arial"/>
                <w:sz w:val="20"/>
                <w:szCs w:val="20"/>
              </w:rPr>
            </w:pPr>
            <w:r w:rsidRPr="00E10CFB">
              <w:rPr>
                <w:rFonts w:ascii="Arial" w:hAnsi="Arial" w:cs="Arial"/>
                <w:sz w:val="20"/>
                <w:szCs w:val="20"/>
              </w:rPr>
              <w:t xml:space="preserve">odczytać informacje zawarte w opisie technicznym, warunkach i uzgodnieniach, dokumentacji projektowej instalacji gazowych </w:t>
            </w:r>
          </w:p>
          <w:p w:rsidR="00460FA7" w:rsidRPr="00E10CFB" w:rsidRDefault="00460FA7" w:rsidP="00680B86">
            <w:pPr>
              <w:pStyle w:val="Akapitzlist"/>
              <w:numPr>
                <w:ilvl w:val="0"/>
                <w:numId w:val="67"/>
              </w:numPr>
              <w:autoSpaceDE w:val="0"/>
              <w:autoSpaceDN w:val="0"/>
              <w:adjustRightInd w:val="0"/>
              <w:spacing w:line="276" w:lineRule="auto"/>
              <w:ind w:left="175" w:hanging="142"/>
              <w:rPr>
                <w:rFonts w:ascii="Arial" w:hAnsi="Arial" w:cs="Arial"/>
                <w:sz w:val="20"/>
                <w:szCs w:val="20"/>
              </w:rPr>
            </w:pPr>
            <w:r w:rsidRPr="00E10CFB">
              <w:rPr>
                <w:rFonts w:ascii="Arial" w:hAnsi="Arial" w:cs="Arial"/>
                <w:sz w:val="20"/>
                <w:szCs w:val="20"/>
              </w:rPr>
              <w:t xml:space="preserve">odczytać informacje zawarte na rzutach i przekrojach instalacji gazowych </w:t>
            </w:r>
          </w:p>
          <w:p w:rsidR="00460FA7" w:rsidRPr="00E10CFB" w:rsidRDefault="00460FA7" w:rsidP="00680B86">
            <w:pPr>
              <w:pStyle w:val="Akapitzlist"/>
              <w:numPr>
                <w:ilvl w:val="0"/>
                <w:numId w:val="67"/>
              </w:numPr>
              <w:autoSpaceDE w:val="0"/>
              <w:autoSpaceDN w:val="0"/>
              <w:adjustRightInd w:val="0"/>
              <w:spacing w:line="276" w:lineRule="auto"/>
              <w:ind w:left="175" w:hanging="142"/>
              <w:rPr>
                <w:rFonts w:ascii="Arial" w:hAnsi="Arial" w:cs="Arial"/>
                <w:sz w:val="20"/>
                <w:szCs w:val="20"/>
              </w:rPr>
            </w:pPr>
            <w:r w:rsidRPr="00E10CFB">
              <w:rPr>
                <w:rFonts w:ascii="Arial" w:hAnsi="Arial" w:cs="Arial"/>
                <w:sz w:val="20"/>
                <w:szCs w:val="20"/>
              </w:rPr>
              <w:t xml:space="preserve">odczytać informacje zawarte na rozwinięciach oraz rzutach aksonometrycznych instalacji gazowych </w:t>
            </w:r>
          </w:p>
          <w:p w:rsidR="00460FA7" w:rsidRPr="00E10CFB" w:rsidRDefault="00460FA7" w:rsidP="00680B86">
            <w:pPr>
              <w:pStyle w:val="Akapitzlist"/>
              <w:numPr>
                <w:ilvl w:val="0"/>
                <w:numId w:val="67"/>
              </w:numPr>
              <w:autoSpaceDE w:val="0"/>
              <w:autoSpaceDN w:val="0"/>
              <w:adjustRightInd w:val="0"/>
              <w:spacing w:line="276" w:lineRule="auto"/>
              <w:ind w:left="175" w:hanging="142"/>
              <w:rPr>
                <w:rFonts w:ascii="Arial" w:hAnsi="Arial" w:cs="Arial"/>
                <w:sz w:val="20"/>
                <w:szCs w:val="20"/>
              </w:rPr>
            </w:pPr>
            <w:r w:rsidRPr="00E10CFB">
              <w:rPr>
                <w:rFonts w:ascii="Arial" w:hAnsi="Arial" w:cs="Arial"/>
                <w:sz w:val="20"/>
                <w:szCs w:val="20"/>
              </w:rPr>
              <w:t xml:space="preserve">odczytać informacje zawarte w dokumentacji eksploatacyjnej sieci i instalacji gazowych </w:t>
            </w:r>
          </w:p>
          <w:p w:rsidR="00460FA7" w:rsidRPr="00E10CFB" w:rsidRDefault="00460FA7" w:rsidP="00680B86">
            <w:pPr>
              <w:pStyle w:val="Akapitzlist"/>
              <w:numPr>
                <w:ilvl w:val="0"/>
                <w:numId w:val="67"/>
              </w:numPr>
              <w:autoSpaceDE w:val="0"/>
              <w:autoSpaceDN w:val="0"/>
              <w:adjustRightInd w:val="0"/>
              <w:spacing w:line="276" w:lineRule="auto"/>
              <w:ind w:left="175" w:hanging="142"/>
              <w:rPr>
                <w:rFonts w:ascii="Arial" w:hAnsi="Arial" w:cs="Arial"/>
                <w:sz w:val="20"/>
                <w:szCs w:val="20"/>
              </w:rPr>
            </w:pPr>
            <w:r w:rsidRPr="00E10CFB">
              <w:rPr>
                <w:rFonts w:ascii="Arial" w:hAnsi="Arial" w:cs="Arial"/>
                <w:sz w:val="20"/>
                <w:szCs w:val="20"/>
              </w:rPr>
              <w:t>odczytać informacje zawarte w normach technicznych, katalogach oraz instrukcjach dotyczących wykonywania robót sieciowych i instalacyjnych</w:t>
            </w:r>
          </w:p>
        </w:tc>
        <w:tc>
          <w:tcPr>
            <w:tcW w:w="1234" w:type="pct"/>
          </w:tcPr>
          <w:p w:rsidR="00460FA7" w:rsidRPr="00E10CFB" w:rsidRDefault="00460FA7" w:rsidP="00680B86">
            <w:pPr>
              <w:pStyle w:val="Akapitzlist"/>
              <w:autoSpaceDE w:val="0"/>
              <w:autoSpaceDN w:val="0"/>
              <w:adjustRightInd w:val="0"/>
              <w:spacing w:line="276" w:lineRule="auto"/>
              <w:ind w:left="175"/>
              <w:rPr>
                <w:rFonts w:ascii="Arial" w:hAnsi="Arial" w:cs="Arial"/>
                <w:sz w:val="20"/>
                <w:szCs w:val="20"/>
              </w:rPr>
            </w:pPr>
          </w:p>
        </w:tc>
        <w:tc>
          <w:tcPr>
            <w:tcW w:w="422" w:type="pct"/>
            <w:vMerge w:val="restart"/>
          </w:tcPr>
          <w:p w:rsidR="00460FA7" w:rsidRPr="00E10CFB" w:rsidRDefault="00460FA7" w:rsidP="00680B86">
            <w:pPr>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line="276" w:lineRule="auto"/>
              <w:rPr>
                <w:rFonts w:ascii="Arial" w:hAnsi="Arial" w:cs="Arial"/>
                <w:sz w:val="20"/>
                <w:szCs w:val="20"/>
              </w:rPr>
            </w:pPr>
            <w:r w:rsidRPr="00E10CFB">
              <w:rPr>
                <w:rFonts w:ascii="Arial" w:hAnsi="Arial" w:cs="Arial"/>
                <w:sz w:val="20"/>
                <w:szCs w:val="20"/>
              </w:rPr>
              <w:t>klasa IV</w:t>
            </w:r>
          </w:p>
        </w:tc>
      </w:tr>
      <w:tr w:rsidR="002154D5" w:rsidRPr="00E10CFB" w:rsidTr="00944C37">
        <w:trPr>
          <w:trHeight w:val="4663"/>
        </w:trPr>
        <w:tc>
          <w:tcPr>
            <w:tcW w:w="630" w:type="pct"/>
            <w:vMerge/>
          </w:tcPr>
          <w:p w:rsidR="002154D5" w:rsidRPr="00E10CFB" w:rsidRDefault="002154D5" w:rsidP="00680B86">
            <w:pPr>
              <w:pBdr>
                <w:top w:val="none" w:sz="0" w:space="0" w:color="000000"/>
                <w:left w:val="none" w:sz="0" w:space="0" w:color="000000"/>
                <w:bottom w:val="none" w:sz="0" w:space="0" w:color="000000"/>
                <w:right w:val="none" w:sz="0" w:space="0" w:color="000000"/>
                <w:between w:val="none" w:sz="0" w:space="0" w:color="000000"/>
              </w:pBdr>
              <w:spacing w:line="276" w:lineRule="auto"/>
              <w:ind w:left="360"/>
              <w:rPr>
                <w:rFonts w:ascii="Arial" w:eastAsia="Arial" w:hAnsi="Arial" w:cs="Arial"/>
                <w:sz w:val="20"/>
                <w:szCs w:val="20"/>
              </w:rPr>
            </w:pPr>
          </w:p>
        </w:tc>
        <w:tc>
          <w:tcPr>
            <w:tcW w:w="888" w:type="pct"/>
          </w:tcPr>
          <w:p w:rsidR="002154D5" w:rsidRPr="00E10CFB" w:rsidRDefault="002154D5" w:rsidP="00680B86">
            <w:pPr>
              <w:numPr>
                <w:ilvl w:val="0"/>
                <w:numId w:val="69"/>
              </w:numPr>
              <w:pBdr>
                <w:top w:val="none" w:sz="0" w:space="0" w:color="000000"/>
                <w:left w:val="none" w:sz="0" w:space="0" w:color="000000"/>
                <w:bottom w:val="none" w:sz="0" w:space="0" w:color="000000"/>
                <w:right w:val="none" w:sz="0" w:space="0" w:color="000000"/>
                <w:between w:val="none" w:sz="0" w:space="0" w:color="000000"/>
              </w:pBdr>
              <w:spacing w:line="276" w:lineRule="auto"/>
              <w:ind w:left="176" w:hanging="176"/>
              <w:rPr>
                <w:rFonts w:ascii="Arial" w:hAnsi="Arial" w:cs="Arial"/>
                <w:color w:val="auto"/>
                <w:sz w:val="20"/>
                <w:szCs w:val="20"/>
              </w:rPr>
            </w:pPr>
            <w:r w:rsidRPr="00E10CFB">
              <w:rPr>
                <w:rFonts w:ascii="Arial" w:eastAsia="Arial" w:hAnsi="Arial" w:cs="Arial"/>
                <w:color w:val="auto"/>
                <w:sz w:val="20"/>
                <w:szCs w:val="20"/>
              </w:rPr>
              <w:t>Projektowanie gazociągów i instalacji gazowych</w:t>
            </w:r>
          </w:p>
          <w:p w:rsidR="002154D5" w:rsidRPr="00E10CFB" w:rsidRDefault="002154D5" w:rsidP="00680B86">
            <w:pPr>
              <w:widowControl w:val="0"/>
              <w:tabs>
                <w:tab w:val="left" w:pos="470"/>
              </w:tabs>
              <w:spacing w:line="276" w:lineRule="auto"/>
              <w:ind w:left="176" w:hanging="176"/>
              <w:contextualSpacing/>
              <w:rPr>
                <w:rFonts w:ascii="Arial" w:eastAsia="Arial" w:hAnsi="Arial" w:cs="Arial"/>
                <w:color w:val="auto"/>
                <w:sz w:val="20"/>
                <w:szCs w:val="20"/>
              </w:rPr>
            </w:pPr>
          </w:p>
        </w:tc>
        <w:tc>
          <w:tcPr>
            <w:tcW w:w="346" w:type="pct"/>
          </w:tcPr>
          <w:p w:rsidR="002154D5" w:rsidRPr="00E10CFB" w:rsidRDefault="002154D5" w:rsidP="00680B86">
            <w:pPr>
              <w:pStyle w:val="Akapitzlist"/>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line="276" w:lineRule="auto"/>
              <w:ind w:left="0"/>
              <w:jc w:val="center"/>
              <w:rPr>
                <w:rFonts w:ascii="Arial" w:hAnsi="Arial" w:cs="Arial"/>
                <w:sz w:val="20"/>
                <w:szCs w:val="20"/>
              </w:rPr>
            </w:pPr>
          </w:p>
        </w:tc>
        <w:tc>
          <w:tcPr>
            <w:tcW w:w="1480" w:type="pct"/>
          </w:tcPr>
          <w:p w:rsidR="002154D5" w:rsidRPr="00E10CFB" w:rsidRDefault="002154D5" w:rsidP="00680B86">
            <w:pPr>
              <w:pStyle w:val="Akapitzlist"/>
              <w:numPr>
                <w:ilvl w:val="0"/>
                <w:numId w:val="67"/>
              </w:numPr>
              <w:autoSpaceDE w:val="0"/>
              <w:autoSpaceDN w:val="0"/>
              <w:adjustRightInd w:val="0"/>
              <w:spacing w:line="276" w:lineRule="auto"/>
              <w:ind w:left="175" w:hanging="142"/>
              <w:rPr>
                <w:rFonts w:ascii="Arial" w:hAnsi="Arial" w:cs="Arial"/>
                <w:sz w:val="20"/>
                <w:szCs w:val="20"/>
              </w:rPr>
            </w:pPr>
            <w:r w:rsidRPr="00E10CFB">
              <w:rPr>
                <w:rFonts w:ascii="Arial" w:hAnsi="Arial" w:cs="Arial"/>
                <w:sz w:val="20"/>
                <w:szCs w:val="20"/>
              </w:rPr>
              <w:t xml:space="preserve">posługiwać się nomogramami do wymiarowania odcinków sieci gazowych </w:t>
            </w:r>
          </w:p>
          <w:p w:rsidR="002154D5" w:rsidRPr="00E10CFB" w:rsidRDefault="002154D5" w:rsidP="00680B86">
            <w:pPr>
              <w:pStyle w:val="Akapitzlist"/>
              <w:numPr>
                <w:ilvl w:val="0"/>
                <w:numId w:val="67"/>
              </w:numPr>
              <w:autoSpaceDE w:val="0"/>
              <w:autoSpaceDN w:val="0"/>
              <w:adjustRightInd w:val="0"/>
              <w:spacing w:line="276" w:lineRule="auto"/>
              <w:ind w:left="175" w:hanging="142"/>
              <w:rPr>
                <w:rFonts w:ascii="Arial" w:hAnsi="Arial" w:cs="Arial"/>
                <w:sz w:val="20"/>
                <w:szCs w:val="20"/>
              </w:rPr>
            </w:pPr>
            <w:r w:rsidRPr="00E10CFB">
              <w:rPr>
                <w:rFonts w:ascii="Arial" w:hAnsi="Arial" w:cs="Arial"/>
                <w:sz w:val="20"/>
                <w:szCs w:val="20"/>
              </w:rPr>
              <w:t xml:space="preserve">korzystać z warunków technicznych doprowadzenia gazu do budynku </w:t>
            </w:r>
          </w:p>
          <w:p w:rsidR="002154D5" w:rsidRPr="00E10CFB" w:rsidRDefault="002154D5" w:rsidP="00680B86">
            <w:pPr>
              <w:pStyle w:val="Akapitzlist"/>
              <w:numPr>
                <w:ilvl w:val="0"/>
                <w:numId w:val="67"/>
              </w:numPr>
              <w:autoSpaceDE w:val="0"/>
              <w:autoSpaceDN w:val="0"/>
              <w:adjustRightInd w:val="0"/>
              <w:spacing w:line="276" w:lineRule="auto"/>
              <w:ind w:left="175" w:hanging="142"/>
              <w:rPr>
                <w:rFonts w:ascii="Arial" w:hAnsi="Arial" w:cs="Arial"/>
                <w:sz w:val="20"/>
                <w:szCs w:val="20"/>
              </w:rPr>
            </w:pPr>
            <w:r w:rsidRPr="00E10CFB">
              <w:rPr>
                <w:rFonts w:ascii="Arial" w:hAnsi="Arial" w:cs="Arial"/>
                <w:sz w:val="20"/>
                <w:szCs w:val="20"/>
              </w:rPr>
              <w:t xml:space="preserve">wykonać schematy graficzne doprowadzenia gazu do odbiorników </w:t>
            </w:r>
          </w:p>
          <w:p w:rsidR="002154D5" w:rsidRPr="00E10CFB" w:rsidRDefault="002154D5" w:rsidP="00680B86">
            <w:pPr>
              <w:pStyle w:val="Akapitzlist"/>
              <w:numPr>
                <w:ilvl w:val="0"/>
                <w:numId w:val="67"/>
              </w:numPr>
              <w:autoSpaceDE w:val="0"/>
              <w:autoSpaceDN w:val="0"/>
              <w:adjustRightInd w:val="0"/>
              <w:spacing w:line="276" w:lineRule="auto"/>
              <w:ind w:left="175" w:hanging="142"/>
              <w:rPr>
                <w:rFonts w:ascii="Arial" w:hAnsi="Arial" w:cs="Arial"/>
                <w:sz w:val="20"/>
                <w:szCs w:val="20"/>
              </w:rPr>
            </w:pPr>
            <w:r w:rsidRPr="00E10CFB">
              <w:rPr>
                <w:rFonts w:ascii="Arial" w:hAnsi="Arial" w:cs="Arial"/>
                <w:sz w:val="20"/>
                <w:szCs w:val="20"/>
              </w:rPr>
              <w:t xml:space="preserve">posługiwać się nomogramami do wymiarowania instalacji gazowych </w:t>
            </w:r>
          </w:p>
        </w:tc>
        <w:tc>
          <w:tcPr>
            <w:tcW w:w="1234" w:type="pct"/>
          </w:tcPr>
          <w:p w:rsidR="002154D5" w:rsidRPr="00E10CFB" w:rsidRDefault="002154D5" w:rsidP="00680B86">
            <w:pPr>
              <w:pStyle w:val="Akapitzlist"/>
              <w:numPr>
                <w:ilvl w:val="0"/>
                <w:numId w:val="67"/>
              </w:numPr>
              <w:autoSpaceDE w:val="0"/>
              <w:autoSpaceDN w:val="0"/>
              <w:adjustRightInd w:val="0"/>
              <w:spacing w:line="276" w:lineRule="auto"/>
              <w:ind w:left="175" w:hanging="142"/>
              <w:rPr>
                <w:rFonts w:ascii="Arial" w:hAnsi="Arial" w:cs="Arial"/>
                <w:sz w:val="20"/>
                <w:szCs w:val="20"/>
              </w:rPr>
            </w:pPr>
            <w:r w:rsidRPr="00E10CFB">
              <w:rPr>
                <w:rFonts w:ascii="Arial" w:hAnsi="Arial" w:cs="Arial"/>
                <w:sz w:val="20"/>
                <w:szCs w:val="20"/>
              </w:rPr>
              <w:t xml:space="preserve">obliczyć zapotrzebowanie gazu do zasilania odcinków sieci </w:t>
            </w:r>
          </w:p>
          <w:p w:rsidR="002154D5" w:rsidRPr="00E10CFB" w:rsidRDefault="002154D5" w:rsidP="00680B86">
            <w:pPr>
              <w:pStyle w:val="Akapitzlist"/>
              <w:numPr>
                <w:ilvl w:val="0"/>
                <w:numId w:val="67"/>
              </w:numPr>
              <w:autoSpaceDE w:val="0"/>
              <w:autoSpaceDN w:val="0"/>
              <w:adjustRightInd w:val="0"/>
              <w:spacing w:line="276" w:lineRule="auto"/>
              <w:ind w:left="175" w:hanging="142"/>
              <w:rPr>
                <w:rFonts w:ascii="Arial" w:hAnsi="Arial" w:cs="Arial"/>
                <w:sz w:val="20"/>
                <w:szCs w:val="20"/>
              </w:rPr>
            </w:pPr>
            <w:r w:rsidRPr="00E10CFB">
              <w:rPr>
                <w:rFonts w:ascii="Arial" w:hAnsi="Arial" w:cs="Arial"/>
                <w:sz w:val="20"/>
                <w:szCs w:val="20"/>
              </w:rPr>
              <w:t xml:space="preserve">określić obciążenia obliczeniowe odcinków i pierścieni sieci gazowych </w:t>
            </w:r>
          </w:p>
          <w:p w:rsidR="002154D5" w:rsidRPr="00E10CFB" w:rsidRDefault="002154D5" w:rsidP="00680B86">
            <w:pPr>
              <w:pStyle w:val="Akapitzlist"/>
              <w:numPr>
                <w:ilvl w:val="0"/>
                <w:numId w:val="67"/>
              </w:numPr>
              <w:autoSpaceDE w:val="0"/>
              <w:autoSpaceDN w:val="0"/>
              <w:adjustRightInd w:val="0"/>
              <w:spacing w:line="276" w:lineRule="auto"/>
              <w:ind w:left="175" w:hanging="142"/>
              <w:rPr>
                <w:rFonts w:ascii="Arial" w:hAnsi="Arial" w:cs="Arial"/>
                <w:sz w:val="20"/>
                <w:szCs w:val="20"/>
              </w:rPr>
            </w:pPr>
            <w:r w:rsidRPr="00E10CFB">
              <w:rPr>
                <w:rFonts w:ascii="Arial" w:hAnsi="Arial" w:cs="Arial"/>
                <w:sz w:val="20"/>
                <w:szCs w:val="20"/>
              </w:rPr>
              <w:t xml:space="preserve">wykonać obliczeniowe schematy graficzne </w:t>
            </w:r>
          </w:p>
          <w:p w:rsidR="002154D5" w:rsidRPr="00E10CFB" w:rsidRDefault="002154D5" w:rsidP="00680B86">
            <w:pPr>
              <w:pStyle w:val="Akapitzlist"/>
              <w:numPr>
                <w:ilvl w:val="0"/>
                <w:numId w:val="67"/>
              </w:numPr>
              <w:autoSpaceDE w:val="0"/>
              <w:autoSpaceDN w:val="0"/>
              <w:adjustRightInd w:val="0"/>
              <w:spacing w:line="276" w:lineRule="auto"/>
              <w:ind w:left="175" w:hanging="142"/>
              <w:rPr>
                <w:rFonts w:ascii="Arial" w:hAnsi="Arial" w:cs="Arial"/>
                <w:sz w:val="20"/>
                <w:szCs w:val="20"/>
              </w:rPr>
            </w:pPr>
            <w:r w:rsidRPr="00E10CFB">
              <w:rPr>
                <w:rFonts w:ascii="Arial" w:hAnsi="Arial" w:cs="Arial"/>
                <w:sz w:val="20"/>
                <w:szCs w:val="20"/>
              </w:rPr>
              <w:t xml:space="preserve">wskazać rozwiązania materiałowe i technologiczne przyłączy gazowych </w:t>
            </w:r>
          </w:p>
          <w:p w:rsidR="002154D5" w:rsidRPr="00E10CFB" w:rsidRDefault="002154D5" w:rsidP="00680B86">
            <w:pPr>
              <w:pStyle w:val="Akapitzlist"/>
              <w:numPr>
                <w:ilvl w:val="0"/>
                <w:numId w:val="67"/>
              </w:numPr>
              <w:autoSpaceDE w:val="0"/>
              <w:autoSpaceDN w:val="0"/>
              <w:adjustRightInd w:val="0"/>
              <w:spacing w:line="276" w:lineRule="auto"/>
              <w:ind w:left="175" w:hanging="142"/>
              <w:rPr>
                <w:rFonts w:ascii="Arial" w:hAnsi="Arial" w:cs="Arial"/>
                <w:sz w:val="20"/>
                <w:szCs w:val="20"/>
              </w:rPr>
            </w:pPr>
            <w:r w:rsidRPr="00E10CFB">
              <w:rPr>
                <w:rFonts w:ascii="Arial" w:hAnsi="Arial" w:cs="Arial"/>
                <w:sz w:val="20"/>
                <w:szCs w:val="20"/>
              </w:rPr>
              <w:t xml:space="preserve">obliczyć zapotrzebowanie gazu do zasilania budynków oraz lokali mieszkalnych </w:t>
            </w:r>
          </w:p>
          <w:p w:rsidR="002154D5" w:rsidRPr="00E10CFB" w:rsidRDefault="002154D5" w:rsidP="00680B86">
            <w:pPr>
              <w:pStyle w:val="Akapitzlist"/>
              <w:numPr>
                <w:ilvl w:val="0"/>
                <w:numId w:val="67"/>
              </w:numPr>
              <w:autoSpaceDE w:val="0"/>
              <w:autoSpaceDN w:val="0"/>
              <w:adjustRightInd w:val="0"/>
              <w:spacing w:line="276" w:lineRule="auto"/>
              <w:ind w:left="175" w:hanging="142"/>
              <w:rPr>
                <w:rFonts w:ascii="Arial" w:hAnsi="Arial" w:cs="Arial"/>
                <w:sz w:val="20"/>
                <w:szCs w:val="20"/>
              </w:rPr>
            </w:pPr>
            <w:r w:rsidRPr="00E10CFB">
              <w:rPr>
                <w:rFonts w:ascii="Arial" w:hAnsi="Arial" w:cs="Arial"/>
                <w:sz w:val="20"/>
                <w:szCs w:val="20"/>
              </w:rPr>
              <w:t xml:space="preserve">wykonać obliczenia na podstawie rzutu lub profilu przyłącza gazowego </w:t>
            </w:r>
          </w:p>
          <w:p w:rsidR="002154D5" w:rsidRPr="00E10CFB" w:rsidRDefault="002154D5" w:rsidP="00680B86">
            <w:pPr>
              <w:pStyle w:val="Akapitzlist"/>
              <w:numPr>
                <w:ilvl w:val="0"/>
                <w:numId w:val="67"/>
              </w:numPr>
              <w:autoSpaceDE w:val="0"/>
              <w:autoSpaceDN w:val="0"/>
              <w:adjustRightInd w:val="0"/>
              <w:spacing w:line="276" w:lineRule="auto"/>
              <w:ind w:left="175" w:hanging="142"/>
              <w:rPr>
                <w:rFonts w:ascii="Arial" w:hAnsi="Arial" w:cs="Arial"/>
                <w:sz w:val="20"/>
                <w:szCs w:val="20"/>
              </w:rPr>
            </w:pPr>
            <w:r w:rsidRPr="00E10CFB">
              <w:rPr>
                <w:rFonts w:ascii="Arial" w:hAnsi="Arial" w:cs="Arial"/>
                <w:sz w:val="20"/>
                <w:szCs w:val="20"/>
              </w:rPr>
              <w:t xml:space="preserve">obliczyć zapotrzebowanie gazu do zasilania instalacji gazowej </w:t>
            </w:r>
          </w:p>
          <w:p w:rsidR="002154D5" w:rsidRPr="00E10CFB" w:rsidRDefault="002154D5" w:rsidP="00680B86">
            <w:pPr>
              <w:pStyle w:val="Akapitzlist"/>
              <w:numPr>
                <w:ilvl w:val="0"/>
                <w:numId w:val="67"/>
              </w:numPr>
              <w:autoSpaceDE w:val="0"/>
              <w:autoSpaceDN w:val="0"/>
              <w:adjustRightInd w:val="0"/>
              <w:spacing w:line="276" w:lineRule="auto"/>
              <w:ind w:left="175" w:hanging="142"/>
              <w:rPr>
                <w:rFonts w:ascii="Arial" w:hAnsi="Arial" w:cs="Arial"/>
                <w:sz w:val="20"/>
                <w:szCs w:val="20"/>
              </w:rPr>
            </w:pPr>
            <w:r w:rsidRPr="00E10CFB">
              <w:rPr>
                <w:rFonts w:ascii="Arial" w:hAnsi="Arial" w:cs="Arial"/>
                <w:sz w:val="20"/>
                <w:szCs w:val="20"/>
              </w:rPr>
              <w:t xml:space="preserve">określić obciążenia obliczeniowe instalacji gazowych </w:t>
            </w:r>
          </w:p>
        </w:tc>
        <w:tc>
          <w:tcPr>
            <w:tcW w:w="422" w:type="pct"/>
            <w:vMerge/>
          </w:tcPr>
          <w:p w:rsidR="002154D5" w:rsidRPr="00E10CFB" w:rsidRDefault="002154D5" w:rsidP="00680B86">
            <w:pPr>
              <w:autoSpaceDE w:val="0"/>
              <w:autoSpaceDN w:val="0"/>
              <w:adjustRightInd w:val="0"/>
              <w:spacing w:line="276" w:lineRule="auto"/>
              <w:ind w:left="360"/>
              <w:jc w:val="center"/>
              <w:rPr>
                <w:rFonts w:ascii="Arial" w:hAnsi="Arial" w:cs="Arial"/>
                <w:sz w:val="20"/>
                <w:szCs w:val="20"/>
              </w:rPr>
            </w:pPr>
          </w:p>
        </w:tc>
      </w:tr>
      <w:tr w:rsidR="00460FA7" w:rsidRPr="00E10CFB" w:rsidTr="00944C37">
        <w:trPr>
          <w:trHeight w:val="1940"/>
        </w:trPr>
        <w:tc>
          <w:tcPr>
            <w:tcW w:w="630" w:type="pct"/>
            <w:vMerge/>
          </w:tcPr>
          <w:p w:rsidR="00460FA7" w:rsidRPr="00E10CFB" w:rsidRDefault="00460FA7" w:rsidP="00680B86">
            <w:pPr>
              <w:pBdr>
                <w:top w:val="none" w:sz="0" w:space="0" w:color="000000"/>
                <w:left w:val="none" w:sz="0" w:space="0" w:color="000000"/>
                <w:bottom w:val="none" w:sz="0" w:space="0" w:color="000000"/>
                <w:right w:val="none" w:sz="0" w:space="0" w:color="000000"/>
                <w:between w:val="none" w:sz="0" w:space="0" w:color="000000"/>
              </w:pBdr>
              <w:spacing w:line="276" w:lineRule="auto"/>
              <w:ind w:left="360"/>
              <w:rPr>
                <w:rFonts w:ascii="Arial" w:eastAsia="Arial" w:hAnsi="Arial" w:cs="Arial"/>
                <w:sz w:val="20"/>
                <w:szCs w:val="20"/>
              </w:rPr>
            </w:pPr>
          </w:p>
        </w:tc>
        <w:tc>
          <w:tcPr>
            <w:tcW w:w="888" w:type="pct"/>
          </w:tcPr>
          <w:p w:rsidR="00460FA7" w:rsidRPr="00E10CFB" w:rsidRDefault="00460FA7" w:rsidP="00680B86">
            <w:pPr>
              <w:numPr>
                <w:ilvl w:val="0"/>
                <w:numId w:val="69"/>
              </w:numPr>
              <w:pBdr>
                <w:top w:val="none" w:sz="0" w:space="0" w:color="000000"/>
                <w:left w:val="none" w:sz="0" w:space="0" w:color="000000"/>
                <w:bottom w:val="none" w:sz="0" w:space="0" w:color="000000"/>
                <w:right w:val="none" w:sz="0" w:space="0" w:color="000000"/>
                <w:between w:val="none" w:sz="0" w:space="0" w:color="000000"/>
              </w:pBdr>
              <w:spacing w:line="276" w:lineRule="auto"/>
              <w:ind w:left="176" w:hanging="176"/>
              <w:rPr>
                <w:rFonts w:ascii="Arial" w:hAnsi="Arial" w:cs="Arial"/>
                <w:color w:val="auto"/>
                <w:sz w:val="20"/>
                <w:szCs w:val="20"/>
              </w:rPr>
            </w:pPr>
            <w:r w:rsidRPr="00E10CFB">
              <w:rPr>
                <w:rFonts w:ascii="Arial" w:eastAsia="Arial" w:hAnsi="Arial" w:cs="Arial"/>
                <w:color w:val="auto"/>
                <w:sz w:val="20"/>
                <w:szCs w:val="20"/>
              </w:rPr>
              <w:t>Dokumentacja robót związanych z budową sieci oraz montażem instalacji gazowych</w:t>
            </w:r>
          </w:p>
          <w:p w:rsidR="00460FA7" w:rsidRPr="00E10CFB" w:rsidRDefault="00460FA7" w:rsidP="00680B86">
            <w:pPr>
              <w:widowControl w:val="0"/>
              <w:tabs>
                <w:tab w:val="left" w:pos="470"/>
              </w:tabs>
              <w:spacing w:line="276" w:lineRule="auto"/>
              <w:ind w:left="176" w:hanging="176"/>
              <w:contextualSpacing/>
              <w:rPr>
                <w:rFonts w:ascii="Arial" w:eastAsia="Arial" w:hAnsi="Arial" w:cs="Arial"/>
                <w:color w:val="auto"/>
                <w:sz w:val="20"/>
                <w:szCs w:val="20"/>
              </w:rPr>
            </w:pPr>
          </w:p>
        </w:tc>
        <w:tc>
          <w:tcPr>
            <w:tcW w:w="346" w:type="pct"/>
          </w:tcPr>
          <w:p w:rsidR="00460FA7" w:rsidRPr="00E10CFB" w:rsidRDefault="00460FA7" w:rsidP="00680B86">
            <w:pPr>
              <w:pStyle w:val="Akapitzlist"/>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line="276" w:lineRule="auto"/>
              <w:ind w:left="0"/>
              <w:jc w:val="center"/>
              <w:rPr>
                <w:rFonts w:ascii="Arial" w:hAnsi="Arial" w:cs="Arial"/>
                <w:sz w:val="20"/>
                <w:szCs w:val="20"/>
              </w:rPr>
            </w:pPr>
          </w:p>
        </w:tc>
        <w:tc>
          <w:tcPr>
            <w:tcW w:w="1480" w:type="pct"/>
          </w:tcPr>
          <w:p w:rsidR="00460FA7" w:rsidRPr="00E10CFB" w:rsidRDefault="00460FA7" w:rsidP="00680B86">
            <w:pPr>
              <w:pStyle w:val="Akapitzlist"/>
              <w:numPr>
                <w:ilvl w:val="0"/>
                <w:numId w:val="67"/>
              </w:numPr>
              <w:autoSpaceDE w:val="0"/>
              <w:autoSpaceDN w:val="0"/>
              <w:adjustRightInd w:val="0"/>
              <w:spacing w:line="276" w:lineRule="auto"/>
              <w:ind w:left="175" w:hanging="142"/>
              <w:rPr>
                <w:rFonts w:ascii="Arial" w:hAnsi="Arial" w:cs="Arial"/>
                <w:sz w:val="20"/>
                <w:szCs w:val="20"/>
              </w:rPr>
            </w:pPr>
            <w:r w:rsidRPr="00E10CFB">
              <w:rPr>
                <w:rFonts w:ascii="Arial" w:hAnsi="Arial" w:cs="Arial"/>
                <w:sz w:val="20"/>
                <w:szCs w:val="20"/>
              </w:rPr>
              <w:t xml:space="preserve">wykonać szkice dokonanych zmian wprowadzonych na etapie budowy sieci oraz montażu instalacji gazowych </w:t>
            </w:r>
          </w:p>
          <w:p w:rsidR="00460FA7" w:rsidRPr="00E10CFB" w:rsidRDefault="00460FA7" w:rsidP="00680B86">
            <w:pPr>
              <w:pStyle w:val="Akapitzlist"/>
              <w:autoSpaceDE w:val="0"/>
              <w:autoSpaceDN w:val="0"/>
              <w:adjustRightInd w:val="0"/>
              <w:spacing w:line="276" w:lineRule="auto"/>
              <w:ind w:left="175"/>
              <w:rPr>
                <w:rFonts w:ascii="Arial" w:hAnsi="Arial" w:cs="Arial"/>
                <w:sz w:val="20"/>
                <w:szCs w:val="20"/>
              </w:rPr>
            </w:pPr>
          </w:p>
        </w:tc>
        <w:tc>
          <w:tcPr>
            <w:tcW w:w="1234" w:type="pct"/>
          </w:tcPr>
          <w:p w:rsidR="00460FA7" w:rsidRPr="00E10CFB" w:rsidRDefault="00460FA7" w:rsidP="00680B86">
            <w:pPr>
              <w:pStyle w:val="Akapitzlist"/>
              <w:numPr>
                <w:ilvl w:val="0"/>
                <w:numId w:val="67"/>
              </w:numPr>
              <w:autoSpaceDE w:val="0"/>
              <w:autoSpaceDN w:val="0"/>
              <w:adjustRightInd w:val="0"/>
              <w:spacing w:line="276" w:lineRule="auto"/>
              <w:ind w:left="175" w:hanging="142"/>
              <w:rPr>
                <w:rFonts w:ascii="Arial" w:hAnsi="Arial" w:cs="Arial"/>
                <w:sz w:val="20"/>
                <w:szCs w:val="20"/>
              </w:rPr>
            </w:pPr>
            <w:r w:rsidRPr="00E10CFB">
              <w:rPr>
                <w:rFonts w:ascii="Arial" w:hAnsi="Arial" w:cs="Arial"/>
                <w:sz w:val="20"/>
                <w:szCs w:val="20"/>
              </w:rPr>
              <w:t xml:space="preserve">wykonać prace związane z uzupełnianiem i kompletowaniem dokumentów związanych z odbiorami częściowymi i końcowymi sieci oraz montażem instalacji gazowych </w:t>
            </w:r>
          </w:p>
          <w:p w:rsidR="00460FA7" w:rsidRPr="00E10CFB" w:rsidRDefault="00460FA7" w:rsidP="00680B86">
            <w:pPr>
              <w:pStyle w:val="Akapitzlist"/>
              <w:numPr>
                <w:ilvl w:val="0"/>
                <w:numId w:val="67"/>
              </w:numPr>
              <w:autoSpaceDE w:val="0"/>
              <w:autoSpaceDN w:val="0"/>
              <w:adjustRightInd w:val="0"/>
              <w:spacing w:line="276" w:lineRule="auto"/>
              <w:ind w:left="175" w:hanging="142"/>
              <w:rPr>
                <w:rFonts w:ascii="Arial" w:hAnsi="Arial" w:cs="Arial"/>
                <w:sz w:val="20"/>
                <w:szCs w:val="20"/>
              </w:rPr>
            </w:pPr>
            <w:r w:rsidRPr="00E10CFB">
              <w:rPr>
                <w:rFonts w:ascii="Arial" w:hAnsi="Arial" w:cs="Arial"/>
                <w:sz w:val="20"/>
                <w:szCs w:val="20"/>
              </w:rPr>
              <w:t xml:space="preserve">wykonać inwentaryzację instalacji gazowych w pomieszczeniu </w:t>
            </w:r>
          </w:p>
        </w:tc>
        <w:tc>
          <w:tcPr>
            <w:tcW w:w="422" w:type="pct"/>
          </w:tcPr>
          <w:p w:rsidR="00460FA7" w:rsidRPr="00E10CFB" w:rsidRDefault="00460FA7" w:rsidP="00680B86">
            <w:pPr>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line="276" w:lineRule="auto"/>
              <w:rPr>
                <w:rFonts w:ascii="Arial" w:hAnsi="Arial" w:cs="Arial"/>
                <w:sz w:val="20"/>
                <w:szCs w:val="20"/>
              </w:rPr>
            </w:pPr>
            <w:r w:rsidRPr="00E10CFB">
              <w:rPr>
                <w:rFonts w:ascii="Arial" w:hAnsi="Arial" w:cs="Arial"/>
                <w:sz w:val="20"/>
                <w:szCs w:val="20"/>
              </w:rPr>
              <w:t>klasa IV</w:t>
            </w:r>
          </w:p>
        </w:tc>
      </w:tr>
      <w:tr w:rsidR="002154D5" w:rsidRPr="00E10CFB" w:rsidTr="00944C37">
        <w:trPr>
          <w:trHeight w:val="5939"/>
        </w:trPr>
        <w:tc>
          <w:tcPr>
            <w:tcW w:w="630" w:type="pct"/>
            <w:vMerge w:val="restart"/>
          </w:tcPr>
          <w:p w:rsidR="002154D5" w:rsidRPr="00E10CFB" w:rsidRDefault="002154D5" w:rsidP="00680B86">
            <w:pPr>
              <w:spacing w:line="276" w:lineRule="auto"/>
              <w:rPr>
                <w:rFonts w:ascii="Arial" w:eastAsia="Arial" w:hAnsi="Arial" w:cs="Arial"/>
                <w:sz w:val="20"/>
                <w:szCs w:val="20"/>
              </w:rPr>
            </w:pPr>
            <w:r w:rsidRPr="00E10CFB">
              <w:rPr>
                <w:rFonts w:ascii="Arial" w:eastAsia="Arial" w:hAnsi="Arial" w:cs="Arial"/>
                <w:color w:val="auto"/>
                <w:sz w:val="20"/>
                <w:szCs w:val="20"/>
              </w:rPr>
              <w:t>III.Dokumentacja robót związanych z budową, montażem i eksploatacją sieci ciepłowniczych, węzłów cieplnych oraz instalacji grzewczych</w:t>
            </w:r>
          </w:p>
        </w:tc>
        <w:tc>
          <w:tcPr>
            <w:tcW w:w="888" w:type="pct"/>
          </w:tcPr>
          <w:p w:rsidR="002154D5" w:rsidRPr="00E10CFB" w:rsidRDefault="002154D5" w:rsidP="00680B86">
            <w:pPr>
              <w:numPr>
                <w:ilvl w:val="0"/>
                <w:numId w:val="70"/>
              </w:numPr>
              <w:spacing w:line="276" w:lineRule="auto"/>
              <w:ind w:left="176" w:hanging="284"/>
              <w:rPr>
                <w:rFonts w:ascii="Arial" w:hAnsi="Arial" w:cs="Arial"/>
                <w:sz w:val="20"/>
                <w:szCs w:val="20"/>
              </w:rPr>
            </w:pPr>
            <w:r w:rsidRPr="00E10CFB">
              <w:rPr>
                <w:rFonts w:ascii="Arial" w:eastAsia="Arial" w:hAnsi="Arial" w:cs="Arial"/>
                <w:sz w:val="20"/>
                <w:szCs w:val="20"/>
              </w:rPr>
              <w:t>Dokumentacja projektowa i eksploatacyjna sieci ciepłowniczych, węzłów cieplnych oraz instalacji grzewczych</w:t>
            </w:r>
          </w:p>
          <w:p w:rsidR="002154D5" w:rsidRPr="00E10CFB" w:rsidRDefault="002154D5" w:rsidP="00680B86">
            <w:pPr>
              <w:tabs>
                <w:tab w:val="left" w:pos="470"/>
              </w:tabs>
              <w:spacing w:line="276" w:lineRule="auto"/>
              <w:ind w:left="176" w:hanging="284"/>
              <w:contextualSpacing/>
              <w:rPr>
                <w:rFonts w:ascii="Arial" w:eastAsia="Arial" w:hAnsi="Arial" w:cs="Arial"/>
                <w:sz w:val="20"/>
                <w:szCs w:val="20"/>
                <w:lang w:eastAsia="en-US"/>
              </w:rPr>
            </w:pPr>
          </w:p>
        </w:tc>
        <w:tc>
          <w:tcPr>
            <w:tcW w:w="346" w:type="pct"/>
          </w:tcPr>
          <w:p w:rsidR="002154D5" w:rsidRPr="00E10CFB" w:rsidRDefault="002154D5" w:rsidP="00680B86">
            <w:pPr>
              <w:pStyle w:val="Akapitzlist"/>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line="276" w:lineRule="auto"/>
              <w:ind w:left="0"/>
              <w:jc w:val="center"/>
              <w:rPr>
                <w:rFonts w:ascii="Arial" w:hAnsi="Arial" w:cs="Arial"/>
                <w:sz w:val="20"/>
                <w:szCs w:val="20"/>
              </w:rPr>
            </w:pPr>
          </w:p>
        </w:tc>
        <w:tc>
          <w:tcPr>
            <w:tcW w:w="1480" w:type="pct"/>
          </w:tcPr>
          <w:p w:rsidR="002154D5" w:rsidRPr="00E10CFB" w:rsidRDefault="002154D5" w:rsidP="00680B86">
            <w:pPr>
              <w:numPr>
                <w:ilvl w:val="0"/>
                <w:numId w:val="67"/>
              </w:numPr>
              <w:autoSpaceDE w:val="0"/>
              <w:autoSpaceDN w:val="0"/>
              <w:adjustRightInd w:val="0"/>
              <w:spacing w:line="276" w:lineRule="auto"/>
              <w:ind w:left="175" w:hanging="142"/>
              <w:rPr>
                <w:rFonts w:ascii="Arial" w:hAnsi="Arial" w:cs="Arial"/>
                <w:sz w:val="20"/>
                <w:szCs w:val="20"/>
              </w:rPr>
            </w:pPr>
            <w:r w:rsidRPr="00E10CFB">
              <w:rPr>
                <w:rFonts w:ascii="Arial" w:hAnsi="Arial" w:cs="Arial"/>
                <w:sz w:val="20"/>
                <w:szCs w:val="20"/>
              </w:rPr>
              <w:t xml:space="preserve">odczytać informacje zawarte w opisie technicznym dokumentacji projektowej sieci ciepłowniczych, węzłów cieplnych oraz instalacji grzewczych </w:t>
            </w:r>
          </w:p>
          <w:p w:rsidR="002154D5" w:rsidRPr="00E10CFB" w:rsidRDefault="002154D5" w:rsidP="00680B86">
            <w:pPr>
              <w:numPr>
                <w:ilvl w:val="0"/>
                <w:numId w:val="67"/>
              </w:numPr>
              <w:autoSpaceDE w:val="0"/>
              <w:autoSpaceDN w:val="0"/>
              <w:adjustRightInd w:val="0"/>
              <w:spacing w:line="276" w:lineRule="auto"/>
              <w:ind w:left="175" w:hanging="142"/>
              <w:rPr>
                <w:rFonts w:ascii="Arial" w:hAnsi="Arial" w:cs="Arial"/>
                <w:sz w:val="20"/>
                <w:szCs w:val="20"/>
              </w:rPr>
            </w:pPr>
            <w:r w:rsidRPr="00E10CFB">
              <w:rPr>
                <w:rFonts w:ascii="Arial" w:hAnsi="Arial" w:cs="Arial"/>
                <w:sz w:val="20"/>
                <w:szCs w:val="20"/>
              </w:rPr>
              <w:t xml:space="preserve">odczytać informacje zawarte na planach sytuacyjnych i schematach sieci ciepłowniczych </w:t>
            </w:r>
          </w:p>
          <w:p w:rsidR="002154D5" w:rsidRPr="00E10CFB" w:rsidRDefault="002154D5" w:rsidP="00680B86">
            <w:pPr>
              <w:numPr>
                <w:ilvl w:val="0"/>
                <w:numId w:val="67"/>
              </w:numPr>
              <w:autoSpaceDE w:val="0"/>
              <w:autoSpaceDN w:val="0"/>
              <w:adjustRightInd w:val="0"/>
              <w:spacing w:line="276" w:lineRule="auto"/>
              <w:ind w:left="175" w:hanging="142"/>
              <w:rPr>
                <w:rFonts w:ascii="Arial" w:hAnsi="Arial" w:cs="Arial"/>
                <w:sz w:val="20"/>
                <w:szCs w:val="20"/>
              </w:rPr>
            </w:pPr>
            <w:r w:rsidRPr="00E10CFB">
              <w:rPr>
                <w:rFonts w:ascii="Arial" w:hAnsi="Arial" w:cs="Arial"/>
                <w:sz w:val="20"/>
                <w:szCs w:val="20"/>
              </w:rPr>
              <w:t xml:space="preserve">odczytać informacje zawarte na profilach oraz wykresach ciśnień sieci ciepłowniczych </w:t>
            </w:r>
          </w:p>
          <w:p w:rsidR="002154D5" w:rsidRPr="00E10CFB" w:rsidRDefault="002154D5" w:rsidP="00680B86">
            <w:pPr>
              <w:numPr>
                <w:ilvl w:val="0"/>
                <w:numId w:val="67"/>
              </w:numPr>
              <w:autoSpaceDE w:val="0"/>
              <w:autoSpaceDN w:val="0"/>
              <w:adjustRightInd w:val="0"/>
              <w:spacing w:line="276" w:lineRule="auto"/>
              <w:ind w:left="175" w:hanging="142"/>
              <w:rPr>
                <w:rFonts w:ascii="Arial" w:hAnsi="Arial" w:cs="Arial"/>
                <w:sz w:val="20"/>
                <w:szCs w:val="20"/>
              </w:rPr>
            </w:pPr>
            <w:r w:rsidRPr="00E10CFB">
              <w:rPr>
                <w:rFonts w:ascii="Arial" w:hAnsi="Arial" w:cs="Arial"/>
                <w:sz w:val="20"/>
                <w:szCs w:val="20"/>
              </w:rPr>
              <w:t xml:space="preserve">odczytać informacje zawarte na rzutach i przekrojach węzłów cieplnych oraz instalacji grzewczych </w:t>
            </w:r>
          </w:p>
          <w:p w:rsidR="002154D5" w:rsidRPr="00E10CFB" w:rsidRDefault="002154D5" w:rsidP="00680B86">
            <w:pPr>
              <w:numPr>
                <w:ilvl w:val="0"/>
                <w:numId w:val="67"/>
              </w:numPr>
              <w:autoSpaceDE w:val="0"/>
              <w:autoSpaceDN w:val="0"/>
              <w:adjustRightInd w:val="0"/>
              <w:spacing w:line="276" w:lineRule="auto"/>
              <w:ind w:left="175" w:hanging="142"/>
              <w:rPr>
                <w:rFonts w:ascii="Arial" w:hAnsi="Arial" w:cs="Arial"/>
                <w:sz w:val="20"/>
                <w:szCs w:val="20"/>
              </w:rPr>
            </w:pPr>
            <w:r w:rsidRPr="00E10CFB">
              <w:rPr>
                <w:rFonts w:ascii="Arial" w:hAnsi="Arial" w:cs="Arial"/>
                <w:sz w:val="20"/>
                <w:szCs w:val="20"/>
              </w:rPr>
              <w:t xml:space="preserve">odczytać informacje zawarte na schematach, rozwinięciach i rzutach aksonometrycznych węzłów cieplnych oraz instalacji grzewczych </w:t>
            </w:r>
          </w:p>
          <w:p w:rsidR="002154D5" w:rsidRPr="00E10CFB" w:rsidRDefault="002154D5" w:rsidP="00680B86">
            <w:pPr>
              <w:numPr>
                <w:ilvl w:val="0"/>
                <w:numId w:val="67"/>
              </w:numPr>
              <w:autoSpaceDE w:val="0"/>
              <w:autoSpaceDN w:val="0"/>
              <w:adjustRightInd w:val="0"/>
              <w:spacing w:line="276" w:lineRule="auto"/>
              <w:ind w:left="175" w:hanging="142"/>
              <w:rPr>
                <w:rFonts w:ascii="Arial" w:hAnsi="Arial" w:cs="Arial"/>
                <w:sz w:val="20"/>
                <w:szCs w:val="20"/>
              </w:rPr>
            </w:pPr>
            <w:r w:rsidRPr="00E10CFB">
              <w:rPr>
                <w:rFonts w:ascii="Arial" w:hAnsi="Arial" w:cs="Arial"/>
                <w:sz w:val="20"/>
                <w:szCs w:val="20"/>
              </w:rPr>
              <w:t xml:space="preserve">odczytać informacje zawarte w dokumentacji eksploatacyjnej sieci ciepłowniczych, węzłów cieplnych oraz instalacji grzewczych </w:t>
            </w:r>
          </w:p>
          <w:p w:rsidR="002154D5" w:rsidRPr="00E10CFB" w:rsidRDefault="002154D5" w:rsidP="00680B86">
            <w:pPr>
              <w:numPr>
                <w:ilvl w:val="0"/>
                <w:numId w:val="67"/>
              </w:numPr>
              <w:autoSpaceDE w:val="0"/>
              <w:autoSpaceDN w:val="0"/>
              <w:adjustRightInd w:val="0"/>
              <w:spacing w:line="276" w:lineRule="auto"/>
              <w:ind w:left="175" w:hanging="142"/>
              <w:rPr>
                <w:rFonts w:ascii="Arial" w:hAnsi="Arial" w:cs="Arial"/>
                <w:sz w:val="20"/>
                <w:szCs w:val="20"/>
              </w:rPr>
            </w:pPr>
            <w:r w:rsidRPr="00E10CFB">
              <w:rPr>
                <w:rFonts w:ascii="Arial" w:hAnsi="Arial" w:cs="Arial"/>
                <w:sz w:val="20"/>
                <w:szCs w:val="20"/>
              </w:rPr>
              <w:t xml:space="preserve">odczytać informacje z norm technicznych, katalogów oraz instrukcji dotyczących wykonywania i eksploatacji sieci ciepłowniczych, węzłów cieplnych oraz instalacji grzewczych </w:t>
            </w:r>
          </w:p>
        </w:tc>
        <w:tc>
          <w:tcPr>
            <w:tcW w:w="1234" w:type="pct"/>
          </w:tcPr>
          <w:p w:rsidR="002154D5" w:rsidRPr="00E10CFB" w:rsidRDefault="002154D5" w:rsidP="00680B86">
            <w:pPr>
              <w:autoSpaceDE w:val="0"/>
              <w:autoSpaceDN w:val="0"/>
              <w:adjustRightInd w:val="0"/>
              <w:spacing w:line="276" w:lineRule="auto"/>
              <w:ind w:left="175"/>
              <w:rPr>
                <w:rFonts w:ascii="Arial" w:hAnsi="Arial" w:cs="Arial"/>
                <w:sz w:val="20"/>
                <w:szCs w:val="20"/>
              </w:rPr>
            </w:pPr>
          </w:p>
        </w:tc>
        <w:tc>
          <w:tcPr>
            <w:tcW w:w="422" w:type="pct"/>
            <w:vMerge w:val="restart"/>
          </w:tcPr>
          <w:p w:rsidR="002154D5" w:rsidRPr="00E10CFB" w:rsidRDefault="002154D5" w:rsidP="00680B86">
            <w:pPr>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line="276" w:lineRule="auto"/>
              <w:rPr>
                <w:rFonts w:ascii="Arial" w:hAnsi="Arial" w:cs="Arial"/>
                <w:sz w:val="20"/>
                <w:szCs w:val="20"/>
              </w:rPr>
            </w:pPr>
            <w:r w:rsidRPr="00E10CFB">
              <w:rPr>
                <w:rFonts w:ascii="Arial" w:hAnsi="Arial" w:cs="Arial"/>
                <w:sz w:val="20"/>
                <w:szCs w:val="20"/>
              </w:rPr>
              <w:t>klasa IV</w:t>
            </w:r>
          </w:p>
        </w:tc>
      </w:tr>
      <w:tr w:rsidR="002154D5" w:rsidRPr="00E10CFB" w:rsidTr="00B002F8">
        <w:trPr>
          <w:trHeight w:val="3246"/>
        </w:trPr>
        <w:tc>
          <w:tcPr>
            <w:tcW w:w="630" w:type="pct"/>
            <w:vMerge/>
          </w:tcPr>
          <w:p w:rsidR="002154D5" w:rsidRPr="00E10CFB" w:rsidRDefault="002154D5" w:rsidP="00680B86">
            <w:pPr>
              <w:spacing w:line="276" w:lineRule="auto"/>
              <w:ind w:left="360"/>
              <w:rPr>
                <w:rFonts w:ascii="Arial" w:eastAsia="Arial" w:hAnsi="Arial" w:cs="Arial"/>
                <w:sz w:val="20"/>
                <w:szCs w:val="20"/>
              </w:rPr>
            </w:pPr>
          </w:p>
        </w:tc>
        <w:tc>
          <w:tcPr>
            <w:tcW w:w="888" w:type="pct"/>
          </w:tcPr>
          <w:p w:rsidR="002154D5" w:rsidRPr="00E10CFB" w:rsidRDefault="002154D5" w:rsidP="00680B86">
            <w:pPr>
              <w:numPr>
                <w:ilvl w:val="0"/>
                <w:numId w:val="70"/>
              </w:numPr>
              <w:spacing w:line="276" w:lineRule="auto"/>
              <w:ind w:left="176" w:hanging="284"/>
              <w:rPr>
                <w:rFonts w:ascii="Arial" w:hAnsi="Arial" w:cs="Arial"/>
                <w:sz w:val="20"/>
                <w:szCs w:val="20"/>
              </w:rPr>
            </w:pPr>
            <w:r w:rsidRPr="00E10CFB">
              <w:rPr>
                <w:rFonts w:ascii="Arial" w:eastAsia="Arial" w:hAnsi="Arial" w:cs="Arial"/>
                <w:sz w:val="20"/>
                <w:szCs w:val="20"/>
              </w:rPr>
              <w:t>Projektowanie sieci ciepłowniczych oraz instalacji grzewczych</w:t>
            </w:r>
          </w:p>
          <w:p w:rsidR="002154D5" w:rsidRPr="00E10CFB" w:rsidRDefault="002154D5" w:rsidP="00680B86">
            <w:pPr>
              <w:tabs>
                <w:tab w:val="left" w:pos="470"/>
              </w:tabs>
              <w:spacing w:line="276" w:lineRule="auto"/>
              <w:ind w:left="176" w:hanging="284"/>
              <w:contextualSpacing/>
              <w:rPr>
                <w:rFonts w:ascii="Arial" w:eastAsia="Arial" w:hAnsi="Arial" w:cs="Arial"/>
                <w:sz w:val="20"/>
                <w:szCs w:val="20"/>
                <w:lang w:eastAsia="en-US"/>
              </w:rPr>
            </w:pPr>
          </w:p>
        </w:tc>
        <w:tc>
          <w:tcPr>
            <w:tcW w:w="346" w:type="pct"/>
          </w:tcPr>
          <w:p w:rsidR="002154D5" w:rsidRPr="00E10CFB" w:rsidRDefault="002154D5" w:rsidP="00680B86">
            <w:pPr>
              <w:pStyle w:val="Akapitzlist"/>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line="276" w:lineRule="auto"/>
              <w:ind w:left="0"/>
              <w:jc w:val="center"/>
              <w:rPr>
                <w:rFonts w:ascii="Arial" w:hAnsi="Arial" w:cs="Arial"/>
                <w:sz w:val="20"/>
                <w:szCs w:val="20"/>
              </w:rPr>
            </w:pPr>
          </w:p>
        </w:tc>
        <w:tc>
          <w:tcPr>
            <w:tcW w:w="1480" w:type="pct"/>
          </w:tcPr>
          <w:p w:rsidR="002154D5" w:rsidRPr="00E10CFB" w:rsidRDefault="002154D5" w:rsidP="00680B86">
            <w:pPr>
              <w:numPr>
                <w:ilvl w:val="0"/>
                <w:numId w:val="67"/>
              </w:numPr>
              <w:autoSpaceDE w:val="0"/>
              <w:autoSpaceDN w:val="0"/>
              <w:adjustRightInd w:val="0"/>
              <w:spacing w:line="276" w:lineRule="auto"/>
              <w:ind w:left="175" w:hanging="142"/>
              <w:rPr>
                <w:rFonts w:ascii="Arial" w:hAnsi="Arial" w:cs="Arial"/>
                <w:sz w:val="20"/>
                <w:szCs w:val="20"/>
              </w:rPr>
            </w:pPr>
            <w:r w:rsidRPr="00E10CFB">
              <w:rPr>
                <w:rFonts w:ascii="Arial" w:hAnsi="Arial" w:cs="Arial"/>
                <w:sz w:val="20"/>
                <w:szCs w:val="20"/>
              </w:rPr>
              <w:t xml:space="preserve">posługiwać się nomogramami do wymiarowania odcinków sieci ciepłowniczych </w:t>
            </w:r>
          </w:p>
          <w:p w:rsidR="002154D5" w:rsidRPr="00E10CFB" w:rsidRDefault="002154D5" w:rsidP="00680B86">
            <w:pPr>
              <w:numPr>
                <w:ilvl w:val="0"/>
                <w:numId w:val="67"/>
              </w:numPr>
              <w:autoSpaceDE w:val="0"/>
              <w:autoSpaceDN w:val="0"/>
              <w:adjustRightInd w:val="0"/>
              <w:spacing w:line="276" w:lineRule="auto"/>
              <w:ind w:left="175" w:hanging="142"/>
              <w:rPr>
                <w:rFonts w:ascii="Arial" w:hAnsi="Arial" w:cs="Arial"/>
                <w:sz w:val="20"/>
                <w:szCs w:val="20"/>
              </w:rPr>
            </w:pPr>
            <w:r w:rsidRPr="00E10CFB">
              <w:rPr>
                <w:rFonts w:ascii="Arial" w:hAnsi="Arial" w:cs="Arial"/>
                <w:sz w:val="20"/>
                <w:szCs w:val="20"/>
              </w:rPr>
              <w:t xml:space="preserve">wskazywać rozwiązania materiałowe i technologiczne budowy sieci ciepłowniczych </w:t>
            </w:r>
          </w:p>
          <w:p w:rsidR="002154D5" w:rsidRPr="00E10CFB" w:rsidRDefault="002154D5" w:rsidP="00680B86">
            <w:pPr>
              <w:numPr>
                <w:ilvl w:val="0"/>
                <w:numId w:val="67"/>
              </w:numPr>
              <w:autoSpaceDE w:val="0"/>
              <w:autoSpaceDN w:val="0"/>
              <w:adjustRightInd w:val="0"/>
              <w:spacing w:line="276" w:lineRule="auto"/>
              <w:ind w:left="175" w:hanging="142"/>
              <w:rPr>
                <w:rFonts w:ascii="Arial" w:hAnsi="Arial" w:cs="Arial"/>
                <w:sz w:val="20"/>
                <w:szCs w:val="20"/>
              </w:rPr>
            </w:pPr>
            <w:r w:rsidRPr="00E10CFB">
              <w:rPr>
                <w:rFonts w:ascii="Arial" w:hAnsi="Arial" w:cs="Arial"/>
                <w:sz w:val="20"/>
                <w:szCs w:val="20"/>
              </w:rPr>
              <w:t xml:space="preserve">dobierać odbiorniki ciepła </w:t>
            </w:r>
          </w:p>
          <w:p w:rsidR="002154D5" w:rsidRPr="00E10CFB" w:rsidRDefault="002154D5" w:rsidP="00680B86">
            <w:pPr>
              <w:numPr>
                <w:ilvl w:val="0"/>
                <w:numId w:val="67"/>
              </w:numPr>
              <w:autoSpaceDE w:val="0"/>
              <w:autoSpaceDN w:val="0"/>
              <w:adjustRightInd w:val="0"/>
              <w:spacing w:line="276" w:lineRule="auto"/>
              <w:ind w:left="175" w:hanging="142"/>
              <w:rPr>
                <w:rFonts w:ascii="Arial" w:hAnsi="Arial" w:cs="Arial"/>
                <w:sz w:val="20"/>
                <w:szCs w:val="20"/>
              </w:rPr>
            </w:pPr>
            <w:r w:rsidRPr="00E10CFB">
              <w:rPr>
                <w:rFonts w:ascii="Arial" w:hAnsi="Arial" w:cs="Arial"/>
                <w:sz w:val="20"/>
                <w:szCs w:val="20"/>
              </w:rPr>
              <w:t xml:space="preserve">wymiarować przewody instalacji grzewczych </w:t>
            </w:r>
          </w:p>
          <w:p w:rsidR="002154D5" w:rsidRPr="00E10CFB" w:rsidRDefault="002154D5" w:rsidP="00680B86">
            <w:pPr>
              <w:numPr>
                <w:ilvl w:val="0"/>
                <w:numId w:val="67"/>
              </w:numPr>
              <w:autoSpaceDE w:val="0"/>
              <w:autoSpaceDN w:val="0"/>
              <w:adjustRightInd w:val="0"/>
              <w:spacing w:line="276" w:lineRule="auto"/>
              <w:ind w:left="175" w:hanging="142"/>
              <w:rPr>
                <w:rFonts w:ascii="Arial" w:hAnsi="Arial" w:cs="Arial"/>
                <w:sz w:val="20"/>
                <w:szCs w:val="20"/>
              </w:rPr>
            </w:pPr>
            <w:r w:rsidRPr="00E10CFB">
              <w:rPr>
                <w:rFonts w:ascii="Arial" w:hAnsi="Arial" w:cs="Arial"/>
                <w:sz w:val="20"/>
                <w:szCs w:val="20"/>
              </w:rPr>
              <w:t xml:space="preserve">dobierać armaturę i uzbrojenie </w:t>
            </w:r>
          </w:p>
          <w:p w:rsidR="002154D5" w:rsidRPr="00E10CFB" w:rsidRDefault="002154D5" w:rsidP="00680B86">
            <w:pPr>
              <w:numPr>
                <w:ilvl w:val="0"/>
                <w:numId w:val="67"/>
              </w:numPr>
              <w:autoSpaceDE w:val="0"/>
              <w:autoSpaceDN w:val="0"/>
              <w:adjustRightInd w:val="0"/>
              <w:spacing w:line="276" w:lineRule="auto"/>
              <w:ind w:left="175" w:hanging="142"/>
              <w:rPr>
                <w:rFonts w:ascii="Arial" w:hAnsi="Arial" w:cs="Arial"/>
                <w:sz w:val="20"/>
                <w:szCs w:val="20"/>
              </w:rPr>
            </w:pPr>
            <w:r w:rsidRPr="00E10CFB">
              <w:rPr>
                <w:rFonts w:ascii="Arial" w:hAnsi="Arial" w:cs="Arial"/>
                <w:sz w:val="20"/>
                <w:szCs w:val="20"/>
              </w:rPr>
              <w:t xml:space="preserve">dobierać źródła ciepła </w:t>
            </w:r>
          </w:p>
          <w:p w:rsidR="002154D5" w:rsidRPr="00E10CFB" w:rsidRDefault="002154D5" w:rsidP="00680B86">
            <w:pPr>
              <w:numPr>
                <w:ilvl w:val="0"/>
                <w:numId w:val="67"/>
              </w:numPr>
              <w:autoSpaceDE w:val="0"/>
              <w:autoSpaceDN w:val="0"/>
              <w:adjustRightInd w:val="0"/>
              <w:spacing w:line="276" w:lineRule="auto"/>
              <w:ind w:left="175" w:hanging="142"/>
              <w:rPr>
                <w:rFonts w:ascii="Arial" w:hAnsi="Arial" w:cs="Arial"/>
                <w:sz w:val="20"/>
                <w:szCs w:val="20"/>
              </w:rPr>
            </w:pPr>
            <w:r w:rsidRPr="00E10CFB">
              <w:rPr>
                <w:rFonts w:ascii="Arial" w:hAnsi="Arial" w:cs="Arial"/>
                <w:sz w:val="20"/>
                <w:szCs w:val="20"/>
              </w:rPr>
              <w:t>określić możliwości oraz warunki remontu, rozbudowy i modernizacji istniejących instalacji grzewczych</w:t>
            </w:r>
          </w:p>
        </w:tc>
        <w:tc>
          <w:tcPr>
            <w:tcW w:w="1234" w:type="pct"/>
          </w:tcPr>
          <w:p w:rsidR="002154D5" w:rsidRPr="00E10CFB" w:rsidRDefault="002154D5" w:rsidP="00680B86">
            <w:pPr>
              <w:numPr>
                <w:ilvl w:val="0"/>
                <w:numId w:val="67"/>
              </w:numPr>
              <w:autoSpaceDE w:val="0"/>
              <w:autoSpaceDN w:val="0"/>
              <w:adjustRightInd w:val="0"/>
              <w:spacing w:line="276" w:lineRule="auto"/>
              <w:ind w:left="175" w:hanging="142"/>
              <w:rPr>
                <w:rFonts w:ascii="Arial" w:hAnsi="Arial" w:cs="Arial"/>
                <w:sz w:val="20"/>
                <w:szCs w:val="20"/>
              </w:rPr>
            </w:pPr>
            <w:r w:rsidRPr="00E10CFB">
              <w:rPr>
                <w:rFonts w:ascii="Arial" w:hAnsi="Arial" w:cs="Arial"/>
                <w:sz w:val="20"/>
                <w:szCs w:val="20"/>
              </w:rPr>
              <w:t xml:space="preserve">obliczać zapotrzebowanie ciepła dla odcinków sieci ciepłowniczych </w:t>
            </w:r>
          </w:p>
          <w:p w:rsidR="002154D5" w:rsidRPr="00E10CFB" w:rsidRDefault="002154D5" w:rsidP="00680B86">
            <w:pPr>
              <w:numPr>
                <w:ilvl w:val="0"/>
                <w:numId w:val="67"/>
              </w:numPr>
              <w:autoSpaceDE w:val="0"/>
              <w:autoSpaceDN w:val="0"/>
              <w:adjustRightInd w:val="0"/>
              <w:spacing w:line="276" w:lineRule="auto"/>
              <w:ind w:left="175" w:hanging="142"/>
              <w:rPr>
                <w:rFonts w:ascii="Arial" w:hAnsi="Arial" w:cs="Arial"/>
                <w:sz w:val="20"/>
                <w:szCs w:val="20"/>
              </w:rPr>
            </w:pPr>
            <w:r w:rsidRPr="00E10CFB">
              <w:rPr>
                <w:rFonts w:ascii="Arial" w:hAnsi="Arial" w:cs="Arial"/>
                <w:sz w:val="20"/>
                <w:szCs w:val="20"/>
              </w:rPr>
              <w:t xml:space="preserve">wykonać schematy montażowe odcinków sieci ciepłowniczych </w:t>
            </w:r>
          </w:p>
          <w:p w:rsidR="002154D5" w:rsidRPr="00E10CFB" w:rsidRDefault="002154D5" w:rsidP="00680B86">
            <w:pPr>
              <w:numPr>
                <w:ilvl w:val="0"/>
                <w:numId w:val="67"/>
              </w:numPr>
              <w:autoSpaceDE w:val="0"/>
              <w:autoSpaceDN w:val="0"/>
              <w:adjustRightInd w:val="0"/>
              <w:spacing w:line="276" w:lineRule="auto"/>
              <w:ind w:left="175" w:hanging="142"/>
              <w:rPr>
                <w:rFonts w:ascii="Arial" w:hAnsi="Arial" w:cs="Arial"/>
                <w:sz w:val="20"/>
                <w:szCs w:val="20"/>
              </w:rPr>
            </w:pPr>
            <w:r w:rsidRPr="00E10CFB">
              <w:rPr>
                <w:rFonts w:ascii="Arial" w:hAnsi="Arial" w:cs="Arial"/>
                <w:sz w:val="20"/>
                <w:szCs w:val="20"/>
              </w:rPr>
              <w:t>obliczać współczynniki przenikania ciepła przez przegrody budowlane</w:t>
            </w:r>
          </w:p>
          <w:p w:rsidR="002154D5" w:rsidRPr="00E10CFB" w:rsidRDefault="002154D5" w:rsidP="00680B86">
            <w:pPr>
              <w:numPr>
                <w:ilvl w:val="0"/>
                <w:numId w:val="67"/>
              </w:numPr>
              <w:autoSpaceDE w:val="0"/>
              <w:autoSpaceDN w:val="0"/>
              <w:adjustRightInd w:val="0"/>
              <w:spacing w:line="276" w:lineRule="auto"/>
              <w:ind w:left="175" w:hanging="142"/>
              <w:rPr>
                <w:rFonts w:ascii="Arial" w:hAnsi="Arial" w:cs="Arial"/>
                <w:sz w:val="20"/>
                <w:szCs w:val="20"/>
              </w:rPr>
            </w:pPr>
            <w:r w:rsidRPr="00E10CFB">
              <w:rPr>
                <w:rFonts w:ascii="Arial" w:hAnsi="Arial" w:cs="Arial"/>
                <w:sz w:val="20"/>
                <w:szCs w:val="20"/>
              </w:rPr>
              <w:t xml:space="preserve">obliczać zapotrzebowanie ciepła dla pomieszczeń </w:t>
            </w:r>
          </w:p>
          <w:p w:rsidR="002154D5" w:rsidRPr="00E10CFB" w:rsidRDefault="002154D5" w:rsidP="00680B86">
            <w:pPr>
              <w:numPr>
                <w:ilvl w:val="0"/>
                <w:numId w:val="67"/>
              </w:numPr>
              <w:autoSpaceDE w:val="0"/>
              <w:autoSpaceDN w:val="0"/>
              <w:adjustRightInd w:val="0"/>
              <w:spacing w:line="276" w:lineRule="auto"/>
              <w:ind w:left="175" w:hanging="142"/>
              <w:rPr>
                <w:rFonts w:ascii="Arial" w:hAnsi="Arial" w:cs="Arial"/>
                <w:sz w:val="20"/>
                <w:szCs w:val="20"/>
              </w:rPr>
            </w:pPr>
            <w:r w:rsidRPr="00E10CFB">
              <w:rPr>
                <w:rFonts w:ascii="Arial" w:hAnsi="Arial" w:cs="Arial"/>
                <w:sz w:val="20"/>
                <w:szCs w:val="20"/>
              </w:rPr>
              <w:t xml:space="preserve">wykonać graficzne schematy doprowadzenia ciepła do odbiorników </w:t>
            </w:r>
          </w:p>
        </w:tc>
        <w:tc>
          <w:tcPr>
            <w:tcW w:w="422" w:type="pct"/>
            <w:vMerge/>
          </w:tcPr>
          <w:p w:rsidR="002154D5" w:rsidRPr="00E10CFB" w:rsidRDefault="002154D5" w:rsidP="00680B86">
            <w:pPr>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line="276" w:lineRule="auto"/>
              <w:ind w:left="360"/>
              <w:jc w:val="center"/>
              <w:rPr>
                <w:rFonts w:ascii="Arial" w:hAnsi="Arial" w:cs="Arial"/>
                <w:sz w:val="20"/>
                <w:szCs w:val="20"/>
              </w:rPr>
            </w:pPr>
          </w:p>
        </w:tc>
      </w:tr>
      <w:tr w:rsidR="002154D5" w:rsidRPr="00E10CFB" w:rsidTr="00B002F8">
        <w:trPr>
          <w:trHeight w:val="4808"/>
        </w:trPr>
        <w:tc>
          <w:tcPr>
            <w:tcW w:w="630" w:type="pct"/>
            <w:vMerge/>
          </w:tcPr>
          <w:p w:rsidR="002154D5" w:rsidRPr="00E10CFB" w:rsidRDefault="002154D5" w:rsidP="00680B86">
            <w:pPr>
              <w:tabs>
                <w:tab w:val="left" w:pos="470"/>
              </w:tabs>
              <w:spacing w:line="276" w:lineRule="auto"/>
              <w:ind w:left="360"/>
              <w:contextualSpacing/>
              <w:rPr>
                <w:rFonts w:ascii="Arial" w:eastAsia="Arial" w:hAnsi="Arial" w:cs="Arial"/>
                <w:sz w:val="20"/>
                <w:szCs w:val="20"/>
              </w:rPr>
            </w:pPr>
          </w:p>
        </w:tc>
        <w:tc>
          <w:tcPr>
            <w:tcW w:w="888" w:type="pct"/>
          </w:tcPr>
          <w:p w:rsidR="002154D5" w:rsidRPr="00E10CFB" w:rsidRDefault="002154D5" w:rsidP="00680B86">
            <w:pPr>
              <w:numPr>
                <w:ilvl w:val="0"/>
                <w:numId w:val="70"/>
              </w:numPr>
              <w:tabs>
                <w:tab w:val="left" w:pos="176"/>
              </w:tabs>
              <w:spacing w:line="276" w:lineRule="auto"/>
              <w:ind w:left="176" w:hanging="284"/>
              <w:contextualSpacing/>
              <w:rPr>
                <w:rFonts w:ascii="Arial" w:eastAsia="Arial" w:hAnsi="Arial" w:cs="Arial"/>
                <w:sz w:val="20"/>
                <w:szCs w:val="20"/>
              </w:rPr>
            </w:pPr>
            <w:r w:rsidRPr="00E10CFB">
              <w:rPr>
                <w:rFonts w:ascii="Arial" w:eastAsia="Arial" w:hAnsi="Arial" w:cs="Arial"/>
                <w:sz w:val="20"/>
                <w:szCs w:val="20"/>
              </w:rPr>
              <w:t>Przedmiary i obmiary robót związanych z budową oraz eksploatacją sieci ciepłowniczych, węzłów cieplnych i instalacji grzewczych</w:t>
            </w:r>
          </w:p>
          <w:p w:rsidR="002154D5" w:rsidRPr="00E10CFB" w:rsidRDefault="002154D5" w:rsidP="00680B86">
            <w:pPr>
              <w:tabs>
                <w:tab w:val="left" w:pos="470"/>
              </w:tabs>
              <w:spacing w:line="276" w:lineRule="auto"/>
              <w:ind w:left="176" w:hanging="284"/>
              <w:contextualSpacing/>
              <w:rPr>
                <w:rFonts w:ascii="Arial" w:eastAsia="Arial" w:hAnsi="Arial" w:cs="Arial"/>
                <w:sz w:val="20"/>
                <w:szCs w:val="20"/>
                <w:lang w:eastAsia="en-US"/>
              </w:rPr>
            </w:pPr>
          </w:p>
        </w:tc>
        <w:tc>
          <w:tcPr>
            <w:tcW w:w="346" w:type="pct"/>
          </w:tcPr>
          <w:p w:rsidR="002154D5" w:rsidRPr="00E10CFB" w:rsidRDefault="002154D5" w:rsidP="00680B86">
            <w:pPr>
              <w:pStyle w:val="Akapitzlist"/>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line="276" w:lineRule="auto"/>
              <w:ind w:left="0"/>
              <w:jc w:val="center"/>
              <w:rPr>
                <w:rFonts w:ascii="Arial" w:hAnsi="Arial" w:cs="Arial"/>
                <w:sz w:val="20"/>
                <w:szCs w:val="20"/>
              </w:rPr>
            </w:pPr>
          </w:p>
        </w:tc>
        <w:tc>
          <w:tcPr>
            <w:tcW w:w="1480" w:type="pct"/>
          </w:tcPr>
          <w:p w:rsidR="002154D5" w:rsidRPr="00E10CFB" w:rsidRDefault="002154D5" w:rsidP="00680B86">
            <w:pPr>
              <w:autoSpaceDE w:val="0"/>
              <w:autoSpaceDN w:val="0"/>
              <w:adjustRightInd w:val="0"/>
              <w:spacing w:line="276" w:lineRule="auto"/>
              <w:ind w:left="175"/>
              <w:rPr>
                <w:rFonts w:ascii="Arial" w:hAnsi="Arial" w:cs="Arial"/>
                <w:sz w:val="20"/>
                <w:szCs w:val="20"/>
              </w:rPr>
            </w:pPr>
          </w:p>
        </w:tc>
        <w:tc>
          <w:tcPr>
            <w:tcW w:w="1234" w:type="pct"/>
          </w:tcPr>
          <w:p w:rsidR="002154D5" w:rsidRPr="00E10CFB" w:rsidRDefault="002154D5" w:rsidP="00680B86">
            <w:pPr>
              <w:numPr>
                <w:ilvl w:val="0"/>
                <w:numId w:val="67"/>
              </w:numPr>
              <w:autoSpaceDE w:val="0"/>
              <w:autoSpaceDN w:val="0"/>
              <w:adjustRightInd w:val="0"/>
              <w:spacing w:line="276" w:lineRule="auto"/>
              <w:ind w:left="175" w:hanging="142"/>
              <w:rPr>
                <w:rFonts w:ascii="Arial" w:hAnsi="Arial" w:cs="Arial"/>
                <w:sz w:val="20"/>
                <w:szCs w:val="20"/>
              </w:rPr>
            </w:pPr>
            <w:r w:rsidRPr="00E10CFB">
              <w:rPr>
                <w:rFonts w:ascii="Arial" w:hAnsi="Arial" w:cs="Arial"/>
                <w:sz w:val="20"/>
                <w:szCs w:val="20"/>
              </w:rPr>
              <w:t xml:space="preserve">sporządzać specyfikacje materiałów, narzędzi i sprzętu </w:t>
            </w:r>
          </w:p>
          <w:p w:rsidR="002154D5" w:rsidRPr="00E10CFB" w:rsidRDefault="002154D5" w:rsidP="00680B86">
            <w:pPr>
              <w:numPr>
                <w:ilvl w:val="0"/>
                <w:numId w:val="67"/>
              </w:numPr>
              <w:autoSpaceDE w:val="0"/>
              <w:autoSpaceDN w:val="0"/>
              <w:adjustRightInd w:val="0"/>
              <w:spacing w:line="276" w:lineRule="auto"/>
              <w:ind w:left="175" w:hanging="142"/>
              <w:rPr>
                <w:rFonts w:ascii="Arial" w:hAnsi="Arial" w:cs="Arial"/>
                <w:sz w:val="20"/>
                <w:szCs w:val="20"/>
              </w:rPr>
            </w:pPr>
            <w:r w:rsidRPr="00E10CFB">
              <w:rPr>
                <w:rFonts w:ascii="Arial" w:hAnsi="Arial" w:cs="Arial"/>
                <w:sz w:val="20"/>
                <w:szCs w:val="20"/>
              </w:rPr>
              <w:t xml:space="preserve">wykonać przedmiary i obmiary robót związanych z budową eksploatacją sieci ciepłowniczych, węzłów cieplnych i instalacji grzewczych </w:t>
            </w:r>
          </w:p>
          <w:p w:rsidR="002154D5" w:rsidRPr="00E10CFB" w:rsidRDefault="002154D5" w:rsidP="00680B86">
            <w:pPr>
              <w:numPr>
                <w:ilvl w:val="0"/>
                <w:numId w:val="67"/>
              </w:numPr>
              <w:autoSpaceDE w:val="0"/>
              <w:autoSpaceDN w:val="0"/>
              <w:adjustRightInd w:val="0"/>
              <w:spacing w:line="276" w:lineRule="auto"/>
              <w:ind w:left="175" w:hanging="142"/>
              <w:rPr>
                <w:rFonts w:ascii="Arial" w:hAnsi="Arial" w:cs="Arial"/>
                <w:sz w:val="20"/>
                <w:szCs w:val="20"/>
              </w:rPr>
            </w:pPr>
            <w:r w:rsidRPr="00E10CFB">
              <w:rPr>
                <w:rFonts w:ascii="Arial" w:hAnsi="Arial" w:cs="Arial"/>
                <w:sz w:val="20"/>
                <w:szCs w:val="20"/>
              </w:rPr>
              <w:t xml:space="preserve">wykonać inwentaryzacje materiałów i uzbrojenia odcinków sieci ciepłowniczych, węzłów cieplnych i instalacji grzewczych </w:t>
            </w:r>
          </w:p>
          <w:p w:rsidR="002154D5" w:rsidRPr="00E10CFB" w:rsidRDefault="002154D5" w:rsidP="00680B86">
            <w:pPr>
              <w:numPr>
                <w:ilvl w:val="0"/>
                <w:numId w:val="67"/>
              </w:numPr>
              <w:autoSpaceDE w:val="0"/>
              <w:autoSpaceDN w:val="0"/>
              <w:adjustRightInd w:val="0"/>
              <w:spacing w:line="276" w:lineRule="auto"/>
              <w:ind w:left="175" w:hanging="142"/>
              <w:rPr>
                <w:rFonts w:ascii="Arial" w:hAnsi="Arial" w:cs="Arial"/>
                <w:sz w:val="20"/>
                <w:szCs w:val="20"/>
              </w:rPr>
            </w:pPr>
            <w:r w:rsidRPr="00E10CFB">
              <w:rPr>
                <w:rFonts w:ascii="Arial" w:hAnsi="Arial" w:cs="Arial"/>
                <w:sz w:val="20"/>
                <w:szCs w:val="20"/>
              </w:rPr>
              <w:t xml:space="preserve">wykonać obliczenia pomocnicze związane ze sporządzaniem ofert na budowę, eksploatację sieci ciepłowniczych, węzłów cieplnych i instalacji grzewczych </w:t>
            </w:r>
          </w:p>
          <w:p w:rsidR="002154D5" w:rsidRPr="00E10CFB" w:rsidRDefault="002154D5" w:rsidP="00680B86">
            <w:pPr>
              <w:numPr>
                <w:ilvl w:val="0"/>
                <w:numId w:val="67"/>
              </w:numPr>
              <w:autoSpaceDE w:val="0"/>
              <w:autoSpaceDN w:val="0"/>
              <w:adjustRightInd w:val="0"/>
              <w:spacing w:line="276" w:lineRule="auto"/>
              <w:ind w:left="175" w:hanging="142"/>
              <w:rPr>
                <w:rFonts w:ascii="Arial" w:hAnsi="Arial" w:cs="Arial"/>
                <w:sz w:val="20"/>
                <w:szCs w:val="20"/>
              </w:rPr>
            </w:pPr>
            <w:r w:rsidRPr="00E10CFB">
              <w:rPr>
                <w:rFonts w:ascii="Arial" w:hAnsi="Arial" w:cs="Arial"/>
                <w:sz w:val="20"/>
                <w:szCs w:val="20"/>
              </w:rPr>
              <w:t xml:space="preserve">sporządzać kosztorysy robót związanych z budową, eksploatacją sieci ciepłowniczych, węzłów cieplnych i instalacji grzewczych </w:t>
            </w:r>
          </w:p>
        </w:tc>
        <w:tc>
          <w:tcPr>
            <w:tcW w:w="422" w:type="pct"/>
          </w:tcPr>
          <w:p w:rsidR="002154D5" w:rsidRPr="00E10CFB" w:rsidRDefault="002154D5" w:rsidP="00680B86">
            <w:pPr>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line="276" w:lineRule="auto"/>
              <w:rPr>
                <w:rFonts w:ascii="Arial" w:hAnsi="Arial" w:cs="Arial"/>
                <w:sz w:val="20"/>
                <w:szCs w:val="20"/>
              </w:rPr>
            </w:pPr>
            <w:r w:rsidRPr="00E10CFB">
              <w:rPr>
                <w:rFonts w:ascii="Arial" w:hAnsi="Arial" w:cs="Arial"/>
                <w:sz w:val="20"/>
                <w:szCs w:val="20"/>
              </w:rPr>
              <w:t>klasa V</w:t>
            </w:r>
          </w:p>
        </w:tc>
      </w:tr>
      <w:tr w:rsidR="002154D5" w:rsidRPr="00E10CFB" w:rsidTr="00E83709">
        <w:trPr>
          <w:trHeight w:val="4238"/>
        </w:trPr>
        <w:tc>
          <w:tcPr>
            <w:tcW w:w="630" w:type="pct"/>
            <w:vMerge w:val="restart"/>
          </w:tcPr>
          <w:p w:rsidR="002154D5" w:rsidRPr="00E10CFB" w:rsidRDefault="002154D5" w:rsidP="00680B86">
            <w:pPr>
              <w:widowControl w:val="0"/>
              <w:tabs>
                <w:tab w:val="left" w:pos="470"/>
              </w:tabs>
              <w:spacing w:line="276" w:lineRule="auto"/>
              <w:contextualSpacing/>
              <w:rPr>
                <w:rFonts w:ascii="Arial" w:eastAsia="Arial" w:hAnsi="Arial" w:cs="Arial"/>
                <w:color w:val="auto"/>
                <w:sz w:val="20"/>
                <w:szCs w:val="20"/>
              </w:rPr>
            </w:pPr>
            <w:r w:rsidRPr="00E10CFB">
              <w:rPr>
                <w:rFonts w:ascii="Arial" w:eastAsia="Arial" w:hAnsi="Arial" w:cs="Arial"/>
                <w:color w:val="auto"/>
                <w:sz w:val="20"/>
                <w:szCs w:val="20"/>
              </w:rPr>
              <w:t xml:space="preserve">IV. Dokumentacja robót związanych z montażem i eksploatacją instalacji wentylacyjnych i klimatyzacyjnych </w:t>
            </w:r>
          </w:p>
          <w:p w:rsidR="002154D5" w:rsidRPr="00E10CFB" w:rsidRDefault="002154D5" w:rsidP="00680B86">
            <w:pPr>
              <w:spacing w:line="276" w:lineRule="auto"/>
              <w:ind w:left="360"/>
              <w:rPr>
                <w:rFonts w:ascii="Arial" w:eastAsia="Arial" w:hAnsi="Arial" w:cs="Arial"/>
                <w:sz w:val="20"/>
                <w:szCs w:val="20"/>
              </w:rPr>
            </w:pPr>
          </w:p>
        </w:tc>
        <w:tc>
          <w:tcPr>
            <w:tcW w:w="888" w:type="pct"/>
          </w:tcPr>
          <w:p w:rsidR="002154D5" w:rsidRPr="00E10CFB" w:rsidRDefault="002154D5" w:rsidP="00680B86">
            <w:pPr>
              <w:numPr>
                <w:ilvl w:val="0"/>
                <w:numId w:val="71"/>
              </w:numPr>
              <w:spacing w:line="276" w:lineRule="auto"/>
              <w:ind w:left="176" w:hanging="176"/>
              <w:rPr>
                <w:rFonts w:ascii="Arial" w:hAnsi="Arial" w:cs="Arial"/>
                <w:sz w:val="20"/>
                <w:szCs w:val="20"/>
              </w:rPr>
            </w:pPr>
            <w:r w:rsidRPr="00E10CFB">
              <w:rPr>
                <w:rFonts w:ascii="Arial" w:eastAsia="Arial" w:hAnsi="Arial" w:cs="Arial"/>
                <w:sz w:val="20"/>
                <w:szCs w:val="20"/>
              </w:rPr>
              <w:t>Dokumentacja projektowa i eksploatacyjna instalacji wentylacyjnych i klimatyzacyjnych pomieszczeń</w:t>
            </w:r>
          </w:p>
          <w:p w:rsidR="002154D5" w:rsidRPr="00E10CFB" w:rsidRDefault="002154D5" w:rsidP="00680B86">
            <w:pPr>
              <w:widowControl w:val="0"/>
              <w:tabs>
                <w:tab w:val="left" w:pos="470"/>
              </w:tabs>
              <w:spacing w:line="276" w:lineRule="auto"/>
              <w:ind w:left="176" w:hanging="176"/>
              <w:contextualSpacing/>
              <w:rPr>
                <w:rFonts w:ascii="Arial" w:eastAsia="Arial" w:hAnsi="Arial" w:cs="Arial"/>
                <w:sz w:val="20"/>
                <w:szCs w:val="20"/>
              </w:rPr>
            </w:pPr>
          </w:p>
        </w:tc>
        <w:tc>
          <w:tcPr>
            <w:tcW w:w="346" w:type="pct"/>
          </w:tcPr>
          <w:p w:rsidR="002154D5" w:rsidRPr="00E10CFB" w:rsidRDefault="002154D5" w:rsidP="00680B86">
            <w:pPr>
              <w:pStyle w:val="Akapitzlist"/>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line="276" w:lineRule="auto"/>
              <w:ind w:left="0"/>
              <w:jc w:val="center"/>
              <w:rPr>
                <w:rFonts w:ascii="Arial" w:hAnsi="Arial" w:cs="Arial"/>
                <w:sz w:val="20"/>
                <w:szCs w:val="20"/>
              </w:rPr>
            </w:pPr>
          </w:p>
        </w:tc>
        <w:tc>
          <w:tcPr>
            <w:tcW w:w="1480" w:type="pct"/>
          </w:tcPr>
          <w:p w:rsidR="002154D5" w:rsidRPr="00E10CFB" w:rsidRDefault="002154D5" w:rsidP="00680B86">
            <w:pPr>
              <w:numPr>
                <w:ilvl w:val="0"/>
                <w:numId w:val="67"/>
              </w:numPr>
              <w:autoSpaceDE w:val="0"/>
              <w:autoSpaceDN w:val="0"/>
              <w:adjustRightInd w:val="0"/>
              <w:spacing w:line="276" w:lineRule="auto"/>
              <w:ind w:left="175" w:hanging="142"/>
              <w:rPr>
                <w:rFonts w:ascii="Arial" w:hAnsi="Arial" w:cs="Arial"/>
                <w:sz w:val="20"/>
                <w:szCs w:val="20"/>
              </w:rPr>
            </w:pPr>
            <w:r w:rsidRPr="00E10CFB">
              <w:rPr>
                <w:rFonts w:ascii="Arial" w:hAnsi="Arial" w:cs="Arial"/>
                <w:sz w:val="20"/>
                <w:szCs w:val="20"/>
              </w:rPr>
              <w:t xml:space="preserve">odczytać oznaczenia graficzne stosowane na rysunkach technicznych instalacji wentylacyjnych i klimatyzacyjnych </w:t>
            </w:r>
          </w:p>
          <w:p w:rsidR="002154D5" w:rsidRPr="00E10CFB" w:rsidRDefault="002154D5" w:rsidP="00680B86">
            <w:pPr>
              <w:numPr>
                <w:ilvl w:val="0"/>
                <w:numId w:val="67"/>
              </w:numPr>
              <w:autoSpaceDE w:val="0"/>
              <w:autoSpaceDN w:val="0"/>
              <w:adjustRightInd w:val="0"/>
              <w:spacing w:line="276" w:lineRule="auto"/>
              <w:ind w:left="175" w:hanging="142"/>
              <w:rPr>
                <w:rFonts w:ascii="Arial" w:hAnsi="Arial" w:cs="Arial"/>
                <w:sz w:val="20"/>
                <w:szCs w:val="20"/>
              </w:rPr>
            </w:pPr>
            <w:r w:rsidRPr="00E10CFB">
              <w:rPr>
                <w:rFonts w:ascii="Arial" w:hAnsi="Arial" w:cs="Arial"/>
                <w:sz w:val="20"/>
                <w:szCs w:val="20"/>
              </w:rPr>
              <w:t xml:space="preserve">odczytać informacje zawarte w opisie technicznym dokumentacji projektowej instalacji wentylacyjnych i klimatyzacyjnych </w:t>
            </w:r>
          </w:p>
          <w:p w:rsidR="002154D5" w:rsidRPr="00E10CFB" w:rsidRDefault="002154D5" w:rsidP="00680B86">
            <w:pPr>
              <w:numPr>
                <w:ilvl w:val="0"/>
                <w:numId w:val="67"/>
              </w:numPr>
              <w:autoSpaceDE w:val="0"/>
              <w:autoSpaceDN w:val="0"/>
              <w:adjustRightInd w:val="0"/>
              <w:spacing w:line="276" w:lineRule="auto"/>
              <w:ind w:left="175" w:hanging="142"/>
              <w:rPr>
                <w:rFonts w:ascii="Arial" w:hAnsi="Arial" w:cs="Arial"/>
                <w:sz w:val="20"/>
                <w:szCs w:val="20"/>
              </w:rPr>
            </w:pPr>
            <w:r w:rsidRPr="00E10CFB">
              <w:rPr>
                <w:rFonts w:ascii="Arial" w:hAnsi="Arial" w:cs="Arial"/>
                <w:sz w:val="20"/>
                <w:szCs w:val="20"/>
              </w:rPr>
              <w:t xml:space="preserve">odczytać informacje zawarte na rzutach przekrojach instalacji wentylacyjnych i klimatyzacyjnych </w:t>
            </w:r>
          </w:p>
          <w:p w:rsidR="002154D5" w:rsidRPr="00E10CFB" w:rsidRDefault="002154D5" w:rsidP="00680B86">
            <w:pPr>
              <w:numPr>
                <w:ilvl w:val="0"/>
                <w:numId w:val="67"/>
              </w:numPr>
              <w:autoSpaceDE w:val="0"/>
              <w:autoSpaceDN w:val="0"/>
              <w:adjustRightInd w:val="0"/>
              <w:spacing w:line="276" w:lineRule="auto"/>
              <w:ind w:left="175" w:hanging="142"/>
              <w:rPr>
                <w:rFonts w:ascii="Arial" w:hAnsi="Arial" w:cs="Arial"/>
                <w:sz w:val="20"/>
                <w:szCs w:val="20"/>
              </w:rPr>
            </w:pPr>
            <w:r w:rsidRPr="00E10CFB">
              <w:rPr>
                <w:rFonts w:ascii="Arial" w:hAnsi="Arial" w:cs="Arial"/>
                <w:sz w:val="20"/>
                <w:szCs w:val="20"/>
              </w:rPr>
              <w:t xml:space="preserve">odczytać informacje zawarte na schematach blokowych i montażowych instalacji wentylacyjnych i klimatyzacyjnych </w:t>
            </w:r>
          </w:p>
          <w:p w:rsidR="002154D5" w:rsidRPr="00E10CFB" w:rsidRDefault="002154D5" w:rsidP="00680B86">
            <w:pPr>
              <w:numPr>
                <w:ilvl w:val="0"/>
                <w:numId w:val="67"/>
              </w:numPr>
              <w:autoSpaceDE w:val="0"/>
              <w:autoSpaceDN w:val="0"/>
              <w:adjustRightInd w:val="0"/>
              <w:spacing w:line="276" w:lineRule="auto"/>
              <w:ind w:left="175" w:hanging="142"/>
              <w:rPr>
                <w:rFonts w:ascii="Arial" w:hAnsi="Arial" w:cs="Arial"/>
                <w:sz w:val="20"/>
                <w:szCs w:val="20"/>
              </w:rPr>
            </w:pPr>
            <w:r w:rsidRPr="00E10CFB">
              <w:rPr>
                <w:rFonts w:ascii="Arial" w:hAnsi="Arial" w:cs="Arial"/>
                <w:sz w:val="20"/>
                <w:szCs w:val="20"/>
              </w:rPr>
              <w:t xml:space="preserve">odczytać informacje zawarte w dokumentacji eksploatacyjnej instalacji wentylacyjnych i klimatyzacyjnych </w:t>
            </w:r>
          </w:p>
          <w:p w:rsidR="002154D5" w:rsidRPr="00E10CFB" w:rsidRDefault="002154D5" w:rsidP="00680B86">
            <w:pPr>
              <w:numPr>
                <w:ilvl w:val="0"/>
                <w:numId w:val="67"/>
              </w:numPr>
              <w:autoSpaceDE w:val="0"/>
              <w:autoSpaceDN w:val="0"/>
              <w:adjustRightInd w:val="0"/>
              <w:spacing w:line="276" w:lineRule="auto"/>
              <w:ind w:left="175" w:hanging="142"/>
              <w:rPr>
                <w:rFonts w:ascii="Arial" w:hAnsi="Arial" w:cs="Arial"/>
                <w:sz w:val="20"/>
                <w:szCs w:val="20"/>
              </w:rPr>
            </w:pPr>
            <w:r w:rsidRPr="00E10CFB">
              <w:rPr>
                <w:rFonts w:ascii="Arial" w:hAnsi="Arial" w:cs="Arial"/>
                <w:sz w:val="20"/>
                <w:szCs w:val="20"/>
              </w:rPr>
              <w:t>odczytać informacje z norm technicznych, katalogów oraz instrukcji dotyczących instalacji wentylacyjnych i klimatyzacyjnych</w:t>
            </w:r>
          </w:p>
        </w:tc>
        <w:tc>
          <w:tcPr>
            <w:tcW w:w="1234" w:type="pct"/>
          </w:tcPr>
          <w:p w:rsidR="002154D5" w:rsidRPr="00E10CFB" w:rsidRDefault="002154D5" w:rsidP="00680B86">
            <w:pPr>
              <w:numPr>
                <w:ilvl w:val="0"/>
                <w:numId w:val="67"/>
              </w:numPr>
              <w:autoSpaceDE w:val="0"/>
              <w:autoSpaceDN w:val="0"/>
              <w:adjustRightInd w:val="0"/>
              <w:spacing w:line="276" w:lineRule="auto"/>
              <w:ind w:left="175" w:hanging="142"/>
              <w:rPr>
                <w:rFonts w:ascii="Arial" w:hAnsi="Arial" w:cs="Arial"/>
                <w:sz w:val="20"/>
                <w:szCs w:val="20"/>
              </w:rPr>
            </w:pPr>
          </w:p>
        </w:tc>
        <w:tc>
          <w:tcPr>
            <w:tcW w:w="422" w:type="pct"/>
          </w:tcPr>
          <w:p w:rsidR="002154D5" w:rsidRPr="00E10CFB" w:rsidRDefault="002154D5" w:rsidP="00680B86">
            <w:pPr>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line="276" w:lineRule="auto"/>
              <w:rPr>
                <w:rFonts w:ascii="Arial" w:hAnsi="Arial" w:cs="Arial"/>
                <w:sz w:val="20"/>
                <w:szCs w:val="20"/>
              </w:rPr>
            </w:pPr>
            <w:r w:rsidRPr="00E10CFB">
              <w:rPr>
                <w:rFonts w:ascii="Arial" w:hAnsi="Arial" w:cs="Arial"/>
                <w:sz w:val="20"/>
                <w:szCs w:val="20"/>
              </w:rPr>
              <w:t>klasa V</w:t>
            </w:r>
          </w:p>
        </w:tc>
      </w:tr>
      <w:tr w:rsidR="002154D5" w:rsidRPr="00E10CFB" w:rsidTr="00944C37">
        <w:trPr>
          <w:trHeight w:val="2962"/>
        </w:trPr>
        <w:tc>
          <w:tcPr>
            <w:tcW w:w="630" w:type="pct"/>
            <w:vMerge/>
          </w:tcPr>
          <w:p w:rsidR="002154D5" w:rsidRPr="00E10CFB" w:rsidRDefault="002154D5" w:rsidP="00680B86">
            <w:pPr>
              <w:spacing w:line="276" w:lineRule="auto"/>
              <w:ind w:left="360"/>
              <w:rPr>
                <w:rFonts w:ascii="Arial" w:eastAsia="Arial" w:hAnsi="Arial" w:cs="Arial"/>
                <w:sz w:val="20"/>
                <w:szCs w:val="20"/>
              </w:rPr>
            </w:pPr>
          </w:p>
        </w:tc>
        <w:tc>
          <w:tcPr>
            <w:tcW w:w="888" w:type="pct"/>
          </w:tcPr>
          <w:p w:rsidR="002154D5" w:rsidRPr="00E10CFB" w:rsidRDefault="002154D5" w:rsidP="00680B86">
            <w:pPr>
              <w:numPr>
                <w:ilvl w:val="0"/>
                <w:numId w:val="71"/>
              </w:numPr>
              <w:spacing w:line="276" w:lineRule="auto"/>
              <w:ind w:left="176" w:hanging="176"/>
              <w:rPr>
                <w:rFonts w:ascii="Arial" w:hAnsi="Arial" w:cs="Arial"/>
                <w:sz w:val="20"/>
                <w:szCs w:val="20"/>
              </w:rPr>
            </w:pPr>
            <w:r w:rsidRPr="00E10CFB">
              <w:rPr>
                <w:rFonts w:ascii="Arial" w:eastAsia="Arial" w:hAnsi="Arial" w:cs="Arial"/>
                <w:sz w:val="20"/>
                <w:szCs w:val="20"/>
              </w:rPr>
              <w:t>Projektowanie instalacji wentylacyjnych i klimatyzacyjnych pomieszczeń</w:t>
            </w:r>
          </w:p>
        </w:tc>
        <w:tc>
          <w:tcPr>
            <w:tcW w:w="346" w:type="pct"/>
          </w:tcPr>
          <w:p w:rsidR="002154D5" w:rsidRPr="00E10CFB" w:rsidRDefault="002154D5" w:rsidP="00680B86">
            <w:pPr>
              <w:pStyle w:val="Akapitzlist"/>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line="276" w:lineRule="auto"/>
              <w:ind w:left="0"/>
              <w:jc w:val="center"/>
              <w:rPr>
                <w:rFonts w:ascii="Arial" w:hAnsi="Arial" w:cs="Arial"/>
                <w:sz w:val="20"/>
                <w:szCs w:val="20"/>
              </w:rPr>
            </w:pPr>
          </w:p>
        </w:tc>
        <w:tc>
          <w:tcPr>
            <w:tcW w:w="1480" w:type="pct"/>
          </w:tcPr>
          <w:p w:rsidR="002154D5" w:rsidRPr="00E10CFB" w:rsidRDefault="002154D5" w:rsidP="00680B86">
            <w:pPr>
              <w:numPr>
                <w:ilvl w:val="0"/>
                <w:numId w:val="67"/>
              </w:numPr>
              <w:autoSpaceDE w:val="0"/>
              <w:autoSpaceDN w:val="0"/>
              <w:adjustRightInd w:val="0"/>
              <w:spacing w:line="276" w:lineRule="auto"/>
              <w:ind w:left="175" w:hanging="142"/>
              <w:rPr>
                <w:rFonts w:ascii="Arial" w:hAnsi="Arial" w:cs="Arial"/>
                <w:sz w:val="20"/>
                <w:szCs w:val="20"/>
              </w:rPr>
            </w:pPr>
            <w:r w:rsidRPr="00E10CFB">
              <w:rPr>
                <w:rFonts w:ascii="Arial" w:hAnsi="Arial" w:cs="Arial"/>
                <w:sz w:val="20"/>
                <w:szCs w:val="20"/>
              </w:rPr>
              <w:t xml:space="preserve">wymiarować przewody instalacji wentylacyjnych i klimatyzacyjnych </w:t>
            </w:r>
          </w:p>
          <w:p w:rsidR="002154D5" w:rsidRPr="00E10CFB" w:rsidRDefault="002154D5" w:rsidP="00680B86">
            <w:pPr>
              <w:numPr>
                <w:ilvl w:val="0"/>
                <w:numId w:val="67"/>
              </w:numPr>
              <w:autoSpaceDE w:val="0"/>
              <w:autoSpaceDN w:val="0"/>
              <w:adjustRightInd w:val="0"/>
              <w:spacing w:line="276" w:lineRule="auto"/>
              <w:ind w:left="175" w:hanging="142"/>
              <w:rPr>
                <w:rFonts w:ascii="Arial" w:hAnsi="Arial" w:cs="Arial"/>
                <w:sz w:val="20"/>
                <w:szCs w:val="20"/>
              </w:rPr>
            </w:pPr>
            <w:r w:rsidRPr="00E10CFB">
              <w:rPr>
                <w:rFonts w:ascii="Arial" w:hAnsi="Arial" w:cs="Arial"/>
                <w:sz w:val="20"/>
                <w:szCs w:val="20"/>
              </w:rPr>
              <w:t xml:space="preserve">wykonać schematy obliczeniowe i montażowe </w:t>
            </w:r>
          </w:p>
          <w:p w:rsidR="002154D5" w:rsidRPr="00E10CFB" w:rsidRDefault="002154D5" w:rsidP="00680B86">
            <w:pPr>
              <w:numPr>
                <w:ilvl w:val="0"/>
                <w:numId w:val="67"/>
              </w:numPr>
              <w:autoSpaceDE w:val="0"/>
              <w:autoSpaceDN w:val="0"/>
              <w:adjustRightInd w:val="0"/>
              <w:spacing w:line="276" w:lineRule="auto"/>
              <w:ind w:left="175" w:hanging="142"/>
              <w:rPr>
                <w:rFonts w:ascii="Arial" w:hAnsi="Arial" w:cs="Arial"/>
                <w:sz w:val="20"/>
                <w:szCs w:val="20"/>
              </w:rPr>
            </w:pPr>
            <w:r w:rsidRPr="00E10CFB">
              <w:rPr>
                <w:rFonts w:ascii="Arial" w:hAnsi="Arial" w:cs="Arial"/>
                <w:sz w:val="20"/>
                <w:szCs w:val="20"/>
              </w:rPr>
              <w:t xml:space="preserve">dobrać materiały przewodów wentylacyjnych i klimatyzacyjnych </w:t>
            </w:r>
          </w:p>
          <w:p w:rsidR="002154D5" w:rsidRPr="00E10CFB" w:rsidRDefault="002154D5" w:rsidP="00680B86">
            <w:pPr>
              <w:numPr>
                <w:ilvl w:val="0"/>
                <w:numId w:val="67"/>
              </w:numPr>
              <w:autoSpaceDE w:val="0"/>
              <w:autoSpaceDN w:val="0"/>
              <w:adjustRightInd w:val="0"/>
              <w:spacing w:line="276" w:lineRule="auto"/>
              <w:ind w:left="175" w:hanging="142"/>
              <w:rPr>
                <w:rFonts w:ascii="Arial" w:hAnsi="Arial" w:cs="Arial"/>
                <w:sz w:val="20"/>
                <w:szCs w:val="20"/>
              </w:rPr>
            </w:pPr>
            <w:r w:rsidRPr="00E10CFB">
              <w:rPr>
                <w:rFonts w:ascii="Arial" w:hAnsi="Arial" w:cs="Arial"/>
                <w:sz w:val="20"/>
                <w:szCs w:val="20"/>
              </w:rPr>
              <w:t xml:space="preserve">dobrać system mocowania przewodów, urządzeń i uzbrojenia instalacji wentylacyjnych i klimatyzacyjnych </w:t>
            </w:r>
          </w:p>
          <w:p w:rsidR="002154D5" w:rsidRPr="00E10CFB" w:rsidRDefault="002154D5" w:rsidP="00680B86">
            <w:pPr>
              <w:numPr>
                <w:ilvl w:val="0"/>
                <w:numId w:val="67"/>
              </w:numPr>
              <w:autoSpaceDE w:val="0"/>
              <w:autoSpaceDN w:val="0"/>
              <w:adjustRightInd w:val="0"/>
              <w:spacing w:line="276" w:lineRule="auto"/>
              <w:ind w:left="175" w:hanging="142"/>
              <w:rPr>
                <w:rFonts w:ascii="Arial" w:hAnsi="Arial" w:cs="Arial"/>
                <w:sz w:val="20"/>
                <w:szCs w:val="20"/>
              </w:rPr>
            </w:pPr>
            <w:r w:rsidRPr="00E10CFB">
              <w:rPr>
                <w:rFonts w:ascii="Arial" w:hAnsi="Arial" w:cs="Arial"/>
                <w:sz w:val="20"/>
                <w:szCs w:val="20"/>
              </w:rPr>
              <w:t xml:space="preserve">dobrać izolację i uzbrojenie instalacji wentylacyjnych i klimatyzacyjnych </w:t>
            </w:r>
          </w:p>
          <w:p w:rsidR="002154D5" w:rsidRPr="00E10CFB" w:rsidRDefault="002154D5" w:rsidP="00680B86">
            <w:pPr>
              <w:numPr>
                <w:ilvl w:val="0"/>
                <w:numId w:val="67"/>
              </w:numPr>
              <w:autoSpaceDE w:val="0"/>
              <w:autoSpaceDN w:val="0"/>
              <w:adjustRightInd w:val="0"/>
              <w:spacing w:line="276" w:lineRule="auto"/>
              <w:ind w:left="175" w:hanging="142"/>
              <w:rPr>
                <w:rFonts w:ascii="Arial" w:hAnsi="Arial" w:cs="Arial"/>
                <w:sz w:val="20"/>
                <w:szCs w:val="20"/>
              </w:rPr>
            </w:pPr>
            <w:r w:rsidRPr="00E10CFB">
              <w:rPr>
                <w:rFonts w:ascii="Arial" w:hAnsi="Arial" w:cs="Arial"/>
                <w:sz w:val="20"/>
                <w:szCs w:val="20"/>
              </w:rPr>
              <w:t xml:space="preserve">dobrać urządzenia wentylacyjne i klimatyzacyjne </w:t>
            </w:r>
          </w:p>
          <w:p w:rsidR="002154D5" w:rsidRPr="00E10CFB" w:rsidRDefault="002154D5" w:rsidP="00680B86">
            <w:pPr>
              <w:numPr>
                <w:ilvl w:val="0"/>
                <w:numId w:val="67"/>
              </w:numPr>
              <w:autoSpaceDE w:val="0"/>
              <w:autoSpaceDN w:val="0"/>
              <w:adjustRightInd w:val="0"/>
              <w:spacing w:line="276" w:lineRule="auto"/>
              <w:ind w:left="175" w:hanging="142"/>
              <w:rPr>
                <w:rFonts w:ascii="Arial" w:hAnsi="Arial" w:cs="Arial"/>
                <w:sz w:val="20"/>
                <w:szCs w:val="20"/>
              </w:rPr>
            </w:pPr>
            <w:r w:rsidRPr="00E10CFB">
              <w:rPr>
                <w:rFonts w:ascii="Arial" w:hAnsi="Arial" w:cs="Arial"/>
                <w:sz w:val="20"/>
                <w:szCs w:val="20"/>
              </w:rPr>
              <w:t xml:space="preserve">analizować harmonogramy robót </w:t>
            </w:r>
          </w:p>
        </w:tc>
        <w:tc>
          <w:tcPr>
            <w:tcW w:w="1234" w:type="pct"/>
          </w:tcPr>
          <w:p w:rsidR="002154D5" w:rsidRPr="00E10CFB" w:rsidRDefault="002154D5" w:rsidP="00680B86">
            <w:pPr>
              <w:numPr>
                <w:ilvl w:val="0"/>
                <w:numId w:val="67"/>
              </w:numPr>
              <w:autoSpaceDE w:val="0"/>
              <w:autoSpaceDN w:val="0"/>
              <w:adjustRightInd w:val="0"/>
              <w:spacing w:line="276" w:lineRule="auto"/>
              <w:ind w:left="175" w:hanging="142"/>
              <w:rPr>
                <w:rFonts w:ascii="Arial" w:hAnsi="Arial" w:cs="Arial"/>
                <w:sz w:val="20"/>
                <w:szCs w:val="20"/>
              </w:rPr>
            </w:pPr>
            <w:r w:rsidRPr="00E10CFB">
              <w:rPr>
                <w:rFonts w:ascii="Arial" w:hAnsi="Arial" w:cs="Arial"/>
                <w:sz w:val="20"/>
                <w:szCs w:val="20"/>
              </w:rPr>
              <w:t xml:space="preserve">obliczyć ilość powietrza wentylacyjnego </w:t>
            </w:r>
          </w:p>
          <w:p w:rsidR="002154D5" w:rsidRPr="00E10CFB" w:rsidRDefault="002154D5" w:rsidP="00680B86">
            <w:pPr>
              <w:numPr>
                <w:ilvl w:val="0"/>
                <w:numId w:val="67"/>
              </w:numPr>
              <w:autoSpaceDE w:val="0"/>
              <w:autoSpaceDN w:val="0"/>
              <w:adjustRightInd w:val="0"/>
              <w:spacing w:line="276" w:lineRule="auto"/>
              <w:ind w:left="175" w:hanging="142"/>
              <w:rPr>
                <w:rFonts w:ascii="Arial" w:hAnsi="Arial" w:cs="Arial"/>
                <w:sz w:val="20"/>
                <w:szCs w:val="20"/>
              </w:rPr>
            </w:pPr>
            <w:r w:rsidRPr="00E10CFB">
              <w:rPr>
                <w:rFonts w:ascii="Arial" w:hAnsi="Arial" w:cs="Arial"/>
                <w:sz w:val="20"/>
                <w:szCs w:val="20"/>
              </w:rPr>
              <w:t xml:space="preserve">bilansować ilości powietrza wentylacyjnego i klimatyzacyjnego pomieszczeń </w:t>
            </w:r>
          </w:p>
          <w:p w:rsidR="002154D5" w:rsidRPr="00E10CFB" w:rsidRDefault="002154D5" w:rsidP="00680B86">
            <w:pPr>
              <w:autoSpaceDE w:val="0"/>
              <w:autoSpaceDN w:val="0"/>
              <w:adjustRightInd w:val="0"/>
              <w:spacing w:line="276" w:lineRule="auto"/>
              <w:ind w:left="175"/>
              <w:rPr>
                <w:rFonts w:ascii="Arial" w:hAnsi="Arial" w:cs="Arial"/>
                <w:sz w:val="20"/>
                <w:szCs w:val="20"/>
              </w:rPr>
            </w:pPr>
          </w:p>
        </w:tc>
        <w:tc>
          <w:tcPr>
            <w:tcW w:w="422" w:type="pct"/>
          </w:tcPr>
          <w:p w:rsidR="002154D5" w:rsidRPr="00E10CFB" w:rsidRDefault="002154D5" w:rsidP="00680B86">
            <w:pPr>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line="276" w:lineRule="auto"/>
              <w:rPr>
                <w:rFonts w:ascii="Arial" w:hAnsi="Arial" w:cs="Arial"/>
                <w:sz w:val="20"/>
                <w:szCs w:val="20"/>
              </w:rPr>
            </w:pPr>
            <w:r w:rsidRPr="00E10CFB">
              <w:rPr>
                <w:rFonts w:ascii="Arial" w:hAnsi="Arial" w:cs="Arial"/>
                <w:sz w:val="20"/>
                <w:szCs w:val="20"/>
              </w:rPr>
              <w:t>klasa V</w:t>
            </w:r>
          </w:p>
        </w:tc>
      </w:tr>
      <w:tr w:rsidR="004A713F" w:rsidRPr="00E10CFB" w:rsidTr="004A713F">
        <w:trPr>
          <w:trHeight w:val="318"/>
        </w:trPr>
        <w:tc>
          <w:tcPr>
            <w:tcW w:w="630" w:type="pct"/>
          </w:tcPr>
          <w:p w:rsidR="004A713F" w:rsidRPr="00E10CFB" w:rsidRDefault="004A713F" w:rsidP="00680B86">
            <w:pPr>
              <w:spacing w:line="276" w:lineRule="auto"/>
              <w:rPr>
                <w:rFonts w:ascii="Arial" w:eastAsia="Arial" w:hAnsi="Arial" w:cs="Arial"/>
                <w:b/>
                <w:sz w:val="20"/>
                <w:szCs w:val="20"/>
              </w:rPr>
            </w:pPr>
            <w:r w:rsidRPr="00E10CFB">
              <w:rPr>
                <w:rFonts w:ascii="Arial" w:eastAsia="Arial" w:hAnsi="Arial" w:cs="Arial"/>
                <w:b/>
                <w:sz w:val="20"/>
                <w:szCs w:val="20"/>
              </w:rPr>
              <w:t>RAZEM</w:t>
            </w:r>
          </w:p>
        </w:tc>
        <w:tc>
          <w:tcPr>
            <w:tcW w:w="888" w:type="pct"/>
          </w:tcPr>
          <w:p w:rsidR="004A713F" w:rsidRPr="00E10CFB" w:rsidRDefault="004A713F" w:rsidP="00680B86">
            <w:pPr>
              <w:spacing w:line="276" w:lineRule="auto"/>
              <w:rPr>
                <w:rFonts w:ascii="Arial" w:eastAsia="Arial" w:hAnsi="Arial" w:cs="Arial"/>
                <w:sz w:val="20"/>
                <w:szCs w:val="20"/>
              </w:rPr>
            </w:pPr>
          </w:p>
        </w:tc>
        <w:tc>
          <w:tcPr>
            <w:tcW w:w="346" w:type="pct"/>
          </w:tcPr>
          <w:p w:rsidR="004A713F" w:rsidRPr="00E10CFB" w:rsidRDefault="004A713F" w:rsidP="00680B86">
            <w:pPr>
              <w:autoSpaceDE w:val="0"/>
              <w:autoSpaceDN w:val="0"/>
              <w:adjustRightInd w:val="0"/>
              <w:spacing w:line="276" w:lineRule="auto"/>
              <w:jc w:val="center"/>
              <w:rPr>
                <w:rFonts w:ascii="Arial" w:hAnsi="Arial" w:cs="Arial"/>
                <w:b/>
                <w:sz w:val="20"/>
                <w:szCs w:val="20"/>
              </w:rPr>
            </w:pPr>
          </w:p>
        </w:tc>
        <w:tc>
          <w:tcPr>
            <w:tcW w:w="1480" w:type="pct"/>
          </w:tcPr>
          <w:p w:rsidR="004A713F" w:rsidRPr="00E10CFB" w:rsidRDefault="004A713F" w:rsidP="00680B86">
            <w:pPr>
              <w:autoSpaceDE w:val="0"/>
              <w:autoSpaceDN w:val="0"/>
              <w:adjustRightInd w:val="0"/>
              <w:spacing w:line="276" w:lineRule="auto"/>
              <w:rPr>
                <w:rFonts w:ascii="Arial" w:hAnsi="Arial" w:cs="Arial"/>
                <w:sz w:val="20"/>
                <w:szCs w:val="20"/>
              </w:rPr>
            </w:pPr>
          </w:p>
        </w:tc>
        <w:tc>
          <w:tcPr>
            <w:tcW w:w="1234" w:type="pct"/>
          </w:tcPr>
          <w:p w:rsidR="004A713F" w:rsidRPr="00E10CFB" w:rsidRDefault="004A713F" w:rsidP="00680B86">
            <w:pPr>
              <w:autoSpaceDE w:val="0"/>
              <w:autoSpaceDN w:val="0"/>
              <w:adjustRightInd w:val="0"/>
              <w:spacing w:line="276" w:lineRule="auto"/>
              <w:rPr>
                <w:rFonts w:ascii="Arial" w:hAnsi="Arial" w:cs="Arial"/>
                <w:sz w:val="20"/>
                <w:szCs w:val="20"/>
              </w:rPr>
            </w:pPr>
          </w:p>
        </w:tc>
        <w:tc>
          <w:tcPr>
            <w:tcW w:w="422" w:type="pct"/>
          </w:tcPr>
          <w:p w:rsidR="004A713F" w:rsidRPr="00E10CFB" w:rsidRDefault="004A713F" w:rsidP="00680B86">
            <w:pPr>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line="276" w:lineRule="auto"/>
              <w:jc w:val="center"/>
              <w:rPr>
                <w:rFonts w:ascii="Arial" w:hAnsi="Arial" w:cs="Arial"/>
                <w:sz w:val="20"/>
                <w:szCs w:val="20"/>
              </w:rPr>
            </w:pPr>
          </w:p>
        </w:tc>
      </w:tr>
    </w:tbl>
    <w:p w:rsidR="0037727D" w:rsidRPr="00E10CFB" w:rsidRDefault="0037727D" w:rsidP="00680B86">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sz w:val="20"/>
          <w:szCs w:val="20"/>
        </w:rPr>
      </w:pPr>
    </w:p>
    <w:p w:rsidR="0037727D" w:rsidRPr="00E10CFB" w:rsidRDefault="0037727D" w:rsidP="00680B86">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sz w:val="20"/>
          <w:szCs w:val="20"/>
        </w:rPr>
      </w:pPr>
    </w:p>
    <w:p w:rsidR="00FF1EB9" w:rsidRPr="00E10CFB" w:rsidRDefault="00D9218B" w:rsidP="00680B86">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rPr>
      </w:pPr>
      <w:r w:rsidRPr="00E10CFB">
        <w:rPr>
          <w:rFonts w:ascii="Arial" w:hAnsi="Arial" w:cs="Arial"/>
          <w:b/>
          <w:color w:val="auto"/>
          <w:sz w:val="20"/>
        </w:rPr>
        <w:t>PROCEDURY OSIĄGANIA CELÓW KSZTAŁCENIA</w:t>
      </w:r>
    </w:p>
    <w:p w:rsidR="00FF1EB9" w:rsidRPr="00E10CFB" w:rsidRDefault="00FF1EB9" w:rsidP="00680B86">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rPr>
      </w:pPr>
      <w:r w:rsidRPr="00E10CFB">
        <w:rPr>
          <w:rFonts w:ascii="Arial" w:hAnsi="Arial" w:cs="Arial"/>
          <w:color w:val="auto"/>
          <w:sz w:val="20"/>
        </w:rPr>
        <w:t>Warunkiem osiągania założonych efektów kształcenia w zakresie przedmiotu jest opracowanie odpowiednich dla danego zawodu procedur, w tym:</w:t>
      </w:r>
    </w:p>
    <w:p w:rsidR="00FF1EB9" w:rsidRPr="00E10CFB" w:rsidRDefault="00FF1EB9" w:rsidP="00680B86">
      <w:pPr>
        <w:numPr>
          <w:ilvl w:val="0"/>
          <w:numId w:val="14"/>
        </w:numPr>
        <w:pBdr>
          <w:top w:val="none" w:sz="0" w:space="0" w:color="auto"/>
          <w:left w:val="none" w:sz="0" w:space="0" w:color="auto"/>
          <w:bottom w:val="none" w:sz="0" w:space="0" w:color="auto"/>
          <w:right w:val="none" w:sz="0" w:space="0" w:color="auto"/>
          <w:between w:val="none" w:sz="0" w:space="0" w:color="auto"/>
        </w:pBdr>
        <w:spacing w:line="276" w:lineRule="auto"/>
        <w:ind w:left="426"/>
        <w:jc w:val="both"/>
        <w:rPr>
          <w:rFonts w:ascii="Arial" w:hAnsi="Arial" w:cs="Arial"/>
          <w:color w:val="auto"/>
          <w:sz w:val="20"/>
        </w:rPr>
      </w:pPr>
      <w:r w:rsidRPr="00E10CFB">
        <w:rPr>
          <w:rFonts w:ascii="Arial" w:hAnsi="Arial" w:cs="Arial"/>
          <w:color w:val="auto"/>
          <w:sz w:val="20"/>
        </w:rPr>
        <w:t xml:space="preserve">zaplanowanie lekcji (wskazanie </w:t>
      </w:r>
      <w:r w:rsidR="00D9218B" w:rsidRPr="00E10CFB">
        <w:rPr>
          <w:rFonts w:ascii="Arial" w:hAnsi="Arial" w:cs="Arial"/>
          <w:color w:val="auto"/>
          <w:sz w:val="20"/>
        </w:rPr>
        <w:t>celów szczegółowych jakie powinny zostać osiągnięte),</w:t>
      </w:r>
    </w:p>
    <w:p w:rsidR="00FF1EB9" w:rsidRPr="00E10CFB" w:rsidRDefault="00FF1EB9" w:rsidP="00680B86">
      <w:pPr>
        <w:numPr>
          <w:ilvl w:val="0"/>
          <w:numId w:val="1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426"/>
        <w:jc w:val="both"/>
        <w:rPr>
          <w:rFonts w:ascii="Arial" w:eastAsia="Calibri" w:hAnsi="Arial" w:cs="Arial"/>
          <w:color w:val="auto"/>
          <w:sz w:val="20"/>
        </w:rPr>
      </w:pPr>
      <w:r w:rsidRPr="00E10CFB">
        <w:rPr>
          <w:rFonts w:ascii="Arial" w:hAnsi="Arial" w:cs="Arial"/>
          <w:color w:val="auto"/>
          <w:sz w:val="20"/>
        </w:rPr>
        <w:t xml:space="preserve">wykorzystanie różnorodnych metod nauczania: </w:t>
      </w:r>
      <w:r w:rsidRPr="00E10CFB">
        <w:rPr>
          <w:rFonts w:ascii="Arial" w:eastAsia="Calibri" w:hAnsi="Arial" w:cs="Arial"/>
          <w:color w:val="auto"/>
          <w:sz w:val="20"/>
        </w:rPr>
        <w:t>wykładu informacyjnego, pokazu z objaśnieniem, metody przypadków, dyskusji dydaktycznej, ćwiczeń praktycznych. W trakcie prowadzenia zajęć dydaktycznych należy obserwować pracę uczniów, zwracając uwagę na umiejętność pracy w grupie, samodzielność i spostrzegawczość oraz jakość wykonywania ćwiczeń.</w:t>
      </w:r>
    </w:p>
    <w:p w:rsidR="00FF1EB9" w:rsidRPr="00E10CFB" w:rsidRDefault="00FF1EB9" w:rsidP="00680B86">
      <w:pPr>
        <w:pStyle w:val="tabelalewa"/>
        <w:numPr>
          <w:ilvl w:val="0"/>
          <w:numId w:val="15"/>
        </w:numPr>
        <w:spacing w:line="276" w:lineRule="auto"/>
        <w:ind w:left="426"/>
        <w:jc w:val="both"/>
        <w:rPr>
          <w:rFonts w:ascii="Arial" w:hAnsi="Arial" w:cs="Arial"/>
        </w:rPr>
      </w:pPr>
      <w:r w:rsidRPr="00E10CFB">
        <w:rPr>
          <w:rFonts w:ascii="Arial" w:hAnsi="Arial" w:cs="Arial"/>
          <w:sz w:val="20"/>
        </w:rPr>
        <w:t xml:space="preserve">dobór środków dydaktycznych do treści i celów nauczania </w:t>
      </w:r>
      <w:r w:rsidR="00C1260B" w:rsidRPr="00E10CFB">
        <w:rPr>
          <w:rFonts w:ascii="Arial" w:hAnsi="Arial" w:cs="Arial"/>
          <w:sz w:val="20"/>
        </w:rPr>
        <w:t>–</w:t>
      </w:r>
      <w:r w:rsidRPr="00E10CFB">
        <w:rPr>
          <w:rFonts w:ascii="Arial" w:hAnsi="Arial" w:cs="Arial"/>
          <w:sz w:val="20"/>
        </w:rPr>
        <w:t xml:space="preserve"> pakiet programów biurowych, oprogramowanie do wykonywania rysunków technicznych,</w:t>
      </w:r>
      <w:r w:rsidR="00CA4FF1" w:rsidRPr="00E10CFB">
        <w:rPr>
          <w:rFonts w:ascii="Arial" w:hAnsi="Arial" w:cs="Arial"/>
          <w:sz w:val="20"/>
        </w:rPr>
        <w:t xml:space="preserve"> </w:t>
      </w:r>
      <w:r w:rsidRPr="00E10CFB">
        <w:rPr>
          <w:rFonts w:ascii="Arial" w:hAnsi="Arial" w:cs="Arial"/>
          <w:sz w:val="20"/>
        </w:rPr>
        <w:t>stanowiska rysunkowe (jedno stanowisko dla jednego ucznia) umożliwiające wykonywanie rysunków odręcznych, pomoce dydaktyczne do kształtowania wyobraźni przestrzennej, przykładowe dokumentacje projektowe sieci i instalacji gazowych, normy dotyczące zasad wykonywania rysunków technicznych, specyfikacje techniczne warunków wykonania i odbioru robót sieciowych i instalacyjnych, katalogi i cenniki materiałów oraz elementów</w:t>
      </w:r>
      <w:r w:rsidRPr="00E10CFB">
        <w:rPr>
          <w:rFonts w:ascii="Arial" w:hAnsi="Arial" w:cs="Arial"/>
          <w:color w:val="FF0000"/>
          <w:sz w:val="20"/>
        </w:rPr>
        <w:t xml:space="preserve"> </w:t>
      </w:r>
      <w:r w:rsidRPr="00E10CFB">
        <w:rPr>
          <w:rFonts w:ascii="Arial" w:hAnsi="Arial" w:cs="Arial"/>
          <w:sz w:val="20"/>
        </w:rPr>
        <w:t xml:space="preserve">sieci i instalacji </w:t>
      </w:r>
      <w:r w:rsidR="00E83709" w:rsidRPr="00E10CFB">
        <w:rPr>
          <w:rFonts w:ascii="Arial" w:hAnsi="Arial" w:cs="Arial"/>
          <w:sz w:val="20"/>
        </w:rPr>
        <w:t>saniatarnh</w:t>
      </w:r>
      <w:r w:rsidRPr="00E10CFB">
        <w:rPr>
          <w:rFonts w:ascii="Arial" w:hAnsi="Arial" w:cs="Arial"/>
          <w:sz w:val="20"/>
        </w:rPr>
        <w:t>, zestaw przepisów prawa budowlanego i energetycznego,</w:t>
      </w:r>
    </w:p>
    <w:p w:rsidR="00FF1EB9" w:rsidRPr="00E10CFB" w:rsidRDefault="00FF1EB9" w:rsidP="00680B86">
      <w:pPr>
        <w:numPr>
          <w:ilvl w:val="0"/>
          <w:numId w:val="1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426"/>
        <w:jc w:val="both"/>
        <w:rPr>
          <w:rFonts w:ascii="Arial" w:eastAsia="Calibri" w:hAnsi="Arial" w:cs="Arial"/>
          <w:color w:val="auto"/>
          <w:sz w:val="20"/>
        </w:rPr>
      </w:pPr>
      <w:r w:rsidRPr="00E10CFB">
        <w:rPr>
          <w:rFonts w:ascii="Arial" w:hAnsi="Arial" w:cs="Arial"/>
          <w:color w:val="auto"/>
          <w:sz w:val="20"/>
          <w:szCs w:val="20"/>
        </w:rPr>
        <w:t>dobór formy pracy z uczniami –</w:t>
      </w:r>
      <w:r w:rsidRPr="00E10CFB">
        <w:rPr>
          <w:rFonts w:ascii="Arial" w:eastAsia="Calibri" w:hAnsi="Arial" w:cs="Arial"/>
          <w:color w:val="auto"/>
          <w:sz w:val="20"/>
          <w:szCs w:val="20"/>
          <w:lang w:eastAsia="en-US"/>
        </w:rPr>
        <w:t xml:space="preserve">zajęcia powinny </w:t>
      </w:r>
      <w:r w:rsidR="00AF450A" w:rsidRPr="00E10CFB">
        <w:rPr>
          <w:rFonts w:ascii="Arial" w:eastAsia="Calibri" w:hAnsi="Arial" w:cs="Arial"/>
          <w:color w:val="auto"/>
          <w:sz w:val="20"/>
        </w:rPr>
        <w:t xml:space="preserve">być </w:t>
      </w:r>
      <w:r w:rsidRPr="00E10CFB">
        <w:rPr>
          <w:rFonts w:ascii="Arial" w:hAnsi="Arial" w:cs="Arial"/>
          <w:color w:val="auto"/>
          <w:sz w:val="20"/>
        </w:rPr>
        <w:t>prowadzone z wykorzystaniem zróżnicowanych form</w:t>
      </w:r>
      <w:r w:rsidR="00CA4FF1" w:rsidRPr="00E10CFB">
        <w:rPr>
          <w:rFonts w:ascii="Arial" w:hAnsi="Arial" w:cs="Arial"/>
          <w:color w:val="auto"/>
          <w:sz w:val="20"/>
        </w:rPr>
        <w:t>,</w:t>
      </w:r>
      <w:r w:rsidRPr="00E10CFB">
        <w:rPr>
          <w:rFonts w:ascii="Arial" w:hAnsi="Arial" w:cs="Arial"/>
          <w:color w:val="auto"/>
          <w:sz w:val="20"/>
        </w:rPr>
        <w:t xml:space="preserve"> indywidualnie oraz grupowo</w:t>
      </w:r>
      <w:r w:rsidR="00CA4FF1" w:rsidRPr="00E10CFB">
        <w:rPr>
          <w:rFonts w:ascii="Arial" w:hAnsi="Arial" w:cs="Arial"/>
          <w:color w:val="auto"/>
          <w:sz w:val="20"/>
        </w:rPr>
        <w:t>;</w:t>
      </w:r>
      <w:r w:rsidRPr="00E10CFB">
        <w:rPr>
          <w:rFonts w:ascii="Arial" w:hAnsi="Arial" w:cs="Arial"/>
          <w:color w:val="auto"/>
          <w:sz w:val="20"/>
        </w:rPr>
        <w:t xml:space="preserve"> grupy maksymalnie 16-osobowe</w:t>
      </w:r>
      <w:r w:rsidR="00CA4FF1" w:rsidRPr="00E10CFB">
        <w:rPr>
          <w:rFonts w:ascii="Arial" w:eastAsia="Calibri" w:hAnsi="Arial" w:cs="Arial"/>
          <w:color w:val="auto"/>
          <w:sz w:val="20"/>
        </w:rPr>
        <w:t>;</w:t>
      </w:r>
      <w:r w:rsidRPr="00E10CFB">
        <w:rPr>
          <w:rFonts w:ascii="Arial" w:eastAsia="Calibri" w:hAnsi="Arial" w:cs="Arial"/>
          <w:color w:val="auto"/>
          <w:sz w:val="20"/>
        </w:rPr>
        <w:t xml:space="preserve"> </w:t>
      </w:r>
      <w:r w:rsidRPr="00E10CFB">
        <w:rPr>
          <w:rFonts w:ascii="Arial" w:hAnsi="Arial" w:cs="Arial"/>
          <w:color w:val="auto"/>
          <w:sz w:val="20"/>
        </w:rPr>
        <w:t xml:space="preserve">stanowiska komputerowe (jedno stanowisko dla jednego ucznia), wszystkie komputery podłączone do sieci lokalnej z dostępem do </w:t>
      </w:r>
      <w:r w:rsidR="00FA0F44" w:rsidRPr="00E10CFB">
        <w:rPr>
          <w:rFonts w:ascii="Arial" w:hAnsi="Arial" w:cs="Arial"/>
          <w:color w:val="auto"/>
          <w:sz w:val="20"/>
        </w:rPr>
        <w:t>i</w:t>
      </w:r>
      <w:r w:rsidRPr="00E10CFB">
        <w:rPr>
          <w:rFonts w:ascii="Arial" w:hAnsi="Arial" w:cs="Arial"/>
          <w:color w:val="auto"/>
          <w:sz w:val="20"/>
        </w:rPr>
        <w:t xml:space="preserve">nternetu, </w:t>
      </w:r>
    </w:p>
    <w:p w:rsidR="00FF1EB9" w:rsidRPr="00E10CFB" w:rsidRDefault="00FF1EB9" w:rsidP="00680B86">
      <w:pPr>
        <w:numPr>
          <w:ilvl w:val="0"/>
          <w:numId w:val="14"/>
        </w:numPr>
        <w:pBdr>
          <w:top w:val="none" w:sz="0" w:space="0" w:color="auto"/>
          <w:left w:val="none" w:sz="0" w:space="0" w:color="auto"/>
          <w:bottom w:val="none" w:sz="0" w:space="0" w:color="auto"/>
          <w:right w:val="none" w:sz="0" w:space="0" w:color="auto"/>
          <w:between w:val="none" w:sz="0" w:space="0" w:color="auto"/>
        </w:pBdr>
        <w:spacing w:line="276" w:lineRule="auto"/>
        <w:ind w:left="426"/>
        <w:jc w:val="both"/>
        <w:rPr>
          <w:rFonts w:ascii="Arial" w:hAnsi="Arial" w:cs="Arial"/>
          <w:color w:val="auto"/>
          <w:sz w:val="20"/>
        </w:rPr>
      </w:pPr>
      <w:r w:rsidRPr="00E10CFB">
        <w:rPr>
          <w:rFonts w:ascii="Arial" w:hAnsi="Arial" w:cs="Arial"/>
          <w:color w:val="auto"/>
          <w:sz w:val="20"/>
        </w:rPr>
        <w:t>systematyczne sprawdzanie wiedzy i umiejętności uczniów poprzez sprawdziany w formie testów wielokrotnego wyboru oraz testów praktycznych i innych form sprawdzania wiedzy i umiejętności w zależności od metody nauczania,</w:t>
      </w:r>
    </w:p>
    <w:p w:rsidR="00FF1EB9" w:rsidRPr="00E10CFB" w:rsidRDefault="00FF1EB9" w:rsidP="00680B86">
      <w:pPr>
        <w:numPr>
          <w:ilvl w:val="0"/>
          <w:numId w:val="14"/>
        </w:numPr>
        <w:pBdr>
          <w:top w:val="none" w:sz="0" w:space="0" w:color="auto"/>
          <w:left w:val="none" w:sz="0" w:space="0" w:color="auto"/>
          <w:bottom w:val="none" w:sz="0" w:space="0" w:color="auto"/>
          <w:right w:val="none" w:sz="0" w:space="0" w:color="auto"/>
          <w:between w:val="none" w:sz="0" w:space="0" w:color="auto"/>
        </w:pBdr>
        <w:spacing w:line="276" w:lineRule="auto"/>
        <w:ind w:left="426"/>
        <w:jc w:val="both"/>
        <w:rPr>
          <w:rFonts w:ascii="Arial" w:hAnsi="Arial" w:cs="Arial"/>
          <w:color w:val="auto"/>
          <w:sz w:val="20"/>
        </w:rPr>
      </w:pPr>
      <w:r w:rsidRPr="00E10CFB">
        <w:rPr>
          <w:rFonts w:ascii="Arial" w:hAnsi="Arial" w:cs="Arial"/>
          <w:color w:val="auto"/>
          <w:sz w:val="20"/>
        </w:rPr>
        <w:t>stosowanie oceniania sumującego i kształtującego,</w:t>
      </w:r>
    </w:p>
    <w:p w:rsidR="00FF1EB9" w:rsidRPr="00E10CFB" w:rsidRDefault="00FF1EB9" w:rsidP="00680B86">
      <w:pPr>
        <w:numPr>
          <w:ilvl w:val="0"/>
          <w:numId w:val="14"/>
        </w:numPr>
        <w:pBdr>
          <w:top w:val="none" w:sz="0" w:space="0" w:color="auto"/>
          <w:left w:val="none" w:sz="0" w:space="0" w:color="auto"/>
          <w:bottom w:val="none" w:sz="0" w:space="0" w:color="auto"/>
          <w:right w:val="none" w:sz="0" w:space="0" w:color="auto"/>
          <w:between w:val="none" w:sz="0" w:space="0" w:color="auto"/>
        </w:pBdr>
        <w:spacing w:line="276" w:lineRule="auto"/>
        <w:ind w:left="426"/>
        <w:jc w:val="both"/>
        <w:rPr>
          <w:rFonts w:ascii="Arial" w:hAnsi="Arial" w:cs="Arial"/>
          <w:color w:val="auto"/>
          <w:sz w:val="20"/>
        </w:rPr>
      </w:pPr>
      <w:r w:rsidRPr="00E10CFB">
        <w:rPr>
          <w:rFonts w:ascii="Arial" w:hAnsi="Arial" w:cs="Arial"/>
          <w:color w:val="auto"/>
          <w:sz w:val="20"/>
        </w:rPr>
        <w:t>przeprowadzenie ewaluacji doboru treści nauczania do założonych celów, metod pracy, środków dydaktycznych, sposobu oceniania i informacji zwrotnej dla ucznia.</w:t>
      </w:r>
    </w:p>
    <w:p w:rsidR="00FF1EB9" w:rsidRPr="00E10CFB" w:rsidRDefault="00FF1EB9" w:rsidP="00680B86">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FF0000"/>
        </w:rPr>
      </w:pPr>
    </w:p>
    <w:p w:rsidR="0057575B" w:rsidRPr="00E10CFB" w:rsidRDefault="0057575B" w:rsidP="00680B86">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FF0000"/>
        </w:rPr>
      </w:pPr>
    </w:p>
    <w:p w:rsidR="00FF1EB9" w:rsidRPr="00E10CFB" w:rsidRDefault="00FF1EB9" w:rsidP="00680B86">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E10CFB">
        <w:rPr>
          <w:rFonts w:ascii="Arial" w:hAnsi="Arial" w:cs="Arial"/>
          <w:b/>
          <w:color w:val="auto"/>
          <w:sz w:val="20"/>
          <w:szCs w:val="20"/>
        </w:rPr>
        <w:t>PROPONOWANE METODY SPRAWDZANIA OSIĄGNIĘĆ EDUKACYJNYCH UCZNIA</w:t>
      </w:r>
    </w:p>
    <w:p w:rsidR="00FF1EB9" w:rsidRPr="00E10CFB" w:rsidRDefault="00FF1EB9" w:rsidP="00680B86">
      <w:pPr>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ind w:left="426"/>
        <w:jc w:val="both"/>
        <w:rPr>
          <w:rFonts w:ascii="Arial" w:hAnsi="Arial" w:cs="Arial"/>
          <w:color w:val="auto"/>
          <w:sz w:val="20"/>
          <w:szCs w:val="20"/>
        </w:rPr>
      </w:pPr>
      <w:r w:rsidRPr="00E10CFB">
        <w:rPr>
          <w:rFonts w:ascii="Arial" w:hAnsi="Arial" w:cs="Arial"/>
          <w:color w:val="auto"/>
          <w:sz w:val="20"/>
          <w:szCs w:val="20"/>
        </w:rPr>
        <w:t>sprawdziany z pytaniami otwartymi (np. krótkiej odpowiedzi, z luką, rozszerzonej odpowiedzi),</w:t>
      </w:r>
    </w:p>
    <w:p w:rsidR="00FF1EB9" w:rsidRPr="00E10CFB" w:rsidRDefault="00FF1EB9" w:rsidP="00680B86">
      <w:pPr>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ind w:left="426"/>
        <w:jc w:val="both"/>
        <w:rPr>
          <w:rFonts w:ascii="Arial" w:hAnsi="Arial" w:cs="Arial"/>
          <w:color w:val="auto"/>
          <w:sz w:val="20"/>
        </w:rPr>
      </w:pPr>
      <w:r w:rsidRPr="00E10CFB">
        <w:rPr>
          <w:rFonts w:ascii="Arial" w:hAnsi="Arial" w:cs="Arial"/>
          <w:color w:val="auto"/>
          <w:sz w:val="20"/>
        </w:rPr>
        <w:t>testy z pytaniami zamkniętymi (np. prawda</w:t>
      </w:r>
      <w:r w:rsidR="00725661" w:rsidRPr="00E10CFB">
        <w:rPr>
          <w:rFonts w:ascii="Arial" w:hAnsi="Arial" w:cs="Arial"/>
          <w:color w:val="auto"/>
          <w:sz w:val="20"/>
        </w:rPr>
        <w:t>/</w:t>
      </w:r>
      <w:r w:rsidRPr="00E10CFB">
        <w:rPr>
          <w:rFonts w:ascii="Arial" w:hAnsi="Arial" w:cs="Arial"/>
          <w:color w:val="auto"/>
          <w:sz w:val="20"/>
        </w:rPr>
        <w:t>fałsz, wyboru wielokrotnego, z luką),</w:t>
      </w:r>
    </w:p>
    <w:p w:rsidR="00FF1EB9" w:rsidRPr="00E10CFB" w:rsidRDefault="00FF1EB9" w:rsidP="00680B86">
      <w:pPr>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ind w:left="426"/>
        <w:jc w:val="both"/>
        <w:rPr>
          <w:rFonts w:ascii="Arial" w:hAnsi="Arial" w:cs="Arial"/>
          <w:color w:val="auto"/>
          <w:sz w:val="20"/>
        </w:rPr>
      </w:pPr>
      <w:r w:rsidRPr="00E10CFB">
        <w:rPr>
          <w:rFonts w:ascii="Arial" w:hAnsi="Arial" w:cs="Arial"/>
          <w:color w:val="auto"/>
          <w:sz w:val="20"/>
        </w:rPr>
        <w:t>testy mieszane,</w:t>
      </w:r>
    </w:p>
    <w:p w:rsidR="00FF1EB9" w:rsidRPr="00E10CFB" w:rsidRDefault="00FF1EB9" w:rsidP="00680B86">
      <w:pPr>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ind w:left="426"/>
        <w:jc w:val="both"/>
        <w:rPr>
          <w:rFonts w:ascii="Arial" w:hAnsi="Arial" w:cs="Arial"/>
          <w:color w:val="auto"/>
          <w:sz w:val="20"/>
        </w:rPr>
      </w:pPr>
      <w:r w:rsidRPr="00E10CFB">
        <w:rPr>
          <w:rFonts w:ascii="Arial" w:hAnsi="Arial" w:cs="Arial"/>
          <w:color w:val="auto"/>
          <w:sz w:val="20"/>
        </w:rPr>
        <w:t>systemów e-learning umożliwiające analizę osiągnięć ucznia,</w:t>
      </w:r>
    </w:p>
    <w:p w:rsidR="00FF1EB9" w:rsidRPr="00E10CFB" w:rsidRDefault="00FF1EB9" w:rsidP="00680B86">
      <w:pPr>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ind w:left="426"/>
        <w:jc w:val="both"/>
        <w:rPr>
          <w:rFonts w:ascii="Arial" w:hAnsi="Arial" w:cs="Arial"/>
          <w:color w:val="auto"/>
          <w:sz w:val="20"/>
        </w:rPr>
      </w:pPr>
      <w:r w:rsidRPr="00E10CFB">
        <w:rPr>
          <w:rFonts w:ascii="Arial" w:hAnsi="Arial" w:cs="Arial"/>
          <w:color w:val="auto"/>
          <w:sz w:val="20"/>
        </w:rPr>
        <w:t>prace indywidualne i zespołowe w formie referatów i opracowań wybranego zagadnienia,</w:t>
      </w:r>
    </w:p>
    <w:p w:rsidR="00FF1EB9" w:rsidRPr="00E10CFB" w:rsidRDefault="00FF1EB9" w:rsidP="00680B86">
      <w:pPr>
        <w:numPr>
          <w:ilvl w:val="0"/>
          <w:numId w:val="13"/>
        </w:numPr>
        <w:pBdr>
          <w:top w:val="none" w:sz="0" w:space="0" w:color="auto"/>
          <w:left w:val="none" w:sz="0" w:space="0" w:color="auto"/>
          <w:bottom w:val="none" w:sz="0" w:space="0" w:color="auto"/>
          <w:right w:val="none" w:sz="0" w:space="0" w:color="auto"/>
          <w:between w:val="none" w:sz="0" w:space="0" w:color="auto"/>
        </w:pBdr>
        <w:spacing w:line="276" w:lineRule="auto"/>
        <w:ind w:left="426"/>
        <w:jc w:val="both"/>
        <w:rPr>
          <w:rFonts w:ascii="Arial" w:hAnsi="Arial" w:cs="Arial"/>
          <w:color w:val="auto"/>
          <w:sz w:val="20"/>
        </w:rPr>
      </w:pPr>
      <w:r w:rsidRPr="00E10CFB">
        <w:rPr>
          <w:rFonts w:ascii="Arial" w:hAnsi="Arial" w:cs="Arial"/>
          <w:color w:val="auto"/>
          <w:sz w:val="20"/>
        </w:rPr>
        <w:t>quizy i konkursy wiedzy indywidualnie lub zespołow</w:t>
      </w:r>
      <w:r w:rsidR="00A44A4D" w:rsidRPr="00E10CFB">
        <w:rPr>
          <w:rFonts w:ascii="Arial" w:hAnsi="Arial" w:cs="Arial"/>
          <w:color w:val="auto"/>
          <w:sz w:val="20"/>
        </w:rPr>
        <w:t>e</w:t>
      </w:r>
      <w:r w:rsidRPr="00E10CFB">
        <w:rPr>
          <w:rFonts w:ascii="Arial" w:hAnsi="Arial" w:cs="Arial"/>
          <w:color w:val="auto"/>
          <w:sz w:val="20"/>
        </w:rPr>
        <w:t>.</w:t>
      </w:r>
    </w:p>
    <w:p w:rsidR="00FF1EB9" w:rsidRPr="00E10CFB" w:rsidRDefault="00FF1EB9" w:rsidP="00680B8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eastAsia="Calibri" w:hAnsi="Arial" w:cs="Arial"/>
          <w:color w:val="auto"/>
          <w:sz w:val="20"/>
        </w:rPr>
      </w:pPr>
      <w:r w:rsidRPr="00E10CFB">
        <w:rPr>
          <w:rFonts w:ascii="Arial" w:eastAsia="Calibri" w:hAnsi="Arial" w:cs="Arial"/>
          <w:color w:val="auto"/>
          <w:sz w:val="20"/>
        </w:rPr>
        <w:t>Po zakończeniu realizacji programu, w celu oceny poziomu osiągnięć uczniów, proponuje się zastosowanie testu osiągnięć szkolnych z zakresu poszczególnych działów tematycznych.</w:t>
      </w:r>
    </w:p>
    <w:p w:rsidR="00FF1EB9" w:rsidRPr="00E10CFB" w:rsidRDefault="00FF1EB9" w:rsidP="00680B8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eastAsia="Calibri" w:hAnsi="Arial" w:cs="Arial"/>
          <w:color w:val="auto"/>
          <w:sz w:val="20"/>
        </w:rPr>
      </w:pPr>
      <w:r w:rsidRPr="00E10CFB">
        <w:rPr>
          <w:rFonts w:ascii="Arial" w:eastAsia="Calibri" w:hAnsi="Arial" w:cs="Arial"/>
          <w:color w:val="auto"/>
          <w:sz w:val="20"/>
        </w:rPr>
        <w:t>W ocenie końcowej należy uwzględnić wyniki wszystkich, stosowanych przez nauczyciela, metod sprawdzania osiągnięć uczniów.</w:t>
      </w:r>
    </w:p>
    <w:p w:rsidR="00FF1EB9" w:rsidRPr="00E10CFB" w:rsidRDefault="00FF1EB9" w:rsidP="00680B8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eastAsia="Calibri" w:hAnsi="Arial" w:cs="Arial"/>
          <w:color w:val="auto"/>
          <w:sz w:val="20"/>
          <w:szCs w:val="20"/>
          <w:lang w:eastAsia="en-US"/>
        </w:rPr>
      </w:pPr>
    </w:p>
    <w:p w:rsidR="0057575B" w:rsidRPr="00E10CFB" w:rsidRDefault="0057575B" w:rsidP="00680B8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eastAsia="Calibri" w:hAnsi="Arial" w:cs="Arial"/>
          <w:color w:val="FF0000"/>
          <w:sz w:val="20"/>
          <w:szCs w:val="20"/>
          <w:lang w:eastAsia="en-US"/>
        </w:rPr>
      </w:pPr>
    </w:p>
    <w:p w:rsidR="00FF1EB9" w:rsidRPr="00E10CFB" w:rsidRDefault="00FF1EB9" w:rsidP="00680B86">
      <w:pPr>
        <w:spacing w:line="276" w:lineRule="auto"/>
        <w:jc w:val="both"/>
        <w:rPr>
          <w:rFonts w:ascii="Arial" w:hAnsi="Arial" w:cs="Arial"/>
          <w:b/>
          <w:color w:val="auto"/>
          <w:sz w:val="20"/>
        </w:rPr>
      </w:pPr>
      <w:r w:rsidRPr="00E10CFB">
        <w:rPr>
          <w:rFonts w:ascii="Arial" w:hAnsi="Arial" w:cs="Arial"/>
          <w:b/>
          <w:color w:val="auto"/>
          <w:sz w:val="20"/>
        </w:rPr>
        <w:t>PROPONOWANE METODY EWALUACJI PRZEDMIOTU</w:t>
      </w:r>
    </w:p>
    <w:p w:rsidR="00FF1EB9" w:rsidRPr="00E10CFB" w:rsidRDefault="00FF1EB9" w:rsidP="00680B86">
      <w:pPr>
        <w:spacing w:line="276" w:lineRule="auto"/>
        <w:jc w:val="both"/>
        <w:rPr>
          <w:rFonts w:ascii="Arial" w:hAnsi="Arial" w:cs="Arial"/>
          <w:color w:val="auto"/>
          <w:sz w:val="20"/>
        </w:rPr>
      </w:pPr>
      <w:r w:rsidRPr="00E10CFB">
        <w:rPr>
          <w:rFonts w:ascii="Arial" w:hAnsi="Arial" w:cs="Arial"/>
          <w:color w:val="auto"/>
          <w:sz w:val="20"/>
        </w:rPr>
        <w:t>Zaleca się stosowanie zarówno metod ilościowych</w:t>
      </w:r>
      <w:r w:rsidR="00FB5464" w:rsidRPr="00E10CFB">
        <w:rPr>
          <w:rFonts w:ascii="Arial" w:hAnsi="Arial" w:cs="Arial"/>
          <w:color w:val="auto"/>
          <w:sz w:val="20"/>
        </w:rPr>
        <w:t>,</w:t>
      </w:r>
      <w:r w:rsidRPr="00E10CFB">
        <w:rPr>
          <w:rFonts w:ascii="Arial" w:hAnsi="Arial" w:cs="Arial"/>
          <w:color w:val="auto"/>
          <w:sz w:val="20"/>
        </w:rPr>
        <w:t xml:space="preserve"> jak i jakościowych. Metody ilościowe mają w głównej mierze postać ankiet audytoryjnych. W przypadku zastosowania metod jakościowych (</w:t>
      </w:r>
      <w:r w:rsidR="004E36F3" w:rsidRPr="00E10CFB">
        <w:rPr>
          <w:rFonts w:ascii="Arial" w:hAnsi="Arial" w:cs="Arial"/>
          <w:color w:val="auto"/>
          <w:sz w:val="20"/>
        </w:rPr>
        <w:t>wywiadu, obserwacji, analizy dokumentów</w:t>
      </w:r>
      <w:r w:rsidRPr="00E10CFB">
        <w:rPr>
          <w:rFonts w:ascii="Arial" w:hAnsi="Arial" w:cs="Arial"/>
          <w:color w:val="auto"/>
          <w:sz w:val="20"/>
        </w:rPr>
        <w:t xml:space="preserve">) można dogłębnie poznać i zinterpretować problem. Proponowany sposób ewaluacji przedmiotu to przeprowadzenie badania w działaniu w nauczanej klasie, </w:t>
      </w:r>
      <w:r w:rsidRPr="00E10CFB">
        <w:rPr>
          <w:rFonts w:ascii="Arial" w:hAnsi="Arial" w:cs="Arial"/>
          <w:color w:val="auto"/>
          <w:sz w:val="20"/>
          <w:szCs w:val="20"/>
        </w:rPr>
        <w:t>nakierowane</w:t>
      </w:r>
      <w:r w:rsidR="00A44A4D" w:rsidRPr="00E10CFB">
        <w:rPr>
          <w:rFonts w:ascii="Arial" w:hAnsi="Arial" w:cs="Arial"/>
          <w:color w:val="auto"/>
          <w:sz w:val="20"/>
          <w:szCs w:val="20"/>
        </w:rPr>
        <w:t>g</w:t>
      </w:r>
      <w:r w:rsidR="005000B5" w:rsidRPr="00E10CFB">
        <w:rPr>
          <w:rFonts w:ascii="Arial" w:hAnsi="Arial" w:cs="Arial"/>
          <w:color w:val="auto"/>
          <w:sz w:val="20"/>
          <w:szCs w:val="20"/>
        </w:rPr>
        <w:t>o</w:t>
      </w:r>
      <w:r w:rsidRPr="00E10CFB">
        <w:rPr>
          <w:rFonts w:ascii="Arial" w:hAnsi="Arial" w:cs="Arial"/>
          <w:color w:val="auto"/>
          <w:sz w:val="20"/>
        </w:rPr>
        <w:t xml:space="preserve"> na świadome wprowadzenie określonej zmiany, a następnie obserwacj</w:t>
      </w:r>
      <w:r w:rsidR="00A44A4D" w:rsidRPr="00E10CFB">
        <w:rPr>
          <w:rFonts w:ascii="Arial" w:hAnsi="Arial" w:cs="Arial"/>
          <w:color w:val="auto"/>
          <w:sz w:val="20"/>
        </w:rPr>
        <w:t>ę</w:t>
      </w:r>
      <w:r w:rsidRPr="00E10CFB">
        <w:rPr>
          <w:rFonts w:ascii="Arial" w:hAnsi="Arial" w:cs="Arial"/>
          <w:color w:val="auto"/>
          <w:sz w:val="20"/>
        </w:rPr>
        <w:t xml:space="preserve"> efektów takiej zmiany. Daje to możliwość na uzupełnianie oraz pogłębianie danych i informacji zdobytych kilkoma metodami, co sprzyja lepszej ocenie reakcji uczniów i prowadzi do celu, jakim powinno być nauczanie skoncentrowane na uczniu i ukierunkowanym rozwoju </w:t>
      </w:r>
      <w:r w:rsidR="00D9218B" w:rsidRPr="00E10CFB">
        <w:rPr>
          <w:rFonts w:ascii="Arial" w:hAnsi="Arial" w:cs="Arial"/>
          <w:color w:val="auto"/>
          <w:sz w:val="20"/>
        </w:rPr>
        <w:t>jego umiejętności i niezależności.</w:t>
      </w:r>
    </w:p>
    <w:p w:rsidR="00FF1EB9" w:rsidRPr="00E10CFB" w:rsidRDefault="00FF1EB9" w:rsidP="00680B86">
      <w:pPr>
        <w:spacing w:line="276" w:lineRule="auto"/>
        <w:jc w:val="both"/>
        <w:rPr>
          <w:rFonts w:ascii="Arial" w:hAnsi="Arial" w:cs="Arial"/>
          <w:color w:val="auto"/>
          <w:sz w:val="20"/>
        </w:rPr>
      </w:pPr>
      <w:r w:rsidRPr="00E10CFB">
        <w:rPr>
          <w:rFonts w:ascii="Arial" w:hAnsi="Arial" w:cs="Arial"/>
          <w:color w:val="auto"/>
          <w:sz w:val="20"/>
        </w:rPr>
        <w:t xml:space="preserve">Kluczowe umiejętności podlegające ewaluacji w ramach przedmiotu </w:t>
      </w:r>
      <w:r w:rsidRPr="00E10CFB">
        <w:rPr>
          <w:rFonts w:ascii="Arial" w:hAnsi="Arial" w:cs="Arial"/>
          <w:b/>
          <w:color w:val="auto"/>
          <w:sz w:val="20"/>
        </w:rPr>
        <w:t>Pracownia dokumentacji</w:t>
      </w:r>
      <w:r w:rsidRPr="00E10CFB">
        <w:rPr>
          <w:rFonts w:ascii="Arial" w:hAnsi="Arial" w:cs="Arial"/>
          <w:i/>
          <w:color w:val="auto"/>
          <w:sz w:val="20"/>
        </w:rPr>
        <w:t xml:space="preserve"> </w:t>
      </w:r>
      <w:r w:rsidRPr="00E10CFB">
        <w:rPr>
          <w:rFonts w:ascii="Arial" w:hAnsi="Arial" w:cs="Arial"/>
          <w:color w:val="auto"/>
          <w:sz w:val="20"/>
        </w:rPr>
        <w:t>dotyczą:</w:t>
      </w:r>
    </w:p>
    <w:p w:rsidR="00FF1EB9" w:rsidRPr="00E10CFB" w:rsidRDefault="00FF1EB9" w:rsidP="00680B86">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276" w:lineRule="auto"/>
        <w:ind w:left="426"/>
        <w:jc w:val="both"/>
        <w:rPr>
          <w:rFonts w:ascii="Arial" w:hAnsi="Arial" w:cs="Arial"/>
          <w:color w:val="auto"/>
          <w:sz w:val="20"/>
        </w:rPr>
      </w:pPr>
      <w:r w:rsidRPr="00E10CFB">
        <w:rPr>
          <w:rFonts w:ascii="Arial" w:hAnsi="Arial" w:cs="Arial"/>
          <w:color w:val="auto"/>
          <w:sz w:val="20"/>
        </w:rPr>
        <w:t>wykonywania szkicó</w:t>
      </w:r>
      <w:r w:rsidR="00E83709" w:rsidRPr="00E10CFB">
        <w:rPr>
          <w:rFonts w:ascii="Arial" w:hAnsi="Arial" w:cs="Arial"/>
          <w:color w:val="auto"/>
          <w:sz w:val="20"/>
        </w:rPr>
        <w:t>w odręcznych instalacji sanitarnych</w:t>
      </w:r>
      <w:r w:rsidRPr="00E10CFB">
        <w:rPr>
          <w:rFonts w:ascii="Arial" w:hAnsi="Arial" w:cs="Arial"/>
          <w:color w:val="auto"/>
          <w:sz w:val="20"/>
        </w:rPr>
        <w:t>;</w:t>
      </w:r>
    </w:p>
    <w:p w:rsidR="00FF1EB9" w:rsidRPr="00E10CFB" w:rsidRDefault="00FF1EB9" w:rsidP="00680B86">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276" w:lineRule="auto"/>
        <w:ind w:left="426"/>
        <w:jc w:val="both"/>
        <w:rPr>
          <w:rFonts w:ascii="Arial" w:hAnsi="Arial" w:cs="Arial"/>
          <w:color w:val="auto"/>
          <w:sz w:val="20"/>
        </w:rPr>
      </w:pPr>
      <w:r w:rsidRPr="00E10CFB">
        <w:rPr>
          <w:rFonts w:ascii="Arial" w:hAnsi="Arial" w:cs="Arial"/>
          <w:color w:val="auto"/>
          <w:sz w:val="20"/>
        </w:rPr>
        <w:t>sporządz</w:t>
      </w:r>
      <w:r w:rsidR="00E83709" w:rsidRPr="00E10CFB">
        <w:rPr>
          <w:rFonts w:ascii="Arial" w:hAnsi="Arial" w:cs="Arial"/>
          <w:color w:val="auto"/>
          <w:sz w:val="20"/>
        </w:rPr>
        <w:t>ania rysunków instalacji sanitarnych</w:t>
      </w:r>
      <w:r w:rsidRPr="00E10CFB">
        <w:rPr>
          <w:rFonts w:ascii="Arial" w:hAnsi="Arial" w:cs="Arial"/>
          <w:color w:val="auto"/>
          <w:sz w:val="20"/>
        </w:rPr>
        <w:t xml:space="preserve"> w aksonometrii,</w:t>
      </w:r>
    </w:p>
    <w:p w:rsidR="00FF1EB9" w:rsidRPr="00E10CFB" w:rsidRDefault="00FF1EB9" w:rsidP="00680B86">
      <w:pPr>
        <w:pStyle w:val="Akapitzlist"/>
        <w:numPr>
          <w:ilvl w:val="0"/>
          <w:numId w:val="47"/>
        </w:numPr>
        <w:pBdr>
          <w:top w:val="none" w:sz="0" w:space="0" w:color="auto"/>
          <w:left w:val="none" w:sz="0" w:space="0" w:color="auto"/>
          <w:bottom w:val="none" w:sz="0" w:space="0" w:color="auto"/>
          <w:right w:val="none" w:sz="0" w:space="0" w:color="auto"/>
          <w:between w:val="none" w:sz="0" w:space="0" w:color="auto"/>
        </w:pBdr>
        <w:spacing w:line="276" w:lineRule="auto"/>
        <w:ind w:left="426"/>
        <w:jc w:val="both"/>
        <w:rPr>
          <w:rFonts w:ascii="Arial" w:hAnsi="Arial" w:cs="Arial"/>
          <w:color w:val="auto"/>
          <w:sz w:val="20"/>
        </w:rPr>
      </w:pPr>
      <w:r w:rsidRPr="00E10CFB">
        <w:rPr>
          <w:rFonts w:ascii="Arial" w:hAnsi="Arial" w:cs="Arial"/>
          <w:color w:val="auto"/>
          <w:sz w:val="20"/>
        </w:rPr>
        <w:t>archiwizowan</w:t>
      </w:r>
      <w:r w:rsidR="00E83709" w:rsidRPr="00E10CFB">
        <w:rPr>
          <w:rFonts w:ascii="Arial" w:hAnsi="Arial" w:cs="Arial"/>
          <w:color w:val="auto"/>
          <w:sz w:val="20"/>
        </w:rPr>
        <w:t>ia dokumentacji technicznej sieci i instalacji sanitarnych</w:t>
      </w:r>
      <w:r w:rsidRPr="00E10CFB">
        <w:rPr>
          <w:rFonts w:ascii="Arial" w:hAnsi="Arial" w:cs="Arial"/>
          <w:color w:val="auto"/>
          <w:sz w:val="20"/>
        </w:rPr>
        <w:t>.</w:t>
      </w:r>
    </w:p>
    <w:p w:rsidR="00133D25" w:rsidRPr="00E10CFB" w:rsidRDefault="00133D25" w:rsidP="00680B86">
      <w:pPr>
        <w:spacing w:line="276" w:lineRule="auto"/>
        <w:rPr>
          <w:rFonts w:ascii="Arial" w:hAnsi="Arial" w:cs="Arial"/>
          <w:b/>
          <w:color w:val="FF0000"/>
          <w:sz w:val="20"/>
          <w:szCs w:val="20"/>
        </w:rPr>
      </w:pPr>
    </w:p>
    <w:p w:rsidR="00133D25" w:rsidRPr="00E10CFB" w:rsidRDefault="00133D25" w:rsidP="00680B86">
      <w:pPr>
        <w:spacing w:line="276" w:lineRule="auto"/>
        <w:rPr>
          <w:rFonts w:ascii="Arial" w:hAnsi="Arial" w:cs="Arial"/>
          <w:b/>
          <w:color w:val="FF0000"/>
          <w:sz w:val="20"/>
        </w:rPr>
      </w:pPr>
      <w:r w:rsidRPr="00E10CFB">
        <w:rPr>
          <w:rFonts w:ascii="Arial" w:hAnsi="Arial" w:cs="Arial"/>
          <w:b/>
          <w:color w:val="FF0000"/>
          <w:sz w:val="20"/>
        </w:rPr>
        <w:t xml:space="preserve"> </w:t>
      </w:r>
    </w:p>
    <w:p w:rsidR="00676692" w:rsidRDefault="00676692"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color w:val="auto"/>
          <w:sz w:val="20"/>
        </w:rPr>
      </w:pPr>
      <w:r>
        <w:rPr>
          <w:rFonts w:ascii="Arial" w:hAnsi="Arial" w:cs="Arial"/>
          <w:b/>
          <w:color w:val="auto"/>
          <w:sz w:val="20"/>
        </w:rPr>
        <w:br w:type="page"/>
      </w:r>
    </w:p>
    <w:p w:rsidR="008C4483" w:rsidRPr="00E10CFB" w:rsidRDefault="003B204E" w:rsidP="008641B4">
      <w:pPr>
        <w:pStyle w:val="Nagwek2"/>
      </w:pPr>
      <w:bookmarkStart w:id="94" w:name="_Toc18332813"/>
      <w:r w:rsidRPr="00E10CFB">
        <w:t>Pracownia kosztorysowania</w:t>
      </w:r>
      <w:bookmarkEnd w:id="94"/>
    </w:p>
    <w:p w:rsidR="008C4483" w:rsidRPr="00E10CFB" w:rsidRDefault="008C4483" w:rsidP="00680B86">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rPr>
      </w:pPr>
    </w:p>
    <w:p w:rsidR="008C4483" w:rsidRPr="00E10CFB" w:rsidRDefault="00D9218B" w:rsidP="00680B86">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rPr>
      </w:pPr>
      <w:r w:rsidRPr="00E10CFB">
        <w:rPr>
          <w:rFonts w:ascii="Arial" w:hAnsi="Arial" w:cs="Arial"/>
          <w:b/>
          <w:color w:val="auto"/>
          <w:sz w:val="20"/>
        </w:rPr>
        <w:t>Cele ogólne</w:t>
      </w:r>
      <w:r w:rsidR="008C4483" w:rsidRPr="00E10CFB">
        <w:rPr>
          <w:rFonts w:ascii="Arial" w:hAnsi="Arial" w:cs="Arial"/>
          <w:b/>
          <w:color w:val="auto"/>
          <w:sz w:val="20"/>
        </w:rPr>
        <w:tab/>
      </w:r>
    </w:p>
    <w:p w:rsidR="008C4483" w:rsidRPr="00E10CFB" w:rsidRDefault="008405FA" w:rsidP="00680B86">
      <w:pPr>
        <w:pStyle w:val="Akapitzlist"/>
        <w:numPr>
          <w:ilvl w:val="0"/>
          <w:numId w:val="4"/>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rPr>
      </w:pPr>
      <w:r w:rsidRPr="00E10CFB">
        <w:rPr>
          <w:rFonts w:ascii="Arial" w:hAnsi="Arial" w:cs="Arial"/>
          <w:color w:val="auto"/>
          <w:sz w:val="20"/>
        </w:rPr>
        <w:t xml:space="preserve">Wykonywanie przedmiarów, obmiarów oraz kosztorysów robót związanych z budową, eksploatacją </w:t>
      </w:r>
      <w:r w:rsidR="00A02A71" w:rsidRPr="00E10CFB">
        <w:rPr>
          <w:rFonts w:ascii="Arial" w:hAnsi="Arial" w:cs="Arial"/>
          <w:color w:val="auto"/>
          <w:sz w:val="20"/>
        </w:rPr>
        <w:t>i remontem sieci i  instalacji sanitarnych</w:t>
      </w:r>
      <w:r w:rsidR="002E0B15" w:rsidRPr="00E10CFB">
        <w:rPr>
          <w:rFonts w:ascii="Arial" w:hAnsi="Arial" w:cs="Arial"/>
          <w:color w:val="auto"/>
          <w:sz w:val="20"/>
        </w:rPr>
        <w:t>.</w:t>
      </w:r>
    </w:p>
    <w:p w:rsidR="008C4483" w:rsidRPr="00E10CFB" w:rsidRDefault="008405FA" w:rsidP="00680B86">
      <w:pPr>
        <w:pStyle w:val="Akapitzlist"/>
        <w:numPr>
          <w:ilvl w:val="0"/>
          <w:numId w:val="4"/>
        </w:numPr>
        <w:pBdr>
          <w:top w:val="none" w:sz="0" w:space="0" w:color="auto"/>
          <w:left w:val="none" w:sz="0" w:space="0" w:color="auto"/>
          <w:bottom w:val="none" w:sz="0" w:space="0" w:color="auto"/>
          <w:right w:val="none" w:sz="0" w:space="0" w:color="auto"/>
          <w:between w:val="none" w:sz="0" w:space="0" w:color="auto"/>
        </w:pBdr>
        <w:spacing w:line="276" w:lineRule="auto"/>
        <w:ind w:left="284" w:hanging="284"/>
        <w:jc w:val="both"/>
        <w:rPr>
          <w:rFonts w:ascii="Arial" w:hAnsi="Arial" w:cs="Arial"/>
          <w:color w:val="auto"/>
          <w:sz w:val="20"/>
        </w:rPr>
      </w:pPr>
      <w:r w:rsidRPr="00E10CFB">
        <w:rPr>
          <w:rFonts w:ascii="Arial" w:hAnsi="Arial" w:cs="Arial"/>
          <w:color w:val="auto"/>
          <w:sz w:val="20"/>
        </w:rPr>
        <w:t>Stosowanie technik komputerowych wspomagających projektowanie i kosztorysowanie robót związanych z budową, montażem oraz remontem</w:t>
      </w:r>
      <w:r w:rsidR="00A02A71" w:rsidRPr="00E10CFB">
        <w:rPr>
          <w:rFonts w:ascii="Arial" w:hAnsi="Arial" w:cs="Arial"/>
          <w:color w:val="auto"/>
          <w:sz w:val="20"/>
        </w:rPr>
        <w:t xml:space="preserve"> sieci i  instalacji sanitarnych</w:t>
      </w:r>
      <w:r w:rsidR="002E0B15" w:rsidRPr="00E10CFB">
        <w:rPr>
          <w:rFonts w:ascii="Arial" w:hAnsi="Arial" w:cs="Arial"/>
          <w:color w:val="auto"/>
          <w:sz w:val="20"/>
        </w:rPr>
        <w:t>.</w:t>
      </w:r>
    </w:p>
    <w:p w:rsidR="008C4483" w:rsidRPr="00E10CFB" w:rsidRDefault="002E0B15" w:rsidP="00680B86">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rPr>
      </w:pPr>
      <w:r w:rsidRPr="00E10CFB">
        <w:rPr>
          <w:rFonts w:ascii="Arial" w:hAnsi="Arial" w:cs="Arial"/>
          <w:b/>
          <w:color w:val="auto"/>
          <w:sz w:val="20"/>
        </w:rPr>
        <w:t xml:space="preserve">Cele operacyjne </w:t>
      </w:r>
    </w:p>
    <w:p w:rsidR="002023F8" w:rsidRPr="00E10CFB" w:rsidRDefault="002023F8" w:rsidP="00680B86">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rPr>
      </w:pPr>
      <w:r w:rsidRPr="00E10CFB">
        <w:rPr>
          <w:rFonts w:ascii="Arial" w:hAnsi="Arial" w:cs="Arial"/>
          <w:b/>
          <w:color w:val="auto"/>
          <w:sz w:val="20"/>
        </w:rPr>
        <w:t>Uczeń potrafi:</w:t>
      </w:r>
    </w:p>
    <w:p w:rsidR="008405FA" w:rsidRPr="00E10CFB" w:rsidRDefault="008405FA" w:rsidP="00680B86">
      <w:pPr>
        <w:pStyle w:val="Akapitzlist"/>
        <w:numPr>
          <w:ilvl w:val="0"/>
          <w:numId w:val="3"/>
        </w:numPr>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line="276" w:lineRule="auto"/>
        <w:ind w:left="426" w:hanging="392"/>
        <w:rPr>
          <w:rFonts w:ascii="Arial" w:hAnsi="Arial" w:cs="Arial"/>
          <w:color w:val="auto"/>
          <w:sz w:val="20"/>
        </w:rPr>
      </w:pPr>
      <w:r w:rsidRPr="00E10CFB">
        <w:rPr>
          <w:rFonts w:ascii="Arial" w:hAnsi="Arial" w:cs="Arial"/>
          <w:color w:val="auto"/>
          <w:sz w:val="20"/>
        </w:rPr>
        <w:t xml:space="preserve">wykonać przedmiary robót związanych z budową, eksploatacją </w:t>
      </w:r>
      <w:r w:rsidRPr="00E10CFB">
        <w:rPr>
          <w:rFonts w:ascii="Arial" w:eastAsia="Calibri" w:hAnsi="Arial" w:cs="Arial"/>
          <w:color w:val="auto"/>
          <w:sz w:val="20"/>
        </w:rPr>
        <w:t xml:space="preserve">i remontem </w:t>
      </w:r>
      <w:r w:rsidR="00A02A71" w:rsidRPr="00E10CFB">
        <w:rPr>
          <w:rFonts w:ascii="Arial" w:hAnsi="Arial" w:cs="Arial"/>
          <w:color w:val="auto"/>
          <w:sz w:val="20"/>
        </w:rPr>
        <w:t>sieci i  instalacji sanitarnych</w:t>
      </w:r>
      <w:r w:rsidR="002E0B15" w:rsidRPr="00E10CFB">
        <w:rPr>
          <w:rFonts w:ascii="Arial" w:hAnsi="Arial" w:cs="Arial"/>
          <w:color w:val="auto"/>
          <w:sz w:val="20"/>
        </w:rPr>
        <w:t>,</w:t>
      </w:r>
      <w:r w:rsidR="002930E2" w:rsidRPr="00E10CFB">
        <w:rPr>
          <w:rFonts w:ascii="Arial" w:hAnsi="Arial" w:cs="Arial"/>
          <w:color w:val="auto"/>
          <w:sz w:val="20"/>
        </w:rPr>
        <w:t xml:space="preserve"> </w:t>
      </w:r>
    </w:p>
    <w:p w:rsidR="008405FA" w:rsidRPr="00E10CFB" w:rsidRDefault="008405FA" w:rsidP="00680B86">
      <w:pPr>
        <w:pStyle w:val="Akapitzlist"/>
        <w:numPr>
          <w:ilvl w:val="0"/>
          <w:numId w:val="3"/>
        </w:numPr>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line="276" w:lineRule="auto"/>
        <w:ind w:left="426" w:hanging="392"/>
        <w:rPr>
          <w:rFonts w:ascii="Arial" w:hAnsi="Arial" w:cs="Arial"/>
          <w:color w:val="auto"/>
          <w:sz w:val="20"/>
        </w:rPr>
      </w:pPr>
      <w:r w:rsidRPr="00E10CFB">
        <w:rPr>
          <w:rFonts w:ascii="Arial" w:hAnsi="Arial" w:cs="Arial"/>
          <w:color w:val="auto"/>
          <w:sz w:val="20"/>
        </w:rPr>
        <w:t xml:space="preserve">wykonać obmiary robót związanych z budową, eksploatacją </w:t>
      </w:r>
      <w:r w:rsidRPr="00E10CFB">
        <w:rPr>
          <w:rFonts w:ascii="Arial" w:eastAsia="Calibri" w:hAnsi="Arial" w:cs="Arial"/>
          <w:color w:val="auto"/>
          <w:sz w:val="20"/>
        </w:rPr>
        <w:t xml:space="preserve">i remontem </w:t>
      </w:r>
      <w:r w:rsidR="00A02A71" w:rsidRPr="00E10CFB">
        <w:rPr>
          <w:rFonts w:ascii="Arial" w:hAnsi="Arial" w:cs="Arial"/>
          <w:color w:val="auto"/>
          <w:sz w:val="20"/>
        </w:rPr>
        <w:t>sieci i  instalacji sanitarnych</w:t>
      </w:r>
      <w:r w:rsidR="002E0B15" w:rsidRPr="00E10CFB">
        <w:rPr>
          <w:rFonts w:ascii="Arial" w:hAnsi="Arial" w:cs="Arial"/>
          <w:color w:val="auto"/>
          <w:sz w:val="20"/>
        </w:rPr>
        <w:t>,</w:t>
      </w:r>
      <w:r w:rsidR="002930E2" w:rsidRPr="00E10CFB">
        <w:rPr>
          <w:rFonts w:ascii="Arial" w:hAnsi="Arial" w:cs="Arial"/>
          <w:color w:val="auto"/>
          <w:sz w:val="20"/>
        </w:rPr>
        <w:t xml:space="preserve"> </w:t>
      </w:r>
    </w:p>
    <w:p w:rsidR="008405FA" w:rsidRPr="00E10CFB" w:rsidRDefault="008405FA" w:rsidP="00680B86">
      <w:pPr>
        <w:pStyle w:val="Akapitzlist"/>
        <w:numPr>
          <w:ilvl w:val="0"/>
          <w:numId w:val="3"/>
        </w:numPr>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line="276" w:lineRule="auto"/>
        <w:ind w:left="426" w:hanging="392"/>
        <w:rPr>
          <w:rFonts w:ascii="Arial" w:hAnsi="Arial" w:cs="Arial"/>
          <w:color w:val="auto"/>
          <w:sz w:val="20"/>
        </w:rPr>
      </w:pPr>
      <w:r w:rsidRPr="00E10CFB">
        <w:rPr>
          <w:rFonts w:ascii="Arial" w:hAnsi="Arial" w:cs="Arial"/>
          <w:color w:val="auto"/>
          <w:sz w:val="20"/>
        </w:rPr>
        <w:t xml:space="preserve">wykonać zestawienia materiałów, sprzętu i robocizny dla </w:t>
      </w:r>
      <w:r w:rsidR="00A02A71" w:rsidRPr="00E10CFB">
        <w:rPr>
          <w:rFonts w:ascii="Arial" w:hAnsi="Arial" w:cs="Arial"/>
          <w:color w:val="auto"/>
          <w:sz w:val="20"/>
        </w:rPr>
        <w:t>sieci i  instalacji sanitarnych</w:t>
      </w:r>
      <w:r w:rsidR="002E0B15" w:rsidRPr="00E10CFB">
        <w:rPr>
          <w:rFonts w:ascii="Arial" w:hAnsi="Arial" w:cs="Arial"/>
          <w:color w:val="auto"/>
          <w:sz w:val="20"/>
        </w:rPr>
        <w:t>,</w:t>
      </w:r>
      <w:r w:rsidR="002930E2" w:rsidRPr="00E10CFB">
        <w:rPr>
          <w:rFonts w:ascii="Arial" w:hAnsi="Arial" w:cs="Arial"/>
          <w:color w:val="auto"/>
          <w:sz w:val="20"/>
        </w:rPr>
        <w:t xml:space="preserve"> </w:t>
      </w:r>
    </w:p>
    <w:p w:rsidR="008405FA" w:rsidRPr="00E10CFB" w:rsidRDefault="00676692" w:rsidP="00680B86">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ind w:left="426" w:hanging="392"/>
        <w:rPr>
          <w:rFonts w:ascii="Arial" w:eastAsia="Calibri" w:hAnsi="Arial" w:cs="Arial"/>
          <w:color w:val="auto"/>
          <w:sz w:val="20"/>
        </w:rPr>
      </w:pPr>
      <w:r w:rsidRPr="00E10CFB">
        <w:rPr>
          <w:rFonts w:ascii="Arial" w:hAnsi="Arial" w:cs="Arial"/>
          <w:color w:val="auto"/>
          <w:sz w:val="20"/>
        </w:rPr>
        <w:t>sporządz</w:t>
      </w:r>
      <w:r>
        <w:rPr>
          <w:rFonts w:ascii="Arial" w:hAnsi="Arial" w:cs="Arial"/>
          <w:color w:val="auto"/>
          <w:sz w:val="20"/>
        </w:rPr>
        <w:t>i</w:t>
      </w:r>
      <w:r w:rsidRPr="00E10CFB">
        <w:rPr>
          <w:rFonts w:ascii="Arial" w:hAnsi="Arial" w:cs="Arial"/>
          <w:color w:val="auto"/>
          <w:sz w:val="20"/>
        </w:rPr>
        <w:t xml:space="preserve">ć </w:t>
      </w:r>
      <w:r w:rsidR="008405FA" w:rsidRPr="00E10CFB">
        <w:rPr>
          <w:rFonts w:ascii="Arial" w:hAnsi="Arial" w:cs="Arial"/>
          <w:color w:val="auto"/>
          <w:sz w:val="20"/>
        </w:rPr>
        <w:t>specyfikacje materiałów, narzędzi i sprzętu</w:t>
      </w:r>
      <w:r w:rsidR="002E0B15" w:rsidRPr="00E10CFB">
        <w:rPr>
          <w:rFonts w:ascii="Arial" w:hAnsi="Arial" w:cs="Arial"/>
          <w:color w:val="auto"/>
          <w:sz w:val="20"/>
        </w:rPr>
        <w:t>,</w:t>
      </w:r>
      <w:r w:rsidR="002930E2" w:rsidRPr="00E10CFB">
        <w:rPr>
          <w:rFonts w:ascii="Arial" w:hAnsi="Arial" w:cs="Arial"/>
          <w:color w:val="auto"/>
          <w:sz w:val="20"/>
        </w:rPr>
        <w:t xml:space="preserve"> </w:t>
      </w:r>
    </w:p>
    <w:p w:rsidR="008405FA" w:rsidRPr="00E10CFB" w:rsidRDefault="008405FA" w:rsidP="00680B86">
      <w:pPr>
        <w:pStyle w:val="Akapitzlist"/>
        <w:numPr>
          <w:ilvl w:val="0"/>
          <w:numId w:val="3"/>
        </w:numPr>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line="276" w:lineRule="auto"/>
        <w:ind w:left="426" w:hanging="392"/>
        <w:rPr>
          <w:rFonts w:ascii="Arial" w:hAnsi="Arial" w:cs="Arial"/>
          <w:color w:val="auto"/>
          <w:sz w:val="20"/>
        </w:rPr>
      </w:pPr>
      <w:r w:rsidRPr="00E10CFB">
        <w:rPr>
          <w:rFonts w:ascii="Arial" w:hAnsi="Arial" w:cs="Arial"/>
          <w:color w:val="auto"/>
          <w:sz w:val="20"/>
        </w:rPr>
        <w:t xml:space="preserve">wykonać obliczenia pomocnicze związane ze sporządzaniem kosztorysów oraz ofert na roboty związane z budową, eksploatacją </w:t>
      </w:r>
      <w:r w:rsidRPr="00E10CFB">
        <w:rPr>
          <w:rFonts w:ascii="Arial" w:eastAsia="Calibri" w:hAnsi="Arial" w:cs="Arial"/>
          <w:color w:val="auto"/>
          <w:sz w:val="20"/>
        </w:rPr>
        <w:t xml:space="preserve">i remontem </w:t>
      </w:r>
      <w:r w:rsidR="00A02A71" w:rsidRPr="00E10CFB">
        <w:rPr>
          <w:rFonts w:ascii="Arial" w:hAnsi="Arial" w:cs="Arial"/>
          <w:color w:val="auto"/>
          <w:sz w:val="20"/>
        </w:rPr>
        <w:t>sieci i  instalacji sanitarnych</w:t>
      </w:r>
      <w:r w:rsidR="002E0B15" w:rsidRPr="00E10CFB">
        <w:rPr>
          <w:rFonts w:ascii="Arial" w:hAnsi="Arial" w:cs="Arial"/>
          <w:color w:val="auto"/>
          <w:sz w:val="20"/>
        </w:rPr>
        <w:t>,</w:t>
      </w:r>
      <w:r w:rsidR="002930E2" w:rsidRPr="00E10CFB">
        <w:rPr>
          <w:rFonts w:ascii="Arial" w:hAnsi="Arial" w:cs="Arial"/>
          <w:color w:val="auto"/>
          <w:sz w:val="20"/>
        </w:rPr>
        <w:t xml:space="preserve"> </w:t>
      </w:r>
    </w:p>
    <w:p w:rsidR="008405FA" w:rsidRPr="00E10CFB" w:rsidRDefault="008405FA" w:rsidP="00680B86">
      <w:pPr>
        <w:pStyle w:val="Akapitzlist"/>
        <w:numPr>
          <w:ilvl w:val="0"/>
          <w:numId w:val="3"/>
        </w:numPr>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line="276" w:lineRule="auto"/>
        <w:ind w:left="426" w:hanging="392"/>
        <w:rPr>
          <w:rFonts w:ascii="Arial" w:hAnsi="Arial" w:cs="Arial"/>
          <w:color w:val="auto"/>
          <w:sz w:val="20"/>
        </w:rPr>
      </w:pPr>
      <w:r w:rsidRPr="00E10CFB">
        <w:rPr>
          <w:rFonts w:ascii="Arial" w:hAnsi="Arial" w:cs="Arial"/>
          <w:color w:val="auto"/>
          <w:sz w:val="20"/>
        </w:rPr>
        <w:t xml:space="preserve">wykonać kosztorysy robót związanych z budową, eksploatacją </w:t>
      </w:r>
      <w:r w:rsidRPr="00E10CFB">
        <w:rPr>
          <w:rFonts w:ascii="Arial" w:eastAsia="Calibri" w:hAnsi="Arial" w:cs="Arial"/>
          <w:color w:val="auto"/>
          <w:sz w:val="20"/>
        </w:rPr>
        <w:t xml:space="preserve">i remontem </w:t>
      </w:r>
      <w:r w:rsidR="00A02A71" w:rsidRPr="00E10CFB">
        <w:rPr>
          <w:rFonts w:ascii="Arial" w:hAnsi="Arial" w:cs="Arial"/>
          <w:color w:val="auto"/>
          <w:sz w:val="20"/>
        </w:rPr>
        <w:t>sieci i  instalacji sanitarnych</w:t>
      </w:r>
      <w:r w:rsidR="002E0B15" w:rsidRPr="00E10CFB">
        <w:rPr>
          <w:rFonts w:ascii="Arial" w:hAnsi="Arial" w:cs="Arial"/>
          <w:color w:val="auto"/>
          <w:sz w:val="20"/>
        </w:rPr>
        <w:t>,</w:t>
      </w:r>
      <w:r w:rsidR="002930E2" w:rsidRPr="00E10CFB">
        <w:rPr>
          <w:rFonts w:ascii="Arial" w:hAnsi="Arial" w:cs="Arial"/>
          <w:color w:val="auto"/>
          <w:sz w:val="20"/>
        </w:rPr>
        <w:t xml:space="preserve"> </w:t>
      </w:r>
    </w:p>
    <w:p w:rsidR="008405FA" w:rsidRPr="00E10CFB" w:rsidRDefault="00676692" w:rsidP="00680B86">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ind w:left="426" w:hanging="392"/>
        <w:rPr>
          <w:rFonts w:ascii="Arial" w:eastAsia="Calibri" w:hAnsi="Arial" w:cs="Arial"/>
          <w:color w:val="auto"/>
          <w:sz w:val="20"/>
        </w:rPr>
      </w:pPr>
      <w:r w:rsidRPr="00E10CFB">
        <w:rPr>
          <w:rFonts w:ascii="Arial" w:hAnsi="Arial" w:cs="Arial"/>
          <w:color w:val="auto"/>
          <w:sz w:val="20"/>
        </w:rPr>
        <w:t>sporządz</w:t>
      </w:r>
      <w:r>
        <w:rPr>
          <w:rFonts w:ascii="Arial" w:hAnsi="Arial" w:cs="Arial"/>
          <w:color w:val="auto"/>
          <w:sz w:val="20"/>
        </w:rPr>
        <w:t>i</w:t>
      </w:r>
      <w:r w:rsidRPr="00E10CFB">
        <w:rPr>
          <w:rFonts w:ascii="Arial" w:hAnsi="Arial" w:cs="Arial"/>
          <w:color w:val="auto"/>
          <w:sz w:val="20"/>
        </w:rPr>
        <w:t xml:space="preserve">ć </w:t>
      </w:r>
      <w:r w:rsidR="008405FA" w:rsidRPr="00E10CFB">
        <w:rPr>
          <w:rFonts w:ascii="Arial" w:hAnsi="Arial" w:cs="Arial"/>
          <w:color w:val="auto"/>
          <w:sz w:val="20"/>
        </w:rPr>
        <w:t xml:space="preserve">oferty na roboty związane z budową, eksploatacją </w:t>
      </w:r>
      <w:r w:rsidR="008405FA" w:rsidRPr="00E10CFB">
        <w:rPr>
          <w:rFonts w:ascii="Arial" w:eastAsia="Calibri" w:hAnsi="Arial" w:cs="Arial"/>
          <w:color w:val="auto"/>
          <w:sz w:val="20"/>
        </w:rPr>
        <w:t xml:space="preserve">i remontem </w:t>
      </w:r>
      <w:r w:rsidR="00A02A71" w:rsidRPr="00E10CFB">
        <w:rPr>
          <w:rFonts w:ascii="Arial" w:hAnsi="Arial" w:cs="Arial"/>
          <w:color w:val="auto"/>
          <w:sz w:val="20"/>
        </w:rPr>
        <w:t>sieci i  instalacji sanitarnych</w:t>
      </w:r>
      <w:r w:rsidR="002E0B15" w:rsidRPr="00E10CFB">
        <w:rPr>
          <w:rFonts w:ascii="Arial" w:hAnsi="Arial" w:cs="Arial"/>
          <w:color w:val="auto"/>
          <w:sz w:val="20"/>
        </w:rPr>
        <w:t>,</w:t>
      </w:r>
      <w:r w:rsidR="002930E2" w:rsidRPr="00E10CFB">
        <w:rPr>
          <w:rFonts w:ascii="Arial" w:hAnsi="Arial" w:cs="Arial"/>
          <w:color w:val="auto"/>
          <w:sz w:val="20"/>
        </w:rPr>
        <w:t xml:space="preserve"> </w:t>
      </w:r>
    </w:p>
    <w:p w:rsidR="008405FA" w:rsidRPr="00E10CFB" w:rsidRDefault="008405FA" w:rsidP="00680B86">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ind w:left="426" w:hanging="392"/>
        <w:rPr>
          <w:rFonts w:ascii="Arial" w:eastAsia="Calibri" w:hAnsi="Arial" w:cs="Arial"/>
          <w:color w:val="auto"/>
          <w:sz w:val="20"/>
        </w:rPr>
      </w:pPr>
      <w:r w:rsidRPr="00E10CFB">
        <w:rPr>
          <w:rFonts w:ascii="Arial" w:eastAsia="Calibri" w:hAnsi="Arial" w:cs="Arial"/>
          <w:color w:val="auto"/>
          <w:sz w:val="20"/>
        </w:rPr>
        <w:t>dobra</w:t>
      </w:r>
      <w:r w:rsidR="00841841" w:rsidRPr="00E10CFB">
        <w:rPr>
          <w:rFonts w:ascii="Arial" w:eastAsia="Calibri" w:hAnsi="Arial" w:cs="Arial"/>
          <w:color w:val="auto"/>
          <w:sz w:val="20"/>
        </w:rPr>
        <w:t>ć</w:t>
      </w:r>
      <w:r w:rsidRPr="00E10CFB">
        <w:rPr>
          <w:rFonts w:ascii="Arial" w:eastAsia="Calibri" w:hAnsi="Arial" w:cs="Arial"/>
          <w:color w:val="auto"/>
          <w:sz w:val="20"/>
        </w:rPr>
        <w:t xml:space="preserve"> programy komputerowe do wspomagania projektowania </w:t>
      </w:r>
      <w:r w:rsidR="00A02A71" w:rsidRPr="00E10CFB">
        <w:rPr>
          <w:rFonts w:ascii="Arial" w:hAnsi="Arial" w:cs="Arial"/>
          <w:color w:val="auto"/>
          <w:sz w:val="20"/>
        </w:rPr>
        <w:t>sieci i  instalacji sanitarnych</w:t>
      </w:r>
      <w:r w:rsidR="002E0B15" w:rsidRPr="00E10CFB">
        <w:rPr>
          <w:rFonts w:ascii="Arial" w:eastAsia="Calibri" w:hAnsi="Arial" w:cs="Arial"/>
          <w:color w:val="auto"/>
          <w:sz w:val="20"/>
        </w:rPr>
        <w:t>,</w:t>
      </w:r>
      <w:r w:rsidR="002930E2" w:rsidRPr="00E10CFB">
        <w:rPr>
          <w:rFonts w:ascii="Arial" w:eastAsia="Calibri" w:hAnsi="Arial" w:cs="Arial"/>
          <w:color w:val="auto"/>
          <w:sz w:val="20"/>
        </w:rPr>
        <w:t xml:space="preserve"> </w:t>
      </w:r>
    </w:p>
    <w:p w:rsidR="008405FA" w:rsidRPr="00E10CFB" w:rsidRDefault="008405FA" w:rsidP="00680B86">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ind w:left="426" w:hanging="392"/>
        <w:rPr>
          <w:rFonts w:ascii="Arial" w:eastAsia="Calibri" w:hAnsi="Arial" w:cs="Arial"/>
          <w:color w:val="auto"/>
          <w:sz w:val="20"/>
        </w:rPr>
      </w:pPr>
      <w:r w:rsidRPr="00E10CFB">
        <w:rPr>
          <w:rFonts w:ascii="Arial" w:eastAsia="Calibri" w:hAnsi="Arial" w:cs="Arial"/>
          <w:color w:val="auto"/>
          <w:sz w:val="20"/>
        </w:rPr>
        <w:t>dobra</w:t>
      </w:r>
      <w:r w:rsidR="00841841" w:rsidRPr="00E10CFB">
        <w:rPr>
          <w:rFonts w:ascii="Arial" w:eastAsia="Calibri" w:hAnsi="Arial" w:cs="Arial"/>
          <w:color w:val="auto"/>
          <w:sz w:val="20"/>
        </w:rPr>
        <w:t>ć</w:t>
      </w:r>
      <w:r w:rsidRPr="00E10CFB">
        <w:rPr>
          <w:rFonts w:ascii="Arial" w:eastAsia="Calibri" w:hAnsi="Arial" w:cs="Arial"/>
          <w:color w:val="auto"/>
          <w:sz w:val="20"/>
        </w:rPr>
        <w:t xml:space="preserve"> programy komputerowe do wspomagania kosztorysowania robót związanych z budową, montażem oraz remontem </w:t>
      </w:r>
      <w:r w:rsidR="00A02A71" w:rsidRPr="00E10CFB">
        <w:rPr>
          <w:rFonts w:ascii="Arial" w:hAnsi="Arial" w:cs="Arial"/>
          <w:color w:val="auto"/>
          <w:sz w:val="20"/>
        </w:rPr>
        <w:t>sieci i  instalacji sanitarnych</w:t>
      </w:r>
      <w:r w:rsidR="002E0B15" w:rsidRPr="00E10CFB">
        <w:rPr>
          <w:rFonts w:ascii="Arial" w:eastAsia="Calibri" w:hAnsi="Arial" w:cs="Arial"/>
          <w:color w:val="auto"/>
          <w:sz w:val="20"/>
        </w:rPr>
        <w:t>,</w:t>
      </w:r>
      <w:r w:rsidR="002930E2" w:rsidRPr="00E10CFB">
        <w:rPr>
          <w:rFonts w:ascii="Arial" w:eastAsia="Calibri" w:hAnsi="Arial" w:cs="Arial"/>
          <w:color w:val="auto"/>
          <w:sz w:val="20"/>
        </w:rPr>
        <w:t xml:space="preserve"> </w:t>
      </w:r>
    </w:p>
    <w:p w:rsidR="00EA30A1" w:rsidRPr="00E10CFB" w:rsidRDefault="00EA30A1" w:rsidP="00680B86">
      <w:pPr>
        <w:numPr>
          <w:ilvl w:val="0"/>
          <w:numId w:val="3"/>
        </w:numPr>
        <w:pBdr>
          <w:top w:val="none" w:sz="0" w:space="0" w:color="auto"/>
          <w:left w:val="none" w:sz="0" w:space="0" w:color="auto"/>
          <w:bottom w:val="none" w:sz="0" w:space="0" w:color="auto"/>
          <w:right w:val="none" w:sz="0" w:space="0" w:color="auto"/>
          <w:between w:val="none" w:sz="0" w:space="0" w:color="auto"/>
        </w:pBdr>
        <w:spacing w:line="276" w:lineRule="auto"/>
        <w:ind w:left="426" w:hanging="392"/>
        <w:rPr>
          <w:rFonts w:ascii="Arial" w:eastAsia="Calibri" w:hAnsi="Arial" w:cs="Arial"/>
          <w:color w:val="auto"/>
          <w:sz w:val="20"/>
        </w:rPr>
      </w:pPr>
      <w:r w:rsidRPr="00E10CFB">
        <w:rPr>
          <w:rFonts w:ascii="Arial" w:hAnsi="Arial" w:cs="Arial"/>
          <w:color w:val="auto"/>
          <w:sz w:val="20"/>
        </w:rPr>
        <w:t xml:space="preserve">posługiwać się systemami opisującymi położenie elementów </w:t>
      </w:r>
      <w:r w:rsidR="00A02A71" w:rsidRPr="00E10CFB">
        <w:rPr>
          <w:rFonts w:ascii="Arial" w:hAnsi="Arial" w:cs="Arial"/>
          <w:color w:val="auto"/>
          <w:sz w:val="20"/>
        </w:rPr>
        <w:t xml:space="preserve">sieci </w:t>
      </w:r>
      <w:r w:rsidR="00676692" w:rsidRPr="00E10CFB">
        <w:rPr>
          <w:rFonts w:ascii="Arial" w:hAnsi="Arial" w:cs="Arial"/>
          <w:color w:val="auto"/>
          <w:sz w:val="20"/>
        </w:rPr>
        <w:t>i instalacji</w:t>
      </w:r>
      <w:r w:rsidR="00A02A71" w:rsidRPr="00E10CFB">
        <w:rPr>
          <w:rFonts w:ascii="Arial" w:hAnsi="Arial" w:cs="Arial"/>
          <w:color w:val="auto"/>
          <w:sz w:val="20"/>
        </w:rPr>
        <w:t xml:space="preserve"> sanitarnych na mapach cyfrowych (GP</w:t>
      </w:r>
      <w:r w:rsidRPr="00E10CFB">
        <w:rPr>
          <w:rFonts w:ascii="Arial" w:hAnsi="Arial" w:cs="Arial"/>
          <w:color w:val="auto"/>
          <w:sz w:val="20"/>
        </w:rPr>
        <w:t>S)</w:t>
      </w:r>
      <w:r w:rsidR="002E0B15" w:rsidRPr="00E10CFB">
        <w:rPr>
          <w:rFonts w:ascii="Arial" w:hAnsi="Arial" w:cs="Arial"/>
          <w:color w:val="auto"/>
          <w:sz w:val="20"/>
        </w:rPr>
        <w:t>.</w:t>
      </w:r>
      <w:r w:rsidR="002930E2" w:rsidRPr="00E10CFB">
        <w:rPr>
          <w:rFonts w:ascii="Arial" w:hAnsi="Arial" w:cs="Arial"/>
          <w:color w:val="auto"/>
          <w:sz w:val="20"/>
        </w:rPr>
        <w:t xml:space="preserve"> </w:t>
      </w:r>
    </w:p>
    <w:p w:rsidR="008C4483" w:rsidRPr="00E10CFB" w:rsidRDefault="008C4483" w:rsidP="00680B86">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FF0000"/>
          <w:sz w:val="20"/>
        </w:rPr>
      </w:pPr>
    </w:p>
    <w:p w:rsidR="002A35CC" w:rsidRPr="00E10CFB" w:rsidRDefault="002A35CC" w:rsidP="00680B86">
      <w:pPr>
        <w:spacing w:line="276" w:lineRule="auto"/>
        <w:rPr>
          <w:rFonts w:ascii="Arial" w:hAnsi="Arial" w:cs="Arial"/>
          <w:color w:val="auto"/>
          <w:sz w:val="20"/>
        </w:rPr>
      </w:pPr>
      <w:r w:rsidRPr="00E10CFB">
        <w:rPr>
          <w:rFonts w:ascii="Arial" w:hAnsi="Arial" w:cs="Arial"/>
          <w:b/>
          <w:color w:val="auto"/>
          <w:sz w:val="20"/>
        </w:rPr>
        <w:t xml:space="preserve">MATERIAŁ NAUCZANIA </w:t>
      </w:r>
      <w:r w:rsidR="004A713F" w:rsidRPr="00E10CFB">
        <w:rPr>
          <w:rFonts w:ascii="Arial" w:hAnsi="Arial" w:cs="Arial"/>
          <w:b/>
          <w:color w:val="auto"/>
          <w:sz w:val="20"/>
        </w:rPr>
        <w:t xml:space="preserve">PRACOWNIA </w:t>
      </w:r>
      <w:r w:rsidRPr="00E10CFB">
        <w:rPr>
          <w:rFonts w:ascii="Arial" w:hAnsi="Arial" w:cs="Arial"/>
          <w:b/>
          <w:color w:val="auto"/>
          <w:sz w:val="20"/>
        </w:rPr>
        <w:t>KOSZTORYSOWANI</w:t>
      </w:r>
      <w:r w:rsidR="004A713F" w:rsidRPr="00E10CFB">
        <w:rPr>
          <w:rFonts w:ascii="Arial" w:hAnsi="Arial" w:cs="Arial"/>
          <w:b/>
          <w:color w:val="auto"/>
          <w:sz w:val="20"/>
        </w:rPr>
        <w:t>A</w:t>
      </w:r>
    </w:p>
    <w:p w:rsidR="0057575B" w:rsidRPr="00E10CFB" w:rsidRDefault="0057575B" w:rsidP="00680B86">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rPr>
      </w:pPr>
    </w:p>
    <w:tbl>
      <w:tblPr>
        <w:tblW w:w="48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7"/>
        <w:gridCol w:w="3121"/>
        <w:gridCol w:w="1416"/>
        <w:gridCol w:w="3121"/>
        <w:gridCol w:w="3118"/>
        <w:gridCol w:w="1416"/>
      </w:tblGrid>
      <w:tr w:rsidR="00834077" w:rsidRPr="00E10CFB" w:rsidTr="00834077">
        <w:trPr>
          <w:trHeight w:val="405"/>
        </w:trPr>
        <w:tc>
          <w:tcPr>
            <w:tcW w:w="601" w:type="pct"/>
            <w:vMerge w:val="restart"/>
            <w:vAlign w:val="center"/>
          </w:tcPr>
          <w:p w:rsidR="00834077" w:rsidRPr="00E10CFB" w:rsidRDefault="00834077" w:rsidP="00680B86">
            <w:pPr>
              <w:widowControl w:val="0"/>
              <w:tabs>
                <w:tab w:val="left" w:pos="0"/>
              </w:tabs>
              <w:spacing w:line="276" w:lineRule="auto"/>
              <w:contextualSpacing/>
              <w:jc w:val="center"/>
              <w:rPr>
                <w:rFonts w:ascii="Arial" w:eastAsia="Arial" w:hAnsi="Arial" w:cs="Arial"/>
                <w:color w:val="auto"/>
                <w:sz w:val="20"/>
                <w:szCs w:val="20"/>
              </w:rPr>
            </w:pPr>
            <w:r w:rsidRPr="00E10CFB">
              <w:rPr>
                <w:rFonts w:ascii="Arial" w:hAnsi="Arial" w:cs="Arial"/>
                <w:color w:val="auto"/>
                <w:sz w:val="20"/>
              </w:rPr>
              <w:t>Dział programowy</w:t>
            </w:r>
          </w:p>
        </w:tc>
        <w:tc>
          <w:tcPr>
            <w:tcW w:w="1126" w:type="pct"/>
            <w:vMerge w:val="restart"/>
            <w:vAlign w:val="center"/>
          </w:tcPr>
          <w:p w:rsidR="00834077" w:rsidRPr="00E10CFB" w:rsidRDefault="00834077" w:rsidP="00680B86">
            <w:pPr>
              <w:widowControl w:val="0"/>
              <w:tabs>
                <w:tab w:val="left" w:pos="470"/>
              </w:tabs>
              <w:spacing w:line="276" w:lineRule="auto"/>
              <w:contextualSpacing/>
              <w:jc w:val="center"/>
              <w:rPr>
                <w:rFonts w:ascii="Arial" w:eastAsia="Arial" w:hAnsi="Arial" w:cs="Arial"/>
                <w:color w:val="auto"/>
                <w:sz w:val="20"/>
                <w:szCs w:val="20"/>
              </w:rPr>
            </w:pPr>
            <w:r w:rsidRPr="00E10CFB">
              <w:rPr>
                <w:rFonts w:ascii="Arial" w:hAnsi="Arial" w:cs="Arial"/>
                <w:color w:val="auto"/>
                <w:sz w:val="20"/>
              </w:rPr>
              <w:t>Tematy jednostek metodycznych</w:t>
            </w:r>
          </w:p>
        </w:tc>
        <w:tc>
          <w:tcPr>
            <w:tcW w:w="511" w:type="pct"/>
            <w:vMerge w:val="restart"/>
            <w:vAlign w:val="center"/>
          </w:tcPr>
          <w:p w:rsidR="00834077" w:rsidRPr="00E10CFB" w:rsidRDefault="00570DB4" w:rsidP="00680B86">
            <w:pPr>
              <w:pStyle w:val="Akapitzlist"/>
              <w:autoSpaceDE w:val="0"/>
              <w:autoSpaceDN w:val="0"/>
              <w:adjustRightInd w:val="0"/>
              <w:spacing w:line="276" w:lineRule="auto"/>
              <w:ind w:left="0"/>
              <w:jc w:val="center"/>
              <w:rPr>
                <w:rFonts w:ascii="Arial" w:hAnsi="Arial" w:cs="Arial"/>
                <w:color w:val="auto"/>
                <w:sz w:val="20"/>
                <w:szCs w:val="20"/>
              </w:rPr>
            </w:pPr>
            <w:r w:rsidRPr="00E10CFB">
              <w:rPr>
                <w:rFonts w:ascii="Arial" w:eastAsia="Calibri" w:hAnsi="Arial" w:cs="Arial"/>
                <w:sz w:val="20"/>
                <w:szCs w:val="20"/>
              </w:rPr>
              <w:t>Liczba godz.</w:t>
            </w:r>
          </w:p>
        </w:tc>
        <w:tc>
          <w:tcPr>
            <w:tcW w:w="2251" w:type="pct"/>
            <w:gridSpan w:val="2"/>
            <w:vAlign w:val="center"/>
          </w:tcPr>
          <w:p w:rsidR="00834077" w:rsidRPr="00E10CFB" w:rsidRDefault="00834077" w:rsidP="00680B86">
            <w:pPr>
              <w:autoSpaceDE w:val="0"/>
              <w:autoSpaceDN w:val="0"/>
              <w:adjustRightInd w:val="0"/>
              <w:spacing w:line="276" w:lineRule="auto"/>
              <w:jc w:val="center"/>
              <w:rPr>
                <w:rFonts w:ascii="Arial" w:hAnsi="Arial" w:cs="Arial"/>
                <w:color w:val="auto"/>
                <w:sz w:val="20"/>
                <w:szCs w:val="20"/>
              </w:rPr>
            </w:pPr>
            <w:r w:rsidRPr="00E10CFB">
              <w:rPr>
                <w:rFonts w:ascii="Arial" w:hAnsi="Arial" w:cs="Arial"/>
                <w:color w:val="auto"/>
                <w:sz w:val="20"/>
                <w:szCs w:val="20"/>
              </w:rPr>
              <w:t>Wymagania programowe</w:t>
            </w:r>
          </w:p>
        </w:tc>
        <w:tc>
          <w:tcPr>
            <w:tcW w:w="511" w:type="pct"/>
            <w:vAlign w:val="center"/>
          </w:tcPr>
          <w:p w:rsidR="00834077" w:rsidRPr="00E10CFB" w:rsidRDefault="00834077" w:rsidP="00680B86">
            <w:pPr>
              <w:spacing w:line="276" w:lineRule="auto"/>
              <w:jc w:val="center"/>
              <w:rPr>
                <w:rFonts w:ascii="Arial" w:hAnsi="Arial" w:cs="Arial"/>
                <w:color w:val="auto"/>
                <w:sz w:val="20"/>
                <w:szCs w:val="20"/>
              </w:rPr>
            </w:pPr>
            <w:r w:rsidRPr="00E10CFB">
              <w:rPr>
                <w:rFonts w:ascii="Arial" w:hAnsi="Arial" w:cs="Arial"/>
                <w:color w:val="auto"/>
                <w:sz w:val="20"/>
                <w:szCs w:val="20"/>
              </w:rPr>
              <w:t>Uwagi o realizacji</w:t>
            </w:r>
          </w:p>
        </w:tc>
      </w:tr>
      <w:tr w:rsidR="00834077" w:rsidRPr="00E10CFB" w:rsidTr="00834077">
        <w:trPr>
          <w:trHeight w:val="405"/>
        </w:trPr>
        <w:tc>
          <w:tcPr>
            <w:tcW w:w="601" w:type="pct"/>
            <w:vMerge/>
            <w:vAlign w:val="center"/>
          </w:tcPr>
          <w:p w:rsidR="00834077" w:rsidRPr="00E10CFB" w:rsidRDefault="00834077" w:rsidP="00680B86">
            <w:pPr>
              <w:widowControl w:val="0"/>
              <w:tabs>
                <w:tab w:val="left" w:pos="0"/>
              </w:tabs>
              <w:spacing w:line="276" w:lineRule="auto"/>
              <w:contextualSpacing/>
              <w:jc w:val="center"/>
              <w:rPr>
                <w:rFonts w:ascii="Arial" w:eastAsia="Arial" w:hAnsi="Arial" w:cs="Arial"/>
                <w:color w:val="auto"/>
                <w:sz w:val="20"/>
                <w:szCs w:val="20"/>
              </w:rPr>
            </w:pPr>
          </w:p>
        </w:tc>
        <w:tc>
          <w:tcPr>
            <w:tcW w:w="1126" w:type="pct"/>
            <w:vMerge/>
            <w:vAlign w:val="center"/>
          </w:tcPr>
          <w:p w:rsidR="00834077" w:rsidRPr="00E10CFB" w:rsidRDefault="00834077" w:rsidP="00680B86">
            <w:pPr>
              <w:widowControl w:val="0"/>
              <w:tabs>
                <w:tab w:val="left" w:pos="470"/>
              </w:tabs>
              <w:spacing w:line="276" w:lineRule="auto"/>
              <w:contextualSpacing/>
              <w:jc w:val="center"/>
              <w:rPr>
                <w:rFonts w:ascii="Arial" w:eastAsia="Arial" w:hAnsi="Arial" w:cs="Arial"/>
                <w:color w:val="auto"/>
                <w:sz w:val="20"/>
                <w:szCs w:val="20"/>
              </w:rPr>
            </w:pPr>
          </w:p>
        </w:tc>
        <w:tc>
          <w:tcPr>
            <w:tcW w:w="511" w:type="pct"/>
            <w:vMerge/>
            <w:vAlign w:val="center"/>
          </w:tcPr>
          <w:p w:rsidR="00834077" w:rsidRPr="00E10CFB" w:rsidRDefault="00834077" w:rsidP="00680B86">
            <w:pPr>
              <w:pStyle w:val="Akapitzlist"/>
              <w:autoSpaceDE w:val="0"/>
              <w:autoSpaceDN w:val="0"/>
              <w:adjustRightInd w:val="0"/>
              <w:spacing w:line="276" w:lineRule="auto"/>
              <w:ind w:left="0"/>
              <w:jc w:val="center"/>
              <w:rPr>
                <w:rFonts w:ascii="Arial" w:hAnsi="Arial" w:cs="Arial"/>
                <w:color w:val="auto"/>
                <w:sz w:val="20"/>
                <w:szCs w:val="20"/>
              </w:rPr>
            </w:pPr>
          </w:p>
        </w:tc>
        <w:tc>
          <w:tcPr>
            <w:tcW w:w="1126" w:type="pct"/>
            <w:vAlign w:val="center"/>
          </w:tcPr>
          <w:p w:rsidR="00834077" w:rsidRPr="00E10CFB" w:rsidRDefault="00834077" w:rsidP="00680B86">
            <w:pPr>
              <w:spacing w:line="276" w:lineRule="auto"/>
              <w:jc w:val="center"/>
              <w:rPr>
                <w:rFonts w:ascii="Arial" w:hAnsi="Arial" w:cs="Arial"/>
                <w:color w:val="auto"/>
                <w:sz w:val="20"/>
                <w:szCs w:val="20"/>
              </w:rPr>
            </w:pPr>
            <w:r w:rsidRPr="00E10CFB">
              <w:rPr>
                <w:rFonts w:ascii="Arial" w:hAnsi="Arial" w:cs="Arial"/>
                <w:color w:val="auto"/>
                <w:sz w:val="20"/>
                <w:szCs w:val="20"/>
              </w:rPr>
              <w:t>Podstawowe</w:t>
            </w:r>
          </w:p>
          <w:p w:rsidR="00834077" w:rsidRPr="00E10CFB" w:rsidRDefault="00834077" w:rsidP="00680B86">
            <w:pPr>
              <w:pStyle w:val="Akapitzlist"/>
              <w:autoSpaceDE w:val="0"/>
              <w:autoSpaceDN w:val="0"/>
              <w:adjustRightInd w:val="0"/>
              <w:spacing w:line="276" w:lineRule="auto"/>
              <w:ind w:left="0"/>
              <w:jc w:val="center"/>
              <w:rPr>
                <w:rFonts w:ascii="Arial" w:hAnsi="Arial" w:cs="Arial"/>
                <w:color w:val="auto"/>
                <w:sz w:val="20"/>
                <w:szCs w:val="20"/>
              </w:rPr>
            </w:pPr>
            <w:r w:rsidRPr="00E10CFB">
              <w:rPr>
                <w:rFonts w:ascii="Arial" w:hAnsi="Arial" w:cs="Arial"/>
                <w:b/>
                <w:color w:val="auto"/>
                <w:sz w:val="20"/>
                <w:szCs w:val="20"/>
              </w:rPr>
              <w:t>Uczeń potrafi:</w:t>
            </w:r>
          </w:p>
        </w:tc>
        <w:tc>
          <w:tcPr>
            <w:tcW w:w="1125" w:type="pct"/>
            <w:vAlign w:val="center"/>
          </w:tcPr>
          <w:p w:rsidR="00834077" w:rsidRPr="00E10CFB" w:rsidRDefault="00834077" w:rsidP="00680B86">
            <w:pPr>
              <w:spacing w:line="276" w:lineRule="auto"/>
              <w:jc w:val="center"/>
              <w:rPr>
                <w:rFonts w:ascii="Arial" w:hAnsi="Arial" w:cs="Arial"/>
                <w:color w:val="auto"/>
                <w:sz w:val="20"/>
                <w:szCs w:val="20"/>
              </w:rPr>
            </w:pPr>
            <w:r w:rsidRPr="00E10CFB">
              <w:rPr>
                <w:rFonts w:ascii="Arial" w:hAnsi="Arial" w:cs="Arial"/>
                <w:color w:val="auto"/>
                <w:sz w:val="20"/>
                <w:szCs w:val="20"/>
              </w:rPr>
              <w:t>Ponadpodstawowe</w:t>
            </w:r>
          </w:p>
          <w:p w:rsidR="00834077" w:rsidRPr="00E10CFB" w:rsidRDefault="00834077" w:rsidP="00680B86">
            <w:pPr>
              <w:spacing w:line="276" w:lineRule="auto"/>
              <w:jc w:val="center"/>
              <w:rPr>
                <w:rFonts w:ascii="Arial" w:hAnsi="Arial" w:cs="Arial"/>
                <w:color w:val="auto"/>
                <w:sz w:val="20"/>
                <w:szCs w:val="20"/>
              </w:rPr>
            </w:pPr>
            <w:r w:rsidRPr="00E10CFB">
              <w:rPr>
                <w:rFonts w:ascii="Arial" w:hAnsi="Arial" w:cs="Arial"/>
                <w:b/>
                <w:color w:val="auto"/>
                <w:sz w:val="20"/>
                <w:szCs w:val="20"/>
              </w:rPr>
              <w:t>Uczeń potrafi:</w:t>
            </w:r>
          </w:p>
        </w:tc>
        <w:tc>
          <w:tcPr>
            <w:tcW w:w="511" w:type="pct"/>
            <w:vAlign w:val="center"/>
          </w:tcPr>
          <w:p w:rsidR="00834077" w:rsidRPr="00E10CFB" w:rsidRDefault="00834077" w:rsidP="00680B86">
            <w:pPr>
              <w:autoSpaceDE w:val="0"/>
              <w:autoSpaceDN w:val="0"/>
              <w:adjustRightInd w:val="0"/>
              <w:spacing w:line="276" w:lineRule="auto"/>
              <w:jc w:val="center"/>
              <w:rPr>
                <w:rFonts w:ascii="Arial" w:hAnsi="Arial" w:cs="Arial"/>
                <w:color w:val="auto"/>
                <w:sz w:val="20"/>
                <w:szCs w:val="20"/>
              </w:rPr>
            </w:pPr>
            <w:r w:rsidRPr="00E10CFB">
              <w:rPr>
                <w:rFonts w:ascii="Arial" w:hAnsi="Arial" w:cs="Arial"/>
                <w:color w:val="auto"/>
                <w:sz w:val="20"/>
                <w:szCs w:val="20"/>
              </w:rPr>
              <w:t>Etap realizacji</w:t>
            </w:r>
          </w:p>
        </w:tc>
      </w:tr>
      <w:tr w:rsidR="00CB36C2" w:rsidRPr="00E10CFB" w:rsidTr="00CB36C2">
        <w:trPr>
          <w:trHeight w:val="1687"/>
        </w:trPr>
        <w:tc>
          <w:tcPr>
            <w:tcW w:w="601" w:type="pct"/>
            <w:vMerge w:val="restart"/>
          </w:tcPr>
          <w:p w:rsidR="00CB36C2" w:rsidRPr="00E10CFB" w:rsidRDefault="00CB36C2" w:rsidP="00680B86">
            <w:pPr>
              <w:widowControl w:val="0"/>
              <w:tabs>
                <w:tab w:val="left" w:pos="0"/>
              </w:tabs>
              <w:spacing w:line="276" w:lineRule="auto"/>
              <w:contextualSpacing/>
              <w:rPr>
                <w:rFonts w:ascii="Arial" w:eastAsia="Arial" w:hAnsi="Arial" w:cs="Arial"/>
                <w:sz w:val="20"/>
                <w:szCs w:val="20"/>
              </w:rPr>
            </w:pPr>
            <w:r w:rsidRPr="00E10CFB">
              <w:rPr>
                <w:rFonts w:ascii="Arial" w:eastAsia="Arial" w:hAnsi="Arial" w:cs="Arial"/>
                <w:color w:val="auto"/>
                <w:sz w:val="20"/>
                <w:szCs w:val="20"/>
              </w:rPr>
              <w:t>I.Kosztorysowanie robót związanych z budową, montażem i eksploatacją sieci oraz instalacji wodociągowych i kanalizacyjnych</w:t>
            </w:r>
          </w:p>
        </w:tc>
        <w:tc>
          <w:tcPr>
            <w:tcW w:w="1126" w:type="pct"/>
          </w:tcPr>
          <w:p w:rsidR="00CB36C2" w:rsidRPr="00E10CFB" w:rsidRDefault="00CB36C2" w:rsidP="00680B86">
            <w:pPr>
              <w:widowControl w:val="0"/>
              <w:numPr>
                <w:ilvl w:val="0"/>
                <w:numId w:val="74"/>
              </w:numPr>
              <w:tabs>
                <w:tab w:val="left" w:pos="176"/>
              </w:tabs>
              <w:spacing w:line="276" w:lineRule="auto"/>
              <w:ind w:left="176" w:hanging="176"/>
              <w:contextualSpacing/>
              <w:rPr>
                <w:rFonts w:ascii="Arial" w:hAnsi="Arial" w:cs="Arial"/>
                <w:color w:val="auto"/>
                <w:sz w:val="20"/>
                <w:szCs w:val="20"/>
              </w:rPr>
            </w:pPr>
            <w:r w:rsidRPr="00E10CFB">
              <w:rPr>
                <w:rFonts w:ascii="Arial" w:eastAsia="Arial" w:hAnsi="Arial" w:cs="Arial"/>
                <w:color w:val="auto"/>
                <w:sz w:val="20"/>
                <w:szCs w:val="20"/>
              </w:rPr>
              <w:t>Przedmiary i obmiary robót związanych z budową oraz eksploatacją sieci oraz instalacji wodociągowych i kanalizacyjnych</w:t>
            </w:r>
          </w:p>
        </w:tc>
        <w:tc>
          <w:tcPr>
            <w:tcW w:w="511" w:type="pct"/>
          </w:tcPr>
          <w:p w:rsidR="00CB36C2" w:rsidRPr="00E10CFB" w:rsidRDefault="00CB36C2" w:rsidP="00680B86">
            <w:pPr>
              <w:autoSpaceDE w:val="0"/>
              <w:autoSpaceDN w:val="0"/>
              <w:adjustRightInd w:val="0"/>
              <w:spacing w:line="276" w:lineRule="auto"/>
              <w:jc w:val="center"/>
              <w:rPr>
                <w:rFonts w:ascii="Arial" w:hAnsi="Arial" w:cs="Arial"/>
                <w:sz w:val="20"/>
                <w:szCs w:val="20"/>
              </w:rPr>
            </w:pPr>
          </w:p>
        </w:tc>
        <w:tc>
          <w:tcPr>
            <w:tcW w:w="1126" w:type="pct"/>
          </w:tcPr>
          <w:p w:rsidR="00CB36C2" w:rsidRPr="00E10CFB" w:rsidRDefault="00CB36C2" w:rsidP="00680B86">
            <w:pPr>
              <w:pStyle w:val="Akapitzlist"/>
              <w:autoSpaceDE w:val="0"/>
              <w:autoSpaceDN w:val="0"/>
              <w:adjustRightInd w:val="0"/>
              <w:spacing w:line="276" w:lineRule="auto"/>
              <w:ind w:left="33"/>
              <w:rPr>
                <w:rFonts w:ascii="Arial" w:hAnsi="Arial" w:cs="Arial"/>
                <w:sz w:val="20"/>
                <w:szCs w:val="20"/>
              </w:rPr>
            </w:pPr>
          </w:p>
        </w:tc>
        <w:tc>
          <w:tcPr>
            <w:tcW w:w="1125" w:type="pct"/>
          </w:tcPr>
          <w:p w:rsidR="00CB36C2" w:rsidRPr="00E10CFB" w:rsidRDefault="00CB36C2" w:rsidP="00680B86">
            <w:pPr>
              <w:pStyle w:val="Akapitzlist"/>
              <w:numPr>
                <w:ilvl w:val="0"/>
                <w:numId w:val="72"/>
              </w:numPr>
              <w:autoSpaceDE w:val="0"/>
              <w:autoSpaceDN w:val="0"/>
              <w:adjustRightInd w:val="0"/>
              <w:spacing w:line="276" w:lineRule="auto"/>
              <w:ind w:left="173" w:hanging="173"/>
              <w:rPr>
                <w:rFonts w:ascii="Arial" w:hAnsi="Arial" w:cs="Arial"/>
                <w:sz w:val="20"/>
                <w:szCs w:val="20"/>
              </w:rPr>
            </w:pPr>
            <w:r w:rsidRPr="00E10CFB">
              <w:rPr>
                <w:rFonts w:ascii="Arial" w:hAnsi="Arial" w:cs="Arial"/>
                <w:sz w:val="20"/>
                <w:szCs w:val="20"/>
              </w:rPr>
              <w:t xml:space="preserve">wykonywać przedmiary i obmiary robót związanych z budową sieci oraz instalacji wodociągowych i kanalizacyjnych </w:t>
            </w:r>
          </w:p>
          <w:p w:rsidR="00CB36C2" w:rsidRPr="00E10CFB" w:rsidRDefault="00CB36C2" w:rsidP="00680B86">
            <w:pPr>
              <w:numPr>
                <w:ilvl w:val="0"/>
                <w:numId w:val="72"/>
              </w:numPr>
              <w:autoSpaceDE w:val="0"/>
              <w:autoSpaceDN w:val="0"/>
              <w:adjustRightInd w:val="0"/>
              <w:spacing w:line="276" w:lineRule="auto"/>
              <w:ind w:left="173" w:hanging="173"/>
              <w:rPr>
                <w:rFonts w:ascii="Arial" w:hAnsi="Arial" w:cs="Arial"/>
                <w:sz w:val="20"/>
                <w:szCs w:val="20"/>
              </w:rPr>
            </w:pPr>
            <w:r w:rsidRPr="00E10CFB">
              <w:rPr>
                <w:rFonts w:ascii="Arial" w:hAnsi="Arial" w:cs="Arial"/>
                <w:sz w:val="20"/>
                <w:szCs w:val="20"/>
              </w:rPr>
              <w:t xml:space="preserve">wykonywać zestawienia materiałów i sprzętu </w:t>
            </w:r>
          </w:p>
        </w:tc>
        <w:tc>
          <w:tcPr>
            <w:tcW w:w="511" w:type="pct"/>
            <w:vMerge w:val="restart"/>
          </w:tcPr>
          <w:p w:rsidR="00CB36C2" w:rsidRPr="00E10CFB" w:rsidRDefault="00591403" w:rsidP="00680B86">
            <w:pPr>
              <w:autoSpaceDE w:val="0"/>
              <w:autoSpaceDN w:val="0"/>
              <w:adjustRightInd w:val="0"/>
              <w:spacing w:line="276" w:lineRule="auto"/>
              <w:rPr>
                <w:rFonts w:ascii="Arial" w:hAnsi="Arial" w:cs="Arial"/>
                <w:sz w:val="20"/>
                <w:szCs w:val="20"/>
              </w:rPr>
            </w:pPr>
            <w:r w:rsidRPr="00E10CFB">
              <w:rPr>
                <w:rFonts w:ascii="Arial" w:hAnsi="Arial" w:cs="Arial"/>
                <w:sz w:val="20"/>
                <w:szCs w:val="20"/>
              </w:rPr>
              <w:t>klasa IV</w:t>
            </w:r>
          </w:p>
        </w:tc>
      </w:tr>
      <w:tr w:rsidR="00CB36C2" w:rsidRPr="00E10CFB" w:rsidTr="00CB36C2">
        <w:trPr>
          <w:trHeight w:val="3693"/>
        </w:trPr>
        <w:tc>
          <w:tcPr>
            <w:tcW w:w="601" w:type="pct"/>
            <w:vMerge/>
          </w:tcPr>
          <w:p w:rsidR="00CB36C2" w:rsidRPr="00E10CFB" w:rsidRDefault="00CB36C2" w:rsidP="00680B86">
            <w:pPr>
              <w:widowControl w:val="0"/>
              <w:tabs>
                <w:tab w:val="left" w:pos="470"/>
              </w:tabs>
              <w:spacing w:line="276" w:lineRule="auto"/>
              <w:ind w:left="360"/>
              <w:contextualSpacing/>
              <w:rPr>
                <w:rFonts w:ascii="Arial" w:eastAsia="Arial" w:hAnsi="Arial" w:cs="Arial"/>
                <w:sz w:val="20"/>
                <w:szCs w:val="20"/>
              </w:rPr>
            </w:pPr>
          </w:p>
        </w:tc>
        <w:tc>
          <w:tcPr>
            <w:tcW w:w="1126" w:type="pct"/>
          </w:tcPr>
          <w:p w:rsidR="00CB36C2" w:rsidRPr="00E10CFB" w:rsidRDefault="00CB36C2" w:rsidP="00680B86">
            <w:pPr>
              <w:widowControl w:val="0"/>
              <w:numPr>
                <w:ilvl w:val="0"/>
                <w:numId w:val="74"/>
              </w:numPr>
              <w:tabs>
                <w:tab w:val="left" w:pos="176"/>
              </w:tabs>
              <w:spacing w:line="276" w:lineRule="auto"/>
              <w:ind w:left="176" w:hanging="176"/>
              <w:contextualSpacing/>
              <w:rPr>
                <w:rFonts w:ascii="Arial" w:hAnsi="Arial" w:cs="Arial"/>
                <w:color w:val="auto"/>
                <w:sz w:val="20"/>
                <w:szCs w:val="20"/>
              </w:rPr>
            </w:pPr>
            <w:r w:rsidRPr="00E10CFB">
              <w:rPr>
                <w:rFonts w:ascii="Arial" w:eastAsia="Arial" w:hAnsi="Arial" w:cs="Arial"/>
                <w:color w:val="auto"/>
                <w:sz w:val="20"/>
                <w:szCs w:val="20"/>
              </w:rPr>
              <w:t>Sporządzanie kosztorysów oraz ofert na roboty związane z budową i eksploatacją sieci oraz instalacji wodociągowych i kanalizacyjnych</w:t>
            </w:r>
          </w:p>
          <w:p w:rsidR="00CB36C2" w:rsidRPr="00E10CFB" w:rsidRDefault="00CB36C2" w:rsidP="00680B86">
            <w:pPr>
              <w:widowControl w:val="0"/>
              <w:tabs>
                <w:tab w:val="left" w:pos="176"/>
              </w:tabs>
              <w:spacing w:line="276" w:lineRule="auto"/>
              <w:ind w:left="176" w:hanging="176"/>
              <w:contextualSpacing/>
              <w:rPr>
                <w:rFonts w:ascii="Arial" w:hAnsi="Arial" w:cs="Arial"/>
                <w:color w:val="auto"/>
                <w:sz w:val="20"/>
                <w:szCs w:val="20"/>
              </w:rPr>
            </w:pPr>
          </w:p>
        </w:tc>
        <w:tc>
          <w:tcPr>
            <w:tcW w:w="511" w:type="pct"/>
          </w:tcPr>
          <w:p w:rsidR="00CB36C2" w:rsidRPr="00E10CFB" w:rsidRDefault="00CB36C2" w:rsidP="00680B86">
            <w:pPr>
              <w:autoSpaceDE w:val="0"/>
              <w:autoSpaceDN w:val="0"/>
              <w:adjustRightInd w:val="0"/>
              <w:spacing w:line="276" w:lineRule="auto"/>
              <w:jc w:val="center"/>
              <w:rPr>
                <w:rFonts w:ascii="Arial" w:hAnsi="Arial" w:cs="Arial"/>
                <w:sz w:val="20"/>
                <w:szCs w:val="20"/>
              </w:rPr>
            </w:pPr>
          </w:p>
        </w:tc>
        <w:tc>
          <w:tcPr>
            <w:tcW w:w="1126" w:type="pct"/>
          </w:tcPr>
          <w:p w:rsidR="00CB36C2" w:rsidRPr="00E10CFB" w:rsidRDefault="00CB36C2" w:rsidP="00680B86">
            <w:pPr>
              <w:pStyle w:val="Akapitzlist"/>
              <w:autoSpaceDE w:val="0"/>
              <w:autoSpaceDN w:val="0"/>
              <w:adjustRightInd w:val="0"/>
              <w:spacing w:line="276" w:lineRule="auto"/>
              <w:ind w:left="33"/>
              <w:rPr>
                <w:rFonts w:ascii="Arial" w:hAnsi="Arial" w:cs="Arial"/>
                <w:sz w:val="20"/>
                <w:szCs w:val="20"/>
              </w:rPr>
            </w:pPr>
          </w:p>
        </w:tc>
        <w:tc>
          <w:tcPr>
            <w:tcW w:w="1125" w:type="pct"/>
          </w:tcPr>
          <w:p w:rsidR="00CB36C2" w:rsidRPr="00E10CFB" w:rsidRDefault="00CB36C2" w:rsidP="00680B86">
            <w:pPr>
              <w:pStyle w:val="Akapitzlist"/>
              <w:numPr>
                <w:ilvl w:val="0"/>
                <w:numId w:val="72"/>
              </w:numPr>
              <w:autoSpaceDE w:val="0"/>
              <w:autoSpaceDN w:val="0"/>
              <w:adjustRightInd w:val="0"/>
              <w:spacing w:line="276" w:lineRule="auto"/>
              <w:ind w:left="173" w:hanging="173"/>
              <w:rPr>
                <w:rFonts w:ascii="Arial" w:hAnsi="Arial" w:cs="Arial"/>
                <w:sz w:val="20"/>
                <w:szCs w:val="20"/>
              </w:rPr>
            </w:pPr>
            <w:r w:rsidRPr="00E10CFB">
              <w:rPr>
                <w:rFonts w:ascii="Arial" w:hAnsi="Arial" w:cs="Arial"/>
                <w:sz w:val="20"/>
                <w:szCs w:val="20"/>
              </w:rPr>
              <w:t xml:space="preserve">wykonywać obliczenia pomocnicze związane ze sporządzaniem kosztorysów oraz ofert na roboty związane z budową i eksploatacją sieci oraz instalacji wodociągowych i kanalizacyjnych </w:t>
            </w:r>
          </w:p>
          <w:p w:rsidR="00CB36C2" w:rsidRPr="00E10CFB" w:rsidRDefault="00CB36C2" w:rsidP="00680B86">
            <w:pPr>
              <w:pStyle w:val="Akapitzlist"/>
              <w:numPr>
                <w:ilvl w:val="0"/>
                <w:numId w:val="72"/>
              </w:numPr>
              <w:autoSpaceDE w:val="0"/>
              <w:autoSpaceDN w:val="0"/>
              <w:adjustRightInd w:val="0"/>
              <w:spacing w:line="276" w:lineRule="auto"/>
              <w:ind w:left="173" w:hanging="173"/>
              <w:rPr>
                <w:rFonts w:ascii="Arial" w:hAnsi="Arial" w:cs="Arial"/>
                <w:sz w:val="20"/>
                <w:szCs w:val="20"/>
              </w:rPr>
            </w:pPr>
            <w:r w:rsidRPr="00E10CFB">
              <w:rPr>
                <w:rFonts w:ascii="Arial" w:hAnsi="Arial" w:cs="Arial"/>
                <w:sz w:val="20"/>
                <w:szCs w:val="20"/>
              </w:rPr>
              <w:t xml:space="preserve">wykonywać kosztorysy robót związanych z budową sieci oraz instalacji wodociągowych i kanalizacyjnych </w:t>
            </w:r>
          </w:p>
          <w:p w:rsidR="00CB36C2" w:rsidRPr="00E10CFB" w:rsidRDefault="00CB36C2" w:rsidP="00680B86">
            <w:pPr>
              <w:numPr>
                <w:ilvl w:val="0"/>
                <w:numId w:val="72"/>
              </w:numPr>
              <w:autoSpaceDE w:val="0"/>
              <w:autoSpaceDN w:val="0"/>
              <w:adjustRightInd w:val="0"/>
              <w:spacing w:line="276" w:lineRule="auto"/>
              <w:ind w:left="173" w:hanging="173"/>
              <w:rPr>
                <w:rFonts w:ascii="Arial" w:hAnsi="Arial" w:cs="Arial"/>
                <w:sz w:val="20"/>
                <w:szCs w:val="20"/>
              </w:rPr>
            </w:pPr>
            <w:r w:rsidRPr="00E10CFB">
              <w:rPr>
                <w:rFonts w:ascii="Arial" w:hAnsi="Arial" w:cs="Arial"/>
                <w:sz w:val="20"/>
                <w:szCs w:val="20"/>
              </w:rPr>
              <w:t xml:space="preserve">opracowywać oferty na roboty związane z budową i eksploatacją sieci oraz instalacji wodociągowych i kanalizacyjnych </w:t>
            </w:r>
          </w:p>
        </w:tc>
        <w:tc>
          <w:tcPr>
            <w:tcW w:w="511" w:type="pct"/>
            <w:vMerge/>
          </w:tcPr>
          <w:p w:rsidR="00CB36C2" w:rsidRPr="00E10CFB" w:rsidRDefault="00CB36C2" w:rsidP="00680B86">
            <w:pPr>
              <w:autoSpaceDE w:val="0"/>
              <w:autoSpaceDN w:val="0"/>
              <w:adjustRightInd w:val="0"/>
              <w:spacing w:line="276" w:lineRule="auto"/>
              <w:ind w:left="360"/>
              <w:rPr>
                <w:rFonts w:ascii="Arial" w:hAnsi="Arial" w:cs="Arial"/>
                <w:sz w:val="20"/>
                <w:szCs w:val="20"/>
              </w:rPr>
            </w:pPr>
          </w:p>
        </w:tc>
      </w:tr>
      <w:tr w:rsidR="00591403" w:rsidRPr="00E10CFB" w:rsidTr="00CB36C2">
        <w:trPr>
          <w:trHeight w:val="1234"/>
        </w:trPr>
        <w:tc>
          <w:tcPr>
            <w:tcW w:w="601" w:type="pct"/>
            <w:vMerge w:val="restart"/>
          </w:tcPr>
          <w:p w:rsidR="00591403" w:rsidRPr="00E10CFB" w:rsidRDefault="00591403" w:rsidP="00680B86">
            <w:pPr>
              <w:tabs>
                <w:tab w:val="left" w:pos="0"/>
              </w:tabs>
              <w:spacing w:line="276" w:lineRule="auto"/>
              <w:contextualSpacing/>
              <w:rPr>
                <w:rFonts w:ascii="Arial" w:eastAsia="Arial" w:hAnsi="Arial" w:cs="Arial"/>
                <w:sz w:val="20"/>
                <w:szCs w:val="20"/>
              </w:rPr>
            </w:pPr>
            <w:r w:rsidRPr="00E10CFB">
              <w:rPr>
                <w:rFonts w:ascii="Arial" w:eastAsia="Arial" w:hAnsi="Arial" w:cs="Arial"/>
                <w:color w:val="auto"/>
                <w:sz w:val="20"/>
                <w:szCs w:val="20"/>
              </w:rPr>
              <w:t>II.Kosztorysowanie robót związanych z budową, montażem oraz eksploatacją sieci i instalacji gazowych</w:t>
            </w:r>
          </w:p>
        </w:tc>
        <w:tc>
          <w:tcPr>
            <w:tcW w:w="1126" w:type="pct"/>
          </w:tcPr>
          <w:p w:rsidR="00591403" w:rsidRPr="00E10CFB" w:rsidRDefault="00591403" w:rsidP="00680B86">
            <w:pPr>
              <w:numPr>
                <w:ilvl w:val="0"/>
                <w:numId w:val="75"/>
              </w:numPr>
              <w:tabs>
                <w:tab w:val="left" w:pos="176"/>
              </w:tabs>
              <w:spacing w:line="276" w:lineRule="auto"/>
              <w:ind w:left="318" w:hanging="284"/>
              <w:contextualSpacing/>
              <w:rPr>
                <w:rFonts w:ascii="Arial" w:eastAsia="Arial" w:hAnsi="Arial" w:cs="Arial"/>
                <w:color w:val="auto"/>
                <w:sz w:val="20"/>
                <w:szCs w:val="20"/>
              </w:rPr>
            </w:pPr>
            <w:r w:rsidRPr="00E10CFB">
              <w:rPr>
                <w:rFonts w:ascii="Arial" w:eastAsia="Arial" w:hAnsi="Arial" w:cs="Arial"/>
                <w:color w:val="auto"/>
                <w:sz w:val="20"/>
                <w:szCs w:val="20"/>
              </w:rPr>
              <w:t xml:space="preserve">Przedmiary i obmiary robót związanych z budową oraz eksploatacją sieci </w:t>
            </w:r>
            <w:r w:rsidRPr="00E10CFB">
              <w:rPr>
                <w:rFonts w:ascii="Arial" w:eastAsia="Arial" w:hAnsi="Arial" w:cs="Arial"/>
                <w:color w:val="auto"/>
                <w:sz w:val="20"/>
                <w:szCs w:val="20"/>
              </w:rPr>
              <w:br/>
              <w:t>i instalacji gazowych</w:t>
            </w:r>
          </w:p>
        </w:tc>
        <w:tc>
          <w:tcPr>
            <w:tcW w:w="511" w:type="pct"/>
          </w:tcPr>
          <w:p w:rsidR="00591403" w:rsidRPr="00E10CFB" w:rsidRDefault="00591403" w:rsidP="00680B86">
            <w:pPr>
              <w:autoSpaceDE w:val="0"/>
              <w:autoSpaceDN w:val="0"/>
              <w:adjustRightInd w:val="0"/>
              <w:spacing w:line="276" w:lineRule="auto"/>
              <w:jc w:val="center"/>
              <w:rPr>
                <w:rFonts w:ascii="Arial" w:hAnsi="Arial" w:cs="Arial"/>
                <w:sz w:val="20"/>
                <w:szCs w:val="20"/>
              </w:rPr>
            </w:pPr>
          </w:p>
        </w:tc>
        <w:tc>
          <w:tcPr>
            <w:tcW w:w="1126" w:type="pct"/>
          </w:tcPr>
          <w:p w:rsidR="00591403" w:rsidRPr="00E10CFB" w:rsidRDefault="00591403" w:rsidP="00680B86">
            <w:pPr>
              <w:pStyle w:val="Akapitzlist"/>
              <w:numPr>
                <w:ilvl w:val="0"/>
                <w:numId w:val="73"/>
              </w:numPr>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line="276" w:lineRule="auto"/>
              <w:ind w:left="175" w:hanging="175"/>
              <w:rPr>
                <w:rFonts w:ascii="Arial" w:hAnsi="Arial" w:cs="Arial"/>
                <w:sz w:val="20"/>
                <w:szCs w:val="20"/>
              </w:rPr>
            </w:pPr>
            <w:r w:rsidRPr="00E10CFB">
              <w:rPr>
                <w:rFonts w:ascii="Arial" w:hAnsi="Arial" w:cs="Arial"/>
                <w:sz w:val="20"/>
                <w:szCs w:val="20"/>
              </w:rPr>
              <w:t xml:space="preserve">wykonywać zestawienia materiałów, sprzętu dla sieci i instalacji gazowych </w:t>
            </w:r>
          </w:p>
          <w:p w:rsidR="00591403" w:rsidRPr="00E10CFB" w:rsidRDefault="00591403" w:rsidP="00680B86">
            <w:pPr>
              <w:pStyle w:val="Akapitzlist"/>
              <w:numPr>
                <w:ilvl w:val="0"/>
                <w:numId w:val="73"/>
              </w:numPr>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line="276" w:lineRule="auto"/>
              <w:ind w:left="175" w:hanging="175"/>
              <w:rPr>
                <w:rFonts w:ascii="Arial" w:hAnsi="Arial" w:cs="Arial"/>
                <w:sz w:val="20"/>
                <w:szCs w:val="20"/>
              </w:rPr>
            </w:pPr>
            <w:r w:rsidRPr="00E10CFB">
              <w:rPr>
                <w:rFonts w:ascii="Arial" w:hAnsi="Arial" w:cs="Arial"/>
                <w:sz w:val="20"/>
                <w:szCs w:val="20"/>
              </w:rPr>
              <w:t xml:space="preserve">sporządzać specyfikacje materiałów, narzędzi i sprzętu </w:t>
            </w:r>
          </w:p>
        </w:tc>
        <w:tc>
          <w:tcPr>
            <w:tcW w:w="1125" w:type="pct"/>
          </w:tcPr>
          <w:p w:rsidR="00591403" w:rsidRPr="00E10CFB" w:rsidRDefault="00591403" w:rsidP="00680B86">
            <w:pPr>
              <w:pStyle w:val="Akapitzlist"/>
              <w:numPr>
                <w:ilvl w:val="0"/>
                <w:numId w:val="73"/>
              </w:numPr>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line="276" w:lineRule="auto"/>
              <w:ind w:left="175" w:hanging="175"/>
              <w:rPr>
                <w:rFonts w:ascii="Arial" w:hAnsi="Arial" w:cs="Arial"/>
                <w:sz w:val="20"/>
                <w:szCs w:val="20"/>
              </w:rPr>
            </w:pPr>
            <w:r w:rsidRPr="00E10CFB">
              <w:rPr>
                <w:rFonts w:ascii="Arial" w:hAnsi="Arial" w:cs="Arial"/>
                <w:sz w:val="20"/>
                <w:szCs w:val="20"/>
              </w:rPr>
              <w:t xml:space="preserve">wykonywać przedmiary i obmiary robót związanych z budową sieci i instalacji gazowych </w:t>
            </w:r>
          </w:p>
          <w:p w:rsidR="00591403" w:rsidRPr="00E10CFB" w:rsidRDefault="00591403" w:rsidP="00680B86">
            <w:pPr>
              <w:autoSpaceDE w:val="0"/>
              <w:autoSpaceDN w:val="0"/>
              <w:adjustRightInd w:val="0"/>
              <w:spacing w:line="276" w:lineRule="auto"/>
              <w:ind w:left="175" w:hanging="175"/>
              <w:rPr>
                <w:rFonts w:ascii="Arial" w:eastAsia="Arial" w:hAnsi="Arial" w:cs="Arial"/>
                <w:sz w:val="20"/>
                <w:szCs w:val="20"/>
              </w:rPr>
            </w:pPr>
          </w:p>
        </w:tc>
        <w:tc>
          <w:tcPr>
            <w:tcW w:w="511" w:type="pct"/>
          </w:tcPr>
          <w:p w:rsidR="00591403" w:rsidRPr="00E10CFB" w:rsidRDefault="00591403" w:rsidP="00680B86">
            <w:pPr>
              <w:autoSpaceDE w:val="0"/>
              <w:autoSpaceDN w:val="0"/>
              <w:adjustRightInd w:val="0"/>
              <w:spacing w:line="276" w:lineRule="auto"/>
              <w:rPr>
                <w:rFonts w:ascii="Arial" w:hAnsi="Arial" w:cs="Arial"/>
                <w:sz w:val="20"/>
                <w:szCs w:val="20"/>
              </w:rPr>
            </w:pPr>
            <w:r w:rsidRPr="00E10CFB">
              <w:rPr>
                <w:rFonts w:ascii="Arial" w:hAnsi="Arial" w:cs="Arial"/>
                <w:sz w:val="20"/>
                <w:szCs w:val="20"/>
              </w:rPr>
              <w:t>klasa IV</w:t>
            </w:r>
          </w:p>
        </w:tc>
      </w:tr>
      <w:tr w:rsidR="00591403" w:rsidRPr="00E10CFB" w:rsidTr="005449CF">
        <w:trPr>
          <w:trHeight w:val="2530"/>
        </w:trPr>
        <w:tc>
          <w:tcPr>
            <w:tcW w:w="601" w:type="pct"/>
            <w:vMerge/>
          </w:tcPr>
          <w:p w:rsidR="00591403" w:rsidRPr="00E10CFB" w:rsidRDefault="00591403" w:rsidP="00680B86">
            <w:pPr>
              <w:tabs>
                <w:tab w:val="left" w:pos="470"/>
              </w:tabs>
              <w:spacing w:line="276" w:lineRule="auto"/>
              <w:ind w:left="360"/>
              <w:contextualSpacing/>
              <w:rPr>
                <w:rFonts w:ascii="Arial" w:eastAsia="Arial" w:hAnsi="Arial" w:cs="Arial"/>
                <w:sz w:val="20"/>
                <w:szCs w:val="20"/>
              </w:rPr>
            </w:pPr>
          </w:p>
        </w:tc>
        <w:tc>
          <w:tcPr>
            <w:tcW w:w="1126" w:type="pct"/>
          </w:tcPr>
          <w:p w:rsidR="00591403" w:rsidRPr="00E10CFB" w:rsidRDefault="00591403" w:rsidP="00680B86">
            <w:pPr>
              <w:numPr>
                <w:ilvl w:val="0"/>
                <w:numId w:val="75"/>
              </w:numPr>
              <w:tabs>
                <w:tab w:val="left" w:pos="176"/>
              </w:tabs>
              <w:spacing w:line="276" w:lineRule="auto"/>
              <w:ind w:left="176" w:hanging="176"/>
              <w:contextualSpacing/>
              <w:rPr>
                <w:rFonts w:ascii="Arial" w:eastAsia="Arial" w:hAnsi="Arial" w:cs="Arial"/>
                <w:color w:val="auto"/>
                <w:sz w:val="20"/>
                <w:szCs w:val="20"/>
              </w:rPr>
            </w:pPr>
            <w:r w:rsidRPr="00E10CFB">
              <w:rPr>
                <w:rFonts w:ascii="Arial" w:eastAsia="Arial" w:hAnsi="Arial" w:cs="Arial"/>
                <w:color w:val="auto"/>
                <w:sz w:val="20"/>
                <w:szCs w:val="20"/>
              </w:rPr>
              <w:t>Sporządzanie kosztorysów oraz ofert przetargowych na roboty związane z budową oraz eksploatacją sieci i instalacji gazowych</w:t>
            </w:r>
          </w:p>
        </w:tc>
        <w:tc>
          <w:tcPr>
            <w:tcW w:w="511" w:type="pct"/>
          </w:tcPr>
          <w:p w:rsidR="00591403" w:rsidRPr="00E10CFB" w:rsidRDefault="00591403" w:rsidP="00680B86">
            <w:pPr>
              <w:autoSpaceDE w:val="0"/>
              <w:autoSpaceDN w:val="0"/>
              <w:adjustRightInd w:val="0"/>
              <w:spacing w:line="276" w:lineRule="auto"/>
              <w:jc w:val="center"/>
              <w:rPr>
                <w:rFonts w:ascii="Arial" w:hAnsi="Arial" w:cs="Arial"/>
                <w:sz w:val="20"/>
                <w:szCs w:val="20"/>
              </w:rPr>
            </w:pPr>
          </w:p>
        </w:tc>
        <w:tc>
          <w:tcPr>
            <w:tcW w:w="1126" w:type="pct"/>
          </w:tcPr>
          <w:p w:rsidR="00591403" w:rsidRPr="00E10CFB" w:rsidRDefault="00591403" w:rsidP="00680B86">
            <w:pPr>
              <w:pStyle w:val="Akapitzlist"/>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line="276" w:lineRule="auto"/>
              <w:ind w:left="175"/>
              <w:rPr>
                <w:rFonts w:ascii="Arial" w:hAnsi="Arial" w:cs="Arial"/>
                <w:sz w:val="20"/>
                <w:szCs w:val="20"/>
              </w:rPr>
            </w:pPr>
          </w:p>
        </w:tc>
        <w:tc>
          <w:tcPr>
            <w:tcW w:w="1125" w:type="pct"/>
          </w:tcPr>
          <w:p w:rsidR="00591403" w:rsidRPr="00E10CFB" w:rsidRDefault="00591403" w:rsidP="00680B86">
            <w:pPr>
              <w:pStyle w:val="Akapitzlist"/>
              <w:numPr>
                <w:ilvl w:val="0"/>
                <w:numId w:val="73"/>
              </w:numPr>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line="276" w:lineRule="auto"/>
              <w:ind w:left="175" w:hanging="175"/>
              <w:rPr>
                <w:rFonts w:ascii="Arial" w:hAnsi="Arial" w:cs="Arial"/>
                <w:sz w:val="20"/>
                <w:szCs w:val="20"/>
              </w:rPr>
            </w:pPr>
            <w:r w:rsidRPr="00E10CFB">
              <w:rPr>
                <w:rFonts w:ascii="Arial" w:hAnsi="Arial" w:cs="Arial"/>
                <w:sz w:val="20"/>
                <w:szCs w:val="20"/>
              </w:rPr>
              <w:t xml:space="preserve">wykonywać obliczenia pomocnicze związane ze sporządzaniem kosztorysów oraz ofert na roboty związane z budową i eksploatacją sieci i instalacji gazowych </w:t>
            </w:r>
          </w:p>
          <w:p w:rsidR="00591403" w:rsidRPr="00E10CFB" w:rsidRDefault="00591403" w:rsidP="00680B86">
            <w:pPr>
              <w:pStyle w:val="Akapitzlist"/>
              <w:numPr>
                <w:ilvl w:val="0"/>
                <w:numId w:val="73"/>
              </w:numPr>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line="276" w:lineRule="auto"/>
              <w:ind w:left="175" w:hanging="175"/>
              <w:rPr>
                <w:rFonts w:ascii="Arial" w:hAnsi="Arial" w:cs="Arial"/>
                <w:sz w:val="20"/>
                <w:szCs w:val="20"/>
              </w:rPr>
            </w:pPr>
            <w:r w:rsidRPr="00E10CFB">
              <w:rPr>
                <w:rFonts w:ascii="Arial" w:hAnsi="Arial" w:cs="Arial"/>
                <w:sz w:val="20"/>
                <w:szCs w:val="20"/>
              </w:rPr>
              <w:t>wykonywać kosztorysy robót związane z budową i eksploatacją sieci i instalacji gazowych</w:t>
            </w:r>
          </w:p>
          <w:p w:rsidR="00591403" w:rsidRPr="00E10CFB" w:rsidRDefault="00591403" w:rsidP="00680B86">
            <w:pPr>
              <w:numPr>
                <w:ilvl w:val="0"/>
                <w:numId w:val="73"/>
              </w:numPr>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line="276" w:lineRule="auto"/>
              <w:ind w:left="175" w:hanging="175"/>
              <w:rPr>
                <w:rFonts w:ascii="Arial" w:hAnsi="Arial" w:cs="Arial"/>
                <w:sz w:val="20"/>
                <w:szCs w:val="20"/>
              </w:rPr>
            </w:pPr>
            <w:r w:rsidRPr="00E10CFB">
              <w:rPr>
                <w:rFonts w:ascii="Arial" w:hAnsi="Arial" w:cs="Arial"/>
                <w:sz w:val="20"/>
                <w:szCs w:val="20"/>
              </w:rPr>
              <w:t>sporządzać oferty na roboty związane z budową i eksploatacją sieci i instalacji gazowych</w:t>
            </w:r>
          </w:p>
        </w:tc>
        <w:tc>
          <w:tcPr>
            <w:tcW w:w="511" w:type="pct"/>
          </w:tcPr>
          <w:p w:rsidR="00591403" w:rsidRPr="00E10CFB" w:rsidRDefault="00591403" w:rsidP="00680B86">
            <w:pPr>
              <w:autoSpaceDE w:val="0"/>
              <w:autoSpaceDN w:val="0"/>
              <w:adjustRightInd w:val="0"/>
              <w:spacing w:line="276" w:lineRule="auto"/>
              <w:rPr>
                <w:rFonts w:ascii="Arial" w:hAnsi="Arial" w:cs="Arial"/>
                <w:sz w:val="20"/>
                <w:szCs w:val="20"/>
              </w:rPr>
            </w:pPr>
            <w:r w:rsidRPr="00E10CFB">
              <w:rPr>
                <w:rFonts w:ascii="Arial" w:hAnsi="Arial" w:cs="Arial"/>
                <w:sz w:val="20"/>
                <w:szCs w:val="20"/>
              </w:rPr>
              <w:t>klasa IV</w:t>
            </w:r>
          </w:p>
        </w:tc>
      </w:tr>
      <w:tr w:rsidR="00591403" w:rsidRPr="00E10CFB" w:rsidTr="005449CF">
        <w:trPr>
          <w:trHeight w:val="4370"/>
        </w:trPr>
        <w:tc>
          <w:tcPr>
            <w:tcW w:w="601" w:type="pct"/>
          </w:tcPr>
          <w:p w:rsidR="00591403" w:rsidRPr="00E10CFB" w:rsidRDefault="00591403" w:rsidP="00680B86">
            <w:pPr>
              <w:tabs>
                <w:tab w:val="left" w:pos="0"/>
              </w:tabs>
              <w:spacing w:line="276" w:lineRule="auto"/>
              <w:contextualSpacing/>
              <w:rPr>
                <w:rFonts w:ascii="Arial" w:eastAsia="Arial" w:hAnsi="Arial" w:cs="Arial"/>
                <w:sz w:val="20"/>
                <w:szCs w:val="20"/>
              </w:rPr>
            </w:pPr>
            <w:r w:rsidRPr="00E10CFB">
              <w:rPr>
                <w:rFonts w:ascii="Arial" w:eastAsia="Arial" w:hAnsi="Arial" w:cs="Arial"/>
                <w:color w:val="auto"/>
                <w:sz w:val="20"/>
                <w:szCs w:val="20"/>
              </w:rPr>
              <w:t>III. Kosztorysowanie robót związanych z budową, montażem i eksploatacją sieci ciepłowniczych, węzłów cieplnych oraz instalacji grzewczych</w:t>
            </w:r>
          </w:p>
        </w:tc>
        <w:tc>
          <w:tcPr>
            <w:tcW w:w="1126" w:type="pct"/>
          </w:tcPr>
          <w:p w:rsidR="00591403" w:rsidRPr="00E10CFB" w:rsidRDefault="00591403" w:rsidP="00680B86">
            <w:pPr>
              <w:numPr>
                <w:ilvl w:val="0"/>
                <w:numId w:val="76"/>
              </w:numPr>
              <w:tabs>
                <w:tab w:val="left" w:pos="176"/>
              </w:tabs>
              <w:spacing w:line="276" w:lineRule="auto"/>
              <w:ind w:left="176" w:hanging="176"/>
              <w:contextualSpacing/>
              <w:rPr>
                <w:rFonts w:ascii="Arial" w:hAnsi="Arial" w:cs="Arial"/>
                <w:sz w:val="20"/>
                <w:szCs w:val="20"/>
              </w:rPr>
            </w:pPr>
            <w:r w:rsidRPr="00E10CFB">
              <w:rPr>
                <w:rFonts w:ascii="Arial" w:eastAsia="Arial" w:hAnsi="Arial" w:cs="Arial"/>
                <w:sz w:val="20"/>
                <w:szCs w:val="20"/>
              </w:rPr>
              <w:t>Sporządzanie kosztorysów oraz ofert przetargowych na roboty związane z budową oraz eksploatacją sieci ciepłowniczych, węzłów cieplnych i instalacji grzewczych</w:t>
            </w:r>
          </w:p>
          <w:p w:rsidR="00591403" w:rsidRPr="00E10CFB" w:rsidRDefault="00591403" w:rsidP="00680B86">
            <w:pPr>
              <w:tabs>
                <w:tab w:val="left" w:pos="176"/>
              </w:tabs>
              <w:spacing w:line="276" w:lineRule="auto"/>
              <w:ind w:left="176" w:hanging="176"/>
              <w:contextualSpacing/>
              <w:rPr>
                <w:rFonts w:ascii="Arial" w:eastAsia="Arial" w:hAnsi="Arial" w:cs="Arial"/>
                <w:sz w:val="20"/>
                <w:szCs w:val="20"/>
                <w:lang w:eastAsia="en-US"/>
              </w:rPr>
            </w:pPr>
          </w:p>
        </w:tc>
        <w:tc>
          <w:tcPr>
            <w:tcW w:w="511" w:type="pct"/>
          </w:tcPr>
          <w:p w:rsidR="00591403" w:rsidRPr="00E10CFB" w:rsidRDefault="00591403" w:rsidP="00680B86">
            <w:pPr>
              <w:autoSpaceDE w:val="0"/>
              <w:autoSpaceDN w:val="0"/>
              <w:adjustRightInd w:val="0"/>
              <w:spacing w:line="276" w:lineRule="auto"/>
              <w:jc w:val="center"/>
              <w:rPr>
                <w:rFonts w:ascii="Arial" w:hAnsi="Arial" w:cs="Arial"/>
                <w:sz w:val="20"/>
                <w:szCs w:val="20"/>
              </w:rPr>
            </w:pPr>
          </w:p>
        </w:tc>
        <w:tc>
          <w:tcPr>
            <w:tcW w:w="1126" w:type="pct"/>
          </w:tcPr>
          <w:p w:rsidR="00591403" w:rsidRPr="00E10CFB" w:rsidRDefault="00591403" w:rsidP="00680B86">
            <w:pPr>
              <w:autoSpaceDE w:val="0"/>
              <w:autoSpaceDN w:val="0"/>
              <w:adjustRightInd w:val="0"/>
              <w:spacing w:line="276" w:lineRule="auto"/>
              <w:ind w:left="175"/>
              <w:rPr>
                <w:rFonts w:ascii="Arial" w:hAnsi="Arial" w:cs="Arial"/>
                <w:sz w:val="20"/>
                <w:szCs w:val="20"/>
              </w:rPr>
            </w:pPr>
          </w:p>
        </w:tc>
        <w:tc>
          <w:tcPr>
            <w:tcW w:w="1125" w:type="pct"/>
          </w:tcPr>
          <w:p w:rsidR="00591403" w:rsidRPr="00E10CFB" w:rsidRDefault="00591403" w:rsidP="00680B86">
            <w:pPr>
              <w:numPr>
                <w:ilvl w:val="0"/>
                <w:numId w:val="73"/>
              </w:numPr>
              <w:autoSpaceDE w:val="0"/>
              <w:autoSpaceDN w:val="0"/>
              <w:adjustRightInd w:val="0"/>
              <w:spacing w:line="276" w:lineRule="auto"/>
              <w:ind w:left="175" w:hanging="175"/>
              <w:rPr>
                <w:rFonts w:ascii="Arial" w:hAnsi="Arial" w:cs="Arial"/>
                <w:sz w:val="20"/>
                <w:szCs w:val="20"/>
              </w:rPr>
            </w:pPr>
            <w:r w:rsidRPr="00E10CFB">
              <w:rPr>
                <w:rFonts w:ascii="Arial" w:hAnsi="Arial" w:cs="Arial"/>
                <w:sz w:val="20"/>
                <w:szCs w:val="20"/>
              </w:rPr>
              <w:t xml:space="preserve">obliczać koszty materiałów związanych z budową i eksploatacją sieci ciepłowniczych, węzłów cieplnych i instalacji grzewczych </w:t>
            </w:r>
          </w:p>
          <w:p w:rsidR="00591403" w:rsidRPr="00E10CFB" w:rsidRDefault="00591403" w:rsidP="00680B86">
            <w:pPr>
              <w:numPr>
                <w:ilvl w:val="0"/>
                <w:numId w:val="73"/>
              </w:numPr>
              <w:autoSpaceDE w:val="0"/>
              <w:autoSpaceDN w:val="0"/>
              <w:adjustRightInd w:val="0"/>
              <w:spacing w:line="276" w:lineRule="auto"/>
              <w:ind w:left="175" w:hanging="175"/>
              <w:rPr>
                <w:rFonts w:ascii="Arial" w:hAnsi="Arial" w:cs="Arial"/>
                <w:sz w:val="20"/>
                <w:szCs w:val="20"/>
              </w:rPr>
            </w:pPr>
            <w:r w:rsidRPr="00E10CFB">
              <w:rPr>
                <w:rFonts w:ascii="Arial" w:hAnsi="Arial" w:cs="Arial"/>
                <w:sz w:val="20"/>
                <w:szCs w:val="20"/>
              </w:rPr>
              <w:t xml:space="preserve">wykonywać obliczenia pomocnicze związane ze sporządzaniem ofert na budowę, eksploatację sieci ciepłowniczych, węzłów cieplnych i instalacji grzewczych </w:t>
            </w:r>
          </w:p>
          <w:p w:rsidR="00591403" w:rsidRPr="00E10CFB" w:rsidRDefault="00591403" w:rsidP="00680B86">
            <w:pPr>
              <w:numPr>
                <w:ilvl w:val="0"/>
                <w:numId w:val="73"/>
              </w:numPr>
              <w:autoSpaceDE w:val="0"/>
              <w:autoSpaceDN w:val="0"/>
              <w:adjustRightInd w:val="0"/>
              <w:spacing w:line="276" w:lineRule="auto"/>
              <w:ind w:left="175" w:hanging="175"/>
              <w:rPr>
                <w:rFonts w:ascii="Arial" w:eastAsia="Arial" w:hAnsi="Arial" w:cs="Arial"/>
                <w:sz w:val="20"/>
                <w:szCs w:val="20"/>
              </w:rPr>
            </w:pPr>
            <w:r w:rsidRPr="00E10CFB">
              <w:rPr>
                <w:rFonts w:ascii="Arial" w:hAnsi="Arial" w:cs="Arial"/>
                <w:sz w:val="20"/>
                <w:szCs w:val="20"/>
              </w:rPr>
              <w:t xml:space="preserve">sporządzać kosztorysy robót związanych z budową, eksploatacją sieci ciepłowniczych, węzłów cieplnych i instalacji grzewczych </w:t>
            </w:r>
          </w:p>
        </w:tc>
        <w:tc>
          <w:tcPr>
            <w:tcW w:w="511" w:type="pct"/>
          </w:tcPr>
          <w:p w:rsidR="00591403" w:rsidRPr="00E10CFB" w:rsidRDefault="00591403" w:rsidP="00680B86">
            <w:pPr>
              <w:autoSpaceDE w:val="0"/>
              <w:autoSpaceDN w:val="0"/>
              <w:adjustRightInd w:val="0"/>
              <w:spacing w:line="276" w:lineRule="auto"/>
              <w:rPr>
                <w:rFonts w:ascii="Arial" w:hAnsi="Arial" w:cs="Arial"/>
                <w:sz w:val="20"/>
                <w:szCs w:val="20"/>
              </w:rPr>
            </w:pPr>
            <w:r w:rsidRPr="00E10CFB">
              <w:rPr>
                <w:rFonts w:ascii="Arial" w:hAnsi="Arial" w:cs="Arial"/>
                <w:sz w:val="20"/>
                <w:szCs w:val="20"/>
              </w:rPr>
              <w:t>klasa V</w:t>
            </w:r>
          </w:p>
        </w:tc>
      </w:tr>
      <w:tr w:rsidR="00591403" w:rsidRPr="00E10CFB" w:rsidTr="00CB36C2">
        <w:trPr>
          <w:trHeight w:val="1139"/>
        </w:trPr>
        <w:tc>
          <w:tcPr>
            <w:tcW w:w="601" w:type="pct"/>
            <w:vMerge w:val="restart"/>
          </w:tcPr>
          <w:p w:rsidR="00591403" w:rsidRPr="00E10CFB" w:rsidRDefault="00591403" w:rsidP="00680B86">
            <w:pPr>
              <w:widowControl w:val="0"/>
              <w:tabs>
                <w:tab w:val="left" w:pos="470"/>
              </w:tabs>
              <w:spacing w:line="276" w:lineRule="auto"/>
              <w:rPr>
                <w:rFonts w:ascii="Arial" w:eastAsia="Arial" w:hAnsi="Arial" w:cs="Arial"/>
                <w:sz w:val="20"/>
                <w:szCs w:val="20"/>
              </w:rPr>
            </w:pPr>
            <w:r w:rsidRPr="00E10CFB">
              <w:rPr>
                <w:rFonts w:ascii="Arial" w:eastAsia="Arial" w:hAnsi="Arial" w:cs="Arial"/>
                <w:color w:val="auto"/>
                <w:sz w:val="20"/>
                <w:szCs w:val="20"/>
              </w:rPr>
              <w:t>IV.Kosztorysowanie robót związanych z montażem i eksploatacją instalacji wentylacyjnych i klimatyzacyjnych</w:t>
            </w:r>
          </w:p>
        </w:tc>
        <w:tc>
          <w:tcPr>
            <w:tcW w:w="1126" w:type="pct"/>
          </w:tcPr>
          <w:p w:rsidR="00591403" w:rsidRPr="00E10CFB" w:rsidRDefault="00591403" w:rsidP="00680B86">
            <w:pPr>
              <w:widowControl w:val="0"/>
              <w:numPr>
                <w:ilvl w:val="0"/>
                <w:numId w:val="77"/>
              </w:numPr>
              <w:tabs>
                <w:tab w:val="left" w:pos="176"/>
              </w:tabs>
              <w:spacing w:line="276" w:lineRule="auto"/>
              <w:ind w:left="176" w:hanging="176"/>
              <w:contextualSpacing/>
              <w:rPr>
                <w:rFonts w:ascii="Arial" w:eastAsia="Arial" w:hAnsi="Arial" w:cs="Arial"/>
                <w:b/>
                <w:color w:val="auto"/>
                <w:sz w:val="20"/>
                <w:szCs w:val="20"/>
              </w:rPr>
            </w:pPr>
            <w:r w:rsidRPr="00E10CFB">
              <w:rPr>
                <w:rFonts w:ascii="Arial" w:eastAsia="Arial" w:hAnsi="Arial" w:cs="Arial"/>
                <w:sz w:val="20"/>
                <w:szCs w:val="20"/>
              </w:rPr>
              <w:t xml:space="preserve">Przedmiary i obmiary robót związanych z montażem oraz eksploatacją instalacji wentylacyjnych i klimatyzacyjnych </w:t>
            </w:r>
          </w:p>
        </w:tc>
        <w:tc>
          <w:tcPr>
            <w:tcW w:w="511" w:type="pct"/>
          </w:tcPr>
          <w:p w:rsidR="00591403" w:rsidRPr="00E10CFB" w:rsidRDefault="00591403" w:rsidP="00680B86">
            <w:pPr>
              <w:autoSpaceDE w:val="0"/>
              <w:autoSpaceDN w:val="0"/>
              <w:adjustRightInd w:val="0"/>
              <w:spacing w:line="276" w:lineRule="auto"/>
              <w:jc w:val="center"/>
              <w:rPr>
                <w:rFonts w:ascii="Arial" w:hAnsi="Arial" w:cs="Arial"/>
                <w:sz w:val="20"/>
                <w:szCs w:val="20"/>
              </w:rPr>
            </w:pPr>
          </w:p>
        </w:tc>
        <w:tc>
          <w:tcPr>
            <w:tcW w:w="1126" w:type="pct"/>
          </w:tcPr>
          <w:p w:rsidR="00591403" w:rsidRPr="00E10CFB" w:rsidRDefault="00591403" w:rsidP="00680B86">
            <w:pPr>
              <w:numPr>
                <w:ilvl w:val="0"/>
                <w:numId w:val="73"/>
              </w:numPr>
              <w:autoSpaceDE w:val="0"/>
              <w:autoSpaceDN w:val="0"/>
              <w:adjustRightInd w:val="0"/>
              <w:spacing w:line="276" w:lineRule="auto"/>
              <w:ind w:left="175" w:hanging="175"/>
              <w:rPr>
                <w:rFonts w:ascii="Arial" w:hAnsi="Arial" w:cs="Arial"/>
                <w:sz w:val="20"/>
                <w:szCs w:val="20"/>
              </w:rPr>
            </w:pPr>
            <w:r w:rsidRPr="00E10CFB">
              <w:rPr>
                <w:rFonts w:ascii="Arial" w:hAnsi="Arial" w:cs="Arial"/>
                <w:sz w:val="20"/>
                <w:szCs w:val="20"/>
              </w:rPr>
              <w:t>wykonywać zestawienia materiałów, sprzętu do instalacji wentylacyjnych i klimatyzacyjnych</w:t>
            </w:r>
          </w:p>
        </w:tc>
        <w:tc>
          <w:tcPr>
            <w:tcW w:w="1125" w:type="pct"/>
          </w:tcPr>
          <w:p w:rsidR="00591403" w:rsidRPr="00E10CFB" w:rsidRDefault="00591403" w:rsidP="00680B86">
            <w:pPr>
              <w:numPr>
                <w:ilvl w:val="0"/>
                <w:numId w:val="73"/>
              </w:numPr>
              <w:autoSpaceDE w:val="0"/>
              <w:autoSpaceDN w:val="0"/>
              <w:adjustRightInd w:val="0"/>
              <w:spacing w:line="276" w:lineRule="auto"/>
              <w:ind w:left="175" w:hanging="175"/>
              <w:rPr>
                <w:rFonts w:ascii="Arial" w:hAnsi="Arial" w:cs="Arial"/>
                <w:sz w:val="20"/>
                <w:szCs w:val="20"/>
              </w:rPr>
            </w:pPr>
            <w:r w:rsidRPr="00E10CFB">
              <w:rPr>
                <w:rFonts w:ascii="Arial" w:hAnsi="Arial" w:cs="Arial"/>
                <w:sz w:val="20"/>
                <w:szCs w:val="20"/>
              </w:rPr>
              <w:t xml:space="preserve">wykonywać przedmiary i obmiary robót związanych z montażem instalacji wentylacyjnych i klimatyzacyjnych </w:t>
            </w:r>
          </w:p>
        </w:tc>
        <w:tc>
          <w:tcPr>
            <w:tcW w:w="511" w:type="pct"/>
          </w:tcPr>
          <w:p w:rsidR="00591403" w:rsidRPr="00E10CFB" w:rsidRDefault="00591403" w:rsidP="00680B86">
            <w:pPr>
              <w:autoSpaceDE w:val="0"/>
              <w:autoSpaceDN w:val="0"/>
              <w:adjustRightInd w:val="0"/>
              <w:spacing w:line="276" w:lineRule="auto"/>
              <w:rPr>
                <w:rFonts w:ascii="Arial" w:hAnsi="Arial" w:cs="Arial"/>
                <w:sz w:val="20"/>
                <w:szCs w:val="20"/>
              </w:rPr>
            </w:pPr>
            <w:r w:rsidRPr="00E10CFB">
              <w:rPr>
                <w:rFonts w:ascii="Arial" w:hAnsi="Arial" w:cs="Arial"/>
                <w:sz w:val="20"/>
                <w:szCs w:val="20"/>
              </w:rPr>
              <w:t>klasa V</w:t>
            </w:r>
          </w:p>
        </w:tc>
      </w:tr>
      <w:tr w:rsidR="00591403" w:rsidRPr="00E10CFB" w:rsidTr="00CB36C2">
        <w:trPr>
          <w:trHeight w:val="2253"/>
        </w:trPr>
        <w:tc>
          <w:tcPr>
            <w:tcW w:w="601" w:type="pct"/>
            <w:vMerge/>
          </w:tcPr>
          <w:p w:rsidR="00591403" w:rsidRPr="00E10CFB" w:rsidRDefault="00591403" w:rsidP="00680B86">
            <w:pPr>
              <w:tabs>
                <w:tab w:val="left" w:pos="470"/>
              </w:tabs>
              <w:spacing w:line="276" w:lineRule="auto"/>
              <w:ind w:left="360"/>
              <w:contextualSpacing/>
              <w:rPr>
                <w:rFonts w:ascii="Arial" w:eastAsia="Arial" w:hAnsi="Arial" w:cs="Arial"/>
                <w:sz w:val="20"/>
                <w:szCs w:val="20"/>
              </w:rPr>
            </w:pPr>
          </w:p>
        </w:tc>
        <w:tc>
          <w:tcPr>
            <w:tcW w:w="1126" w:type="pct"/>
          </w:tcPr>
          <w:p w:rsidR="00591403" w:rsidRPr="00E10CFB" w:rsidRDefault="00591403" w:rsidP="00680B86">
            <w:pPr>
              <w:numPr>
                <w:ilvl w:val="0"/>
                <w:numId w:val="77"/>
              </w:numPr>
              <w:tabs>
                <w:tab w:val="left" w:pos="176"/>
              </w:tabs>
              <w:spacing w:line="276" w:lineRule="auto"/>
              <w:ind w:left="176" w:hanging="176"/>
              <w:contextualSpacing/>
              <w:rPr>
                <w:rFonts w:ascii="Arial" w:hAnsi="Arial" w:cs="Arial"/>
                <w:sz w:val="20"/>
                <w:szCs w:val="20"/>
              </w:rPr>
            </w:pPr>
            <w:r w:rsidRPr="00E10CFB">
              <w:rPr>
                <w:rFonts w:ascii="Arial" w:eastAsia="Arial" w:hAnsi="Arial" w:cs="Arial"/>
                <w:sz w:val="20"/>
                <w:szCs w:val="20"/>
              </w:rPr>
              <w:t>Sporządzanie kosztorysów oraz ofert na roboty związane z montażem oraz eksploatacją instalacji wentylacyjnych i klimatyzacyjnych</w:t>
            </w:r>
          </w:p>
        </w:tc>
        <w:tc>
          <w:tcPr>
            <w:tcW w:w="511" w:type="pct"/>
          </w:tcPr>
          <w:p w:rsidR="00591403" w:rsidRPr="00E10CFB" w:rsidRDefault="00591403" w:rsidP="00680B86">
            <w:pPr>
              <w:autoSpaceDE w:val="0"/>
              <w:autoSpaceDN w:val="0"/>
              <w:adjustRightInd w:val="0"/>
              <w:spacing w:line="276" w:lineRule="auto"/>
              <w:jc w:val="center"/>
              <w:rPr>
                <w:rFonts w:ascii="Arial" w:hAnsi="Arial" w:cs="Arial"/>
                <w:sz w:val="20"/>
                <w:szCs w:val="20"/>
              </w:rPr>
            </w:pPr>
          </w:p>
        </w:tc>
        <w:tc>
          <w:tcPr>
            <w:tcW w:w="1126" w:type="pct"/>
          </w:tcPr>
          <w:p w:rsidR="00591403" w:rsidRPr="00E10CFB" w:rsidRDefault="00591403" w:rsidP="00680B86">
            <w:pPr>
              <w:numPr>
                <w:ilvl w:val="0"/>
                <w:numId w:val="73"/>
              </w:numPr>
              <w:autoSpaceDE w:val="0"/>
              <w:autoSpaceDN w:val="0"/>
              <w:adjustRightInd w:val="0"/>
              <w:spacing w:line="276" w:lineRule="auto"/>
              <w:ind w:left="175" w:hanging="175"/>
              <w:rPr>
                <w:rFonts w:ascii="Arial" w:hAnsi="Arial" w:cs="Arial"/>
                <w:sz w:val="20"/>
                <w:szCs w:val="20"/>
              </w:rPr>
            </w:pPr>
            <w:r w:rsidRPr="00E10CFB">
              <w:rPr>
                <w:rFonts w:ascii="Arial" w:hAnsi="Arial" w:cs="Arial"/>
                <w:sz w:val="20"/>
                <w:szCs w:val="20"/>
              </w:rPr>
              <w:t xml:space="preserve">wykonywać obliczenia powierzchni materiału potrzebnego do wykonania kanałów </w:t>
            </w:r>
          </w:p>
          <w:p w:rsidR="00591403" w:rsidRPr="00E10CFB" w:rsidRDefault="00591403" w:rsidP="00680B86">
            <w:pPr>
              <w:autoSpaceDE w:val="0"/>
              <w:autoSpaceDN w:val="0"/>
              <w:adjustRightInd w:val="0"/>
              <w:spacing w:line="276" w:lineRule="auto"/>
              <w:ind w:left="175"/>
              <w:rPr>
                <w:rFonts w:ascii="Arial" w:hAnsi="Arial" w:cs="Arial"/>
                <w:sz w:val="20"/>
                <w:szCs w:val="20"/>
              </w:rPr>
            </w:pPr>
          </w:p>
        </w:tc>
        <w:tc>
          <w:tcPr>
            <w:tcW w:w="1125" w:type="pct"/>
          </w:tcPr>
          <w:p w:rsidR="00591403" w:rsidRPr="00E10CFB" w:rsidRDefault="00591403" w:rsidP="00680B86">
            <w:pPr>
              <w:numPr>
                <w:ilvl w:val="0"/>
                <w:numId w:val="73"/>
              </w:numPr>
              <w:autoSpaceDE w:val="0"/>
              <w:autoSpaceDN w:val="0"/>
              <w:adjustRightInd w:val="0"/>
              <w:spacing w:line="276" w:lineRule="auto"/>
              <w:ind w:left="175" w:hanging="175"/>
              <w:rPr>
                <w:rFonts w:ascii="Arial" w:hAnsi="Arial" w:cs="Arial"/>
                <w:sz w:val="20"/>
                <w:szCs w:val="20"/>
              </w:rPr>
            </w:pPr>
            <w:r w:rsidRPr="00E10CFB">
              <w:rPr>
                <w:rFonts w:ascii="Arial" w:hAnsi="Arial" w:cs="Arial"/>
                <w:sz w:val="20"/>
                <w:szCs w:val="20"/>
              </w:rPr>
              <w:t xml:space="preserve">wykonać zestawienia i kalkulacje związane ze sporządzaniem ofert na montaż instalacji wentylacyjnych i klimatyzacyjnych </w:t>
            </w:r>
          </w:p>
          <w:p w:rsidR="00591403" w:rsidRPr="00E10CFB" w:rsidRDefault="00591403" w:rsidP="00680B86">
            <w:pPr>
              <w:numPr>
                <w:ilvl w:val="0"/>
                <w:numId w:val="73"/>
              </w:numPr>
              <w:autoSpaceDE w:val="0"/>
              <w:autoSpaceDN w:val="0"/>
              <w:adjustRightInd w:val="0"/>
              <w:spacing w:line="276" w:lineRule="auto"/>
              <w:ind w:left="175" w:hanging="175"/>
              <w:rPr>
                <w:rFonts w:ascii="Arial" w:hAnsi="Arial" w:cs="Arial"/>
                <w:sz w:val="20"/>
                <w:szCs w:val="20"/>
              </w:rPr>
            </w:pPr>
            <w:r w:rsidRPr="00E10CFB">
              <w:rPr>
                <w:rFonts w:ascii="Arial" w:hAnsi="Arial" w:cs="Arial"/>
                <w:sz w:val="20"/>
                <w:szCs w:val="20"/>
              </w:rPr>
              <w:t xml:space="preserve">wykonać kosztorysy robót związanych montażem instalacji wentylacyjnych i klimatyzacyjnych </w:t>
            </w:r>
          </w:p>
        </w:tc>
        <w:tc>
          <w:tcPr>
            <w:tcW w:w="511" w:type="pct"/>
          </w:tcPr>
          <w:p w:rsidR="00591403" w:rsidRPr="00E10CFB" w:rsidRDefault="00591403" w:rsidP="00680B86">
            <w:pPr>
              <w:autoSpaceDE w:val="0"/>
              <w:autoSpaceDN w:val="0"/>
              <w:adjustRightInd w:val="0"/>
              <w:spacing w:line="276" w:lineRule="auto"/>
              <w:rPr>
                <w:rFonts w:ascii="Arial" w:hAnsi="Arial" w:cs="Arial"/>
                <w:sz w:val="20"/>
                <w:szCs w:val="20"/>
              </w:rPr>
            </w:pPr>
            <w:r w:rsidRPr="00E10CFB">
              <w:rPr>
                <w:rFonts w:ascii="Arial" w:hAnsi="Arial" w:cs="Arial"/>
                <w:sz w:val="20"/>
                <w:szCs w:val="20"/>
              </w:rPr>
              <w:t>klasa V</w:t>
            </w:r>
          </w:p>
        </w:tc>
      </w:tr>
      <w:tr w:rsidR="00CB36C2" w:rsidRPr="00E10CFB" w:rsidTr="00CB36C2">
        <w:trPr>
          <w:trHeight w:val="269"/>
        </w:trPr>
        <w:tc>
          <w:tcPr>
            <w:tcW w:w="601" w:type="pct"/>
          </w:tcPr>
          <w:p w:rsidR="00CB36C2" w:rsidRPr="00E10CFB" w:rsidRDefault="00CB36C2" w:rsidP="00680B86">
            <w:pPr>
              <w:tabs>
                <w:tab w:val="left" w:pos="470"/>
              </w:tabs>
              <w:spacing w:line="276" w:lineRule="auto"/>
              <w:ind w:left="360" w:hanging="360"/>
              <w:contextualSpacing/>
              <w:rPr>
                <w:rFonts w:ascii="Arial" w:eastAsia="Arial" w:hAnsi="Arial" w:cs="Arial"/>
                <w:b/>
                <w:sz w:val="20"/>
                <w:szCs w:val="20"/>
              </w:rPr>
            </w:pPr>
            <w:r w:rsidRPr="00E10CFB">
              <w:rPr>
                <w:rFonts w:ascii="Arial" w:eastAsia="Arial" w:hAnsi="Arial" w:cs="Arial"/>
                <w:b/>
                <w:sz w:val="20"/>
                <w:szCs w:val="20"/>
              </w:rPr>
              <w:t>RAZEM</w:t>
            </w:r>
          </w:p>
        </w:tc>
        <w:tc>
          <w:tcPr>
            <w:tcW w:w="1126" w:type="pct"/>
          </w:tcPr>
          <w:p w:rsidR="00CB36C2" w:rsidRPr="00E10CFB" w:rsidRDefault="00CB36C2" w:rsidP="00680B86">
            <w:pPr>
              <w:tabs>
                <w:tab w:val="left" w:pos="176"/>
              </w:tabs>
              <w:spacing w:line="276" w:lineRule="auto"/>
              <w:ind w:left="360"/>
              <w:contextualSpacing/>
              <w:rPr>
                <w:rFonts w:ascii="Arial" w:eastAsia="Arial" w:hAnsi="Arial" w:cs="Arial"/>
                <w:b/>
                <w:sz w:val="20"/>
                <w:szCs w:val="20"/>
              </w:rPr>
            </w:pPr>
          </w:p>
        </w:tc>
        <w:tc>
          <w:tcPr>
            <w:tcW w:w="511" w:type="pct"/>
          </w:tcPr>
          <w:p w:rsidR="00CB36C2" w:rsidRPr="00E10CFB" w:rsidRDefault="00CB36C2" w:rsidP="00680B86">
            <w:pPr>
              <w:autoSpaceDE w:val="0"/>
              <w:autoSpaceDN w:val="0"/>
              <w:adjustRightInd w:val="0"/>
              <w:spacing w:line="276" w:lineRule="auto"/>
              <w:ind w:left="360"/>
              <w:rPr>
                <w:rFonts w:ascii="Arial" w:hAnsi="Arial" w:cs="Arial"/>
                <w:b/>
                <w:sz w:val="20"/>
                <w:szCs w:val="20"/>
              </w:rPr>
            </w:pPr>
          </w:p>
        </w:tc>
        <w:tc>
          <w:tcPr>
            <w:tcW w:w="1126" w:type="pct"/>
          </w:tcPr>
          <w:p w:rsidR="00CB36C2" w:rsidRPr="00E10CFB" w:rsidRDefault="00CB36C2" w:rsidP="00680B86">
            <w:pPr>
              <w:autoSpaceDE w:val="0"/>
              <w:autoSpaceDN w:val="0"/>
              <w:adjustRightInd w:val="0"/>
              <w:spacing w:line="276" w:lineRule="auto"/>
              <w:ind w:left="360"/>
              <w:rPr>
                <w:rFonts w:ascii="Arial" w:hAnsi="Arial" w:cs="Arial"/>
                <w:b/>
                <w:sz w:val="20"/>
                <w:szCs w:val="20"/>
              </w:rPr>
            </w:pPr>
          </w:p>
        </w:tc>
        <w:tc>
          <w:tcPr>
            <w:tcW w:w="1125" w:type="pct"/>
          </w:tcPr>
          <w:p w:rsidR="00CB36C2" w:rsidRPr="00E10CFB" w:rsidRDefault="00CB36C2" w:rsidP="00680B86">
            <w:pPr>
              <w:autoSpaceDE w:val="0"/>
              <w:autoSpaceDN w:val="0"/>
              <w:adjustRightInd w:val="0"/>
              <w:spacing w:line="276" w:lineRule="auto"/>
              <w:ind w:left="360"/>
              <w:rPr>
                <w:rFonts w:ascii="Arial" w:hAnsi="Arial" w:cs="Arial"/>
                <w:b/>
                <w:sz w:val="20"/>
                <w:szCs w:val="20"/>
              </w:rPr>
            </w:pPr>
          </w:p>
        </w:tc>
        <w:tc>
          <w:tcPr>
            <w:tcW w:w="511" w:type="pct"/>
          </w:tcPr>
          <w:p w:rsidR="00CB36C2" w:rsidRPr="00E10CFB" w:rsidRDefault="00CB36C2" w:rsidP="00680B86">
            <w:pPr>
              <w:pBdr>
                <w:top w:val="none" w:sz="0" w:space="0" w:color="000000"/>
                <w:left w:val="none" w:sz="0" w:space="0" w:color="000000"/>
                <w:bottom w:val="none" w:sz="0" w:space="0" w:color="000000"/>
                <w:right w:val="none" w:sz="0" w:space="0" w:color="000000"/>
                <w:between w:val="none" w:sz="0" w:space="0" w:color="000000"/>
              </w:pBdr>
              <w:autoSpaceDE w:val="0"/>
              <w:autoSpaceDN w:val="0"/>
              <w:adjustRightInd w:val="0"/>
              <w:spacing w:line="276" w:lineRule="auto"/>
              <w:ind w:left="360"/>
              <w:jc w:val="center"/>
              <w:rPr>
                <w:rFonts w:ascii="Arial" w:hAnsi="Arial" w:cs="Arial"/>
                <w:b/>
                <w:sz w:val="20"/>
                <w:szCs w:val="20"/>
              </w:rPr>
            </w:pPr>
          </w:p>
        </w:tc>
      </w:tr>
    </w:tbl>
    <w:p w:rsidR="0057575B" w:rsidRPr="00E10CFB" w:rsidRDefault="0057575B" w:rsidP="00680B86">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834077" w:rsidRPr="00E10CFB" w:rsidRDefault="00834077" w:rsidP="00680B86">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p>
    <w:p w:rsidR="00C33340" w:rsidRPr="00E10CFB" w:rsidRDefault="00D9218B" w:rsidP="00680B86">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rPr>
      </w:pPr>
      <w:r w:rsidRPr="00E10CFB">
        <w:rPr>
          <w:rFonts w:ascii="Arial" w:hAnsi="Arial" w:cs="Arial"/>
          <w:b/>
          <w:color w:val="auto"/>
          <w:sz w:val="20"/>
          <w:szCs w:val="20"/>
        </w:rPr>
        <w:t>PROCEDURY OSIĄGANIA CELÓW KSZTAŁCENIA</w:t>
      </w:r>
    </w:p>
    <w:p w:rsidR="00C33340" w:rsidRPr="00E10CFB" w:rsidRDefault="00C33340" w:rsidP="00680B86">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rPr>
      </w:pPr>
      <w:r w:rsidRPr="00E10CFB">
        <w:rPr>
          <w:rFonts w:ascii="Arial" w:hAnsi="Arial" w:cs="Arial"/>
          <w:color w:val="auto"/>
          <w:sz w:val="20"/>
        </w:rPr>
        <w:t>Warunkiem osiągania założonych efektów kształcenia w zakresie przedmiotu jest opracowanie odpowiednich dla danego zawodu procedur, w tym:</w:t>
      </w:r>
    </w:p>
    <w:p w:rsidR="00C33340" w:rsidRPr="00E10CFB" w:rsidRDefault="00C33340" w:rsidP="00680B86">
      <w:pPr>
        <w:numPr>
          <w:ilvl w:val="0"/>
          <w:numId w:val="18"/>
        </w:numPr>
        <w:pBdr>
          <w:top w:val="none" w:sz="0" w:space="0" w:color="auto"/>
          <w:left w:val="none" w:sz="0" w:space="0" w:color="auto"/>
          <w:bottom w:val="none" w:sz="0" w:space="0" w:color="auto"/>
          <w:right w:val="none" w:sz="0" w:space="0" w:color="auto"/>
          <w:between w:val="none" w:sz="0" w:space="0" w:color="auto"/>
        </w:pBdr>
        <w:spacing w:line="276" w:lineRule="auto"/>
        <w:ind w:left="426"/>
        <w:jc w:val="both"/>
        <w:rPr>
          <w:rFonts w:ascii="Arial" w:hAnsi="Arial" w:cs="Arial"/>
          <w:color w:val="auto"/>
          <w:sz w:val="20"/>
        </w:rPr>
      </w:pPr>
      <w:r w:rsidRPr="00E10CFB">
        <w:rPr>
          <w:rFonts w:ascii="Arial" w:hAnsi="Arial" w:cs="Arial"/>
          <w:color w:val="auto"/>
          <w:sz w:val="20"/>
        </w:rPr>
        <w:t xml:space="preserve">zaplanowanie lekcji (wskazanie </w:t>
      </w:r>
      <w:r w:rsidR="00D9218B" w:rsidRPr="00E10CFB">
        <w:rPr>
          <w:rFonts w:ascii="Arial" w:hAnsi="Arial" w:cs="Arial"/>
          <w:color w:val="auto"/>
          <w:sz w:val="20"/>
        </w:rPr>
        <w:t>celów szczegółowych jakie powinny zostać osiągnięte),</w:t>
      </w:r>
    </w:p>
    <w:p w:rsidR="00C33340" w:rsidRPr="00E10CFB" w:rsidRDefault="00C33340" w:rsidP="00680B86">
      <w:pPr>
        <w:numPr>
          <w:ilvl w:val="0"/>
          <w:numId w:val="1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426"/>
        <w:jc w:val="both"/>
        <w:rPr>
          <w:rFonts w:ascii="Arial" w:eastAsia="Calibri" w:hAnsi="Arial" w:cs="Arial"/>
          <w:color w:val="auto"/>
          <w:sz w:val="20"/>
        </w:rPr>
      </w:pPr>
      <w:r w:rsidRPr="00E10CFB">
        <w:rPr>
          <w:rFonts w:ascii="Arial" w:hAnsi="Arial" w:cs="Arial"/>
          <w:color w:val="auto"/>
          <w:sz w:val="20"/>
        </w:rPr>
        <w:t xml:space="preserve">wykorzystanie różnorodnych metod nauczania: </w:t>
      </w:r>
      <w:r w:rsidRPr="00E10CFB">
        <w:rPr>
          <w:rFonts w:ascii="Arial" w:eastAsia="Calibri" w:hAnsi="Arial" w:cs="Arial"/>
          <w:color w:val="auto"/>
          <w:sz w:val="20"/>
        </w:rPr>
        <w:t>wykładu informacyjnego, pokazu z objaśnieniem, metody przypadków, dyskusji dydaktycznej, ćwiczeń praktycznych. W trakcie prowadzenia zajęć dydaktycznych należy obserwować pracę uczniów, zwracając uwagę na umiejętność pracy w grupie, samodzielność i spostrzegawczość oraz jakość wykonywania ćwiczeń.</w:t>
      </w:r>
    </w:p>
    <w:p w:rsidR="00C33340" w:rsidRPr="00E10CFB" w:rsidRDefault="00C33340" w:rsidP="00680B86">
      <w:pPr>
        <w:pStyle w:val="tabelalewa"/>
        <w:numPr>
          <w:ilvl w:val="0"/>
          <w:numId w:val="18"/>
        </w:numPr>
        <w:spacing w:line="276" w:lineRule="auto"/>
        <w:ind w:left="426"/>
        <w:jc w:val="both"/>
        <w:rPr>
          <w:rFonts w:ascii="Arial" w:hAnsi="Arial" w:cs="Arial"/>
        </w:rPr>
      </w:pPr>
      <w:r w:rsidRPr="00E10CFB">
        <w:rPr>
          <w:rFonts w:ascii="Arial" w:hAnsi="Arial" w:cs="Arial"/>
          <w:sz w:val="20"/>
        </w:rPr>
        <w:t xml:space="preserve">dobór środków dydaktycznych do treści i celów nauczania </w:t>
      </w:r>
      <w:r w:rsidR="00C1260B" w:rsidRPr="00E10CFB">
        <w:rPr>
          <w:rFonts w:ascii="Arial" w:hAnsi="Arial" w:cs="Arial"/>
          <w:sz w:val="20"/>
        </w:rPr>
        <w:t>–</w:t>
      </w:r>
      <w:r w:rsidRPr="00E10CFB">
        <w:rPr>
          <w:rFonts w:ascii="Arial" w:hAnsi="Arial" w:cs="Arial"/>
          <w:sz w:val="20"/>
        </w:rPr>
        <w:t xml:space="preserve"> pakiet programów biurowych, oprogramowanie do wykonywania rysunków technicznych,</w:t>
      </w:r>
      <w:r w:rsidR="0040106A" w:rsidRPr="00E10CFB">
        <w:rPr>
          <w:rFonts w:ascii="Arial" w:hAnsi="Arial" w:cs="Arial"/>
          <w:sz w:val="20"/>
          <w:szCs w:val="20"/>
        </w:rPr>
        <w:t xml:space="preserve"> </w:t>
      </w:r>
      <w:r w:rsidRPr="00E10CFB">
        <w:rPr>
          <w:rFonts w:ascii="Arial" w:hAnsi="Arial" w:cs="Arial"/>
          <w:sz w:val="20"/>
        </w:rPr>
        <w:t xml:space="preserve">stanowiska kosztorysowania (jedno stanowisko dla jednego ucznia) umożliwiające wykonywanie przedmiarów, obmiarów i kosztorysów, przykładowe dokumentacje projektowe sieci i instalacji </w:t>
      </w:r>
      <w:r w:rsidR="00901F09" w:rsidRPr="00E10CFB">
        <w:rPr>
          <w:rFonts w:ascii="Arial" w:hAnsi="Arial" w:cs="Arial"/>
          <w:sz w:val="20"/>
        </w:rPr>
        <w:t>sanitarnych</w:t>
      </w:r>
      <w:r w:rsidRPr="00E10CFB">
        <w:rPr>
          <w:rFonts w:ascii="Arial" w:hAnsi="Arial" w:cs="Arial"/>
          <w:sz w:val="20"/>
        </w:rPr>
        <w:t xml:space="preserve">, normy dotyczące zasad sporządzania przedmiarów, obmiarów i kosztorysów, specyfikacje techniczne warunków wykonania i odbioru robót sieciowych i instalacyjnych, katalogi i cenniki materiałów oraz elementów </w:t>
      </w:r>
      <w:r w:rsidR="00901F09" w:rsidRPr="00E10CFB">
        <w:rPr>
          <w:rFonts w:ascii="Arial" w:hAnsi="Arial" w:cs="Arial"/>
          <w:sz w:val="20"/>
        </w:rPr>
        <w:t>sieci i instalacji sanitarnych</w:t>
      </w:r>
      <w:r w:rsidRPr="00E10CFB">
        <w:rPr>
          <w:rFonts w:ascii="Arial" w:hAnsi="Arial" w:cs="Arial"/>
          <w:sz w:val="20"/>
        </w:rPr>
        <w:t>,</w:t>
      </w:r>
    </w:p>
    <w:p w:rsidR="00C33340" w:rsidRPr="00E10CFB" w:rsidRDefault="00C33340" w:rsidP="00680B86">
      <w:pPr>
        <w:numPr>
          <w:ilvl w:val="0"/>
          <w:numId w:val="1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426"/>
        <w:jc w:val="both"/>
        <w:rPr>
          <w:rFonts w:ascii="Arial" w:eastAsia="Calibri" w:hAnsi="Arial" w:cs="Arial"/>
          <w:color w:val="auto"/>
          <w:sz w:val="20"/>
        </w:rPr>
      </w:pPr>
      <w:r w:rsidRPr="00E10CFB">
        <w:rPr>
          <w:rFonts w:ascii="Arial" w:hAnsi="Arial" w:cs="Arial"/>
          <w:color w:val="auto"/>
          <w:sz w:val="20"/>
          <w:szCs w:val="20"/>
        </w:rPr>
        <w:t>dobór formy pracy z uczniami –</w:t>
      </w:r>
      <w:r w:rsidRPr="00E10CFB">
        <w:rPr>
          <w:rFonts w:ascii="Arial" w:eastAsia="Calibri" w:hAnsi="Arial" w:cs="Arial"/>
          <w:color w:val="auto"/>
          <w:sz w:val="20"/>
          <w:szCs w:val="20"/>
          <w:lang w:eastAsia="en-US"/>
        </w:rPr>
        <w:t xml:space="preserve">zajęcia powinny </w:t>
      </w:r>
      <w:r w:rsidR="00AF450A" w:rsidRPr="00E10CFB">
        <w:rPr>
          <w:rFonts w:ascii="Arial" w:eastAsia="Calibri" w:hAnsi="Arial" w:cs="Arial"/>
          <w:color w:val="auto"/>
          <w:sz w:val="20"/>
        </w:rPr>
        <w:t xml:space="preserve">być </w:t>
      </w:r>
      <w:r w:rsidRPr="00E10CFB">
        <w:rPr>
          <w:rFonts w:ascii="Arial" w:hAnsi="Arial" w:cs="Arial"/>
          <w:color w:val="auto"/>
          <w:sz w:val="20"/>
        </w:rPr>
        <w:t>prowadzone z wykorzystaniem zróżnicowanych form: indywidualnie oraz grupowo, grupy maksymalnie 16-osobowe</w:t>
      </w:r>
      <w:r w:rsidRPr="00E10CFB">
        <w:rPr>
          <w:rFonts w:ascii="Arial" w:eastAsia="Calibri" w:hAnsi="Arial" w:cs="Arial"/>
          <w:color w:val="auto"/>
          <w:sz w:val="20"/>
        </w:rPr>
        <w:t xml:space="preserve">, </w:t>
      </w:r>
      <w:r w:rsidRPr="00E10CFB">
        <w:rPr>
          <w:rFonts w:ascii="Arial" w:hAnsi="Arial" w:cs="Arial"/>
          <w:color w:val="auto"/>
          <w:sz w:val="20"/>
        </w:rPr>
        <w:t xml:space="preserve">stanowiska komputerowe (jedno stanowisko dla jednego ucznia), wszystkie komputery podłączone do sieci lokalnej z dostępem do </w:t>
      </w:r>
      <w:r w:rsidR="00FA0F44" w:rsidRPr="00E10CFB">
        <w:rPr>
          <w:rFonts w:ascii="Arial" w:hAnsi="Arial" w:cs="Arial"/>
          <w:color w:val="auto"/>
          <w:sz w:val="20"/>
        </w:rPr>
        <w:t>i</w:t>
      </w:r>
      <w:r w:rsidRPr="00E10CFB">
        <w:rPr>
          <w:rFonts w:ascii="Arial" w:hAnsi="Arial" w:cs="Arial"/>
          <w:color w:val="auto"/>
          <w:sz w:val="20"/>
        </w:rPr>
        <w:t xml:space="preserve">nternetu, </w:t>
      </w:r>
    </w:p>
    <w:p w:rsidR="00C33340" w:rsidRPr="00E10CFB" w:rsidRDefault="00C33340" w:rsidP="00680B86">
      <w:pPr>
        <w:numPr>
          <w:ilvl w:val="0"/>
          <w:numId w:val="18"/>
        </w:numPr>
        <w:pBdr>
          <w:top w:val="none" w:sz="0" w:space="0" w:color="auto"/>
          <w:left w:val="none" w:sz="0" w:space="0" w:color="auto"/>
          <w:bottom w:val="none" w:sz="0" w:space="0" w:color="auto"/>
          <w:right w:val="none" w:sz="0" w:space="0" w:color="auto"/>
          <w:between w:val="none" w:sz="0" w:space="0" w:color="auto"/>
        </w:pBdr>
        <w:spacing w:line="276" w:lineRule="auto"/>
        <w:ind w:left="426"/>
        <w:jc w:val="both"/>
        <w:rPr>
          <w:rFonts w:ascii="Arial" w:hAnsi="Arial" w:cs="Arial"/>
          <w:color w:val="auto"/>
          <w:sz w:val="20"/>
        </w:rPr>
      </w:pPr>
      <w:r w:rsidRPr="00E10CFB">
        <w:rPr>
          <w:rFonts w:ascii="Arial" w:hAnsi="Arial" w:cs="Arial"/>
          <w:color w:val="auto"/>
          <w:sz w:val="20"/>
        </w:rPr>
        <w:t>systematyczne sprawdzanie wiedzy i umiejętności uczniów poprzez sprawdziany w formie testów wielokrotnego wyboru oraz testów praktycznych i innych form sprawdzania wiedzy i umiejętności w zależności od metody nauczania,</w:t>
      </w:r>
    </w:p>
    <w:p w:rsidR="00C33340" w:rsidRPr="00E10CFB" w:rsidRDefault="00C33340" w:rsidP="00680B86">
      <w:pPr>
        <w:numPr>
          <w:ilvl w:val="0"/>
          <w:numId w:val="18"/>
        </w:numPr>
        <w:pBdr>
          <w:top w:val="none" w:sz="0" w:space="0" w:color="auto"/>
          <w:left w:val="none" w:sz="0" w:space="0" w:color="auto"/>
          <w:bottom w:val="none" w:sz="0" w:space="0" w:color="auto"/>
          <w:right w:val="none" w:sz="0" w:space="0" w:color="auto"/>
          <w:between w:val="none" w:sz="0" w:space="0" w:color="auto"/>
        </w:pBdr>
        <w:spacing w:line="276" w:lineRule="auto"/>
        <w:ind w:left="426"/>
        <w:jc w:val="both"/>
        <w:rPr>
          <w:rFonts w:ascii="Arial" w:hAnsi="Arial" w:cs="Arial"/>
          <w:color w:val="auto"/>
          <w:sz w:val="20"/>
        </w:rPr>
      </w:pPr>
      <w:r w:rsidRPr="00E10CFB">
        <w:rPr>
          <w:rFonts w:ascii="Arial" w:hAnsi="Arial" w:cs="Arial"/>
          <w:color w:val="auto"/>
          <w:sz w:val="20"/>
        </w:rPr>
        <w:t>stosowanie oceniania sumującego i kształtującego,</w:t>
      </w:r>
    </w:p>
    <w:p w:rsidR="00C33340" w:rsidRPr="00E10CFB" w:rsidRDefault="00C33340" w:rsidP="00680B86">
      <w:pPr>
        <w:numPr>
          <w:ilvl w:val="0"/>
          <w:numId w:val="18"/>
        </w:numPr>
        <w:pBdr>
          <w:top w:val="none" w:sz="0" w:space="0" w:color="auto"/>
          <w:left w:val="none" w:sz="0" w:space="0" w:color="auto"/>
          <w:bottom w:val="none" w:sz="0" w:space="0" w:color="auto"/>
          <w:right w:val="none" w:sz="0" w:space="0" w:color="auto"/>
          <w:between w:val="none" w:sz="0" w:space="0" w:color="auto"/>
        </w:pBdr>
        <w:spacing w:line="276" w:lineRule="auto"/>
        <w:ind w:left="426"/>
        <w:jc w:val="both"/>
        <w:rPr>
          <w:rFonts w:ascii="Arial" w:hAnsi="Arial" w:cs="Arial"/>
          <w:color w:val="auto"/>
          <w:sz w:val="20"/>
        </w:rPr>
      </w:pPr>
      <w:r w:rsidRPr="00E10CFB">
        <w:rPr>
          <w:rFonts w:ascii="Arial" w:hAnsi="Arial" w:cs="Arial"/>
          <w:color w:val="auto"/>
          <w:sz w:val="20"/>
        </w:rPr>
        <w:t>przeprowadzenie ewaluacji doboru treści nauczania do założonych celów, metod pracy, środków dydaktycznych, sposobu oceniania i informacji zwrotnej dla ucznia.</w:t>
      </w:r>
    </w:p>
    <w:p w:rsidR="00C33340" w:rsidRPr="00E10CFB" w:rsidRDefault="00C33340" w:rsidP="00680B86">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E10CFB">
        <w:rPr>
          <w:rFonts w:ascii="Arial" w:hAnsi="Arial" w:cs="Arial"/>
          <w:b/>
          <w:color w:val="auto"/>
          <w:sz w:val="20"/>
          <w:szCs w:val="20"/>
        </w:rPr>
        <w:t>PROPONOWANE METODY SPRAWDZANIA OSIĄGNIĘĆ EDUKACYJNYCH UCZNIA</w:t>
      </w:r>
    </w:p>
    <w:p w:rsidR="00C33340" w:rsidRPr="00E10CFB" w:rsidRDefault="00C33340" w:rsidP="00680B86">
      <w:pPr>
        <w:numPr>
          <w:ilvl w:val="0"/>
          <w:numId w:val="17"/>
        </w:numPr>
        <w:pBdr>
          <w:top w:val="none" w:sz="0" w:space="0" w:color="auto"/>
          <w:left w:val="none" w:sz="0" w:space="0" w:color="auto"/>
          <w:bottom w:val="none" w:sz="0" w:space="0" w:color="auto"/>
          <w:right w:val="none" w:sz="0" w:space="0" w:color="auto"/>
          <w:between w:val="none" w:sz="0" w:space="0" w:color="auto"/>
        </w:pBdr>
        <w:spacing w:line="276" w:lineRule="auto"/>
        <w:ind w:left="426"/>
        <w:jc w:val="both"/>
        <w:rPr>
          <w:rFonts w:ascii="Arial" w:hAnsi="Arial" w:cs="Arial"/>
          <w:color w:val="auto"/>
          <w:sz w:val="20"/>
        </w:rPr>
      </w:pPr>
      <w:r w:rsidRPr="00E10CFB">
        <w:rPr>
          <w:rFonts w:ascii="Arial" w:hAnsi="Arial" w:cs="Arial"/>
          <w:color w:val="auto"/>
          <w:sz w:val="20"/>
          <w:szCs w:val="20"/>
        </w:rPr>
        <w:t>sprawdziany z pytaniami otwartymi (np. krótkiej odpowiedzi, z luką, rozszerzonej</w:t>
      </w:r>
      <w:r w:rsidRPr="00E10CFB">
        <w:rPr>
          <w:rFonts w:ascii="Arial" w:hAnsi="Arial" w:cs="Arial"/>
          <w:color w:val="auto"/>
          <w:sz w:val="20"/>
        </w:rPr>
        <w:t xml:space="preserve"> odpowiedzi),</w:t>
      </w:r>
    </w:p>
    <w:p w:rsidR="00C33340" w:rsidRPr="00E10CFB" w:rsidRDefault="00C33340" w:rsidP="00680B86">
      <w:pPr>
        <w:numPr>
          <w:ilvl w:val="0"/>
          <w:numId w:val="17"/>
        </w:numPr>
        <w:pBdr>
          <w:top w:val="none" w:sz="0" w:space="0" w:color="auto"/>
          <w:left w:val="none" w:sz="0" w:space="0" w:color="auto"/>
          <w:bottom w:val="none" w:sz="0" w:space="0" w:color="auto"/>
          <w:right w:val="none" w:sz="0" w:space="0" w:color="auto"/>
          <w:between w:val="none" w:sz="0" w:space="0" w:color="auto"/>
        </w:pBdr>
        <w:spacing w:line="276" w:lineRule="auto"/>
        <w:ind w:left="426"/>
        <w:jc w:val="both"/>
        <w:rPr>
          <w:rFonts w:ascii="Arial" w:hAnsi="Arial" w:cs="Arial"/>
          <w:color w:val="auto"/>
          <w:sz w:val="20"/>
        </w:rPr>
      </w:pPr>
      <w:r w:rsidRPr="00E10CFB">
        <w:rPr>
          <w:rFonts w:ascii="Arial" w:hAnsi="Arial" w:cs="Arial"/>
          <w:color w:val="auto"/>
          <w:sz w:val="20"/>
        </w:rPr>
        <w:t>testy z pytaniami zamkniętymi (np. prawda</w:t>
      </w:r>
      <w:r w:rsidR="00725661" w:rsidRPr="00E10CFB">
        <w:rPr>
          <w:rFonts w:ascii="Arial" w:hAnsi="Arial" w:cs="Arial"/>
          <w:color w:val="auto"/>
          <w:sz w:val="20"/>
        </w:rPr>
        <w:t>/</w:t>
      </w:r>
      <w:r w:rsidRPr="00E10CFB">
        <w:rPr>
          <w:rFonts w:ascii="Arial" w:hAnsi="Arial" w:cs="Arial"/>
          <w:color w:val="auto"/>
          <w:sz w:val="20"/>
        </w:rPr>
        <w:t>fałsz, wyboru wielokrotnego, z luką),</w:t>
      </w:r>
    </w:p>
    <w:p w:rsidR="00C33340" w:rsidRPr="00E10CFB" w:rsidRDefault="00C33340" w:rsidP="00680B86">
      <w:pPr>
        <w:numPr>
          <w:ilvl w:val="0"/>
          <w:numId w:val="17"/>
        </w:numPr>
        <w:pBdr>
          <w:top w:val="none" w:sz="0" w:space="0" w:color="auto"/>
          <w:left w:val="none" w:sz="0" w:space="0" w:color="auto"/>
          <w:bottom w:val="none" w:sz="0" w:space="0" w:color="auto"/>
          <w:right w:val="none" w:sz="0" w:space="0" w:color="auto"/>
          <w:between w:val="none" w:sz="0" w:space="0" w:color="auto"/>
        </w:pBdr>
        <w:spacing w:line="276" w:lineRule="auto"/>
        <w:ind w:left="426"/>
        <w:jc w:val="both"/>
        <w:rPr>
          <w:rFonts w:ascii="Arial" w:hAnsi="Arial" w:cs="Arial"/>
          <w:color w:val="auto"/>
          <w:sz w:val="20"/>
        </w:rPr>
      </w:pPr>
      <w:r w:rsidRPr="00E10CFB">
        <w:rPr>
          <w:rFonts w:ascii="Arial" w:hAnsi="Arial" w:cs="Arial"/>
          <w:color w:val="auto"/>
          <w:sz w:val="20"/>
        </w:rPr>
        <w:t>testy mieszane,</w:t>
      </w:r>
    </w:p>
    <w:p w:rsidR="00C33340" w:rsidRPr="00E10CFB" w:rsidRDefault="00C33340" w:rsidP="00680B86">
      <w:pPr>
        <w:numPr>
          <w:ilvl w:val="0"/>
          <w:numId w:val="17"/>
        </w:numPr>
        <w:pBdr>
          <w:top w:val="none" w:sz="0" w:space="0" w:color="auto"/>
          <w:left w:val="none" w:sz="0" w:space="0" w:color="auto"/>
          <w:bottom w:val="none" w:sz="0" w:space="0" w:color="auto"/>
          <w:right w:val="none" w:sz="0" w:space="0" w:color="auto"/>
          <w:between w:val="none" w:sz="0" w:space="0" w:color="auto"/>
        </w:pBdr>
        <w:spacing w:line="276" w:lineRule="auto"/>
        <w:ind w:left="426"/>
        <w:jc w:val="both"/>
        <w:rPr>
          <w:rFonts w:ascii="Arial" w:hAnsi="Arial" w:cs="Arial"/>
          <w:color w:val="auto"/>
          <w:sz w:val="20"/>
        </w:rPr>
      </w:pPr>
      <w:r w:rsidRPr="00E10CFB">
        <w:rPr>
          <w:rFonts w:ascii="Arial" w:hAnsi="Arial" w:cs="Arial"/>
          <w:color w:val="auto"/>
          <w:sz w:val="20"/>
        </w:rPr>
        <w:t>systemy e-learning umożliwiające analizę osiągnięć ucznia,</w:t>
      </w:r>
    </w:p>
    <w:p w:rsidR="00C33340" w:rsidRPr="00E10CFB" w:rsidRDefault="00C33340" w:rsidP="00680B86">
      <w:pPr>
        <w:numPr>
          <w:ilvl w:val="0"/>
          <w:numId w:val="17"/>
        </w:numPr>
        <w:pBdr>
          <w:top w:val="none" w:sz="0" w:space="0" w:color="auto"/>
          <w:left w:val="none" w:sz="0" w:space="0" w:color="auto"/>
          <w:bottom w:val="none" w:sz="0" w:space="0" w:color="auto"/>
          <w:right w:val="none" w:sz="0" w:space="0" w:color="auto"/>
          <w:between w:val="none" w:sz="0" w:space="0" w:color="auto"/>
        </w:pBdr>
        <w:spacing w:line="276" w:lineRule="auto"/>
        <w:ind w:left="426"/>
        <w:jc w:val="both"/>
        <w:rPr>
          <w:rFonts w:ascii="Arial" w:hAnsi="Arial" w:cs="Arial"/>
          <w:color w:val="auto"/>
          <w:sz w:val="20"/>
        </w:rPr>
      </w:pPr>
      <w:r w:rsidRPr="00E10CFB">
        <w:rPr>
          <w:rFonts w:ascii="Arial" w:hAnsi="Arial" w:cs="Arial"/>
          <w:color w:val="auto"/>
          <w:sz w:val="20"/>
        </w:rPr>
        <w:t>prace indywidualne i zespołowe w formie referatów i opracowań wybranego zagadnienia,</w:t>
      </w:r>
    </w:p>
    <w:p w:rsidR="00C33340" w:rsidRPr="00E10CFB" w:rsidRDefault="00C33340" w:rsidP="00680B86">
      <w:pPr>
        <w:numPr>
          <w:ilvl w:val="0"/>
          <w:numId w:val="17"/>
        </w:numPr>
        <w:pBdr>
          <w:top w:val="none" w:sz="0" w:space="0" w:color="auto"/>
          <w:left w:val="none" w:sz="0" w:space="0" w:color="auto"/>
          <w:bottom w:val="none" w:sz="0" w:space="0" w:color="auto"/>
          <w:right w:val="none" w:sz="0" w:space="0" w:color="auto"/>
          <w:between w:val="none" w:sz="0" w:space="0" w:color="auto"/>
        </w:pBdr>
        <w:spacing w:line="276" w:lineRule="auto"/>
        <w:ind w:left="426"/>
        <w:jc w:val="both"/>
        <w:rPr>
          <w:rFonts w:ascii="Arial" w:hAnsi="Arial" w:cs="Arial"/>
          <w:color w:val="auto"/>
          <w:sz w:val="20"/>
        </w:rPr>
      </w:pPr>
      <w:r w:rsidRPr="00E10CFB">
        <w:rPr>
          <w:rFonts w:ascii="Arial" w:hAnsi="Arial" w:cs="Arial"/>
          <w:color w:val="auto"/>
          <w:sz w:val="20"/>
        </w:rPr>
        <w:t>quizy i konkursy wiedzy indywidualnie lub zespołowo.</w:t>
      </w:r>
    </w:p>
    <w:p w:rsidR="00C33340" w:rsidRPr="00E10CFB" w:rsidRDefault="00C33340" w:rsidP="00680B8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eastAsia="Calibri" w:hAnsi="Arial" w:cs="Arial"/>
          <w:color w:val="auto"/>
          <w:sz w:val="20"/>
        </w:rPr>
      </w:pPr>
      <w:r w:rsidRPr="00E10CFB">
        <w:rPr>
          <w:rFonts w:ascii="Arial" w:eastAsia="Calibri" w:hAnsi="Arial" w:cs="Arial"/>
          <w:color w:val="auto"/>
          <w:sz w:val="20"/>
        </w:rPr>
        <w:t>Po zakończeniu realizacji programu, w celu oceny poziomu osiągnięć uczniów, proponuje się zastosowanie testu osiągnięć szkolnych z zakresu poszczególnych działów tematycznych.</w:t>
      </w:r>
    </w:p>
    <w:p w:rsidR="00C33340" w:rsidRPr="00E10CFB" w:rsidRDefault="00C33340" w:rsidP="00680B8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eastAsia="Calibri" w:hAnsi="Arial" w:cs="Arial"/>
          <w:color w:val="auto"/>
          <w:sz w:val="20"/>
        </w:rPr>
      </w:pPr>
      <w:r w:rsidRPr="00E10CFB">
        <w:rPr>
          <w:rFonts w:ascii="Arial" w:eastAsia="Calibri" w:hAnsi="Arial" w:cs="Arial"/>
          <w:color w:val="auto"/>
          <w:sz w:val="20"/>
        </w:rPr>
        <w:t>W ocenie końcowej należy uwzględnić wyniki wszystkich stosowanych przez nauczyciela metod sprawdzania osiągnięć uczniów.</w:t>
      </w:r>
    </w:p>
    <w:p w:rsidR="00C33340" w:rsidRPr="00E10CFB" w:rsidRDefault="00C33340" w:rsidP="00680B86">
      <w:pPr>
        <w:spacing w:line="276" w:lineRule="auto"/>
        <w:jc w:val="both"/>
        <w:rPr>
          <w:rFonts w:ascii="Arial" w:hAnsi="Arial" w:cs="Arial"/>
          <w:b/>
          <w:color w:val="auto"/>
          <w:sz w:val="20"/>
        </w:rPr>
      </w:pPr>
      <w:r w:rsidRPr="00E10CFB">
        <w:rPr>
          <w:rFonts w:ascii="Arial" w:hAnsi="Arial" w:cs="Arial"/>
          <w:b/>
          <w:color w:val="auto"/>
          <w:sz w:val="20"/>
        </w:rPr>
        <w:t>PROPONOWANE METODY EWALUACJI PRZEDMIOTU</w:t>
      </w:r>
    </w:p>
    <w:p w:rsidR="00C33340" w:rsidRPr="00E10CFB" w:rsidRDefault="00C33340" w:rsidP="00680B86">
      <w:pPr>
        <w:spacing w:line="276" w:lineRule="auto"/>
        <w:jc w:val="both"/>
        <w:rPr>
          <w:rFonts w:ascii="Arial" w:hAnsi="Arial" w:cs="Arial"/>
          <w:color w:val="auto"/>
          <w:sz w:val="20"/>
        </w:rPr>
      </w:pPr>
      <w:r w:rsidRPr="00E10CFB">
        <w:rPr>
          <w:rFonts w:ascii="Arial" w:hAnsi="Arial" w:cs="Arial"/>
          <w:color w:val="auto"/>
          <w:sz w:val="20"/>
        </w:rPr>
        <w:t>Zaleca się stosowanie zarówno metod ilościowych</w:t>
      </w:r>
      <w:r w:rsidR="00FB5464" w:rsidRPr="00E10CFB">
        <w:rPr>
          <w:rFonts w:ascii="Arial" w:hAnsi="Arial" w:cs="Arial"/>
          <w:color w:val="auto"/>
          <w:sz w:val="20"/>
        </w:rPr>
        <w:t>,</w:t>
      </w:r>
      <w:r w:rsidRPr="00E10CFB">
        <w:rPr>
          <w:rFonts w:ascii="Arial" w:hAnsi="Arial" w:cs="Arial"/>
          <w:color w:val="auto"/>
          <w:sz w:val="20"/>
        </w:rPr>
        <w:t xml:space="preserve"> jak i jakościowych. Metody ilościowe mają w głównej mierze postać ankiet audytoryjnych.</w:t>
      </w:r>
      <w:r w:rsidR="002930E2" w:rsidRPr="00E10CFB">
        <w:rPr>
          <w:rFonts w:ascii="Arial" w:hAnsi="Arial" w:cs="Arial"/>
          <w:color w:val="auto"/>
          <w:sz w:val="20"/>
        </w:rPr>
        <w:t xml:space="preserve"> </w:t>
      </w:r>
      <w:r w:rsidRPr="00E10CFB">
        <w:rPr>
          <w:rFonts w:ascii="Arial" w:hAnsi="Arial" w:cs="Arial"/>
          <w:color w:val="auto"/>
          <w:sz w:val="20"/>
        </w:rPr>
        <w:t>W przypadku zastosowania metod jakościowych (</w:t>
      </w:r>
      <w:r w:rsidR="004E36F3" w:rsidRPr="00E10CFB">
        <w:rPr>
          <w:rFonts w:ascii="Arial" w:hAnsi="Arial" w:cs="Arial"/>
          <w:color w:val="auto"/>
          <w:sz w:val="20"/>
        </w:rPr>
        <w:t>wywiadu, obserwacji, analizy dokumentów</w:t>
      </w:r>
      <w:r w:rsidRPr="00E10CFB">
        <w:rPr>
          <w:rFonts w:ascii="Arial" w:hAnsi="Arial" w:cs="Arial"/>
          <w:color w:val="auto"/>
          <w:sz w:val="20"/>
        </w:rPr>
        <w:t xml:space="preserve">) można dogłębnie poznać i zinterpretować problem. Proponowany sposób ewaluacji przedmiotu to przeprowadzenie badania w działaniu w nauczanej klasie, </w:t>
      </w:r>
      <w:r w:rsidRPr="00E10CFB">
        <w:rPr>
          <w:rFonts w:ascii="Arial" w:hAnsi="Arial" w:cs="Arial"/>
          <w:color w:val="auto"/>
          <w:sz w:val="20"/>
          <w:szCs w:val="20"/>
        </w:rPr>
        <w:t>nakierowane</w:t>
      </w:r>
      <w:r w:rsidR="00415840" w:rsidRPr="00E10CFB">
        <w:rPr>
          <w:rFonts w:ascii="Arial" w:hAnsi="Arial" w:cs="Arial"/>
          <w:color w:val="auto"/>
          <w:sz w:val="20"/>
          <w:szCs w:val="20"/>
        </w:rPr>
        <w:t>go</w:t>
      </w:r>
      <w:r w:rsidRPr="00E10CFB">
        <w:rPr>
          <w:rFonts w:ascii="Arial" w:hAnsi="Arial" w:cs="Arial"/>
          <w:color w:val="auto"/>
          <w:sz w:val="20"/>
        </w:rPr>
        <w:t xml:space="preserve"> na świadome wprowadzenie określonej zmiany, a następnie </w:t>
      </w:r>
      <w:r w:rsidRPr="00E10CFB">
        <w:rPr>
          <w:rFonts w:ascii="Arial" w:hAnsi="Arial" w:cs="Arial"/>
          <w:color w:val="auto"/>
          <w:sz w:val="20"/>
          <w:szCs w:val="20"/>
        </w:rPr>
        <w:t>obserwacj</w:t>
      </w:r>
      <w:r w:rsidR="00415840" w:rsidRPr="00E10CFB">
        <w:rPr>
          <w:rFonts w:ascii="Arial" w:hAnsi="Arial" w:cs="Arial"/>
          <w:color w:val="auto"/>
          <w:sz w:val="20"/>
          <w:szCs w:val="20"/>
        </w:rPr>
        <w:t>ę</w:t>
      </w:r>
      <w:r w:rsidRPr="00E10CFB">
        <w:rPr>
          <w:rFonts w:ascii="Arial" w:hAnsi="Arial" w:cs="Arial"/>
          <w:color w:val="auto"/>
          <w:sz w:val="20"/>
        </w:rPr>
        <w:t xml:space="preserve"> efektów takiej zmiany. Daje to możliwość na uzupełnianie oraz pogłębianie danych i informacji zdobytych kilkoma metodami, co sprzyja lepszej ocenie reakcji uczniów i prowadzi do celu, jakim powinno być nauczanie skoncentrowane na uczniu i ukierunkowanym rozwoju </w:t>
      </w:r>
      <w:r w:rsidR="00D9218B" w:rsidRPr="00E10CFB">
        <w:rPr>
          <w:rFonts w:ascii="Arial" w:hAnsi="Arial" w:cs="Arial"/>
          <w:color w:val="auto"/>
          <w:sz w:val="20"/>
        </w:rPr>
        <w:t>jego umiejętności i niezależności.</w:t>
      </w:r>
    </w:p>
    <w:p w:rsidR="00C33340" w:rsidRPr="00E10CFB" w:rsidRDefault="00C33340" w:rsidP="00680B86">
      <w:pPr>
        <w:spacing w:line="276" w:lineRule="auto"/>
        <w:jc w:val="both"/>
        <w:rPr>
          <w:rFonts w:ascii="Arial" w:hAnsi="Arial" w:cs="Arial"/>
          <w:color w:val="auto"/>
          <w:sz w:val="20"/>
        </w:rPr>
      </w:pPr>
      <w:r w:rsidRPr="00E10CFB">
        <w:rPr>
          <w:rFonts w:ascii="Arial" w:hAnsi="Arial" w:cs="Arial"/>
          <w:color w:val="auto"/>
          <w:sz w:val="20"/>
        </w:rPr>
        <w:t xml:space="preserve">Kluczowe umiejętności podlegające ewaluacji w ramach przedmiotu </w:t>
      </w:r>
      <w:r w:rsidR="00901F09" w:rsidRPr="00E10CFB">
        <w:rPr>
          <w:rFonts w:ascii="Arial" w:hAnsi="Arial" w:cs="Arial"/>
          <w:b/>
          <w:color w:val="auto"/>
          <w:sz w:val="20"/>
        </w:rPr>
        <w:t>Pracownia kosztorysowania</w:t>
      </w:r>
      <w:r w:rsidRPr="00E10CFB">
        <w:rPr>
          <w:rFonts w:ascii="Arial" w:hAnsi="Arial" w:cs="Arial"/>
          <w:i/>
          <w:color w:val="auto"/>
          <w:sz w:val="20"/>
        </w:rPr>
        <w:t xml:space="preserve"> </w:t>
      </w:r>
      <w:r w:rsidRPr="00E10CFB">
        <w:rPr>
          <w:rFonts w:ascii="Arial" w:hAnsi="Arial" w:cs="Arial"/>
          <w:color w:val="auto"/>
          <w:sz w:val="20"/>
        </w:rPr>
        <w:t>dotyczą:</w:t>
      </w:r>
    </w:p>
    <w:p w:rsidR="00C33340" w:rsidRPr="00E10CFB" w:rsidRDefault="00C33340" w:rsidP="00680B86">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spacing w:after="200" w:line="276" w:lineRule="auto"/>
        <w:ind w:left="426"/>
        <w:jc w:val="both"/>
        <w:rPr>
          <w:rFonts w:ascii="Arial" w:hAnsi="Arial" w:cs="Arial"/>
          <w:color w:val="auto"/>
          <w:sz w:val="20"/>
        </w:rPr>
      </w:pPr>
      <w:r w:rsidRPr="00E10CFB">
        <w:rPr>
          <w:rFonts w:ascii="Arial" w:hAnsi="Arial" w:cs="Arial"/>
          <w:color w:val="auto"/>
          <w:sz w:val="20"/>
        </w:rPr>
        <w:t xml:space="preserve">sporządzania przedmiaru </w:t>
      </w:r>
      <w:r w:rsidR="00901F09" w:rsidRPr="00E10CFB">
        <w:rPr>
          <w:rFonts w:ascii="Arial" w:hAnsi="Arial" w:cs="Arial"/>
          <w:color w:val="auto"/>
          <w:sz w:val="20"/>
        </w:rPr>
        <w:t>sieci i instalacji sanitarnych</w:t>
      </w:r>
      <w:r w:rsidRPr="00E10CFB">
        <w:rPr>
          <w:rFonts w:ascii="Arial" w:hAnsi="Arial" w:cs="Arial"/>
          <w:color w:val="auto"/>
          <w:sz w:val="20"/>
        </w:rPr>
        <w:t>,</w:t>
      </w:r>
    </w:p>
    <w:p w:rsidR="00C33340" w:rsidRPr="00E10CFB" w:rsidRDefault="00C33340" w:rsidP="00680B86">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spacing w:after="200" w:line="276" w:lineRule="auto"/>
        <w:ind w:left="426"/>
        <w:jc w:val="both"/>
        <w:rPr>
          <w:rFonts w:ascii="Arial" w:hAnsi="Arial" w:cs="Arial"/>
          <w:color w:val="auto"/>
          <w:sz w:val="20"/>
        </w:rPr>
      </w:pPr>
      <w:r w:rsidRPr="00E10CFB">
        <w:rPr>
          <w:rFonts w:ascii="Arial" w:hAnsi="Arial" w:cs="Arial"/>
          <w:color w:val="auto"/>
          <w:sz w:val="20"/>
        </w:rPr>
        <w:t xml:space="preserve">sporządzania kosztorysu wykonania </w:t>
      </w:r>
      <w:r w:rsidR="00901F09" w:rsidRPr="00E10CFB">
        <w:rPr>
          <w:rFonts w:ascii="Arial" w:hAnsi="Arial" w:cs="Arial"/>
          <w:color w:val="auto"/>
          <w:sz w:val="20"/>
        </w:rPr>
        <w:t>sieci sanitarnych</w:t>
      </w:r>
      <w:r w:rsidRPr="00E10CFB">
        <w:rPr>
          <w:rFonts w:ascii="Arial" w:hAnsi="Arial" w:cs="Arial"/>
          <w:color w:val="auto"/>
          <w:sz w:val="20"/>
        </w:rPr>
        <w:t>,</w:t>
      </w:r>
    </w:p>
    <w:p w:rsidR="00C33340" w:rsidRPr="00E10CFB" w:rsidRDefault="00C33340" w:rsidP="00680B86">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spacing w:after="200" w:line="276" w:lineRule="auto"/>
        <w:ind w:left="426"/>
        <w:jc w:val="both"/>
        <w:rPr>
          <w:rFonts w:ascii="Arial" w:hAnsi="Arial" w:cs="Arial"/>
          <w:color w:val="auto"/>
          <w:sz w:val="20"/>
        </w:rPr>
      </w:pPr>
      <w:r w:rsidRPr="00E10CFB">
        <w:rPr>
          <w:rFonts w:ascii="Arial" w:hAnsi="Arial" w:cs="Arial"/>
          <w:color w:val="auto"/>
          <w:sz w:val="20"/>
        </w:rPr>
        <w:t xml:space="preserve">sporządzania kosztorysu dla instalacji </w:t>
      </w:r>
      <w:r w:rsidR="00901F09" w:rsidRPr="00E10CFB">
        <w:rPr>
          <w:rFonts w:ascii="Arial" w:hAnsi="Arial" w:cs="Arial"/>
          <w:color w:val="auto"/>
          <w:sz w:val="20"/>
        </w:rPr>
        <w:t>sanitarnych</w:t>
      </w:r>
      <w:r w:rsidRPr="00E10CFB">
        <w:rPr>
          <w:rFonts w:ascii="Arial" w:hAnsi="Arial" w:cs="Arial"/>
          <w:color w:val="auto"/>
          <w:sz w:val="20"/>
        </w:rPr>
        <w:t>.</w:t>
      </w:r>
    </w:p>
    <w:p w:rsidR="00360552" w:rsidRPr="00E10CFB" w:rsidRDefault="00360552" w:rsidP="00680B86">
      <w:pPr>
        <w:spacing w:line="276" w:lineRule="auto"/>
        <w:rPr>
          <w:rFonts w:ascii="Arial" w:hAnsi="Arial" w:cs="Arial"/>
          <w:b/>
          <w:sz w:val="20"/>
          <w:szCs w:val="20"/>
        </w:rPr>
      </w:pPr>
    </w:p>
    <w:p w:rsidR="00676692" w:rsidRDefault="00676692"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sz w:val="20"/>
        </w:rPr>
      </w:pPr>
      <w:r>
        <w:rPr>
          <w:rFonts w:ascii="Arial" w:hAnsi="Arial" w:cs="Arial"/>
          <w:b/>
          <w:sz w:val="20"/>
        </w:rPr>
        <w:br w:type="page"/>
      </w:r>
    </w:p>
    <w:p w:rsidR="009878CB" w:rsidRPr="00E10CFB" w:rsidRDefault="003B204E" w:rsidP="008641B4">
      <w:pPr>
        <w:pStyle w:val="Nagwek2"/>
      </w:pPr>
      <w:bookmarkStart w:id="95" w:name="_Toc18332814"/>
      <w:r w:rsidRPr="00E10CFB">
        <w:t>Język obcy zawodowy</w:t>
      </w:r>
      <w:bookmarkEnd w:id="95"/>
      <w:r w:rsidRPr="00E10CFB">
        <w:t xml:space="preserve"> </w:t>
      </w:r>
    </w:p>
    <w:p w:rsidR="009878CB" w:rsidRPr="00E10CFB" w:rsidRDefault="009878CB" w:rsidP="00680B86">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rPr>
      </w:pPr>
    </w:p>
    <w:p w:rsidR="009878CB" w:rsidRPr="00E10CFB" w:rsidRDefault="00D9218B" w:rsidP="00680B86">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rPr>
      </w:pPr>
      <w:r w:rsidRPr="00E10CFB">
        <w:rPr>
          <w:rFonts w:ascii="Arial" w:hAnsi="Arial" w:cs="Arial"/>
          <w:b/>
          <w:sz w:val="20"/>
        </w:rPr>
        <w:t>Cele ogólne</w:t>
      </w:r>
    </w:p>
    <w:p w:rsidR="007121E9" w:rsidRPr="00E10CFB" w:rsidRDefault="00897E8B" w:rsidP="00680B86">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ascii="Arial" w:hAnsi="Arial" w:cs="Arial"/>
          <w:color w:val="auto"/>
          <w:sz w:val="20"/>
        </w:rPr>
      </w:pPr>
      <w:r w:rsidRPr="00E10CFB">
        <w:rPr>
          <w:rFonts w:ascii="Arial" w:hAnsi="Arial" w:cs="Arial"/>
          <w:color w:val="auto"/>
          <w:sz w:val="20"/>
        </w:rPr>
        <w:t>Posługiwanie się z</w:t>
      </w:r>
      <w:r w:rsidR="007121E9" w:rsidRPr="00E10CFB">
        <w:rPr>
          <w:rFonts w:ascii="Arial" w:hAnsi="Arial" w:cs="Arial"/>
          <w:color w:val="auto"/>
          <w:sz w:val="20"/>
        </w:rPr>
        <w:t>agadnie</w:t>
      </w:r>
      <w:r w:rsidRPr="00E10CFB">
        <w:rPr>
          <w:rFonts w:ascii="Arial" w:hAnsi="Arial" w:cs="Arial"/>
          <w:color w:val="auto"/>
          <w:sz w:val="20"/>
        </w:rPr>
        <w:t>niami leksykalnymi</w:t>
      </w:r>
      <w:r w:rsidR="007121E9" w:rsidRPr="00E10CFB">
        <w:rPr>
          <w:rFonts w:ascii="Arial" w:hAnsi="Arial" w:cs="Arial"/>
          <w:color w:val="auto"/>
          <w:sz w:val="20"/>
        </w:rPr>
        <w:t xml:space="preserve"> w oparciu o język ogólnozawodowy</w:t>
      </w:r>
      <w:r w:rsidRPr="00E10CFB">
        <w:rPr>
          <w:rFonts w:ascii="Arial" w:hAnsi="Arial" w:cs="Arial"/>
          <w:color w:val="auto"/>
          <w:sz w:val="20"/>
        </w:rPr>
        <w:t>.</w:t>
      </w:r>
    </w:p>
    <w:p w:rsidR="007121E9" w:rsidRPr="00E10CFB" w:rsidRDefault="00897E8B" w:rsidP="00680B86">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ascii="Arial" w:hAnsi="Arial" w:cs="Arial"/>
          <w:color w:val="auto"/>
          <w:sz w:val="20"/>
        </w:rPr>
      </w:pPr>
      <w:r w:rsidRPr="00E10CFB">
        <w:rPr>
          <w:rFonts w:ascii="Arial" w:hAnsi="Arial" w:cs="Arial"/>
          <w:color w:val="auto"/>
          <w:sz w:val="20"/>
        </w:rPr>
        <w:t>Posługiwanie się z</w:t>
      </w:r>
      <w:r w:rsidR="007121E9" w:rsidRPr="00E10CFB">
        <w:rPr>
          <w:rFonts w:ascii="Arial" w:hAnsi="Arial" w:cs="Arial"/>
          <w:color w:val="auto"/>
          <w:sz w:val="20"/>
        </w:rPr>
        <w:t>agadnienia</w:t>
      </w:r>
      <w:r w:rsidRPr="00E10CFB">
        <w:rPr>
          <w:rFonts w:ascii="Arial" w:hAnsi="Arial" w:cs="Arial"/>
          <w:color w:val="auto"/>
          <w:sz w:val="20"/>
        </w:rPr>
        <w:t>mi</w:t>
      </w:r>
      <w:r w:rsidR="007121E9" w:rsidRPr="00E10CFB">
        <w:rPr>
          <w:rFonts w:ascii="Arial" w:hAnsi="Arial" w:cs="Arial"/>
          <w:color w:val="auto"/>
          <w:sz w:val="20"/>
        </w:rPr>
        <w:t xml:space="preserve"> leksykaln</w:t>
      </w:r>
      <w:r w:rsidRPr="00E10CFB">
        <w:rPr>
          <w:rFonts w:ascii="Arial" w:hAnsi="Arial" w:cs="Arial"/>
          <w:color w:val="auto"/>
          <w:sz w:val="20"/>
        </w:rPr>
        <w:t>ymi</w:t>
      </w:r>
      <w:r w:rsidR="007121E9" w:rsidRPr="00E10CFB">
        <w:rPr>
          <w:rFonts w:ascii="Arial" w:hAnsi="Arial" w:cs="Arial"/>
          <w:color w:val="auto"/>
          <w:sz w:val="20"/>
        </w:rPr>
        <w:t xml:space="preserve"> w oparciu o specjalistyczną terminologię zawodową</w:t>
      </w:r>
      <w:r w:rsidRPr="00E10CFB">
        <w:rPr>
          <w:rFonts w:ascii="Arial" w:hAnsi="Arial" w:cs="Arial"/>
          <w:color w:val="auto"/>
          <w:sz w:val="20"/>
        </w:rPr>
        <w:t>.</w:t>
      </w:r>
    </w:p>
    <w:p w:rsidR="009878CB" w:rsidRPr="00E10CFB" w:rsidRDefault="00897E8B" w:rsidP="00680B86">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ascii="Arial" w:hAnsi="Arial" w:cs="Arial"/>
          <w:color w:val="auto"/>
          <w:sz w:val="20"/>
        </w:rPr>
      </w:pPr>
      <w:r w:rsidRPr="00E10CFB">
        <w:rPr>
          <w:rFonts w:ascii="Arial" w:hAnsi="Arial" w:cs="Arial"/>
          <w:color w:val="auto"/>
          <w:sz w:val="20"/>
        </w:rPr>
        <w:t>Poznanie zagadnień</w:t>
      </w:r>
      <w:r w:rsidR="007121E9" w:rsidRPr="00E10CFB">
        <w:rPr>
          <w:rFonts w:ascii="Arial" w:hAnsi="Arial" w:cs="Arial"/>
          <w:color w:val="auto"/>
          <w:sz w:val="20"/>
        </w:rPr>
        <w:t xml:space="preserve"> gramatyczn</w:t>
      </w:r>
      <w:r w:rsidRPr="00E10CFB">
        <w:rPr>
          <w:rFonts w:ascii="Arial" w:hAnsi="Arial" w:cs="Arial"/>
          <w:color w:val="auto"/>
          <w:sz w:val="20"/>
        </w:rPr>
        <w:t>ych.</w:t>
      </w:r>
    </w:p>
    <w:p w:rsidR="007121E9" w:rsidRPr="00E10CFB" w:rsidRDefault="007121E9" w:rsidP="00680B86">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ascii="Arial" w:hAnsi="Arial" w:cs="Arial"/>
          <w:color w:val="auto"/>
          <w:sz w:val="20"/>
        </w:rPr>
      </w:pPr>
      <w:r w:rsidRPr="00E10CFB">
        <w:rPr>
          <w:rFonts w:ascii="Arial" w:hAnsi="Arial" w:cs="Arial"/>
          <w:color w:val="auto"/>
          <w:sz w:val="20"/>
        </w:rPr>
        <w:t>Komunik</w:t>
      </w:r>
      <w:r w:rsidR="00897E8B" w:rsidRPr="00E10CFB">
        <w:rPr>
          <w:rFonts w:ascii="Arial" w:hAnsi="Arial" w:cs="Arial"/>
          <w:color w:val="auto"/>
          <w:sz w:val="20"/>
        </w:rPr>
        <w:t xml:space="preserve">owanie się </w:t>
      </w:r>
      <w:r w:rsidRPr="00E10CFB">
        <w:rPr>
          <w:rFonts w:ascii="Arial" w:hAnsi="Arial" w:cs="Arial"/>
          <w:color w:val="auto"/>
          <w:sz w:val="20"/>
        </w:rPr>
        <w:t>w oparciu o specjalistyczne słownictwo zawodowe</w:t>
      </w:r>
      <w:r w:rsidR="00897E8B" w:rsidRPr="00E10CFB">
        <w:rPr>
          <w:rFonts w:ascii="Arial" w:hAnsi="Arial" w:cs="Arial"/>
          <w:color w:val="auto"/>
          <w:sz w:val="20"/>
        </w:rPr>
        <w:t>.</w:t>
      </w:r>
    </w:p>
    <w:p w:rsidR="009878CB" w:rsidRPr="00E10CFB" w:rsidRDefault="009878CB" w:rsidP="00680B86">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strike/>
          <w:color w:val="auto"/>
          <w:sz w:val="20"/>
        </w:rPr>
      </w:pPr>
    </w:p>
    <w:p w:rsidR="009878CB" w:rsidRPr="00E10CFB" w:rsidRDefault="00897E8B" w:rsidP="00680B86">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rPr>
      </w:pPr>
      <w:r w:rsidRPr="00E10CFB">
        <w:rPr>
          <w:rFonts w:ascii="Arial" w:hAnsi="Arial" w:cs="Arial"/>
          <w:b/>
          <w:color w:val="auto"/>
          <w:sz w:val="20"/>
        </w:rPr>
        <w:t>Cele operacyjne</w:t>
      </w:r>
    </w:p>
    <w:p w:rsidR="002023F8" w:rsidRPr="00E10CFB" w:rsidRDefault="002023F8" w:rsidP="00680B86">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rPr>
      </w:pPr>
      <w:r w:rsidRPr="00E10CFB">
        <w:rPr>
          <w:rFonts w:ascii="Arial" w:hAnsi="Arial" w:cs="Arial"/>
          <w:b/>
          <w:sz w:val="20"/>
        </w:rPr>
        <w:t>Uczeń potrafi:</w:t>
      </w:r>
    </w:p>
    <w:p w:rsidR="00AF3D95" w:rsidRPr="00E10CFB" w:rsidRDefault="00AF3D95" w:rsidP="00680B86">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rPr>
      </w:pPr>
      <w:r w:rsidRPr="00E10CFB">
        <w:rPr>
          <w:rFonts w:ascii="Arial" w:hAnsi="Arial" w:cs="Arial"/>
          <w:color w:val="auto"/>
          <w:sz w:val="20"/>
        </w:rPr>
        <w:t>rozróżni</w:t>
      </w:r>
      <w:r w:rsidR="000D3CAD" w:rsidRPr="00E10CFB">
        <w:rPr>
          <w:rFonts w:ascii="Arial" w:hAnsi="Arial" w:cs="Arial"/>
          <w:color w:val="auto"/>
          <w:sz w:val="20"/>
        </w:rPr>
        <w:t>a</w:t>
      </w:r>
      <w:r w:rsidRPr="00E10CFB">
        <w:rPr>
          <w:rFonts w:ascii="Arial" w:hAnsi="Arial" w:cs="Arial"/>
          <w:color w:val="auto"/>
          <w:sz w:val="20"/>
        </w:rPr>
        <w:t>ć podstawowe słownictwo związane z zawodem</w:t>
      </w:r>
      <w:r w:rsidR="00480C88" w:rsidRPr="00E10CFB">
        <w:rPr>
          <w:rFonts w:ascii="Arial" w:hAnsi="Arial" w:cs="Arial"/>
          <w:color w:val="auto"/>
          <w:sz w:val="20"/>
        </w:rPr>
        <w:t>,</w:t>
      </w:r>
    </w:p>
    <w:p w:rsidR="00AF3D95" w:rsidRPr="00E10CFB" w:rsidRDefault="00AF3D95" w:rsidP="00680B86">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rPr>
      </w:pPr>
      <w:r w:rsidRPr="00E10CFB">
        <w:rPr>
          <w:rFonts w:ascii="Arial" w:eastAsia="Arial" w:hAnsi="Arial" w:cs="Arial"/>
          <w:color w:val="auto"/>
          <w:sz w:val="20"/>
        </w:rPr>
        <w:t>uczestniczyć w rozmowie i w typowych sytuacjach związanych z realizacją zadań zawodowych</w:t>
      </w:r>
      <w:r w:rsidR="00480C88" w:rsidRPr="00E10CFB">
        <w:rPr>
          <w:rFonts w:ascii="Arial" w:eastAsia="Arial" w:hAnsi="Arial" w:cs="Arial"/>
          <w:color w:val="auto"/>
          <w:sz w:val="20"/>
        </w:rPr>
        <w:t>,</w:t>
      </w:r>
    </w:p>
    <w:p w:rsidR="00AF3D95" w:rsidRPr="00E10CFB" w:rsidRDefault="00AF3D95" w:rsidP="00680B86">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rPr>
      </w:pPr>
      <w:r w:rsidRPr="00E10CFB">
        <w:rPr>
          <w:rFonts w:ascii="Arial" w:eastAsia="Arial" w:hAnsi="Arial" w:cs="Arial"/>
          <w:color w:val="auto"/>
          <w:sz w:val="20"/>
        </w:rPr>
        <w:t>reagować w języku obcym nowożytnym w sposób zrozumiały, adekwatnie do sytuacji komunikacyjnej, ustnie lub w formie prostego tekstu</w:t>
      </w:r>
      <w:r w:rsidR="00480C88" w:rsidRPr="00E10CFB">
        <w:rPr>
          <w:rFonts w:ascii="Arial" w:eastAsia="Arial" w:hAnsi="Arial" w:cs="Arial"/>
          <w:color w:val="auto"/>
          <w:sz w:val="20"/>
        </w:rPr>
        <w:t>,</w:t>
      </w:r>
    </w:p>
    <w:p w:rsidR="00AF3D95" w:rsidRPr="00E10CFB" w:rsidRDefault="00AF3D95" w:rsidP="00680B86">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rPr>
      </w:pPr>
      <w:r w:rsidRPr="00E10CFB">
        <w:rPr>
          <w:rFonts w:ascii="Arial" w:hAnsi="Arial" w:cs="Arial"/>
          <w:color w:val="auto"/>
          <w:sz w:val="20"/>
        </w:rPr>
        <w:t xml:space="preserve">przetłumaczyć z języka obcego na język polski </w:t>
      </w:r>
      <w:r w:rsidRPr="00E10CFB">
        <w:rPr>
          <w:rFonts w:ascii="Arial" w:hAnsi="Arial" w:cs="Arial"/>
          <w:bCs/>
          <w:color w:val="auto"/>
          <w:sz w:val="20"/>
          <w:szCs w:val="20"/>
        </w:rPr>
        <w:t>nazw</w:t>
      </w:r>
      <w:r w:rsidR="00493B86" w:rsidRPr="00E10CFB">
        <w:rPr>
          <w:rFonts w:ascii="Arial" w:hAnsi="Arial" w:cs="Arial"/>
          <w:bCs/>
          <w:color w:val="auto"/>
          <w:sz w:val="20"/>
          <w:szCs w:val="20"/>
        </w:rPr>
        <w:t>y</w:t>
      </w:r>
      <w:r w:rsidRPr="00E10CFB">
        <w:rPr>
          <w:rFonts w:ascii="Arial" w:hAnsi="Arial" w:cs="Arial"/>
          <w:color w:val="auto"/>
          <w:sz w:val="20"/>
        </w:rPr>
        <w:t xml:space="preserve"> sprzętu i urządzeń</w:t>
      </w:r>
      <w:r w:rsidR="00480C88" w:rsidRPr="00E10CFB">
        <w:rPr>
          <w:rFonts w:ascii="Arial" w:hAnsi="Arial" w:cs="Arial"/>
          <w:color w:val="auto"/>
          <w:sz w:val="20"/>
        </w:rPr>
        <w:t>,</w:t>
      </w:r>
      <w:r w:rsidRPr="00E10CFB">
        <w:rPr>
          <w:rFonts w:ascii="Arial" w:hAnsi="Arial" w:cs="Arial"/>
          <w:color w:val="auto"/>
          <w:sz w:val="20"/>
        </w:rPr>
        <w:t xml:space="preserve"> </w:t>
      </w:r>
    </w:p>
    <w:p w:rsidR="00AF3D95" w:rsidRPr="00E10CFB" w:rsidRDefault="00AF3D95" w:rsidP="00680B86">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rPr>
      </w:pPr>
      <w:r w:rsidRPr="00E10CFB">
        <w:rPr>
          <w:rFonts w:ascii="Arial" w:eastAsia="Arial" w:hAnsi="Arial" w:cs="Arial"/>
          <w:color w:val="auto"/>
          <w:sz w:val="20"/>
        </w:rPr>
        <w:t>wykorzyst</w:t>
      </w:r>
      <w:r w:rsidR="00480C88" w:rsidRPr="00E10CFB">
        <w:rPr>
          <w:rFonts w:ascii="Arial" w:eastAsia="Arial" w:hAnsi="Arial" w:cs="Arial"/>
          <w:color w:val="auto"/>
          <w:sz w:val="20"/>
        </w:rPr>
        <w:t xml:space="preserve">ywać </w:t>
      </w:r>
      <w:r w:rsidRPr="00E10CFB">
        <w:rPr>
          <w:rFonts w:ascii="Arial" w:eastAsia="Arial" w:hAnsi="Arial" w:cs="Arial"/>
          <w:color w:val="auto"/>
          <w:sz w:val="20"/>
        </w:rPr>
        <w:t>strategie służące doskonaleniu własnych umiejętności językowych oraz podnoszące świadomość językową</w:t>
      </w:r>
      <w:r w:rsidR="00480C88" w:rsidRPr="00E10CFB">
        <w:rPr>
          <w:rFonts w:ascii="Arial" w:eastAsia="Arial" w:hAnsi="Arial" w:cs="Arial"/>
          <w:color w:val="auto"/>
          <w:sz w:val="20"/>
        </w:rPr>
        <w:t>.</w:t>
      </w:r>
    </w:p>
    <w:p w:rsidR="00360552" w:rsidRPr="00E10CFB" w:rsidRDefault="00360552" w:rsidP="00680B86">
      <w:pPr>
        <w:pStyle w:val="Akapitzlist"/>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eastAsia="Arial" w:hAnsi="Arial" w:cs="Arial"/>
          <w:color w:val="auto"/>
          <w:sz w:val="20"/>
        </w:rPr>
      </w:pPr>
    </w:p>
    <w:p w:rsidR="00360552" w:rsidRPr="00E10CFB" w:rsidRDefault="00360552" w:rsidP="00680B86">
      <w:pPr>
        <w:pStyle w:val="Akapitzlist"/>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szCs w:val="20"/>
        </w:rPr>
      </w:pPr>
    </w:p>
    <w:p w:rsidR="009878CB" w:rsidRPr="00E10CFB" w:rsidRDefault="00360552" w:rsidP="00680B86">
      <w:pPr>
        <w:pStyle w:val="Akapitzlist"/>
        <w:pBdr>
          <w:top w:val="none" w:sz="0" w:space="0" w:color="auto"/>
          <w:left w:val="none" w:sz="0" w:space="0" w:color="auto"/>
          <w:bottom w:val="none" w:sz="0" w:space="0" w:color="auto"/>
          <w:right w:val="none" w:sz="0" w:space="0" w:color="auto"/>
          <w:between w:val="none" w:sz="0" w:space="0" w:color="auto"/>
        </w:pBdr>
        <w:spacing w:line="276" w:lineRule="auto"/>
        <w:ind w:left="0"/>
        <w:jc w:val="both"/>
        <w:rPr>
          <w:rFonts w:ascii="Arial" w:hAnsi="Arial" w:cs="Arial"/>
          <w:b/>
          <w:sz w:val="20"/>
          <w:szCs w:val="20"/>
        </w:rPr>
      </w:pPr>
      <w:r w:rsidRPr="00E10CFB">
        <w:rPr>
          <w:rFonts w:ascii="Arial" w:hAnsi="Arial" w:cs="Arial"/>
          <w:b/>
          <w:sz w:val="20"/>
          <w:szCs w:val="20"/>
        </w:rPr>
        <w:t>MATERIAŁ NAUCZANIA JĘZYK OBCY ZAWODOWY</w:t>
      </w: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409"/>
        <w:gridCol w:w="1135"/>
        <w:gridCol w:w="3652"/>
        <w:gridCol w:w="3438"/>
        <w:gridCol w:w="1351"/>
      </w:tblGrid>
      <w:tr w:rsidR="00282CF3" w:rsidRPr="00E10CFB" w:rsidTr="00E67738">
        <w:tc>
          <w:tcPr>
            <w:tcW w:w="786" w:type="pct"/>
            <w:vMerge w:val="restart"/>
          </w:tcPr>
          <w:p w:rsidR="00282CF3" w:rsidRPr="00E10CFB" w:rsidRDefault="00282CF3"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r w:rsidRPr="00E10CFB">
              <w:rPr>
                <w:rFonts w:ascii="Arial" w:hAnsi="Arial" w:cs="Arial"/>
                <w:color w:val="auto"/>
                <w:sz w:val="20"/>
              </w:rPr>
              <w:t>Dział programowy</w:t>
            </w:r>
          </w:p>
        </w:tc>
        <w:tc>
          <w:tcPr>
            <w:tcW w:w="847" w:type="pct"/>
            <w:vMerge w:val="restart"/>
          </w:tcPr>
          <w:p w:rsidR="00282CF3" w:rsidRPr="00E10CFB" w:rsidRDefault="00282CF3"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r w:rsidRPr="00E10CFB">
              <w:rPr>
                <w:rFonts w:ascii="Arial" w:hAnsi="Arial" w:cs="Arial"/>
                <w:color w:val="auto"/>
                <w:sz w:val="20"/>
              </w:rPr>
              <w:t>Tematy jednostek metodycznych</w:t>
            </w:r>
          </w:p>
        </w:tc>
        <w:tc>
          <w:tcPr>
            <w:tcW w:w="399" w:type="pct"/>
            <w:vMerge w:val="restart"/>
          </w:tcPr>
          <w:p w:rsidR="00282CF3" w:rsidRPr="00E10CFB" w:rsidRDefault="00570DB4" w:rsidP="00680B8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color w:val="auto"/>
                <w:sz w:val="20"/>
              </w:rPr>
            </w:pPr>
            <w:r w:rsidRPr="00E10CFB">
              <w:rPr>
                <w:rFonts w:ascii="Arial" w:eastAsia="Calibri" w:hAnsi="Arial" w:cs="Arial"/>
                <w:sz w:val="20"/>
                <w:szCs w:val="20"/>
              </w:rPr>
              <w:t>Liczba godz.</w:t>
            </w:r>
          </w:p>
        </w:tc>
        <w:tc>
          <w:tcPr>
            <w:tcW w:w="2493" w:type="pct"/>
            <w:gridSpan w:val="2"/>
          </w:tcPr>
          <w:p w:rsidR="00282CF3" w:rsidRPr="00E10CFB" w:rsidRDefault="00282CF3" w:rsidP="00680B8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color w:val="auto"/>
                <w:sz w:val="20"/>
              </w:rPr>
            </w:pPr>
            <w:r w:rsidRPr="00E10CFB">
              <w:rPr>
                <w:rFonts w:ascii="Arial" w:hAnsi="Arial" w:cs="Arial"/>
                <w:color w:val="auto"/>
                <w:sz w:val="20"/>
              </w:rPr>
              <w:t>Wymagania programowe</w:t>
            </w:r>
          </w:p>
        </w:tc>
        <w:tc>
          <w:tcPr>
            <w:tcW w:w="475" w:type="pct"/>
          </w:tcPr>
          <w:p w:rsidR="00282CF3" w:rsidRPr="00E10CFB" w:rsidRDefault="00282CF3"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r w:rsidRPr="00E10CFB">
              <w:rPr>
                <w:rFonts w:ascii="Arial" w:hAnsi="Arial" w:cs="Arial"/>
                <w:color w:val="auto"/>
                <w:sz w:val="20"/>
              </w:rPr>
              <w:t>Uwagi o realizacji</w:t>
            </w:r>
          </w:p>
        </w:tc>
      </w:tr>
      <w:tr w:rsidR="00282CF3" w:rsidRPr="00E10CFB" w:rsidTr="00E67738">
        <w:tc>
          <w:tcPr>
            <w:tcW w:w="786" w:type="pct"/>
            <w:vMerge/>
          </w:tcPr>
          <w:p w:rsidR="00282CF3" w:rsidRPr="00E10CFB" w:rsidRDefault="00282CF3"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p>
        </w:tc>
        <w:tc>
          <w:tcPr>
            <w:tcW w:w="847" w:type="pct"/>
            <w:vMerge/>
          </w:tcPr>
          <w:p w:rsidR="00282CF3" w:rsidRPr="00E10CFB" w:rsidRDefault="00282CF3"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p>
        </w:tc>
        <w:tc>
          <w:tcPr>
            <w:tcW w:w="399" w:type="pct"/>
            <w:vMerge/>
          </w:tcPr>
          <w:p w:rsidR="00282CF3" w:rsidRPr="00E10CFB" w:rsidRDefault="00282CF3" w:rsidP="00680B8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color w:val="auto"/>
                <w:sz w:val="20"/>
              </w:rPr>
            </w:pPr>
          </w:p>
        </w:tc>
        <w:tc>
          <w:tcPr>
            <w:tcW w:w="1284" w:type="pct"/>
          </w:tcPr>
          <w:p w:rsidR="00282CF3" w:rsidRPr="00E10CFB" w:rsidRDefault="00282CF3"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r w:rsidRPr="00E10CFB">
              <w:rPr>
                <w:rFonts w:ascii="Arial" w:hAnsi="Arial" w:cs="Arial"/>
                <w:color w:val="auto"/>
                <w:sz w:val="20"/>
              </w:rPr>
              <w:t>Podstawowe</w:t>
            </w:r>
          </w:p>
          <w:p w:rsidR="00282CF3" w:rsidRPr="00E10CFB" w:rsidRDefault="00282CF3"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color w:val="auto"/>
                <w:sz w:val="20"/>
              </w:rPr>
            </w:pPr>
            <w:r w:rsidRPr="00E10CFB">
              <w:rPr>
                <w:rFonts w:ascii="Arial" w:hAnsi="Arial" w:cs="Arial"/>
                <w:b/>
                <w:color w:val="auto"/>
                <w:sz w:val="20"/>
              </w:rPr>
              <w:t>Uczeń potrafi:</w:t>
            </w:r>
          </w:p>
        </w:tc>
        <w:tc>
          <w:tcPr>
            <w:tcW w:w="1209" w:type="pct"/>
          </w:tcPr>
          <w:p w:rsidR="00282CF3" w:rsidRPr="00E10CFB" w:rsidRDefault="00282CF3"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r w:rsidRPr="00E10CFB">
              <w:rPr>
                <w:rFonts w:ascii="Arial" w:hAnsi="Arial" w:cs="Arial"/>
                <w:color w:val="auto"/>
                <w:sz w:val="20"/>
              </w:rPr>
              <w:t>Ponadpodstawowe</w:t>
            </w:r>
          </w:p>
          <w:p w:rsidR="00282CF3" w:rsidRPr="00E10CFB" w:rsidRDefault="00282CF3"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r w:rsidRPr="00E10CFB">
              <w:rPr>
                <w:rFonts w:ascii="Arial" w:hAnsi="Arial" w:cs="Arial"/>
                <w:b/>
                <w:color w:val="auto"/>
                <w:sz w:val="20"/>
              </w:rPr>
              <w:t>Uczeń potrafi:</w:t>
            </w:r>
          </w:p>
        </w:tc>
        <w:tc>
          <w:tcPr>
            <w:tcW w:w="475" w:type="pct"/>
          </w:tcPr>
          <w:p w:rsidR="00282CF3" w:rsidRPr="00E10CFB" w:rsidRDefault="00282CF3"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r w:rsidRPr="00E10CFB">
              <w:rPr>
                <w:rFonts w:ascii="Arial" w:hAnsi="Arial" w:cs="Arial"/>
                <w:color w:val="auto"/>
                <w:sz w:val="20"/>
              </w:rPr>
              <w:t>Etap realizacji</w:t>
            </w:r>
          </w:p>
        </w:tc>
      </w:tr>
      <w:tr w:rsidR="00692AFD" w:rsidRPr="00E10CFB" w:rsidTr="00E67738">
        <w:tc>
          <w:tcPr>
            <w:tcW w:w="786" w:type="pct"/>
            <w:vMerge w:val="restart"/>
            <w:shd w:val="clear" w:color="auto" w:fill="auto"/>
          </w:tcPr>
          <w:p w:rsidR="00692AFD" w:rsidRPr="00E10CFB" w:rsidRDefault="00692AFD"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r w:rsidRPr="00E10CFB">
              <w:rPr>
                <w:rFonts w:ascii="Arial" w:hAnsi="Arial" w:cs="Arial"/>
                <w:color w:val="auto"/>
                <w:sz w:val="20"/>
              </w:rPr>
              <w:t>I. Zagadnienia leksykalne w oparciu o język ogólnozawodowy</w:t>
            </w:r>
          </w:p>
        </w:tc>
        <w:tc>
          <w:tcPr>
            <w:tcW w:w="847" w:type="pct"/>
            <w:shd w:val="clear" w:color="auto" w:fill="auto"/>
          </w:tcPr>
          <w:p w:rsidR="00692AFD" w:rsidRPr="00E10CFB" w:rsidRDefault="00692AFD"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r w:rsidRPr="00E10CFB">
              <w:rPr>
                <w:rFonts w:ascii="Arial" w:hAnsi="Arial" w:cs="Arial"/>
                <w:color w:val="auto"/>
                <w:sz w:val="20"/>
              </w:rPr>
              <w:t>1.</w:t>
            </w:r>
            <w:r w:rsidRPr="00E10CFB">
              <w:rPr>
                <w:rFonts w:ascii="Arial" w:hAnsi="Arial" w:cs="Arial"/>
                <w:bCs/>
                <w:color w:val="auto"/>
                <w:sz w:val="20"/>
                <w:szCs w:val="20"/>
              </w:rPr>
              <w:t xml:space="preserve"> </w:t>
            </w:r>
            <w:r w:rsidRPr="00E10CFB">
              <w:rPr>
                <w:rFonts w:ascii="Arial" w:hAnsi="Arial" w:cs="Arial"/>
                <w:color w:val="auto"/>
                <w:sz w:val="20"/>
              </w:rPr>
              <w:t>Przyjmowanie gościa w firmie</w:t>
            </w:r>
          </w:p>
        </w:tc>
        <w:tc>
          <w:tcPr>
            <w:tcW w:w="399" w:type="pct"/>
            <w:shd w:val="clear" w:color="auto" w:fill="auto"/>
          </w:tcPr>
          <w:p w:rsidR="00692AFD" w:rsidRPr="00E10CFB" w:rsidRDefault="00692AFD" w:rsidP="00680B8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color w:val="auto"/>
                <w:sz w:val="20"/>
                <w:szCs w:val="20"/>
              </w:rPr>
            </w:pPr>
          </w:p>
        </w:tc>
        <w:tc>
          <w:tcPr>
            <w:tcW w:w="1284" w:type="pct"/>
            <w:shd w:val="clear" w:color="auto" w:fill="auto"/>
          </w:tcPr>
          <w:p w:rsidR="00692AFD" w:rsidRPr="00E10CFB" w:rsidRDefault="00692AFD" w:rsidP="00680B86">
            <w:pPr>
              <w:spacing w:line="276" w:lineRule="auto"/>
              <w:contextualSpacing/>
              <w:rPr>
                <w:rFonts w:ascii="Arial" w:hAnsi="Arial" w:cs="Arial"/>
                <w:color w:val="auto"/>
                <w:sz w:val="20"/>
              </w:rPr>
            </w:pPr>
            <w:r w:rsidRPr="00E10CFB">
              <w:rPr>
                <w:rFonts w:ascii="Arial" w:hAnsi="Arial" w:cs="Arial"/>
                <w:color w:val="auto"/>
                <w:sz w:val="20"/>
              </w:rPr>
              <w:t>- rozróżnić podstawowe słownictwo związane z przyjmowaniem gościa w firmie</w:t>
            </w:r>
          </w:p>
          <w:p w:rsidR="00692AFD" w:rsidRPr="00E10CFB" w:rsidRDefault="00692AFD" w:rsidP="00680B86">
            <w:pPr>
              <w:spacing w:line="276" w:lineRule="auto"/>
              <w:contextualSpacing/>
              <w:rPr>
                <w:rFonts w:ascii="Arial" w:hAnsi="Arial" w:cs="Arial"/>
                <w:color w:val="auto"/>
                <w:sz w:val="20"/>
              </w:rPr>
            </w:pPr>
            <w:r w:rsidRPr="00E10CFB">
              <w:rPr>
                <w:rFonts w:ascii="Arial" w:hAnsi="Arial" w:cs="Arial"/>
                <w:color w:val="auto"/>
                <w:sz w:val="20"/>
              </w:rPr>
              <w:t xml:space="preserve">- rozróżnić styl formalny od nieformalnego </w:t>
            </w:r>
          </w:p>
          <w:p w:rsidR="00692AFD" w:rsidRPr="00E10CFB" w:rsidRDefault="00692AFD" w:rsidP="00680B86">
            <w:pPr>
              <w:spacing w:line="276" w:lineRule="auto"/>
              <w:contextualSpacing/>
              <w:rPr>
                <w:rFonts w:ascii="Arial" w:hAnsi="Arial" w:cs="Arial"/>
                <w:color w:val="auto"/>
                <w:sz w:val="20"/>
              </w:rPr>
            </w:pPr>
            <w:r w:rsidRPr="00E10CFB">
              <w:rPr>
                <w:rFonts w:ascii="Arial" w:hAnsi="Arial" w:cs="Arial"/>
                <w:color w:val="auto"/>
                <w:sz w:val="20"/>
              </w:rPr>
              <w:t xml:space="preserve">-opisać czynności </w:t>
            </w:r>
            <w:r w:rsidRPr="00E10CFB">
              <w:rPr>
                <w:rFonts w:ascii="Arial" w:hAnsi="Arial" w:cs="Arial"/>
                <w:bCs/>
                <w:color w:val="auto"/>
                <w:sz w:val="20"/>
                <w:szCs w:val="20"/>
              </w:rPr>
              <w:t>i</w:t>
            </w:r>
            <w:r w:rsidRPr="00E10CFB">
              <w:rPr>
                <w:rFonts w:ascii="Arial" w:hAnsi="Arial" w:cs="Arial"/>
                <w:color w:val="auto"/>
                <w:sz w:val="20"/>
              </w:rPr>
              <w:t xml:space="preserve"> obowiązki pracownika firmy</w:t>
            </w:r>
          </w:p>
          <w:p w:rsidR="00692AFD" w:rsidRPr="00E10CFB" w:rsidRDefault="00692AFD" w:rsidP="00680B86">
            <w:pPr>
              <w:spacing w:line="276" w:lineRule="auto"/>
              <w:contextualSpacing/>
              <w:rPr>
                <w:rFonts w:ascii="Arial" w:hAnsi="Arial" w:cs="Arial"/>
                <w:color w:val="auto"/>
                <w:sz w:val="20"/>
              </w:rPr>
            </w:pPr>
            <w:r w:rsidRPr="00E10CFB">
              <w:rPr>
                <w:rFonts w:ascii="Arial" w:hAnsi="Arial" w:cs="Arial"/>
                <w:color w:val="auto"/>
                <w:sz w:val="20"/>
              </w:rPr>
              <w:t xml:space="preserve">- wymienić sprzęt i urządzenia znajdujące się w danej firmie </w:t>
            </w:r>
          </w:p>
          <w:p w:rsidR="00692AFD" w:rsidRPr="00E10CFB" w:rsidRDefault="00692AFD" w:rsidP="00680B86">
            <w:pPr>
              <w:spacing w:line="276" w:lineRule="auto"/>
              <w:contextualSpacing/>
              <w:rPr>
                <w:rFonts w:ascii="Arial" w:hAnsi="Arial" w:cs="Arial"/>
                <w:color w:val="auto"/>
                <w:sz w:val="20"/>
              </w:rPr>
            </w:pPr>
            <w:r w:rsidRPr="00E10CFB">
              <w:rPr>
                <w:rFonts w:ascii="Arial" w:hAnsi="Arial" w:cs="Arial"/>
                <w:color w:val="auto"/>
                <w:sz w:val="20"/>
              </w:rPr>
              <w:t xml:space="preserve">- opisać przedmioty, działania i zjawiska związane z czynnościami zawodowymi </w:t>
            </w:r>
          </w:p>
          <w:p w:rsidR="00692AFD" w:rsidRPr="00E10CFB" w:rsidRDefault="00692AFD" w:rsidP="00680B86">
            <w:pPr>
              <w:pStyle w:val="Bezodstpw"/>
              <w:spacing w:line="276" w:lineRule="auto"/>
              <w:rPr>
                <w:rFonts w:ascii="Arial" w:hAnsi="Arial" w:cs="Arial"/>
                <w:sz w:val="20"/>
              </w:rPr>
            </w:pPr>
            <w:r w:rsidRPr="00E10CFB">
              <w:rPr>
                <w:rFonts w:ascii="Arial" w:hAnsi="Arial" w:cs="Arial"/>
                <w:sz w:val="20"/>
              </w:rPr>
              <w:t xml:space="preserve">- opisać przebieg spotkania biznesowego </w:t>
            </w:r>
          </w:p>
          <w:p w:rsidR="00692AFD" w:rsidRPr="00E10CFB" w:rsidRDefault="00692AFD" w:rsidP="00680B86">
            <w:pPr>
              <w:pStyle w:val="Bezodstpw"/>
              <w:spacing w:line="276" w:lineRule="auto"/>
              <w:rPr>
                <w:rFonts w:ascii="Arial" w:hAnsi="Arial" w:cs="Arial"/>
                <w:sz w:val="20"/>
              </w:rPr>
            </w:pPr>
            <w:r w:rsidRPr="00E10CFB">
              <w:rPr>
                <w:rFonts w:ascii="Arial" w:hAnsi="Arial" w:cs="Arial"/>
                <w:sz w:val="20"/>
              </w:rPr>
              <w:t>- wymienić czynności podczas organizowania wizyty gości zagranicznych</w:t>
            </w:r>
          </w:p>
        </w:tc>
        <w:tc>
          <w:tcPr>
            <w:tcW w:w="1209" w:type="pct"/>
            <w:shd w:val="clear" w:color="auto" w:fill="auto"/>
          </w:tcPr>
          <w:p w:rsidR="00692AFD" w:rsidRPr="00E10CFB" w:rsidRDefault="00692AFD" w:rsidP="00680B86">
            <w:pPr>
              <w:spacing w:line="276" w:lineRule="auto"/>
              <w:contextualSpacing/>
              <w:rPr>
                <w:rFonts w:ascii="Arial" w:hAnsi="Arial" w:cs="Arial"/>
                <w:color w:val="auto"/>
                <w:sz w:val="20"/>
              </w:rPr>
            </w:pPr>
            <w:r w:rsidRPr="00E10CFB">
              <w:rPr>
                <w:rFonts w:ascii="Arial" w:hAnsi="Arial" w:cs="Arial"/>
                <w:color w:val="auto"/>
                <w:sz w:val="20"/>
              </w:rPr>
              <w:t xml:space="preserve">- wyrazić i uzasadnić swoje stanowisko </w:t>
            </w:r>
          </w:p>
          <w:p w:rsidR="00692AFD" w:rsidRPr="00E10CFB" w:rsidRDefault="00692AFD" w:rsidP="00680B86">
            <w:pPr>
              <w:spacing w:line="276" w:lineRule="auto"/>
              <w:contextualSpacing/>
              <w:rPr>
                <w:rFonts w:ascii="Arial" w:hAnsi="Arial" w:cs="Arial"/>
                <w:color w:val="auto"/>
                <w:sz w:val="20"/>
              </w:rPr>
            </w:pPr>
            <w:r w:rsidRPr="00E10CFB">
              <w:rPr>
                <w:rFonts w:ascii="Arial" w:hAnsi="Arial" w:cs="Arial"/>
                <w:color w:val="auto"/>
                <w:sz w:val="20"/>
              </w:rPr>
              <w:t xml:space="preserve"> - zastosować formalny lub nieformalny styl wypowiedzi adekwatnie do sytuacji </w:t>
            </w:r>
          </w:p>
          <w:p w:rsidR="00692AFD" w:rsidRPr="00E10CFB" w:rsidRDefault="00692AFD" w:rsidP="00680B86">
            <w:pPr>
              <w:spacing w:line="276" w:lineRule="auto"/>
              <w:contextualSpacing/>
              <w:rPr>
                <w:rFonts w:ascii="Arial" w:hAnsi="Arial" w:cs="Arial"/>
                <w:color w:val="auto"/>
                <w:sz w:val="20"/>
              </w:rPr>
            </w:pPr>
            <w:r w:rsidRPr="00E10CFB">
              <w:rPr>
                <w:rFonts w:ascii="Arial" w:hAnsi="Arial" w:cs="Arial"/>
                <w:color w:val="auto"/>
                <w:sz w:val="20"/>
              </w:rPr>
              <w:t xml:space="preserve">- przedstawić sposób postępowania w różnych sytuacjach zawodowych (np. udziela instrukcji, wskazówek, określa zasady) </w:t>
            </w:r>
          </w:p>
          <w:p w:rsidR="00692AFD" w:rsidRPr="00E10CFB" w:rsidRDefault="00692AFD" w:rsidP="00680B86">
            <w:pPr>
              <w:pStyle w:val="Bezodstpw"/>
              <w:spacing w:line="276" w:lineRule="auto"/>
              <w:rPr>
                <w:rFonts w:ascii="Arial" w:hAnsi="Arial" w:cs="Arial"/>
                <w:sz w:val="20"/>
              </w:rPr>
            </w:pPr>
          </w:p>
        </w:tc>
        <w:tc>
          <w:tcPr>
            <w:tcW w:w="475" w:type="pct"/>
          </w:tcPr>
          <w:p w:rsidR="00692AFD" w:rsidRPr="00E10CFB" w:rsidRDefault="00081812"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r w:rsidRPr="00E10CFB">
              <w:rPr>
                <w:rFonts w:ascii="Arial" w:hAnsi="Arial" w:cs="Arial"/>
                <w:color w:val="auto"/>
                <w:sz w:val="20"/>
              </w:rPr>
              <w:t>k</w:t>
            </w:r>
            <w:r w:rsidR="00692AFD" w:rsidRPr="00E10CFB">
              <w:rPr>
                <w:rFonts w:ascii="Arial" w:hAnsi="Arial" w:cs="Arial"/>
                <w:color w:val="auto"/>
                <w:sz w:val="20"/>
              </w:rPr>
              <w:t xml:space="preserve">lasa </w:t>
            </w:r>
            <w:r w:rsidRPr="00E10CFB">
              <w:rPr>
                <w:rFonts w:ascii="Arial" w:hAnsi="Arial" w:cs="Arial"/>
                <w:color w:val="auto"/>
                <w:sz w:val="20"/>
              </w:rPr>
              <w:t>I</w:t>
            </w:r>
            <w:r w:rsidR="00692AFD" w:rsidRPr="00E10CFB">
              <w:rPr>
                <w:rFonts w:ascii="Arial" w:hAnsi="Arial" w:cs="Arial"/>
                <w:color w:val="auto"/>
                <w:sz w:val="20"/>
              </w:rPr>
              <w:t>V</w:t>
            </w:r>
          </w:p>
        </w:tc>
      </w:tr>
      <w:tr w:rsidR="00081812" w:rsidRPr="00E10CFB" w:rsidTr="00E67738">
        <w:tc>
          <w:tcPr>
            <w:tcW w:w="786" w:type="pct"/>
            <w:vMerge/>
            <w:shd w:val="clear" w:color="auto" w:fill="auto"/>
          </w:tcPr>
          <w:p w:rsidR="00081812" w:rsidRPr="00E10CFB" w:rsidRDefault="00081812"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p>
        </w:tc>
        <w:tc>
          <w:tcPr>
            <w:tcW w:w="847" w:type="pct"/>
            <w:shd w:val="clear" w:color="auto" w:fill="auto"/>
          </w:tcPr>
          <w:p w:rsidR="00081812" w:rsidRPr="00E10CFB" w:rsidRDefault="00081812"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r w:rsidRPr="00E10CFB">
              <w:rPr>
                <w:rFonts w:ascii="Arial" w:hAnsi="Arial" w:cs="Arial"/>
                <w:color w:val="auto"/>
                <w:sz w:val="20"/>
              </w:rPr>
              <w:t>2.</w:t>
            </w:r>
            <w:r w:rsidRPr="00E10CFB">
              <w:rPr>
                <w:rFonts w:ascii="Arial" w:hAnsi="Arial" w:cs="Arial"/>
                <w:bCs/>
                <w:color w:val="auto"/>
                <w:sz w:val="20"/>
                <w:szCs w:val="20"/>
              </w:rPr>
              <w:t xml:space="preserve"> </w:t>
            </w:r>
            <w:r w:rsidRPr="00E10CFB">
              <w:rPr>
                <w:rFonts w:ascii="Arial" w:hAnsi="Arial" w:cs="Arial"/>
                <w:color w:val="auto"/>
                <w:sz w:val="20"/>
              </w:rPr>
              <w:t>Zwiedzanie firmy – działy, czynności, branże, opis drogi, kierunki</w:t>
            </w:r>
          </w:p>
        </w:tc>
        <w:tc>
          <w:tcPr>
            <w:tcW w:w="399" w:type="pct"/>
            <w:shd w:val="clear" w:color="auto" w:fill="auto"/>
          </w:tcPr>
          <w:p w:rsidR="00081812" w:rsidRPr="00E10CFB" w:rsidRDefault="00081812" w:rsidP="00680B8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color w:val="auto"/>
                <w:sz w:val="20"/>
                <w:szCs w:val="20"/>
              </w:rPr>
            </w:pPr>
          </w:p>
        </w:tc>
        <w:tc>
          <w:tcPr>
            <w:tcW w:w="1284" w:type="pct"/>
            <w:shd w:val="clear" w:color="auto" w:fill="auto"/>
          </w:tcPr>
          <w:p w:rsidR="00081812" w:rsidRPr="00E10CFB" w:rsidRDefault="00081812" w:rsidP="00680B86">
            <w:pPr>
              <w:spacing w:line="276" w:lineRule="auto"/>
              <w:contextualSpacing/>
              <w:rPr>
                <w:rFonts w:ascii="Arial" w:hAnsi="Arial" w:cs="Arial"/>
                <w:color w:val="auto"/>
                <w:sz w:val="20"/>
              </w:rPr>
            </w:pPr>
            <w:r w:rsidRPr="00E10CFB">
              <w:rPr>
                <w:rFonts w:ascii="Arial" w:hAnsi="Arial" w:cs="Arial"/>
                <w:color w:val="auto"/>
                <w:sz w:val="20"/>
              </w:rPr>
              <w:t xml:space="preserve">- wymienić podstawowe działy, czynności i branże związane z konkretnym zawodem </w:t>
            </w:r>
          </w:p>
          <w:p w:rsidR="00081812" w:rsidRPr="00E10CFB" w:rsidRDefault="00081812" w:rsidP="00680B86">
            <w:pPr>
              <w:spacing w:line="276" w:lineRule="auto"/>
              <w:contextualSpacing/>
              <w:rPr>
                <w:rFonts w:ascii="Arial" w:hAnsi="Arial" w:cs="Arial"/>
                <w:color w:val="auto"/>
                <w:sz w:val="20"/>
              </w:rPr>
            </w:pPr>
            <w:r w:rsidRPr="00E10CFB">
              <w:rPr>
                <w:rFonts w:ascii="Arial" w:hAnsi="Arial" w:cs="Arial"/>
                <w:color w:val="auto"/>
                <w:sz w:val="20"/>
              </w:rPr>
              <w:t xml:space="preserve">- sformułować pytania i odpowiedzi związane z opisem drogi i kierunkami </w:t>
            </w:r>
          </w:p>
          <w:p w:rsidR="00081812" w:rsidRPr="00E10CFB" w:rsidRDefault="00081812" w:rsidP="00680B86">
            <w:pPr>
              <w:spacing w:line="276" w:lineRule="auto"/>
              <w:contextualSpacing/>
              <w:rPr>
                <w:rFonts w:ascii="Arial" w:hAnsi="Arial" w:cs="Arial"/>
                <w:color w:val="auto"/>
                <w:sz w:val="20"/>
              </w:rPr>
            </w:pPr>
            <w:r w:rsidRPr="00E10CFB">
              <w:rPr>
                <w:rFonts w:ascii="Arial" w:hAnsi="Arial" w:cs="Arial"/>
                <w:color w:val="auto"/>
                <w:sz w:val="20"/>
              </w:rPr>
              <w:t xml:space="preserve">- rozróżnić formę </w:t>
            </w:r>
            <w:r w:rsidRPr="00E10CFB">
              <w:rPr>
                <w:rFonts w:ascii="Arial" w:hAnsi="Arial" w:cs="Arial"/>
                <w:bCs/>
                <w:color w:val="auto"/>
                <w:sz w:val="20"/>
                <w:szCs w:val="20"/>
              </w:rPr>
              <w:t>komunikatu oficjalnego</w:t>
            </w:r>
            <w:r w:rsidRPr="00E10CFB">
              <w:rPr>
                <w:rFonts w:ascii="Arial" w:hAnsi="Arial" w:cs="Arial"/>
                <w:color w:val="auto"/>
                <w:sz w:val="20"/>
              </w:rPr>
              <w:t xml:space="preserve"> od nieoficjalnego </w:t>
            </w:r>
          </w:p>
          <w:p w:rsidR="00081812" w:rsidRPr="00E10CFB" w:rsidRDefault="00081812" w:rsidP="00680B86">
            <w:pPr>
              <w:spacing w:line="276" w:lineRule="auto"/>
              <w:contextualSpacing/>
              <w:rPr>
                <w:rFonts w:ascii="Arial" w:hAnsi="Arial" w:cs="Arial"/>
                <w:color w:val="auto"/>
                <w:sz w:val="20"/>
              </w:rPr>
            </w:pPr>
            <w:r w:rsidRPr="00E10CFB">
              <w:rPr>
                <w:rFonts w:ascii="Arial" w:hAnsi="Arial" w:cs="Arial"/>
                <w:color w:val="auto"/>
                <w:sz w:val="20"/>
              </w:rPr>
              <w:t>- opisać drogę w firmie oraz zdjęcia przedstawiające podstawowe działy i czynności zawodowe</w:t>
            </w:r>
          </w:p>
        </w:tc>
        <w:tc>
          <w:tcPr>
            <w:tcW w:w="1209" w:type="pct"/>
            <w:shd w:val="clear" w:color="auto" w:fill="auto"/>
          </w:tcPr>
          <w:p w:rsidR="00081812" w:rsidRPr="00E10CFB" w:rsidRDefault="00081812" w:rsidP="00680B86">
            <w:pPr>
              <w:spacing w:line="276" w:lineRule="auto"/>
              <w:contextualSpacing/>
              <w:rPr>
                <w:rFonts w:ascii="Arial" w:hAnsi="Arial" w:cs="Arial"/>
                <w:color w:val="auto"/>
                <w:sz w:val="20"/>
              </w:rPr>
            </w:pPr>
            <w:r w:rsidRPr="00E10CFB">
              <w:rPr>
                <w:rFonts w:ascii="Arial" w:hAnsi="Arial" w:cs="Arial"/>
                <w:color w:val="auto"/>
                <w:sz w:val="20"/>
              </w:rPr>
              <w:t xml:space="preserve">- zastosować zasady konstruowania tekstów o różnym charakterze </w:t>
            </w:r>
          </w:p>
          <w:p w:rsidR="00081812" w:rsidRPr="00E10CFB" w:rsidRDefault="00081812" w:rsidP="00680B86">
            <w:pPr>
              <w:spacing w:line="276" w:lineRule="auto"/>
              <w:contextualSpacing/>
              <w:rPr>
                <w:rFonts w:ascii="Arial" w:hAnsi="Arial" w:cs="Arial"/>
                <w:color w:val="auto"/>
                <w:sz w:val="20"/>
              </w:rPr>
            </w:pPr>
            <w:r w:rsidRPr="00E10CFB">
              <w:rPr>
                <w:rFonts w:ascii="Arial" w:hAnsi="Arial" w:cs="Arial"/>
                <w:color w:val="auto"/>
                <w:sz w:val="20"/>
              </w:rPr>
              <w:t>- przeprowadzić dialog z szefem firmy na temat działalności</w:t>
            </w:r>
            <w:r w:rsidRPr="00E10CFB">
              <w:rPr>
                <w:rFonts w:ascii="Arial" w:hAnsi="Arial" w:cs="Arial"/>
                <w:bCs/>
                <w:color w:val="auto"/>
                <w:sz w:val="20"/>
                <w:szCs w:val="20"/>
              </w:rPr>
              <w:t>,</w:t>
            </w:r>
            <w:r w:rsidRPr="00E10CFB">
              <w:rPr>
                <w:rFonts w:ascii="Arial" w:hAnsi="Arial" w:cs="Arial"/>
                <w:color w:val="auto"/>
                <w:sz w:val="20"/>
              </w:rPr>
              <w:t xml:space="preserve"> organizacji i struktury firmy</w:t>
            </w:r>
          </w:p>
          <w:p w:rsidR="00081812" w:rsidRPr="00E10CFB" w:rsidRDefault="00081812" w:rsidP="00680B86">
            <w:pPr>
              <w:spacing w:line="276" w:lineRule="auto"/>
              <w:contextualSpacing/>
              <w:rPr>
                <w:rFonts w:ascii="Arial" w:hAnsi="Arial" w:cs="Arial"/>
                <w:color w:val="auto"/>
                <w:sz w:val="20"/>
              </w:rPr>
            </w:pPr>
            <w:r w:rsidRPr="00E10CFB">
              <w:rPr>
                <w:rFonts w:ascii="Arial" w:hAnsi="Arial" w:cs="Arial"/>
                <w:color w:val="auto"/>
                <w:sz w:val="20"/>
              </w:rPr>
              <w:t xml:space="preserve">- przedstawić prezentację na temat struktury i organizacji zwiedzanej firmy </w:t>
            </w:r>
          </w:p>
          <w:p w:rsidR="00081812" w:rsidRPr="00E10CFB" w:rsidRDefault="00081812" w:rsidP="00680B86">
            <w:pPr>
              <w:pStyle w:val="Bezodstpw"/>
              <w:spacing w:line="276" w:lineRule="auto"/>
              <w:rPr>
                <w:rFonts w:ascii="Arial" w:hAnsi="Arial" w:cs="Arial"/>
                <w:sz w:val="20"/>
              </w:rPr>
            </w:pPr>
          </w:p>
        </w:tc>
        <w:tc>
          <w:tcPr>
            <w:tcW w:w="475" w:type="pct"/>
          </w:tcPr>
          <w:p w:rsidR="00081812" w:rsidRPr="00E10CFB" w:rsidRDefault="00081812"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r w:rsidRPr="00E10CFB">
              <w:rPr>
                <w:rFonts w:ascii="Arial" w:hAnsi="Arial" w:cs="Arial"/>
                <w:color w:val="auto"/>
                <w:sz w:val="20"/>
              </w:rPr>
              <w:t>klasa IV</w:t>
            </w:r>
          </w:p>
        </w:tc>
      </w:tr>
      <w:tr w:rsidR="00081812" w:rsidRPr="00E10CFB" w:rsidTr="00E67738">
        <w:tc>
          <w:tcPr>
            <w:tcW w:w="786" w:type="pct"/>
            <w:vMerge/>
            <w:shd w:val="clear" w:color="auto" w:fill="auto"/>
          </w:tcPr>
          <w:p w:rsidR="00081812" w:rsidRPr="00E10CFB" w:rsidRDefault="00081812"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p>
        </w:tc>
        <w:tc>
          <w:tcPr>
            <w:tcW w:w="847" w:type="pct"/>
            <w:shd w:val="clear" w:color="auto" w:fill="auto"/>
          </w:tcPr>
          <w:p w:rsidR="00081812" w:rsidRPr="00E10CFB" w:rsidRDefault="00081812"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r w:rsidRPr="00E10CFB">
              <w:rPr>
                <w:rFonts w:ascii="Arial" w:hAnsi="Arial" w:cs="Arial"/>
                <w:color w:val="auto"/>
                <w:sz w:val="20"/>
              </w:rPr>
              <w:t>3.</w:t>
            </w:r>
            <w:r w:rsidRPr="00E10CFB">
              <w:rPr>
                <w:rFonts w:ascii="Arial" w:hAnsi="Arial" w:cs="Arial"/>
                <w:bCs/>
                <w:color w:val="auto"/>
                <w:sz w:val="20"/>
                <w:szCs w:val="20"/>
              </w:rPr>
              <w:t xml:space="preserve"> </w:t>
            </w:r>
            <w:r w:rsidRPr="00E10CFB">
              <w:rPr>
                <w:rFonts w:ascii="Arial" w:hAnsi="Arial" w:cs="Arial"/>
                <w:color w:val="auto"/>
                <w:sz w:val="20"/>
              </w:rPr>
              <w:t>Praca – wprowadzenie słownictwa</w:t>
            </w:r>
          </w:p>
        </w:tc>
        <w:tc>
          <w:tcPr>
            <w:tcW w:w="399" w:type="pct"/>
            <w:shd w:val="clear" w:color="auto" w:fill="auto"/>
          </w:tcPr>
          <w:p w:rsidR="00081812" w:rsidRPr="00E10CFB" w:rsidRDefault="00081812" w:rsidP="00680B8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color w:val="auto"/>
                <w:sz w:val="20"/>
                <w:szCs w:val="20"/>
              </w:rPr>
            </w:pPr>
          </w:p>
        </w:tc>
        <w:tc>
          <w:tcPr>
            <w:tcW w:w="1284" w:type="pct"/>
            <w:shd w:val="clear" w:color="auto" w:fill="auto"/>
          </w:tcPr>
          <w:p w:rsidR="00081812" w:rsidRPr="00E10CFB" w:rsidRDefault="00081812" w:rsidP="00680B86">
            <w:pPr>
              <w:pStyle w:val="Bezodstpw"/>
              <w:spacing w:line="276" w:lineRule="auto"/>
              <w:rPr>
                <w:rFonts w:ascii="Arial" w:hAnsi="Arial" w:cs="Arial"/>
                <w:sz w:val="20"/>
              </w:rPr>
            </w:pPr>
            <w:r w:rsidRPr="00E10CFB">
              <w:rPr>
                <w:rFonts w:ascii="Arial" w:hAnsi="Arial" w:cs="Arial"/>
                <w:sz w:val="20"/>
              </w:rPr>
              <w:t xml:space="preserve">- rozpoznać rodzaje firm </w:t>
            </w:r>
          </w:p>
          <w:p w:rsidR="00081812" w:rsidRPr="00E10CFB" w:rsidRDefault="00081812" w:rsidP="00680B86">
            <w:pPr>
              <w:pStyle w:val="Bezodstpw"/>
              <w:spacing w:line="276" w:lineRule="auto"/>
              <w:rPr>
                <w:rFonts w:ascii="Arial" w:hAnsi="Arial" w:cs="Arial"/>
                <w:sz w:val="20"/>
              </w:rPr>
            </w:pPr>
            <w:r w:rsidRPr="00E10CFB">
              <w:rPr>
                <w:rFonts w:ascii="Arial" w:hAnsi="Arial" w:cs="Arial"/>
                <w:sz w:val="20"/>
              </w:rPr>
              <w:t>- wymienić informacje na temat praktyki zawodowej</w:t>
            </w:r>
          </w:p>
          <w:p w:rsidR="00081812" w:rsidRPr="00E10CFB" w:rsidRDefault="00081812" w:rsidP="00680B86">
            <w:pPr>
              <w:pStyle w:val="Bezodstpw"/>
              <w:spacing w:line="276" w:lineRule="auto"/>
              <w:rPr>
                <w:rFonts w:ascii="Arial" w:hAnsi="Arial" w:cs="Arial"/>
                <w:sz w:val="20"/>
              </w:rPr>
            </w:pPr>
            <w:r w:rsidRPr="00E10CFB">
              <w:rPr>
                <w:rFonts w:ascii="Arial" w:hAnsi="Arial" w:cs="Arial"/>
                <w:sz w:val="20"/>
              </w:rPr>
              <w:t>- zastosować podstawowe słownictwo dotyczące życiorysu zawodowego (szkoła, uczelnia, praktyki zawodowe, doświadczenie)</w:t>
            </w:r>
          </w:p>
          <w:p w:rsidR="00081812" w:rsidRPr="00E10CFB" w:rsidRDefault="00081812" w:rsidP="00680B86">
            <w:pPr>
              <w:pStyle w:val="Bezodstpw"/>
              <w:spacing w:line="276" w:lineRule="auto"/>
              <w:rPr>
                <w:rFonts w:ascii="Arial" w:hAnsi="Arial" w:cs="Arial"/>
                <w:sz w:val="20"/>
              </w:rPr>
            </w:pPr>
            <w:r w:rsidRPr="00E10CFB">
              <w:rPr>
                <w:rFonts w:ascii="Arial" w:hAnsi="Arial" w:cs="Arial"/>
                <w:sz w:val="20"/>
              </w:rPr>
              <w:t xml:space="preserve">- określić formy zatrudnienia </w:t>
            </w:r>
          </w:p>
          <w:p w:rsidR="00081812" w:rsidRPr="00E10CFB" w:rsidRDefault="00081812" w:rsidP="00680B86">
            <w:pPr>
              <w:pStyle w:val="Bezodstpw"/>
              <w:spacing w:line="276" w:lineRule="auto"/>
              <w:rPr>
                <w:rFonts w:ascii="Arial" w:hAnsi="Arial" w:cs="Arial"/>
                <w:sz w:val="20"/>
              </w:rPr>
            </w:pPr>
            <w:r w:rsidRPr="00E10CFB">
              <w:rPr>
                <w:rFonts w:ascii="Arial" w:hAnsi="Arial" w:cs="Arial"/>
                <w:sz w:val="20"/>
              </w:rPr>
              <w:t xml:space="preserve">- zapytać o warunki zatrudnienia </w:t>
            </w:r>
          </w:p>
          <w:p w:rsidR="00081812" w:rsidRPr="00E10CFB" w:rsidRDefault="00081812" w:rsidP="00680B86">
            <w:pPr>
              <w:pStyle w:val="Bezodstpw"/>
              <w:spacing w:line="276" w:lineRule="auto"/>
              <w:rPr>
                <w:rFonts w:ascii="Arial" w:hAnsi="Arial" w:cs="Arial"/>
                <w:sz w:val="20"/>
              </w:rPr>
            </w:pPr>
            <w:r w:rsidRPr="00E10CFB">
              <w:rPr>
                <w:rFonts w:ascii="Arial" w:hAnsi="Arial" w:cs="Arial"/>
                <w:sz w:val="20"/>
              </w:rPr>
              <w:t>- udzielić informacji na temat stanowiska pracy</w:t>
            </w:r>
          </w:p>
        </w:tc>
        <w:tc>
          <w:tcPr>
            <w:tcW w:w="1209" w:type="pct"/>
            <w:shd w:val="clear" w:color="auto" w:fill="auto"/>
          </w:tcPr>
          <w:p w:rsidR="00081812" w:rsidRPr="00E10CFB" w:rsidRDefault="00081812" w:rsidP="00680B86">
            <w:pPr>
              <w:pStyle w:val="Bezodstpw"/>
              <w:spacing w:line="276" w:lineRule="auto"/>
              <w:rPr>
                <w:rFonts w:ascii="Arial" w:hAnsi="Arial" w:cs="Arial"/>
                <w:sz w:val="20"/>
              </w:rPr>
            </w:pPr>
            <w:r w:rsidRPr="00E10CFB">
              <w:rPr>
                <w:rFonts w:ascii="Arial" w:hAnsi="Arial" w:cs="Arial"/>
                <w:sz w:val="20"/>
              </w:rPr>
              <w:t>- scharakteryzować przebieg praktyki zawodowej</w:t>
            </w:r>
          </w:p>
          <w:p w:rsidR="00081812" w:rsidRPr="00E10CFB" w:rsidRDefault="00081812" w:rsidP="00680B86">
            <w:pPr>
              <w:pStyle w:val="Bezodstpw"/>
              <w:spacing w:line="276" w:lineRule="auto"/>
              <w:rPr>
                <w:rFonts w:ascii="Arial" w:hAnsi="Arial" w:cs="Arial"/>
                <w:sz w:val="20"/>
              </w:rPr>
            </w:pPr>
            <w:r w:rsidRPr="00E10CFB">
              <w:rPr>
                <w:rFonts w:ascii="Arial" w:hAnsi="Arial" w:cs="Arial"/>
                <w:sz w:val="20"/>
              </w:rPr>
              <w:t>- określić swoje potrzeby w odniesieniu do środowiska pracy</w:t>
            </w:r>
          </w:p>
          <w:p w:rsidR="00081812" w:rsidRPr="00E10CFB" w:rsidRDefault="00081812" w:rsidP="00680B86">
            <w:pPr>
              <w:pStyle w:val="Bezodstpw"/>
              <w:spacing w:line="276" w:lineRule="auto"/>
              <w:rPr>
                <w:rFonts w:ascii="Arial" w:hAnsi="Arial" w:cs="Arial"/>
                <w:sz w:val="20"/>
              </w:rPr>
            </w:pPr>
            <w:r w:rsidRPr="00E10CFB">
              <w:rPr>
                <w:rFonts w:ascii="Arial" w:hAnsi="Arial" w:cs="Arial"/>
                <w:sz w:val="20"/>
              </w:rPr>
              <w:t xml:space="preserve">- scharakteryzować i uzasadnić swoje dotychczas zdobyte doświadczenie zawodowe </w:t>
            </w:r>
          </w:p>
          <w:p w:rsidR="00081812" w:rsidRPr="00E10CFB" w:rsidRDefault="00081812" w:rsidP="00680B86">
            <w:pPr>
              <w:pStyle w:val="Bezodstpw"/>
              <w:spacing w:line="276" w:lineRule="auto"/>
              <w:rPr>
                <w:rFonts w:ascii="Arial" w:hAnsi="Arial" w:cs="Arial"/>
                <w:sz w:val="20"/>
              </w:rPr>
            </w:pPr>
            <w:r w:rsidRPr="00E10CFB">
              <w:rPr>
                <w:rFonts w:ascii="Arial" w:hAnsi="Arial" w:cs="Arial"/>
                <w:sz w:val="20"/>
              </w:rPr>
              <w:t xml:space="preserve">- przeprowadzić dialog na temat rodzajów pracy, warunków zatrudnienia i płacy </w:t>
            </w:r>
          </w:p>
        </w:tc>
        <w:tc>
          <w:tcPr>
            <w:tcW w:w="475" w:type="pct"/>
          </w:tcPr>
          <w:p w:rsidR="00081812" w:rsidRPr="00E10CFB" w:rsidRDefault="00081812"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r w:rsidRPr="00E10CFB">
              <w:rPr>
                <w:rFonts w:ascii="Arial" w:hAnsi="Arial" w:cs="Arial"/>
                <w:color w:val="auto"/>
                <w:sz w:val="20"/>
              </w:rPr>
              <w:t>klasa IV</w:t>
            </w:r>
          </w:p>
        </w:tc>
      </w:tr>
      <w:tr w:rsidR="00081812" w:rsidRPr="00E10CFB" w:rsidTr="00E67738">
        <w:tc>
          <w:tcPr>
            <w:tcW w:w="786" w:type="pct"/>
            <w:vMerge w:val="restart"/>
            <w:shd w:val="clear" w:color="auto" w:fill="auto"/>
          </w:tcPr>
          <w:p w:rsidR="00081812" w:rsidRPr="00E10CFB" w:rsidRDefault="00081812"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color w:val="auto"/>
                <w:sz w:val="20"/>
                <w:szCs w:val="20"/>
              </w:rPr>
            </w:pPr>
            <w:r w:rsidRPr="00E10CFB">
              <w:rPr>
                <w:rFonts w:ascii="Arial" w:hAnsi="Arial" w:cs="Arial"/>
                <w:color w:val="auto"/>
                <w:sz w:val="20"/>
              </w:rPr>
              <w:t>II.</w:t>
            </w:r>
            <w:r w:rsidRPr="00E10CFB">
              <w:rPr>
                <w:rFonts w:ascii="Arial" w:hAnsi="Arial" w:cs="Arial"/>
                <w:bCs/>
                <w:color w:val="auto"/>
                <w:sz w:val="20"/>
                <w:szCs w:val="20"/>
              </w:rPr>
              <w:t xml:space="preserve"> Zagadnienia leksykalne w oparciu o specjalistyczną terminologię zawodową </w:t>
            </w:r>
          </w:p>
        </w:tc>
        <w:tc>
          <w:tcPr>
            <w:tcW w:w="847" w:type="pct"/>
            <w:shd w:val="clear" w:color="auto" w:fill="auto"/>
          </w:tcPr>
          <w:p w:rsidR="00081812" w:rsidRPr="00E10CFB" w:rsidRDefault="00081812"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r w:rsidRPr="00E10CFB">
              <w:rPr>
                <w:rFonts w:ascii="Arial" w:hAnsi="Arial" w:cs="Arial"/>
                <w:color w:val="auto"/>
                <w:sz w:val="20"/>
              </w:rPr>
              <w:t>1.</w:t>
            </w:r>
            <w:r w:rsidRPr="00E10CFB">
              <w:rPr>
                <w:rFonts w:ascii="Arial" w:hAnsi="Arial" w:cs="Arial"/>
                <w:bCs/>
                <w:color w:val="auto"/>
                <w:sz w:val="20"/>
                <w:szCs w:val="20"/>
              </w:rPr>
              <w:t xml:space="preserve"> </w:t>
            </w:r>
            <w:r w:rsidRPr="00E10CFB">
              <w:rPr>
                <w:rFonts w:ascii="Arial" w:hAnsi="Arial" w:cs="Arial"/>
                <w:color w:val="auto"/>
                <w:sz w:val="20"/>
              </w:rPr>
              <w:t>Sprzęt – sprzęt wymagany w pracy, obsługa sprzętu i maszyn</w:t>
            </w:r>
          </w:p>
        </w:tc>
        <w:tc>
          <w:tcPr>
            <w:tcW w:w="399" w:type="pct"/>
            <w:shd w:val="clear" w:color="auto" w:fill="auto"/>
          </w:tcPr>
          <w:p w:rsidR="00081812" w:rsidRPr="00E10CFB" w:rsidRDefault="00081812" w:rsidP="00680B8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color w:val="auto"/>
                <w:sz w:val="20"/>
                <w:szCs w:val="20"/>
              </w:rPr>
            </w:pPr>
          </w:p>
        </w:tc>
        <w:tc>
          <w:tcPr>
            <w:tcW w:w="1284" w:type="pct"/>
            <w:shd w:val="clear" w:color="auto" w:fill="auto"/>
          </w:tcPr>
          <w:p w:rsidR="00081812" w:rsidRPr="00E10CFB" w:rsidRDefault="00081812" w:rsidP="00680B86">
            <w:pPr>
              <w:pStyle w:val="Bezodstpw"/>
              <w:spacing w:line="276" w:lineRule="auto"/>
              <w:rPr>
                <w:rFonts w:ascii="Arial" w:hAnsi="Arial" w:cs="Arial"/>
                <w:sz w:val="20"/>
              </w:rPr>
            </w:pPr>
            <w:r w:rsidRPr="00E10CFB">
              <w:rPr>
                <w:rFonts w:ascii="Arial" w:hAnsi="Arial" w:cs="Arial"/>
                <w:sz w:val="20"/>
              </w:rPr>
              <w:t>- przetłumaczyć z języka obcego na język polski nazwę sprzętu i urządzeń</w:t>
            </w:r>
          </w:p>
          <w:p w:rsidR="00081812" w:rsidRPr="00E10CFB" w:rsidRDefault="00081812" w:rsidP="00680B86">
            <w:pPr>
              <w:pStyle w:val="Bezodstpw"/>
              <w:spacing w:line="276" w:lineRule="auto"/>
              <w:rPr>
                <w:rFonts w:ascii="Arial" w:hAnsi="Arial" w:cs="Arial"/>
                <w:sz w:val="20"/>
              </w:rPr>
            </w:pPr>
            <w:r w:rsidRPr="00E10CFB">
              <w:rPr>
                <w:rFonts w:ascii="Arial" w:hAnsi="Arial" w:cs="Arial"/>
                <w:sz w:val="20"/>
              </w:rPr>
              <w:t>- dopasować obcojęzyczny odpowiednik sprzętu lub urządzenia do jego polskiego odpowiednika</w:t>
            </w:r>
          </w:p>
          <w:p w:rsidR="00081812" w:rsidRPr="00E10CFB" w:rsidRDefault="00081812" w:rsidP="00680B86">
            <w:pPr>
              <w:pStyle w:val="Bezodstpw"/>
              <w:spacing w:line="276" w:lineRule="auto"/>
              <w:rPr>
                <w:rFonts w:ascii="Arial" w:hAnsi="Arial" w:cs="Arial"/>
                <w:sz w:val="20"/>
              </w:rPr>
            </w:pPr>
            <w:r w:rsidRPr="00E10CFB">
              <w:rPr>
                <w:rFonts w:ascii="Arial" w:hAnsi="Arial" w:cs="Arial"/>
                <w:sz w:val="20"/>
              </w:rPr>
              <w:t>- dopasować do ilustracji obcojęzyczne nazwy narzędzi, urządzeń, maszyn i sprzętu</w:t>
            </w:r>
          </w:p>
          <w:p w:rsidR="00081812" w:rsidRPr="00E10CFB" w:rsidRDefault="00081812" w:rsidP="00680B86">
            <w:pPr>
              <w:pStyle w:val="Bezodstpw"/>
              <w:spacing w:line="276" w:lineRule="auto"/>
              <w:rPr>
                <w:rFonts w:ascii="Arial" w:hAnsi="Arial" w:cs="Arial"/>
                <w:sz w:val="20"/>
              </w:rPr>
            </w:pPr>
            <w:r w:rsidRPr="00E10CFB">
              <w:rPr>
                <w:rFonts w:ascii="Arial" w:hAnsi="Arial" w:cs="Arial"/>
                <w:sz w:val="20"/>
              </w:rPr>
              <w:t>- krótko opisać działanie narzędzi, urządzeń, maszyn i sprzętu</w:t>
            </w:r>
          </w:p>
        </w:tc>
        <w:tc>
          <w:tcPr>
            <w:tcW w:w="1209" w:type="pct"/>
            <w:shd w:val="clear" w:color="auto" w:fill="auto"/>
          </w:tcPr>
          <w:p w:rsidR="00081812" w:rsidRPr="00E10CFB" w:rsidRDefault="00081812" w:rsidP="00680B86">
            <w:pPr>
              <w:spacing w:line="276" w:lineRule="auto"/>
              <w:contextualSpacing/>
              <w:rPr>
                <w:rFonts w:ascii="Arial" w:hAnsi="Arial" w:cs="Arial"/>
                <w:color w:val="auto"/>
                <w:sz w:val="20"/>
              </w:rPr>
            </w:pPr>
            <w:r w:rsidRPr="00E10CFB">
              <w:rPr>
                <w:rFonts w:ascii="Arial" w:hAnsi="Arial" w:cs="Arial"/>
                <w:color w:val="auto"/>
                <w:sz w:val="20"/>
              </w:rPr>
              <w:t>- scharakteryzować działanie narzędzi, urządzeń, maszyn i sprzętu</w:t>
            </w:r>
          </w:p>
          <w:p w:rsidR="00081812" w:rsidRPr="00E10CFB" w:rsidRDefault="00081812" w:rsidP="00680B86">
            <w:pPr>
              <w:spacing w:line="276" w:lineRule="auto"/>
              <w:contextualSpacing/>
              <w:rPr>
                <w:rFonts w:ascii="Arial" w:hAnsi="Arial" w:cs="Arial"/>
                <w:color w:val="auto"/>
                <w:sz w:val="20"/>
              </w:rPr>
            </w:pPr>
            <w:r w:rsidRPr="00E10CFB">
              <w:rPr>
                <w:rFonts w:ascii="Arial" w:hAnsi="Arial" w:cs="Arial"/>
                <w:color w:val="auto"/>
                <w:sz w:val="20"/>
              </w:rPr>
              <w:t>- przeprowadzić dialog z pracownikiem obsługującym daną maszynę na temat jej funkcjonowania</w:t>
            </w:r>
          </w:p>
          <w:p w:rsidR="00081812" w:rsidRPr="00E10CFB" w:rsidRDefault="00081812" w:rsidP="00680B86">
            <w:pPr>
              <w:spacing w:line="276" w:lineRule="auto"/>
              <w:contextualSpacing/>
              <w:rPr>
                <w:rFonts w:ascii="Arial" w:hAnsi="Arial" w:cs="Arial"/>
                <w:color w:val="auto"/>
                <w:sz w:val="20"/>
              </w:rPr>
            </w:pPr>
            <w:r w:rsidRPr="00E10CFB">
              <w:rPr>
                <w:rFonts w:ascii="Arial" w:hAnsi="Arial" w:cs="Arial"/>
                <w:color w:val="auto"/>
                <w:sz w:val="20"/>
              </w:rPr>
              <w:t xml:space="preserve">- złożyć zamówienie </w:t>
            </w:r>
          </w:p>
          <w:p w:rsidR="00081812" w:rsidRPr="00E10CFB" w:rsidRDefault="00081812" w:rsidP="00680B86">
            <w:pPr>
              <w:spacing w:line="276" w:lineRule="auto"/>
              <w:contextualSpacing/>
              <w:rPr>
                <w:rFonts w:ascii="Arial" w:hAnsi="Arial" w:cs="Arial"/>
                <w:color w:val="auto"/>
                <w:sz w:val="20"/>
              </w:rPr>
            </w:pPr>
            <w:r w:rsidRPr="00E10CFB">
              <w:rPr>
                <w:rFonts w:ascii="Arial" w:hAnsi="Arial" w:cs="Arial"/>
                <w:color w:val="auto"/>
                <w:sz w:val="20"/>
              </w:rPr>
              <w:t xml:space="preserve">- złożyć reklamację do firmy </w:t>
            </w:r>
          </w:p>
          <w:p w:rsidR="00081812" w:rsidRPr="00E10CFB" w:rsidRDefault="00081812" w:rsidP="00680B86">
            <w:pPr>
              <w:spacing w:line="276" w:lineRule="auto"/>
              <w:contextualSpacing/>
              <w:rPr>
                <w:rFonts w:ascii="Arial" w:hAnsi="Arial" w:cs="Arial"/>
                <w:color w:val="auto"/>
                <w:sz w:val="20"/>
              </w:rPr>
            </w:pPr>
            <w:r w:rsidRPr="00E10CFB">
              <w:rPr>
                <w:rFonts w:ascii="Arial" w:hAnsi="Arial" w:cs="Arial"/>
                <w:color w:val="auto"/>
                <w:sz w:val="20"/>
              </w:rPr>
              <w:t xml:space="preserve">- określić rodzaj finansowania zakupionego sprzętu </w:t>
            </w:r>
          </w:p>
        </w:tc>
        <w:tc>
          <w:tcPr>
            <w:tcW w:w="475" w:type="pct"/>
          </w:tcPr>
          <w:p w:rsidR="00081812" w:rsidRPr="00E10CFB" w:rsidRDefault="00081812"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r w:rsidRPr="00E10CFB">
              <w:rPr>
                <w:rFonts w:ascii="Arial" w:hAnsi="Arial" w:cs="Arial"/>
                <w:color w:val="auto"/>
                <w:sz w:val="20"/>
              </w:rPr>
              <w:t>klasa IV</w:t>
            </w:r>
          </w:p>
        </w:tc>
      </w:tr>
      <w:tr w:rsidR="00081812" w:rsidRPr="00E10CFB" w:rsidTr="00E67738">
        <w:tc>
          <w:tcPr>
            <w:tcW w:w="786" w:type="pct"/>
            <w:vMerge/>
            <w:shd w:val="clear" w:color="auto" w:fill="auto"/>
          </w:tcPr>
          <w:p w:rsidR="00081812" w:rsidRPr="00E10CFB" w:rsidRDefault="00081812"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p>
        </w:tc>
        <w:tc>
          <w:tcPr>
            <w:tcW w:w="847" w:type="pct"/>
            <w:shd w:val="clear" w:color="auto" w:fill="auto"/>
          </w:tcPr>
          <w:p w:rsidR="00081812" w:rsidRPr="00E10CFB" w:rsidRDefault="00081812"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r w:rsidRPr="00E10CFB">
              <w:rPr>
                <w:rFonts w:ascii="Arial" w:hAnsi="Arial" w:cs="Arial"/>
                <w:color w:val="auto"/>
                <w:sz w:val="20"/>
              </w:rPr>
              <w:t>2.</w:t>
            </w:r>
            <w:r w:rsidRPr="00E10CFB">
              <w:rPr>
                <w:rFonts w:ascii="Arial" w:hAnsi="Arial" w:cs="Arial"/>
                <w:bCs/>
                <w:color w:val="auto"/>
                <w:sz w:val="20"/>
                <w:szCs w:val="20"/>
              </w:rPr>
              <w:t xml:space="preserve"> </w:t>
            </w:r>
            <w:r w:rsidRPr="00E10CFB">
              <w:rPr>
                <w:rFonts w:ascii="Arial" w:hAnsi="Arial" w:cs="Arial"/>
                <w:color w:val="auto"/>
                <w:sz w:val="20"/>
              </w:rPr>
              <w:t xml:space="preserve">Dokumentacja techniczna związana z danym zawodem </w:t>
            </w:r>
          </w:p>
        </w:tc>
        <w:tc>
          <w:tcPr>
            <w:tcW w:w="399" w:type="pct"/>
            <w:shd w:val="clear" w:color="auto" w:fill="auto"/>
          </w:tcPr>
          <w:p w:rsidR="00081812" w:rsidRPr="00E10CFB" w:rsidRDefault="00081812" w:rsidP="00680B8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color w:val="auto"/>
                <w:sz w:val="20"/>
                <w:szCs w:val="20"/>
              </w:rPr>
            </w:pPr>
          </w:p>
        </w:tc>
        <w:tc>
          <w:tcPr>
            <w:tcW w:w="1284" w:type="pct"/>
            <w:shd w:val="clear" w:color="auto" w:fill="auto"/>
          </w:tcPr>
          <w:p w:rsidR="00081812" w:rsidRPr="00E10CFB" w:rsidRDefault="00081812" w:rsidP="00680B86">
            <w:pPr>
              <w:pStyle w:val="Bezodstpw"/>
              <w:spacing w:line="276" w:lineRule="auto"/>
              <w:rPr>
                <w:rFonts w:ascii="Arial" w:hAnsi="Arial" w:cs="Arial"/>
                <w:sz w:val="20"/>
              </w:rPr>
            </w:pPr>
            <w:r w:rsidRPr="00E10CFB">
              <w:rPr>
                <w:rFonts w:ascii="Arial" w:hAnsi="Arial" w:cs="Arial"/>
                <w:sz w:val="20"/>
              </w:rPr>
              <w:t xml:space="preserve">- przetłumaczyć z języka obcego na język polski w oparciu o prostą terminologię zawodową krótkie teksty techniczne, instrukcje i opisy </w:t>
            </w:r>
          </w:p>
          <w:p w:rsidR="00081812" w:rsidRPr="00E10CFB" w:rsidRDefault="00081812" w:rsidP="00680B86">
            <w:pPr>
              <w:pStyle w:val="Bezodstpw"/>
              <w:spacing w:line="276" w:lineRule="auto"/>
              <w:rPr>
                <w:rFonts w:ascii="Arial" w:hAnsi="Arial" w:cs="Arial"/>
                <w:sz w:val="20"/>
              </w:rPr>
            </w:pPr>
            <w:r w:rsidRPr="00E10CFB">
              <w:rPr>
                <w:rFonts w:ascii="Arial" w:hAnsi="Arial" w:cs="Arial"/>
                <w:sz w:val="20"/>
              </w:rPr>
              <w:t>- stworzyć samodzielnie</w:t>
            </w:r>
            <w:r w:rsidRPr="00E10CFB">
              <w:rPr>
                <w:rFonts w:ascii="Arial" w:hAnsi="Arial" w:cs="Arial"/>
                <w:bCs/>
                <w:sz w:val="20"/>
                <w:szCs w:val="20"/>
              </w:rPr>
              <w:t>,</w:t>
            </w:r>
            <w:r w:rsidRPr="00E10CFB">
              <w:rPr>
                <w:rFonts w:ascii="Arial" w:hAnsi="Arial" w:cs="Arial"/>
                <w:sz w:val="20"/>
              </w:rPr>
              <w:t xml:space="preserve"> w oparciu podane instrukcje techniczne</w:t>
            </w:r>
            <w:r w:rsidRPr="00E10CFB">
              <w:rPr>
                <w:rFonts w:ascii="Arial" w:hAnsi="Arial" w:cs="Arial"/>
                <w:bCs/>
                <w:sz w:val="20"/>
                <w:szCs w:val="20"/>
              </w:rPr>
              <w:t>,</w:t>
            </w:r>
            <w:r w:rsidRPr="00E10CFB">
              <w:rPr>
                <w:rFonts w:ascii="Arial" w:hAnsi="Arial" w:cs="Arial"/>
                <w:sz w:val="20"/>
              </w:rPr>
              <w:t xml:space="preserve"> proste opisy sprzętów i urządzeń </w:t>
            </w:r>
          </w:p>
          <w:p w:rsidR="00081812" w:rsidRPr="00E10CFB" w:rsidRDefault="00081812" w:rsidP="00680B86">
            <w:pPr>
              <w:pStyle w:val="Bezodstpw"/>
              <w:spacing w:line="276" w:lineRule="auto"/>
              <w:rPr>
                <w:rFonts w:ascii="Arial" w:hAnsi="Arial" w:cs="Arial"/>
                <w:sz w:val="20"/>
              </w:rPr>
            </w:pPr>
            <w:r w:rsidRPr="00E10CFB">
              <w:rPr>
                <w:rFonts w:ascii="Arial" w:hAnsi="Arial" w:cs="Arial"/>
                <w:sz w:val="20"/>
              </w:rPr>
              <w:t xml:space="preserve">- rozpoznać symbole graficzne i podać obcojęzyczny odpowiednik </w:t>
            </w:r>
          </w:p>
        </w:tc>
        <w:tc>
          <w:tcPr>
            <w:tcW w:w="1209" w:type="pct"/>
            <w:shd w:val="clear" w:color="auto" w:fill="auto"/>
          </w:tcPr>
          <w:p w:rsidR="00081812" w:rsidRPr="00E10CFB" w:rsidRDefault="00081812" w:rsidP="00680B86">
            <w:pPr>
              <w:pStyle w:val="Bezodstpw"/>
              <w:spacing w:line="276" w:lineRule="auto"/>
              <w:rPr>
                <w:rFonts w:ascii="Arial" w:hAnsi="Arial" w:cs="Arial"/>
                <w:sz w:val="20"/>
              </w:rPr>
            </w:pPr>
            <w:r w:rsidRPr="00E10CFB">
              <w:rPr>
                <w:rFonts w:ascii="Arial" w:hAnsi="Arial" w:cs="Arial"/>
                <w:sz w:val="20"/>
              </w:rPr>
              <w:t xml:space="preserve">- wykonać samodzielnie prezentację </w:t>
            </w:r>
          </w:p>
          <w:p w:rsidR="00081812" w:rsidRPr="00E10CFB" w:rsidRDefault="00081812" w:rsidP="00680B86">
            <w:pPr>
              <w:pStyle w:val="Bezodstpw"/>
              <w:spacing w:line="276" w:lineRule="auto"/>
              <w:rPr>
                <w:rFonts w:ascii="Arial" w:hAnsi="Arial" w:cs="Arial"/>
                <w:sz w:val="20"/>
              </w:rPr>
            </w:pPr>
            <w:r w:rsidRPr="00E10CFB">
              <w:rPr>
                <w:rFonts w:ascii="Arial" w:hAnsi="Arial" w:cs="Arial"/>
                <w:sz w:val="20"/>
              </w:rPr>
              <w:t xml:space="preserve">- opisać i wyjaśnić schemat działania urządzenia z danej branży zawodowej </w:t>
            </w:r>
          </w:p>
          <w:p w:rsidR="00081812" w:rsidRPr="00E10CFB" w:rsidRDefault="00081812" w:rsidP="00680B86">
            <w:pPr>
              <w:pStyle w:val="Bezodstpw"/>
              <w:spacing w:line="276" w:lineRule="auto"/>
              <w:rPr>
                <w:rFonts w:ascii="Arial" w:hAnsi="Arial" w:cs="Arial"/>
                <w:sz w:val="20"/>
              </w:rPr>
            </w:pPr>
            <w:r w:rsidRPr="00E10CFB">
              <w:rPr>
                <w:rFonts w:ascii="Arial" w:hAnsi="Arial" w:cs="Arial"/>
                <w:sz w:val="20"/>
              </w:rPr>
              <w:t xml:space="preserve">- wykorzystać techniki samodzielnej pracy nad językiem </w:t>
            </w:r>
          </w:p>
          <w:p w:rsidR="00081812" w:rsidRPr="00E10CFB" w:rsidRDefault="00081812" w:rsidP="00680B86">
            <w:pPr>
              <w:pStyle w:val="Bezodstpw"/>
              <w:spacing w:line="276" w:lineRule="auto"/>
              <w:rPr>
                <w:rFonts w:ascii="Arial" w:hAnsi="Arial" w:cs="Arial"/>
                <w:sz w:val="20"/>
              </w:rPr>
            </w:pPr>
            <w:r w:rsidRPr="00E10CFB">
              <w:rPr>
                <w:rFonts w:ascii="Arial" w:hAnsi="Arial" w:cs="Arial"/>
                <w:sz w:val="20"/>
              </w:rPr>
              <w:t xml:space="preserve">- współdziałać w grupie </w:t>
            </w:r>
          </w:p>
        </w:tc>
        <w:tc>
          <w:tcPr>
            <w:tcW w:w="475" w:type="pct"/>
          </w:tcPr>
          <w:p w:rsidR="00081812" w:rsidRPr="00E10CFB" w:rsidRDefault="00081812"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r w:rsidRPr="00E10CFB">
              <w:rPr>
                <w:rFonts w:ascii="Arial" w:hAnsi="Arial" w:cs="Arial"/>
                <w:color w:val="auto"/>
                <w:sz w:val="20"/>
              </w:rPr>
              <w:t>klasa IV</w:t>
            </w:r>
          </w:p>
        </w:tc>
      </w:tr>
      <w:tr w:rsidR="00081812" w:rsidRPr="00E10CFB" w:rsidTr="00E67738">
        <w:tc>
          <w:tcPr>
            <w:tcW w:w="786" w:type="pct"/>
            <w:vMerge/>
            <w:shd w:val="clear" w:color="auto" w:fill="auto"/>
          </w:tcPr>
          <w:p w:rsidR="00081812" w:rsidRPr="00E10CFB" w:rsidRDefault="00081812"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p>
        </w:tc>
        <w:tc>
          <w:tcPr>
            <w:tcW w:w="847" w:type="pct"/>
            <w:shd w:val="clear" w:color="auto" w:fill="auto"/>
          </w:tcPr>
          <w:p w:rsidR="00081812" w:rsidRPr="00E10CFB" w:rsidRDefault="00081812"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r w:rsidRPr="00E10CFB">
              <w:rPr>
                <w:rFonts w:ascii="Arial" w:hAnsi="Arial" w:cs="Arial"/>
                <w:color w:val="auto"/>
                <w:sz w:val="20"/>
              </w:rPr>
              <w:t>3.</w:t>
            </w:r>
            <w:r w:rsidRPr="00E10CFB">
              <w:rPr>
                <w:rFonts w:ascii="Arial" w:hAnsi="Arial" w:cs="Arial"/>
                <w:bCs/>
                <w:color w:val="auto"/>
                <w:sz w:val="20"/>
                <w:szCs w:val="20"/>
              </w:rPr>
              <w:t xml:space="preserve"> </w:t>
            </w:r>
            <w:r w:rsidRPr="00E10CFB">
              <w:rPr>
                <w:rFonts w:ascii="Arial" w:hAnsi="Arial" w:cs="Arial"/>
                <w:color w:val="auto"/>
                <w:sz w:val="20"/>
              </w:rPr>
              <w:t>Internet – rola internetu i technologii informacyjnej we współczesnym świecie</w:t>
            </w:r>
          </w:p>
        </w:tc>
        <w:tc>
          <w:tcPr>
            <w:tcW w:w="399" w:type="pct"/>
            <w:shd w:val="clear" w:color="auto" w:fill="auto"/>
          </w:tcPr>
          <w:p w:rsidR="00081812" w:rsidRPr="00E10CFB" w:rsidRDefault="00081812" w:rsidP="00680B8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color w:val="auto"/>
                <w:sz w:val="20"/>
                <w:szCs w:val="20"/>
              </w:rPr>
            </w:pPr>
          </w:p>
        </w:tc>
        <w:tc>
          <w:tcPr>
            <w:tcW w:w="1284" w:type="pct"/>
            <w:shd w:val="clear" w:color="auto" w:fill="auto"/>
          </w:tcPr>
          <w:p w:rsidR="00081812" w:rsidRPr="00E10CFB" w:rsidRDefault="00081812" w:rsidP="00680B86">
            <w:pPr>
              <w:pStyle w:val="Bezodstpw"/>
              <w:spacing w:line="276" w:lineRule="auto"/>
              <w:rPr>
                <w:rFonts w:ascii="Arial" w:hAnsi="Arial" w:cs="Arial"/>
                <w:sz w:val="20"/>
              </w:rPr>
            </w:pPr>
            <w:r w:rsidRPr="00E10CFB">
              <w:rPr>
                <w:rFonts w:ascii="Arial" w:hAnsi="Arial" w:cs="Arial"/>
                <w:sz w:val="20"/>
              </w:rPr>
              <w:t xml:space="preserve">- wymienić źródła informacji internetowych używanych w kształceniu zawodowym </w:t>
            </w:r>
          </w:p>
          <w:p w:rsidR="00081812" w:rsidRPr="00E10CFB" w:rsidRDefault="00081812" w:rsidP="00680B86">
            <w:pPr>
              <w:pStyle w:val="Bezodstpw"/>
              <w:spacing w:line="276" w:lineRule="auto"/>
              <w:rPr>
                <w:rFonts w:ascii="Arial" w:hAnsi="Arial" w:cs="Arial"/>
                <w:sz w:val="20"/>
              </w:rPr>
            </w:pPr>
            <w:r w:rsidRPr="00E10CFB">
              <w:rPr>
                <w:rFonts w:ascii="Arial" w:hAnsi="Arial" w:cs="Arial"/>
                <w:sz w:val="20"/>
              </w:rPr>
              <w:t>- zapytać jak szukać informacji w Internecie</w:t>
            </w:r>
          </w:p>
          <w:p w:rsidR="00081812" w:rsidRPr="00E10CFB" w:rsidRDefault="00081812" w:rsidP="00680B86">
            <w:pPr>
              <w:pStyle w:val="Bezodstpw"/>
              <w:spacing w:line="276" w:lineRule="auto"/>
              <w:rPr>
                <w:rFonts w:ascii="Arial" w:hAnsi="Arial" w:cs="Arial"/>
                <w:sz w:val="20"/>
              </w:rPr>
            </w:pPr>
            <w:r w:rsidRPr="00E10CFB">
              <w:rPr>
                <w:rFonts w:ascii="Arial" w:hAnsi="Arial" w:cs="Arial"/>
                <w:sz w:val="20"/>
              </w:rPr>
              <w:t xml:space="preserve">- zdefiniować źródła informacji internetowych </w:t>
            </w:r>
          </w:p>
          <w:p w:rsidR="00081812" w:rsidRPr="00E10CFB" w:rsidRDefault="00081812" w:rsidP="00680B86">
            <w:pPr>
              <w:pStyle w:val="Bezodstpw"/>
              <w:spacing w:line="276" w:lineRule="auto"/>
              <w:rPr>
                <w:rFonts w:ascii="Arial" w:hAnsi="Arial" w:cs="Arial"/>
                <w:sz w:val="20"/>
              </w:rPr>
            </w:pPr>
            <w:r w:rsidRPr="00E10CFB">
              <w:rPr>
                <w:rFonts w:ascii="Arial" w:hAnsi="Arial" w:cs="Arial"/>
                <w:sz w:val="20"/>
              </w:rPr>
              <w:t xml:space="preserve">- wyszukać terminologię zawodowa w słowniku internetowym </w:t>
            </w:r>
          </w:p>
          <w:p w:rsidR="00081812" w:rsidRPr="00E10CFB" w:rsidRDefault="00081812" w:rsidP="00680B86">
            <w:pPr>
              <w:pStyle w:val="Bezodstpw"/>
              <w:spacing w:line="276" w:lineRule="auto"/>
              <w:rPr>
                <w:rFonts w:ascii="Arial" w:hAnsi="Arial" w:cs="Arial"/>
                <w:sz w:val="20"/>
              </w:rPr>
            </w:pPr>
            <w:r w:rsidRPr="00E10CFB">
              <w:rPr>
                <w:rFonts w:ascii="Arial" w:hAnsi="Arial" w:cs="Arial"/>
                <w:sz w:val="20"/>
              </w:rPr>
              <w:t xml:space="preserve">- wymienić wady i zalety słowników internetowych </w:t>
            </w:r>
          </w:p>
          <w:p w:rsidR="00081812" w:rsidRPr="00E10CFB" w:rsidRDefault="00081812" w:rsidP="00680B86">
            <w:pPr>
              <w:pStyle w:val="Bezodstpw"/>
              <w:spacing w:line="276" w:lineRule="auto"/>
              <w:rPr>
                <w:rFonts w:ascii="Arial" w:hAnsi="Arial" w:cs="Arial"/>
                <w:sz w:val="20"/>
              </w:rPr>
            </w:pPr>
            <w:r w:rsidRPr="00E10CFB">
              <w:rPr>
                <w:rFonts w:ascii="Arial" w:hAnsi="Arial" w:cs="Arial"/>
                <w:sz w:val="20"/>
              </w:rPr>
              <w:t xml:space="preserve">- zastosować słownictwo i symbole używane w słownikach internetowych </w:t>
            </w:r>
          </w:p>
        </w:tc>
        <w:tc>
          <w:tcPr>
            <w:tcW w:w="1209" w:type="pct"/>
            <w:shd w:val="clear" w:color="auto" w:fill="auto"/>
          </w:tcPr>
          <w:p w:rsidR="00081812" w:rsidRPr="00E10CFB" w:rsidRDefault="00081812" w:rsidP="00680B86">
            <w:pPr>
              <w:pStyle w:val="Bezodstpw"/>
              <w:spacing w:line="276" w:lineRule="auto"/>
              <w:rPr>
                <w:rFonts w:ascii="Arial" w:hAnsi="Arial" w:cs="Arial"/>
                <w:sz w:val="20"/>
              </w:rPr>
            </w:pPr>
            <w:r w:rsidRPr="00E10CFB">
              <w:rPr>
                <w:rFonts w:ascii="Arial" w:hAnsi="Arial" w:cs="Arial"/>
                <w:sz w:val="20"/>
              </w:rPr>
              <w:t>- stworzyć samodzielnie</w:t>
            </w:r>
            <w:r w:rsidRPr="00E10CFB">
              <w:rPr>
                <w:rFonts w:ascii="Arial" w:hAnsi="Arial" w:cs="Arial"/>
                <w:bCs/>
                <w:sz w:val="20"/>
                <w:szCs w:val="20"/>
              </w:rPr>
              <w:t>,</w:t>
            </w:r>
            <w:r w:rsidRPr="00E10CFB">
              <w:rPr>
                <w:rFonts w:ascii="Arial" w:hAnsi="Arial" w:cs="Arial"/>
                <w:sz w:val="20"/>
              </w:rPr>
              <w:t xml:space="preserve"> przy pomocy internetowych źródeł oraz słowników internetowych</w:t>
            </w:r>
            <w:r w:rsidRPr="00E10CFB">
              <w:rPr>
                <w:rFonts w:ascii="Arial" w:hAnsi="Arial" w:cs="Arial"/>
                <w:bCs/>
                <w:sz w:val="20"/>
                <w:szCs w:val="20"/>
              </w:rPr>
              <w:t>,</w:t>
            </w:r>
            <w:r w:rsidRPr="00E10CFB">
              <w:rPr>
                <w:rFonts w:ascii="Arial" w:hAnsi="Arial" w:cs="Arial"/>
                <w:sz w:val="20"/>
              </w:rPr>
              <w:t xml:space="preserve"> własny słownik terminologii zawodowej</w:t>
            </w:r>
          </w:p>
          <w:p w:rsidR="00081812" w:rsidRPr="00E10CFB" w:rsidRDefault="00081812" w:rsidP="00680B86">
            <w:pPr>
              <w:pStyle w:val="Bezodstpw"/>
              <w:spacing w:line="276" w:lineRule="auto"/>
              <w:rPr>
                <w:rFonts w:ascii="Arial" w:hAnsi="Arial" w:cs="Arial"/>
                <w:sz w:val="20"/>
              </w:rPr>
            </w:pPr>
            <w:r w:rsidRPr="00E10CFB">
              <w:rPr>
                <w:rFonts w:ascii="Arial" w:hAnsi="Arial" w:cs="Arial"/>
                <w:sz w:val="20"/>
              </w:rPr>
              <w:t>- stworzyć w oparciu o materiał stymulujący własny dialog zawodowo</w:t>
            </w:r>
            <w:r w:rsidRPr="00E10CFB">
              <w:rPr>
                <w:rFonts w:ascii="Arial" w:hAnsi="Arial" w:cs="Arial"/>
                <w:bCs/>
                <w:sz w:val="20"/>
                <w:szCs w:val="20"/>
              </w:rPr>
              <w:t>-</w:t>
            </w:r>
            <w:r w:rsidRPr="00E10CFB">
              <w:rPr>
                <w:rFonts w:ascii="Arial" w:hAnsi="Arial" w:cs="Arial"/>
                <w:sz w:val="20"/>
              </w:rPr>
              <w:t>branżowy</w:t>
            </w:r>
          </w:p>
          <w:p w:rsidR="00081812" w:rsidRPr="00E10CFB" w:rsidRDefault="00081812" w:rsidP="00680B86">
            <w:pPr>
              <w:pStyle w:val="Bezodstpw"/>
              <w:spacing w:line="276" w:lineRule="auto"/>
              <w:rPr>
                <w:rFonts w:ascii="Arial" w:hAnsi="Arial" w:cs="Arial"/>
                <w:sz w:val="20"/>
              </w:rPr>
            </w:pPr>
            <w:r w:rsidRPr="00E10CFB">
              <w:rPr>
                <w:rFonts w:ascii="Arial" w:hAnsi="Arial" w:cs="Arial"/>
                <w:sz w:val="20"/>
              </w:rPr>
              <w:t xml:space="preserve">- korzystać ze źródeł informacji w języku obcym nowożytnym </w:t>
            </w:r>
          </w:p>
          <w:p w:rsidR="00081812" w:rsidRPr="00E10CFB" w:rsidRDefault="00081812" w:rsidP="00680B86">
            <w:pPr>
              <w:spacing w:line="276" w:lineRule="auto"/>
              <w:contextualSpacing/>
              <w:rPr>
                <w:rFonts w:ascii="Arial" w:hAnsi="Arial" w:cs="Arial"/>
                <w:color w:val="auto"/>
              </w:rPr>
            </w:pPr>
            <w:r w:rsidRPr="00E10CFB">
              <w:rPr>
                <w:rFonts w:ascii="Arial" w:hAnsi="Arial" w:cs="Arial"/>
                <w:color w:val="auto"/>
                <w:sz w:val="20"/>
              </w:rPr>
              <w:t>- wykorzystać strategie służące doskonaleniu własnych umiejętności językowych oraz podnoszące świadomość językową</w:t>
            </w:r>
          </w:p>
        </w:tc>
        <w:tc>
          <w:tcPr>
            <w:tcW w:w="475" w:type="pct"/>
          </w:tcPr>
          <w:p w:rsidR="00081812" w:rsidRPr="00E10CFB" w:rsidRDefault="00081812"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r w:rsidRPr="00E10CFB">
              <w:rPr>
                <w:rFonts w:ascii="Arial" w:hAnsi="Arial" w:cs="Arial"/>
                <w:color w:val="auto"/>
                <w:sz w:val="20"/>
              </w:rPr>
              <w:t>klasa IV</w:t>
            </w:r>
          </w:p>
        </w:tc>
      </w:tr>
      <w:tr w:rsidR="00081812" w:rsidRPr="00E10CFB" w:rsidTr="00E67738">
        <w:tc>
          <w:tcPr>
            <w:tcW w:w="786" w:type="pct"/>
            <w:shd w:val="clear" w:color="auto" w:fill="auto"/>
          </w:tcPr>
          <w:p w:rsidR="00081812" w:rsidRPr="00E10CFB" w:rsidRDefault="00081812"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r w:rsidRPr="00E10CFB">
              <w:rPr>
                <w:rFonts w:ascii="Arial" w:hAnsi="Arial" w:cs="Arial"/>
                <w:bCs/>
                <w:color w:val="auto"/>
                <w:sz w:val="20"/>
                <w:szCs w:val="20"/>
              </w:rPr>
              <w:t>III.</w:t>
            </w:r>
            <w:r w:rsidRPr="00E10CFB">
              <w:rPr>
                <w:rFonts w:ascii="Arial" w:hAnsi="Arial" w:cs="Arial"/>
                <w:color w:val="auto"/>
                <w:sz w:val="20"/>
              </w:rPr>
              <w:t xml:space="preserve"> Zagadnienia gramatyczne </w:t>
            </w:r>
          </w:p>
        </w:tc>
        <w:tc>
          <w:tcPr>
            <w:tcW w:w="847" w:type="pct"/>
            <w:shd w:val="clear" w:color="auto" w:fill="auto"/>
          </w:tcPr>
          <w:p w:rsidR="00081812" w:rsidRPr="00E10CFB" w:rsidRDefault="00081812"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r w:rsidRPr="00E10CFB">
              <w:rPr>
                <w:rFonts w:ascii="Arial" w:hAnsi="Arial" w:cs="Arial"/>
                <w:color w:val="auto"/>
                <w:sz w:val="20"/>
              </w:rPr>
              <w:t>1.</w:t>
            </w:r>
            <w:r w:rsidRPr="00E10CFB">
              <w:rPr>
                <w:rFonts w:ascii="Arial" w:hAnsi="Arial" w:cs="Arial"/>
                <w:bCs/>
                <w:color w:val="auto"/>
                <w:sz w:val="20"/>
                <w:szCs w:val="20"/>
              </w:rPr>
              <w:t xml:space="preserve"> </w:t>
            </w:r>
            <w:r w:rsidRPr="00E10CFB">
              <w:rPr>
                <w:rFonts w:ascii="Arial" w:hAnsi="Arial" w:cs="Arial"/>
                <w:color w:val="auto"/>
                <w:sz w:val="20"/>
              </w:rPr>
              <w:t>Czasy teraźniejsze i przeszłe – opis rutynowych czynności w pracy, obowiązków oraz doświadczenia zawodowego</w:t>
            </w:r>
          </w:p>
        </w:tc>
        <w:tc>
          <w:tcPr>
            <w:tcW w:w="399" w:type="pct"/>
            <w:shd w:val="clear" w:color="auto" w:fill="auto"/>
          </w:tcPr>
          <w:p w:rsidR="00081812" w:rsidRPr="00E10CFB" w:rsidRDefault="00081812" w:rsidP="00680B8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color w:val="auto"/>
                <w:sz w:val="20"/>
                <w:szCs w:val="20"/>
              </w:rPr>
            </w:pPr>
          </w:p>
        </w:tc>
        <w:tc>
          <w:tcPr>
            <w:tcW w:w="1284" w:type="pct"/>
            <w:shd w:val="clear" w:color="auto" w:fill="auto"/>
          </w:tcPr>
          <w:p w:rsidR="00081812" w:rsidRPr="00E10CFB" w:rsidRDefault="00081812" w:rsidP="00680B86">
            <w:pPr>
              <w:spacing w:line="276" w:lineRule="auto"/>
              <w:rPr>
                <w:rFonts w:ascii="Arial" w:hAnsi="Arial" w:cs="Arial"/>
                <w:color w:val="auto"/>
                <w:sz w:val="20"/>
              </w:rPr>
            </w:pPr>
            <w:r w:rsidRPr="00E10CFB">
              <w:rPr>
                <w:rFonts w:ascii="Arial" w:hAnsi="Arial" w:cs="Arial"/>
                <w:color w:val="auto"/>
                <w:sz w:val="20"/>
              </w:rPr>
              <w:t>- wyszukać</w:t>
            </w:r>
            <w:r w:rsidRPr="00E10CFB">
              <w:rPr>
                <w:rFonts w:ascii="Arial" w:hAnsi="Arial" w:cs="Arial"/>
                <w:bCs/>
                <w:color w:val="auto"/>
                <w:sz w:val="20"/>
                <w:szCs w:val="20"/>
              </w:rPr>
              <w:t xml:space="preserve"> </w:t>
            </w:r>
            <w:r w:rsidRPr="00E10CFB">
              <w:rPr>
                <w:rFonts w:ascii="Arial" w:hAnsi="Arial" w:cs="Arial"/>
                <w:color w:val="auto"/>
                <w:sz w:val="20"/>
              </w:rPr>
              <w:t>w</w:t>
            </w:r>
            <w:r w:rsidRPr="00E10CFB">
              <w:rPr>
                <w:rFonts w:ascii="Arial" w:hAnsi="Arial" w:cs="Arial"/>
                <w:bCs/>
                <w:color w:val="auto"/>
                <w:sz w:val="20"/>
                <w:szCs w:val="20"/>
              </w:rPr>
              <w:t xml:space="preserve"> </w:t>
            </w:r>
            <w:r w:rsidRPr="00E10CFB">
              <w:rPr>
                <w:rFonts w:ascii="Arial" w:hAnsi="Arial" w:cs="Arial"/>
                <w:color w:val="auto"/>
                <w:sz w:val="20"/>
              </w:rPr>
              <w:t>tekście</w:t>
            </w:r>
            <w:r w:rsidRPr="00E10CFB">
              <w:rPr>
                <w:rFonts w:ascii="Arial" w:hAnsi="Arial" w:cs="Arial"/>
                <w:bCs/>
                <w:color w:val="auto"/>
                <w:sz w:val="20"/>
                <w:szCs w:val="20"/>
              </w:rPr>
              <w:t xml:space="preserve"> formy</w:t>
            </w:r>
            <w:r w:rsidRPr="00E10CFB">
              <w:rPr>
                <w:rFonts w:ascii="Arial" w:hAnsi="Arial" w:cs="Arial"/>
                <w:color w:val="auto"/>
                <w:sz w:val="20"/>
              </w:rPr>
              <w:t xml:space="preserve"> lub</w:t>
            </w:r>
            <w:r w:rsidRPr="00E10CFB">
              <w:rPr>
                <w:rFonts w:ascii="Arial" w:hAnsi="Arial" w:cs="Arial"/>
                <w:bCs/>
                <w:color w:val="auto"/>
                <w:sz w:val="20"/>
                <w:szCs w:val="20"/>
              </w:rPr>
              <w:t xml:space="preserve"> struktury gramatyczne</w:t>
            </w:r>
            <w:r w:rsidRPr="00E10CFB">
              <w:rPr>
                <w:rFonts w:ascii="Arial" w:hAnsi="Arial" w:cs="Arial"/>
                <w:color w:val="auto"/>
                <w:sz w:val="20"/>
              </w:rPr>
              <w:t xml:space="preserve"> </w:t>
            </w:r>
          </w:p>
          <w:p w:rsidR="00081812" w:rsidRPr="00E10CFB" w:rsidRDefault="00081812" w:rsidP="00680B86">
            <w:pPr>
              <w:spacing w:line="276" w:lineRule="auto"/>
              <w:rPr>
                <w:rFonts w:ascii="Arial" w:hAnsi="Arial" w:cs="Arial"/>
                <w:color w:val="auto"/>
                <w:sz w:val="20"/>
              </w:rPr>
            </w:pPr>
            <w:r w:rsidRPr="00E10CFB">
              <w:rPr>
                <w:rFonts w:ascii="Arial" w:hAnsi="Arial" w:cs="Arial"/>
                <w:color w:val="auto"/>
                <w:sz w:val="20"/>
              </w:rPr>
              <w:t>- uzupełnić</w:t>
            </w:r>
            <w:r w:rsidRPr="00E10CFB">
              <w:rPr>
                <w:rFonts w:ascii="Arial" w:hAnsi="Arial" w:cs="Arial"/>
                <w:bCs/>
                <w:color w:val="auto"/>
                <w:sz w:val="20"/>
                <w:szCs w:val="20"/>
              </w:rPr>
              <w:t xml:space="preserve"> </w:t>
            </w:r>
            <w:r w:rsidRPr="00E10CFB">
              <w:rPr>
                <w:rFonts w:ascii="Arial" w:hAnsi="Arial" w:cs="Arial"/>
                <w:color w:val="auto"/>
                <w:sz w:val="20"/>
              </w:rPr>
              <w:t>zdania</w:t>
            </w:r>
            <w:r w:rsidRPr="00E10CFB">
              <w:rPr>
                <w:rFonts w:ascii="Arial" w:hAnsi="Arial" w:cs="Arial"/>
                <w:bCs/>
                <w:color w:val="auto"/>
                <w:sz w:val="20"/>
                <w:szCs w:val="20"/>
              </w:rPr>
              <w:t xml:space="preserve"> </w:t>
            </w:r>
            <w:r w:rsidRPr="00E10CFB">
              <w:rPr>
                <w:rFonts w:ascii="Arial" w:hAnsi="Arial" w:cs="Arial"/>
                <w:color w:val="auto"/>
                <w:sz w:val="20"/>
              </w:rPr>
              <w:t xml:space="preserve">lub wyrazy </w:t>
            </w:r>
          </w:p>
          <w:p w:rsidR="00081812" w:rsidRPr="00E10CFB" w:rsidRDefault="00081812" w:rsidP="00680B86">
            <w:pPr>
              <w:spacing w:line="276" w:lineRule="auto"/>
              <w:rPr>
                <w:rFonts w:ascii="Arial" w:hAnsi="Arial" w:cs="Arial"/>
                <w:bCs/>
                <w:color w:val="auto"/>
                <w:sz w:val="20"/>
                <w:szCs w:val="20"/>
              </w:rPr>
            </w:pPr>
            <w:r w:rsidRPr="00E10CFB">
              <w:rPr>
                <w:rFonts w:ascii="Arial" w:hAnsi="Arial" w:cs="Arial"/>
                <w:color w:val="auto"/>
                <w:sz w:val="20"/>
              </w:rPr>
              <w:t>- zbudować</w:t>
            </w:r>
            <w:r w:rsidRPr="00E10CFB">
              <w:rPr>
                <w:rFonts w:ascii="Arial" w:hAnsi="Arial" w:cs="Arial"/>
                <w:bCs/>
                <w:color w:val="auto"/>
                <w:sz w:val="20"/>
                <w:szCs w:val="20"/>
              </w:rPr>
              <w:t xml:space="preserve"> zdania z rozsypanek wyrazowych, </w:t>
            </w:r>
          </w:p>
          <w:p w:rsidR="00081812" w:rsidRPr="00E10CFB" w:rsidRDefault="00081812" w:rsidP="00680B86">
            <w:pPr>
              <w:spacing w:line="276" w:lineRule="auto"/>
              <w:rPr>
                <w:rFonts w:ascii="Arial" w:hAnsi="Arial" w:cs="Arial"/>
                <w:color w:val="auto"/>
                <w:sz w:val="20"/>
              </w:rPr>
            </w:pPr>
            <w:r w:rsidRPr="00E10CFB">
              <w:rPr>
                <w:rFonts w:ascii="Arial" w:hAnsi="Arial" w:cs="Arial"/>
                <w:color w:val="auto"/>
                <w:sz w:val="20"/>
              </w:rPr>
              <w:t>- dopasować</w:t>
            </w:r>
            <w:r w:rsidRPr="00E10CFB">
              <w:rPr>
                <w:rFonts w:ascii="Arial" w:hAnsi="Arial" w:cs="Arial"/>
                <w:bCs/>
                <w:color w:val="auto"/>
                <w:sz w:val="20"/>
                <w:szCs w:val="20"/>
              </w:rPr>
              <w:t xml:space="preserve"> </w:t>
            </w:r>
            <w:r w:rsidRPr="00E10CFB">
              <w:rPr>
                <w:rFonts w:ascii="Arial" w:hAnsi="Arial" w:cs="Arial"/>
                <w:color w:val="auto"/>
                <w:sz w:val="20"/>
              </w:rPr>
              <w:t>do</w:t>
            </w:r>
            <w:r w:rsidRPr="00E10CFB">
              <w:rPr>
                <w:rFonts w:ascii="Arial" w:hAnsi="Arial" w:cs="Arial"/>
                <w:bCs/>
                <w:color w:val="auto"/>
                <w:sz w:val="20"/>
                <w:szCs w:val="20"/>
              </w:rPr>
              <w:t xml:space="preserve"> </w:t>
            </w:r>
            <w:r w:rsidRPr="00E10CFB">
              <w:rPr>
                <w:rFonts w:ascii="Arial" w:hAnsi="Arial" w:cs="Arial"/>
                <w:bCs/>
                <w:color w:val="auto"/>
                <w:sz w:val="20"/>
                <w:szCs w:val="20"/>
              </w:rPr>
              <w:tab/>
              <w:t xml:space="preserve"> siebie fragmenty zdań</w:t>
            </w:r>
            <w:r w:rsidRPr="00E10CFB">
              <w:rPr>
                <w:rFonts w:ascii="Arial" w:hAnsi="Arial" w:cs="Arial"/>
                <w:color w:val="auto"/>
                <w:sz w:val="20"/>
              </w:rPr>
              <w:t xml:space="preserve"> </w:t>
            </w:r>
          </w:p>
          <w:p w:rsidR="00081812" w:rsidRPr="00E10CFB" w:rsidRDefault="00081812" w:rsidP="00680B86">
            <w:pPr>
              <w:spacing w:line="276" w:lineRule="auto"/>
              <w:rPr>
                <w:rFonts w:ascii="Arial" w:hAnsi="Arial" w:cs="Arial"/>
                <w:color w:val="auto"/>
                <w:sz w:val="20"/>
              </w:rPr>
            </w:pPr>
            <w:r w:rsidRPr="00E10CFB">
              <w:rPr>
                <w:rFonts w:ascii="Arial" w:hAnsi="Arial" w:cs="Arial"/>
                <w:color w:val="auto"/>
                <w:sz w:val="20"/>
              </w:rPr>
              <w:t>- przekształcić</w:t>
            </w:r>
            <w:r w:rsidRPr="00E10CFB">
              <w:rPr>
                <w:rFonts w:ascii="Arial" w:hAnsi="Arial" w:cs="Arial"/>
                <w:bCs/>
                <w:color w:val="auto"/>
                <w:sz w:val="20"/>
                <w:szCs w:val="20"/>
              </w:rPr>
              <w:t xml:space="preserve"> </w:t>
            </w:r>
            <w:r w:rsidRPr="00E10CFB">
              <w:rPr>
                <w:rFonts w:ascii="Arial" w:hAnsi="Arial" w:cs="Arial"/>
                <w:color w:val="auto"/>
                <w:sz w:val="20"/>
              </w:rPr>
              <w:t xml:space="preserve">zdania z czasu przeszłego na teraźniejszy i odwrotnie </w:t>
            </w:r>
          </w:p>
          <w:p w:rsidR="00081812" w:rsidRPr="00E10CFB" w:rsidRDefault="00081812" w:rsidP="00680B86">
            <w:pPr>
              <w:spacing w:line="276" w:lineRule="auto"/>
              <w:rPr>
                <w:rFonts w:ascii="Arial" w:hAnsi="Arial" w:cs="Arial"/>
                <w:color w:val="auto"/>
                <w:sz w:val="20"/>
              </w:rPr>
            </w:pPr>
            <w:r w:rsidRPr="00E10CFB">
              <w:rPr>
                <w:rFonts w:ascii="Arial" w:hAnsi="Arial" w:cs="Arial"/>
                <w:color w:val="auto"/>
                <w:sz w:val="20"/>
              </w:rPr>
              <w:t>- dopisać</w:t>
            </w:r>
            <w:r w:rsidRPr="00E10CFB">
              <w:rPr>
                <w:rFonts w:ascii="Arial" w:hAnsi="Arial" w:cs="Arial"/>
                <w:bCs/>
                <w:color w:val="auto"/>
                <w:sz w:val="20"/>
                <w:szCs w:val="20"/>
              </w:rPr>
              <w:t xml:space="preserve"> </w:t>
            </w:r>
            <w:r w:rsidRPr="00E10CFB">
              <w:rPr>
                <w:rFonts w:ascii="Arial" w:hAnsi="Arial" w:cs="Arial"/>
                <w:color w:val="auto"/>
                <w:sz w:val="20"/>
              </w:rPr>
              <w:t xml:space="preserve">brakujące końcówki </w:t>
            </w:r>
          </w:p>
          <w:p w:rsidR="00081812" w:rsidRPr="00E10CFB" w:rsidRDefault="00081812" w:rsidP="00680B86">
            <w:pPr>
              <w:spacing w:line="276" w:lineRule="auto"/>
              <w:rPr>
                <w:rFonts w:ascii="Arial" w:hAnsi="Arial" w:cs="Arial"/>
                <w:bCs/>
                <w:color w:val="auto"/>
                <w:sz w:val="20"/>
                <w:szCs w:val="20"/>
              </w:rPr>
            </w:pPr>
            <w:r w:rsidRPr="00E10CFB">
              <w:rPr>
                <w:rFonts w:ascii="Arial" w:hAnsi="Arial" w:cs="Arial"/>
                <w:color w:val="auto"/>
                <w:sz w:val="20"/>
              </w:rPr>
              <w:t>- wybrać</w:t>
            </w:r>
            <w:r w:rsidRPr="00E10CFB">
              <w:rPr>
                <w:rFonts w:ascii="Arial" w:hAnsi="Arial" w:cs="Arial"/>
                <w:bCs/>
                <w:color w:val="auto"/>
                <w:sz w:val="20"/>
                <w:szCs w:val="20"/>
              </w:rPr>
              <w:t xml:space="preserve"> prawidłowy wariant odpowiedniej końcówki czasownika</w:t>
            </w:r>
          </w:p>
          <w:p w:rsidR="00081812" w:rsidRPr="00E10CFB" w:rsidRDefault="00081812" w:rsidP="00680B86">
            <w:pPr>
              <w:spacing w:line="276" w:lineRule="auto"/>
              <w:rPr>
                <w:rFonts w:ascii="Arial" w:hAnsi="Arial" w:cs="Arial"/>
                <w:bCs/>
                <w:color w:val="auto"/>
                <w:sz w:val="20"/>
                <w:szCs w:val="20"/>
              </w:rPr>
            </w:pPr>
            <w:r w:rsidRPr="00E10CFB">
              <w:rPr>
                <w:rFonts w:ascii="Arial" w:hAnsi="Arial" w:cs="Arial"/>
                <w:bCs/>
                <w:color w:val="auto"/>
                <w:sz w:val="20"/>
                <w:szCs w:val="20"/>
              </w:rPr>
              <w:t xml:space="preserve">- rozpoznać </w:t>
            </w:r>
            <w:r w:rsidRPr="00E10CFB">
              <w:rPr>
                <w:rFonts w:ascii="Arial" w:hAnsi="Arial" w:cs="Arial"/>
                <w:color w:val="auto"/>
                <w:sz w:val="20"/>
              </w:rPr>
              <w:t>dźwięki</w:t>
            </w:r>
            <w:r w:rsidRPr="00E10CFB">
              <w:rPr>
                <w:rFonts w:ascii="Arial" w:hAnsi="Arial" w:cs="Arial"/>
                <w:bCs/>
                <w:color w:val="auto"/>
                <w:sz w:val="20"/>
                <w:szCs w:val="20"/>
              </w:rPr>
              <w:t xml:space="preserve"> (głoski i słowa)</w:t>
            </w:r>
          </w:p>
          <w:p w:rsidR="00081812" w:rsidRPr="00E10CFB" w:rsidRDefault="00081812" w:rsidP="00680B86">
            <w:pPr>
              <w:spacing w:line="276" w:lineRule="auto"/>
              <w:rPr>
                <w:rFonts w:ascii="Arial" w:hAnsi="Arial" w:cs="Arial"/>
                <w:color w:val="auto"/>
                <w:sz w:val="20"/>
              </w:rPr>
            </w:pPr>
            <w:r w:rsidRPr="00E10CFB">
              <w:rPr>
                <w:rFonts w:ascii="Arial" w:hAnsi="Arial" w:cs="Arial"/>
                <w:color w:val="auto"/>
                <w:sz w:val="20"/>
              </w:rPr>
              <w:t>- odmienić i zastosować czasowniki posiłkowe w czasie teraźniejszym</w:t>
            </w:r>
          </w:p>
          <w:p w:rsidR="00081812" w:rsidRPr="00E10CFB" w:rsidRDefault="00081812" w:rsidP="00680B86">
            <w:pPr>
              <w:spacing w:line="276" w:lineRule="auto"/>
              <w:rPr>
                <w:rFonts w:ascii="Arial" w:hAnsi="Arial" w:cs="Arial"/>
                <w:color w:val="auto"/>
                <w:sz w:val="20"/>
              </w:rPr>
            </w:pPr>
            <w:r w:rsidRPr="00E10CFB">
              <w:rPr>
                <w:rFonts w:ascii="Arial" w:hAnsi="Arial" w:cs="Arial"/>
                <w:color w:val="auto"/>
                <w:sz w:val="20"/>
              </w:rPr>
              <w:t xml:space="preserve">- zbudować zdanie twierdzące i pytające w czasie teraźniejszym </w:t>
            </w:r>
          </w:p>
          <w:p w:rsidR="00081812" w:rsidRPr="00E10CFB" w:rsidRDefault="00081812" w:rsidP="00680B86">
            <w:pPr>
              <w:spacing w:line="276" w:lineRule="auto"/>
              <w:rPr>
                <w:rFonts w:ascii="Arial" w:hAnsi="Arial" w:cs="Arial"/>
                <w:color w:val="auto"/>
                <w:sz w:val="20"/>
              </w:rPr>
            </w:pPr>
            <w:r w:rsidRPr="00E10CFB">
              <w:rPr>
                <w:rFonts w:ascii="Arial" w:hAnsi="Arial" w:cs="Arial"/>
                <w:color w:val="auto"/>
                <w:sz w:val="20"/>
              </w:rPr>
              <w:t>- stworzyć krótkie, proste, zrozumiałe wypowiedzi ustne i pisemne w czasie teraźniejszym</w:t>
            </w:r>
          </w:p>
          <w:p w:rsidR="00081812" w:rsidRPr="00E10CFB" w:rsidRDefault="00081812" w:rsidP="00680B86">
            <w:pPr>
              <w:spacing w:line="276" w:lineRule="auto"/>
              <w:rPr>
                <w:rFonts w:ascii="Arial" w:hAnsi="Arial" w:cs="Arial"/>
                <w:color w:val="auto"/>
                <w:sz w:val="20"/>
              </w:rPr>
            </w:pPr>
            <w:r w:rsidRPr="00E10CFB">
              <w:rPr>
                <w:rFonts w:ascii="Arial" w:hAnsi="Arial" w:cs="Arial"/>
                <w:color w:val="auto"/>
                <w:sz w:val="20"/>
              </w:rPr>
              <w:t>– zastosować formy grzecznościowe w wypowiedziach ustnych i pisemnych – poprosić o pozwolenie, udzielić i odmówić pozwolenia w czasie teraźniejszym</w:t>
            </w:r>
          </w:p>
          <w:p w:rsidR="00081812" w:rsidRPr="00E10CFB" w:rsidRDefault="00081812" w:rsidP="00680B86">
            <w:pPr>
              <w:spacing w:line="276" w:lineRule="auto"/>
              <w:rPr>
                <w:rFonts w:ascii="Arial" w:hAnsi="Arial" w:cs="Arial"/>
                <w:color w:val="auto"/>
                <w:sz w:val="20"/>
              </w:rPr>
            </w:pPr>
            <w:r w:rsidRPr="00E10CFB">
              <w:rPr>
                <w:rFonts w:ascii="Arial" w:hAnsi="Arial" w:cs="Arial"/>
                <w:color w:val="auto"/>
                <w:sz w:val="20"/>
              </w:rPr>
              <w:t xml:space="preserve">– wyrazić swoje opinie, intencje, preferencje i życzenia oraz zapytać o opinie, preferencje i życzenia innych osób, zgodnie z zasadami gramatycznymi </w:t>
            </w:r>
          </w:p>
          <w:p w:rsidR="00081812" w:rsidRPr="00E10CFB" w:rsidRDefault="00081812" w:rsidP="00680B86">
            <w:pPr>
              <w:spacing w:line="276" w:lineRule="auto"/>
              <w:rPr>
                <w:rFonts w:ascii="Arial" w:hAnsi="Arial" w:cs="Arial"/>
                <w:color w:val="auto"/>
                <w:sz w:val="20"/>
              </w:rPr>
            </w:pPr>
            <w:r w:rsidRPr="00E10CFB">
              <w:rPr>
                <w:rFonts w:ascii="Arial" w:hAnsi="Arial" w:cs="Arial"/>
                <w:color w:val="auto"/>
                <w:sz w:val="20"/>
              </w:rPr>
              <w:t xml:space="preserve">– poprosić o radę i udzielić rady w czasie teraźniejszym, </w:t>
            </w:r>
          </w:p>
          <w:p w:rsidR="00081812" w:rsidRPr="00E10CFB" w:rsidRDefault="00081812" w:rsidP="00680B86">
            <w:pPr>
              <w:spacing w:line="276" w:lineRule="auto"/>
              <w:rPr>
                <w:rFonts w:ascii="Arial" w:hAnsi="Arial" w:cs="Arial"/>
                <w:color w:val="auto"/>
              </w:rPr>
            </w:pPr>
            <w:r w:rsidRPr="00E10CFB">
              <w:rPr>
                <w:rFonts w:ascii="Arial" w:hAnsi="Arial" w:cs="Arial"/>
                <w:color w:val="auto"/>
                <w:sz w:val="20"/>
              </w:rPr>
              <w:t xml:space="preserve"> – wyrazić prośby i podziękowania oraz zgodę lub odmowę wykonania prośby w czasie teraźniejszym </w:t>
            </w:r>
          </w:p>
        </w:tc>
        <w:tc>
          <w:tcPr>
            <w:tcW w:w="1209" w:type="pct"/>
            <w:shd w:val="clear" w:color="auto" w:fill="auto"/>
          </w:tcPr>
          <w:p w:rsidR="00081812" w:rsidRPr="00E10CFB" w:rsidRDefault="00081812" w:rsidP="00680B86">
            <w:pPr>
              <w:pStyle w:val="Bezodstpw"/>
              <w:spacing w:line="276" w:lineRule="auto"/>
              <w:rPr>
                <w:rFonts w:ascii="Arial" w:hAnsi="Arial" w:cs="Arial"/>
                <w:sz w:val="20"/>
              </w:rPr>
            </w:pPr>
            <w:r w:rsidRPr="00E10CFB">
              <w:rPr>
                <w:rFonts w:ascii="Arial" w:hAnsi="Arial" w:cs="Arial"/>
                <w:bCs/>
                <w:sz w:val="20"/>
                <w:szCs w:val="20"/>
              </w:rPr>
              <w:t>- stworzyć płynne i zrozumiałe dłuższe wypowiedzi ustne i pisemne</w:t>
            </w:r>
            <w:r w:rsidRPr="00E10CFB">
              <w:rPr>
                <w:rFonts w:ascii="Arial" w:hAnsi="Arial" w:cs="Arial"/>
                <w:sz w:val="20"/>
              </w:rPr>
              <w:t xml:space="preserve"> </w:t>
            </w:r>
          </w:p>
          <w:p w:rsidR="00081812" w:rsidRPr="00E10CFB" w:rsidRDefault="00081812" w:rsidP="00680B86">
            <w:pPr>
              <w:pStyle w:val="Bezodstpw"/>
              <w:spacing w:line="276" w:lineRule="auto"/>
              <w:rPr>
                <w:rFonts w:ascii="Arial" w:hAnsi="Arial" w:cs="Arial"/>
                <w:sz w:val="20"/>
              </w:rPr>
            </w:pPr>
            <w:r w:rsidRPr="00E10CFB">
              <w:rPr>
                <w:rFonts w:ascii="Arial" w:hAnsi="Arial" w:cs="Arial"/>
                <w:sz w:val="20"/>
              </w:rPr>
              <w:t>– uzyskać i przekazać informacje i wyjaśnienia</w:t>
            </w:r>
          </w:p>
          <w:p w:rsidR="00081812" w:rsidRPr="00E10CFB" w:rsidRDefault="00081812" w:rsidP="00680B86">
            <w:pPr>
              <w:pStyle w:val="Bezodstpw"/>
              <w:spacing w:line="276" w:lineRule="auto"/>
              <w:rPr>
                <w:rFonts w:ascii="Arial" w:hAnsi="Arial" w:cs="Arial"/>
                <w:sz w:val="20"/>
              </w:rPr>
            </w:pPr>
            <w:r w:rsidRPr="00E10CFB">
              <w:rPr>
                <w:rFonts w:ascii="Arial" w:hAnsi="Arial" w:cs="Arial"/>
                <w:sz w:val="20"/>
              </w:rPr>
              <w:t xml:space="preserve">– poprowadzić proste negocjacje w typowych sytuacjach życia codziennego związanego z pracą </w:t>
            </w:r>
          </w:p>
          <w:p w:rsidR="00081812" w:rsidRPr="00E10CFB" w:rsidRDefault="00081812" w:rsidP="00680B86">
            <w:pPr>
              <w:pStyle w:val="Bezodstpw"/>
              <w:spacing w:line="276" w:lineRule="auto"/>
              <w:rPr>
                <w:rFonts w:ascii="Arial" w:hAnsi="Arial" w:cs="Arial"/>
                <w:sz w:val="20"/>
              </w:rPr>
            </w:pPr>
            <w:r w:rsidRPr="00E10CFB">
              <w:rPr>
                <w:rFonts w:ascii="Arial" w:hAnsi="Arial" w:cs="Arial"/>
                <w:sz w:val="20"/>
              </w:rPr>
              <w:t>– zaproponować, przyjąć i odrzucić propozycje i sugestie,</w:t>
            </w:r>
          </w:p>
          <w:p w:rsidR="00081812" w:rsidRPr="00E10CFB" w:rsidRDefault="00081812" w:rsidP="00680B86">
            <w:pPr>
              <w:pStyle w:val="Bezodstpw"/>
              <w:spacing w:line="276" w:lineRule="auto"/>
              <w:rPr>
                <w:rFonts w:ascii="Arial" w:hAnsi="Arial" w:cs="Arial"/>
                <w:sz w:val="20"/>
              </w:rPr>
            </w:pPr>
            <w:r w:rsidRPr="00E10CFB">
              <w:rPr>
                <w:rFonts w:ascii="Arial" w:hAnsi="Arial" w:cs="Arial"/>
                <w:sz w:val="20"/>
              </w:rPr>
              <w:t xml:space="preserve">- stworzyć dłuższą wypowiedź pisemną (np. list formalny lub reklamacja) </w:t>
            </w:r>
            <w:r w:rsidRPr="00E10CFB">
              <w:rPr>
                <w:rFonts w:ascii="Arial" w:hAnsi="Arial" w:cs="Arial"/>
                <w:bCs/>
                <w:sz w:val="20"/>
                <w:szCs w:val="20"/>
              </w:rPr>
              <w:t>bogatą</w:t>
            </w:r>
            <w:r w:rsidRPr="00E10CFB">
              <w:rPr>
                <w:rFonts w:ascii="Arial" w:hAnsi="Arial" w:cs="Arial"/>
                <w:sz w:val="20"/>
              </w:rPr>
              <w:t xml:space="preserve"> i </w:t>
            </w:r>
            <w:r w:rsidRPr="00E10CFB">
              <w:rPr>
                <w:rFonts w:ascii="Arial" w:hAnsi="Arial" w:cs="Arial"/>
                <w:bCs/>
                <w:sz w:val="20"/>
                <w:szCs w:val="20"/>
              </w:rPr>
              <w:t>spójną</w:t>
            </w:r>
            <w:r w:rsidRPr="00E10CFB">
              <w:rPr>
                <w:rFonts w:ascii="Arial" w:hAnsi="Arial" w:cs="Arial"/>
                <w:sz w:val="20"/>
              </w:rPr>
              <w:t xml:space="preserve"> pod względem treści </w:t>
            </w:r>
          </w:p>
          <w:p w:rsidR="00081812" w:rsidRPr="00E10CFB" w:rsidRDefault="00081812" w:rsidP="00680B86">
            <w:pPr>
              <w:pStyle w:val="Bezodstpw"/>
              <w:spacing w:line="276" w:lineRule="auto"/>
              <w:rPr>
                <w:rFonts w:ascii="Arial" w:hAnsi="Arial" w:cs="Arial"/>
                <w:sz w:val="20"/>
              </w:rPr>
            </w:pPr>
            <w:r w:rsidRPr="00E10CFB">
              <w:rPr>
                <w:rFonts w:ascii="Arial" w:hAnsi="Arial" w:cs="Arial"/>
                <w:sz w:val="20"/>
              </w:rPr>
              <w:t xml:space="preserve">- zareagować ustnie i pisemnie w sposób płynny w różnorodnych, bardziej złożonych sytuacjach </w:t>
            </w:r>
          </w:p>
          <w:p w:rsidR="00081812" w:rsidRPr="00E10CFB" w:rsidRDefault="00081812" w:rsidP="00680B86">
            <w:pPr>
              <w:pStyle w:val="Bezodstpw"/>
              <w:spacing w:line="276" w:lineRule="auto"/>
              <w:rPr>
                <w:rFonts w:ascii="Arial" w:hAnsi="Arial" w:cs="Arial"/>
                <w:sz w:val="20"/>
              </w:rPr>
            </w:pPr>
            <w:r w:rsidRPr="00E10CFB">
              <w:rPr>
                <w:rFonts w:ascii="Arial" w:hAnsi="Arial" w:cs="Arial"/>
                <w:sz w:val="20"/>
              </w:rPr>
              <w:t xml:space="preserve">- uczestniczyć aktywnie w rozmowie i dyskusji </w:t>
            </w:r>
          </w:p>
          <w:p w:rsidR="00081812" w:rsidRPr="00E10CFB" w:rsidRDefault="00081812" w:rsidP="00680B86">
            <w:pPr>
              <w:pStyle w:val="Bezodstpw"/>
              <w:spacing w:line="276" w:lineRule="auto"/>
              <w:rPr>
                <w:rFonts w:ascii="Arial" w:hAnsi="Arial" w:cs="Arial"/>
                <w:sz w:val="20"/>
              </w:rPr>
            </w:pPr>
            <w:r w:rsidRPr="00E10CFB">
              <w:rPr>
                <w:rFonts w:ascii="Arial" w:hAnsi="Arial" w:cs="Arial"/>
                <w:sz w:val="20"/>
              </w:rPr>
              <w:t xml:space="preserve">- prowadzić negocjacje w trudnych sytuacjach życia codziennego związanego z pracą i życiem zawodowym </w:t>
            </w:r>
          </w:p>
          <w:p w:rsidR="00081812" w:rsidRPr="00E10CFB" w:rsidRDefault="00081812" w:rsidP="00680B86">
            <w:pPr>
              <w:pStyle w:val="Bezodstpw"/>
              <w:spacing w:line="276" w:lineRule="auto"/>
              <w:rPr>
                <w:rFonts w:ascii="Arial" w:hAnsi="Arial" w:cs="Arial"/>
                <w:sz w:val="20"/>
              </w:rPr>
            </w:pPr>
            <w:r w:rsidRPr="00E10CFB">
              <w:rPr>
                <w:rFonts w:ascii="Arial" w:hAnsi="Arial" w:cs="Arial"/>
                <w:sz w:val="20"/>
              </w:rPr>
              <w:t xml:space="preserve">- streścić usłyszany lub przeczytany tekst związany z pracą i życiem zawodowym </w:t>
            </w:r>
          </w:p>
          <w:p w:rsidR="00081812" w:rsidRPr="00E10CFB" w:rsidRDefault="00081812" w:rsidP="00680B86">
            <w:pPr>
              <w:pStyle w:val="Bezodstpw"/>
              <w:spacing w:line="276" w:lineRule="auto"/>
              <w:rPr>
                <w:rFonts w:ascii="Arial" w:hAnsi="Arial" w:cs="Arial"/>
                <w:sz w:val="20"/>
              </w:rPr>
            </w:pPr>
            <w:r w:rsidRPr="00E10CFB">
              <w:rPr>
                <w:rFonts w:ascii="Arial" w:hAnsi="Arial" w:cs="Arial"/>
                <w:sz w:val="20"/>
              </w:rPr>
              <w:t>- stosować zmiany stylu lub formy tekstu</w:t>
            </w:r>
          </w:p>
        </w:tc>
        <w:tc>
          <w:tcPr>
            <w:tcW w:w="475" w:type="pct"/>
          </w:tcPr>
          <w:p w:rsidR="00081812" w:rsidRPr="00E10CFB" w:rsidRDefault="00081812"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r w:rsidRPr="00E10CFB">
              <w:rPr>
                <w:rFonts w:ascii="Arial" w:hAnsi="Arial" w:cs="Arial"/>
                <w:color w:val="auto"/>
                <w:sz w:val="20"/>
              </w:rPr>
              <w:t>klasa IV</w:t>
            </w:r>
          </w:p>
        </w:tc>
      </w:tr>
      <w:tr w:rsidR="00081812" w:rsidRPr="00E10CFB" w:rsidTr="00E67738">
        <w:tc>
          <w:tcPr>
            <w:tcW w:w="786" w:type="pct"/>
            <w:shd w:val="clear" w:color="auto" w:fill="auto"/>
          </w:tcPr>
          <w:p w:rsidR="00081812" w:rsidRPr="00E10CFB" w:rsidRDefault="00081812"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p>
        </w:tc>
        <w:tc>
          <w:tcPr>
            <w:tcW w:w="847" w:type="pct"/>
            <w:shd w:val="clear" w:color="auto" w:fill="auto"/>
          </w:tcPr>
          <w:p w:rsidR="00081812" w:rsidRPr="00E10CFB" w:rsidRDefault="00081812"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r w:rsidRPr="00E10CFB">
              <w:rPr>
                <w:rFonts w:ascii="Arial" w:hAnsi="Arial" w:cs="Arial"/>
                <w:color w:val="auto"/>
                <w:sz w:val="20"/>
              </w:rPr>
              <w:t>2.</w:t>
            </w:r>
            <w:r w:rsidRPr="00E10CFB">
              <w:rPr>
                <w:rFonts w:ascii="Arial" w:hAnsi="Arial" w:cs="Arial"/>
                <w:bCs/>
                <w:color w:val="auto"/>
                <w:sz w:val="20"/>
                <w:szCs w:val="20"/>
              </w:rPr>
              <w:t xml:space="preserve"> </w:t>
            </w:r>
            <w:r w:rsidRPr="00E10CFB">
              <w:rPr>
                <w:rFonts w:ascii="Arial" w:hAnsi="Arial" w:cs="Arial"/>
                <w:color w:val="auto"/>
                <w:sz w:val="20"/>
              </w:rPr>
              <w:t>Czas przyszły – moje plany na przyszłość</w:t>
            </w:r>
          </w:p>
        </w:tc>
        <w:tc>
          <w:tcPr>
            <w:tcW w:w="399" w:type="pct"/>
            <w:shd w:val="clear" w:color="auto" w:fill="auto"/>
          </w:tcPr>
          <w:p w:rsidR="00081812" w:rsidRPr="00E10CFB" w:rsidRDefault="00081812" w:rsidP="00680B8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color w:val="auto"/>
                <w:sz w:val="20"/>
                <w:szCs w:val="20"/>
              </w:rPr>
            </w:pPr>
          </w:p>
        </w:tc>
        <w:tc>
          <w:tcPr>
            <w:tcW w:w="1284" w:type="pct"/>
            <w:shd w:val="clear" w:color="auto" w:fill="auto"/>
          </w:tcPr>
          <w:p w:rsidR="00081812" w:rsidRPr="00E10CFB" w:rsidRDefault="00081812" w:rsidP="00680B86">
            <w:pPr>
              <w:pStyle w:val="Bezodstpw"/>
              <w:spacing w:line="276" w:lineRule="auto"/>
              <w:rPr>
                <w:rFonts w:ascii="Arial" w:hAnsi="Arial" w:cs="Arial"/>
                <w:sz w:val="20"/>
              </w:rPr>
            </w:pPr>
            <w:r w:rsidRPr="00E10CFB">
              <w:rPr>
                <w:rFonts w:ascii="Arial" w:hAnsi="Arial" w:cs="Arial"/>
                <w:sz w:val="20"/>
              </w:rPr>
              <w:t>- wyrazić w formie pisemnej i ustnej, stosując czas przyszły prosty swoje plany na przyszłość</w:t>
            </w:r>
          </w:p>
          <w:p w:rsidR="00081812" w:rsidRPr="00E10CFB" w:rsidRDefault="00081812" w:rsidP="00680B86">
            <w:pPr>
              <w:spacing w:line="276" w:lineRule="auto"/>
              <w:rPr>
                <w:rFonts w:ascii="Arial" w:hAnsi="Arial" w:cs="Arial"/>
                <w:bCs/>
                <w:color w:val="auto"/>
                <w:sz w:val="20"/>
                <w:szCs w:val="20"/>
              </w:rPr>
            </w:pPr>
            <w:r w:rsidRPr="00E10CFB">
              <w:rPr>
                <w:rFonts w:ascii="Arial" w:hAnsi="Arial" w:cs="Arial"/>
                <w:color w:val="auto"/>
                <w:sz w:val="20"/>
              </w:rPr>
              <w:t>- uzupełnić</w:t>
            </w:r>
            <w:r w:rsidRPr="00E10CFB">
              <w:rPr>
                <w:rFonts w:ascii="Arial" w:hAnsi="Arial" w:cs="Arial"/>
                <w:bCs/>
                <w:color w:val="auto"/>
                <w:sz w:val="20"/>
                <w:szCs w:val="20"/>
              </w:rPr>
              <w:t xml:space="preserve"> zdania lub wyrazy w czasie przyszłym prostym</w:t>
            </w:r>
          </w:p>
          <w:p w:rsidR="00081812" w:rsidRPr="00E10CFB" w:rsidRDefault="00081812" w:rsidP="00680B86">
            <w:pPr>
              <w:spacing w:line="276" w:lineRule="auto"/>
              <w:rPr>
                <w:rFonts w:ascii="Arial" w:hAnsi="Arial" w:cs="Arial"/>
                <w:bCs/>
                <w:color w:val="auto"/>
                <w:sz w:val="20"/>
                <w:szCs w:val="20"/>
              </w:rPr>
            </w:pPr>
            <w:r w:rsidRPr="00E10CFB">
              <w:rPr>
                <w:rFonts w:ascii="Arial" w:hAnsi="Arial" w:cs="Arial"/>
                <w:color w:val="auto"/>
                <w:sz w:val="20"/>
              </w:rPr>
              <w:t>- zbudować</w:t>
            </w:r>
            <w:r w:rsidRPr="00E10CFB">
              <w:rPr>
                <w:rFonts w:ascii="Arial" w:hAnsi="Arial" w:cs="Arial"/>
                <w:bCs/>
                <w:color w:val="auto"/>
                <w:sz w:val="20"/>
                <w:szCs w:val="20"/>
              </w:rPr>
              <w:t xml:space="preserve"> zdania z rozsypanek wyrazowych w czasie przyszłym prostym</w:t>
            </w:r>
          </w:p>
          <w:p w:rsidR="00081812" w:rsidRPr="00E10CFB" w:rsidRDefault="00081812" w:rsidP="00680B86">
            <w:pPr>
              <w:spacing w:line="276" w:lineRule="auto"/>
              <w:rPr>
                <w:rFonts w:ascii="Arial" w:hAnsi="Arial" w:cs="Arial"/>
                <w:bCs/>
                <w:color w:val="auto"/>
                <w:sz w:val="20"/>
                <w:szCs w:val="20"/>
              </w:rPr>
            </w:pPr>
            <w:r w:rsidRPr="00E10CFB">
              <w:rPr>
                <w:rFonts w:ascii="Arial" w:hAnsi="Arial" w:cs="Arial"/>
                <w:color w:val="auto"/>
                <w:sz w:val="20"/>
              </w:rPr>
              <w:t>- dopasować</w:t>
            </w:r>
            <w:r w:rsidRPr="00E10CFB">
              <w:rPr>
                <w:rFonts w:ascii="Arial" w:hAnsi="Arial" w:cs="Arial"/>
                <w:bCs/>
                <w:color w:val="auto"/>
                <w:sz w:val="20"/>
                <w:szCs w:val="20"/>
              </w:rPr>
              <w:t xml:space="preserve"> do siebie fragmenty zdań w czasie przyszłym prostym</w:t>
            </w:r>
          </w:p>
          <w:p w:rsidR="00081812" w:rsidRPr="00E10CFB" w:rsidRDefault="00081812" w:rsidP="00680B86">
            <w:pPr>
              <w:spacing w:line="276" w:lineRule="auto"/>
              <w:rPr>
                <w:rFonts w:ascii="Arial" w:hAnsi="Arial" w:cs="Arial"/>
                <w:bCs/>
                <w:color w:val="auto"/>
                <w:sz w:val="20"/>
                <w:szCs w:val="20"/>
              </w:rPr>
            </w:pPr>
            <w:r w:rsidRPr="00E10CFB">
              <w:rPr>
                <w:rFonts w:ascii="Arial" w:hAnsi="Arial" w:cs="Arial"/>
                <w:color w:val="auto"/>
                <w:sz w:val="20"/>
              </w:rPr>
              <w:t>- przekształcić</w:t>
            </w:r>
            <w:r w:rsidRPr="00E10CFB">
              <w:rPr>
                <w:rFonts w:ascii="Arial" w:hAnsi="Arial" w:cs="Arial"/>
                <w:bCs/>
                <w:color w:val="auto"/>
                <w:sz w:val="20"/>
                <w:szCs w:val="20"/>
              </w:rPr>
              <w:t xml:space="preserve"> zdania z czasu teraźniejszego na czas przyszły prosty i odwrotnie </w:t>
            </w:r>
          </w:p>
          <w:p w:rsidR="00081812" w:rsidRPr="00E10CFB" w:rsidRDefault="00081812" w:rsidP="00680B86">
            <w:pPr>
              <w:spacing w:line="276" w:lineRule="auto"/>
              <w:rPr>
                <w:rFonts w:ascii="Arial" w:hAnsi="Arial" w:cs="Arial"/>
                <w:bCs/>
                <w:color w:val="auto"/>
                <w:sz w:val="20"/>
                <w:szCs w:val="20"/>
              </w:rPr>
            </w:pPr>
            <w:r w:rsidRPr="00E10CFB">
              <w:rPr>
                <w:rFonts w:ascii="Arial" w:hAnsi="Arial" w:cs="Arial"/>
                <w:color w:val="auto"/>
                <w:sz w:val="20"/>
              </w:rPr>
              <w:t>- dopisać</w:t>
            </w:r>
            <w:r w:rsidRPr="00E10CFB">
              <w:rPr>
                <w:rFonts w:ascii="Arial" w:hAnsi="Arial" w:cs="Arial"/>
                <w:bCs/>
                <w:color w:val="auto"/>
                <w:sz w:val="20"/>
                <w:szCs w:val="20"/>
              </w:rPr>
              <w:t xml:space="preserve"> brakujące końcówki</w:t>
            </w:r>
          </w:p>
          <w:p w:rsidR="00081812" w:rsidRPr="00E10CFB" w:rsidRDefault="00081812" w:rsidP="00680B86">
            <w:pPr>
              <w:spacing w:line="276" w:lineRule="auto"/>
              <w:rPr>
                <w:rFonts w:ascii="Arial" w:hAnsi="Arial" w:cs="Arial"/>
                <w:color w:val="auto"/>
                <w:sz w:val="20"/>
              </w:rPr>
            </w:pPr>
            <w:r w:rsidRPr="00E10CFB">
              <w:rPr>
                <w:rFonts w:ascii="Arial" w:hAnsi="Arial" w:cs="Arial"/>
                <w:color w:val="auto"/>
                <w:sz w:val="20"/>
              </w:rPr>
              <w:t>- wybrać</w:t>
            </w:r>
            <w:r w:rsidRPr="00E10CFB">
              <w:rPr>
                <w:rFonts w:ascii="Arial" w:hAnsi="Arial" w:cs="Arial"/>
                <w:bCs/>
                <w:color w:val="auto"/>
                <w:sz w:val="20"/>
                <w:szCs w:val="20"/>
              </w:rPr>
              <w:t xml:space="preserve"> </w:t>
            </w:r>
            <w:r w:rsidRPr="00E10CFB">
              <w:rPr>
                <w:rFonts w:ascii="Arial" w:hAnsi="Arial" w:cs="Arial"/>
                <w:color w:val="auto"/>
                <w:sz w:val="20"/>
              </w:rPr>
              <w:t>prawidłowy wariant odpowiedniej końcówki czasownika</w:t>
            </w:r>
          </w:p>
          <w:p w:rsidR="00081812" w:rsidRPr="00E10CFB" w:rsidRDefault="00081812" w:rsidP="00680B86">
            <w:pPr>
              <w:spacing w:line="276" w:lineRule="auto"/>
              <w:rPr>
                <w:rFonts w:ascii="Arial" w:hAnsi="Arial" w:cs="Arial"/>
                <w:color w:val="auto"/>
              </w:rPr>
            </w:pPr>
            <w:r w:rsidRPr="00E10CFB">
              <w:rPr>
                <w:rFonts w:ascii="Arial" w:hAnsi="Arial" w:cs="Arial"/>
                <w:color w:val="auto"/>
                <w:sz w:val="20"/>
              </w:rPr>
              <w:t xml:space="preserve">- odmienić czasownik posiłkowy </w:t>
            </w:r>
          </w:p>
        </w:tc>
        <w:tc>
          <w:tcPr>
            <w:tcW w:w="1209" w:type="pct"/>
            <w:shd w:val="clear" w:color="auto" w:fill="auto"/>
          </w:tcPr>
          <w:p w:rsidR="00081812" w:rsidRPr="00E10CFB" w:rsidRDefault="00081812" w:rsidP="00680B86">
            <w:pPr>
              <w:pStyle w:val="Bezodstpw"/>
              <w:spacing w:line="276" w:lineRule="auto"/>
              <w:rPr>
                <w:rFonts w:ascii="Arial" w:hAnsi="Arial" w:cs="Arial"/>
                <w:sz w:val="20"/>
              </w:rPr>
            </w:pPr>
            <w:r w:rsidRPr="00E10CFB">
              <w:rPr>
                <w:rFonts w:ascii="Arial" w:hAnsi="Arial" w:cs="Arial"/>
                <w:sz w:val="20"/>
              </w:rPr>
              <w:t>- stworzyć płynne i zrozumiałe dłuższe wypowiedzi ustne i pisemne o swoich przyszłych planach zawodowych</w:t>
            </w:r>
          </w:p>
          <w:p w:rsidR="00081812" w:rsidRPr="00E10CFB" w:rsidRDefault="00081812" w:rsidP="00680B86">
            <w:pPr>
              <w:pStyle w:val="Bezodstpw"/>
              <w:spacing w:line="276" w:lineRule="auto"/>
              <w:rPr>
                <w:rFonts w:ascii="Arial" w:hAnsi="Arial" w:cs="Arial"/>
                <w:sz w:val="20"/>
              </w:rPr>
            </w:pPr>
            <w:r w:rsidRPr="00E10CFB">
              <w:rPr>
                <w:rFonts w:ascii="Arial" w:hAnsi="Arial" w:cs="Arial"/>
                <w:sz w:val="20"/>
              </w:rPr>
              <w:t xml:space="preserve">- określić w czasie przyszłym jakie kwalifikacje i umiejętności zawodowe chciałby posiadać w przyszłości </w:t>
            </w:r>
          </w:p>
          <w:p w:rsidR="00081812" w:rsidRPr="00E10CFB" w:rsidRDefault="00081812" w:rsidP="00680B86">
            <w:pPr>
              <w:pStyle w:val="Bezodstpw"/>
              <w:spacing w:line="276" w:lineRule="auto"/>
              <w:rPr>
                <w:rFonts w:ascii="Arial" w:hAnsi="Arial" w:cs="Arial"/>
                <w:sz w:val="20"/>
              </w:rPr>
            </w:pPr>
            <w:r w:rsidRPr="00E10CFB">
              <w:rPr>
                <w:rFonts w:ascii="Arial" w:hAnsi="Arial" w:cs="Arial"/>
                <w:sz w:val="20"/>
              </w:rPr>
              <w:t>- nazwać środki formalne listu motywacyjnego</w:t>
            </w:r>
          </w:p>
          <w:p w:rsidR="00081812" w:rsidRPr="00E10CFB" w:rsidRDefault="00081812" w:rsidP="00680B86">
            <w:pPr>
              <w:pStyle w:val="Bezodstpw"/>
              <w:spacing w:line="276" w:lineRule="auto"/>
              <w:rPr>
                <w:rFonts w:ascii="Arial" w:hAnsi="Arial" w:cs="Arial"/>
                <w:sz w:val="20"/>
              </w:rPr>
            </w:pPr>
            <w:r w:rsidRPr="00E10CFB">
              <w:rPr>
                <w:rFonts w:ascii="Arial" w:hAnsi="Arial" w:cs="Arial"/>
                <w:sz w:val="20"/>
              </w:rPr>
              <w:t xml:space="preserve">- odpowiedzieć w sposób spójny i poprawnie gramatycznie na pytania pracodawcy o swoje plany na przyszłość </w:t>
            </w:r>
          </w:p>
        </w:tc>
        <w:tc>
          <w:tcPr>
            <w:tcW w:w="475" w:type="pct"/>
          </w:tcPr>
          <w:p w:rsidR="00081812" w:rsidRPr="00E10CFB" w:rsidRDefault="00081812"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r w:rsidRPr="00E10CFB">
              <w:rPr>
                <w:rFonts w:ascii="Arial" w:hAnsi="Arial" w:cs="Arial"/>
                <w:color w:val="auto"/>
                <w:sz w:val="20"/>
              </w:rPr>
              <w:t>klasa IV</w:t>
            </w:r>
          </w:p>
        </w:tc>
      </w:tr>
      <w:tr w:rsidR="00081812" w:rsidRPr="00E10CFB" w:rsidTr="00E67738">
        <w:tc>
          <w:tcPr>
            <w:tcW w:w="786" w:type="pct"/>
            <w:vMerge w:val="restart"/>
            <w:shd w:val="clear" w:color="auto" w:fill="auto"/>
          </w:tcPr>
          <w:p w:rsidR="00081812" w:rsidRPr="00E10CFB" w:rsidRDefault="00081812"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r w:rsidRPr="00E10CFB">
              <w:rPr>
                <w:rFonts w:ascii="Arial" w:hAnsi="Arial" w:cs="Arial"/>
                <w:color w:val="auto"/>
                <w:sz w:val="20"/>
              </w:rPr>
              <w:t>IV. Komunikacja językowa w oparciu o specjalistyczne słownictwo zawodowe</w:t>
            </w:r>
          </w:p>
          <w:p w:rsidR="00081812" w:rsidRPr="00E10CFB" w:rsidRDefault="00081812" w:rsidP="00680B86">
            <w:pPr>
              <w:spacing w:line="276" w:lineRule="auto"/>
              <w:rPr>
                <w:rFonts w:ascii="Arial" w:hAnsi="Arial" w:cs="Arial"/>
                <w:color w:val="auto"/>
                <w:sz w:val="20"/>
              </w:rPr>
            </w:pPr>
            <w:r w:rsidRPr="00E10CFB">
              <w:rPr>
                <w:rFonts w:ascii="Arial" w:hAnsi="Arial" w:cs="Arial"/>
                <w:color w:val="auto"/>
                <w:sz w:val="20"/>
              </w:rPr>
              <w:t xml:space="preserve">Praca z tekstami techniczno-branżowymi </w:t>
            </w:r>
          </w:p>
        </w:tc>
        <w:tc>
          <w:tcPr>
            <w:tcW w:w="847" w:type="pct"/>
            <w:shd w:val="clear" w:color="auto" w:fill="auto"/>
          </w:tcPr>
          <w:p w:rsidR="00081812" w:rsidRPr="00E10CFB" w:rsidRDefault="00081812"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r w:rsidRPr="00E10CFB">
              <w:rPr>
                <w:rFonts w:ascii="Arial" w:hAnsi="Arial" w:cs="Arial"/>
                <w:color w:val="auto"/>
                <w:sz w:val="20"/>
              </w:rPr>
              <w:t>1.</w:t>
            </w:r>
            <w:r w:rsidRPr="00E10CFB">
              <w:rPr>
                <w:rFonts w:ascii="Arial" w:hAnsi="Arial" w:cs="Arial"/>
                <w:bCs/>
                <w:color w:val="auto"/>
                <w:sz w:val="20"/>
                <w:szCs w:val="20"/>
              </w:rPr>
              <w:t xml:space="preserve"> </w:t>
            </w:r>
            <w:r w:rsidRPr="00E10CFB">
              <w:rPr>
                <w:rFonts w:ascii="Arial" w:hAnsi="Arial" w:cs="Arial"/>
                <w:color w:val="auto"/>
                <w:sz w:val="20"/>
              </w:rPr>
              <w:t>Komunikacja ze współpracownikami – dialogi</w:t>
            </w:r>
          </w:p>
        </w:tc>
        <w:tc>
          <w:tcPr>
            <w:tcW w:w="399" w:type="pct"/>
            <w:shd w:val="clear" w:color="auto" w:fill="auto"/>
          </w:tcPr>
          <w:p w:rsidR="00081812" w:rsidRPr="00E10CFB" w:rsidRDefault="00081812" w:rsidP="00680B8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color w:val="auto"/>
                <w:sz w:val="20"/>
                <w:szCs w:val="20"/>
              </w:rPr>
            </w:pPr>
          </w:p>
        </w:tc>
        <w:tc>
          <w:tcPr>
            <w:tcW w:w="1284" w:type="pct"/>
            <w:shd w:val="clear" w:color="auto" w:fill="auto"/>
          </w:tcPr>
          <w:p w:rsidR="00081812" w:rsidRPr="00E10CFB" w:rsidRDefault="00081812" w:rsidP="00680B86">
            <w:pPr>
              <w:pStyle w:val="Bezodstpw"/>
              <w:spacing w:line="276" w:lineRule="auto"/>
              <w:rPr>
                <w:rFonts w:ascii="Arial" w:hAnsi="Arial" w:cs="Arial"/>
                <w:sz w:val="20"/>
              </w:rPr>
            </w:pPr>
            <w:r w:rsidRPr="00E10CFB">
              <w:rPr>
                <w:rFonts w:ascii="Arial" w:hAnsi="Arial" w:cs="Arial"/>
                <w:sz w:val="20"/>
              </w:rPr>
              <w:t>- podać swoje dane osobowe, wykształcenie, kwalifikacje, kompetencje, umiejętności i zainteresowania</w:t>
            </w:r>
          </w:p>
          <w:p w:rsidR="00081812" w:rsidRPr="00E10CFB" w:rsidRDefault="00081812" w:rsidP="00680B86">
            <w:pPr>
              <w:pStyle w:val="Bezodstpw"/>
              <w:spacing w:line="276" w:lineRule="auto"/>
              <w:rPr>
                <w:rFonts w:ascii="Arial" w:hAnsi="Arial" w:cs="Arial"/>
                <w:sz w:val="20"/>
              </w:rPr>
            </w:pPr>
            <w:r w:rsidRPr="00E10CFB">
              <w:rPr>
                <w:rFonts w:ascii="Arial" w:hAnsi="Arial" w:cs="Arial"/>
                <w:sz w:val="20"/>
              </w:rPr>
              <w:t>- wymienić elementy życiorysu</w:t>
            </w:r>
          </w:p>
          <w:p w:rsidR="00081812" w:rsidRPr="00E10CFB" w:rsidRDefault="00081812" w:rsidP="00680B86">
            <w:pPr>
              <w:pStyle w:val="Bezodstpw"/>
              <w:spacing w:line="276" w:lineRule="auto"/>
              <w:rPr>
                <w:rFonts w:ascii="Arial" w:hAnsi="Arial" w:cs="Arial"/>
                <w:sz w:val="20"/>
              </w:rPr>
            </w:pPr>
            <w:r w:rsidRPr="00E10CFB">
              <w:rPr>
                <w:rFonts w:ascii="Arial" w:hAnsi="Arial" w:cs="Arial"/>
                <w:sz w:val="20"/>
              </w:rPr>
              <w:t xml:space="preserve">- sformułować swoje potrzeby i oczekiwania względem nowego miejsca pracy </w:t>
            </w:r>
          </w:p>
          <w:p w:rsidR="00081812" w:rsidRPr="00E10CFB" w:rsidRDefault="00081812" w:rsidP="00680B86">
            <w:pPr>
              <w:pStyle w:val="Bezodstpw"/>
              <w:spacing w:line="276" w:lineRule="auto"/>
              <w:rPr>
                <w:rFonts w:ascii="Arial" w:hAnsi="Arial" w:cs="Arial"/>
                <w:sz w:val="20"/>
              </w:rPr>
            </w:pPr>
            <w:r w:rsidRPr="00E10CFB">
              <w:rPr>
                <w:rFonts w:ascii="Arial" w:hAnsi="Arial" w:cs="Arial"/>
                <w:sz w:val="20"/>
              </w:rPr>
              <w:t xml:space="preserve">- nazwać zawody i podać miejsca pracy </w:t>
            </w:r>
          </w:p>
          <w:p w:rsidR="00081812" w:rsidRPr="00E10CFB" w:rsidRDefault="00081812" w:rsidP="00680B86">
            <w:pPr>
              <w:pStyle w:val="Bezodstpw"/>
              <w:spacing w:line="276" w:lineRule="auto"/>
              <w:rPr>
                <w:rFonts w:ascii="Arial" w:hAnsi="Arial" w:cs="Arial"/>
                <w:sz w:val="20"/>
              </w:rPr>
            </w:pPr>
            <w:r w:rsidRPr="00E10CFB">
              <w:rPr>
                <w:rFonts w:ascii="Arial" w:hAnsi="Arial" w:cs="Arial"/>
                <w:sz w:val="20"/>
              </w:rPr>
              <w:t xml:space="preserve">- wymienić obowiązki charakterystyczne dla konkretnych zawodów </w:t>
            </w:r>
          </w:p>
          <w:p w:rsidR="00081812" w:rsidRPr="00E10CFB" w:rsidRDefault="00081812" w:rsidP="00680B86">
            <w:pPr>
              <w:pStyle w:val="Bezodstpw"/>
              <w:spacing w:line="276" w:lineRule="auto"/>
              <w:rPr>
                <w:rFonts w:ascii="Arial" w:hAnsi="Arial" w:cs="Arial"/>
                <w:sz w:val="20"/>
              </w:rPr>
            </w:pPr>
            <w:r w:rsidRPr="00E10CFB">
              <w:rPr>
                <w:rFonts w:ascii="Arial" w:hAnsi="Arial" w:cs="Arial"/>
                <w:sz w:val="20"/>
              </w:rPr>
              <w:t xml:space="preserve">- przekazać w języku polskim informacje sformułowane w języku obcym nowożytnym </w:t>
            </w:r>
          </w:p>
          <w:p w:rsidR="00081812" w:rsidRPr="00E10CFB" w:rsidRDefault="00081812" w:rsidP="00680B86">
            <w:pPr>
              <w:pStyle w:val="Bezodstpw"/>
              <w:spacing w:line="276" w:lineRule="auto"/>
              <w:rPr>
                <w:rFonts w:ascii="Arial" w:hAnsi="Arial" w:cs="Arial"/>
                <w:sz w:val="20"/>
              </w:rPr>
            </w:pPr>
            <w:r w:rsidRPr="00E10CFB">
              <w:rPr>
                <w:rFonts w:ascii="Arial" w:hAnsi="Arial" w:cs="Arial"/>
                <w:sz w:val="20"/>
              </w:rPr>
              <w:t xml:space="preserve">- przekazać w języku obcym nowożytnym informacje sformułowane w języku polskim lub tym języku obcym nowożytnym </w:t>
            </w:r>
          </w:p>
          <w:p w:rsidR="00081812" w:rsidRPr="00E10CFB" w:rsidRDefault="00081812" w:rsidP="00680B86">
            <w:pPr>
              <w:spacing w:line="276" w:lineRule="auto"/>
              <w:contextualSpacing/>
              <w:rPr>
                <w:rFonts w:ascii="Arial" w:hAnsi="Arial" w:cs="Arial"/>
                <w:color w:val="auto"/>
                <w:sz w:val="20"/>
              </w:rPr>
            </w:pPr>
            <w:r w:rsidRPr="00E10CFB">
              <w:rPr>
                <w:rFonts w:ascii="Arial" w:hAnsi="Arial" w:cs="Arial"/>
                <w:color w:val="auto"/>
                <w:sz w:val="20"/>
              </w:rPr>
              <w:t xml:space="preserve">- stworzyć krótkie, proste, spójne i logiczne wypowiedzi ustne i pisemne dotyczące czynności zawodowych (np. prosty dialog w środowisku pracy, przeprowadzenie krótkiej rozmowy kwalifikacyjnej) </w:t>
            </w:r>
          </w:p>
          <w:p w:rsidR="00081812" w:rsidRPr="00E10CFB" w:rsidRDefault="00081812" w:rsidP="00680B86">
            <w:pPr>
              <w:spacing w:line="276" w:lineRule="auto"/>
              <w:contextualSpacing/>
              <w:rPr>
                <w:rFonts w:ascii="Arial" w:hAnsi="Arial" w:cs="Arial"/>
                <w:color w:val="auto"/>
                <w:sz w:val="20"/>
              </w:rPr>
            </w:pPr>
            <w:r w:rsidRPr="00E10CFB">
              <w:rPr>
                <w:rFonts w:ascii="Arial" w:hAnsi="Arial" w:cs="Arial"/>
                <w:color w:val="auto"/>
                <w:sz w:val="20"/>
              </w:rPr>
              <w:t>- określić</w:t>
            </w:r>
            <w:r w:rsidRPr="00E10CFB">
              <w:rPr>
                <w:rFonts w:ascii="Arial" w:hAnsi="Arial" w:cs="Arial"/>
                <w:bCs/>
                <w:color w:val="auto"/>
                <w:sz w:val="20"/>
                <w:szCs w:val="20"/>
              </w:rPr>
              <w:t xml:space="preserve"> w formie ustnej</w:t>
            </w:r>
            <w:r w:rsidRPr="00E10CFB">
              <w:rPr>
                <w:rFonts w:ascii="Arial" w:hAnsi="Arial" w:cs="Arial"/>
                <w:color w:val="auto"/>
                <w:sz w:val="20"/>
              </w:rPr>
              <w:t xml:space="preserve"> kwalifikacje i umiejętności potrzebne do wykonywania różnych zawodów</w:t>
            </w:r>
          </w:p>
          <w:p w:rsidR="00081812" w:rsidRPr="00E10CFB" w:rsidRDefault="00081812" w:rsidP="00680B86">
            <w:pPr>
              <w:spacing w:line="276" w:lineRule="auto"/>
              <w:contextualSpacing/>
              <w:rPr>
                <w:rFonts w:ascii="Arial" w:hAnsi="Arial" w:cs="Arial"/>
                <w:color w:val="auto"/>
                <w:sz w:val="20"/>
              </w:rPr>
            </w:pPr>
            <w:r w:rsidRPr="00E10CFB">
              <w:rPr>
                <w:rFonts w:ascii="Arial" w:hAnsi="Arial" w:cs="Arial"/>
                <w:color w:val="auto"/>
                <w:sz w:val="20"/>
              </w:rPr>
              <w:t xml:space="preserve">- przeprowadzić proste negocjacje związane z czynnościami zawodowymi </w:t>
            </w:r>
          </w:p>
        </w:tc>
        <w:tc>
          <w:tcPr>
            <w:tcW w:w="1209" w:type="pct"/>
            <w:shd w:val="clear" w:color="auto" w:fill="auto"/>
          </w:tcPr>
          <w:p w:rsidR="00081812" w:rsidRPr="00E10CFB" w:rsidRDefault="00081812" w:rsidP="00680B86">
            <w:pPr>
              <w:pStyle w:val="Bezodstpw"/>
              <w:spacing w:line="276" w:lineRule="auto"/>
              <w:rPr>
                <w:rFonts w:ascii="Arial" w:hAnsi="Arial" w:cs="Arial"/>
                <w:sz w:val="20"/>
              </w:rPr>
            </w:pPr>
            <w:r w:rsidRPr="00E10CFB">
              <w:rPr>
                <w:rFonts w:ascii="Arial" w:hAnsi="Arial" w:cs="Arial"/>
                <w:sz w:val="20"/>
              </w:rPr>
              <w:t xml:space="preserve">- przedstawić publicznie w języku obcym nowożytnym wcześniej opracowany materiał, np. prezentację </w:t>
            </w:r>
          </w:p>
          <w:p w:rsidR="00081812" w:rsidRPr="00E10CFB" w:rsidRDefault="00081812" w:rsidP="00680B86">
            <w:pPr>
              <w:pStyle w:val="Bezodstpw"/>
              <w:spacing w:line="276" w:lineRule="auto"/>
              <w:rPr>
                <w:rFonts w:ascii="Arial" w:hAnsi="Arial" w:cs="Arial"/>
                <w:sz w:val="20"/>
              </w:rPr>
            </w:pPr>
            <w:r w:rsidRPr="00E10CFB">
              <w:rPr>
                <w:rFonts w:ascii="Arial" w:hAnsi="Arial" w:cs="Arial"/>
                <w:sz w:val="20"/>
              </w:rPr>
              <w:t>- stosować strategie komunikacyjne</w:t>
            </w:r>
          </w:p>
          <w:p w:rsidR="00081812" w:rsidRPr="00E10CFB" w:rsidRDefault="00081812" w:rsidP="00680B86">
            <w:pPr>
              <w:pStyle w:val="Bezodstpw"/>
              <w:spacing w:line="276" w:lineRule="auto"/>
              <w:rPr>
                <w:rFonts w:ascii="Arial" w:hAnsi="Arial" w:cs="Arial"/>
                <w:sz w:val="20"/>
              </w:rPr>
            </w:pPr>
            <w:r w:rsidRPr="00E10CFB">
              <w:rPr>
                <w:rFonts w:ascii="Arial" w:hAnsi="Arial" w:cs="Arial"/>
                <w:sz w:val="20"/>
              </w:rPr>
              <w:t>- stworzyć samodzielnie lub w grupie krótkie, spójne i logiczne wypowiedzi ustne i pisemne w języku obcym nowożytnym, w zakresie umożliwiającym realizację zadań zawodowych</w:t>
            </w:r>
          </w:p>
          <w:p w:rsidR="00081812" w:rsidRPr="00E10CFB" w:rsidRDefault="00081812" w:rsidP="00680B86">
            <w:pPr>
              <w:pStyle w:val="Bezodstpw"/>
              <w:spacing w:line="276" w:lineRule="auto"/>
              <w:rPr>
                <w:rFonts w:ascii="Arial" w:hAnsi="Arial" w:cs="Arial"/>
                <w:sz w:val="20"/>
              </w:rPr>
            </w:pPr>
          </w:p>
        </w:tc>
        <w:tc>
          <w:tcPr>
            <w:tcW w:w="475" w:type="pct"/>
          </w:tcPr>
          <w:p w:rsidR="00081812" w:rsidRPr="00E10CFB" w:rsidRDefault="00081812"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r w:rsidRPr="00E10CFB">
              <w:rPr>
                <w:rFonts w:ascii="Arial" w:hAnsi="Arial" w:cs="Arial"/>
                <w:color w:val="auto"/>
                <w:sz w:val="20"/>
              </w:rPr>
              <w:t>klasa IV</w:t>
            </w:r>
          </w:p>
        </w:tc>
      </w:tr>
      <w:tr w:rsidR="00081812" w:rsidRPr="00E10CFB" w:rsidTr="00E67738">
        <w:tc>
          <w:tcPr>
            <w:tcW w:w="786" w:type="pct"/>
            <w:vMerge/>
            <w:shd w:val="clear" w:color="auto" w:fill="auto"/>
          </w:tcPr>
          <w:p w:rsidR="00081812" w:rsidRPr="00E10CFB" w:rsidRDefault="00081812" w:rsidP="00680B86">
            <w:pPr>
              <w:spacing w:line="276" w:lineRule="auto"/>
              <w:rPr>
                <w:rFonts w:ascii="Arial" w:hAnsi="Arial" w:cs="Arial"/>
                <w:color w:val="auto"/>
                <w:sz w:val="20"/>
              </w:rPr>
            </w:pPr>
          </w:p>
        </w:tc>
        <w:tc>
          <w:tcPr>
            <w:tcW w:w="847" w:type="pct"/>
            <w:shd w:val="clear" w:color="auto" w:fill="auto"/>
          </w:tcPr>
          <w:p w:rsidR="00081812" w:rsidRPr="00E10CFB" w:rsidRDefault="00081812"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r w:rsidRPr="00E10CFB">
              <w:rPr>
                <w:rFonts w:ascii="Arial" w:hAnsi="Arial" w:cs="Arial"/>
                <w:color w:val="auto"/>
                <w:sz w:val="20"/>
              </w:rPr>
              <w:t>2.</w:t>
            </w:r>
            <w:r w:rsidRPr="00E10CFB">
              <w:rPr>
                <w:rFonts w:ascii="Arial" w:hAnsi="Arial" w:cs="Arial"/>
                <w:bCs/>
                <w:color w:val="auto"/>
                <w:sz w:val="20"/>
                <w:szCs w:val="20"/>
              </w:rPr>
              <w:t xml:space="preserve"> </w:t>
            </w:r>
            <w:r w:rsidRPr="00E10CFB">
              <w:rPr>
                <w:rFonts w:ascii="Arial" w:hAnsi="Arial" w:cs="Arial"/>
                <w:color w:val="auto"/>
                <w:sz w:val="20"/>
              </w:rPr>
              <w:t>Rozwiązywanie konfliktów w pracy – ćwiczenia w mówieniu</w:t>
            </w:r>
          </w:p>
        </w:tc>
        <w:tc>
          <w:tcPr>
            <w:tcW w:w="399" w:type="pct"/>
            <w:shd w:val="clear" w:color="auto" w:fill="auto"/>
          </w:tcPr>
          <w:p w:rsidR="00081812" w:rsidRPr="00E10CFB" w:rsidRDefault="00081812" w:rsidP="00680B8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color w:val="auto"/>
                <w:sz w:val="20"/>
                <w:szCs w:val="20"/>
              </w:rPr>
            </w:pPr>
          </w:p>
        </w:tc>
        <w:tc>
          <w:tcPr>
            <w:tcW w:w="1284" w:type="pct"/>
            <w:shd w:val="clear" w:color="auto" w:fill="auto"/>
          </w:tcPr>
          <w:p w:rsidR="00081812" w:rsidRPr="00E10CFB" w:rsidRDefault="00081812" w:rsidP="00680B86">
            <w:pPr>
              <w:pStyle w:val="Bezodstpw"/>
              <w:spacing w:line="276" w:lineRule="auto"/>
              <w:rPr>
                <w:rFonts w:ascii="Arial" w:hAnsi="Arial" w:cs="Arial"/>
                <w:sz w:val="20"/>
              </w:rPr>
            </w:pPr>
            <w:r w:rsidRPr="00E10CFB">
              <w:rPr>
                <w:rFonts w:ascii="Arial" w:hAnsi="Arial" w:cs="Arial"/>
                <w:sz w:val="20"/>
              </w:rPr>
              <w:t>- wymienić rodzaje i przyczyny konfliktów w pracy</w:t>
            </w:r>
          </w:p>
          <w:p w:rsidR="00081812" w:rsidRPr="00E10CFB" w:rsidRDefault="00081812" w:rsidP="00680B86">
            <w:pPr>
              <w:pStyle w:val="Bezodstpw"/>
              <w:spacing w:line="276" w:lineRule="auto"/>
              <w:rPr>
                <w:rFonts w:ascii="Arial" w:hAnsi="Arial" w:cs="Arial"/>
                <w:sz w:val="20"/>
              </w:rPr>
            </w:pPr>
            <w:r w:rsidRPr="00E10CFB">
              <w:rPr>
                <w:rFonts w:ascii="Arial" w:hAnsi="Arial" w:cs="Arial"/>
                <w:sz w:val="20"/>
              </w:rPr>
              <w:t xml:space="preserve">- zaproponować rozwiązania dotyczące konfliktów w pracy </w:t>
            </w:r>
          </w:p>
          <w:p w:rsidR="00081812" w:rsidRPr="00E10CFB" w:rsidRDefault="00081812" w:rsidP="00680B86">
            <w:pPr>
              <w:pStyle w:val="Bezodstpw"/>
              <w:spacing w:line="276" w:lineRule="auto"/>
              <w:rPr>
                <w:rFonts w:ascii="Arial" w:hAnsi="Arial" w:cs="Arial"/>
                <w:sz w:val="20"/>
              </w:rPr>
            </w:pPr>
            <w:r w:rsidRPr="00E10CFB">
              <w:rPr>
                <w:rFonts w:ascii="Arial" w:hAnsi="Arial" w:cs="Arial"/>
                <w:sz w:val="20"/>
              </w:rPr>
              <w:t xml:space="preserve">- udzielić porady związanej z konfliktem w pracy </w:t>
            </w:r>
          </w:p>
        </w:tc>
        <w:tc>
          <w:tcPr>
            <w:tcW w:w="1209" w:type="pct"/>
            <w:shd w:val="clear" w:color="auto" w:fill="auto"/>
          </w:tcPr>
          <w:p w:rsidR="00081812" w:rsidRPr="00E10CFB" w:rsidRDefault="00081812" w:rsidP="00680B86">
            <w:pPr>
              <w:pStyle w:val="Bezodstpw"/>
              <w:spacing w:line="276" w:lineRule="auto"/>
              <w:rPr>
                <w:rFonts w:ascii="Arial" w:hAnsi="Arial" w:cs="Arial"/>
                <w:sz w:val="20"/>
              </w:rPr>
            </w:pPr>
            <w:r w:rsidRPr="00E10CFB">
              <w:rPr>
                <w:rFonts w:ascii="Arial" w:hAnsi="Arial" w:cs="Arial"/>
                <w:sz w:val="20"/>
              </w:rPr>
              <w:t>- uargumentować przyczyny powstałych konfliktów</w:t>
            </w:r>
          </w:p>
          <w:p w:rsidR="00081812" w:rsidRPr="00E10CFB" w:rsidRDefault="00081812" w:rsidP="00680B86">
            <w:pPr>
              <w:pStyle w:val="Bezodstpw"/>
              <w:spacing w:line="276" w:lineRule="auto"/>
              <w:rPr>
                <w:rFonts w:ascii="Arial" w:hAnsi="Arial" w:cs="Arial"/>
                <w:sz w:val="20"/>
              </w:rPr>
            </w:pPr>
            <w:r w:rsidRPr="00E10CFB">
              <w:rPr>
                <w:rFonts w:ascii="Arial" w:hAnsi="Arial" w:cs="Arial"/>
                <w:sz w:val="20"/>
              </w:rPr>
              <w:t xml:space="preserve">- złożyć skargę i zażalenie związane z konfliktem w pracy </w:t>
            </w:r>
          </w:p>
        </w:tc>
        <w:tc>
          <w:tcPr>
            <w:tcW w:w="475" w:type="pct"/>
          </w:tcPr>
          <w:p w:rsidR="00081812" w:rsidRPr="00E10CFB" w:rsidRDefault="00081812"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r w:rsidRPr="00E10CFB">
              <w:rPr>
                <w:rFonts w:ascii="Arial" w:hAnsi="Arial" w:cs="Arial"/>
                <w:color w:val="auto"/>
                <w:sz w:val="20"/>
              </w:rPr>
              <w:t>klasa IV</w:t>
            </w:r>
          </w:p>
        </w:tc>
      </w:tr>
      <w:tr w:rsidR="00081812" w:rsidRPr="00E10CFB" w:rsidTr="00E67738">
        <w:tc>
          <w:tcPr>
            <w:tcW w:w="786" w:type="pct"/>
            <w:vMerge/>
            <w:shd w:val="clear" w:color="auto" w:fill="auto"/>
          </w:tcPr>
          <w:p w:rsidR="00081812" w:rsidRPr="00E10CFB" w:rsidRDefault="00081812" w:rsidP="00680B86">
            <w:pPr>
              <w:spacing w:line="276" w:lineRule="auto"/>
              <w:rPr>
                <w:rFonts w:ascii="Arial" w:hAnsi="Arial" w:cs="Arial"/>
                <w:color w:val="auto"/>
                <w:sz w:val="20"/>
              </w:rPr>
            </w:pPr>
          </w:p>
        </w:tc>
        <w:tc>
          <w:tcPr>
            <w:tcW w:w="847" w:type="pct"/>
            <w:shd w:val="clear" w:color="auto" w:fill="auto"/>
          </w:tcPr>
          <w:p w:rsidR="00081812" w:rsidRPr="00E10CFB" w:rsidRDefault="00081812"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r w:rsidRPr="00E10CFB">
              <w:rPr>
                <w:rFonts w:ascii="Arial" w:hAnsi="Arial" w:cs="Arial"/>
                <w:color w:val="auto"/>
                <w:sz w:val="20"/>
              </w:rPr>
              <w:t>3.</w:t>
            </w:r>
            <w:r w:rsidRPr="00E10CFB">
              <w:rPr>
                <w:rFonts w:ascii="Arial" w:hAnsi="Arial" w:cs="Arial"/>
                <w:bCs/>
                <w:color w:val="auto"/>
                <w:sz w:val="20"/>
                <w:szCs w:val="20"/>
              </w:rPr>
              <w:t xml:space="preserve"> </w:t>
            </w:r>
            <w:r w:rsidRPr="00E10CFB">
              <w:rPr>
                <w:rFonts w:ascii="Arial" w:hAnsi="Arial" w:cs="Arial"/>
                <w:color w:val="auto"/>
                <w:sz w:val="20"/>
              </w:rPr>
              <w:t xml:space="preserve">Ćwiczenia w mówieniu </w:t>
            </w:r>
            <w:r w:rsidRPr="00E10CFB">
              <w:rPr>
                <w:rFonts w:ascii="Arial" w:hAnsi="Arial" w:cs="Arial"/>
                <w:bCs/>
                <w:color w:val="auto"/>
                <w:sz w:val="20"/>
                <w:szCs w:val="20"/>
              </w:rPr>
              <w:t xml:space="preserve">– </w:t>
            </w:r>
            <w:r w:rsidRPr="00E10CFB">
              <w:rPr>
                <w:rFonts w:ascii="Arial" w:hAnsi="Arial" w:cs="Arial"/>
                <w:color w:val="auto"/>
                <w:sz w:val="20"/>
              </w:rPr>
              <w:t xml:space="preserve">klient </w:t>
            </w:r>
            <w:r w:rsidRPr="00E10CFB">
              <w:rPr>
                <w:rFonts w:ascii="Arial" w:hAnsi="Arial" w:cs="Arial"/>
                <w:bCs/>
                <w:color w:val="auto"/>
                <w:sz w:val="20"/>
                <w:szCs w:val="20"/>
              </w:rPr>
              <w:t>– wykonawca</w:t>
            </w:r>
            <w:r w:rsidRPr="00E10CFB">
              <w:rPr>
                <w:rFonts w:ascii="Arial" w:hAnsi="Arial" w:cs="Arial"/>
                <w:color w:val="auto"/>
                <w:sz w:val="20"/>
              </w:rPr>
              <w:t xml:space="preserve"> projektu.</w:t>
            </w:r>
          </w:p>
        </w:tc>
        <w:tc>
          <w:tcPr>
            <w:tcW w:w="399" w:type="pct"/>
            <w:shd w:val="clear" w:color="auto" w:fill="auto"/>
          </w:tcPr>
          <w:p w:rsidR="00081812" w:rsidRPr="00E10CFB" w:rsidRDefault="00081812" w:rsidP="00680B8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color w:val="auto"/>
                <w:sz w:val="20"/>
                <w:szCs w:val="20"/>
              </w:rPr>
            </w:pPr>
          </w:p>
        </w:tc>
        <w:tc>
          <w:tcPr>
            <w:tcW w:w="1284" w:type="pct"/>
            <w:shd w:val="clear" w:color="auto" w:fill="auto"/>
          </w:tcPr>
          <w:p w:rsidR="00081812" w:rsidRPr="00E10CFB" w:rsidRDefault="00081812" w:rsidP="00680B86">
            <w:pPr>
              <w:pStyle w:val="Bezodstpw"/>
              <w:spacing w:line="276" w:lineRule="auto"/>
              <w:rPr>
                <w:rFonts w:ascii="Arial" w:hAnsi="Arial" w:cs="Arial"/>
                <w:sz w:val="20"/>
              </w:rPr>
            </w:pPr>
            <w:r w:rsidRPr="00E10CFB">
              <w:rPr>
                <w:rFonts w:ascii="Arial" w:hAnsi="Arial" w:cs="Arial"/>
                <w:sz w:val="20"/>
              </w:rPr>
              <w:t xml:space="preserve">- złożyć zamówienie na dany produkt w firmie </w:t>
            </w:r>
          </w:p>
          <w:p w:rsidR="00081812" w:rsidRPr="00E10CFB" w:rsidRDefault="00081812" w:rsidP="00680B86">
            <w:pPr>
              <w:pStyle w:val="Bezodstpw"/>
              <w:spacing w:line="276" w:lineRule="auto"/>
              <w:rPr>
                <w:rFonts w:ascii="Arial" w:hAnsi="Arial" w:cs="Arial"/>
                <w:sz w:val="20"/>
              </w:rPr>
            </w:pPr>
            <w:r w:rsidRPr="00E10CFB">
              <w:rPr>
                <w:rFonts w:ascii="Arial" w:hAnsi="Arial" w:cs="Arial"/>
                <w:sz w:val="20"/>
              </w:rPr>
              <w:t xml:space="preserve">- nawiązać kontakt biznesowy z firmą lub wykonawcą </w:t>
            </w:r>
          </w:p>
          <w:p w:rsidR="00081812" w:rsidRPr="00E10CFB" w:rsidRDefault="00081812" w:rsidP="00680B86">
            <w:pPr>
              <w:pStyle w:val="Bezodstpw"/>
              <w:spacing w:line="276" w:lineRule="auto"/>
              <w:rPr>
                <w:rFonts w:ascii="Arial" w:hAnsi="Arial" w:cs="Arial"/>
                <w:sz w:val="20"/>
              </w:rPr>
            </w:pPr>
            <w:r w:rsidRPr="00E10CFB">
              <w:rPr>
                <w:rFonts w:ascii="Arial" w:hAnsi="Arial" w:cs="Arial"/>
                <w:sz w:val="20"/>
              </w:rPr>
              <w:t>- zadać pytania dotyczące ceny, właściwości i przydatności produktu</w:t>
            </w:r>
          </w:p>
          <w:p w:rsidR="00081812" w:rsidRPr="00E10CFB" w:rsidRDefault="00081812" w:rsidP="00680B86">
            <w:pPr>
              <w:pStyle w:val="Bezodstpw"/>
              <w:spacing w:line="276" w:lineRule="auto"/>
              <w:rPr>
                <w:rFonts w:ascii="Arial" w:hAnsi="Arial" w:cs="Arial"/>
                <w:sz w:val="20"/>
              </w:rPr>
            </w:pPr>
            <w:r w:rsidRPr="00E10CFB">
              <w:rPr>
                <w:rFonts w:ascii="Arial" w:hAnsi="Arial" w:cs="Arial"/>
                <w:sz w:val="20"/>
              </w:rPr>
              <w:t>- opisać dany produkt i sprzęt</w:t>
            </w:r>
          </w:p>
          <w:p w:rsidR="00081812" w:rsidRPr="00E10CFB" w:rsidRDefault="00081812" w:rsidP="00680B86">
            <w:pPr>
              <w:pStyle w:val="Bezodstpw"/>
              <w:spacing w:line="276" w:lineRule="auto"/>
              <w:rPr>
                <w:rFonts w:ascii="Arial" w:hAnsi="Arial" w:cs="Arial"/>
                <w:sz w:val="20"/>
              </w:rPr>
            </w:pPr>
            <w:r w:rsidRPr="00E10CFB">
              <w:rPr>
                <w:rFonts w:ascii="Arial" w:hAnsi="Arial" w:cs="Arial"/>
                <w:sz w:val="20"/>
              </w:rPr>
              <w:t xml:space="preserve">- wyrazić swoje oczekiwania względem zamawianego produktu </w:t>
            </w:r>
          </w:p>
        </w:tc>
        <w:tc>
          <w:tcPr>
            <w:tcW w:w="1209" w:type="pct"/>
            <w:shd w:val="clear" w:color="auto" w:fill="auto"/>
          </w:tcPr>
          <w:p w:rsidR="00081812" w:rsidRPr="00E10CFB" w:rsidRDefault="00081812" w:rsidP="00680B86">
            <w:pPr>
              <w:pStyle w:val="Bezodstpw"/>
              <w:spacing w:line="276" w:lineRule="auto"/>
              <w:rPr>
                <w:rFonts w:ascii="Arial" w:hAnsi="Arial" w:cs="Arial"/>
                <w:sz w:val="20"/>
              </w:rPr>
            </w:pPr>
            <w:r w:rsidRPr="00E10CFB">
              <w:rPr>
                <w:rFonts w:ascii="Arial" w:hAnsi="Arial" w:cs="Arial"/>
                <w:sz w:val="20"/>
              </w:rPr>
              <w:t>- wynegocjować cenę konkretnego produktu</w:t>
            </w:r>
          </w:p>
          <w:p w:rsidR="00081812" w:rsidRPr="00E10CFB" w:rsidRDefault="00081812" w:rsidP="00680B86">
            <w:pPr>
              <w:pStyle w:val="Bezodstpw"/>
              <w:spacing w:line="276" w:lineRule="auto"/>
              <w:rPr>
                <w:rFonts w:ascii="Arial" w:hAnsi="Arial" w:cs="Arial"/>
                <w:sz w:val="20"/>
              </w:rPr>
            </w:pPr>
            <w:r w:rsidRPr="00E10CFB">
              <w:rPr>
                <w:rFonts w:ascii="Arial" w:hAnsi="Arial" w:cs="Arial"/>
                <w:sz w:val="20"/>
              </w:rPr>
              <w:t xml:space="preserve">- dokonać zmian w zamówieniu </w:t>
            </w:r>
          </w:p>
          <w:p w:rsidR="00081812" w:rsidRPr="00E10CFB" w:rsidRDefault="00081812" w:rsidP="00680B86">
            <w:pPr>
              <w:pStyle w:val="Bezodstpw"/>
              <w:spacing w:line="276" w:lineRule="auto"/>
              <w:rPr>
                <w:rFonts w:ascii="Arial" w:hAnsi="Arial" w:cs="Arial"/>
                <w:sz w:val="20"/>
              </w:rPr>
            </w:pPr>
            <w:r w:rsidRPr="00E10CFB">
              <w:rPr>
                <w:rFonts w:ascii="Arial" w:hAnsi="Arial" w:cs="Arial"/>
                <w:sz w:val="20"/>
              </w:rPr>
              <w:t xml:space="preserve">- złożyć zażalenie i reklamację dotyczącą wcześniej zamówionego towaru </w:t>
            </w:r>
          </w:p>
          <w:p w:rsidR="00081812" w:rsidRPr="00E10CFB" w:rsidRDefault="00081812" w:rsidP="00680B86">
            <w:pPr>
              <w:pStyle w:val="Bezodstpw"/>
              <w:spacing w:line="276" w:lineRule="auto"/>
              <w:rPr>
                <w:rFonts w:ascii="Arial" w:hAnsi="Arial" w:cs="Arial"/>
                <w:sz w:val="20"/>
              </w:rPr>
            </w:pPr>
          </w:p>
        </w:tc>
        <w:tc>
          <w:tcPr>
            <w:tcW w:w="475" w:type="pct"/>
          </w:tcPr>
          <w:p w:rsidR="00081812" w:rsidRPr="00E10CFB" w:rsidRDefault="00081812"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r w:rsidRPr="00E10CFB">
              <w:rPr>
                <w:rFonts w:ascii="Arial" w:hAnsi="Arial" w:cs="Arial"/>
                <w:color w:val="auto"/>
                <w:sz w:val="20"/>
              </w:rPr>
              <w:t>klasa IV</w:t>
            </w:r>
          </w:p>
        </w:tc>
      </w:tr>
      <w:tr w:rsidR="00081812" w:rsidRPr="00E10CFB" w:rsidTr="00E67738">
        <w:tc>
          <w:tcPr>
            <w:tcW w:w="786" w:type="pct"/>
            <w:vMerge/>
            <w:shd w:val="clear" w:color="auto" w:fill="auto"/>
          </w:tcPr>
          <w:p w:rsidR="00081812" w:rsidRPr="00E10CFB" w:rsidRDefault="00081812"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p>
        </w:tc>
        <w:tc>
          <w:tcPr>
            <w:tcW w:w="847" w:type="pct"/>
            <w:shd w:val="clear" w:color="auto" w:fill="auto"/>
          </w:tcPr>
          <w:p w:rsidR="00081812" w:rsidRPr="00E10CFB" w:rsidRDefault="00081812"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r w:rsidRPr="00E10CFB">
              <w:rPr>
                <w:rFonts w:ascii="Arial" w:hAnsi="Arial" w:cs="Arial"/>
                <w:color w:val="auto"/>
                <w:sz w:val="20"/>
              </w:rPr>
              <w:t>4.</w:t>
            </w:r>
            <w:r w:rsidRPr="00E10CFB">
              <w:rPr>
                <w:rFonts w:ascii="Arial" w:hAnsi="Arial" w:cs="Arial"/>
                <w:bCs/>
                <w:color w:val="auto"/>
                <w:sz w:val="20"/>
                <w:szCs w:val="20"/>
              </w:rPr>
              <w:t xml:space="preserve"> </w:t>
            </w:r>
            <w:r w:rsidRPr="00E10CFB">
              <w:rPr>
                <w:rFonts w:ascii="Arial" w:hAnsi="Arial" w:cs="Arial"/>
                <w:color w:val="auto"/>
                <w:sz w:val="20"/>
              </w:rPr>
              <w:t>Praca z tekst</w:t>
            </w:r>
            <w:r w:rsidR="00AA37B2" w:rsidRPr="00E10CFB">
              <w:rPr>
                <w:rFonts w:ascii="Arial" w:hAnsi="Arial" w:cs="Arial"/>
                <w:color w:val="auto"/>
                <w:sz w:val="20"/>
              </w:rPr>
              <w:t>em – BHP w instalacjach sanitarnych</w:t>
            </w:r>
          </w:p>
        </w:tc>
        <w:tc>
          <w:tcPr>
            <w:tcW w:w="399" w:type="pct"/>
            <w:shd w:val="clear" w:color="auto" w:fill="auto"/>
          </w:tcPr>
          <w:p w:rsidR="00081812" w:rsidRPr="00E10CFB" w:rsidRDefault="00081812" w:rsidP="00680B8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color w:val="auto"/>
                <w:sz w:val="20"/>
                <w:szCs w:val="20"/>
              </w:rPr>
            </w:pPr>
          </w:p>
        </w:tc>
        <w:tc>
          <w:tcPr>
            <w:tcW w:w="1284" w:type="pct"/>
            <w:shd w:val="clear" w:color="auto" w:fill="auto"/>
          </w:tcPr>
          <w:p w:rsidR="00081812" w:rsidRPr="00E10CFB" w:rsidRDefault="00081812" w:rsidP="00680B86">
            <w:pPr>
              <w:pStyle w:val="Bezodstpw"/>
              <w:spacing w:line="276" w:lineRule="auto"/>
              <w:rPr>
                <w:rFonts w:ascii="Arial" w:hAnsi="Arial" w:cs="Arial"/>
                <w:sz w:val="20"/>
              </w:rPr>
            </w:pPr>
            <w:r w:rsidRPr="00E10CFB">
              <w:rPr>
                <w:rFonts w:ascii="Arial" w:hAnsi="Arial" w:cs="Arial"/>
                <w:sz w:val="20"/>
              </w:rPr>
              <w:t xml:space="preserve">- skorzystać ze słownika </w:t>
            </w:r>
            <w:r w:rsidRPr="00E10CFB">
              <w:rPr>
                <w:rFonts w:ascii="Arial" w:hAnsi="Arial" w:cs="Arial"/>
                <w:bCs/>
                <w:sz w:val="20"/>
                <w:szCs w:val="20"/>
              </w:rPr>
              <w:t>dwu-</w:t>
            </w:r>
            <w:r w:rsidRPr="00E10CFB">
              <w:rPr>
                <w:rFonts w:ascii="Arial" w:hAnsi="Arial" w:cs="Arial"/>
                <w:sz w:val="20"/>
              </w:rPr>
              <w:t xml:space="preserve"> i jednojęzycznego </w:t>
            </w:r>
          </w:p>
          <w:p w:rsidR="00081812" w:rsidRPr="00E10CFB" w:rsidRDefault="00081812" w:rsidP="00680B86">
            <w:pPr>
              <w:pStyle w:val="Bezodstpw"/>
              <w:spacing w:line="276" w:lineRule="auto"/>
              <w:rPr>
                <w:rFonts w:ascii="Arial" w:hAnsi="Arial" w:cs="Arial"/>
                <w:sz w:val="20"/>
              </w:rPr>
            </w:pPr>
            <w:r w:rsidRPr="00E10CFB">
              <w:rPr>
                <w:rFonts w:ascii="Arial" w:hAnsi="Arial" w:cs="Arial"/>
                <w:sz w:val="20"/>
              </w:rPr>
              <w:t xml:space="preserve">- współdziałać z innymi osobami w tłumaczeniu tekstów technicznych branżowych, realizując zadania językowe </w:t>
            </w:r>
          </w:p>
          <w:p w:rsidR="00081812" w:rsidRPr="00E10CFB" w:rsidRDefault="00081812" w:rsidP="00680B86">
            <w:pPr>
              <w:pStyle w:val="Bezodstpw"/>
              <w:spacing w:line="276" w:lineRule="auto"/>
              <w:rPr>
                <w:rFonts w:ascii="Arial" w:hAnsi="Arial" w:cs="Arial"/>
                <w:sz w:val="20"/>
              </w:rPr>
            </w:pPr>
            <w:r w:rsidRPr="00E10CFB">
              <w:rPr>
                <w:rFonts w:ascii="Arial" w:hAnsi="Arial" w:cs="Arial"/>
                <w:sz w:val="20"/>
              </w:rPr>
              <w:t xml:space="preserve">- korzystać z tekstów w języku obcym, również za pomocą technologii informacyjno-komunikacyjnych </w:t>
            </w:r>
          </w:p>
          <w:p w:rsidR="00081812" w:rsidRPr="00E10CFB" w:rsidRDefault="00081812" w:rsidP="00680B86">
            <w:pPr>
              <w:pStyle w:val="Bezodstpw"/>
              <w:spacing w:line="276" w:lineRule="auto"/>
              <w:rPr>
                <w:rFonts w:ascii="Arial" w:hAnsi="Arial" w:cs="Arial"/>
                <w:sz w:val="20"/>
              </w:rPr>
            </w:pPr>
            <w:r w:rsidRPr="00E10CFB">
              <w:rPr>
                <w:rFonts w:ascii="Arial" w:hAnsi="Arial" w:cs="Arial"/>
                <w:sz w:val="20"/>
              </w:rPr>
              <w:t xml:space="preserve">- identyfikować słowa klucze, internacjonalizmy </w:t>
            </w:r>
          </w:p>
          <w:p w:rsidR="00081812" w:rsidRPr="00E10CFB" w:rsidRDefault="00081812" w:rsidP="00680B86">
            <w:pPr>
              <w:pStyle w:val="Bezodstpw"/>
              <w:spacing w:line="276" w:lineRule="auto"/>
              <w:rPr>
                <w:rFonts w:ascii="Arial" w:hAnsi="Arial" w:cs="Arial"/>
                <w:sz w:val="20"/>
              </w:rPr>
            </w:pPr>
            <w:r w:rsidRPr="00E10CFB">
              <w:rPr>
                <w:rFonts w:ascii="Arial" w:hAnsi="Arial" w:cs="Arial"/>
                <w:sz w:val="20"/>
              </w:rPr>
              <w:t>- wykorzystać kontekst (tam</w:t>
            </w:r>
            <w:r w:rsidRPr="00E10CFB">
              <w:rPr>
                <w:rFonts w:ascii="Arial" w:hAnsi="Arial" w:cs="Arial"/>
                <w:bCs/>
                <w:sz w:val="20"/>
                <w:szCs w:val="20"/>
              </w:rPr>
              <w:t>,</w:t>
            </w:r>
            <w:r w:rsidRPr="00E10CFB">
              <w:rPr>
                <w:rFonts w:ascii="Arial" w:hAnsi="Arial" w:cs="Arial"/>
                <w:sz w:val="20"/>
              </w:rPr>
              <w:t xml:space="preserve"> gdzie to możliwe), aby w przybliżeniu określić znaczenie słowa </w:t>
            </w:r>
          </w:p>
          <w:p w:rsidR="00081812" w:rsidRPr="00E10CFB" w:rsidRDefault="00081812" w:rsidP="00680B86">
            <w:pPr>
              <w:pStyle w:val="Bezodstpw"/>
              <w:spacing w:line="276" w:lineRule="auto"/>
              <w:rPr>
                <w:rFonts w:ascii="Arial" w:hAnsi="Arial" w:cs="Arial"/>
                <w:sz w:val="20"/>
              </w:rPr>
            </w:pPr>
            <w:r w:rsidRPr="00E10CFB">
              <w:rPr>
                <w:rFonts w:ascii="Arial" w:hAnsi="Arial" w:cs="Arial"/>
                <w:sz w:val="20"/>
              </w:rPr>
              <w:t>- uprościć (jeżeli to konieczne) wypowiedź</w:t>
            </w:r>
          </w:p>
          <w:p w:rsidR="00081812" w:rsidRPr="00E10CFB" w:rsidRDefault="00081812" w:rsidP="00680B86">
            <w:pPr>
              <w:pStyle w:val="Bezodstpw"/>
              <w:spacing w:line="276" w:lineRule="auto"/>
              <w:rPr>
                <w:rFonts w:ascii="Arial" w:hAnsi="Arial" w:cs="Arial"/>
                <w:sz w:val="20"/>
              </w:rPr>
            </w:pPr>
            <w:r w:rsidRPr="00E10CFB">
              <w:rPr>
                <w:rFonts w:ascii="Arial" w:hAnsi="Arial" w:cs="Arial"/>
                <w:sz w:val="20"/>
              </w:rPr>
              <w:t>- zastąpić nieznane słowa innymi</w:t>
            </w:r>
          </w:p>
          <w:p w:rsidR="00081812" w:rsidRPr="00E10CFB" w:rsidRDefault="00081812" w:rsidP="00680B86">
            <w:pPr>
              <w:pStyle w:val="Bezodstpw"/>
              <w:spacing w:line="276" w:lineRule="auto"/>
              <w:rPr>
                <w:rFonts w:ascii="Arial" w:hAnsi="Arial" w:cs="Arial"/>
                <w:sz w:val="20"/>
              </w:rPr>
            </w:pPr>
            <w:r w:rsidRPr="00E10CFB">
              <w:rPr>
                <w:rFonts w:ascii="Arial" w:hAnsi="Arial" w:cs="Arial"/>
                <w:sz w:val="20"/>
              </w:rPr>
              <w:t xml:space="preserve">- wykorzystać opis i środki niewerbalne </w:t>
            </w:r>
          </w:p>
        </w:tc>
        <w:tc>
          <w:tcPr>
            <w:tcW w:w="1209" w:type="pct"/>
            <w:shd w:val="clear" w:color="auto" w:fill="auto"/>
          </w:tcPr>
          <w:p w:rsidR="00081812" w:rsidRPr="00E10CFB" w:rsidRDefault="00081812" w:rsidP="00680B86">
            <w:pPr>
              <w:pStyle w:val="Bezodstpw"/>
              <w:spacing w:line="276" w:lineRule="auto"/>
              <w:rPr>
                <w:rFonts w:ascii="Arial" w:hAnsi="Arial" w:cs="Arial"/>
                <w:sz w:val="20"/>
              </w:rPr>
            </w:pPr>
            <w:r w:rsidRPr="00E10CFB">
              <w:rPr>
                <w:rFonts w:ascii="Arial" w:hAnsi="Arial" w:cs="Arial"/>
                <w:sz w:val="20"/>
              </w:rPr>
              <w:t xml:space="preserve">- przekazać w języku obcym nowożytnym informacje zawarte w materiałach wizualnych (np. wykresach, symbolach, piktogramach, schematach) oraz audiowizualnych (np. filmach instruktażowych) </w:t>
            </w:r>
          </w:p>
          <w:p w:rsidR="00081812" w:rsidRPr="00E10CFB" w:rsidRDefault="00081812" w:rsidP="00680B86">
            <w:pPr>
              <w:pStyle w:val="Bezodstpw"/>
              <w:spacing w:line="276" w:lineRule="auto"/>
              <w:rPr>
                <w:rFonts w:ascii="Arial" w:hAnsi="Arial" w:cs="Arial"/>
                <w:sz w:val="20"/>
              </w:rPr>
            </w:pPr>
            <w:r w:rsidRPr="00E10CFB">
              <w:rPr>
                <w:rFonts w:ascii="Arial" w:hAnsi="Arial" w:cs="Arial"/>
                <w:sz w:val="20"/>
              </w:rPr>
              <w:t xml:space="preserve">- współdziałać z innymi osobami w opracowywaniu tekstów technicznych branżowych, realizując zadania językowe </w:t>
            </w:r>
          </w:p>
          <w:p w:rsidR="00081812" w:rsidRPr="00E10CFB" w:rsidRDefault="00081812" w:rsidP="00680B86">
            <w:pPr>
              <w:pStyle w:val="Bezodstpw"/>
              <w:spacing w:line="276" w:lineRule="auto"/>
              <w:rPr>
                <w:rFonts w:ascii="Arial" w:hAnsi="Arial" w:cs="Arial"/>
                <w:sz w:val="20"/>
              </w:rPr>
            </w:pPr>
          </w:p>
        </w:tc>
        <w:tc>
          <w:tcPr>
            <w:tcW w:w="475" w:type="pct"/>
          </w:tcPr>
          <w:p w:rsidR="00081812" w:rsidRPr="00E10CFB" w:rsidRDefault="00081812"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r w:rsidRPr="00E10CFB">
              <w:rPr>
                <w:rFonts w:ascii="Arial" w:hAnsi="Arial" w:cs="Arial"/>
                <w:color w:val="auto"/>
                <w:sz w:val="20"/>
              </w:rPr>
              <w:t>klasa IV</w:t>
            </w:r>
          </w:p>
        </w:tc>
      </w:tr>
      <w:tr w:rsidR="00081812" w:rsidRPr="00E10CFB" w:rsidTr="00E67738">
        <w:tc>
          <w:tcPr>
            <w:tcW w:w="786" w:type="pct"/>
            <w:vMerge/>
            <w:shd w:val="clear" w:color="auto" w:fill="auto"/>
          </w:tcPr>
          <w:p w:rsidR="00081812" w:rsidRPr="00E10CFB" w:rsidRDefault="00081812"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p>
        </w:tc>
        <w:tc>
          <w:tcPr>
            <w:tcW w:w="847" w:type="pct"/>
            <w:shd w:val="clear" w:color="auto" w:fill="auto"/>
          </w:tcPr>
          <w:p w:rsidR="00081812" w:rsidRPr="00E10CFB" w:rsidRDefault="00081812"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r w:rsidRPr="00E10CFB">
              <w:rPr>
                <w:rFonts w:ascii="Arial" w:hAnsi="Arial" w:cs="Arial"/>
                <w:color w:val="auto"/>
                <w:sz w:val="20"/>
              </w:rPr>
              <w:t>5.</w:t>
            </w:r>
            <w:r w:rsidRPr="00E10CFB">
              <w:rPr>
                <w:rFonts w:ascii="Arial" w:hAnsi="Arial" w:cs="Arial"/>
                <w:bCs/>
                <w:color w:val="auto"/>
                <w:sz w:val="20"/>
                <w:szCs w:val="20"/>
              </w:rPr>
              <w:t xml:space="preserve"> </w:t>
            </w:r>
            <w:r w:rsidR="00AA37B2" w:rsidRPr="00E10CFB">
              <w:rPr>
                <w:rFonts w:ascii="Arial" w:hAnsi="Arial" w:cs="Arial"/>
                <w:color w:val="auto"/>
                <w:sz w:val="20"/>
              </w:rPr>
              <w:t>Kontrola instalacji sanitarnej</w:t>
            </w:r>
            <w:r w:rsidRPr="00E10CFB">
              <w:rPr>
                <w:rFonts w:ascii="Arial" w:hAnsi="Arial" w:cs="Arial"/>
                <w:color w:val="auto"/>
                <w:sz w:val="20"/>
              </w:rPr>
              <w:t xml:space="preserve"> – opinia rzeczoznawcy.</w:t>
            </w:r>
          </w:p>
        </w:tc>
        <w:tc>
          <w:tcPr>
            <w:tcW w:w="399" w:type="pct"/>
            <w:shd w:val="clear" w:color="auto" w:fill="auto"/>
          </w:tcPr>
          <w:p w:rsidR="00081812" w:rsidRPr="00E10CFB" w:rsidRDefault="00081812" w:rsidP="00680B8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color w:val="auto"/>
                <w:sz w:val="20"/>
                <w:szCs w:val="20"/>
              </w:rPr>
            </w:pPr>
          </w:p>
        </w:tc>
        <w:tc>
          <w:tcPr>
            <w:tcW w:w="1284" w:type="pct"/>
            <w:shd w:val="clear" w:color="auto" w:fill="auto"/>
          </w:tcPr>
          <w:p w:rsidR="00081812" w:rsidRPr="00E10CFB" w:rsidRDefault="00081812" w:rsidP="00680B86">
            <w:pPr>
              <w:pStyle w:val="Bezodstpw"/>
              <w:spacing w:line="276" w:lineRule="auto"/>
              <w:rPr>
                <w:rFonts w:ascii="Arial" w:hAnsi="Arial" w:cs="Arial"/>
                <w:sz w:val="20"/>
              </w:rPr>
            </w:pPr>
            <w:r w:rsidRPr="00E10CFB">
              <w:rPr>
                <w:rFonts w:ascii="Arial" w:hAnsi="Arial" w:cs="Arial"/>
                <w:sz w:val="20"/>
              </w:rPr>
              <w:t xml:space="preserve">- skorzystać ze słownika </w:t>
            </w:r>
            <w:r w:rsidRPr="00E10CFB">
              <w:rPr>
                <w:rFonts w:ascii="Arial" w:hAnsi="Arial" w:cs="Arial"/>
                <w:bCs/>
                <w:sz w:val="20"/>
                <w:szCs w:val="20"/>
              </w:rPr>
              <w:t xml:space="preserve">dwu- </w:t>
            </w:r>
            <w:r w:rsidRPr="00E10CFB">
              <w:rPr>
                <w:rFonts w:ascii="Arial" w:hAnsi="Arial" w:cs="Arial"/>
                <w:sz w:val="20"/>
              </w:rPr>
              <w:t xml:space="preserve">i jednojęzycznego </w:t>
            </w:r>
          </w:p>
          <w:p w:rsidR="00081812" w:rsidRPr="00E10CFB" w:rsidRDefault="00081812" w:rsidP="00680B86">
            <w:pPr>
              <w:pStyle w:val="Bezodstpw"/>
              <w:spacing w:line="276" w:lineRule="auto"/>
              <w:rPr>
                <w:rFonts w:ascii="Arial" w:hAnsi="Arial" w:cs="Arial"/>
                <w:sz w:val="20"/>
              </w:rPr>
            </w:pPr>
            <w:r w:rsidRPr="00E10CFB">
              <w:rPr>
                <w:rFonts w:ascii="Arial" w:hAnsi="Arial" w:cs="Arial"/>
                <w:sz w:val="20"/>
              </w:rPr>
              <w:t xml:space="preserve">- współdziałać z innymi osobami w tłumaczeniu tekstów technicznych branżowych, realizując zadania językowe </w:t>
            </w:r>
          </w:p>
          <w:p w:rsidR="00081812" w:rsidRPr="00E10CFB" w:rsidRDefault="00081812" w:rsidP="00680B86">
            <w:pPr>
              <w:pStyle w:val="Bezodstpw"/>
              <w:spacing w:line="276" w:lineRule="auto"/>
              <w:rPr>
                <w:rFonts w:ascii="Arial" w:hAnsi="Arial" w:cs="Arial"/>
                <w:sz w:val="20"/>
              </w:rPr>
            </w:pPr>
            <w:r w:rsidRPr="00E10CFB">
              <w:rPr>
                <w:rFonts w:ascii="Arial" w:hAnsi="Arial" w:cs="Arial"/>
                <w:sz w:val="20"/>
              </w:rPr>
              <w:t xml:space="preserve">- korzystać z tekstów w języku obcym, również za pomocą technologii informacyjno-komunikacyjnych </w:t>
            </w:r>
          </w:p>
          <w:p w:rsidR="00081812" w:rsidRPr="00E10CFB" w:rsidRDefault="00081812" w:rsidP="00680B86">
            <w:pPr>
              <w:pStyle w:val="Bezodstpw"/>
              <w:spacing w:line="276" w:lineRule="auto"/>
              <w:rPr>
                <w:rFonts w:ascii="Arial" w:hAnsi="Arial" w:cs="Arial"/>
                <w:sz w:val="20"/>
              </w:rPr>
            </w:pPr>
            <w:r w:rsidRPr="00E10CFB">
              <w:rPr>
                <w:rFonts w:ascii="Arial" w:hAnsi="Arial" w:cs="Arial"/>
                <w:sz w:val="20"/>
              </w:rPr>
              <w:t xml:space="preserve">- identyfikować słowa klucze, internacjonalizmy </w:t>
            </w:r>
          </w:p>
          <w:p w:rsidR="00081812" w:rsidRPr="00E10CFB" w:rsidRDefault="00081812" w:rsidP="00680B86">
            <w:pPr>
              <w:pStyle w:val="Bezodstpw"/>
              <w:spacing w:line="276" w:lineRule="auto"/>
              <w:rPr>
                <w:rFonts w:ascii="Arial" w:hAnsi="Arial" w:cs="Arial"/>
                <w:sz w:val="20"/>
              </w:rPr>
            </w:pPr>
            <w:r w:rsidRPr="00E10CFB">
              <w:rPr>
                <w:rFonts w:ascii="Arial" w:hAnsi="Arial" w:cs="Arial"/>
                <w:sz w:val="20"/>
              </w:rPr>
              <w:t xml:space="preserve">- wykorzystać kontekst (tam gdzie to możliwe), aby w przybliżeniu określić znaczenie słowa </w:t>
            </w:r>
          </w:p>
          <w:p w:rsidR="00081812" w:rsidRPr="00E10CFB" w:rsidRDefault="00081812" w:rsidP="00680B86">
            <w:pPr>
              <w:pStyle w:val="Bezodstpw"/>
              <w:spacing w:line="276" w:lineRule="auto"/>
              <w:rPr>
                <w:rFonts w:ascii="Arial" w:hAnsi="Arial" w:cs="Arial"/>
                <w:sz w:val="20"/>
              </w:rPr>
            </w:pPr>
            <w:r w:rsidRPr="00E10CFB">
              <w:rPr>
                <w:rFonts w:ascii="Arial" w:hAnsi="Arial" w:cs="Arial"/>
                <w:sz w:val="20"/>
              </w:rPr>
              <w:t>- uprościć (jeżeli to konieczne) wypowiedź</w:t>
            </w:r>
          </w:p>
          <w:p w:rsidR="00081812" w:rsidRPr="00E10CFB" w:rsidRDefault="00081812" w:rsidP="00680B86">
            <w:pPr>
              <w:pStyle w:val="Bezodstpw"/>
              <w:spacing w:line="276" w:lineRule="auto"/>
              <w:rPr>
                <w:rFonts w:ascii="Arial" w:hAnsi="Arial" w:cs="Arial"/>
                <w:sz w:val="20"/>
              </w:rPr>
            </w:pPr>
            <w:r w:rsidRPr="00E10CFB">
              <w:rPr>
                <w:rFonts w:ascii="Arial" w:hAnsi="Arial" w:cs="Arial"/>
                <w:sz w:val="20"/>
              </w:rPr>
              <w:t>- zastąpić nieznane słowa innymi</w:t>
            </w:r>
          </w:p>
          <w:p w:rsidR="00081812" w:rsidRPr="00E10CFB" w:rsidRDefault="00081812" w:rsidP="00680B86">
            <w:pPr>
              <w:pStyle w:val="Bezodstpw"/>
              <w:spacing w:line="276" w:lineRule="auto"/>
              <w:rPr>
                <w:rFonts w:ascii="Arial" w:hAnsi="Arial" w:cs="Arial"/>
                <w:sz w:val="20"/>
              </w:rPr>
            </w:pPr>
            <w:r w:rsidRPr="00E10CFB">
              <w:rPr>
                <w:rFonts w:ascii="Arial" w:hAnsi="Arial" w:cs="Arial"/>
                <w:sz w:val="20"/>
              </w:rPr>
              <w:t xml:space="preserve">- wykorzystać opis i środki niewerbalne </w:t>
            </w:r>
          </w:p>
        </w:tc>
        <w:tc>
          <w:tcPr>
            <w:tcW w:w="1209" w:type="pct"/>
            <w:shd w:val="clear" w:color="auto" w:fill="auto"/>
          </w:tcPr>
          <w:p w:rsidR="00081812" w:rsidRPr="00E10CFB" w:rsidRDefault="00081812" w:rsidP="00680B86">
            <w:pPr>
              <w:pStyle w:val="Bezodstpw"/>
              <w:spacing w:line="276" w:lineRule="auto"/>
              <w:rPr>
                <w:rFonts w:ascii="Arial" w:hAnsi="Arial" w:cs="Arial"/>
                <w:sz w:val="20"/>
              </w:rPr>
            </w:pPr>
            <w:r w:rsidRPr="00E10CFB">
              <w:rPr>
                <w:rFonts w:ascii="Arial" w:hAnsi="Arial" w:cs="Arial"/>
                <w:sz w:val="20"/>
              </w:rPr>
              <w:t>- streścić tekst związan</w:t>
            </w:r>
            <w:r w:rsidR="00AA37B2" w:rsidRPr="00E10CFB">
              <w:rPr>
                <w:rFonts w:ascii="Arial" w:hAnsi="Arial" w:cs="Arial"/>
                <w:sz w:val="20"/>
              </w:rPr>
              <w:t xml:space="preserve">y z kontrolą instalacji sanitarnej </w:t>
            </w:r>
          </w:p>
          <w:p w:rsidR="00081812" w:rsidRPr="00E10CFB" w:rsidRDefault="00081812" w:rsidP="00680B86">
            <w:pPr>
              <w:pStyle w:val="Bezodstpw"/>
              <w:spacing w:line="276" w:lineRule="auto"/>
              <w:rPr>
                <w:rFonts w:ascii="Arial" w:hAnsi="Arial" w:cs="Arial"/>
                <w:sz w:val="20"/>
              </w:rPr>
            </w:pPr>
            <w:r w:rsidRPr="00E10CFB">
              <w:rPr>
                <w:rFonts w:ascii="Arial" w:hAnsi="Arial" w:cs="Arial"/>
                <w:sz w:val="20"/>
              </w:rPr>
              <w:t xml:space="preserve">- przedstawić główne założenia tekstu </w:t>
            </w:r>
          </w:p>
          <w:p w:rsidR="00081812" w:rsidRPr="00E10CFB" w:rsidRDefault="00081812" w:rsidP="00680B86">
            <w:pPr>
              <w:pStyle w:val="Bezodstpw"/>
              <w:spacing w:line="276" w:lineRule="auto"/>
              <w:rPr>
                <w:rFonts w:ascii="Arial" w:hAnsi="Arial" w:cs="Arial"/>
                <w:sz w:val="20"/>
              </w:rPr>
            </w:pPr>
            <w:r w:rsidRPr="00E10CFB">
              <w:rPr>
                <w:rFonts w:ascii="Arial" w:hAnsi="Arial" w:cs="Arial"/>
                <w:sz w:val="20"/>
              </w:rPr>
              <w:t>- przeprowadzić dialog dotycz</w:t>
            </w:r>
            <w:r w:rsidR="00AA37B2" w:rsidRPr="00E10CFB">
              <w:rPr>
                <w:rFonts w:ascii="Arial" w:hAnsi="Arial" w:cs="Arial"/>
                <w:sz w:val="20"/>
              </w:rPr>
              <w:t>ący kontroli instalacji sanitarnej</w:t>
            </w:r>
          </w:p>
          <w:p w:rsidR="00081812" w:rsidRPr="00E10CFB" w:rsidRDefault="00081812" w:rsidP="00680B86">
            <w:pPr>
              <w:pStyle w:val="Bezodstpw"/>
              <w:spacing w:line="276" w:lineRule="auto"/>
              <w:rPr>
                <w:rFonts w:ascii="Arial" w:hAnsi="Arial" w:cs="Arial"/>
                <w:sz w:val="20"/>
              </w:rPr>
            </w:pPr>
          </w:p>
        </w:tc>
        <w:tc>
          <w:tcPr>
            <w:tcW w:w="475" w:type="pct"/>
          </w:tcPr>
          <w:p w:rsidR="00081812" w:rsidRPr="00E10CFB" w:rsidRDefault="00081812"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r w:rsidRPr="00E10CFB">
              <w:rPr>
                <w:rFonts w:ascii="Arial" w:hAnsi="Arial" w:cs="Arial"/>
                <w:color w:val="auto"/>
                <w:sz w:val="20"/>
              </w:rPr>
              <w:t>klasa IV</w:t>
            </w:r>
          </w:p>
        </w:tc>
      </w:tr>
      <w:tr w:rsidR="00081812" w:rsidRPr="00E10CFB" w:rsidTr="00E67738">
        <w:tc>
          <w:tcPr>
            <w:tcW w:w="786" w:type="pct"/>
            <w:vMerge/>
            <w:shd w:val="clear" w:color="auto" w:fill="auto"/>
          </w:tcPr>
          <w:p w:rsidR="00081812" w:rsidRPr="00E10CFB" w:rsidRDefault="00081812"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p>
        </w:tc>
        <w:tc>
          <w:tcPr>
            <w:tcW w:w="847" w:type="pct"/>
            <w:shd w:val="clear" w:color="auto" w:fill="auto"/>
          </w:tcPr>
          <w:p w:rsidR="00081812" w:rsidRPr="00E10CFB" w:rsidRDefault="00081812" w:rsidP="000E17F9">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r w:rsidRPr="00E10CFB">
              <w:rPr>
                <w:rFonts w:ascii="Arial" w:hAnsi="Arial" w:cs="Arial"/>
                <w:color w:val="auto"/>
                <w:sz w:val="20"/>
              </w:rPr>
              <w:t>6.</w:t>
            </w:r>
            <w:r w:rsidRPr="00E10CFB">
              <w:rPr>
                <w:rFonts w:ascii="Arial" w:hAnsi="Arial" w:cs="Arial"/>
                <w:bCs/>
                <w:color w:val="auto"/>
                <w:sz w:val="20"/>
                <w:szCs w:val="20"/>
              </w:rPr>
              <w:t xml:space="preserve"> </w:t>
            </w:r>
            <w:r w:rsidRPr="00E10CFB">
              <w:rPr>
                <w:rFonts w:ascii="Arial" w:hAnsi="Arial" w:cs="Arial"/>
                <w:color w:val="auto"/>
                <w:sz w:val="20"/>
              </w:rPr>
              <w:t xml:space="preserve">Nowe technologie w </w:t>
            </w:r>
            <w:r w:rsidR="000E17F9">
              <w:rPr>
                <w:rFonts w:ascii="Arial" w:hAnsi="Arial" w:cs="Arial"/>
                <w:color w:val="auto"/>
                <w:sz w:val="20"/>
              </w:rPr>
              <w:t>Inżynier</w:t>
            </w:r>
            <w:r w:rsidRPr="00E10CFB">
              <w:rPr>
                <w:rFonts w:ascii="Arial" w:hAnsi="Arial" w:cs="Arial"/>
                <w:color w:val="auto"/>
                <w:sz w:val="20"/>
              </w:rPr>
              <w:t xml:space="preserve"> – praca z tekstem.</w:t>
            </w:r>
          </w:p>
        </w:tc>
        <w:tc>
          <w:tcPr>
            <w:tcW w:w="399" w:type="pct"/>
            <w:shd w:val="clear" w:color="auto" w:fill="auto"/>
          </w:tcPr>
          <w:p w:rsidR="00081812" w:rsidRPr="00E10CFB" w:rsidRDefault="00081812" w:rsidP="00680B8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color w:val="auto"/>
                <w:sz w:val="20"/>
                <w:szCs w:val="20"/>
              </w:rPr>
            </w:pPr>
          </w:p>
        </w:tc>
        <w:tc>
          <w:tcPr>
            <w:tcW w:w="1284" w:type="pct"/>
            <w:shd w:val="clear" w:color="auto" w:fill="auto"/>
          </w:tcPr>
          <w:p w:rsidR="00081812" w:rsidRPr="00E10CFB" w:rsidRDefault="00081812" w:rsidP="00680B86">
            <w:pPr>
              <w:pStyle w:val="Bezodstpw"/>
              <w:spacing w:line="276" w:lineRule="auto"/>
              <w:rPr>
                <w:rFonts w:ascii="Arial" w:hAnsi="Arial" w:cs="Arial"/>
                <w:sz w:val="20"/>
              </w:rPr>
            </w:pPr>
            <w:r w:rsidRPr="00E10CFB">
              <w:rPr>
                <w:rFonts w:ascii="Arial" w:hAnsi="Arial" w:cs="Arial"/>
                <w:sz w:val="20"/>
              </w:rPr>
              <w:t xml:space="preserve">- skorzystać ze słownika </w:t>
            </w:r>
            <w:r w:rsidRPr="00E10CFB">
              <w:rPr>
                <w:rFonts w:ascii="Arial" w:hAnsi="Arial" w:cs="Arial"/>
                <w:bCs/>
                <w:sz w:val="20"/>
                <w:szCs w:val="20"/>
              </w:rPr>
              <w:t xml:space="preserve">dwu- </w:t>
            </w:r>
            <w:r w:rsidRPr="00E10CFB">
              <w:rPr>
                <w:rFonts w:ascii="Arial" w:hAnsi="Arial" w:cs="Arial"/>
                <w:sz w:val="20"/>
              </w:rPr>
              <w:t xml:space="preserve">i jednojęzycznego </w:t>
            </w:r>
          </w:p>
          <w:p w:rsidR="00081812" w:rsidRPr="00E10CFB" w:rsidRDefault="00081812" w:rsidP="00680B86">
            <w:pPr>
              <w:pStyle w:val="Bezodstpw"/>
              <w:spacing w:line="276" w:lineRule="auto"/>
              <w:rPr>
                <w:rFonts w:ascii="Arial" w:hAnsi="Arial" w:cs="Arial"/>
                <w:sz w:val="20"/>
              </w:rPr>
            </w:pPr>
            <w:r w:rsidRPr="00E10CFB">
              <w:rPr>
                <w:rFonts w:ascii="Arial" w:hAnsi="Arial" w:cs="Arial"/>
                <w:sz w:val="20"/>
              </w:rPr>
              <w:t>- współdziałać z innymi osobami w tłumaczeniu tekstów technicznych</w:t>
            </w:r>
            <w:r w:rsidRPr="00E10CFB">
              <w:rPr>
                <w:rFonts w:ascii="Arial" w:hAnsi="Arial" w:cs="Arial"/>
                <w:bCs/>
                <w:sz w:val="20"/>
                <w:szCs w:val="20"/>
              </w:rPr>
              <w:t>,</w:t>
            </w:r>
            <w:r w:rsidRPr="00E10CFB">
              <w:rPr>
                <w:rFonts w:ascii="Arial" w:hAnsi="Arial" w:cs="Arial"/>
                <w:sz w:val="20"/>
              </w:rPr>
              <w:t xml:space="preserve"> branżowych, realizując zadania językowe </w:t>
            </w:r>
          </w:p>
          <w:p w:rsidR="00081812" w:rsidRPr="00E10CFB" w:rsidRDefault="00081812" w:rsidP="00680B86">
            <w:pPr>
              <w:pStyle w:val="Bezodstpw"/>
              <w:spacing w:line="276" w:lineRule="auto"/>
              <w:rPr>
                <w:rFonts w:ascii="Arial" w:hAnsi="Arial" w:cs="Arial"/>
                <w:sz w:val="20"/>
              </w:rPr>
            </w:pPr>
            <w:r w:rsidRPr="00E10CFB">
              <w:rPr>
                <w:rFonts w:ascii="Arial" w:hAnsi="Arial" w:cs="Arial"/>
                <w:sz w:val="20"/>
              </w:rPr>
              <w:t xml:space="preserve">- korzystać z tekstów w języku obcym, również za pomocą technologii informacyjno-komunikacyjnych </w:t>
            </w:r>
          </w:p>
          <w:p w:rsidR="00081812" w:rsidRPr="00E10CFB" w:rsidRDefault="00081812" w:rsidP="00680B86">
            <w:pPr>
              <w:pStyle w:val="Bezodstpw"/>
              <w:spacing w:line="276" w:lineRule="auto"/>
              <w:rPr>
                <w:rFonts w:ascii="Arial" w:hAnsi="Arial" w:cs="Arial"/>
                <w:sz w:val="20"/>
              </w:rPr>
            </w:pPr>
            <w:r w:rsidRPr="00E10CFB">
              <w:rPr>
                <w:rFonts w:ascii="Arial" w:hAnsi="Arial" w:cs="Arial"/>
                <w:sz w:val="20"/>
              </w:rPr>
              <w:t xml:space="preserve">- zidentyfikować słowa klucze, internacjonalizmy </w:t>
            </w:r>
          </w:p>
          <w:p w:rsidR="00081812" w:rsidRPr="00E10CFB" w:rsidRDefault="00081812" w:rsidP="00680B86">
            <w:pPr>
              <w:pStyle w:val="Bezodstpw"/>
              <w:spacing w:line="276" w:lineRule="auto"/>
              <w:rPr>
                <w:rFonts w:ascii="Arial" w:hAnsi="Arial" w:cs="Arial"/>
                <w:sz w:val="20"/>
              </w:rPr>
            </w:pPr>
            <w:r w:rsidRPr="00E10CFB">
              <w:rPr>
                <w:rFonts w:ascii="Arial" w:hAnsi="Arial" w:cs="Arial"/>
                <w:sz w:val="20"/>
              </w:rPr>
              <w:t>- wykorzystać kontekst (tam</w:t>
            </w:r>
            <w:r w:rsidRPr="00E10CFB">
              <w:rPr>
                <w:rFonts w:ascii="Arial" w:hAnsi="Arial" w:cs="Arial"/>
                <w:bCs/>
                <w:sz w:val="20"/>
                <w:szCs w:val="20"/>
              </w:rPr>
              <w:t>,</w:t>
            </w:r>
            <w:r w:rsidRPr="00E10CFB">
              <w:rPr>
                <w:rFonts w:ascii="Arial" w:hAnsi="Arial" w:cs="Arial"/>
                <w:sz w:val="20"/>
              </w:rPr>
              <w:t xml:space="preserve"> gdzie to możliwe), aby w przybliżeniu określić znaczenie słowa </w:t>
            </w:r>
          </w:p>
          <w:p w:rsidR="00081812" w:rsidRPr="00E10CFB" w:rsidRDefault="00081812" w:rsidP="00680B86">
            <w:pPr>
              <w:pStyle w:val="Bezodstpw"/>
              <w:spacing w:line="276" w:lineRule="auto"/>
              <w:rPr>
                <w:rFonts w:ascii="Arial" w:hAnsi="Arial" w:cs="Arial"/>
                <w:sz w:val="20"/>
              </w:rPr>
            </w:pPr>
            <w:r w:rsidRPr="00E10CFB">
              <w:rPr>
                <w:rFonts w:ascii="Arial" w:hAnsi="Arial" w:cs="Arial"/>
                <w:sz w:val="20"/>
              </w:rPr>
              <w:t>- uprościć (jeżeli to konieczne) wypowiedź</w:t>
            </w:r>
          </w:p>
          <w:p w:rsidR="00081812" w:rsidRPr="00E10CFB" w:rsidRDefault="00081812" w:rsidP="00680B86">
            <w:pPr>
              <w:pStyle w:val="Bezodstpw"/>
              <w:spacing w:line="276" w:lineRule="auto"/>
              <w:rPr>
                <w:rFonts w:ascii="Arial" w:hAnsi="Arial" w:cs="Arial"/>
                <w:sz w:val="20"/>
              </w:rPr>
            </w:pPr>
            <w:r w:rsidRPr="00E10CFB">
              <w:rPr>
                <w:rFonts w:ascii="Arial" w:hAnsi="Arial" w:cs="Arial"/>
                <w:sz w:val="20"/>
              </w:rPr>
              <w:t>- zastąpić nieznane słowa innymi</w:t>
            </w:r>
          </w:p>
          <w:p w:rsidR="00081812" w:rsidRPr="00E10CFB" w:rsidRDefault="00081812" w:rsidP="00680B86">
            <w:pPr>
              <w:pStyle w:val="Bezodstpw"/>
              <w:spacing w:line="276" w:lineRule="auto"/>
              <w:rPr>
                <w:rFonts w:ascii="Arial" w:hAnsi="Arial" w:cs="Arial"/>
                <w:sz w:val="20"/>
              </w:rPr>
            </w:pPr>
            <w:r w:rsidRPr="00E10CFB">
              <w:rPr>
                <w:rFonts w:ascii="Arial" w:hAnsi="Arial" w:cs="Arial"/>
                <w:sz w:val="20"/>
              </w:rPr>
              <w:t xml:space="preserve">- wykorzystać opis i środki niewerbalne </w:t>
            </w:r>
          </w:p>
        </w:tc>
        <w:tc>
          <w:tcPr>
            <w:tcW w:w="1209" w:type="pct"/>
            <w:shd w:val="clear" w:color="auto" w:fill="auto"/>
          </w:tcPr>
          <w:p w:rsidR="00081812" w:rsidRPr="00E10CFB" w:rsidRDefault="00081812" w:rsidP="00680B86">
            <w:pPr>
              <w:pStyle w:val="Bezodstpw"/>
              <w:spacing w:line="276" w:lineRule="auto"/>
              <w:rPr>
                <w:rFonts w:ascii="Arial" w:hAnsi="Arial" w:cs="Arial"/>
                <w:sz w:val="20"/>
              </w:rPr>
            </w:pPr>
            <w:r w:rsidRPr="00E10CFB">
              <w:rPr>
                <w:rFonts w:ascii="Arial" w:hAnsi="Arial" w:cs="Arial"/>
                <w:sz w:val="20"/>
              </w:rPr>
              <w:t xml:space="preserve">- przedstawić spójną wypowiedź na temat nowoczesnych technologii w gazownictwie </w:t>
            </w:r>
          </w:p>
          <w:p w:rsidR="00081812" w:rsidRPr="00E10CFB" w:rsidRDefault="00081812" w:rsidP="00680B86">
            <w:pPr>
              <w:pStyle w:val="Bezodstpw"/>
              <w:spacing w:line="276" w:lineRule="auto"/>
              <w:rPr>
                <w:rFonts w:ascii="Arial" w:hAnsi="Arial" w:cs="Arial"/>
                <w:sz w:val="20"/>
              </w:rPr>
            </w:pPr>
            <w:r w:rsidRPr="00E10CFB">
              <w:rPr>
                <w:rFonts w:ascii="Arial" w:hAnsi="Arial" w:cs="Arial"/>
                <w:sz w:val="20"/>
              </w:rPr>
              <w:t xml:space="preserve">- przeprowadzić dialog z pracodawcą firmy na temat nowoczesnych rozwiązań technologicznych w gazownictwie </w:t>
            </w:r>
          </w:p>
          <w:p w:rsidR="00081812" w:rsidRPr="00E10CFB" w:rsidRDefault="00081812" w:rsidP="00680B86">
            <w:pPr>
              <w:pStyle w:val="Bezodstpw"/>
              <w:spacing w:line="276" w:lineRule="auto"/>
              <w:rPr>
                <w:rFonts w:ascii="Arial" w:hAnsi="Arial" w:cs="Arial"/>
                <w:sz w:val="20"/>
              </w:rPr>
            </w:pPr>
            <w:r w:rsidRPr="00E10CFB">
              <w:rPr>
                <w:rFonts w:ascii="Arial" w:hAnsi="Arial" w:cs="Arial"/>
                <w:sz w:val="20"/>
              </w:rPr>
              <w:t>- przygotować ulotkę promującą nowoczesne technologie w gazownictwie</w:t>
            </w:r>
          </w:p>
        </w:tc>
        <w:tc>
          <w:tcPr>
            <w:tcW w:w="475" w:type="pct"/>
          </w:tcPr>
          <w:p w:rsidR="00081812" w:rsidRPr="00E10CFB" w:rsidRDefault="00081812"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r w:rsidRPr="00E10CFB">
              <w:rPr>
                <w:rFonts w:ascii="Arial" w:hAnsi="Arial" w:cs="Arial"/>
                <w:color w:val="auto"/>
                <w:sz w:val="20"/>
              </w:rPr>
              <w:t>klasa IV</w:t>
            </w:r>
          </w:p>
        </w:tc>
      </w:tr>
      <w:tr w:rsidR="00692AFD" w:rsidRPr="00E10CFB" w:rsidTr="00E67738">
        <w:tc>
          <w:tcPr>
            <w:tcW w:w="786" w:type="pct"/>
            <w:shd w:val="clear" w:color="auto" w:fill="auto"/>
          </w:tcPr>
          <w:p w:rsidR="00692AFD" w:rsidRPr="00E10CFB" w:rsidRDefault="00DF0C86"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r w:rsidRPr="00E10CFB">
              <w:rPr>
                <w:rFonts w:ascii="Arial" w:hAnsi="Arial" w:cs="Arial"/>
                <w:color w:val="auto"/>
                <w:sz w:val="20"/>
              </w:rPr>
              <w:t>RAZEM</w:t>
            </w:r>
          </w:p>
        </w:tc>
        <w:tc>
          <w:tcPr>
            <w:tcW w:w="847" w:type="pct"/>
            <w:shd w:val="clear" w:color="auto" w:fill="auto"/>
          </w:tcPr>
          <w:p w:rsidR="00692AFD" w:rsidRPr="00E10CFB" w:rsidRDefault="00692AFD"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p>
        </w:tc>
        <w:tc>
          <w:tcPr>
            <w:tcW w:w="399" w:type="pct"/>
            <w:shd w:val="clear" w:color="auto" w:fill="auto"/>
          </w:tcPr>
          <w:p w:rsidR="00692AFD" w:rsidRPr="00E10CFB" w:rsidRDefault="00692AFD" w:rsidP="00680B8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color w:val="auto"/>
                <w:sz w:val="20"/>
                <w:szCs w:val="20"/>
              </w:rPr>
            </w:pPr>
          </w:p>
        </w:tc>
        <w:tc>
          <w:tcPr>
            <w:tcW w:w="1284" w:type="pct"/>
            <w:shd w:val="clear" w:color="auto" w:fill="auto"/>
          </w:tcPr>
          <w:p w:rsidR="00692AFD" w:rsidRPr="00E10CFB" w:rsidRDefault="00692AFD" w:rsidP="00680B86">
            <w:pPr>
              <w:pStyle w:val="Bezodstpw"/>
              <w:spacing w:line="276" w:lineRule="auto"/>
              <w:rPr>
                <w:rFonts w:ascii="Arial" w:hAnsi="Arial" w:cs="Arial"/>
                <w:sz w:val="20"/>
              </w:rPr>
            </w:pPr>
          </w:p>
        </w:tc>
        <w:tc>
          <w:tcPr>
            <w:tcW w:w="1209" w:type="pct"/>
            <w:shd w:val="clear" w:color="auto" w:fill="auto"/>
          </w:tcPr>
          <w:p w:rsidR="00692AFD" w:rsidRPr="00E10CFB" w:rsidRDefault="00692AFD" w:rsidP="00680B86">
            <w:pPr>
              <w:pStyle w:val="Bezodstpw"/>
              <w:spacing w:line="276" w:lineRule="auto"/>
              <w:rPr>
                <w:rFonts w:ascii="Arial" w:hAnsi="Arial" w:cs="Arial"/>
                <w:sz w:val="20"/>
              </w:rPr>
            </w:pPr>
          </w:p>
        </w:tc>
        <w:tc>
          <w:tcPr>
            <w:tcW w:w="475" w:type="pct"/>
          </w:tcPr>
          <w:p w:rsidR="00692AFD" w:rsidRPr="00E10CFB" w:rsidRDefault="00692AFD"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p>
        </w:tc>
      </w:tr>
    </w:tbl>
    <w:p w:rsidR="00360552" w:rsidRPr="00E10CFB" w:rsidRDefault="00360552" w:rsidP="00680B86">
      <w:pPr>
        <w:spacing w:line="276" w:lineRule="auto"/>
        <w:rPr>
          <w:rFonts w:ascii="Arial" w:hAnsi="Arial" w:cs="Arial"/>
          <w:b/>
          <w:sz w:val="20"/>
          <w:szCs w:val="20"/>
        </w:rPr>
      </w:pPr>
    </w:p>
    <w:p w:rsidR="00293665" w:rsidRPr="00E10CFB" w:rsidRDefault="00D9218B" w:rsidP="00680B86">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sz w:val="20"/>
        </w:rPr>
      </w:pPr>
      <w:r w:rsidRPr="00E10CFB">
        <w:rPr>
          <w:rFonts w:ascii="Arial" w:hAnsi="Arial" w:cs="Arial"/>
          <w:b/>
          <w:sz w:val="20"/>
        </w:rPr>
        <w:t>PROCEDURY OSIĄGANIA CELÓW KSZTAŁCENIA</w:t>
      </w:r>
    </w:p>
    <w:p w:rsidR="00293665" w:rsidRPr="00E10CFB" w:rsidRDefault="00293665" w:rsidP="00680B86">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rPr>
      </w:pPr>
      <w:r w:rsidRPr="00E10CFB">
        <w:rPr>
          <w:rFonts w:ascii="Arial" w:hAnsi="Arial" w:cs="Arial"/>
          <w:color w:val="auto"/>
          <w:sz w:val="20"/>
        </w:rPr>
        <w:t>Warunkiem osiągania założonych efektów kształcenia w zakresie przedmiotu jest opracowanie odpowiednich dla danego zawodu procedur, w tym:</w:t>
      </w:r>
    </w:p>
    <w:p w:rsidR="00293665" w:rsidRPr="00E10CFB" w:rsidRDefault="00293665" w:rsidP="00680B86">
      <w:pPr>
        <w:numPr>
          <w:ilvl w:val="0"/>
          <w:numId w:val="22"/>
        </w:numPr>
        <w:pBdr>
          <w:top w:val="none" w:sz="0" w:space="0" w:color="auto"/>
          <w:left w:val="none" w:sz="0" w:space="0" w:color="auto"/>
          <w:bottom w:val="none" w:sz="0" w:space="0" w:color="auto"/>
          <w:right w:val="none" w:sz="0" w:space="0" w:color="auto"/>
          <w:between w:val="none" w:sz="0" w:space="0" w:color="auto"/>
        </w:pBdr>
        <w:spacing w:line="276" w:lineRule="auto"/>
        <w:ind w:left="426"/>
        <w:jc w:val="both"/>
        <w:rPr>
          <w:rFonts w:ascii="Arial" w:hAnsi="Arial" w:cs="Arial"/>
          <w:color w:val="auto"/>
          <w:sz w:val="20"/>
        </w:rPr>
      </w:pPr>
      <w:r w:rsidRPr="00E10CFB">
        <w:rPr>
          <w:rFonts w:ascii="Arial" w:hAnsi="Arial" w:cs="Arial"/>
          <w:color w:val="auto"/>
          <w:sz w:val="20"/>
        </w:rPr>
        <w:t>zaplanowanie lekcji (wskazanie celów szczegółowych jakie powinny zostać osiągnięte</w:t>
      </w:r>
      <w:r w:rsidRPr="00E10CFB">
        <w:rPr>
          <w:rFonts w:ascii="Arial" w:hAnsi="Arial" w:cs="Arial"/>
          <w:color w:val="auto"/>
          <w:sz w:val="20"/>
          <w:szCs w:val="20"/>
        </w:rPr>
        <w:t>)</w:t>
      </w:r>
      <w:r w:rsidR="0006206D" w:rsidRPr="00E10CFB">
        <w:rPr>
          <w:rFonts w:ascii="Arial" w:hAnsi="Arial" w:cs="Arial"/>
          <w:color w:val="auto"/>
          <w:sz w:val="20"/>
          <w:szCs w:val="20"/>
        </w:rPr>
        <w:t>,</w:t>
      </w:r>
    </w:p>
    <w:p w:rsidR="00293665" w:rsidRPr="00E10CFB" w:rsidRDefault="00293665" w:rsidP="00680B86">
      <w:pPr>
        <w:numPr>
          <w:ilvl w:val="0"/>
          <w:numId w:val="22"/>
        </w:numPr>
        <w:pBdr>
          <w:top w:val="none" w:sz="0" w:space="0" w:color="auto"/>
          <w:left w:val="none" w:sz="0" w:space="0" w:color="auto"/>
          <w:bottom w:val="none" w:sz="0" w:space="0" w:color="auto"/>
          <w:right w:val="none" w:sz="0" w:space="0" w:color="auto"/>
          <w:between w:val="none" w:sz="0" w:space="0" w:color="auto"/>
        </w:pBdr>
        <w:spacing w:line="276" w:lineRule="auto"/>
        <w:ind w:left="426"/>
        <w:jc w:val="both"/>
        <w:rPr>
          <w:rFonts w:ascii="Arial" w:hAnsi="Arial" w:cs="Arial"/>
          <w:color w:val="auto"/>
          <w:sz w:val="20"/>
        </w:rPr>
      </w:pPr>
      <w:r w:rsidRPr="00E10CFB">
        <w:rPr>
          <w:rFonts w:ascii="Arial" w:hAnsi="Arial" w:cs="Arial"/>
          <w:color w:val="auto"/>
          <w:sz w:val="20"/>
        </w:rPr>
        <w:t>wykorzystanie różnorodnych metod nauczania: język obcy zawodowy wymaga stosowania między innymi metod kształcenia: podających, poszukujących, kierowania samodzielną pracą uczniów, aktywizujących,</w:t>
      </w:r>
    </w:p>
    <w:p w:rsidR="00293665" w:rsidRPr="00E10CFB" w:rsidRDefault="00293665" w:rsidP="00680B86">
      <w:pPr>
        <w:pStyle w:val="tabelalewa"/>
        <w:numPr>
          <w:ilvl w:val="0"/>
          <w:numId w:val="22"/>
        </w:numPr>
        <w:spacing w:line="276" w:lineRule="auto"/>
        <w:ind w:left="426"/>
        <w:jc w:val="both"/>
        <w:rPr>
          <w:rFonts w:ascii="Arial" w:hAnsi="Arial" w:cs="Arial"/>
          <w:sz w:val="20"/>
        </w:rPr>
      </w:pPr>
      <w:r w:rsidRPr="00E10CFB">
        <w:rPr>
          <w:rFonts w:ascii="Arial" w:hAnsi="Arial" w:cs="Arial"/>
          <w:sz w:val="20"/>
        </w:rPr>
        <w:t>dominującą metodą powinna być metoda ćwiczeń w formie wypowiedzi słownych i pisemnych</w:t>
      </w:r>
      <w:r w:rsidR="0006206D" w:rsidRPr="00E10CFB">
        <w:rPr>
          <w:rFonts w:ascii="Arial" w:eastAsia="Times New Roman" w:hAnsi="Arial" w:cs="Arial"/>
          <w:bCs w:val="0"/>
          <w:sz w:val="20"/>
          <w:szCs w:val="20"/>
        </w:rPr>
        <w:t>,</w:t>
      </w:r>
    </w:p>
    <w:p w:rsidR="00293665" w:rsidRPr="00E10CFB" w:rsidRDefault="00293665" w:rsidP="00680B86">
      <w:pPr>
        <w:pStyle w:val="tabelalewa"/>
        <w:numPr>
          <w:ilvl w:val="0"/>
          <w:numId w:val="22"/>
        </w:numPr>
        <w:spacing w:line="276" w:lineRule="auto"/>
        <w:ind w:left="426"/>
        <w:jc w:val="both"/>
        <w:rPr>
          <w:rFonts w:ascii="Arial" w:hAnsi="Arial" w:cs="Arial"/>
          <w:i/>
          <w:sz w:val="20"/>
        </w:rPr>
      </w:pPr>
      <w:r w:rsidRPr="00E10CFB">
        <w:rPr>
          <w:rFonts w:ascii="Arial" w:hAnsi="Arial" w:cs="Arial"/>
          <w:sz w:val="20"/>
        </w:rPr>
        <w:t xml:space="preserve">dobór środków dydaktycznych do treści i celów nauczania – zajęcia edukacyjne mogą być prowadzone w sali języka obcego wyposażonej w zestaw interaktywny, komputer z dostępem do </w:t>
      </w:r>
      <w:r w:rsidR="00FA0F44" w:rsidRPr="00E10CFB">
        <w:rPr>
          <w:rFonts w:ascii="Arial" w:hAnsi="Arial" w:cs="Arial"/>
          <w:sz w:val="20"/>
        </w:rPr>
        <w:t>i</w:t>
      </w:r>
      <w:r w:rsidRPr="00E10CFB">
        <w:rPr>
          <w:rFonts w:ascii="Arial" w:hAnsi="Arial" w:cs="Arial"/>
          <w:sz w:val="20"/>
        </w:rPr>
        <w:t xml:space="preserve">nternetu i drukarkę. Zestawy ćwiczeń, instrukcje do ćwiczeń, pakiety edukacyjne dla uczniów, karty samooceny, karty pracy dla uczniów, słowniki techniczne z branży gazowej, zasoby internetowe słownictwa specjalistycznego z zakresu gazownictwa, czasopisma branżowe, katalogi branżowe, filmy i prezentacje multimedialne o tematyce dotyczącej pracy technika </w:t>
      </w:r>
      <w:r w:rsidR="00C051EC">
        <w:rPr>
          <w:rFonts w:ascii="Arial" w:hAnsi="Arial" w:cs="Arial"/>
          <w:sz w:val="20"/>
        </w:rPr>
        <w:t>in</w:t>
      </w:r>
      <w:r w:rsidRPr="00E10CFB">
        <w:rPr>
          <w:rFonts w:ascii="Arial" w:hAnsi="Arial" w:cs="Arial"/>
          <w:sz w:val="20"/>
        </w:rPr>
        <w:t>,</w:t>
      </w:r>
    </w:p>
    <w:p w:rsidR="00293665" w:rsidRPr="00E10CFB" w:rsidRDefault="00293665" w:rsidP="00680B86">
      <w:pPr>
        <w:pStyle w:val="tabelalewa"/>
        <w:numPr>
          <w:ilvl w:val="0"/>
          <w:numId w:val="22"/>
        </w:numPr>
        <w:spacing w:line="276" w:lineRule="auto"/>
        <w:ind w:left="426"/>
        <w:jc w:val="both"/>
        <w:rPr>
          <w:rFonts w:ascii="Arial" w:hAnsi="Arial" w:cs="Arial"/>
          <w:sz w:val="20"/>
        </w:rPr>
      </w:pPr>
      <w:r w:rsidRPr="00E10CFB">
        <w:rPr>
          <w:rFonts w:ascii="Arial" w:hAnsi="Arial" w:cs="Arial"/>
          <w:sz w:val="20"/>
        </w:rPr>
        <w:t xml:space="preserve">dobór formy pracy z uczniami – </w:t>
      </w:r>
      <w:r w:rsidR="000C5784" w:rsidRPr="00E10CFB">
        <w:rPr>
          <w:rFonts w:ascii="Arial" w:eastAsia="Times New Roman" w:hAnsi="Arial" w:cs="Arial"/>
          <w:bCs w:val="0"/>
          <w:sz w:val="20"/>
          <w:szCs w:val="20"/>
        </w:rPr>
        <w:t>z</w:t>
      </w:r>
      <w:r w:rsidRPr="00E10CFB">
        <w:rPr>
          <w:rFonts w:ascii="Arial" w:eastAsia="Times New Roman" w:hAnsi="Arial" w:cs="Arial"/>
          <w:bCs w:val="0"/>
          <w:sz w:val="20"/>
          <w:szCs w:val="20"/>
        </w:rPr>
        <w:t>ajęcia</w:t>
      </w:r>
      <w:r w:rsidRPr="00E10CFB">
        <w:rPr>
          <w:rFonts w:ascii="Arial" w:hAnsi="Arial" w:cs="Arial"/>
          <w:sz w:val="20"/>
        </w:rPr>
        <w:t xml:space="preserve"> powinny być prowadzone z wykorzystaniem zróżnicowanych form: indywidualnie lub grupowo. Zajęcia należy prowadzić w grupach do 16 osób</w:t>
      </w:r>
      <w:r w:rsidR="0006206D" w:rsidRPr="00E10CFB">
        <w:rPr>
          <w:rFonts w:ascii="Arial" w:eastAsia="Times New Roman" w:hAnsi="Arial" w:cs="Arial"/>
          <w:sz w:val="20"/>
          <w:szCs w:val="20"/>
        </w:rPr>
        <w:t>,</w:t>
      </w:r>
    </w:p>
    <w:p w:rsidR="00293665" w:rsidRPr="00E10CFB" w:rsidRDefault="00293665" w:rsidP="00680B86">
      <w:pPr>
        <w:pStyle w:val="tabelalewa"/>
        <w:numPr>
          <w:ilvl w:val="0"/>
          <w:numId w:val="22"/>
        </w:numPr>
        <w:spacing w:line="276" w:lineRule="auto"/>
        <w:ind w:left="426"/>
        <w:jc w:val="both"/>
        <w:rPr>
          <w:rFonts w:ascii="Arial" w:hAnsi="Arial" w:cs="Arial"/>
          <w:sz w:val="20"/>
        </w:rPr>
      </w:pPr>
      <w:r w:rsidRPr="00E10CFB">
        <w:rPr>
          <w:rFonts w:ascii="Arial" w:hAnsi="Arial" w:cs="Arial"/>
          <w:sz w:val="20"/>
        </w:rPr>
        <w:t xml:space="preserve">systematyczne sprawdzanie wiedzy i umiejętności uczniów poprzez sprawdziany w formie testów wielokrotnego wyboru oraz testów praktycznych </w:t>
      </w:r>
      <w:r w:rsidR="00C0671B" w:rsidRPr="00E10CFB">
        <w:rPr>
          <w:rFonts w:ascii="Arial" w:hAnsi="Arial" w:cs="Arial"/>
          <w:sz w:val="20"/>
        </w:rPr>
        <w:br/>
      </w:r>
      <w:r w:rsidRPr="00E10CFB">
        <w:rPr>
          <w:rFonts w:ascii="Arial" w:hAnsi="Arial" w:cs="Arial"/>
          <w:sz w:val="20"/>
        </w:rPr>
        <w:t>i innych form sprawdzania wiedzy i umiejętności w zależności od metody nauczania</w:t>
      </w:r>
      <w:r w:rsidR="0006206D" w:rsidRPr="00E10CFB">
        <w:rPr>
          <w:rFonts w:ascii="Arial" w:hAnsi="Arial" w:cs="Arial"/>
          <w:sz w:val="20"/>
          <w:szCs w:val="20"/>
        </w:rPr>
        <w:t>,</w:t>
      </w:r>
    </w:p>
    <w:p w:rsidR="00293665" w:rsidRPr="00E10CFB" w:rsidRDefault="00293665" w:rsidP="00680B86">
      <w:pPr>
        <w:numPr>
          <w:ilvl w:val="0"/>
          <w:numId w:val="22"/>
        </w:numPr>
        <w:pBdr>
          <w:top w:val="none" w:sz="0" w:space="0" w:color="auto"/>
          <w:left w:val="none" w:sz="0" w:space="0" w:color="auto"/>
          <w:bottom w:val="none" w:sz="0" w:space="0" w:color="auto"/>
          <w:right w:val="none" w:sz="0" w:space="0" w:color="auto"/>
          <w:between w:val="none" w:sz="0" w:space="0" w:color="auto"/>
        </w:pBdr>
        <w:spacing w:line="276" w:lineRule="auto"/>
        <w:ind w:left="426"/>
        <w:jc w:val="both"/>
        <w:rPr>
          <w:rFonts w:ascii="Arial" w:hAnsi="Arial" w:cs="Arial"/>
          <w:color w:val="auto"/>
          <w:sz w:val="20"/>
        </w:rPr>
      </w:pPr>
      <w:r w:rsidRPr="00E10CFB">
        <w:rPr>
          <w:rFonts w:ascii="Arial" w:hAnsi="Arial" w:cs="Arial"/>
          <w:color w:val="auto"/>
          <w:sz w:val="20"/>
        </w:rPr>
        <w:t>stosowanie oceniania sumującego i kształtującego</w:t>
      </w:r>
      <w:r w:rsidR="0006206D" w:rsidRPr="00E10CFB">
        <w:rPr>
          <w:rFonts w:ascii="Arial" w:hAnsi="Arial" w:cs="Arial"/>
          <w:color w:val="auto"/>
          <w:sz w:val="20"/>
          <w:szCs w:val="20"/>
        </w:rPr>
        <w:t>,</w:t>
      </w:r>
    </w:p>
    <w:p w:rsidR="00293665" w:rsidRPr="00E10CFB" w:rsidRDefault="00293665" w:rsidP="00680B86">
      <w:pPr>
        <w:numPr>
          <w:ilvl w:val="0"/>
          <w:numId w:val="22"/>
        </w:numPr>
        <w:pBdr>
          <w:top w:val="none" w:sz="0" w:space="0" w:color="auto"/>
          <w:left w:val="none" w:sz="0" w:space="0" w:color="auto"/>
          <w:bottom w:val="none" w:sz="0" w:space="0" w:color="auto"/>
          <w:right w:val="none" w:sz="0" w:space="0" w:color="auto"/>
          <w:between w:val="none" w:sz="0" w:space="0" w:color="auto"/>
        </w:pBdr>
        <w:spacing w:line="276" w:lineRule="auto"/>
        <w:ind w:left="426"/>
        <w:jc w:val="both"/>
        <w:rPr>
          <w:rFonts w:ascii="Arial" w:hAnsi="Arial" w:cs="Arial"/>
          <w:color w:val="auto"/>
          <w:sz w:val="20"/>
        </w:rPr>
      </w:pPr>
      <w:r w:rsidRPr="00E10CFB">
        <w:rPr>
          <w:rFonts w:ascii="Arial" w:hAnsi="Arial" w:cs="Arial"/>
          <w:color w:val="auto"/>
          <w:sz w:val="20"/>
        </w:rPr>
        <w:t>przeprowadzenie ewaluacji doboru treści nauczania do założonych celów, metod pracy, środków dydaktycznych, sposobu oceniania i informacji zwrotnej dla ucznia.</w:t>
      </w:r>
    </w:p>
    <w:p w:rsidR="00BB515D" w:rsidRPr="00E10CFB" w:rsidRDefault="00BB515D" w:rsidP="00680B86">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rPr>
      </w:pPr>
    </w:p>
    <w:p w:rsidR="00293665" w:rsidRPr="00E10CFB" w:rsidRDefault="00293665" w:rsidP="00680B86">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sz w:val="20"/>
        </w:rPr>
      </w:pPr>
      <w:r w:rsidRPr="00E10CFB">
        <w:rPr>
          <w:rFonts w:ascii="Arial" w:hAnsi="Arial" w:cs="Arial"/>
          <w:b/>
          <w:sz w:val="20"/>
          <w:szCs w:val="20"/>
        </w:rPr>
        <w:t>PROPONOWANE METODY SPRAWDZANIA OSIĄGNIĘĆ EDUKACYJNYCH UCZNI</w:t>
      </w:r>
      <w:r w:rsidRPr="00E10CFB">
        <w:rPr>
          <w:rFonts w:ascii="Arial" w:hAnsi="Arial" w:cs="Arial"/>
          <w:b/>
          <w:sz w:val="20"/>
        </w:rPr>
        <w:t>A</w:t>
      </w:r>
    </w:p>
    <w:p w:rsidR="00293665" w:rsidRPr="00E10CFB" w:rsidRDefault="00293665" w:rsidP="00680B8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color w:val="auto"/>
          <w:sz w:val="20"/>
        </w:rPr>
      </w:pPr>
      <w:r w:rsidRPr="00E10CFB">
        <w:rPr>
          <w:rFonts w:ascii="Arial" w:hAnsi="Arial" w:cs="Arial"/>
          <w:sz w:val="20"/>
        </w:rPr>
        <w:t xml:space="preserve">Umiejętności praktyczne uczniów należy oceniać podczas obserwacji wykonywanych zadań. Podczas obserwacji pracy uczniów, w trakcie wykonywania </w:t>
      </w:r>
      <w:r w:rsidRPr="00E10CFB">
        <w:rPr>
          <w:rFonts w:ascii="Arial" w:hAnsi="Arial" w:cs="Arial"/>
          <w:color w:val="auto"/>
          <w:sz w:val="20"/>
        </w:rPr>
        <w:t xml:space="preserve">zadań należy zwracać uwagę na: </w:t>
      </w:r>
    </w:p>
    <w:p w:rsidR="00293665" w:rsidRPr="00E10CFB" w:rsidRDefault="00293665" w:rsidP="00680B86">
      <w:pPr>
        <w:numPr>
          <w:ilvl w:val="0"/>
          <w:numId w:val="2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426"/>
        <w:jc w:val="both"/>
        <w:rPr>
          <w:rFonts w:ascii="Arial" w:hAnsi="Arial" w:cs="Arial"/>
          <w:color w:val="auto"/>
          <w:sz w:val="20"/>
        </w:rPr>
      </w:pPr>
      <w:r w:rsidRPr="00E10CFB">
        <w:rPr>
          <w:rFonts w:ascii="Arial" w:hAnsi="Arial" w:cs="Arial"/>
          <w:color w:val="auto"/>
          <w:sz w:val="20"/>
        </w:rPr>
        <w:t>ocenę wypowiedzi słownych i pisemnych,</w:t>
      </w:r>
    </w:p>
    <w:p w:rsidR="00293665" w:rsidRPr="00E10CFB" w:rsidRDefault="00293665" w:rsidP="00680B86">
      <w:pPr>
        <w:numPr>
          <w:ilvl w:val="0"/>
          <w:numId w:val="2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426"/>
        <w:jc w:val="both"/>
        <w:rPr>
          <w:rFonts w:ascii="Arial" w:hAnsi="Arial" w:cs="Arial"/>
          <w:color w:val="auto"/>
          <w:sz w:val="20"/>
        </w:rPr>
      </w:pPr>
      <w:r w:rsidRPr="00E10CFB">
        <w:rPr>
          <w:rFonts w:ascii="Arial" w:hAnsi="Arial" w:cs="Arial"/>
          <w:color w:val="auto"/>
          <w:sz w:val="20"/>
        </w:rPr>
        <w:t>ocenę merytorycznej wartości zadania w zakresie poprawności językowej,</w:t>
      </w:r>
    </w:p>
    <w:p w:rsidR="00293665" w:rsidRPr="00E10CFB" w:rsidRDefault="00293665" w:rsidP="00680B86">
      <w:pPr>
        <w:numPr>
          <w:ilvl w:val="0"/>
          <w:numId w:val="2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426"/>
        <w:jc w:val="both"/>
        <w:rPr>
          <w:rFonts w:ascii="Arial" w:hAnsi="Arial" w:cs="Arial"/>
          <w:color w:val="auto"/>
          <w:sz w:val="20"/>
        </w:rPr>
      </w:pPr>
      <w:r w:rsidRPr="00E10CFB">
        <w:rPr>
          <w:rFonts w:ascii="Arial" w:hAnsi="Arial" w:cs="Arial"/>
          <w:color w:val="auto"/>
          <w:sz w:val="20"/>
        </w:rPr>
        <w:t>sposób prezentacji zadania,</w:t>
      </w:r>
    </w:p>
    <w:p w:rsidR="00293665" w:rsidRPr="00E10CFB" w:rsidRDefault="00293665" w:rsidP="00680B86">
      <w:pPr>
        <w:numPr>
          <w:ilvl w:val="0"/>
          <w:numId w:val="2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426"/>
        <w:jc w:val="both"/>
        <w:rPr>
          <w:rFonts w:ascii="Arial" w:hAnsi="Arial" w:cs="Arial"/>
          <w:color w:val="auto"/>
          <w:sz w:val="20"/>
        </w:rPr>
      </w:pPr>
      <w:r w:rsidRPr="00E10CFB">
        <w:rPr>
          <w:rFonts w:ascii="Arial" w:hAnsi="Arial" w:cs="Arial"/>
          <w:color w:val="auto"/>
          <w:sz w:val="20"/>
        </w:rPr>
        <w:t>oceny posiadanego zasobu słownictwa specjalistycznego,</w:t>
      </w:r>
    </w:p>
    <w:p w:rsidR="00293665" w:rsidRPr="00E10CFB" w:rsidRDefault="00293665" w:rsidP="00680B86">
      <w:pPr>
        <w:numPr>
          <w:ilvl w:val="0"/>
          <w:numId w:val="2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426"/>
        <w:jc w:val="both"/>
        <w:rPr>
          <w:rFonts w:ascii="Arial" w:hAnsi="Arial" w:cs="Arial"/>
          <w:color w:val="auto"/>
          <w:sz w:val="20"/>
        </w:rPr>
      </w:pPr>
      <w:r w:rsidRPr="00E10CFB">
        <w:rPr>
          <w:rFonts w:ascii="Arial" w:hAnsi="Arial" w:cs="Arial"/>
          <w:color w:val="auto"/>
          <w:sz w:val="20"/>
        </w:rPr>
        <w:t>sprawdziany z pytaniami otwartymi (np. krótkiej odpowiedzi, z luką, rozszerzonej odpowiedzi),</w:t>
      </w:r>
    </w:p>
    <w:p w:rsidR="00293665" w:rsidRPr="00E10CFB" w:rsidRDefault="00293665" w:rsidP="00680B86">
      <w:pPr>
        <w:numPr>
          <w:ilvl w:val="0"/>
          <w:numId w:val="2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426"/>
        <w:jc w:val="both"/>
        <w:rPr>
          <w:rFonts w:ascii="Arial" w:hAnsi="Arial" w:cs="Arial"/>
          <w:color w:val="auto"/>
          <w:sz w:val="20"/>
        </w:rPr>
      </w:pPr>
      <w:r w:rsidRPr="00E10CFB">
        <w:rPr>
          <w:rFonts w:ascii="Arial" w:hAnsi="Arial" w:cs="Arial"/>
          <w:color w:val="auto"/>
          <w:sz w:val="20"/>
        </w:rPr>
        <w:t>testy z pytaniami zamkniętymi (np. prawda</w:t>
      </w:r>
      <w:r w:rsidR="00725661" w:rsidRPr="00E10CFB">
        <w:rPr>
          <w:rFonts w:ascii="Arial" w:hAnsi="Arial" w:cs="Arial"/>
          <w:color w:val="auto"/>
          <w:sz w:val="20"/>
        </w:rPr>
        <w:t>/</w:t>
      </w:r>
      <w:r w:rsidRPr="00E10CFB">
        <w:rPr>
          <w:rFonts w:ascii="Arial" w:hAnsi="Arial" w:cs="Arial"/>
          <w:color w:val="auto"/>
          <w:sz w:val="20"/>
        </w:rPr>
        <w:t>fałsz, wyboru wielokrotnego, z luką),</w:t>
      </w:r>
    </w:p>
    <w:p w:rsidR="00293665" w:rsidRPr="00E10CFB" w:rsidRDefault="00293665" w:rsidP="00680B86">
      <w:pPr>
        <w:numPr>
          <w:ilvl w:val="0"/>
          <w:numId w:val="2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426"/>
        <w:jc w:val="both"/>
        <w:rPr>
          <w:rFonts w:ascii="Arial" w:hAnsi="Arial" w:cs="Arial"/>
          <w:color w:val="auto"/>
          <w:sz w:val="20"/>
        </w:rPr>
      </w:pPr>
      <w:r w:rsidRPr="00E10CFB">
        <w:rPr>
          <w:rFonts w:ascii="Arial" w:hAnsi="Arial" w:cs="Arial"/>
          <w:color w:val="auto"/>
          <w:sz w:val="20"/>
        </w:rPr>
        <w:t>testy mieszane,</w:t>
      </w:r>
    </w:p>
    <w:p w:rsidR="00293665" w:rsidRPr="00E10CFB" w:rsidRDefault="00293665" w:rsidP="00680B86">
      <w:pPr>
        <w:numPr>
          <w:ilvl w:val="0"/>
          <w:numId w:val="2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426"/>
        <w:jc w:val="both"/>
        <w:rPr>
          <w:rFonts w:ascii="Arial" w:hAnsi="Arial" w:cs="Arial"/>
          <w:color w:val="auto"/>
          <w:sz w:val="20"/>
        </w:rPr>
      </w:pPr>
      <w:r w:rsidRPr="00E10CFB">
        <w:rPr>
          <w:rFonts w:ascii="Arial" w:hAnsi="Arial" w:cs="Arial"/>
          <w:color w:val="auto"/>
          <w:sz w:val="20"/>
        </w:rPr>
        <w:t>systemy e-learning umożliwiające analizę osiągnięć ucznia,</w:t>
      </w:r>
    </w:p>
    <w:p w:rsidR="00293665" w:rsidRPr="00E10CFB" w:rsidRDefault="00293665" w:rsidP="00680B86">
      <w:pPr>
        <w:numPr>
          <w:ilvl w:val="0"/>
          <w:numId w:val="2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426"/>
        <w:jc w:val="both"/>
        <w:rPr>
          <w:rFonts w:ascii="Arial" w:hAnsi="Arial" w:cs="Arial"/>
          <w:color w:val="auto"/>
          <w:sz w:val="20"/>
        </w:rPr>
      </w:pPr>
      <w:r w:rsidRPr="00E10CFB">
        <w:rPr>
          <w:rFonts w:ascii="Arial" w:hAnsi="Arial" w:cs="Arial"/>
          <w:color w:val="auto"/>
          <w:sz w:val="20"/>
        </w:rPr>
        <w:t>prace indywidualne i zespołowe w formie referatów i opracowań wybranego zagadnienia,</w:t>
      </w:r>
    </w:p>
    <w:p w:rsidR="00293665" w:rsidRPr="00E10CFB" w:rsidRDefault="00293665" w:rsidP="00680B86">
      <w:pPr>
        <w:numPr>
          <w:ilvl w:val="0"/>
          <w:numId w:val="2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426"/>
        <w:jc w:val="both"/>
        <w:rPr>
          <w:rFonts w:ascii="Arial" w:hAnsi="Arial" w:cs="Arial"/>
          <w:color w:val="auto"/>
          <w:sz w:val="20"/>
        </w:rPr>
      </w:pPr>
      <w:r w:rsidRPr="00E10CFB">
        <w:rPr>
          <w:rFonts w:ascii="Arial" w:hAnsi="Arial" w:cs="Arial"/>
          <w:color w:val="auto"/>
          <w:sz w:val="20"/>
        </w:rPr>
        <w:t xml:space="preserve">quizy i konkursy wiedzy indywidualnie lub </w:t>
      </w:r>
      <w:r w:rsidRPr="00E10CFB">
        <w:rPr>
          <w:rFonts w:ascii="Arial" w:hAnsi="Arial" w:cs="Arial"/>
          <w:color w:val="auto"/>
          <w:sz w:val="20"/>
          <w:szCs w:val="20"/>
        </w:rPr>
        <w:t>zespołow</w:t>
      </w:r>
      <w:r w:rsidR="000C5784" w:rsidRPr="00E10CFB">
        <w:rPr>
          <w:rFonts w:ascii="Arial" w:hAnsi="Arial" w:cs="Arial"/>
          <w:color w:val="auto"/>
          <w:sz w:val="20"/>
          <w:szCs w:val="20"/>
        </w:rPr>
        <w:t>e</w:t>
      </w:r>
      <w:r w:rsidRPr="00E10CFB">
        <w:rPr>
          <w:rFonts w:ascii="Arial" w:hAnsi="Arial" w:cs="Arial"/>
          <w:color w:val="auto"/>
          <w:sz w:val="20"/>
        </w:rPr>
        <w:t>,</w:t>
      </w:r>
    </w:p>
    <w:p w:rsidR="00293665" w:rsidRPr="00E10CFB" w:rsidRDefault="00293665" w:rsidP="00680B86">
      <w:pPr>
        <w:numPr>
          <w:ilvl w:val="0"/>
          <w:numId w:val="2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426"/>
        <w:jc w:val="both"/>
        <w:rPr>
          <w:rFonts w:ascii="Arial" w:hAnsi="Arial" w:cs="Arial"/>
          <w:color w:val="auto"/>
          <w:sz w:val="20"/>
        </w:rPr>
      </w:pPr>
      <w:r w:rsidRPr="00E10CFB">
        <w:rPr>
          <w:rFonts w:ascii="Arial" w:hAnsi="Arial" w:cs="Arial"/>
          <w:color w:val="auto"/>
          <w:sz w:val="20"/>
        </w:rPr>
        <w:t>aktywność na zajęciach.</w:t>
      </w:r>
    </w:p>
    <w:p w:rsidR="00293665" w:rsidRPr="00E10CFB" w:rsidRDefault="00293665" w:rsidP="00680B8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color w:val="auto"/>
          <w:sz w:val="20"/>
        </w:rPr>
      </w:pPr>
      <w:r w:rsidRPr="00E10CFB">
        <w:rPr>
          <w:rFonts w:ascii="Arial" w:hAnsi="Arial" w:cs="Arial"/>
          <w:color w:val="auto"/>
          <w:sz w:val="20"/>
        </w:rPr>
        <w:t>Po zakończeniu realizacji programu, w celu oceny poziomu osiągnięć uczniów, proponuje się zastosowanie testu osiągnięć szkolnych z zakresu poszczególnych działów tematycznych.</w:t>
      </w:r>
    </w:p>
    <w:p w:rsidR="00293665" w:rsidRPr="00E10CFB" w:rsidRDefault="00293665" w:rsidP="00680B8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color w:val="auto"/>
          <w:sz w:val="20"/>
        </w:rPr>
      </w:pPr>
      <w:r w:rsidRPr="00E10CFB">
        <w:rPr>
          <w:rFonts w:ascii="Arial" w:hAnsi="Arial" w:cs="Arial"/>
          <w:color w:val="auto"/>
          <w:sz w:val="20"/>
        </w:rPr>
        <w:t>W ocenie końcowej należy uwzględnić wyniki wszystkich, stosowanych przez nauczyciela, metod sprawdzania osiągnięć uczniów.</w:t>
      </w:r>
    </w:p>
    <w:p w:rsidR="00293665" w:rsidRPr="00E10CFB" w:rsidRDefault="00293665" w:rsidP="00680B8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sz w:val="20"/>
        </w:rPr>
      </w:pPr>
    </w:p>
    <w:p w:rsidR="00293665" w:rsidRPr="00E10CFB" w:rsidRDefault="00293665" w:rsidP="00680B86">
      <w:pPr>
        <w:spacing w:line="276" w:lineRule="auto"/>
        <w:jc w:val="both"/>
        <w:rPr>
          <w:rFonts w:ascii="Arial" w:hAnsi="Arial" w:cs="Arial"/>
          <w:b/>
          <w:sz w:val="20"/>
        </w:rPr>
      </w:pPr>
      <w:r w:rsidRPr="00E10CFB">
        <w:rPr>
          <w:rFonts w:ascii="Arial" w:hAnsi="Arial" w:cs="Arial"/>
          <w:b/>
          <w:sz w:val="20"/>
        </w:rPr>
        <w:t>PROPONOWANE METODY EWALUACJI PRZEDMIOTU</w:t>
      </w:r>
    </w:p>
    <w:p w:rsidR="00293665" w:rsidRPr="00E10CFB" w:rsidRDefault="00293665" w:rsidP="00680B86">
      <w:pPr>
        <w:spacing w:line="276" w:lineRule="auto"/>
        <w:jc w:val="both"/>
        <w:rPr>
          <w:rFonts w:ascii="Arial" w:hAnsi="Arial" w:cs="Arial"/>
          <w:color w:val="auto"/>
          <w:sz w:val="20"/>
        </w:rPr>
      </w:pPr>
      <w:r w:rsidRPr="00E10CFB">
        <w:rPr>
          <w:rFonts w:ascii="Arial" w:hAnsi="Arial" w:cs="Arial"/>
          <w:color w:val="auto"/>
          <w:sz w:val="20"/>
        </w:rPr>
        <w:t>Zaleca się stosowanie zarówno metod ilościowych</w:t>
      </w:r>
      <w:r w:rsidR="00FB5464" w:rsidRPr="00E10CFB">
        <w:rPr>
          <w:rFonts w:ascii="Arial" w:hAnsi="Arial" w:cs="Arial"/>
          <w:color w:val="auto"/>
          <w:sz w:val="20"/>
        </w:rPr>
        <w:t>,</w:t>
      </w:r>
      <w:r w:rsidRPr="00E10CFB">
        <w:rPr>
          <w:rFonts w:ascii="Arial" w:hAnsi="Arial" w:cs="Arial"/>
          <w:color w:val="auto"/>
          <w:sz w:val="20"/>
        </w:rPr>
        <w:t xml:space="preserve"> jak i jakościowych. Metody ilościowe mają w głównej mierze postać ankiet audytoryjnych.</w:t>
      </w:r>
      <w:r w:rsidR="002930E2" w:rsidRPr="00E10CFB">
        <w:rPr>
          <w:rFonts w:ascii="Arial" w:hAnsi="Arial" w:cs="Arial"/>
          <w:color w:val="auto"/>
          <w:sz w:val="20"/>
        </w:rPr>
        <w:t xml:space="preserve"> </w:t>
      </w:r>
      <w:r w:rsidRPr="00E10CFB">
        <w:rPr>
          <w:rFonts w:ascii="Arial" w:hAnsi="Arial" w:cs="Arial"/>
          <w:color w:val="auto"/>
          <w:sz w:val="20"/>
        </w:rPr>
        <w:t>W przypadku zastosowania metod jakościowych (</w:t>
      </w:r>
      <w:r w:rsidR="004E36F3" w:rsidRPr="00E10CFB">
        <w:rPr>
          <w:rFonts w:ascii="Arial" w:hAnsi="Arial" w:cs="Arial"/>
          <w:color w:val="auto"/>
          <w:sz w:val="20"/>
        </w:rPr>
        <w:t>wywiadu, obserwacji, analizy dokumentów</w:t>
      </w:r>
      <w:r w:rsidRPr="00E10CFB">
        <w:rPr>
          <w:rFonts w:ascii="Arial" w:hAnsi="Arial" w:cs="Arial"/>
          <w:color w:val="auto"/>
          <w:sz w:val="20"/>
        </w:rPr>
        <w:t xml:space="preserve">) można dogłębnie poznać i zinterpretować problem. Proponowany sposób ewaluacji przedmiotu to przeprowadzenie badania w działaniu w nauczanej klasie, </w:t>
      </w:r>
      <w:r w:rsidRPr="00E10CFB">
        <w:rPr>
          <w:rFonts w:ascii="Arial" w:hAnsi="Arial" w:cs="Arial"/>
          <w:color w:val="auto"/>
          <w:sz w:val="20"/>
          <w:szCs w:val="20"/>
        </w:rPr>
        <w:t>nakierowane</w:t>
      </w:r>
      <w:r w:rsidR="000C5784" w:rsidRPr="00E10CFB">
        <w:rPr>
          <w:rFonts w:ascii="Arial" w:hAnsi="Arial" w:cs="Arial"/>
          <w:color w:val="auto"/>
          <w:sz w:val="20"/>
          <w:szCs w:val="20"/>
        </w:rPr>
        <w:t>go</w:t>
      </w:r>
      <w:r w:rsidRPr="00E10CFB">
        <w:rPr>
          <w:rFonts w:ascii="Arial" w:hAnsi="Arial" w:cs="Arial"/>
          <w:color w:val="auto"/>
          <w:sz w:val="20"/>
        </w:rPr>
        <w:t xml:space="preserve"> na świadome wprowadzenie określonej zmiany, a następnie </w:t>
      </w:r>
      <w:r w:rsidRPr="00E10CFB">
        <w:rPr>
          <w:rFonts w:ascii="Arial" w:hAnsi="Arial" w:cs="Arial"/>
          <w:color w:val="auto"/>
          <w:sz w:val="20"/>
          <w:szCs w:val="20"/>
        </w:rPr>
        <w:t>obserwacj</w:t>
      </w:r>
      <w:r w:rsidR="000C5784" w:rsidRPr="00E10CFB">
        <w:rPr>
          <w:rFonts w:ascii="Arial" w:hAnsi="Arial" w:cs="Arial"/>
          <w:color w:val="auto"/>
          <w:sz w:val="20"/>
          <w:szCs w:val="20"/>
        </w:rPr>
        <w:t>ę</w:t>
      </w:r>
      <w:r w:rsidRPr="00E10CFB">
        <w:rPr>
          <w:rFonts w:ascii="Arial" w:hAnsi="Arial" w:cs="Arial"/>
          <w:color w:val="auto"/>
          <w:sz w:val="20"/>
        </w:rPr>
        <w:t xml:space="preserve"> efektów takiej zmiany. Daje to możliwość na uzupełnianie oraz pogłębianie danych i informacji zdobytych kilkoma metodami, co sprzyja lepszej ocenie reakcji uczniów i prowadzi do celu, jakim powinno być nauczanie skoncentrowane na uczniu i ukierunkowanym rozwoju </w:t>
      </w:r>
      <w:r w:rsidR="00D9218B" w:rsidRPr="00E10CFB">
        <w:rPr>
          <w:rFonts w:ascii="Arial" w:hAnsi="Arial" w:cs="Arial"/>
          <w:color w:val="auto"/>
          <w:sz w:val="20"/>
        </w:rPr>
        <w:t>jego umiejętności i niezależności.</w:t>
      </w:r>
    </w:p>
    <w:p w:rsidR="00293665" w:rsidRPr="00E10CFB" w:rsidRDefault="00293665" w:rsidP="00680B86">
      <w:pPr>
        <w:spacing w:line="276" w:lineRule="auto"/>
        <w:jc w:val="both"/>
        <w:rPr>
          <w:rFonts w:ascii="Arial" w:hAnsi="Arial" w:cs="Arial"/>
          <w:color w:val="auto"/>
          <w:sz w:val="20"/>
        </w:rPr>
      </w:pPr>
      <w:r w:rsidRPr="00E10CFB">
        <w:rPr>
          <w:rFonts w:ascii="Arial" w:hAnsi="Arial" w:cs="Arial"/>
          <w:color w:val="auto"/>
          <w:sz w:val="20"/>
        </w:rPr>
        <w:t>Kluczowe umiejętności podlegające ewaluacji w ramach przedmiotu Język obcy zawodowy dotyczą:</w:t>
      </w:r>
    </w:p>
    <w:p w:rsidR="00293665" w:rsidRPr="00E10CFB" w:rsidRDefault="00293665" w:rsidP="00680B86">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spacing w:after="200" w:line="276" w:lineRule="auto"/>
        <w:ind w:left="426"/>
        <w:jc w:val="both"/>
        <w:rPr>
          <w:rFonts w:ascii="Arial" w:hAnsi="Arial" w:cs="Arial"/>
          <w:color w:val="auto"/>
          <w:sz w:val="20"/>
        </w:rPr>
      </w:pPr>
      <w:r w:rsidRPr="00E10CFB">
        <w:rPr>
          <w:rFonts w:ascii="Arial" w:hAnsi="Arial" w:cs="Arial"/>
          <w:color w:val="auto"/>
          <w:sz w:val="20"/>
        </w:rPr>
        <w:t xml:space="preserve">przetłumaczenia informacji zamieszczonej w języku obcym na materiałach i urządzeniach przeznaczonych do wykonania i eksploatacji sieci i instalacji </w:t>
      </w:r>
      <w:r w:rsidR="00AA37B2" w:rsidRPr="00E10CFB">
        <w:rPr>
          <w:rFonts w:ascii="Arial" w:hAnsi="Arial" w:cs="Arial"/>
          <w:color w:val="auto"/>
          <w:sz w:val="20"/>
        </w:rPr>
        <w:t>sanitarnych</w:t>
      </w:r>
      <w:r w:rsidRPr="00E10CFB">
        <w:rPr>
          <w:rFonts w:ascii="Arial" w:hAnsi="Arial" w:cs="Arial"/>
          <w:color w:val="auto"/>
          <w:sz w:val="20"/>
        </w:rPr>
        <w:t>,</w:t>
      </w:r>
    </w:p>
    <w:p w:rsidR="00293665" w:rsidRPr="00E10CFB" w:rsidRDefault="00293665" w:rsidP="00680B86">
      <w:pPr>
        <w:pStyle w:val="Akapitzlist"/>
        <w:numPr>
          <w:ilvl w:val="0"/>
          <w:numId w:val="48"/>
        </w:numPr>
        <w:pBdr>
          <w:top w:val="none" w:sz="0" w:space="0" w:color="auto"/>
          <w:left w:val="none" w:sz="0" w:space="0" w:color="auto"/>
          <w:bottom w:val="none" w:sz="0" w:space="0" w:color="auto"/>
          <w:right w:val="none" w:sz="0" w:space="0" w:color="auto"/>
          <w:between w:val="none" w:sz="0" w:space="0" w:color="auto"/>
        </w:pBdr>
        <w:spacing w:line="276" w:lineRule="auto"/>
        <w:ind w:left="426"/>
        <w:jc w:val="both"/>
        <w:rPr>
          <w:rFonts w:ascii="Arial" w:hAnsi="Arial" w:cs="Arial"/>
          <w:color w:val="auto"/>
          <w:sz w:val="20"/>
        </w:rPr>
      </w:pPr>
      <w:r w:rsidRPr="00E10CFB">
        <w:rPr>
          <w:rFonts w:ascii="Arial" w:hAnsi="Arial" w:cs="Arial"/>
          <w:color w:val="auto"/>
          <w:sz w:val="20"/>
        </w:rPr>
        <w:t xml:space="preserve">interpretowania informacji zamieszczonej na opakowaniach i oznaczeniach materiałów wykorzystywanych w branży </w:t>
      </w:r>
      <w:r w:rsidR="00AA37B2" w:rsidRPr="00E10CFB">
        <w:rPr>
          <w:rFonts w:ascii="Arial" w:hAnsi="Arial" w:cs="Arial"/>
          <w:color w:val="auto"/>
          <w:sz w:val="20"/>
        </w:rPr>
        <w:t>sanitarnej</w:t>
      </w:r>
      <w:r w:rsidRPr="00E10CFB">
        <w:rPr>
          <w:rFonts w:ascii="Arial" w:hAnsi="Arial" w:cs="Arial"/>
          <w:color w:val="auto"/>
          <w:sz w:val="20"/>
        </w:rPr>
        <w:t xml:space="preserve"> w języku obcym,</w:t>
      </w:r>
    </w:p>
    <w:p w:rsidR="00293665" w:rsidRPr="00E10CFB" w:rsidRDefault="00293665" w:rsidP="00680B86">
      <w:pPr>
        <w:numPr>
          <w:ilvl w:val="0"/>
          <w:numId w:val="48"/>
        </w:numPr>
        <w:spacing w:line="276" w:lineRule="auto"/>
        <w:ind w:left="426"/>
        <w:jc w:val="both"/>
        <w:rPr>
          <w:rFonts w:ascii="Arial" w:hAnsi="Arial" w:cs="Arial"/>
          <w:b/>
          <w:color w:val="auto"/>
          <w:sz w:val="20"/>
        </w:rPr>
      </w:pPr>
      <w:r w:rsidRPr="00E10CFB">
        <w:rPr>
          <w:rFonts w:ascii="Arial" w:hAnsi="Arial" w:cs="Arial"/>
          <w:color w:val="auto"/>
          <w:sz w:val="20"/>
        </w:rPr>
        <w:t>analizy obcojęzycznych ofert szkoleniowych z zakresu branży g</w:t>
      </w:r>
      <w:r w:rsidR="00AA37B2" w:rsidRPr="00E10CFB">
        <w:rPr>
          <w:rFonts w:ascii="Arial" w:hAnsi="Arial" w:cs="Arial"/>
          <w:color w:val="auto"/>
          <w:sz w:val="20"/>
        </w:rPr>
        <w:t>sanitarne</w:t>
      </w:r>
      <w:r w:rsidRPr="00E10CFB">
        <w:rPr>
          <w:rFonts w:ascii="Arial" w:hAnsi="Arial" w:cs="Arial"/>
          <w:color w:val="auto"/>
          <w:sz w:val="20"/>
        </w:rPr>
        <w:t>j.</w:t>
      </w:r>
    </w:p>
    <w:p w:rsidR="00293665" w:rsidRPr="00E10CFB" w:rsidRDefault="00293665" w:rsidP="00680B86">
      <w:pPr>
        <w:pStyle w:val="Akapitzlist"/>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Arial" w:hAnsi="Arial" w:cs="Arial"/>
          <w:color w:val="auto"/>
          <w:sz w:val="20"/>
        </w:rPr>
      </w:pPr>
    </w:p>
    <w:p w:rsidR="009878CB" w:rsidRPr="00E10CFB" w:rsidRDefault="009878CB" w:rsidP="00680B86">
      <w:pPr>
        <w:spacing w:line="276" w:lineRule="auto"/>
        <w:rPr>
          <w:rFonts w:ascii="Arial" w:hAnsi="Arial" w:cs="Arial"/>
          <w:color w:val="auto"/>
          <w:sz w:val="20"/>
        </w:rPr>
      </w:pPr>
    </w:p>
    <w:p w:rsidR="00676692" w:rsidRDefault="00676692"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color w:val="auto"/>
          <w:sz w:val="20"/>
        </w:rPr>
      </w:pPr>
      <w:r>
        <w:rPr>
          <w:rFonts w:ascii="Arial" w:hAnsi="Arial" w:cs="Arial"/>
          <w:b/>
          <w:color w:val="auto"/>
          <w:sz w:val="20"/>
        </w:rPr>
        <w:br w:type="page"/>
      </w:r>
    </w:p>
    <w:p w:rsidR="009878CB" w:rsidRPr="00E10CFB" w:rsidRDefault="00001894" w:rsidP="008641B4">
      <w:pPr>
        <w:pStyle w:val="Nagwek2"/>
      </w:pPr>
      <w:bookmarkStart w:id="96" w:name="_Toc18332815"/>
      <w:r w:rsidRPr="00E10CFB">
        <w:t>PRAKTYKA ZAWODOWA</w:t>
      </w:r>
      <w:bookmarkEnd w:id="96"/>
      <w:r w:rsidRPr="00E10CFB">
        <w:t xml:space="preserve"> </w:t>
      </w:r>
    </w:p>
    <w:p w:rsidR="00B9701F" w:rsidRPr="00E10CFB" w:rsidRDefault="00B9701F" w:rsidP="004020FD">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rPr>
      </w:pPr>
    </w:p>
    <w:p w:rsidR="00B9701F" w:rsidRPr="00E10CFB" w:rsidRDefault="00D9218B" w:rsidP="00680B86">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rPr>
      </w:pPr>
      <w:r w:rsidRPr="00E10CFB">
        <w:rPr>
          <w:rFonts w:ascii="Arial" w:hAnsi="Arial" w:cs="Arial"/>
          <w:b/>
          <w:color w:val="auto"/>
          <w:sz w:val="20"/>
        </w:rPr>
        <w:t>Cele ogólne</w:t>
      </w:r>
    </w:p>
    <w:p w:rsidR="00857CE4" w:rsidRPr="00E10CFB" w:rsidRDefault="00857CE4" w:rsidP="00680B86">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ascii="Arial" w:hAnsi="Arial" w:cs="Arial"/>
          <w:color w:val="auto"/>
          <w:sz w:val="20"/>
        </w:rPr>
      </w:pPr>
      <w:r w:rsidRPr="00E10CFB">
        <w:rPr>
          <w:rFonts w:ascii="Arial" w:hAnsi="Arial" w:cs="Arial"/>
          <w:color w:val="auto"/>
          <w:sz w:val="20"/>
        </w:rPr>
        <w:t>Stosowanie środków ochrony indywidualnej i zbiorowej podczas typowych i nietypowych zadań zawodowych z budową i eksploatacją w rzeczywistych warunkach pracy</w:t>
      </w:r>
      <w:r w:rsidR="00001894" w:rsidRPr="00E10CFB">
        <w:rPr>
          <w:rFonts w:ascii="Arial" w:hAnsi="Arial" w:cs="Arial"/>
          <w:color w:val="auto"/>
          <w:sz w:val="20"/>
        </w:rPr>
        <w:t>.</w:t>
      </w:r>
    </w:p>
    <w:p w:rsidR="00E625F6" w:rsidRPr="00E10CFB" w:rsidRDefault="00E625F6" w:rsidP="00680B86">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ascii="Arial" w:hAnsi="Arial" w:cs="Arial"/>
          <w:color w:val="auto"/>
          <w:sz w:val="20"/>
        </w:rPr>
      </w:pPr>
      <w:r w:rsidRPr="00E10CFB">
        <w:rPr>
          <w:rFonts w:ascii="Arial" w:hAnsi="Arial" w:cs="Arial"/>
          <w:color w:val="auto"/>
          <w:sz w:val="20"/>
        </w:rPr>
        <w:t>Wykonywanie prac związanych z budową przyłączy instalacyjnych</w:t>
      </w:r>
      <w:r w:rsidR="00001894" w:rsidRPr="00E10CFB">
        <w:rPr>
          <w:rFonts w:ascii="Arial" w:hAnsi="Arial" w:cs="Arial"/>
          <w:color w:val="auto"/>
          <w:sz w:val="20"/>
        </w:rPr>
        <w:t>.</w:t>
      </w:r>
      <w:r w:rsidRPr="00E10CFB">
        <w:rPr>
          <w:rFonts w:ascii="Arial" w:hAnsi="Arial" w:cs="Arial"/>
          <w:color w:val="auto"/>
          <w:sz w:val="20"/>
        </w:rPr>
        <w:t xml:space="preserve"> </w:t>
      </w:r>
    </w:p>
    <w:p w:rsidR="00E625F6" w:rsidRPr="00E10CFB" w:rsidRDefault="000D3CAD" w:rsidP="00680B86">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ascii="Arial" w:hAnsi="Arial" w:cs="Arial"/>
          <w:color w:val="auto"/>
          <w:sz w:val="20"/>
        </w:rPr>
      </w:pPr>
      <w:r w:rsidRPr="00E10CFB">
        <w:rPr>
          <w:rFonts w:ascii="Arial" w:hAnsi="Arial" w:cs="Arial"/>
          <w:color w:val="auto"/>
          <w:sz w:val="20"/>
        </w:rPr>
        <w:t>Poznawanie z</w:t>
      </w:r>
      <w:r w:rsidR="00E625F6" w:rsidRPr="00E10CFB">
        <w:rPr>
          <w:rFonts w:ascii="Arial" w:hAnsi="Arial" w:cs="Arial"/>
          <w:color w:val="auto"/>
          <w:sz w:val="20"/>
        </w:rPr>
        <w:t>asady konserwacji i naprawy sieci sanitarnych</w:t>
      </w:r>
      <w:r w:rsidR="00001894" w:rsidRPr="00E10CFB">
        <w:rPr>
          <w:rFonts w:ascii="Arial" w:hAnsi="Arial" w:cs="Arial"/>
          <w:color w:val="auto"/>
          <w:sz w:val="20"/>
        </w:rPr>
        <w:t>.</w:t>
      </w:r>
      <w:r w:rsidR="00E625F6" w:rsidRPr="00E10CFB">
        <w:rPr>
          <w:rFonts w:ascii="Arial" w:hAnsi="Arial" w:cs="Arial"/>
          <w:color w:val="auto"/>
          <w:sz w:val="20"/>
        </w:rPr>
        <w:t xml:space="preserve"> </w:t>
      </w:r>
    </w:p>
    <w:p w:rsidR="0021180C" w:rsidRPr="00E10CFB" w:rsidRDefault="000D3CAD" w:rsidP="00680B86">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ascii="Arial" w:hAnsi="Arial" w:cs="Arial"/>
          <w:color w:val="auto"/>
          <w:sz w:val="20"/>
        </w:rPr>
      </w:pPr>
      <w:r w:rsidRPr="00E10CFB">
        <w:rPr>
          <w:rFonts w:ascii="Arial" w:hAnsi="Arial" w:cs="Arial"/>
          <w:color w:val="auto"/>
          <w:sz w:val="20"/>
        </w:rPr>
        <w:t>Dokumentowanie</w:t>
      </w:r>
      <w:r w:rsidR="0021180C" w:rsidRPr="00E10CFB">
        <w:rPr>
          <w:rFonts w:ascii="Arial" w:hAnsi="Arial" w:cs="Arial"/>
          <w:color w:val="auto"/>
          <w:sz w:val="20"/>
        </w:rPr>
        <w:t xml:space="preserve"> przeprowadzanych prób szczelności sieci </w:t>
      </w:r>
      <w:r w:rsidR="00D4381E" w:rsidRPr="00E10CFB">
        <w:rPr>
          <w:rFonts w:ascii="Arial" w:hAnsi="Arial" w:cs="Arial"/>
          <w:color w:val="auto"/>
          <w:sz w:val="20"/>
        </w:rPr>
        <w:t>i instalacji sanitarnych</w:t>
      </w:r>
      <w:r w:rsidR="0021180C" w:rsidRPr="00E10CFB">
        <w:rPr>
          <w:rFonts w:ascii="Arial" w:hAnsi="Arial" w:cs="Arial"/>
          <w:color w:val="auto"/>
          <w:sz w:val="20"/>
        </w:rPr>
        <w:t xml:space="preserve"> w rzeczywistych warunkach pracy.</w:t>
      </w:r>
    </w:p>
    <w:p w:rsidR="00B9701F" w:rsidRPr="00E10CFB" w:rsidRDefault="000D3CAD" w:rsidP="00680B86">
      <w:pPr>
        <w:numPr>
          <w:ilvl w:val="0"/>
          <w:numId w:val="11"/>
        </w:numPr>
        <w:spacing w:line="276" w:lineRule="auto"/>
        <w:ind w:left="426" w:hanging="426"/>
        <w:jc w:val="both"/>
        <w:rPr>
          <w:rFonts w:ascii="Arial" w:hAnsi="Arial" w:cs="Arial"/>
          <w:color w:val="auto"/>
          <w:sz w:val="20"/>
        </w:rPr>
      </w:pPr>
      <w:r w:rsidRPr="00E10CFB">
        <w:rPr>
          <w:rFonts w:ascii="Arial" w:hAnsi="Arial" w:cs="Arial"/>
          <w:color w:val="auto"/>
          <w:sz w:val="20"/>
        </w:rPr>
        <w:t>Archiwizowanie</w:t>
      </w:r>
      <w:r w:rsidR="0021180C" w:rsidRPr="00E10CFB">
        <w:rPr>
          <w:rFonts w:ascii="Arial" w:hAnsi="Arial" w:cs="Arial"/>
          <w:color w:val="auto"/>
          <w:sz w:val="20"/>
        </w:rPr>
        <w:t xml:space="preserve"> dokumentacji inwentaryzacyjnej i projektowej sieci komunalnych</w:t>
      </w:r>
      <w:r w:rsidR="00001894" w:rsidRPr="00E10CFB">
        <w:rPr>
          <w:rFonts w:ascii="Arial" w:hAnsi="Arial" w:cs="Arial"/>
          <w:color w:val="auto"/>
          <w:sz w:val="20"/>
        </w:rPr>
        <w:t>.</w:t>
      </w:r>
    </w:p>
    <w:p w:rsidR="0021180C" w:rsidRPr="00E10CFB" w:rsidRDefault="0021180C" w:rsidP="00680B86">
      <w:pPr>
        <w:numPr>
          <w:ilvl w:val="0"/>
          <w:numId w:val="11"/>
        </w:numPr>
        <w:pBdr>
          <w:top w:val="none" w:sz="0" w:space="0" w:color="auto"/>
          <w:left w:val="none" w:sz="0" w:space="0" w:color="auto"/>
          <w:bottom w:val="none" w:sz="0" w:space="0" w:color="auto"/>
          <w:right w:val="none" w:sz="0" w:space="0" w:color="auto"/>
          <w:between w:val="none" w:sz="0" w:space="0" w:color="auto"/>
        </w:pBdr>
        <w:spacing w:line="276" w:lineRule="auto"/>
        <w:ind w:left="426" w:hanging="426"/>
        <w:jc w:val="both"/>
        <w:rPr>
          <w:rFonts w:ascii="Arial" w:hAnsi="Arial" w:cs="Arial"/>
          <w:b/>
          <w:color w:val="auto"/>
          <w:sz w:val="20"/>
        </w:rPr>
      </w:pPr>
      <w:r w:rsidRPr="00E10CFB">
        <w:rPr>
          <w:rFonts w:ascii="Arial" w:hAnsi="Arial" w:cs="Arial"/>
          <w:color w:val="auto"/>
          <w:sz w:val="20"/>
        </w:rPr>
        <w:t>Kompletowanie istniejącej dokumentacji niezbędnej do odbioru technicznego, uruchomienia i przekazania do użytkowania instalacji</w:t>
      </w:r>
      <w:r w:rsidR="00001894" w:rsidRPr="00E10CFB">
        <w:rPr>
          <w:rFonts w:ascii="Arial" w:hAnsi="Arial" w:cs="Arial"/>
          <w:color w:val="auto"/>
          <w:sz w:val="20"/>
        </w:rPr>
        <w:t>.</w:t>
      </w:r>
    </w:p>
    <w:p w:rsidR="0021180C" w:rsidRPr="00E10CFB" w:rsidRDefault="0021180C" w:rsidP="00680B86">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strike/>
          <w:color w:val="FF0000"/>
          <w:sz w:val="20"/>
        </w:rPr>
      </w:pPr>
    </w:p>
    <w:p w:rsidR="00B9701F" w:rsidRPr="00E10CFB" w:rsidRDefault="00001894" w:rsidP="00680B86">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rPr>
      </w:pPr>
      <w:r w:rsidRPr="00E10CFB">
        <w:rPr>
          <w:rFonts w:ascii="Arial" w:hAnsi="Arial" w:cs="Arial"/>
          <w:b/>
          <w:color w:val="auto"/>
          <w:sz w:val="20"/>
        </w:rPr>
        <w:t>Cele operacyjne</w:t>
      </w:r>
    </w:p>
    <w:p w:rsidR="00725661" w:rsidRPr="00E10CFB" w:rsidRDefault="00725661" w:rsidP="00680B86">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rPr>
      </w:pPr>
      <w:r w:rsidRPr="00E10CFB">
        <w:rPr>
          <w:rFonts w:ascii="Arial" w:hAnsi="Arial" w:cs="Arial"/>
          <w:b/>
          <w:color w:val="auto"/>
          <w:sz w:val="20"/>
        </w:rPr>
        <w:t>Uczeń potrafi:</w:t>
      </w:r>
    </w:p>
    <w:p w:rsidR="00D875ED" w:rsidRPr="00E10CFB" w:rsidRDefault="00D875ED" w:rsidP="00680B86">
      <w:pPr>
        <w:pStyle w:val="Akapitzlist"/>
        <w:numPr>
          <w:ilvl w:val="0"/>
          <w:numId w:val="12"/>
        </w:num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rPr>
      </w:pPr>
      <w:r w:rsidRPr="00E10CFB">
        <w:rPr>
          <w:rFonts w:ascii="Arial" w:hAnsi="Arial" w:cs="Arial"/>
          <w:color w:val="auto"/>
          <w:sz w:val="20"/>
        </w:rPr>
        <w:t>stosować środki ochrony indywidualnej i zbiorowej podczas typowych i nietypowych zadań zawodowych związanych z budową w rzeczywistych warunkach pracy</w:t>
      </w:r>
      <w:r w:rsidR="00001894" w:rsidRPr="00E10CFB">
        <w:rPr>
          <w:rFonts w:ascii="Arial" w:hAnsi="Arial" w:cs="Arial"/>
          <w:color w:val="auto"/>
          <w:sz w:val="20"/>
        </w:rPr>
        <w:t>,</w:t>
      </w:r>
      <w:r w:rsidRPr="00E10CFB">
        <w:rPr>
          <w:rFonts w:ascii="Arial" w:eastAsia="Arial" w:hAnsi="Arial" w:cs="Arial"/>
          <w:color w:val="auto"/>
          <w:sz w:val="20"/>
        </w:rPr>
        <w:t xml:space="preserve"> </w:t>
      </w:r>
    </w:p>
    <w:p w:rsidR="00A074A6" w:rsidRPr="00E10CFB" w:rsidRDefault="00A074A6" w:rsidP="00680B86">
      <w:pPr>
        <w:numPr>
          <w:ilvl w:val="0"/>
          <w:numId w:val="12"/>
        </w:numPr>
        <w:spacing w:line="276" w:lineRule="auto"/>
        <w:jc w:val="both"/>
        <w:rPr>
          <w:rFonts w:ascii="Arial" w:hAnsi="Arial" w:cs="Arial"/>
          <w:color w:val="auto"/>
          <w:sz w:val="20"/>
        </w:rPr>
      </w:pPr>
      <w:r w:rsidRPr="00E10CFB">
        <w:rPr>
          <w:rFonts w:ascii="Arial" w:hAnsi="Arial" w:cs="Arial"/>
          <w:color w:val="auto"/>
          <w:sz w:val="20"/>
        </w:rPr>
        <w:t>wykonać prace związane z budową przyłączy sanitarnych</w:t>
      </w:r>
      <w:r w:rsidR="00001894" w:rsidRPr="00E10CFB">
        <w:rPr>
          <w:rFonts w:ascii="Arial" w:hAnsi="Arial" w:cs="Arial"/>
          <w:color w:val="auto"/>
          <w:sz w:val="20"/>
        </w:rPr>
        <w:t>,</w:t>
      </w:r>
    </w:p>
    <w:p w:rsidR="00A074A6" w:rsidRPr="00E10CFB" w:rsidRDefault="00A074A6" w:rsidP="00680B86">
      <w:pPr>
        <w:numPr>
          <w:ilvl w:val="0"/>
          <w:numId w:val="12"/>
        </w:numPr>
        <w:spacing w:line="276" w:lineRule="auto"/>
        <w:jc w:val="both"/>
        <w:rPr>
          <w:rFonts w:ascii="Arial" w:hAnsi="Arial" w:cs="Arial"/>
          <w:color w:val="auto"/>
          <w:sz w:val="20"/>
        </w:rPr>
      </w:pPr>
      <w:r w:rsidRPr="00E10CFB">
        <w:rPr>
          <w:rFonts w:ascii="Arial" w:hAnsi="Arial" w:cs="Arial"/>
          <w:color w:val="auto"/>
          <w:sz w:val="20"/>
        </w:rPr>
        <w:t>wykonać prace konserwacyjne sieci komunalnych</w:t>
      </w:r>
      <w:r w:rsidR="00001894" w:rsidRPr="00E10CFB">
        <w:rPr>
          <w:rFonts w:ascii="Arial" w:hAnsi="Arial" w:cs="Arial"/>
          <w:color w:val="auto"/>
          <w:sz w:val="20"/>
        </w:rPr>
        <w:t>,</w:t>
      </w:r>
    </w:p>
    <w:p w:rsidR="00A074A6" w:rsidRPr="00E10CFB" w:rsidRDefault="00A074A6" w:rsidP="00680B86">
      <w:pPr>
        <w:numPr>
          <w:ilvl w:val="0"/>
          <w:numId w:val="12"/>
        </w:numPr>
        <w:spacing w:line="276" w:lineRule="auto"/>
        <w:jc w:val="both"/>
        <w:rPr>
          <w:rFonts w:ascii="Arial" w:hAnsi="Arial" w:cs="Arial"/>
          <w:color w:val="auto"/>
          <w:sz w:val="20"/>
        </w:rPr>
      </w:pPr>
      <w:r w:rsidRPr="00E10CFB">
        <w:rPr>
          <w:rFonts w:ascii="Arial" w:hAnsi="Arial" w:cs="Arial"/>
          <w:color w:val="auto"/>
          <w:sz w:val="20"/>
        </w:rPr>
        <w:t>uruchamiać instalacje sanitarne w rzeczywistych warunkach pracy</w:t>
      </w:r>
      <w:r w:rsidR="00001894" w:rsidRPr="00E10CFB">
        <w:rPr>
          <w:rFonts w:ascii="Arial" w:hAnsi="Arial" w:cs="Arial"/>
          <w:color w:val="auto"/>
          <w:sz w:val="20"/>
        </w:rPr>
        <w:t>,</w:t>
      </w:r>
    </w:p>
    <w:p w:rsidR="00A074A6" w:rsidRPr="00E10CFB" w:rsidRDefault="00A074A6" w:rsidP="00680B86">
      <w:pPr>
        <w:numPr>
          <w:ilvl w:val="0"/>
          <w:numId w:val="12"/>
        </w:numPr>
        <w:spacing w:line="276" w:lineRule="auto"/>
        <w:jc w:val="both"/>
        <w:rPr>
          <w:rFonts w:ascii="Arial" w:hAnsi="Arial" w:cs="Arial"/>
          <w:color w:val="auto"/>
          <w:sz w:val="20"/>
        </w:rPr>
      </w:pPr>
      <w:r w:rsidRPr="00E10CFB">
        <w:rPr>
          <w:rFonts w:ascii="Arial" w:hAnsi="Arial" w:cs="Arial"/>
          <w:color w:val="auto"/>
          <w:sz w:val="20"/>
        </w:rPr>
        <w:t>przeprowad</w:t>
      </w:r>
      <w:r w:rsidR="000D3CAD" w:rsidRPr="00E10CFB">
        <w:rPr>
          <w:rFonts w:ascii="Arial" w:hAnsi="Arial" w:cs="Arial"/>
          <w:color w:val="auto"/>
          <w:sz w:val="20"/>
        </w:rPr>
        <w:t>zać</w:t>
      </w:r>
      <w:r w:rsidRPr="00E10CFB">
        <w:rPr>
          <w:rFonts w:ascii="Arial" w:hAnsi="Arial" w:cs="Arial"/>
          <w:color w:val="auto"/>
          <w:sz w:val="20"/>
        </w:rPr>
        <w:t xml:space="preserve"> konserwację instalacji sanitarnych</w:t>
      </w:r>
      <w:r w:rsidR="00001894" w:rsidRPr="00E10CFB">
        <w:rPr>
          <w:rFonts w:ascii="Arial" w:hAnsi="Arial" w:cs="Arial"/>
          <w:color w:val="auto"/>
          <w:sz w:val="20"/>
        </w:rPr>
        <w:t>,</w:t>
      </w:r>
    </w:p>
    <w:p w:rsidR="00A074A6" w:rsidRPr="00E10CFB" w:rsidRDefault="00A074A6" w:rsidP="00680B86">
      <w:pPr>
        <w:numPr>
          <w:ilvl w:val="0"/>
          <w:numId w:val="12"/>
        </w:numPr>
        <w:spacing w:line="276" w:lineRule="auto"/>
        <w:jc w:val="both"/>
        <w:rPr>
          <w:rFonts w:ascii="Arial" w:hAnsi="Arial" w:cs="Arial"/>
          <w:color w:val="auto"/>
          <w:sz w:val="20"/>
        </w:rPr>
      </w:pPr>
      <w:r w:rsidRPr="00E10CFB">
        <w:rPr>
          <w:rFonts w:ascii="Arial" w:hAnsi="Arial" w:cs="Arial"/>
          <w:color w:val="auto"/>
          <w:sz w:val="20"/>
        </w:rPr>
        <w:t>sporząd</w:t>
      </w:r>
      <w:r w:rsidR="000D3CAD" w:rsidRPr="00E10CFB">
        <w:rPr>
          <w:rFonts w:ascii="Arial" w:hAnsi="Arial" w:cs="Arial"/>
          <w:color w:val="auto"/>
          <w:sz w:val="20"/>
        </w:rPr>
        <w:t>za</w:t>
      </w:r>
      <w:r w:rsidRPr="00E10CFB">
        <w:rPr>
          <w:rFonts w:ascii="Arial" w:hAnsi="Arial" w:cs="Arial"/>
          <w:color w:val="auto"/>
          <w:sz w:val="20"/>
        </w:rPr>
        <w:t>ć dokumenty z przeprowadzonych prób szczelności instalacji w rzeczywistych warunkach pracy</w:t>
      </w:r>
      <w:r w:rsidR="00001894" w:rsidRPr="00E10CFB">
        <w:rPr>
          <w:rFonts w:ascii="Arial" w:hAnsi="Arial" w:cs="Arial"/>
          <w:color w:val="auto"/>
          <w:sz w:val="20"/>
        </w:rPr>
        <w:t>,</w:t>
      </w:r>
    </w:p>
    <w:p w:rsidR="00571D14" w:rsidRPr="00E10CFB" w:rsidRDefault="00571D14" w:rsidP="00680B86">
      <w:pPr>
        <w:numPr>
          <w:ilvl w:val="0"/>
          <w:numId w:val="12"/>
        </w:numPr>
        <w:spacing w:line="276" w:lineRule="auto"/>
        <w:rPr>
          <w:rFonts w:ascii="Arial" w:hAnsi="Arial" w:cs="Arial"/>
          <w:color w:val="auto"/>
          <w:sz w:val="20"/>
        </w:rPr>
      </w:pPr>
      <w:r w:rsidRPr="00E10CFB">
        <w:rPr>
          <w:rFonts w:ascii="Arial" w:hAnsi="Arial" w:cs="Arial"/>
          <w:color w:val="auto"/>
          <w:sz w:val="20"/>
        </w:rPr>
        <w:t>zarchiwizować dokumentację inwentaryzacyjną</w:t>
      </w:r>
      <w:r w:rsidR="00A074A6" w:rsidRPr="00E10CFB">
        <w:rPr>
          <w:rFonts w:ascii="Arial" w:hAnsi="Arial" w:cs="Arial"/>
          <w:color w:val="auto"/>
          <w:sz w:val="20"/>
        </w:rPr>
        <w:t xml:space="preserve"> i projektową sieci komunalnych</w:t>
      </w:r>
      <w:r w:rsidR="00725661" w:rsidRPr="00E10CFB">
        <w:rPr>
          <w:rFonts w:ascii="Arial" w:hAnsi="Arial" w:cs="Arial"/>
          <w:color w:val="auto"/>
          <w:sz w:val="20"/>
        </w:rPr>
        <w:t>.</w:t>
      </w:r>
    </w:p>
    <w:p w:rsidR="00BB515D" w:rsidRPr="00E10CFB" w:rsidRDefault="00BB515D" w:rsidP="00680B86">
      <w:pPr>
        <w:pStyle w:val="Akapitzlist"/>
        <w:pBdr>
          <w:top w:val="none" w:sz="0" w:space="0" w:color="auto"/>
          <w:left w:val="none" w:sz="0" w:space="0" w:color="auto"/>
          <w:bottom w:val="none" w:sz="0" w:space="0" w:color="auto"/>
          <w:right w:val="none" w:sz="0" w:space="0" w:color="auto"/>
          <w:between w:val="none" w:sz="0" w:space="0" w:color="auto"/>
        </w:pBdr>
        <w:spacing w:line="276" w:lineRule="auto"/>
        <w:ind w:left="0"/>
        <w:jc w:val="both"/>
        <w:rPr>
          <w:rFonts w:ascii="Arial" w:hAnsi="Arial" w:cs="Arial"/>
          <w:color w:val="FF0000"/>
          <w:sz w:val="20"/>
        </w:rPr>
      </w:pPr>
    </w:p>
    <w:p w:rsidR="00A074A6" w:rsidRPr="00E10CFB" w:rsidRDefault="00A074A6" w:rsidP="00680B86">
      <w:pPr>
        <w:pStyle w:val="Akapitzlist"/>
        <w:pBdr>
          <w:top w:val="none" w:sz="0" w:space="0" w:color="auto"/>
          <w:left w:val="none" w:sz="0" w:space="0" w:color="auto"/>
          <w:bottom w:val="none" w:sz="0" w:space="0" w:color="auto"/>
          <w:right w:val="none" w:sz="0" w:space="0" w:color="auto"/>
          <w:between w:val="none" w:sz="0" w:space="0" w:color="auto"/>
        </w:pBdr>
        <w:spacing w:line="276" w:lineRule="auto"/>
        <w:ind w:left="360"/>
        <w:jc w:val="both"/>
        <w:rPr>
          <w:rFonts w:ascii="Arial" w:hAnsi="Arial" w:cs="Arial"/>
          <w:color w:val="FF0000"/>
          <w:sz w:val="20"/>
          <w:szCs w:val="20"/>
        </w:rPr>
      </w:pPr>
    </w:p>
    <w:p w:rsidR="00A074A6" w:rsidRPr="00E10CFB" w:rsidRDefault="00BB515D" w:rsidP="00680B86">
      <w:pPr>
        <w:pStyle w:val="Akapitzlist"/>
        <w:pBdr>
          <w:top w:val="none" w:sz="0" w:space="0" w:color="auto"/>
          <w:left w:val="none" w:sz="0" w:space="0" w:color="auto"/>
          <w:bottom w:val="none" w:sz="0" w:space="0" w:color="auto"/>
          <w:right w:val="none" w:sz="0" w:space="0" w:color="auto"/>
          <w:between w:val="none" w:sz="0" w:space="0" w:color="auto"/>
        </w:pBdr>
        <w:spacing w:line="276" w:lineRule="auto"/>
        <w:ind w:left="0"/>
        <w:jc w:val="both"/>
        <w:rPr>
          <w:rFonts w:ascii="Arial" w:hAnsi="Arial" w:cs="Arial"/>
          <w:b/>
          <w:color w:val="auto"/>
          <w:sz w:val="20"/>
          <w:szCs w:val="20"/>
        </w:rPr>
      </w:pPr>
      <w:r w:rsidRPr="00E10CFB">
        <w:rPr>
          <w:rFonts w:ascii="Arial" w:hAnsi="Arial" w:cs="Arial"/>
          <w:b/>
          <w:color w:val="auto"/>
          <w:sz w:val="20"/>
          <w:szCs w:val="20"/>
        </w:rPr>
        <w:t>MATERIAŁ NAUCZANIA PRAKTYKA ZAWODOWA</w:t>
      </w: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409"/>
        <w:gridCol w:w="1135"/>
        <w:gridCol w:w="3652"/>
        <w:gridCol w:w="3438"/>
        <w:gridCol w:w="1351"/>
      </w:tblGrid>
      <w:tr w:rsidR="00B9701F" w:rsidRPr="00E10CFB" w:rsidTr="002148F4">
        <w:tc>
          <w:tcPr>
            <w:tcW w:w="786" w:type="pct"/>
            <w:vMerge w:val="restart"/>
          </w:tcPr>
          <w:p w:rsidR="00B9701F" w:rsidRPr="00E10CFB" w:rsidRDefault="00B9701F"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r w:rsidRPr="00E10CFB">
              <w:rPr>
                <w:rFonts w:ascii="Arial" w:hAnsi="Arial" w:cs="Arial"/>
                <w:color w:val="auto"/>
                <w:sz w:val="20"/>
              </w:rPr>
              <w:t>Dział programowy</w:t>
            </w:r>
          </w:p>
        </w:tc>
        <w:tc>
          <w:tcPr>
            <w:tcW w:w="847" w:type="pct"/>
            <w:vMerge w:val="restart"/>
          </w:tcPr>
          <w:p w:rsidR="00B9701F" w:rsidRPr="00E10CFB" w:rsidRDefault="00B9701F"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r w:rsidRPr="00E10CFB">
              <w:rPr>
                <w:rFonts w:ascii="Arial" w:hAnsi="Arial" w:cs="Arial"/>
                <w:color w:val="auto"/>
                <w:sz w:val="20"/>
              </w:rPr>
              <w:t>Tematy jednostek metodycznych</w:t>
            </w:r>
          </w:p>
        </w:tc>
        <w:tc>
          <w:tcPr>
            <w:tcW w:w="399" w:type="pct"/>
            <w:vMerge w:val="restart"/>
          </w:tcPr>
          <w:p w:rsidR="00B9701F" w:rsidRPr="00E10CFB" w:rsidRDefault="00570DB4" w:rsidP="00680B8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color w:val="auto"/>
                <w:sz w:val="20"/>
              </w:rPr>
            </w:pPr>
            <w:r w:rsidRPr="00E10CFB">
              <w:rPr>
                <w:rFonts w:ascii="Arial" w:eastAsia="Calibri" w:hAnsi="Arial" w:cs="Arial"/>
                <w:sz w:val="20"/>
                <w:szCs w:val="20"/>
              </w:rPr>
              <w:t>Liczba godz.</w:t>
            </w:r>
          </w:p>
        </w:tc>
        <w:tc>
          <w:tcPr>
            <w:tcW w:w="2493" w:type="pct"/>
            <w:gridSpan w:val="2"/>
          </w:tcPr>
          <w:p w:rsidR="00B9701F" w:rsidRPr="00E10CFB" w:rsidRDefault="00B9701F" w:rsidP="00680B8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color w:val="auto"/>
                <w:sz w:val="20"/>
              </w:rPr>
            </w:pPr>
            <w:r w:rsidRPr="00E10CFB">
              <w:rPr>
                <w:rFonts w:ascii="Arial" w:hAnsi="Arial" w:cs="Arial"/>
                <w:color w:val="auto"/>
                <w:sz w:val="20"/>
              </w:rPr>
              <w:t>Wymagania programowe</w:t>
            </w:r>
          </w:p>
        </w:tc>
        <w:tc>
          <w:tcPr>
            <w:tcW w:w="475" w:type="pct"/>
          </w:tcPr>
          <w:p w:rsidR="00B9701F" w:rsidRPr="00E10CFB" w:rsidRDefault="00B9701F"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r w:rsidRPr="00E10CFB">
              <w:rPr>
                <w:rFonts w:ascii="Arial" w:hAnsi="Arial" w:cs="Arial"/>
                <w:color w:val="auto"/>
                <w:sz w:val="20"/>
              </w:rPr>
              <w:t>Uwagi o realizacji</w:t>
            </w:r>
          </w:p>
        </w:tc>
      </w:tr>
      <w:tr w:rsidR="00B9701F" w:rsidRPr="00E10CFB" w:rsidTr="002148F4">
        <w:tc>
          <w:tcPr>
            <w:tcW w:w="786" w:type="pct"/>
            <w:vMerge/>
          </w:tcPr>
          <w:p w:rsidR="00B9701F" w:rsidRPr="00E10CFB" w:rsidRDefault="00B9701F"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p>
        </w:tc>
        <w:tc>
          <w:tcPr>
            <w:tcW w:w="847" w:type="pct"/>
            <w:vMerge/>
          </w:tcPr>
          <w:p w:rsidR="00B9701F" w:rsidRPr="00E10CFB" w:rsidRDefault="00B9701F"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p>
        </w:tc>
        <w:tc>
          <w:tcPr>
            <w:tcW w:w="399" w:type="pct"/>
            <w:vMerge/>
          </w:tcPr>
          <w:p w:rsidR="00B9701F" w:rsidRPr="00E10CFB" w:rsidRDefault="00B9701F" w:rsidP="00680B8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color w:val="auto"/>
                <w:sz w:val="20"/>
              </w:rPr>
            </w:pPr>
          </w:p>
        </w:tc>
        <w:tc>
          <w:tcPr>
            <w:tcW w:w="1284" w:type="pct"/>
          </w:tcPr>
          <w:p w:rsidR="00B9701F" w:rsidRPr="00E10CFB" w:rsidRDefault="00B9701F"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r w:rsidRPr="00E10CFB">
              <w:rPr>
                <w:rFonts w:ascii="Arial" w:hAnsi="Arial" w:cs="Arial"/>
                <w:color w:val="auto"/>
                <w:sz w:val="20"/>
              </w:rPr>
              <w:t>Podstawowe</w:t>
            </w:r>
          </w:p>
          <w:p w:rsidR="00B9701F" w:rsidRPr="00E10CFB" w:rsidRDefault="00B9701F"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color w:val="auto"/>
                <w:sz w:val="20"/>
              </w:rPr>
            </w:pPr>
            <w:r w:rsidRPr="00E10CFB">
              <w:rPr>
                <w:rFonts w:ascii="Arial" w:hAnsi="Arial" w:cs="Arial"/>
                <w:b/>
                <w:color w:val="auto"/>
                <w:sz w:val="20"/>
              </w:rPr>
              <w:t>Uczeń potrafi:</w:t>
            </w:r>
          </w:p>
        </w:tc>
        <w:tc>
          <w:tcPr>
            <w:tcW w:w="1209" w:type="pct"/>
          </w:tcPr>
          <w:p w:rsidR="00B9701F" w:rsidRPr="00E10CFB" w:rsidRDefault="00B9701F"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r w:rsidRPr="00E10CFB">
              <w:rPr>
                <w:rFonts w:ascii="Arial" w:hAnsi="Arial" w:cs="Arial"/>
                <w:color w:val="auto"/>
                <w:sz w:val="20"/>
              </w:rPr>
              <w:t>Ponadpodstawowe</w:t>
            </w:r>
          </w:p>
          <w:p w:rsidR="00B9701F" w:rsidRPr="00E10CFB" w:rsidRDefault="00B9701F"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r w:rsidRPr="00E10CFB">
              <w:rPr>
                <w:rFonts w:ascii="Arial" w:hAnsi="Arial" w:cs="Arial"/>
                <w:b/>
                <w:color w:val="auto"/>
                <w:sz w:val="20"/>
              </w:rPr>
              <w:t>Uczeń potrafi:</w:t>
            </w:r>
          </w:p>
        </w:tc>
        <w:tc>
          <w:tcPr>
            <w:tcW w:w="475" w:type="pct"/>
          </w:tcPr>
          <w:p w:rsidR="00B9701F" w:rsidRPr="00E10CFB" w:rsidRDefault="00B9701F"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r w:rsidRPr="00E10CFB">
              <w:rPr>
                <w:rFonts w:ascii="Arial" w:hAnsi="Arial" w:cs="Arial"/>
                <w:color w:val="auto"/>
                <w:sz w:val="20"/>
              </w:rPr>
              <w:t>Etap realizacji</w:t>
            </w:r>
          </w:p>
        </w:tc>
      </w:tr>
      <w:tr w:rsidR="00993F93" w:rsidRPr="00E10CFB" w:rsidTr="002148F4">
        <w:tc>
          <w:tcPr>
            <w:tcW w:w="786" w:type="pct"/>
            <w:shd w:val="clear" w:color="auto" w:fill="auto"/>
          </w:tcPr>
          <w:p w:rsidR="00993F93" w:rsidRPr="00E10CFB" w:rsidRDefault="00993F93"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r w:rsidRPr="00E10CFB">
              <w:rPr>
                <w:rFonts w:ascii="Arial" w:hAnsi="Arial" w:cs="Arial"/>
                <w:color w:val="auto"/>
                <w:sz w:val="20"/>
              </w:rPr>
              <w:t>I.</w:t>
            </w:r>
            <w:r w:rsidRPr="00E10CFB">
              <w:rPr>
                <w:rFonts w:ascii="Arial" w:hAnsi="Arial" w:cs="Arial"/>
                <w:bCs/>
                <w:color w:val="auto"/>
                <w:sz w:val="20"/>
                <w:szCs w:val="20"/>
              </w:rPr>
              <w:t xml:space="preserve"> </w:t>
            </w:r>
            <w:r w:rsidRPr="00E10CFB">
              <w:rPr>
                <w:rFonts w:ascii="Arial" w:hAnsi="Arial" w:cs="Arial"/>
                <w:color w:val="auto"/>
                <w:sz w:val="20"/>
              </w:rPr>
              <w:t>BHP</w:t>
            </w:r>
          </w:p>
        </w:tc>
        <w:tc>
          <w:tcPr>
            <w:tcW w:w="847" w:type="pct"/>
            <w:shd w:val="clear" w:color="auto" w:fill="auto"/>
          </w:tcPr>
          <w:p w:rsidR="00993F93" w:rsidRPr="00E10CFB" w:rsidRDefault="00993F93" w:rsidP="00680B86">
            <w:pPr>
              <w:autoSpaceDE w:val="0"/>
              <w:autoSpaceDN w:val="0"/>
              <w:adjustRightInd w:val="0"/>
              <w:spacing w:line="276" w:lineRule="auto"/>
              <w:rPr>
                <w:rFonts w:ascii="Arial" w:hAnsi="Arial" w:cs="Arial"/>
                <w:color w:val="auto"/>
                <w:sz w:val="20"/>
              </w:rPr>
            </w:pPr>
            <w:r w:rsidRPr="00E10CFB">
              <w:rPr>
                <w:rFonts w:ascii="Arial" w:hAnsi="Arial" w:cs="Arial"/>
                <w:color w:val="auto"/>
                <w:sz w:val="20"/>
              </w:rPr>
              <w:t>1.</w:t>
            </w:r>
            <w:r w:rsidRPr="00E10CFB">
              <w:rPr>
                <w:rFonts w:ascii="Arial" w:hAnsi="Arial" w:cs="Arial"/>
                <w:color w:val="auto"/>
                <w:sz w:val="20"/>
                <w:szCs w:val="20"/>
              </w:rPr>
              <w:t xml:space="preserve"> </w:t>
            </w:r>
            <w:r w:rsidRPr="00E10CFB">
              <w:rPr>
                <w:rFonts w:ascii="Arial" w:hAnsi="Arial" w:cs="Arial"/>
                <w:color w:val="auto"/>
                <w:sz w:val="20"/>
              </w:rPr>
              <w:t>Środki ochrony indywidualnej i zbiorowej w rzeczywistych warunkach pracy podczas prac typowych i nietypowych związanych z budową i eksploatacją sieci i instalacji sanitarnych</w:t>
            </w:r>
          </w:p>
        </w:tc>
        <w:tc>
          <w:tcPr>
            <w:tcW w:w="399" w:type="pct"/>
            <w:shd w:val="clear" w:color="auto" w:fill="auto"/>
          </w:tcPr>
          <w:p w:rsidR="00993F93" w:rsidRPr="00E10CFB" w:rsidRDefault="00993F93" w:rsidP="00680B8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color w:val="auto"/>
                <w:sz w:val="20"/>
                <w:szCs w:val="20"/>
              </w:rPr>
            </w:pPr>
          </w:p>
        </w:tc>
        <w:tc>
          <w:tcPr>
            <w:tcW w:w="1284" w:type="pct"/>
            <w:shd w:val="clear" w:color="auto" w:fill="auto"/>
          </w:tcPr>
          <w:p w:rsidR="00993F93" w:rsidRPr="00E10CFB" w:rsidRDefault="00993F93" w:rsidP="00680B86">
            <w:pPr>
              <w:spacing w:line="276" w:lineRule="auto"/>
              <w:rPr>
                <w:rFonts w:ascii="Arial" w:hAnsi="Arial" w:cs="Arial"/>
                <w:color w:val="auto"/>
                <w:sz w:val="20"/>
              </w:rPr>
            </w:pPr>
            <w:r w:rsidRPr="00E10CFB">
              <w:rPr>
                <w:rFonts w:ascii="Arial" w:hAnsi="Arial" w:cs="Arial"/>
                <w:color w:val="auto"/>
                <w:sz w:val="20"/>
              </w:rPr>
              <w:t xml:space="preserve">- zastosować środki ochrony indywidualnej i zbiorowej podczas typowych zadań zawodowych związanych z budową w rzeczywistych warunkach pracy </w:t>
            </w:r>
          </w:p>
          <w:p w:rsidR="00993F93" w:rsidRPr="00E10CFB" w:rsidRDefault="00993F93" w:rsidP="00680B86">
            <w:pPr>
              <w:spacing w:line="276" w:lineRule="auto"/>
              <w:rPr>
                <w:rFonts w:ascii="Arial" w:hAnsi="Arial" w:cs="Arial"/>
                <w:color w:val="auto"/>
                <w:sz w:val="20"/>
              </w:rPr>
            </w:pPr>
            <w:r w:rsidRPr="00E10CFB">
              <w:rPr>
                <w:rFonts w:ascii="Arial" w:hAnsi="Arial" w:cs="Arial"/>
                <w:color w:val="auto"/>
                <w:sz w:val="20"/>
              </w:rPr>
              <w:t>- zastosować środki ochrony indywidualnej i zbiorowej podczas typowych zadań zawodowych związanych z eksploatacją w rzeczywistych warunkach pracy</w:t>
            </w:r>
          </w:p>
        </w:tc>
        <w:tc>
          <w:tcPr>
            <w:tcW w:w="1209" w:type="pct"/>
            <w:shd w:val="clear" w:color="auto" w:fill="auto"/>
          </w:tcPr>
          <w:p w:rsidR="00993F93" w:rsidRPr="00E10CFB" w:rsidRDefault="00993F93" w:rsidP="00680B86">
            <w:pPr>
              <w:spacing w:line="276" w:lineRule="auto"/>
              <w:contextualSpacing/>
              <w:rPr>
                <w:rFonts w:ascii="Arial" w:hAnsi="Arial" w:cs="Arial"/>
                <w:color w:val="auto"/>
                <w:sz w:val="20"/>
              </w:rPr>
            </w:pPr>
            <w:r w:rsidRPr="00E10CFB">
              <w:rPr>
                <w:rFonts w:ascii="Arial" w:hAnsi="Arial" w:cs="Arial"/>
                <w:color w:val="auto"/>
                <w:sz w:val="20"/>
              </w:rPr>
              <w:t>- zastosować środki ochrony indywidualnej i zbiorowej podczas nietypowych zadań zawodowych związanych z budową w rzeczywistych warunkach pracy</w:t>
            </w:r>
          </w:p>
          <w:p w:rsidR="00993F93" w:rsidRPr="00E10CFB" w:rsidRDefault="00993F93" w:rsidP="00680B86">
            <w:pPr>
              <w:spacing w:line="276" w:lineRule="auto"/>
              <w:contextualSpacing/>
              <w:rPr>
                <w:rFonts w:ascii="Arial" w:hAnsi="Arial" w:cs="Arial"/>
                <w:color w:val="auto"/>
                <w:sz w:val="20"/>
              </w:rPr>
            </w:pPr>
            <w:r w:rsidRPr="00E10CFB">
              <w:rPr>
                <w:rFonts w:ascii="Arial" w:hAnsi="Arial" w:cs="Arial"/>
                <w:color w:val="auto"/>
                <w:sz w:val="20"/>
              </w:rPr>
              <w:t>- zastosować środki ochrony indywidualnej i zbiorowej podczas nietypowych zadań zawodowych związanych z eksploatacją w rzeczywistych warunkach pracy</w:t>
            </w:r>
          </w:p>
        </w:tc>
        <w:tc>
          <w:tcPr>
            <w:tcW w:w="475" w:type="pct"/>
          </w:tcPr>
          <w:p w:rsidR="00993F93" w:rsidRPr="00E10CFB" w:rsidRDefault="00993F93"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r w:rsidRPr="00E10CFB">
              <w:rPr>
                <w:rFonts w:ascii="Arial" w:hAnsi="Arial" w:cs="Arial"/>
                <w:color w:val="auto"/>
                <w:sz w:val="20"/>
              </w:rPr>
              <w:t>Klasa III</w:t>
            </w:r>
          </w:p>
        </w:tc>
      </w:tr>
      <w:tr w:rsidR="00993F93" w:rsidRPr="00E10CFB" w:rsidTr="002148F4">
        <w:tc>
          <w:tcPr>
            <w:tcW w:w="786" w:type="pct"/>
            <w:vMerge w:val="restart"/>
            <w:shd w:val="clear" w:color="auto" w:fill="auto"/>
          </w:tcPr>
          <w:p w:rsidR="00993F93" w:rsidRPr="00E10CFB" w:rsidRDefault="00993F93"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r w:rsidRPr="00E10CFB">
              <w:rPr>
                <w:rFonts w:ascii="Arial" w:hAnsi="Arial" w:cs="Arial"/>
                <w:color w:val="auto"/>
                <w:sz w:val="20"/>
              </w:rPr>
              <w:t>II. Wykonywanie prac związanych z budową przyłączy instalacyjnych</w:t>
            </w:r>
          </w:p>
        </w:tc>
        <w:tc>
          <w:tcPr>
            <w:tcW w:w="847" w:type="pct"/>
            <w:shd w:val="clear" w:color="auto" w:fill="auto"/>
            <w:vAlign w:val="center"/>
          </w:tcPr>
          <w:p w:rsidR="00993F93" w:rsidRPr="00E10CFB" w:rsidRDefault="00993F93" w:rsidP="00680B86">
            <w:pPr>
              <w:spacing w:line="276" w:lineRule="auto"/>
              <w:rPr>
                <w:rFonts w:ascii="Arial" w:hAnsi="Arial" w:cs="Arial"/>
                <w:color w:val="auto"/>
                <w:sz w:val="20"/>
              </w:rPr>
            </w:pPr>
            <w:r w:rsidRPr="00E10CFB">
              <w:rPr>
                <w:rFonts w:ascii="Arial" w:hAnsi="Arial" w:cs="Arial"/>
                <w:color w:val="auto"/>
                <w:sz w:val="20"/>
              </w:rPr>
              <w:t>1.</w:t>
            </w:r>
            <w:r w:rsidRPr="00E10CFB">
              <w:rPr>
                <w:rFonts w:ascii="Arial" w:hAnsi="Arial" w:cs="Arial"/>
                <w:color w:val="auto"/>
                <w:sz w:val="20"/>
                <w:szCs w:val="20"/>
              </w:rPr>
              <w:t xml:space="preserve"> </w:t>
            </w:r>
            <w:r w:rsidRPr="00E10CFB">
              <w:rPr>
                <w:rFonts w:ascii="Arial" w:hAnsi="Arial" w:cs="Arial"/>
                <w:color w:val="auto"/>
                <w:sz w:val="20"/>
              </w:rPr>
              <w:t>Wykonywanie prac związanych z budową przyłączy wodociągowych</w:t>
            </w:r>
          </w:p>
        </w:tc>
        <w:tc>
          <w:tcPr>
            <w:tcW w:w="399" w:type="pct"/>
            <w:shd w:val="clear" w:color="auto" w:fill="auto"/>
          </w:tcPr>
          <w:p w:rsidR="00993F93" w:rsidRPr="00E10CFB" w:rsidRDefault="00993F93" w:rsidP="00680B8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color w:val="auto"/>
                <w:sz w:val="20"/>
                <w:szCs w:val="20"/>
              </w:rPr>
            </w:pPr>
          </w:p>
        </w:tc>
        <w:tc>
          <w:tcPr>
            <w:tcW w:w="1284" w:type="pct"/>
            <w:shd w:val="clear" w:color="auto" w:fill="auto"/>
          </w:tcPr>
          <w:p w:rsidR="00993F93" w:rsidRPr="00E10CFB" w:rsidRDefault="00993F93" w:rsidP="00680B86">
            <w:pPr>
              <w:spacing w:line="276" w:lineRule="auto"/>
              <w:rPr>
                <w:rFonts w:ascii="Arial" w:hAnsi="Arial" w:cs="Arial"/>
                <w:color w:val="auto"/>
                <w:sz w:val="20"/>
              </w:rPr>
            </w:pPr>
            <w:r w:rsidRPr="00E10CFB">
              <w:rPr>
                <w:rFonts w:ascii="Arial" w:hAnsi="Arial" w:cs="Arial"/>
                <w:color w:val="auto"/>
                <w:sz w:val="20"/>
              </w:rPr>
              <w:t>- wykonać prace związane z budową przyłączy wodociągowych</w:t>
            </w:r>
          </w:p>
        </w:tc>
        <w:tc>
          <w:tcPr>
            <w:tcW w:w="1209" w:type="pct"/>
            <w:shd w:val="clear" w:color="auto" w:fill="auto"/>
          </w:tcPr>
          <w:p w:rsidR="00993F93" w:rsidRPr="00E10CFB" w:rsidRDefault="00993F93" w:rsidP="00680B86">
            <w:pPr>
              <w:spacing w:line="276" w:lineRule="auto"/>
              <w:contextualSpacing/>
              <w:rPr>
                <w:rFonts w:ascii="Arial" w:hAnsi="Arial" w:cs="Arial"/>
                <w:color w:val="auto"/>
                <w:sz w:val="20"/>
              </w:rPr>
            </w:pPr>
          </w:p>
        </w:tc>
        <w:tc>
          <w:tcPr>
            <w:tcW w:w="475" w:type="pct"/>
          </w:tcPr>
          <w:p w:rsidR="00993F93" w:rsidRPr="00E10CFB" w:rsidRDefault="00993F93"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r w:rsidRPr="00E10CFB">
              <w:rPr>
                <w:rFonts w:ascii="Arial" w:hAnsi="Arial" w:cs="Arial"/>
                <w:color w:val="auto"/>
                <w:sz w:val="20"/>
              </w:rPr>
              <w:t>Klasa III</w:t>
            </w:r>
          </w:p>
        </w:tc>
      </w:tr>
      <w:tr w:rsidR="00993F93" w:rsidRPr="00E10CFB" w:rsidTr="002148F4">
        <w:tc>
          <w:tcPr>
            <w:tcW w:w="786" w:type="pct"/>
            <w:vMerge/>
            <w:shd w:val="clear" w:color="auto" w:fill="auto"/>
          </w:tcPr>
          <w:p w:rsidR="00993F93" w:rsidRPr="00E10CFB" w:rsidRDefault="00993F93"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p>
        </w:tc>
        <w:tc>
          <w:tcPr>
            <w:tcW w:w="847" w:type="pct"/>
            <w:shd w:val="clear" w:color="auto" w:fill="auto"/>
            <w:vAlign w:val="center"/>
          </w:tcPr>
          <w:p w:rsidR="00993F93" w:rsidRPr="00E10CFB" w:rsidRDefault="00993F93" w:rsidP="00680B86">
            <w:pPr>
              <w:spacing w:line="276" w:lineRule="auto"/>
              <w:rPr>
                <w:rFonts w:ascii="Arial" w:hAnsi="Arial" w:cs="Arial"/>
                <w:color w:val="auto"/>
                <w:sz w:val="20"/>
              </w:rPr>
            </w:pPr>
            <w:r w:rsidRPr="00E10CFB">
              <w:rPr>
                <w:rFonts w:ascii="Arial" w:hAnsi="Arial" w:cs="Arial"/>
                <w:color w:val="auto"/>
                <w:sz w:val="20"/>
              </w:rPr>
              <w:t>2.</w:t>
            </w:r>
            <w:r w:rsidRPr="00E10CFB">
              <w:rPr>
                <w:rFonts w:ascii="Arial" w:hAnsi="Arial" w:cs="Arial"/>
                <w:color w:val="auto"/>
                <w:sz w:val="20"/>
                <w:szCs w:val="20"/>
              </w:rPr>
              <w:t xml:space="preserve"> </w:t>
            </w:r>
            <w:r w:rsidRPr="00E10CFB">
              <w:rPr>
                <w:rFonts w:ascii="Arial" w:hAnsi="Arial" w:cs="Arial"/>
                <w:color w:val="auto"/>
                <w:sz w:val="20"/>
              </w:rPr>
              <w:t>Wykonywanie prac związanych z budową przyłączy kanalizacyjnych</w:t>
            </w:r>
          </w:p>
        </w:tc>
        <w:tc>
          <w:tcPr>
            <w:tcW w:w="399" w:type="pct"/>
            <w:shd w:val="clear" w:color="auto" w:fill="auto"/>
          </w:tcPr>
          <w:p w:rsidR="00993F93" w:rsidRPr="00E10CFB" w:rsidRDefault="00993F93" w:rsidP="00680B8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color w:val="auto"/>
                <w:sz w:val="20"/>
                <w:szCs w:val="20"/>
              </w:rPr>
            </w:pPr>
          </w:p>
        </w:tc>
        <w:tc>
          <w:tcPr>
            <w:tcW w:w="1284" w:type="pct"/>
            <w:shd w:val="clear" w:color="auto" w:fill="auto"/>
          </w:tcPr>
          <w:p w:rsidR="00993F93" w:rsidRPr="00E10CFB" w:rsidRDefault="00993F93" w:rsidP="00680B86">
            <w:pPr>
              <w:spacing w:line="276" w:lineRule="auto"/>
              <w:rPr>
                <w:rFonts w:ascii="Arial" w:hAnsi="Arial" w:cs="Arial"/>
                <w:color w:val="auto"/>
                <w:sz w:val="20"/>
              </w:rPr>
            </w:pPr>
            <w:r w:rsidRPr="00E10CFB">
              <w:rPr>
                <w:rFonts w:ascii="Arial" w:hAnsi="Arial" w:cs="Arial"/>
                <w:color w:val="auto"/>
                <w:sz w:val="20"/>
              </w:rPr>
              <w:t>- wykonać prace związane z budową przyłączy kanalizacyjnych</w:t>
            </w:r>
          </w:p>
        </w:tc>
        <w:tc>
          <w:tcPr>
            <w:tcW w:w="1209" w:type="pct"/>
            <w:shd w:val="clear" w:color="auto" w:fill="auto"/>
          </w:tcPr>
          <w:p w:rsidR="00993F93" w:rsidRPr="00E10CFB" w:rsidRDefault="00993F93" w:rsidP="00680B86">
            <w:pPr>
              <w:spacing w:line="276" w:lineRule="auto"/>
              <w:contextualSpacing/>
              <w:rPr>
                <w:rFonts w:ascii="Arial" w:hAnsi="Arial" w:cs="Arial"/>
                <w:color w:val="auto"/>
                <w:sz w:val="20"/>
              </w:rPr>
            </w:pPr>
          </w:p>
        </w:tc>
        <w:tc>
          <w:tcPr>
            <w:tcW w:w="475" w:type="pct"/>
          </w:tcPr>
          <w:p w:rsidR="00993F93" w:rsidRPr="00E10CFB" w:rsidRDefault="00993F93"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r w:rsidRPr="00E10CFB">
              <w:rPr>
                <w:rFonts w:ascii="Arial" w:hAnsi="Arial" w:cs="Arial"/>
                <w:color w:val="auto"/>
                <w:sz w:val="20"/>
              </w:rPr>
              <w:t>Klasa III</w:t>
            </w:r>
          </w:p>
        </w:tc>
      </w:tr>
      <w:tr w:rsidR="00993F93" w:rsidRPr="00E10CFB" w:rsidTr="002148F4">
        <w:tc>
          <w:tcPr>
            <w:tcW w:w="786" w:type="pct"/>
            <w:vMerge/>
            <w:shd w:val="clear" w:color="auto" w:fill="auto"/>
          </w:tcPr>
          <w:p w:rsidR="00993F93" w:rsidRPr="00E10CFB" w:rsidRDefault="00993F93"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p>
        </w:tc>
        <w:tc>
          <w:tcPr>
            <w:tcW w:w="847" w:type="pct"/>
            <w:shd w:val="clear" w:color="auto" w:fill="auto"/>
            <w:vAlign w:val="center"/>
          </w:tcPr>
          <w:p w:rsidR="00993F93" w:rsidRPr="00E10CFB" w:rsidRDefault="00993F93" w:rsidP="00680B86">
            <w:pPr>
              <w:spacing w:line="276" w:lineRule="auto"/>
              <w:rPr>
                <w:rFonts w:ascii="Arial" w:hAnsi="Arial" w:cs="Arial"/>
                <w:color w:val="auto"/>
                <w:sz w:val="20"/>
              </w:rPr>
            </w:pPr>
            <w:r w:rsidRPr="00E10CFB">
              <w:rPr>
                <w:rFonts w:ascii="Arial" w:hAnsi="Arial" w:cs="Arial"/>
                <w:color w:val="auto"/>
                <w:sz w:val="20"/>
              </w:rPr>
              <w:t>3.</w:t>
            </w:r>
            <w:r w:rsidRPr="00E10CFB">
              <w:rPr>
                <w:rFonts w:ascii="Arial" w:hAnsi="Arial" w:cs="Arial"/>
                <w:color w:val="auto"/>
                <w:sz w:val="20"/>
                <w:szCs w:val="20"/>
              </w:rPr>
              <w:t xml:space="preserve"> </w:t>
            </w:r>
            <w:r w:rsidRPr="00E10CFB">
              <w:rPr>
                <w:rFonts w:ascii="Arial" w:hAnsi="Arial" w:cs="Arial"/>
                <w:color w:val="auto"/>
                <w:sz w:val="20"/>
              </w:rPr>
              <w:t>Wykonywanie prac związanych z budową przyłączy gazowych</w:t>
            </w:r>
          </w:p>
        </w:tc>
        <w:tc>
          <w:tcPr>
            <w:tcW w:w="399" w:type="pct"/>
            <w:shd w:val="clear" w:color="auto" w:fill="auto"/>
          </w:tcPr>
          <w:p w:rsidR="00993F93" w:rsidRPr="00E10CFB" w:rsidRDefault="00993F93" w:rsidP="00680B8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color w:val="auto"/>
                <w:sz w:val="20"/>
                <w:szCs w:val="20"/>
              </w:rPr>
            </w:pPr>
          </w:p>
        </w:tc>
        <w:tc>
          <w:tcPr>
            <w:tcW w:w="1284" w:type="pct"/>
            <w:shd w:val="clear" w:color="auto" w:fill="auto"/>
          </w:tcPr>
          <w:p w:rsidR="00993F93" w:rsidRPr="00E10CFB" w:rsidRDefault="00993F93" w:rsidP="00680B86">
            <w:pPr>
              <w:spacing w:line="276" w:lineRule="auto"/>
              <w:rPr>
                <w:rFonts w:ascii="Arial" w:hAnsi="Arial" w:cs="Arial"/>
                <w:color w:val="auto"/>
                <w:sz w:val="20"/>
              </w:rPr>
            </w:pPr>
            <w:r w:rsidRPr="00E10CFB">
              <w:rPr>
                <w:rFonts w:ascii="Arial" w:hAnsi="Arial" w:cs="Arial"/>
                <w:color w:val="auto"/>
                <w:sz w:val="20"/>
              </w:rPr>
              <w:t>- wykonać prace związane z budową przyłączy gazowych</w:t>
            </w:r>
          </w:p>
        </w:tc>
        <w:tc>
          <w:tcPr>
            <w:tcW w:w="1209" w:type="pct"/>
            <w:shd w:val="clear" w:color="auto" w:fill="auto"/>
          </w:tcPr>
          <w:p w:rsidR="00993F93" w:rsidRPr="00E10CFB" w:rsidRDefault="00993F93" w:rsidP="00680B86">
            <w:pPr>
              <w:spacing w:line="276" w:lineRule="auto"/>
              <w:contextualSpacing/>
              <w:rPr>
                <w:rFonts w:ascii="Arial" w:hAnsi="Arial" w:cs="Arial"/>
                <w:color w:val="auto"/>
                <w:sz w:val="20"/>
              </w:rPr>
            </w:pPr>
          </w:p>
        </w:tc>
        <w:tc>
          <w:tcPr>
            <w:tcW w:w="475" w:type="pct"/>
          </w:tcPr>
          <w:p w:rsidR="00993F93" w:rsidRPr="00E10CFB" w:rsidRDefault="00993F93"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r w:rsidRPr="00E10CFB">
              <w:rPr>
                <w:rFonts w:ascii="Arial" w:hAnsi="Arial" w:cs="Arial"/>
                <w:color w:val="auto"/>
                <w:sz w:val="20"/>
              </w:rPr>
              <w:t>Klasa III</w:t>
            </w:r>
          </w:p>
        </w:tc>
      </w:tr>
      <w:tr w:rsidR="00993F93" w:rsidRPr="00E10CFB" w:rsidTr="002148F4">
        <w:tc>
          <w:tcPr>
            <w:tcW w:w="786" w:type="pct"/>
            <w:vMerge/>
            <w:shd w:val="clear" w:color="auto" w:fill="auto"/>
          </w:tcPr>
          <w:p w:rsidR="00993F93" w:rsidRPr="00E10CFB" w:rsidRDefault="00993F93"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p>
        </w:tc>
        <w:tc>
          <w:tcPr>
            <w:tcW w:w="847" w:type="pct"/>
            <w:shd w:val="clear" w:color="auto" w:fill="auto"/>
            <w:vAlign w:val="center"/>
          </w:tcPr>
          <w:p w:rsidR="00993F93" w:rsidRPr="00E10CFB" w:rsidRDefault="00993F93" w:rsidP="00680B86">
            <w:pPr>
              <w:spacing w:line="276" w:lineRule="auto"/>
              <w:rPr>
                <w:rFonts w:ascii="Arial" w:hAnsi="Arial" w:cs="Arial"/>
                <w:color w:val="auto"/>
                <w:sz w:val="20"/>
              </w:rPr>
            </w:pPr>
            <w:r w:rsidRPr="00E10CFB">
              <w:rPr>
                <w:rFonts w:ascii="Arial" w:hAnsi="Arial" w:cs="Arial"/>
                <w:color w:val="auto"/>
                <w:sz w:val="20"/>
              </w:rPr>
              <w:t>4.</w:t>
            </w:r>
            <w:r w:rsidRPr="00E10CFB">
              <w:rPr>
                <w:rFonts w:ascii="Arial" w:hAnsi="Arial" w:cs="Arial"/>
                <w:color w:val="auto"/>
                <w:sz w:val="20"/>
                <w:szCs w:val="20"/>
              </w:rPr>
              <w:t xml:space="preserve"> </w:t>
            </w:r>
            <w:r w:rsidRPr="00E10CFB">
              <w:rPr>
                <w:rFonts w:ascii="Arial" w:hAnsi="Arial" w:cs="Arial"/>
                <w:color w:val="auto"/>
                <w:sz w:val="20"/>
              </w:rPr>
              <w:t>Wykonywanie prac związanych z budową węzłów ciepłowniczych</w:t>
            </w:r>
          </w:p>
        </w:tc>
        <w:tc>
          <w:tcPr>
            <w:tcW w:w="399" w:type="pct"/>
            <w:shd w:val="clear" w:color="auto" w:fill="auto"/>
          </w:tcPr>
          <w:p w:rsidR="00993F93" w:rsidRPr="00E10CFB" w:rsidRDefault="00993F93" w:rsidP="00680B8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color w:val="auto"/>
                <w:sz w:val="20"/>
                <w:szCs w:val="20"/>
              </w:rPr>
            </w:pPr>
          </w:p>
        </w:tc>
        <w:tc>
          <w:tcPr>
            <w:tcW w:w="1284" w:type="pct"/>
            <w:shd w:val="clear" w:color="auto" w:fill="auto"/>
          </w:tcPr>
          <w:p w:rsidR="00993F93" w:rsidRPr="00E10CFB" w:rsidRDefault="00993F93" w:rsidP="00680B86">
            <w:pPr>
              <w:spacing w:line="276" w:lineRule="auto"/>
              <w:rPr>
                <w:rFonts w:ascii="Arial" w:hAnsi="Arial" w:cs="Arial"/>
                <w:color w:val="auto"/>
                <w:sz w:val="20"/>
              </w:rPr>
            </w:pPr>
            <w:r w:rsidRPr="00E10CFB">
              <w:rPr>
                <w:rFonts w:ascii="Arial" w:hAnsi="Arial" w:cs="Arial"/>
                <w:color w:val="auto"/>
                <w:sz w:val="20"/>
              </w:rPr>
              <w:t>- wykonać prace związane z budową węzłów ciepłowniczych</w:t>
            </w:r>
          </w:p>
        </w:tc>
        <w:tc>
          <w:tcPr>
            <w:tcW w:w="1209" w:type="pct"/>
            <w:shd w:val="clear" w:color="auto" w:fill="auto"/>
          </w:tcPr>
          <w:p w:rsidR="00993F93" w:rsidRPr="00E10CFB" w:rsidRDefault="00993F93" w:rsidP="00680B86">
            <w:pPr>
              <w:spacing w:line="276" w:lineRule="auto"/>
              <w:contextualSpacing/>
              <w:rPr>
                <w:rFonts w:ascii="Arial" w:hAnsi="Arial" w:cs="Arial"/>
                <w:color w:val="auto"/>
                <w:sz w:val="20"/>
              </w:rPr>
            </w:pPr>
          </w:p>
        </w:tc>
        <w:tc>
          <w:tcPr>
            <w:tcW w:w="475" w:type="pct"/>
          </w:tcPr>
          <w:p w:rsidR="00993F93" w:rsidRPr="00E10CFB" w:rsidRDefault="00993F93"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r w:rsidRPr="00E10CFB">
              <w:rPr>
                <w:rFonts w:ascii="Arial" w:hAnsi="Arial" w:cs="Arial"/>
                <w:color w:val="auto"/>
                <w:sz w:val="20"/>
              </w:rPr>
              <w:t>Klasa III</w:t>
            </w:r>
          </w:p>
        </w:tc>
      </w:tr>
      <w:tr w:rsidR="00993F93" w:rsidRPr="00E10CFB" w:rsidTr="002148F4">
        <w:tc>
          <w:tcPr>
            <w:tcW w:w="786" w:type="pct"/>
            <w:vMerge w:val="restart"/>
            <w:shd w:val="clear" w:color="auto" w:fill="auto"/>
          </w:tcPr>
          <w:p w:rsidR="00993F93" w:rsidRPr="00E10CFB" w:rsidRDefault="00993F93"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color w:val="auto"/>
                <w:sz w:val="20"/>
                <w:szCs w:val="20"/>
              </w:rPr>
            </w:pPr>
            <w:r w:rsidRPr="00E10CFB">
              <w:rPr>
                <w:rFonts w:ascii="Arial" w:hAnsi="Arial" w:cs="Arial"/>
                <w:color w:val="auto"/>
                <w:sz w:val="20"/>
              </w:rPr>
              <w:t>III.</w:t>
            </w:r>
            <w:r w:rsidRPr="00E10CFB">
              <w:rPr>
                <w:rFonts w:ascii="Arial" w:hAnsi="Arial" w:cs="Arial"/>
                <w:bCs/>
                <w:color w:val="auto"/>
                <w:sz w:val="20"/>
                <w:szCs w:val="20"/>
              </w:rPr>
              <w:t xml:space="preserve"> Uruchamianie i regulacja instalacji sanitarnych</w:t>
            </w:r>
          </w:p>
        </w:tc>
        <w:tc>
          <w:tcPr>
            <w:tcW w:w="847" w:type="pct"/>
            <w:shd w:val="clear" w:color="auto" w:fill="auto"/>
          </w:tcPr>
          <w:p w:rsidR="00993F93" w:rsidRPr="00E10CFB" w:rsidRDefault="00993F93" w:rsidP="00680B86">
            <w:pPr>
              <w:spacing w:line="276" w:lineRule="auto"/>
              <w:rPr>
                <w:rFonts w:ascii="Arial" w:hAnsi="Arial" w:cs="Arial"/>
                <w:color w:val="auto"/>
                <w:sz w:val="20"/>
              </w:rPr>
            </w:pPr>
            <w:r w:rsidRPr="00E10CFB">
              <w:rPr>
                <w:rFonts w:ascii="Arial" w:hAnsi="Arial" w:cs="Arial"/>
                <w:color w:val="auto"/>
                <w:sz w:val="20"/>
              </w:rPr>
              <w:t>1.</w:t>
            </w:r>
            <w:r w:rsidRPr="00E10CFB">
              <w:rPr>
                <w:rFonts w:ascii="Arial" w:hAnsi="Arial" w:cs="Arial"/>
                <w:color w:val="auto"/>
                <w:sz w:val="20"/>
                <w:szCs w:val="20"/>
              </w:rPr>
              <w:t xml:space="preserve"> </w:t>
            </w:r>
            <w:r w:rsidRPr="00E10CFB">
              <w:rPr>
                <w:rFonts w:ascii="Arial" w:hAnsi="Arial" w:cs="Arial"/>
                <w:color w:val="auto"/>
                <w:sz w:val="20"/>
              </w:rPr>
              <w:t>Odpowietrzanie i napełnianie instalacji wodociągowych w rzeczywistych warunkach pracy.</w:t>
            </w:r>
          </w:p>
        </w:tc>
        <w:tc>
          <w:tcPr>
            <w:tcW w:w="399" w:type="pct"/>
            <w:shd w:val="clear" w:color="auto" w:fill="auto"/>
          </w:tcPr>
          <w:p w:rsidR="00993F93" w:rsidRPr="00E10CFB" w:rsidRDefault="00993F93" w:rsidP="00680B8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color w:val="auto"/>
                <w:sz w:val="20"/>
                <w:szCs w:val="20"/>
              </w:rPr>
            </w:pPr>
          </w:p>
        </w:tc>
        <w:tc>
          <w:tcPr>
            <w:tcW w:w="1284" w:type="pct"/>
            <w:shd w:val="clear" w:color="auto" w:fill="auto"/>
          </w:tcPr>
          <w:p w:rsidR="00993F93" w:rsidRPr="00E10CFB" w:rsidRDefault="00993F93" w:rsidP="00680B86">
            <w:pPr>
              <w:spacing w:line="276" w:lineRule="auto"/>
              <w:rPr>
                <w:rFonts w:ascii="Arial" w:hAnsi="Arial" w:cs="Arial"/>
                <w:color w:val="auto"/>
                <w:sz w:val="20"/>
              </w:rPr>
            </w:pPr>
            <w:r w:rsidRPr="00E10CFB">
              <w:rPr>
                <w:rFonts w:ascii="Arial" w:hAnsi="Arial" w:cs="Arial"/>
                <w:color w:val="auto"/>
                <w:sz w:val="20"/>
              </w:rPr>
              <w:t>- odpowietrzyć instalację wodociągową w rzeczywistych warunkach pracy</w:t>
            </w:r>
          </w:p>
          <w:p w:rsidR="00993F93" w:rsidRPr="00E10CFB" w:rsidRDefault="00993F93" w:rsidP="00680B86">
            <w:pPr>
              <w:spacing w:line="276" w:lineRule="auto"/>
              <w:rPr>
                <w:rFonts w:ascii="Arial" w:hAnsi="Arial" w:cs="Arial"/>
                <w:color w:val="auto"/>
                <w:sz w:val="20"/>
              </w:rPr>
            </w:pPr>
            <w:r w:rsidRPr="00E10CFB">
              <w:rPr>
                <w:rFonts w:ascii="Arial" w:hAnsi="Arial" w:cs="Arial"/>
                <w:color w:val="auto"/>
                <w:sz w:val="20"/>
              </w:rPr>
              <w:t>- napełnić wodą instalację wodociągową w rzeczywistych warunkach pracy</w:t>
            </w:r>
          </w:p>
        </w:tc>
        <w:tc>
          <w:tcPr>
            <w:tcW w:w="1209" w:type="pct"/>
            <w:shd w:val="clear" w:color="auto" w:fill="auto"/>
          </w:tcPr>
          <w:p w:rsidR="00993F93" w:rsidRPr="00E10CFB" w:rsidRDefault="00993F93" w:rsidP="00680B86">
            <w:pPr>
              <w:spacing w:line="276" w:lineRule="auto"/>
              <w:contextualSpacing/>
              <w:rPr>
                <w:rFonts w:ascii="Arial" w:hAnsi="Arial" w:cs="Arial"/>
                <w:color w:val="auto"/>
                <w:sz w:val="20"/>
              </w:rPr>
            </w:pPr>
          </w:p>
        </w:tc>
        <w:tc>
          <w:tcPr>
            <w:tcW w:w="475" w:type="pct"/>
          </w:tcPr>
          <w:p w:rsidR="00993F93" w:rsidRPr="00E10CFB" w:rsidRDefault="00993F93"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r w:rsidRPr="00E10CFB">
              <w:rPr>
                <w:rFonts w:ascii="Arial" w:hAnsi="Arial" w:cs="Arial"/>
                <w:color w:val="auto"/>
                <w:sz w:val="20"/>
              </w:rPr>
              <w:t>Klasa III</w:t>
            </w:r>
          </w:p>
        </w:tc>
      </w:tr>
      <w:tr w:rsidR="00993F93" w:rsidRPr="00E10CFB" w:rsidTr="002148F4">
        <w:tc>
          <w:tcPr>
            <w:tcW w:w="786" w:type="pct"/>
            <w:vMerge/>
            <w:shd w:val="clear" w:color="auto" w:fill="auto"/>
          </w:tcPr>
          <w:p w:rsidR="00993F93" w:rsidRPr="00E10CFB" w:rsidRDefault="00993F93"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p>
        </w:tc>
        <w:tc>
          <w:tcPr>
            <w:tcW w:w="847" w:type="pct"/>
            <w:shd w:val="clear" w:color="auto" w:fill="auto"/>
          </w:tcPr>
          <w:p w:rsidR="00993F93" w:rsidRPr="00E10CFB" w:rsidRDefault="00993F93" w:rsidP="00680B86">
            <w:pPr>
              <w:spacing w:line="276" w:lineRule="auto"/>
              <w:rPr>
                <w:rFonts w:ascii="Arial" w:hAnsi="Arial" w:cs="Arial"/>
                <w:color w:val="auto"/>
                <w:sz w:val="20"/>
              </w:rPr>
            </w:pPr>
            <w:r w:rsidRPr="00E10CFB">
              <w:rPr>
                <w:rFonts w:ascii="Arial" w:hAnsi="Arial" w:cs="Arial"/>
                <w:color w:val="auto"/>
                <w:sz w:val="20"/>
              </w:rPr>
              <w:t>2.</w:t>
            </w:r>
            <w:r w:rsidRPr="00E10CFB">
              <w:rPr>
                <w:rFonts w:ascii="Arial" w:hAnsi="Arial" w:cs="Arial"/>
                <w:color w:val="auto"/>
                <w:sz w:val="20"/>
                <w:szCs w:val="20"/>
              </w:rPr>
              <w:t xml:space="preserve"> </w:t>
            </w:r>
            <w:r w:rsidRPr="00E10CFB">
              <w:rPr>
                <w:rFonts w:ascii="Arial" w:hAnsi="Arial" w:cs="Arial"/>
                <w:color w:val="auto"/>
                <w:sz w:val="20"/>
              </w:rPr>
              <w:t>Przeprowadzanie odpowietrzania, uruchamiania i regulacji instalacji grzewczych w rzeczywistych warunkach pracy.</w:t>
            </w:r>
          </w:p>
        </w:tc>
        <w:tc>
          <w:tcPr>
            <w:tcW w:w="399" w:type="pct"/>
            <w:shd w:val="clear" w:color="auto" w:fill="auto"/>
          </w:tcPr>
          <w:p w:rsidR="00993F93" w:rsidRPr="00E10CFB" w:rsidRDefault="00993F93" w:rsidP="00680B8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color w:val="auto"/>
                <w:sz w:val="20"/>
                <w:szCs w:val="20"/>
              </w:rPr>
            </w:pPr>
          </w:p>
        </w:tc>
        <w:tc>
          <w:tcPr>
            <w:tcW w:w="1284" w:type="pct"/>
            <w:shd w:val="clear" w:color="auto" w:fill="auto"/>
          </w:tcPr>
          <w:p w:rsidR="00993F93" w:rsidRPr="00E10CFB" w:rsidRDefault="00993F93" w:rsidP="00680B86">
            <w:pPr>
              <w:spacing w:line="276" w:lineRule="auto"/>
              <w:rPr>
                <w:rFonts w:ascii="Arial" w:hAnsi="Arial" w:cs="Arial"/>
                <w:color w:val="auto"/>
                <w:sz w:val="20"/>
              </w:rPr>
            </w:pPr>
            <w:r w:rsidRPr="00E10CFB">
              <w:rPr>
                <w:rFonts w:ascii="Arial" w:hAnsi="Arial" w:cs="Arial"/>
                <w:color w:val="auto"/>
                <w:sz w:val="20"/>
              </w:rPr>
              <w:t>- odpowietrzyć instalację grzewczą w rzeczywistych warunkach pracy</w:t>
            </w:r>
          </w:p>
          <w:p w:rsidR="00993F93" w:rsidRPr="00E10CFB" w:rsidRDefault="00993F93" w:rsidP="00680B86">
            <w:pPr>
              <w:spacing w:line="276" w:lineRule="auto"/>
              <w:rPr>
                <w:rFonts w:ascii="Arial" w:hAnsi="Arial" w:cs="Arial"/>
                <w:color w:val="auto"/>
                <w:sz w:val="20"/>
              </w:rPr>
            </w:pPr>
            <w:r w:rsidRPr="00E10CFB">
              <w:rPr>
                <w:rFonts w:ascii="Arial" w:hAnsi="Arial" w:cs="Arial"/>
                <w:color w:val="auto"/>
                <w:sz w:val="20"/>
              </w:rPr>
              <w:t>- uruchamiać instalację grzewczą w rzeczywistych warunkach pracy</w:t>
            </w:r>
          </w:p>
          <w:p w:rsidR="00993F93" w:rsidRPr="00E10CFB" w:rsidRDefault="00993F93" w:rsidP="00680B86">
            <w:pPr>
              <w:spacing w:line="276" w:lineRule="auto"/>
              <w:rPr>
                <w:rFonts w:ascii="Arial" w:hAnsi="Arial" w:cs="Arial"/>
                <w:color w:val="auto"/>
                <w:sz w:val="20"/>
              </w:rPr>
            </w:pPr>
            <w:r w:rsidRPr="00E10CFB">
              <w:rPr>
                <w:rFonts w:ascii="Arial" w:hAnsi="Arial" w:cs="Arial"/>
                <w:color w:val="auto"/>
                <w:sz w:val="20"/>
              </w:rPr>
              <w:t>- dokonać regulacji instalacji grzewczej w rzeczywistych warunkach pracy</w:t>
            </w:r>
          </w:p>
        </w:tc>
        <w:tc>
          <w:tcPr>
            <w:tcW w:w="1209" w:type="pct"/>
            <w:shd w:val="clear" w:color="auto" w:fill="auto"/>
          </w:tcPr>
          <w:p w:rsidR="00993F93" w:rsidRPr="00E10CFB" w:rsidRDefault="00993F93" w:rsidP="00680B86">
            <w:pPr>
              <w:spacing w:line="276" w:lineRule="auto"/>
              <w:contextualSpacing/>
              <w:rPr>
                <w:rFonts w:ascii="Arial" w:hAnsi="Arial" w:cs="Arial"/>
                <w:color w:val="auto"/>
                <w:sz w:val="20"/>
              </w:rPr>
            </w:pPr>
          </w:p>
        </w:tc>
        <w:tc>
          <w:tcPr>
            <w:tcW w:w="475" w:type="pct"/>
          </w:tcPr>
          <w:p w:rsidR="00993F93" w:rsidRPr="00E10CFB" w:rsidRDefault="00993F93"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r w:rsidRPr="00E10CFB">
              <w:rPr>
                <w:rFonts w:ascii="Arial" w:hAnsi="Arial" w:cs="Arial"/>
                <w:color w:val="auto"/>
                <w:sz w:val="20"/>
              </w:rPr>
              <w:t>Klasa III</w:t>
            </w:r>
          </w:p>
        </w:tc>
      </w:tr>
      <w:tr w:rsidR="00993F93" w:rsidRPr="00E10CFB" w:rsidTr="002148F4">
        <w:tc>
          <w:tcPr>
            <w:tcW w:w="786" w:type="pct"/>
            <w:vMerge/>
            <w:shd w:val="clear" w:color="auto" w:fill="auto"/>
          </w:tcPr>
          <w:p w:rsidR="00993F93" w:rsidRPr="00E10CFB" w:rsidRDefault="00993F93"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p>
        </w:tc>
        <w:tc>
          <w:tcPr>
            <w:tcW w:w="847" w:type="pct"/>
            <w:shd w:val="clear" w:color="auto" w:fill="auto"/>
            <w:vAlign w:val="center"/>
          </w:tcPr>
          <w:p w:rsidR="00993F93" w:rsidRPr="00E10CFB" w:rsidRDefault="00993F93" w:rsidP="00680B86">
            <w:pPr>
              <w:spacing w:line="276" w:lineRule="auto"/>
              <w:rPr>
                <w:rFonts w:ascii="Arial" w:hAnsi="Arial" w:cs="Arial"/>
                <w:color w:val="auto"/>
                <w:sz w:val="20"/>
              </w:rPr>
            </w:pPr>
            <w:r w:rsidRPr="00E10CFB">
              <w:rPr>
                <w:rFonts w:ascii="Arial" w:hAnsi="Arial" w:cs="Arial"/>
                <w:color w:val="auto"/>
                <w:sz w:val="20"/>
              </w:rPr>
              <w:t>3.</w:t>
            </w:r>
            <w:r w:rsidRPr="00E10CFB">
              <w:rPr>
                <w:rFonts w:ascii="Arial" w:hAnsi="Arial" w:cs="Arial"/>
                <w:color w:val="auto"/>
                <w:sz w:val="20"/>
                <w:szCs w:val="20"/>
              </w:rPr>
              <w:t xml:space="preserve"> </w:t>
            </w:r>
            <w:r w:rsidRPr="00E10CFB">
              <w:rPr>
                <w:rFonts w:ascii="Arial" w:hAnsi="Arial" w:cs="Arial"/>
                <w:color w:val="auto"/>
                <w:sz w:val="20"/>
              </w:rPr>
              <w:t>Uruchamianie i regulacja nowo wybudowanej instalacji grzewczej w rzeczywistych warunkach pracy.</w:t>
            </w:r>
          </w:p>
        </w:tc>
        <w:tc>
          <w:tcPr>
            <w:tcW w:w="399" w:type="pct"/>
            <w:shd w:val="clear" w:color="auto" w:fill="auto"/>
          </w:tcPr>
          <w:p w:rsidR="00993F93" w:rsidRPr="00E10CFB" w:rsidRDefault="00993F93" w:rsidP="00680B8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color w:val="auto"/>
                <w:sz w:val="20"/>
                <w:szCs w:val="20"/>
              </w:rPr>
            </w:pPr>
          </w:p>
        </w:tc>
        <w:tc>
          <w:tcPr>
            <w:tcW w:w="1284" w:type="pct"/>
            <w:shd w:val="clear" w:color="auto" w:fill="auto"/>
          </w:tcPr>
          <w:p w:rsidR="00993F93" w:rsidRPr="00E10CFB" w:rsidRDefault="00993F93" w:rsidP="00680B86">
            <w:pPr>
              <w:spacing w:line="276" w:lineRule="auto"/>
              <w:rPr>
                <w:rFonts w:ascii="Arial" w:hAnsi="Arial" w:cs="Arial"/>
                <w:color w:val="auto"/>
                <w:sz w:val="20"/>
              </w:rPr>
            </w:pPr>
            <w:r w:rsidRPr="00E10CFB">
              <w:rPr>
                <w:rFonts w:ascii="Arial" w:hAnsi="Arial" w:cs="Arial"/>
                <w:color w:val="auto"/>
                <w:sz w:val="20"/>
              </w:rPr>
              <w:t>- uruchomić nowo wybudowaną instalację grzewczą w rzeczywistych warunkach pracy</w:t>
            </w:r>
          </w:p>
          <w:p w:rsidR="00993F93" w:rsidRPr="00E10CFB" w:rsidRDefault="00993F93" w:rsidP="00680B86">
            <w:pPr>
              <w:spacing w:line="276" w:lineRule="auto"/>
              <w:rPr>
                <w:rFonts w:ascii="Arial" w:hAnsi="Arial" w:cs="Arial"/>
                <w:color w:val="auto"/>
                <w:sz w:val="20"/>
              </w:rPr>
            </w:pPr>
            <w:r w:rsidRPr="00E10CFB">
              <w:rPr>
                <w:rFonts w:ascii="Arial" w:hAnsi="Arial" w:cs="Arial"/>
                <w:color w:val="auto"/>
                <w:sz w:val="20"/>
              </w:rPr>
              <w:t>- przeprowadzić regulację nowo wybudowanej instalacji grzewczej w rzeczywistych warunkach pracy</w:t>
            </w:r>
          </w:p>
        </w:tc>
        <w:tc>
          <w:tcPr>
            <w:tcW w:w="1209" w:type="pct"/>
            <w:shd w:val="clear" w:color="auto" w:fill="auto"/>
          </w:tcPr>
          <w:p w:rsidR="00993F93" w:rsidRPr="00E10CFB" w:rsidRDefault="00993F93" w:rsidP="00680B86">
            <w:pPr>
              <w:spacing w:line="276" w:lineRule="auto"/>
              <w:contextualSpacing/>
              <w:rPr>
                <w:rFonts w:ascii="Arial" w:hAnsi="Arial" w:cs="Arial"/>
                <w:color w:val="auto"/>
                <w:sz w:val="20"/>
              </w:rPr>
            </w:pPr>
          </w:p>
        </w:tc>
        <w:tc>
          <w:tcPr>
            <w:tcW w:w="475" w:type="pct"/>
          </w:tcPr>
          <w:p w:rsidR="00993F93" w:rsidRPr="00E10CFB" w:rsidRDefault="00993F93"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r w:rsidRPr="00E10CFB">
              <w:rPr>
                <w:rFonts w:ascii="Arial" w:hAnsi="Arial" w:cs="Arial"/>
                <w:color w:val="auto"/>
                <w:sz w:val="20"/>
              </w:rPr>
              <w:t>Klasa III</w:t>
            </w:r>
          </w:p>
        </w:tc>
      </w:tr>
      <w:tr w:rsidR="00993F93" w:rsidRPr="00E10CFB" w:rsidTr="00714078">
        <w:tc>
          <w:tcPr>
            <w:tcW w:w="786" w:type="pct"/>
            <w:vMerge w:val="restart"/>
            <w:shd w:val="clear" w:color="auto" w:fill="auto"/>
          </w:tcPr>
          <w:p w:rsidR="00993F93" w:rsidRPr="00E10CFB" w:rsidRDefault="00993F93"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r w:rsidRPr="00E10CFB">
              <w:rPr>
                <w:rFonts w:ascii="Arial" w:hAnsi="Arial" w:cs="Arial"/>
                <w:color w:val="auto"/>
                <w:sz w:val="20"/>
              </w:rPr>
              <w:t>IV. Konserwacja i naprawa sieci sanitarnych</w:t>
            </w:r>
          </w:p>
        </w:tc>
        <w:tc>
          <w:tcPr>
            <w:tcW w:w="847" w:type="pct"/>
            <w:shd w:val="clear" w:color="auto" w:fill="auto"/>
          </w:tcPr>
          <w:p w:rsidR="00993F93" w:rsidRPr="00E10CFB" w:rsidRDefault="00993F93" w:rsidP="00680B86">
            <w:pPr>
              <w:spacing w:line="276" w:lineRule="auto"/>
              <w:rPr>
                <w:rFonts w:ascii="Arial" w:hAnsi="Arial" w:cs="Arial"/>
                <w:color w:val="auto"/>
                <w:sz w:val="20"/>
              </w:rPr>
            </w:pPr>
            <w:r w:rsidRPr="00E10CFB">
              <w:rPr>
                <w:rFonts w:ascii="Arial" w:hAnsi="Arial" w:cs="Arial"/>
                <w:color w:val="auto"/>
                <w:sz w:val="20"/>
              </w:rPr>
              <w:t>1.</w:t>
            </w:r>
            <w:r w:rsidRPr="00E10CFB">
              <w:rPr>
                <w:rFonts w:ascii="Arial" w:hAnsi="Arial" w:cs="Arial"/>
                <w:color w:val="auto"/>
                <w:sz w:val="20"/>
                <w:szCs w:val="20"/>
              </w:rPr>
              <w:t xml:space="preserve"> </w:t>
            </w:r>
            <w:r w:rsidRPr="00E10CFB">
              <w:rPr>
                <w:rFonts w:ascii="Arial" w:hAnsi="Arial" w:cs="Arial"/>
                <w:color w:val="auto"/>
                <w:sz w:val="20"/>
              </w:rPr>
              <w:t>Przeprowadzanie konserwacji i napraw sieci wodociągowych</w:t>
            </w:r>
          </w:p>
        </w:tc>
        <w:tc>
          <w:tcPr>
            <w:tcW w:w="399" w:type="pct"/>
            <w:shd w:val="clear" w:color="auto" w:fill="auto"/>
          </w:tcPr>
          <w:p w:rsidR="00993F93" w:rsidRPr="00E10CFB" w:rsidRDefault="00993F93" w:rsidP="00680B8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color w:val="auto"/>
                <w:sz w:val="20"/>
                <w:szCs w:val="20"/>
              </w:rPr>
            </w:pPr>
          </w:p>
        </w:tc>
        <w:tc>
          <w:tcPr>
            <w:tcW w:w="1284" w:type="pct"/>
            <w:shd w:val="clear" w:color="auto" w:fill="auto"/>
          </w:tcPr>
          <w:p w:rsidR="00993F93" w:rsidRPr="00E10CFB" w:rsidRDefault="00993F93" w:rsidP="00680B86">
            <w:pPr>
              <w:spacing w:line="276" w:lineRule="auto"/>
              <w:rPr>
                <w:rFonts w:ascii="Arial" w:hAnsi="Arial" w:cs="Arial"/>
                <w:color w:val="auto"/>
                <w:sz w:val="20"/>
              </w:rPr>
            </w:pPr>
            <w:r w:rsidRPr="00E10CFB">
              <w:rPr>
                <w:rFonts w:ascii="Arial" w:hAnsi="Arial" w:cs="Arial"/>
                <w:color w:val="auto"/>
                <w:sz w:val="20"/>
              </w:rPr>
              <w:t>- wykonać prace konserwacyjne sieci wodociągowych</w:t>
            </w:r>
          </w:p>
          <w:p w:rsidR="00993F93" w:rsidRPr="00E10CFB" w:rsidRDefault="00993F93" w:rsidP="00680B86">
            <w:pPr>
              <w:spacing w:line="276" w:lineRule="auto"/>
              <w:rPr>
                <w:rFonts w:ascii="Arial" w:hAnsi="Arial" w:cs="Arial"/>
                <w:color w:val="auto"/>
                <w:sz w:val="20"/>
              </w:rPr>
            </w:pPr>
            <w:r w:rsidRPr="00E10CFB">
              <w:rPr>
                <w:rFonts w:ascii="Arial" w:hAnsi="Arial" w:cs="Arial"/>
                <w:color w:val="auto"/>
                <w:sz w:val="20"/>
              </w:rPr>
              <w:t>- przeprowadzić prace związane z naprawą sieci wodociągowych</w:t>
            </w:r>
          </w:p>
        </w:tc>
        <w:tc>
          <w:tcPr>
            <w:tcW w:w="1209" w:type="pct"/>
            <w:shd w:val="clear" w:color="auto" w:fill="auto"/>
          </w:tcPr>
          <w:p w:rsidR="00993F93" w:rsidRPr="00E10CFB" w:rsidRDefault="00993F93" w:rsidP="00680B86">
            <w:pPr>
              <w:spacing w:line="276" w:lineRule="auto"/>
              <w:contextualSpacing/>
              <w:rPr>
                <w:rFonts w:ascii="Arial" w:hAnsi="Arial" w:cs="Arial"/>
                <w:color w:val="auto"/>
                <w:sz w:val="20"/>
              </w:rPr>
            </w:pPr>
          </w:p>
        </w:tc>
        <w:tc>
          <w:tcPr>
            <w:tcW w:w="475" w:type="pct"/>
          </w:tcPr>
          <w:p w:rsidR="00993F93" w:rsidRPr="00E10CFB" w:rsidRDefault="00993F93"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r w:rsidRPr="00E10CFB">
              <w:rPr>
                <w:rFonts w:ascii="Arial" w:hAnsi="Arial" w:cs="Arial"/>
                <w:color w:val="auto"/>
                <w:sz w:val="20"/>
              </w:rPr>
              <w:t>Klasa III</w:t>
            </w:r>
          </w:p>
        </w:tc>
      </w:tr>
      <w:tr w:rsidR="00993F93" w:rsidRPr="00E10CFB" w:rsidTr="00714078">
        <w:tc>
          <w:tcPr>
            <w:tcW w:w="786" w:type="pct"/>
            <w:vMerge/>
            <w:shd w:val="clear" w:color="auto" w:fill="auto"/>
          </w:tcPr>
          <w:p w:rsidR="00993F93" w:rsidRPr="00E10CFB" w:rsidRDefault="00993F93"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p>
        </w:tc>
        <w:tc>
          <w:tcPr>
            <w:tcW w:w="847" w:type="pct"/>
            <w:shd w:val="clear" w:color="auto" w:fill="auto"/>
          </w:tcPr>
          <w:p w:rsidR="00993F93" w:rsidRPr="00E10CFB" w:rsidRDefault="00993F93" w:rsidP="00680B86">
            <w:pPr>
              <w:spacing w:line="276" w:lineRule="auto"/>
              <w:rPr>
                <w:rFonts w:ascii="Arial" w:hAnsi="Arial" w:cs="Arial"/>
                <w:color w:val="auto"/>
                <w:sz w:val="20"/>
              </w:rPr>
            </w:pPr>
            <w:r w:rsidRPr="00E10CFB">
              <w:rPr>
                <w:rFonts w:ascii="Arial" w:hAnsi="Arial" w:cs="Arial"/>
                <w:color w:val="auto"/>
                <w:sz w:val="20"/>
              </w:rPr>
              <w:t>2.</w:t>
            </w:r>
            <w:r w:rsidRPr="00E10CFB">
              <w:rPr>
                <w:rFonts w:ascii="Arial" w:hAnsi="Arial" w:cs="Arial"/>
                <w:color w:val="auto"/>
                <w:sz w:val="20"/>
                <w:szCs w:val="20"/>
              </w:rPr>
              <w:t xml:space="preserve"> </w:t>
            </w:r>
            <w:r w:rsidRPr="00E10CFB">
              <w:rPr>
                <w:rFonts w:ascii="Arial" w:hAnsi="Arial" w:cs="Arial"/>
                <w:color w:val="auto"/>
                <w:sz w:val="20"/>
              </w:rPr>
              <w:t>Przeprowadzanie konserwacji i napraw sieci kanalizacyjnych</w:t>
            </w:r>
          </w:p>
        </w:tc>
        <w:tc>
          <w:tcPr>
            <w:tcW w:w="399" w:type="pct"/>
            <w:shd w:val="clear" w:color="auto" w:fill="auto"/>
          </w:tcPr>
          <w:p w:rsidR="00993F93" w:rsidRPr="00E10CFB" w:rsidRDefault="00993F93" w:rsidP="00680B8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color w:val="auto"/>
                <w:sz w:val="20"/>
                <w:szCs w:val="20"/>
              </w:rPr>
            </w:pPr>
          </w:p>
        </w:tc>
        <w:tc>
          <w:tcPr>
            <w:tcW w:w="1284" w:type="pct"/>
            <w:shd w:val="clear" w:color="auto" w:fill="auto"/>
          </w:tcPr>
          <w:p w:rsidR="00993F93" w:rsidRPr="00E10CFB" w:rsidRDefault="00993F93" w:rsidP="00680B86">
            <w:pPr>
              <w:spacing w:line="276" w:lineRule="auto"/>
              <w:rPr>
                <w:rFonts w:ascii="Arial" w:hAnsi="Arial" w:cs="Arial"/>
                <w:color w:val="auto"/>
                <w:sz w:val="20"/>
              </w:rPr>
            </w:pPr>
            <w:r w:rsidRPr="00E10CFB">
              <w:rPr>
                <w:rFonts w:ascii="Arial" w:hAnsi="Arial" w:cs="Arial"/>
                <w:color w:val="auto"/>
                <w:sz w:val="20"/>
              </w:rPr>
              <w:t>- wykonać prace konserwacyjne sieci kanalizacyjnych</w:t>
            </w:r>
          </w:p>
          <w:p w:rsidR="00993F93" w:rsidRPr="00E10CFB" w:rsidRDefault="00993F93" w:rsidP="00680B86">
            <w:pPr>
              <w:spacing w:line="276" w:lineRule="auto"/>
              <w:rPr>
                <w:rFonts w:ascii="Arial" w:hAnsi="Arial" w:cs="Arial"/>
                <w:color w:val="auto"/>
                <w:sz w:val="20"/>
              </w:rPr>
            </w:pPr>
            <w:r w:rsidRPr="00E10CFB">
              <w:rPr>
                <w:rFonts w:ascii="Arial" w:hAnsi="Arial" w:cs="Arial"/>
                <w:color w:val="auto"/>
                <w:sz w:val="20"/>
              </w:rPr>
              <w:t>- przeprowadzić prace związane z naprawą sieci kanalizacyjnych</w:t>
            </w:r>
          </w:p>
        </w:tc>
        <w:tc>
          <w:tcPr>
            <w:tcW w:w="1209" w:type="pct"/>
            <w:shd w:val="clear" w:color="auto" w:fill="auto"/>
          </w:tcPr>
          <w:p w:rsidR="00993F93" w:rsidRPr="00E10CFB" w:rsidRDefault="00993F93" w:rsidP="00680B86">
            <w:pPr>
              <w:spacing w:line="276" w:lineRule="auto"/>
              <w:contextualSpacing/>
              <w:rPr>
                <w:rFonts w:ascii="Arial" w:hAnsi="Arial" w:cs="Arial"/>
                <w:color w:val="auto"/>
                <w:sz w:val="20"/>
              </w:rPr>
            </w:pPr>
          </w:p>
        </w:tc>
        <w:tc>
          <w:tcPr>
            <w:tcW w:w="475" w:type="pct"/>
          </w:tcPr>
          <w:p w:rsidR="00993F93" w:rsidRPr="00E10CFB" w:rsidRDefault="00993F93"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r w:rsidRPr="00E10CFB">
              <w:rPr>
                <w:rFonts w:ascii="Arial" w:hAnsi="Arial" w:cs="Arial"/>
                <w:color w:val="auto"/>
                <w:sz w:val="20"/>
              </w:rPr>
              <w:t>Klasa III</w:t>
            </w:r>
          </w:p>
        </w:tc>
      </w:tr>
      <w:tr w:rsidR="00993F93" w:rsidRPr="00E10CFB" w:rsidTr="00714078">
        <w:tc>
          <w:tcPr>
            <w:tcW w:w="786" w:type="pct"/>
            <w:vMerge/>
            <w:shd w:val="clear" w:color="auto" w:fill="auto"/>
          </w:tcPr>
          <w:p w:rsidR="00993F93" w:rsidRPr="00E10CFB" w:rsidRDefault="00993F93"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p>
        </w:tc>
        <w:tc>
          <w:tcPr>
            <w:tcW w:w="847" w:type="pct"/>
            <w:shd w:val="clear" w:color="auto" w:fill="auto"/>
          </w:tcPr>
          <w:p w:rsidR="00993F93" w:rsidRPr="00E10CFB" w:rsidRDefault="00993F93" w:rsidP="00680B86">
            <w:pPr>
              <w:spacing w:line="276" w:lineRule="auto"/>
              <w:rPr>
                <w:rFonts w:ascii="Arial" w:hAnsi="Arial" w:cs="Arial"/>
                <w:color w:val="auto"/>
                <w:sz w:val="20"/>
              </w:rPr>
            </w:pPr>
            <w:r w:rsidRPr="00E10CFB">
              <w:rPr>
                <w:rFonts w:ascii="Arial" w:hAnsi="Arial" w:cs="Arial"/>
                <w:color w:val="auto"/>
                <w:sz w:val="20"/>
              </w:rPr>
              <w:t>3.</w:t>
            </w:r>
            <w:r w:rsidRPr="00E10CFB">
              <w:rPr>
                <w:rFonts w:ascii="Arial" w:hAnsi="Arial" w:cs="Arial"/>
                <w:color w:val="auto"/>
                <w:sz w:val="20"/>
                <w:szCs w:val="20"/>
              </w:rPr>
              <w:t xml:space="preserve"> </w:t>
            </w:r>
            <w:r w:rsidRPr="00E10CFB">
              <w:rPr>
                <w:rFonts w:ascii="Arial" w:hAnsi="Arial" w:cs="Arial"/>
                <w:color w:val="auto"/>
                <w:sz w:val="20"/>
              </w:rPr>
              <w:t>Przeprowadzanie konserwacji i napraw gazociągów</w:t>
            </w:r>
          </w:p>
        </w:tc>
        <w:tc>
          <w:tcPr>
            <w:tcW w:w="399" w:type="pct"/>
            <w:shd w:val="clear" w:color="auto" w:fill="auto"/>
          </w:tcPr>
          <w:p w:rsidR="00993F93" w:rsidRPr="00E10CFB" w:rsidRDefault="00993F93" w:rsidP="00680B8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color w:val="auto"/>
                <w:sz w:val="20"/>
                <w:szCs w:val="20"/>
              </w:rPr>
            </w:pPr>
          </w:p>
        </w:tc>
        <w:tc>
          <w:tcPr>
            <w:tcW w:w="1284" w:type="pct"/>
            <w:shd w:val="clear" w:color="auto" w:fill="auto"/>
          </w:tcPr>
          <w:p w:rsidR="00993F93" w:rsidRPr="00E10CFB" w:rsidRDefault="00993F93" w:rsidP="00680B86">
            <w:pPr>
              <w:spacing w:line="276" w:lineRule="auto"/>
              <w:rPr>
                <w:rFonts w:ascii="Arial" w:hAnsi="Arial" w:cs="Arial"/>
                <w:color w:val="auto"/>
                <w:sz w:val="20"/>
              </w:rPr>
            </w:pPr>
            <w:r w:rsidRPr="00E10CFB">
              <w:rPr>
                <w:rFonts w:ascii="Arial" w:hAnsi="Arial" w:cs="Arial"/>
                <w:color w:val="auto"/>
                <w:sz w:val="20"/>
              </w:rPr>
              <w:t>- wykonać prace konserwacyjne gazociągów</w:t>
            </w:r>
          </w:p>
          <w:p w:rsidR="00993F93" w:rsidRPr="00E10CFB" w:rsidRDefault="00993F93" w:rsidP="00680B86">
            <w:pPr>
              <w:spacing w:line="276" w:lineRule="auto"/>
              <w:rPr>
                <w:rFonts w:ascii="Arial" w:hAnsi="Arial" w:cs="Arial"/>
                <w:color w:val="auto"/>
                <w:sz w:val="20"/>
              </w:rPr>
            </w:pPr>
            <w:r w:rsidRPr="00E10CFB">
              <w:rPr>
                <w:rFonts w:ascii="Arial" w:hAnsi="Arial" w:cs="Arial"/>
                <w:color w:val="auto"/>
                <w:sz w:val="20"/>
              </w:rPr>
              <w:t>- przeprowadzić prace związane z naprawą gazociągów</w:t>
            </w:r>
          </w:p>
        </w:tc>
        <w:tc>
          <w:tcPr>
            <w:tcW w:w="1209" w:type="pct"/>
            <w:shd w:val="clear" w:color="auto" w:fill="auto"/>
          </w:tcPr>
          <w:p w:rsidR="00993F93" w:rsidRPr="00E10CFB" w:rsidRDefault="00993F93" w:rsidP="00680B86">
            <w:pPr>
              <w:spacing w:line="276" w:lineRule="auto"/>
              <w:contextualSpacing/>
              <w:rPr>
                <w:rFonts w:ascii="Arial" w:hAnsi="Arial" w:cs="Arial"/>
                <w:color w:val="auto"/>
                <w:sz w:val="20"/>
              </w:rPr>
            </w:pPr>
          </w:p>
        </w:tc>
        <w:tc>
          <w:tcPr>
            <w:tcW w:w="475" w:type="pct"/>
          </w:tcPr>
          <w:p w:rsidR="00993F93" w:rsidRPr="00E10CFB" w:rsidRDefault="00993F93"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r w:rsidRPr="00E10CFB">
              <w:rPr>
                <w:rFonts w:ascii="Arial" w:hAnsi="Arial" w:cs="Arial"/>
                <w:color w:val="auto"/>
                <w:sz w:val="20"/>
              </w:rPr>
              <w:t>Klasa III</w:t>
            </w:r>
          </w:p>
        </w:tc>
      </w:tr>
      <w:tr w:rsidR="00993F93" w:rsidRPr="00E10CFB" w:rsidTr="00714078">
        <w:tc>
          <w:tcPr>
            <w:tcW w:w="786" w:type="pct"/>
            <w:vMerge/>
            <w:shd w:val="clear" w:color="auto" w:fill="auto"/>
          </w:tcPr>
          <w:p w:rsidR="00993F93" w:rsidRPr="00E10CFB" w:rsidRDefault="00993F93"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p>
        </w:tc>
        <w:tc>
          <w:tcPr>
            <w:tcW w:w="847" w:type="pct"/>
            <w:shd w:val="clear" w:color="auto" w:fill="auto"/>
          </w:tcPr>
          <w:p w:rsidR="00993F93" w:rsidRPr="00E10CFB" w:rsidRDefault="00993F93" w:rsidP="00680B86">
            <w:pPr>
              <w:spacing w:line="276" w:lineRule="auto"/>
              <w:rPr>
                <w:rFonts w:ascii="Arial" w:hAnsi="Arial" w:cs="Arial"/>
                <w:color w:val="auto"/>
                <w:sz w:val="20"/>
              </w:rPr>
            </w:pPr>
            <w:r w:rsidRPr="00E10CFB">
              <w:rPr>
                <w:rFonts w:ascii="Arial" w:hAnsi="Arial" w:cs="Arial"/>
                <w:color w:val="auto"/>
                <w:sz w:val="20"/>
              </w:rPr>
              <w:t>4.</w:t>
            </w:r>
            <w:r w:rsidRPr="00E10CFB">
              <w:rPr>
                <w:rFonts w:ascii="Arial" w:hAnsi="Arial" w:cs="Arial"/>
                <w:color w:val="auto"/>
                <w:sz w:val="20"/>
                <w:szCs w:val="20"/>
              </w:rPr>
              <w:t xml:space="preserve"> </w:t>
            </w:r>
            <w:r w:rsidRPr="00E10CFB">
              <w:rPr>
                <w:rFonts w:ascii="Arial" w:hAnsi="Arial" w:cs="Arial"/>
                <w:color w:val="auto"/>
                <w:sz w:val="20"/>
              </w:rPr>
              <w:t>Przeprowadzanie konserwacji i napraw sieci ciepłowniczych</w:t>
            </w:r>
          </w:p>
        </w:tc>
        <w:tc>
          <w:tcPr>
            <w:tcW w:w="399" w:type="pct"/>
            <w:shd w:val="clear" w:color="auto" w:fill="auto"/>
          </w:tcPr>
          <w:p w:rsidR="00993F93" w:rsidRPr="00E10CFB" w:rsidRDefault="00993F93" w:rsidP="00680B8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color w:val="auto"/>
                <w:sz w:val="20"/>
                <w:szCs w:val="20"/>
              </w:rPr>
            </w:pPr>
          </w:p>
        </w:tc>
        <w:tc>
          <w:tcPr>
            <w:tcW w:w="1284" w:type="pct"/>
            <w:shd w:val="clear" w:color="auto" w:fill="auto"/>
          </w:tcPr>
          <w:p w:rsidR="00993F93" w:rsidRPr="00E10CFB" w:rsidRDefault="00993F93" w:rsidP="00680B86">
            <w:pPr>
              <w:spacing w:line="276" w:lineRule="auto"/>
              <w:rPr>
                <w:rFonts w:ascii="Arial" w:hAnsi="Arial" w:cs="Arial"/>
                <w:color w:val="auto"/>
                <w:sz w:val="20"/>
              </w:rPr>
            </w:pPr>
            <w:r w:rsidRPr="00E10CFB">
              <w:rPr>
                <w:rFonts w:ascii="Arial" w:hAnsi="Arial" w:cs="Arial"/>
                <w:color w:val="auto"/>
                <w:sz w:val="20"/>
              </w:rPr>
              <w:t>- wykonać prace konserwacyjne sieci ciepłowniczych</w:t>
            </w:r>
          </w:p>
          <w:p w:rsidR="00993F93" w:rsidRPr="00E10CFB" w:rsidRDefault="00993F93" w:rsidP="00680B86">
            <w:pPr>
              <w:spacing w:line="276" w:lineRule="auto"/>
              <w:rPr>
                <w:rFonts w:ascii="Arial" w:hAnsi="Arial" w:cs="Arial"/>
                <w:color w:val="auto"/>
                <w:sz w:val="20"/>
              </w:rPr>
            </w:pPr>
            <w:r w:rsidRPr="00E10CFB">
              <w:rPr>
                <w:rFonts w:ascii="Arial" w:hAnsi="Arial" w:cs="Arial"/>
                <w:color w:val="auto"/>
                <w:sz w:val="20"/>
              </w:rPr>
              <w:t>- przeprowadzić prace związane z naprawą sieci ciepłowniczych</w:t>
            </w:r>
          </w:p>
        </w:tc>
        <w:tc>
          <w:tcPr>
            <w:tcW w:w="1209" w:type="pct"/>
            <w:shd w:val="clear" w:color="auto" w:fill="auto"/>
          </w:tcPr>
          <w:p w:rsidR="00993F93" w:rsidRPr="00E10CFB" w:rsidRDefault="00993F93" w:rsidP="00680B86">
            <w:pPr>
              <w:spacing w:line="276" w:lineRule="auto"/>
              <w:contextualSpacing/>
              <w:rPr>
                <w:rFonts w:ascii="Arial" w:hAnsi="Arial" w:cs="Arial"/>
                <w:color w:val="auto"/>
                <w:sz w:val="20"/>
              </w:rPr>
            </w:pPr>
          </w:p>
        </w:tc>
        <w:tc>
          <w:tcPr>
            <w:tcW w:w="475" w:type="pct"/>
          </w:tcPr>
          <w:p w:rsidR="00993F93" w:rsidRPr="00E10CFB" w:rsidRDefault="00993F93"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r w:rsidRPr="00E10CFB">
              <w:rPr>
                <w:rFonts w:ascii="Arial" w:hAnsi="Arial" w:cs="Arial"/>
                <w:color w:val="auto"/>
                <w:sz w:val="20"/>
              </w:rPr>
              <w:t>Klasa III</w:t>
            </w:r>
          </w:p>
        </w:tc>
      </w:tr>
      <w:tr w:rsidR="00993F93" w:rsidRPr="00E10CFB" w:rsidTr="002148F4">
        <w:tc>
          <w:tcPr>
            <w:tcW w:w="786" w:type="pct"/>
            <w:vMerge/>
            <w:shd w:val="clear" w:color="auto" w:fill="auto"/>
          </w:tcPr>
          <w:p w:rsidR="00993F93" w:rsidRPr="00E10CFB" w:rsidRDefault="00993F93"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p>
        </w:tc>
        <w:tc>
          <w:tcPr>
            <w:tcW w:w="847" w:type="pct"/>
            <w:shd w:val="clear" w:color="auto" w:fill="auto"/>
          </w:tcPr>
          <w:p w:rsidR="00993F93" w:rsidRPr="00E10CFB" w:rsidRDefault="00993F93" w:rsidP="00680B86">
            <w:pPr>
              <w:spacing w:line="276" w:lineRule="auto"/>
              <w:rPr>
                <w:rFonts w:ascii="Arial" w:hAnsi="Arial" w:cs="Arial"/>
                <w:color w:val="auto"/>
                <w:sz w:val="20"/>
              </w:rPr>
            </w:pPr>
            <w:r w:rsidRPr="00E10CFB">
              <w:rPr>
                <w:rFonts w:ascii="Arial" w:hAnsi="Arial" w:cs="Arial"/>
                <w:color w:val="auto"/>
                <w:sz w:val="20"/>
              </w:rPr>
              <w:t>5.</w:t>
            </w:r>
            <w:r w:rsidRPr="00E10CFB">
              <w:rPr>
                <w:rFonts w:ascii="Arial" w:hAnsi="Arial" w:cs="Arial"/>
                <w:color w:val="auto"/>
                <w:sz w:val="20"/>
                <w:szCs w:val="20"/>
              </w:rPr>
              <w:t xml:space="preserve"> Wykonywanie</w:t>
            </w:r>
            <w:r w:rsidRPr="00E10CFB">
              <w:rPr>
                <w:rFonts w:ascii="Arial" w:hAnsi="Arial" w:cs="Arial"/>
                <w:color w:val="auto"/>
                <w:sz w:val="20"/>
              </w:rPr>
              <w:t xml:space="preserve"> czynności związanych z konserwacją kuchenki gazowej i innych odbiorników gazu zgodnie z procedurami.</w:t>
            </w:r>
          </w:p>
        </w:tc>
        <w:tc>
          <w:tcPr>
            <w:tcW w:w="399" w:type="pct"/>
            <w:shd w:val="clear" w:color="auto" w:fill="auto"/>
          </w:tcPr>
          <w:p w:rsidR="00993F93" w:rsidRPr="00E10CFB" w:rsidRDefault="00993F93" w:rsidP="00680B8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color w:val="auto"/>
                <w:sz w:val="20"/>
                <w:szCs w:val="20"/>
              </w:rPr>
            </w:pPr>
          </w:p>
        </w:tc>
        <w:tc>
          <w:tcPr>
            <w:tcW w:w="1284" w:type="pct"/>
            <w:shd w:val="clear" w:color="auto" w:fill="auto"/>
          </w:tcPr>
          <w:p w:rsidR="00993F93" w:rsidRPr="00E10CFB" w:rsidRDefault="00993F93" w:rsidP="00680B86">
            <w:pPr>
              <w:spacing w:line="276" w:lineRule="auto"/>
              <w:rPr>
                <w:rFonts w:ascii="Arial" w:hAnsi="Arial" w:cs="Arial"/>
                <w:color w:val="auto"/>
                <w:sz w:val="20"/>
              </w:rPr>
            </w:pPr>
            <w:r w:rsidRPr="00E10CFB">
              <w:rPr>
                <w:rFonts w:ascii="Arial" w:hAnsi="Arial" w:cs="Arial"/>
                <w:color w:val="auto"/>
                <w:sz w:val="20"/>
              </w:rPr>
              <w:t xml:space="preserve">- wykonywać czynności </w:t>
            </w:r>
            <w:r w:rsidRPr="00E10CFB">
              <w:rPr>
                <w:rFonts w:ascii="Arial" w:hAnsi="Arial" w:cs="Arial"/>
                <w:color w:val="auto"/>
                <w:sz w:val="20"/>
                <w:szCs w:val="20"/>
              </w:rPr>
              <w:t>konserwacyjne</w:t>
            </w:r>
            <w:r w:rsidRPr="00E10CFB">
              <w:rPr>
                <w:rFonts w:ascii="Arial" w:hAnsi="Arial" w:cs="Arial"/>
                <w:color w:val="auto"/>
                <w:sz w:val="20"/>
              </w:rPr>
              <w:t xml:space="preserve"> kuchenki gazowej i innych odbiorników gazu zgodnie z procedurami</w:t>
            </w:r>
          </w:p>
        </w:tc>
        <w:tc>
          <w:tcPr>
            <w:tcW w:w="1209" w:type="pct"/>
            <w:shd w:val="clear" w:color="auto" w:fill="auto"/>
          </w:tcPr>
          <w:p w:rsidR="00993F93" w:rsidRPr="00E10CFB" w:rsidRDefault="00993F93" w:rsidP="00680B86">
            <w:pPr>
              <w:spacing w:line="276" w:lineRule="auto"/>
              <w:contextualSpacing/>
              <w:rPr>
                <w:rFonts w:ascii="Arial" w:hAnsi="Arial" w:cs="Arial"/>
                <w:color w:val="auto"/>
                <w:sz w:val="20"/>
              </w:rPr>
            </w:pPr>
          </w:p>
        </w:tc>
        <w:tc>
          <w:tcPr>
            <w:tcW w:w="475" w:type="pct"/>
          </w:tcPr>
          <w:p w:rsidR="00993F93" w:rsidRPr="00E10CFB" w:rsidRDefault="00993F93"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r w:rsidRPr="00E10CFB">
              <w:rPr>
                <w:rFonts w:ascii="Arial" w:hAnsi="Arial" w:cs="Arial"/>
                <w:color w:val="auto"/>
                <w:sz w:val="20"/>
              </w:rPr>
              <w:t>Klasa III</w:t>
            </w:r>
          </w:p>
        </w:tc>
      </w:tr>
      <w:tr w:rsidR="00993F93" w:rsidRPr="00E10CFB" w:rsidTr="002148F4">
        <w:tc>
          <w:tcPr>
            <w:tcW w:w="786" w:type="pct"/>
            <w:vMerge/>
            <w:shd w:val="clear" w:color="auto" w:fill="auto"/>
          </w:tcPr>
          <w:p w:rsidR="00993F93" w:rsidRPr="00E10CFB" w:rsidRDefault="00993F93"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p>
        </w:tc>
        <w:tc>
          <w:tcPr>
            <w:tcW w:w="847" w:type="pct"/>
            <w:shd w:val="clear" w:color="auto" w:fill="auto"/>
          </w:tcPr>
          <w:p w:rsidR="00993F93" w:rsidRPr="00E10CFB" w:rsidRDefault="00993F93" w:rsidP="00680B86">
            <w:pPr>
              <w:spacing w:line="276" w:lineRule="auto"/>
              <w:rPr>
                <w:rFonts w:ascii="Arial" w:hAnsi="Arial" w:cs="Arial"/>
                <w:color w:val="auto"/>
                <w:sz w:val="20"/>
              </w:rPr>
            </w:pPr>
            <w:r w:rsidRPr="00E10CFB">
              <w:rPr>
                <w:rFonts w:ascii="Arial" w:hAnsi="Arial" w:cs="Arial"/>
                <w:color w:val="auto"/>
                <w:sz w:val="20"/>
              </w:rPr>
              <w:t>6.</w:t>
            </w:r>
            <w:r w:rsidRPr="00E10CFB">
              <w:rPr>
                <w:rFonts w:ascii="Arial" w:hAnsi="Arial" w:cs="Arial"/>
                <w:color w:val="auto"/>
                <w:sz w:val="20"/>
                <w:szCs w:val="20"/>
              </w:rPr>
              <w:t xml:space="preserve"> Przeprowadzanie</w:t>
            </w:r>
            <w:r w:rsidRPr="00E10CFB">
              <w:rPr>
                <w:rFonts w:ascii="Arial" w:hAnsi="Arial" w:cs="Arial"/>
                <w:color w:val="auto"/>
                <w:sz w:val="20"/>
              </w:rPr>
              <w:t xml:space="preserve"> przeglądów technicznych instalacji grzewczych w rzeczywistych warunkach pracy.</w:t>
            </w:r>
          </w:p>
        </w:tc>
        <w:tc>
          <w:tcPr>
            <w:tcW w:w="399" w:type="pct"/>
            <w:shd w:val="clear" w:color="auto" w:fill="auto"/>
          </w:tcPr>
          <w:p w:rsidR="00993F93" w:rsidRPr="00E10CFB" w:rsidRDefault="00993F93" w:rsidP="00680B8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color w:val="auto"/>
                <w:sz w:val="20"/>
                <w:szCs w:val="20"/>
              </w:rPr>
            </w:pPr>
          </w:p>
        </w:tc>
        <w:tc>
          <w:tcPr>
            <w:tcW w:w="1284" w:type="pct"/>
            <w:shd w:val="clear" w:color="auto" w:fill="auto"/>
          </w:tcPr>
          <w:p w:rsidR="00993F93" w:rsidRPr="00E10CFB" w:rsidRDefault="00993F93" w:rsidP="00680B86">
            <w:pPr>
              <w:spacing w:line="276" w:lineRule="auto"/>
              <w:rPr>
                <w:rFonts w:ascii="Arial" w:hAnsi="Arial" w:cs="Arial"/>
                <w:color w:val="auto"/>
                <w:sz w:val="20"/>
              </w:rPr>
            </w:pPr>
            <w:r w:rsidRPr="00E10CFB">
              <w:rPr>
                <w:rFonts w:ascii="Arial" w:hAnsi="Arial" w:cs="Arial"/>
                <w:color w:val="auto"/>
                <w:sz w:val="20"/>
              </w:rPr>
              <w:t>- dokonać przeglądu technicznego instalacji grzewczych w rzeczywistych warunkach pracy.</w:t>
            </w:r>
          </w:p>
        </w:tc>
        <w:tc>
          <w:tcPr>
            <w:tcW w:w="1209" w:type="pct"/>
            <w:shd w:val="clear" w:color="auto" w:fill="auto"/>
          </w:tcPr>
          <w:p w:rsidR="00993F93" w:rsidRPr="00E10CFB" w:rsidRDefault="00993F93" w:rsidP="00680B86">
            <w:pPr>
              <w:spacing w:line="276" w:lineRule="auto"/>
              <w:contextualSpacing/>
              <w:rPr>
                <w:rFonts w:ascii="Arial" w:hAnsi="Arial" w:cs="Arial"/>
                <w:color w:val="auto"/>
                <w:sz w:val="20"/>
              </w:rPr>
            </w:pPr>
          </w:p>
        </w:tc>
        <w:tc>
          <w:tcPr>
            <w:tcW w:w="475" w:type="pct"/>
          </w:tcPr>
          <w:p w:rsidR="00993F93" w:rsidRPr="00E10CFB" w:rsidRDefault="00993F93"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r w:rsidRPr="00E10CFB">
              <w:rPr>
                <w:rFonts w:ascii="Arial" w:hAnsi="Arial" w:cs="Arial"/>
                <w:color w:val="auto"/>
                <w:sz w:val="20"/>
              </w:rPr>
              <w:t>Klasa III</w:t>
            </w:r>
          </w:p>
        </w:tc>
      </w:tr>
      <w:tr w:rsidR="00993F93" w:rsidRPr="00E10CFB" w:rsidTr="002148F4">
        <w:tc>
          <w:tcPr>
            <w:tcW w:w="786" w:type="pct"/>
            <w:vMerge/>
            <w:shd w:val="clear" w:color="auto" w:fill="auto"/>
          </w:tcPr>
          <w:p w:rsidR="00993F93" w:rsidRPr="00E10CFB" w:rsidRDefault="00993F93"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p>
        </w:tc>
        <w:tc>
          <w:tcPr>
            <w:tcW w:w="847" w:type="pct"/>
            <w:shd w:val="clear" w:color="auto" w:fill="auto"/>
          </w:tcPr>
          <w:p w:rsidR="00993F93" w:rsidRPr="00E10CFB" w:rsidRDefault="00993F93" w:rsidP="00680B86">
            <w:pPr>
              <w:spacing w:line="276" w:lineRule="auto"/>
              <w:rPr>
                <w:rFonts w:ascii="Arial" w:hAnsi="Arial" w:cs="Arial"/>
                <w:color w:val="auto"/>
                <w:sz w:val="20"/>
              </w:rPr>
            </w:pPr>
            <w:r w:rsidRPr="00E10CFB">
              <w:rPr>
                <w:rFonts w:ascii="Arial" w:hAnsi="Arial" w:cs="Arial"/>
                <w:color w:val="auto"/>
                <w:sz w:val="20"/>
              </w:rPr>
              <w:t>7.</w:t>
            </w:r>
            <w:r w:rsidRPr="00E10CFB">
              <w:rPr>
                <w:rFonts w:ascii="Arial" w:hAnsi="Arial" w:cs="Arial"/>
                <w:color w:val="auto"/>
                <w:sz w:val="20"/>
                <w:szCs w:val="20"/>
              </w:rPr>
              <w:t xml:space="preserve"> Wykonywanie</w:t>
            </w:r>
            <w:r w:rsidRPr="00E10CFB">
              <w:rPr>
                <w:rFonts w:ascii="Arial" w:hAnsi="Arial" w:cs="Arial"/>
                <w:color w:val="auto"/>
                <w:sz w:val="20"/>
              </w:rPr>
              <w:t xml:space="preserve"> prac związanych z konserwacją i naprawą instalacji grzewczych w rzeczywistych warunkach pracy.</w:t>
            </w:r>
          </w:p>
        </w:tc>
        <w:tc>
          <w:tcPr>
            <w:tcW w:w="399" w:type="pct"/>
            <w:shd w:val="clear" w:color="auto" w:fill="auto"/>
          </w:tcPr>
          <w:p w:rsidR="00993F93" w:rsidRPr="00E10CFB" w:rsidRDefault="00993F93" w:rsidP="00680B8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color w:val="auto"/>
                <w:sz w:val="20"/>
                <w:szCs w:val="20"/>
              </w:rPr>
            </w:pPr>
          </w:p>
        </w:tc>
        <w:tc>
          <w:tcPr>
            <w:tcW w:w="1284" w:type="pct"/>
            <w:shd w:val="clear" w:color="auto" w:fill="auto"/>
          </w:tcPr>
          <w:p w:rsidR="00993F93" w:rsidRPr="00E10CFB" w:rsidRDefault="00993F93" w:rsidP="00680B86">
            <w:pPr>
              <w:spacing w:line="276" w:lineRule="auto"/>
              <w:rPr>
                <w:rFonts w:ascii="Arial" w:hAnsi="Arial" w:cs="Arial"/>
                <w:color w:val="auto"/>
                <w:sz w:val="20"/>
              </w:rPr>
            </w:pPr>
            <w:r w:rsidRPr="00E10CFB">
              <w:rPr>
                <w:rFonts w:ascii="Arial" w:hAnsi="Arial" w:cs="Arial"/>
                <w:color w:val="auto"/>
                <w:sz w:val="20"/>
              </w:rPr>
              <w:t>- wykonywać prace związane z konserwacją instalacji grzewczych w rzeczywistych warunkach pracy</w:t>
            </w:r>
          </w:p>
          <w:p w:rsidR="00993F93" w:rsidRPr="00E10CFB" w:rsidRDefault="00993F93" w:rsidP="00680B86">
            <w:pPr>
              <w:spacing w:line="276" w:lineRule="auto"/>
              <w:rPr>
                <w:rFonts w:ascii="Arial" w:hAnsi="Arial" w:cs="Arial"/>
                <w:color w:val="auto"/>
                <w:sz w:val="20"/>
              </w:rPr>
            </w:pPr>
            <w:r w:rsidRPr="00E10CFB">
              <w:rPr>
                <w:rFonts w:ascii="Arial" w:hAnsi="Arial" w:cs="Arial"/>
                <w:color w:val="auto"/>
                <w:sz w:val="20"/>
              </w:rPr>
              <w:t>- wykonywać prace związane z naprawą instalacji grzewczych w rzeczywistych warunkach pracy</w:t>
            </w:r>
          </w:p>
        </w:tc>
        <w:tc>
          <w:tcPr>
            <w:tcW w:w="1209" w:type="pct"/>
            <w:shd w:val="clear" w:color="auto" w:fill="auto"/>
          </w:tcPr>
          <w:p w:rsidR="00993F93" w:rsidRPr="00E10CFB" w:rsidRDefault="00993F93" w:rsidP="00680B86">
            <w:pPr>
              <w:spacing w:line="276" w:lineRule="auto"/>
              <w:contextualSpacing/>
              <w:rPr>
                <w:rFonts w:ascii="Arial" w:hAnsi="Arial" w:cs="Arial"/>
                <w:color w:val="auto"/>
                <w:sz w:val="20"/>
              </w:rPr>
            </w:pPr>
          </w:p>
        </w:tc>
        <w:tc>
          <w:tcPr>
            <w:tcW w:w="475" w:type="pct"/>
          </w:tcPr>
          <w:p w:rsidR="00993F93" w:rsidRPr="00E10CFB" w:rsidRDefault="00993F93"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r w:rsidRPr="00E10CFB">
              <w:rPr>
                <w:rFonts w:ascii="Arial" w:hAnsi="Arial" w:cs="Arial"/>
                <w:color w:val="auto"/>
                <w:sz w:val="20"/>
              </w:rPr>
              <w:t>Klasa III</w:t>
            </w:r>
          </w:p>
        </w:tc>
      </w:tr>
      <w:tr w:rsidR="00993F93" w:rsidRPr="00E10CFB" w:rsidTr="00C0671B">
        <w:tc>
          <w:tcPr>
            <w:tcW w:w="786" w:type="pct"/>
            <w:vMerge w:val="restart"/>
            <w:shd w:val="clear" w:color="auto" w:fill="auto"/>
          </w:tcPr>
          <w:p w:rsidR="00993F93" w:rsidRPr="00E10CFB" w:rsidRDefault="00993F93" w:rsidP="00680B86">
            <w:pPr>
              <w:spacing w:line="276" w:lineRule="auto"/>
              <w:rPr>
                <w:rFonts w:ascii="Arial" w:hAnsi="Arial" w:cs="Arial"/>
                <w:color w:val="auto"/>
                <w:sz w:val="20"/>
              </w:rPr>
            </w:pPr>
            <w:r w:rsidRPr="00E10CFB">
              <w:rPr>
                <w:rFonts w:ascii="Arial" w:hAnsi="Arial" w:cs="Arial"/>
                <w:color w:val="auto"/>
                <w:sz w:val="20"/>
              </w:rPr>
              <w:t>V.</w:t>
            </w:r>
            <w:r w:rsidRPr="00E10CFB">
              <w:rPr>
                <w:rFonts w:ascii="Arial" w:hAnsi="Arial" w:cs="Arial"/>
                <w:color w:val="auto"/>
                <w:sz w:val="20"/>
                <w:szCs w:val="20"/>
              </w:rPr>
              <w:t xml:space="preserve"> Dokumentacja z przeprowadzanych p</w:t>
            </w:r>
            <w:r w:rsidRPr="00E10CFB">
              <w:rPr>
                <w:rFonts w:ascii="Arial" w:hAnsi="Arial" w:cs="Arial"/>
                <w:color w:val="auto"/>
                <w:sz w:val="20"/>
              </w:rPr>
              <w:t>rób szczelności sieci wodociągowych i kanalizacyjnych w rzeczywistych warunkach pracy.</w:t>
            </w:r>
          </w:p>
        </w:tc>
        <w:tc>
          <w:tcPr>
            <w:tcW w:w="847" w:type="pct"/>
            <w:shd w:val="clear" w:color="auto" w:fill="auto"/>
          </w:tcPr>
          <w:p w:rsidR="00993F93" w:rsidRPr="00E10CFB" w:rsidRDefault="00993F93" w:rsidP="00680B86">
            <w:pPr>
              <w:spacing w:line="276" w:lineRule="auto"/>
              <w:rPr>
                <w:rFonts w:ascii="Arial" w:hAnsi="Arial" w:cs="Arial"/>
                <w:color w:val="auto"/>
                <w:sz w:val="20"/>
              </w:rPr>
            </w:pPr>
            <w:r w:rsidRPr="00E10CFB">
              <w:rPr>
                <w:rFonts w:ascii="Arial" w:hAnsi="Arial" w:cs="Arial"/>
                <w:color w:val="auto"/>
                <w:sz w:val="20"/>
              </w:rPr>
              <w:t>1.</w:t>
            </w:r>
            <w:r w:rsidRPr="00E10CFB">
              <w:rPr>
                <w:rFonts w:ascii="Arial" w:hAnsi="Arial" w:cs="Arial"/>
                <w:color w:val="auto"/>
                <w:sz w:val="20"/>
                <w:szCs w:val="20"/>
              </w:rPr>
              <w:t xml:space="preserve"> </w:t>
            </w:r>
            <w:r w:rsidRPr="00E10CFB">
              <w:rPr>
                <w:rFonts w:ascii="Arial" w:hAnsi="Arial" w:cs="Arial"/>
                <w:color w:val="auto"/>
                <w:sz w:val="20"/>
              </w:rPr>
              <w:t>Dokumentacja z przeprowadzanych prób szczelności sieci wodociągowych i kanalizacyjnych w rzeczywistych warunkach pracy.</w:t>
            </w:r>
          </w:p>
        </w:tc>
        <w:tc>
          <w:tcPr>
            <w:tcW w:w="399" w:type="pct"/>
            <w:shd w:val="clear" w:color="auto" w:fill="auto"/>
          </w:tcPr>
          <w:p w:rsidR="00993F93" w:rsidRPr="00E10CFB" w:rsidRDefault="00993F93" w:rsidP="00680B8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color w:val="auto"/>
                <w:sz w:val="20"/>
                <w:szCs w:val="20"/>
              </w:rPr>
            </w:pPr>
          </w:p>
        </w:tc>
        <w:tc>
          <w:tcPr>
            <w:tcW w:w="1284" w:type="pct"/>
            <w:shd w:val="clear" w:color="auto" w:fill="auto"/>
          </w:tcPr>
          <w:p w:rsidR="00993F93" w:rsidRPr="00E10CFB" w:rsidRDefault="00993F93" w:rsidP="00680B86">
            <w:pPr>
              <w:numPr>
                <w:ilvl w:val="0"/>
                <w:numId w:val="78"/>
              </w:numPr>
              <w:spacing w:line="276" w:lineRule="auto"/>
              <w:ind w:left="174" w:hanging="174"/>
              <w:rPr>
                <w:rFonts w:ascii="Arial" w:hAnsi="Arial" w:cs="Arial"/>
                <w:color w:val="auto"/>
                <w:sz w:val="20"/>
              </w:rPr>
            </w:pPr>
            <w:r w:rsidRPr="00E10CFB">
              <w:rPr>
                <w:rFonts w:ascii="Arial" w:hAnsi="Arial" w:cs="Arial"/>
                <w:color w:val="auto"/>
                <w:sz w:val="20"/>
              </w:rPr>
              <w:t>sporządzić dokumentację z przeprowadzanych prób szczelności sieci wodociągowych w rzeczywistych warunkach pracy</w:t>
            </w:r>
          </w:p>
          <w:p w:rsidR="00993F93" w:rsidRPr="00E10CFB" w:rsidRDefault="00993F93" w:rsidP="00680B86">
            <w:pPr>
              <w:numPr>
                <w:ilvl w:val="0"/>
                <w:numId w:val="78"/>
              </w:numPr>
              <w:spacing w:line="276" w:lineRule="auto"/>
              <w:ind w:left="174" w:hanging="174"/>
              <w:rPr>
                <w:rFonts w:ascii="Arial" w:hAnsi="Arial" w:cs="Arial"/>
                <w:color w:val="auto"/>
                <w:sz w:val="20"/>
              </w:rPr>
            </w:pPr>
            <w:r w:rsidRPr="00E10CFB">
              <w:rPr>
                <w:rFonts w:ascii="Arial" w:hAnsi="Arial" w:cs="Arial"/>
                <w:color w:val="auto"/>
                <w:sz w:val="20"/>
              </w:rPr>
              <w:t>sporządzić dokumentację z przeprowadzanych prób szczelności sieci kanalizacyjnych w rzeczywistych warunkach pracy</w:t>
            </w:r>
          </w:p>
        </w:tc>
        <w:tc>
          <w:tcPr>
            <w:tcW w:w="1209" w:type="pct"/>
            <w:shd w:val="clear" w:color="auto" w:fill="auto"/>
          </w:tcPr>
          <w:p w:rsidR="00993F93" w:rsidRPr="00E10CFB" w:rsidRDefault="00993F93" w:rsidP="00680B86">
            <w:pPr>
              <w:spacing w:line="276" w:lineRule="auto"/>
              <w:contextualSpacing/>
              <w:rPr>
                <w:rFonts w:ascii="Arial" w:hAnsi="Arial" w:cs="Arial"/>
                <w:color w:val="auto"/>
                <w:sz w:val="20"/>
              </w:rPr>
            </w:pPr>
          </w:p>
        </w:tc>
        <w:tc>
          <w:tcPr>
            <w:tcW w:w="475" w:type="pct"/>
          </w:tcPr>
          <w:p w:rsidR="00993F93" w:rsidRPr="00E10CFB" w:rsidRDefault="00993F93"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r w:rsidRPr="00E10CFB">
              <w:rPr>
                <w:rFonts w:ascii="Arial" w:hAnsi="Arial" w:cs="Arial"/>
                <w:color w:val="auto"/>
                <w:sz w:val="20"/>
              </w:rPr>
              <w:t>Klasa IV</w:t>
            </w:r>
          </w:p>
        </w:tc>
      </w:tr>
      <w:tr w:rsidR="00993F93" w:rsidRPr="00E10CFB" w:rsidTr="00C0671B">
        <w:tc>
          <w:tcPr>
            <w:tcW w:w="786" w:type="pct"/>
            <w:vMerge/>
            <w:shd w:val="clear" w:color="auto" w:fill="auto"/>
          </w:tcPr>
          <w:p w:rsidR="00993F93" w:rsidRPr="00E10CFB" w:rsidRDefault="00993F93"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p>
        </w:tc>
        <w:tc>
          <w:tcPr>
            <w:tcW w:w="847" w:type="pct"/>
            <w:shd w:val="clear" w:color="auto" w:fill="auto"/>
            <w:vAlign w:val="center"/>
          </w:tcPr>
          <w:p w:rsidR="00993F93" w:rsidRPr="00E10CFB" w:rsidRDefault="00993F93" w:rsidP="00680B86">
            <w:pPr>
              <w:spacing w:line="276" w:lineRule="auto"/>
              <w:rPr>
                <w:rFonts w:ascii="Arial" w:hAnsi="Arial" w:cs="Arial"/>
                <w:color w:val="auto"/>
                <w:sz w:val="20"/>
              </w:rPr>
            </w:pPr>
            <w:r w:rsidRPr="00E10CFB">
              <w:rPr>
                <w:rFonts w:ascii="Arial" w:hAnsi="Arial" w:cs="Arial"/>
                <w:color w:val="auto"/>
                <w:sz w:val="20"/>
              </w:rPr>
              <w:t>2.</w:t>
            </w:r>
            <w:r w:rsidRPr="00E10CFB">
              <w:rPr>
                <w:rFonts w:ascii="Arial" w:hAnsi="Arial" w:cs="Arial"/>
                <w:color w:val="auto"/>
                <w:sz w:val="20"/>
                <w:szCs w:val="20"/>
              </w:rPr>
              <w:t xml:space="preserve"> </w:t>
            </w:r>
            <w:r w:rsidRPr="00E10CFB">
              <w:rPr>
                <w:rFonts w:ascii="Arial" w:hAnsi="Arial" w:cs="Arial"/>
                <w:color w:val="auto"/>
                <w:sz w:val="20"/>
              </w:rPr>
              <w:t>Dokumentacja z przeprowadzanych prób szczelności sieci</w:t>
            </w:r>
            <w:r w:rsidRPr="00E10CFB">
              <w:rPr>
                <w:rFonts w:ascii="Arial" w:hAnsi="Arial" w:cs="Arial"/>
                <w:color w:val="auto"/>
                <w:sz w:val="20"/>
                <w:szCs w:val="20"/>
              </w:rPr>
              <w:t>,</w:t>
            </w:r>
            <w:r w:rsidRPr="00E10CFB">
              <w:rPr>
                <w:rFonts w:ascii="Arial" w:hAnsi="Arial" w:cs="Arial"/>
                <w:color w:val="auto"/>
                <w:sz w:val="20"/>
              </w:rPr>
              <w:t xml:space="preserve"> przewodów sieci i przyłączy gazowych w rzeczywistych warunkach pracy.</w:t>
            </w:r>
          </w:p>
        </w:tc>
        <w:tc>
          <w:tcPr>
            <w:tcW w:w="399" w:type="pct"/>
            <w:shd w:val="clear" w:color="auto" w:fill="auto"/>
          </w:tcPr>
          <w:p w:rsidR="00993F93" w:rsidRPr="00E10CFB" w:rsidRDefault="00993F93" w:rsidP="00680B8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color w:val="auto"/>
                <w:sz w:val="20"/>
                <w:szCs w:val="20"/>
              </w:rPr>
            </w:pPr>
          </w:p>
        </w:tc>
        <w:tc>
          <w:tcPr>
            <w:tcW w:w="1284" w:type="pct"/>
            <w:shd w:val="clear" w:color="auto" w:fill="auto"/>
          </w:tcPr>
          <w:p w:rsidR="00993F93" w:rsidRPr="00E10CFB" w:rsidRDefault="00993F93" w:rsidP="00680B86">
            <w:pPr>
              <w:numPr>
                <w:ilvl w:val="0"/>
                <w:numId w:val="78"/>
              </w:numPr>
              <w:spacing w:line="276" w:lineRule="auto"/>
              <w:ind w:left="174" w:hanging="174"/>
              <w:rPr>
                <w:rFonts w:ascii="Arial" w:hAnsi="Arial" w:cs="Arial"/>
                <w:color w:val="auto"/>
                <w:sz w:val="20"/>
              </w:rPr>
            </w:pPr>
            <w:r w:rsidRPr="00E10CFB">
              <w:rPr>
                <w:rFonts w:ascii="Arial" w:hAnsi="Arial" w:cs="Arial"/>
                <w:color w:val="auto"/>
                <w:sz w:val="20"/>
              </w:rPr>
              <w:t>sporządzić dokumentację z przeprowadzanych prób szczelności sieci</w:t>
            </w:r>
            <w:r w:rsidRPr="00E10CFB">
              <w:rPr>
                <w:rFonts w:ascii="Arial" w:hAnsi="Arial" w:cs="Arial"/>
                <w:color w:val="auto"/>
                <w:sz w:val="20"/>
                <w:szCs w:val="20"/>
              </w:rPr>
              <w:t>,</w:t>
            </w:r>
            <w:r w:rsidRPr="00E10CFB">
              <w:rPr>
                <w:rFonts w:ascii="Arial" w:hAnsi="Arial" w:cs="Arial"/>
                <w:color w:val="auto"/>
                <w:sz w:val="20"/>
              </w:rPr>
              <w:t xml:space="preserve"> przewodów sieci i przyłączy gazowych w rzeczywistych warunkach pracy</w:t>
            </w:r>
          </w:p>
        </w:tc>
        <w:tc>
          <w:tcPr>
            <w:tcW w:w="1209" w:type="pct"/>
            <w:shd w:val="clear" w:color="auto" w:fill="auto"/>
          </w:tcPr>
          <w:p w:rsidR="00993F93" w:rsidRPr="00E10CFB" w:rsidRDefault="00993F93" w:rsidP="00680B86">
            <w:pPr>
              <w:spacing w:line="276" w:lineRule="auto"/>
              <w:contextualSpacing/>
              <w:rPr>
                <w:rFonts w:ascii="Arial" w:hAnsi="Arial" w:cs="Arial"/>
                <w:color w:val="auto"/>
                <w:sz w:val="20"/>
              </w:rPr>
            </w:pPr>
          </w:p>
        </w:tc>
        <w:tc>
          <w:tcPr>
            <w:tcW w:w="475" w:type="pct"/>
          </w:tcPr>
          <w:p w:rsidR="00993F93" w:rsidRPr="00E10CFB" w:rsidRDefault="00993F93"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r w:rsidRPr="00E10CFB">
              <w:rPr>
                <w:rFonts w:ascii="Arial" w:hAnsi="Arial" w:cs="Arial"/>
                <w:color w:val="auto"/>
                <w:sz w:val="20"/>
              </w:rPr>
              <w:t>Klasa IV</w:t>
            </w:r>
          </w:p>
        </w:tc>
      </w:tr>
      <w:tr w:rsidR="00993F93" w:rsidRPr="00E10CFB" w:rsidTr="00C0671B">
        <w:tc>
          <w:tcPr>
            <w:tcW w:w="786" w:type="pct"/>
            <w:vMerge/>
            <w:shd w:val="clear" w:color="auto" w:fill="auto"/>
          </w:tcPr>
          <w:p w:rsidR="00993F93" w:rsidRPr="00E10CFB" w:rsidRDefault="00993F93"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p>
        </w:tc>
        <w:tc>
          <w:tcPr>
            <w:tcW w:w="847" w:type="pct"/>
            <w:shd w:val="clear" w:color="auto" w:fill="auto"/>
            <w:vAlign w:val="center"/>
          </w:tcPr>
          <w:p w:rsidR="00993F93" w:rsidRPr="00E10CFB" w:rsidRDefault="00993F93" w:rsidP="00680B86">
            <w:pPr>
              <w:spacing w:line="276" w:lineRule="auto"/>
              <w:rPr>
                <w:rFonts w:ascii="Arial" w:hAnsi="Arial" w:cs="Arial"/>
                <w:color w:val="auto"/>
                <w:sz w:val="20"/>
              </w:rPr>
            </w:pPr>
            <w:r w:rsidRPr="00E10CFB">
              <w:rPr>
                <w:rFonts w:ascii="Arial" w:hAnsi="Arial" w:cs="Arial"/>
                <w:color w:val="auto"/>
                <w:sz w:val="20"/>
              </w:rPr>
              <w:t>3.</w:t>
            </w:r>
            <w:r w:rsidRPr="00E10CFB">
              <w:rPr>
                <w:rFonts w:ascii="Arial" w:hAnsi="Arial" w:cs="Arial"/>
                <w:color w:val="auto"/>
                <w:sz w:val="20"/>
                <w:szCs w:val="20"/>
              </w:rPr>
              <w:t xml:space="preserve"> </w:t>
            </w:r>
            <w:r w:rsidRPr="00E10CFB">
              <w:rPr>
                <w:rFonts w:ascii="Arial" w:hAnsi="Arial" w:cs="Arial"/>
                <w:color w:val="auto"/>
                <w:sz w:val="20"/>
              </w:rPr>
              <w:t>Dokumentacja z przeprowadzanych prób szczelności sieci i węzłów ciepłowniczych w rzeczywistych warunkach pracy.</w:t>
            </w:r>
          </w:p>
        </w:tc>
        <w:tc>
          <w:tcPr>
            <w:tcW w:w="399" w:type="pct"/>
            <w:shd w:val="clear" w:color="auto" w:fill="auto"/>
          </w:tcPr>
          <w:p w:rsidR="00993F93" w:rsidRPr="00E10CFB" w:rsidRDefault="00993F93" w:rsidP="00680B8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color w:val="auto"/>
                <w:sz w:val="20"/>
                <w:szCs w:val="20"/>
              </w:rPr>
            </w:pPr>
          </w:p>
        </w:tc>
        <w:tc>
          <w:tcPr>
            <w:tcW w:w="1284" w:type="pct"/>
            <w:shd w:val="clear" w:color="auto" w:fill="auto"/>
          </w:tcPr>
          <w:p w:rsidR="00993F93" w:rsidRPr="00E10CFB" w:rsidRDefault="00993F93" w:rsidP="00680B86">
            <w:pPr>
              <w:numPr>
                <w:ilvl w:val="0"/>
                <w:numId w:val="78"/>
              </w:numPr>
              <w:spacing w:line="276" w:lineRule="auto"/>
              <w:ind w:left="174" w:hanging="174"/>
              <w:rPr>
                <w:rFonts w:ascii="Arial" w:hAnsi="Arial" w:cs="Arial"/>
                <w:color w:val="auto"/>
                <w:sz w:val="20"/>
              </w:rPr>
            </w:pPr>
            <w:r w:rsidRPr="00E10CFB">
              <w:rPr>
                <w:rFonts w:ascii="Arial" w:hAnsi="Arial" w:cs="Arial"/>
                <w:color w:val="auto"/>
                <w:sz w:val="20"/>
              </w:rPr>
              <w:t>sporządzić dokumentację z przeprowadzanych prób szczelności sieci i węzłów ciepłowniczych w rzeczywistych warunkach pracy</w:t>
            </w:r>
          </w:p>
        </w:tc>
        <w:tc>
          <w:tcPr>
            <w:tcW w:w="1209" w:type="pct"/>
            <w:shd w:val="clear" w:color="auto" w:fill="auto"/>
          </w:tcPr>
          <w:p w:rsidR="00993F93" w:rsidRPr="00E10CFB" w:rsidRDefault="00993F93" w:rsidP="00680B86">
            <w:pPr>
              <w:spacing w:line="276" w:lineRule="auto"/>
              <w:contextualSpacing/>
              <w:rPr>
                <w:rFonts w:ascii="Arial" w:hAnsi="Arial" w:cs="Arial"/>
                <w:color w:val="auto"/>
                <w:sz w:val="20"/>
              </w:rPr>
            </w:pPr>
          </w:p>
        </w:tc>
        <w:tc>
          <w:tcPr>
            <w:tcW w:w="475" w:type="pct"/>
          </w:tcPr>
          <w:p w:rsidR="00993F93" w:rsidRPr="00E10CFB" w:rsidRDefault="00993F93"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r w:rsidRPr="00E10CFB">
              <w:rPr>
                <w:rFonts w:ascii="Arial" w:hAnsi="Arial" w:cs="Arial"/>
                <w:color w:val="auto"/>
                <w:sz w:val="20"/>
              </w:rPr>
              <w:t>Klasa IV</w:t>
            </w:r>
          </w:p>
        </w:tc>
      </w:tr>
      <w:tr w:rsidR="00993F93" w:rsidRPr="00E10CFB" w:rsidTr="00C0671B">
        <w:trPr>
          <w:trHeight w:val="1109"/>
        </w:trPr>
        <w:tc>
          <w:tcPr>
            <w:tcW w:w="786" w:type="pct"/>
            <w:vMerge w:val="restart"/>
            <w:tcBorders>
              <w:bottom w:val="single" w:sz="4" w:space="0" w:color="auto"/>
            </w:tcBorders>
            <w:shd w:val="clear" w:color="auto" w:fill="auto"/>
          </w:tcPr>
          <w:p w:rsidR="00993F93" w:rsidRPr="00E10CFB" w:rsidRDefault="00993F93" w:rsidP="00680B86">
            <w:pPr>
              <w:spacing w:line="276" w:lineRule="auto"/>
              <w:rPr>
                <w:rFonts w:ascii="Arial" w:hAnsi="Arial" w:cs="Arial"/>
                <w:color w:val="auto"/>
                <w:sz w:val="20"/>
              </w:rPr>
            </w:pPr>
            <w:r w:rsidRPr="00E10CFB">
              <w:rPr>
                <w:rFonts w:ascii="Arial" w:hAnsi="Arial" w:cs="Arial"/>
                <w:color w:val="auto"/>
                <w:sz w:val="20"/>
              </w:rPr>
              <w:t>VI.</w:t>
            </w:r>
            <w:r w:rsidRPr="00E10CFB">
              <w:rPr>
                <w:rFonts w:ascii="Arial" w:hAnsi="Arial" w:cs="Arial"/>
                <w:color w:val="auto"/>
                <w:sz w:val="20"/>
                <w:szCs w:val="20"/>
              </w:rPr>
              <w:t xml:space="preserve"> Archiwizowanie dokumentacji projekto</w:t>
            </w:r>
            <w:r w:rsidRPr="00E10CFB">
              <w:rPr>
                <w:rFonts w:ascii="Arial" w:hAnsi="Arial" w:cs="Arial"/>
                <w:color w:val="auto"/>
                <w:sz w:val="20"/>
              </w:rPr>
              <w:t>wej i inwentaryzacyjnej</w:t>
            </w:r>
          </w:p>
        </w:tc>
        <w:tc>
          <w:tcPr>
            <w:tcW w:w="847" w:type="pct"/>
            <w:tcBorders>
              <w:bottom w:val="single" w:sz="4" w:space="0" w:color="auto"/>
            </w:tcBorders>
            <w:shd w:val="clear" w:color="auto" w:fill="auto"/>
            <w:vAlign w:val="center"/>
          </w:tcPr>
          <w:p w:rsidR="00993F93" w:rsidRPr="00E10CFB" w:rsidRDefault="00993F93" w:rsidP="00680B86">
            <w:pPr>
              <w:spacing w:line="276" w:lineRule="auto"/>
              <w:rPr>
                <w:rFonts w:ascii="Arial" w:hAnsi="Arial" w:cs="Arial"/>
                <w:color w:val="auto"/>
                <w:sz w:val="20"/>
              </w:rPr>
            </w:pPr>
            <w:r w:rsidRPr="00E10CFB">
              <w:rPr>
                <w:rFonts w:ascii="Arial" w:hAnsi="Arial" w:cs="Arial"/>
                <w:color w:val="auto"/>
                <w:sz w:val="20"/>
              </w:rPr>
              <w:t>1.</w:t>
            </w:r>
            <w:r w:rsidRPr="00E10CFB">
              <w:rPr>
                <w:rFonts w:ascii="Arial" w:hAnsi="Arial" w:cs="Arial"/>
                <w:color w:val="auto"/>
                <w:sz w:val="20"/>
                <w:szCs w:val="20"/>
              </w:rPr>
              <w:t xml:space="preserve"> </w:t>
            </w:r>
            <w:r w:rsidRPr="00E10CFB">
              <w:rPr>
                <w:rFonts w:ascii="Arial" w:hAnsi="Arial" w:cs="Arial"/>
                <w:color w:val="auto"/>
                <w:sz w:val="20"/>
              </w:rPr>
              <w:t>Archiwizowanie dokumentów z przeprowadzonych corocznych przeglądów stanu technicznego instalacji gazowych.</w:t>
            </w:r>
          </w:p>
        </w:tc>
        <w:tc>
          <w:tcPr>
            <w:tcW w:w="399" w:type="pct"/>
            <w:tcBorders>
              <w:bottom w:val="single" w:sz="4" w:space="0" w:color="auto"/>
            </w:tcBorders>
            <w:shd w:val="clear" w:color="auto" w:fill="auto"/>
          </w:tcPr>
          <w:p w:rsidR="00993F93" w:rsidRPr="00E10CFB" w:rsidRDefault="00993F93" w:rsidP="00680B8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color w:val="auto"/>
                <w:sz w:val="20"/>
                <w:szCs w:val="20"/>
              </w:rPr>
            </w:pPr>
          </w:p>
        </w:tc>
        <w:tc>
          <w:tcPr>
            <w:tcW w:w="1284" w:type="pct"/>
            <w:tcBorders>
              <w:bottom w:val="single" w:sz="4" w:space="0" w:color="auto"/>
            </w:tcBorders>
            <w:shd w:val="clear" w:color="auto" w:fill="auto"/>
          </w:tcPr>
          <w:p w:rsidR="00993F93" w:rsidRPr="00E10CFB" w:rsidRDefault="00993F93" w:rsidP="00680B86">
            <w:pPr>
              <w:numPr>
                <w:ilvl w:val="0"/>
                <w:numId w:val="78"/>
              </w:numPr>
              <w:spacing w:line="276" w:lineRule="auto"/>
              <w:ind w:left="174" w:hanging="174"/>
              <w:rPr>
                <w:rFonts w:ascii="Arial" w:hAnsi="Arial" w:cs="Arial"/>
                <w:color w:val="auto"/>
                <w:sz w:val="20"/>
              </w:rPr>
            </w:pPr>
            <w:r w:rsidRPr="00E10CFB">
              <w:rPr>
                <w:rFonts w:ascii="Arial" w:hAnsi="Arial" w:cs="Arial"/>
                <w:color w:val="auto"/>
                <w:sz w:val="20"/>
              </w:rPr>
              <w:t>archiwizować dokumenty z przeprowadzonych corocznych przeglądów stanu technicznego instalacji gazowych</w:t>
            </w:r>
          </w:p>
        </w:tc>
        <w:tc>
          <w:tcPr>
            <w:tcW w:w="1209" w:type="pct"/>
            <w:tcBorders>
              <w:bottom w:val="single" w:sz="4" w:space="0" w:color="auto"/>
            </w:tcBorders>
            <w:shd w:val="clear" w:color="auto" w:fill="auto"/>
          </w:tcPr>
          <w:p w:rsidR="00993F93" w:rsidRPr="00E10CFB" w:rsidRDefault="00993F93" w:rsidP="00680B86">
            <w:pPr>
              <w:spacing w:line="276" w:lineRule="auto"/>
              <w:contextualSpacing/>
              <w:rPr>
                <w:rFonts w:ascii="Arial" w:hAnsi="Arial" w:cs="Arial"/>
                <w:color w:val="auto"/>
                <w:sz w:val="20"/>
              </w:rPr>
            </w:pPr>
          </w:p>
        </w:tc>
        <w:tc>
          <w:tcPr>
            <w:tcW w:w="475" w:type="pct"/>
            <w:tcBorders>
              <w:bottom w:val="single" w:sz="4" w:space="0" w:color="auto"/>
            </w:tcBorders>
          </w:tcPr>
          <w:p w:rsidR="00993F93" w:rsidRPr="00E10CFB" w:rsidRDefault="00993F93" w:rsidP="00680B86">
            <w:pPr>
              <w:spacing w:line="276" w:lineRule="auto"/>
              <w:rPr>
                <w:rFonts w:ascii="Arial" w:hAnsi="Arial" w:cs="Arial"/>
                <w:color w:val="auto"/>
                <w:sz w:val="20"/>
              </w:rPr>
            </w:pPr>
            <w:r w:rsidRPr="00E10CFB">
              <w:rPr>
                <w:rFonts w:ascii="Arial" w:hAnsi="Arial" w:cs="Arial"/>
                <w:color w:val="auto"/>
                <w:sz w:val="20"/>
              </w:rPr>
              <w:t>Klasa IV</w:t>
            </w:r>
          </w:p>
        </w:tc>
      </w:tr>
      <w:tr w:rsidR="00993F93" w:rsidRPr="00E10CFB" w:rsidTr="00ED75C3">
        <w:tc>
          <w:tcPr>
            <w:tcW w:w="786" w:type="pct"/>
            <w:vMerge/>
            <w:shd w:val="clear" w:color="auto" w:fill="auto"/>
            <w:vAlign w:val="center"/>
          </w:tcPr>
          <w:p w:rsidR="00993F93" w:rsidRPr="00E10CFB" w:rsidRDefault="00993F93" w:rsidP="00680B86">
            <w:pPr>
              <w:spacing w:line="276" w:lineRule="auto"/>
              <w:rPr>
                <w:rFonts w:ascii="Arial" w:hAnsi="Arial" w:cs="Arial"/>
                <w:color w:val="auto"/>
                <w:sz w:val="20"/>
              </w:rPr>
            </w:pPr>
          </w:p>
        </w:tc>
        <w:tc>
          <w:tcPr>
            <w:tcW w:w="847" w:type="pct"/>
            <w:shd w:val="clear" w:color="auto" w:fill="auto"/>
          </w:tcPr>
          <w:p w:rsidR="00993F93" w:rsidRPr="00E10CFB" w:rsidRDefault="00993F93" w:rsidP="00680B86">
            <w:pPr>
              <w:spacing w:line="276" w:lineRule="auto"/>
              <w:rPr>
                <w:rFonts w:ascii="Arial" w:hAnsi="Arial" w:cs="Arial"/>
                <w:color w:val="auto"/>
                <w:sz w:val="20"/>
              </w:rPr>
            </w:pPr>
            <w:r w:rsidRPr="00E10CFB">
              <w:rPr>
                <w:rFonts w:ascii="Arial" w:hAnsi="Arial" w:cs="Arial"/>
                <w:color w:val="auto"/>
                <w:sz w:val="20"/>
              </w:rPr>
              <w:t>2.</w:t>
            </w:r>
            <w:r w:rsidRPr="00E10CFB">
              <w:rPr>
                <w:rFonts w:ascii="Arial" w:hAnsi="Arial" w:cs="Arial"/>
                <w:color w:val="auto"/>
                <w:sz w:val="20"/>
                <w:szCs w:val="20"/>
              </w:rPr>
              <w:t xml:space="preserve"> </w:t>
            </w:r>
            <w:r w:rsidRPr="00E10CFB">
              <w:rPr>
                <w:rFonts w:ascii="Arial" w:hAnsi="Arial" w:cs="Arial"/>
                <w:color w:val="auto"/>
                <w:sz w:val="20"/>
              </w:rPr>
              <w:t>Archiwizowanie istniejącej dokumentacji z przeprowadzonych przeglądów technicznych instalacji wentylacyjnych i klimatyzacyjnych w obiektach budowlanych.</w:t>
            </w:r>
          </w:p>
        </w:tc>
        <w:tc>
          <w:tcPr>
            <w:tcW w:w="399" w:type="pct"/>
            <w:shd w:val="clear" w:color="auto" w:fill="auto"/>
          </w:tcPr>
          <w:p w:rsidR="00993F93" w:rsidRPr="00E10CFB" w:rsidRDefault="00993F93" w:rsidP="00680B8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color w:val="auto"/>
                <w:sz w:val="20"/>
                <w:szCs w:val="20"/>
              </w:rPr>
            </w:pPr>
          </w:p>
        </w:tc>
        <w:tc>
          <w:tcPr>
            <w:tcW w:w="1284" w:type="pct"/>
            <w:shd w:val="clear" w:color="auto" w:fill="auto"/>
          </w:tcPr>
          <w:p w:rsidR="00993F93" w:rsidRPr="00E10CFB" w:rsidRDefault="00993F93" w:rsidP="00680B86">
            <w:pPr>
              <w:numPr>
                <w:ilvl w:val="0"/>
                <w:numId w:val="78"/>
              </w:numPr>
              <w:spacing w:line="276" w:lineRule="auto"/>
              <w:ind w:left="174" w:hanging="174"/>
              <w:rPr>
                <w:rFonts w:ascii="Arial" w:hAnsi="Arial" w:cs="Arial"/>
                <w:color w:val="auto"/>
                <w:sz w:val="20"/>
              </w:rPr>
            </w:pPr>
            <w:r w:rsidRPr="00E10CFB">
              <w:rPr>
                <w:rFonts w:ascii="Arial" w:hAnsi="Arial" w:cs="Arial"/>
                <w:color w:val="auto"/>
                <w:sz w:val="20"/>
              </w:rPr>
              <w:t>zarchiwizować istniejącą dokumentację z przeprowadzonych przeglądów technicznych instalacji wentylacyjnych w obiektach budowlanych</w:t>
            </w:r>
          </w:p>
          <w:p w:rsidR="00993F93" w:rsidRPr="00E10CFB" w:rsidRDefault="00993F93" w:rsidP="00680B86">
            <w:pPr>
              <w:numPr>
                <w:ilvl w:val="0"/>
                <w:numId w:val="78"/>
              </w:numPr>
              <w:spacing w:line="276" w:lineRule="auto"/>
              <w:ind w:left="174" w:hanging="174"/>
              <w:rPr>
                <w:rFonts w:ascii="Arial" w:hAnsi="Arial" w:cs="Arial"/>
                <w:color w:val="auto"/>
                <w:sz w:val="20"/>
              </w:rPr>
            </w:pPr>
            <w:r w:rsidRPr="00E10CFB">
              <w:rPr>
                <w:rFonts w:ascii="Arial" w:hAnsi="Arial" w:cs="Arial"/>
                <w:color w:val="auto"/>
                <w:sz w:val="20"/>
              </w:rPr>
              <w:t>zarchiwizować istniejącą dokumentację z przeprowadzonych przeglądów technicznych instalacji klimatyzacyjnych w obiektach budowlanych</w:t>
            </w:r>
          </w:p>
        </w:tc>
        <w:tc>
          <w:tcPr>
            <w:tcW w:w="1209" w:type="pct"/>
            <w:shd w:val="clear" w:color="auto" w:fill="auto"/>
          </w:tcPr>
          <w:p w:rsidR="00993F93" w:rsidRPr="00E10CFB" w:rsidRDefault="00993F93" w:rsidP="00680B86">
            <w:pPr>
              <w:spacing w:line="276" w:lineRule="auto"/>
              <w:contextualSpacing/>
              <w:rPr>
                <w:rFonts w:ascii="Arial" w:hAnsi="Arial" w:cs="Arial"/>
                <w:color w:val="auto"/>
                <w:sz w:val="20"/>
              </w:rPr>
            </w:pPr>
          </w:p>
        </w:tc>
        <w:tc>
          <w:tcPr>
            <w:tcW w:w="475" w:type="pct"/>
          </w:tcPr>
          <w:p w:rsidR="00993F93" w:rsidRPr="00E10CFB" w:rsidRDefault="00993F93"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r w:rsidRPr="00E10CFB">
              <w:rPr>
                <w:rFonts w:ascii="Arial" w:hAnsi="Arial" w:cs="Arial"/>
                <w:color w:val="auto"/>
                <w:sz w:val="20"/>
              </w:rPr>
              <w:t>Klasa IV</w:t>
            </w:r>
          </w:p>
        </w:tc>
      </w:tr>
      <w:tr w:rsidR="00993F93" w:rsidRPr="00E10CFB" w:rsidTr="002148F4">
        <w:tc>
          <w:tcPr>
            <w:tcW w:w="786" w:type="pct"/>
            <w:vMerge/>
            <w:shd w:val="clear" w:color="auto" w:fill="auto"/>
            <w:vAlign w:val="center"/>
          </w:tcPr>
          <w:p w:rsidR="00993F93" w:rsidRPr="00E10CFB" w:rsidRDefault="00993F93" w:rsidP="00680B86">
            <w:pPr>
              <w:spacing w:line="276" w:lineRule="auto"/>
              <w:rPr>
                <w:rFonts w:ascii="Arial" w:hAnsi="Arial" w:cs="Arial"/>
                <w:color w:val="auto"/>
                <w:sz w:val="20"/>
              </w:rPr>
            </w:pPr>
          </w:p>
        </w:tc>
        <w:tc>
          <w:tcPr>
            <w:tcW w:w="847" w:type="pct"/>
            <w:shd w:val="clear" w:color="auto" w:fill="auto"/>
          </w:tcPr>
          <w:p w:rsidR="00993F93" w:rsidRPr="00E10CFB" w:rsidRDefault="00993F93" w:rsidP="00680B86">
            <w:pPr>
              <w:spacing w:line="276" w:lineRule="auto"/>
              <w:rPr>
                <w:rFonts w:ascii="Arial" w:hAnsi="Arial" w:cs="Arial"/>
                <w:color w:val="auto"/>
                <w:sz w:val="20"/>
              </w:rPr>
            </w:pPr>
            <w:r w:rsidRPr="00E10CFB">
              <w:rPr>
                <w:rFonts w:ascii="Arial" w:hAnsi="Arial" w:cs="Arial"/>
                <w:color w:val="auto"/>
                <w:sz w:val="20"/>
              </w:rPr>
              <w:t>3.</w:t>
            </w:r>
            <w:r w:rsidRPr="00E10CFB">
              <w:rPr>
                <w:rFonts w:ascii="Arial" w:hAnsi="Arial" w:cs="Arial"/>
                <w:color w:val="auto"/>
                <w:sz w:val="20"/>
                <w:szCs w:val="20"/>
              </w:rPr>
              <w:t xml:space="preserve"> </w:t>
            </w:r>
            <w:r w:rsidRPr="00E10CFB">
              <w:rPr>
                <w:rFonts w:ascii="Arial" w:hAnsi="Arial" w:cs="Arial"/>
                <w:color w:val="auto"/>
                <w:sz w:val="20"/>
              </w:rPr>
              <w:t>Archiwizowanie istniejących dokumentów związanych z przeprowadzonymi odbiorami technicznymi instalacji wodociągowych i kanalizacyjnych.</w:t>
            </w:r>
          </w:p>
        </w:tc>
        <w:tc>
          <w:tcPr>
            <w:tcW w:w="399" w:type="pct"/>
            <w:shd w:val="clear" w:color="auto" w:fill="auto"/>
          </w:tcPr>
          <w:p w:rsidR="00993F93" w:rsidRPr="00E10CFB" w:rsidRDefault="00993F93" w:rsidP="00680B8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color w:val="auto"/>
                <w:sz w:val="20"/>
                <w:szCs w:val="20"/>
              </w:rPr>
            </w:pPr>
          </w:p>
        </w:tc>
        <w:tc>
          <w:tcPr>
            <w:tcW w:w="1284" w:type="pct"/>
            <w:shd w:val="clear" w:color="auto" w:fill="auto"/>
          </w:tcPr>
          <w:p w:rsidR="00993F93" w:rsidRPr="00E10CFB" w:rsidRDefault="00AA3923" w:rsidP="00680B86">
            <w:pPr>
              <w:numPr>
                <w:ilvl w:val="0"/>
                <w:numId w:val="78"/>
              </w:numPr>
              <w:spacing w:line="276" w:lineRule="auto"/>
              <w:ind w:left="174" w:hanging="174"/>
              <w:rPr>
                <w:rFonts w:ascii="Arial" w:hAnsi="Arial" w:cs="Arial"/>
                <w:color w:val="auto"/>
                <w:sz w:val="20"/>
              </w:rPr>
            </w:pPr>
            <w:r w:rsidRPr="00E10CFB">
              <w:rPr>
                <w:rFonts w:ascii="Arial" w:hAnsi="Arial" w:cs="Arial"/>
                <w:color w:val="auto"/>
                <w:sz w:val="20"/>
              </w:rPr>
              <w:t>z</w:t>
            </w:r>
            <w:r w:rsidR="00993F93" w:rsidRPr="00E10CFB">
              <w:rPr>
                <w:rFonts w:ascii="Arial" w:hAnsi="Arial" w:cs="Arial"/>
                <w:color w:val="auto"/>
                <w:sz w:val="20"/>
              </w:rPr>
              <w:t>archiwizować istniejące dokumenty związane z przeprowadzonymi odbiorami technicznymi instalacji wodociągowych</w:t>
            </w:r>
          </w:p>
          <w:p w:rsidR="00993F93" w:rsidRPr="00E10CFB" w:rsidRDefault="00993F93" w:rsidP="00680B86">
            <w:pPr>
              <w:numPr>
                <w:ilvl w:val="0"/>
                <w:numId w:val="78"/>
              </w:numPr>
              <w:spacing w:line="276" w:lineRule="auto"/>
              <w:ind w:left="174" w:hanging="174"/>
              <w:rPr>
                <w:rFonts w:ascii="Arial" w:hAnsi="Arial" w:cs="Arial"/>
                <w:color w:val="auto"/>
                <w:sz w:val="20"/>
              </w:rPr>
            </w:pPr>
            <w:r w:rsidRPr="00E10CFB">
              <w:rPr>
                <w:rFonts w:ascii="Arial" w:hAnsi="Arial" w:cs="Arial"/>
                <w:color w:val="auto"/>
                <w:sz w:val="20"/>
              </w:rPr>
              <w:t>zarchiwizować istniejące dokumenty związane z przeprowadzonymi odbiorami technicznymi instalacji kanalizacyjnych</w:t>
            </w:r>
          </w:p>
        </w:tc>
        <w:tc>
          <w:tcPr>
            <w:tcW w:w="1209" w:type="pct"/>
            <w:shd w:val="clear" w:color="auto" w:fill="auto"/>
          </w:tcPr>
          <w:p w:rsidR="00993F93" w:rsidRPr="00E10CFB" w:rsidRDefault="00993F93" w:rsidP="00680B86">
            <w:pPr>
              <w:spacing w:line="276" w:lineRule="auto"/>
              <w:contextualSpacing/>
              <w:rPr>
                <w:rFonts w:ascii="Arial" w:hAnsi="Arial" w:cs="Arial"/>
                <w:color w:val="auto"/>
                <w:sz w:val="20"/>
              </w:rPr>
            </w:pPr>
          </w:p>
        </w:tc>
        <w:tc>
          <w:tcPr>
            <w:tcW w:w="475" w:type="pct"/>
          </w:tcPr>
          <w:p w:rsidR="00993F93" w:rsidRPr="00E10CFB" w:rsidRDefault="00993F93"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r w:rsidRPr="00E10CFB">
              <w:rPr>
                <w:rFonts w:ascii="Arial" w:hAnsi="Arial" w:cs="Arial"/>
                <w:color w:val="auto"/>
                <w:sz w:val="20"/>
              </w:rPr>
              <w:t>Klasa IV</w:t>
            </w:r>
          </w:p>
        </w:tc>
      </w:tr>
      <w:tr w:rsidR="00993F93" w:rsidRPr="00E10CFB" w:rsidTr="00C40999">
        <w:tc>
          <w:tcPr>
            <w:tcW w:w="786" w:type="pct"/>
            <w:vMerge w:val="restart"/>
            <w:shd w:val="clear" w:color="auto" w:fill="auto"/>
          </w:tcPr>
          <w:p w:rsidR="00993F93" w:rsidRPr="00E10CFB" w:rsidRDefault="00993F93" w:rsidP="00680B86">
            <w:pPr>
              <w:spacing w:line="276" w:lineRule="auto"/>
              <w:rPr>
                <w:rFonts w:ascii="Arial" w:hAnsi="Arial" w:cs="Arial"/>
                <w:color w:val="auto"/>
                <w:sz w:val="20"/>
                <w:szCs w:val="20"/>
              </w:rPr>
            </w:pPr>
            <w:r w:rsidRPr="00E10CFB">
              <w:rPr>
                <w:rFonts w:ascii="Arial" w:hAnsi="Arial" w:cs="Arial"/>
                <w:color w:val="auto"/>
                <w:sz w:val="20"/>
              </w:rPr>
              <w:t>VII.</w:t>
            </w:r>
            <w:r w:rsidRPr="00E10CFB">
              <w:rPr>
                <w:rFonts w:ascii="Arial" w:hAnsi="Arial" w:cs="Arial"/>
                <w:color w:val="auto"/>
                <w:sz w:val="20"/>
                <w:szCs w:val="20"/>
              </w:rPr>
              <w:t xml:space="preserve"> Dokumentacja prób szczelności oraz przeglądów technicznych instalacji </w:t>
            </w:r>
          </w:p>
        </w:tc>
        <w:tc>
          <w:tcPr>
            <w:tcW w:w="847" w:type="pct"/>
            <w:shd w:val="clear" w:color="auto" w:fill="auto"/>
          </w:tcPr>
          <w:p w:rsidR="00993F93" w:rsidRPr="00E10CFB" w:rsidRDefault="00993F93" w:rsidP="00680B86">
            <w:pPr>
              <w:spacing w:line="276" w:lineRule="auto"/>
              <w:rPr>
                <w:rFonts w:ascii="Arial" w:hAnsi="Arial" w:cs="Arial"/>
                <w:color w:val="auto"/>
                <w:sz w:val="20"/>
              </w:rPr>
            </w:pPr>
            <w:r w:rsidRPr="00E10CFB">
              <w:rPr>
                <w:rFonts w:ascii="Arial" w:hAnsi="Arial" w:cs="Arial"/>
                <w:color w:val="auto"/>
                <w:sz w:val="20"/>
              </w:rPr>
              <w:t>1.</w:t>
            </w:r>
            <w:r w:rsidRPr="00E10CFB">
              <w:rPr>
                <w:rFonts w:ascii="Arial" w:hAnsi="Arial" w:cs="Arial"/>
                <w:color w:val="auto"/>
                <w:sz w:val="20"/>
                <w:szCs w:val="20"/>
              </w:rPr>
              <w:t xml:space="preserve"> </w:t>
            </w:r>
            <w:r w:rsidRPr="00E10CFB">
              <w:rPr>
                <w:rFonts w:ascii="Arial" w:hAnsi="Arial" w:cs="Arial"/>
                <w:color w:val="auto"/>
                <w:sz w:val="20"/>
              </w:rPr>
              <w:t>Dokumentacja z przeprowadzanych prób szczelności instalacji wodociągowych i kanalizacyjnych w rzeczywistych warunkach pracy.</w:t>
            </w:r>
          </w:p>
        </w:tc>
        <w:tc>
          <w:tcPr>
            <w:tcW w:w="399" w:type="pct"/>
            <w:shd w:val="clear" w:color="auto" w:fill="auto"/>
          </w:tcPr>
          <w:p w:rsidR="00993F93" w:rsidRPr="00E10CFB" w:rsidRDefault="00993F93" w:rsidP="00680B8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color w:val="auto"/>
                <w:sz w:val="20"/>
                <w:szCs w:val="20"/>
              </w:rPr>
            </w:pPr>
          </w:p>
        </w:tc>
        <w:tc>
          <w:tcPr>
            <w:tcW w:w="1284" w:type="pct"/>
            <w:shd w:val="clear" w:color="auto" w:fill="auto"/>
          </w:tcPr>
          <w:p w:rsidR="00993F93" w:rsidRPr="00E10CFB" w:rsidRDefault="00993F93" w:rsidP="00680B86">
            <w:pPr>
              <w:numPr>
                <w:ilvl w:val="0"/>
                <w:numId w:val="78"/>
              </w:numPr>
              <w:spacing w:line="276" w:lineRule="auto"/>
              <w:ind w:left="174" w:hanging="174"/>
              <w:rPr>
                <w:rFonts w:ascii="Arial" w:hAnsi="Arial" w:cs="Arial"/>
                <w:color w:val="auto"/>
                <w:sz w:val="20"/>
              </w:rPr>
            </w:pPr>
            <w:r w:rsidRPr="00E10CFB">
              <w:rPr>
                <w:rFonts w:ascii="Arial" w:hAnsi="Arial" w:cs="Arial"/>
                <w:color w:val="auto"/>
                <w:sz w:val="20"/>
              </w:rPr>
              <w:t>sporządzić dokumentację z przeprowadzanych prób szczelności instalacji wodociągowych w rzeczywistych warunkach pracy</w:t>
            </w:r>
          </w:p>
          <w:p w:rsidR="00993F93" w:rsidRPr="00E10CFB" w:rsidRDefault="00993F93" w:rsidP="00680B86">
            <w:pPr>
              <w:numPr>
                <w:ilvl w:val="0"/>
                <w:numId w:val="78"/>
              </w:numPr>
              <w:spacing w:line="276" w:lineRule="auto"/>
              <w:ind w:left="174" w:hanging="174"/>
              <w:rPr>
                <w:rFonts w:ascii="Arial" w:hAnsi="Arial" w:cs="Arial"/>
                <w:color w:val="auto"/>
                <w:sz w:val="20"/>
              </w:rPr>
            </w:pPr>
            <w:r w:rsidRPr="00E10CFB">
              <w:rPr>
                <w:rFonts w:ascii="Arial" w:hAnsi="Arial" w:cs="Arial"/>
                <w:color w:val="auto"/>
                <w:sz w:val="20"/>
              </w:rPr>
              <w:t>sporządzić dokumentację z przeprowadzanych prób szczelności instalacji kanalizacyjnych w rzeczywistych warunkach pracy</w:t>
            </w:r>
          </w:p>
        </w:tc>
        <w:tc>
          <w:tcPr>
            <w:tcW w:w="1209" w:type="pct"/>
            <w:shd w:val="clear" w:color="auto" w:fill="auto"/>
          </w:tcPr>
          <w:p w:rsidR="00993F93" w:rsidRPr="00E10CFB" w:rsidRDefault="00993F93" w:rsidP="00680B86">
            <w:pPr>
              <w:spacing w:line="276" w:lineRule="auto"/>
              <w:contextualSpacing/>
              <w:rPr>
                <w:rFonts w:ascii="Arial" w:hAnsi="Arial" w:cs="Arial"/>
                <w:color w:val="auto"/>
                <w:sz w:val="20"/>
              </w:rPr>
            </w:pPr>
          </w:p>
        </w:tc>
        <w:tc>
          <w:tcPr>
            <w:tcW w:w="475" w:type="pct"/>
          </w:tcPr>
          <w:p w:rsidR="00993F93" w:rsidRPr="00E10CFB" w:rsidRDefault="00993F93"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r w:rsidRPr="00E10CFB">
              <w:rPr>
                <w:rFonts w:ascii="Arial" w:hAnsi="Arial" w:cs="Arial"/>
                <w:color w:val="auto"/>
                <w:sz w:val="20"/>
              </w:rPr>
              <w:t>Klasa IV</w:t>
            </w:r>
          </w:p>
        </w:tc>
      </w:tr>
      <w:tr w:rsidR="00993F93" w:rsidRPr="00E10CFB" w:rsidTr="002148F4">
        <w:tc>
          <w:tcPr>
            <w:tcW w:w="786" w:type="pct"/>
            <w:vMerge/>
            <w:shd w:val="clear" w:color="auto" w:fill="auto"/>
            <w:vAlign w:val="center"/>
          </w:tcPr>
          <w:p w:rsidR="00993F93" w:rsidRPr="00E10CFB" w:rsidRDefault="00993F93" w:rsidP="00680B86">
            <w:pPr>
              <w:spacing w:line="276" w:lineRule="auto"/>
              <w:rPr>
                <w:rFonts w:ascii="Arial" w:hAnsi="Arial" w:cs="Arial"/>
                <w:color w:val="auto"/>
                <w:sz w:val="20"/>
              </w:rPr>
            </w:pPr>
          </w:p>
        </w:tc>
        <w:tc>
          <w:tcPr>
            <w:tcW w:w="847" w:type="pct"/>
            <w:shd w:val="clear" w:color="auto" w:fill="auto"/>
          </w:tcPr>
          <w:p w:rsidR="00993F93" w:rsidRPr="00E10CFB" w:rsidRDefault="00993F93"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r w:rsidRPr="00E10CFB">
              <w:rPr>
                <w:rFonts w:ascii="Arial" w:hAnsi="Arial" w:cs="Arial"/>
                <w:color w:val="auto"/>
                <w:sz w:val="20"/>
              </w:rPr>
              <w:t>2.</w:t>
            </w:r>
            <w:r w:rsidRPr="00E10CFB">
              <w:rPr>
                <w:rFonts w:ascii="Arial" w:hAnsi="Arial" w:cs="Arial"/>
                <w:color w:val="auto"/>
                <w:sz w:val="20"/>
                <w:szCs w:val="20"/>
              </w:rPr>
              <w:t xml:space="preserve"> </w:t>
            </w:r>
            <w:r w:rsidRPr="00E10CFB">
              <w:rPr>
                <w:rFonts w:ascii="Arial" w:hAnsi="Arial" w:cs="Arial"/>
                <w:color w:val="auto"/>
                <w:sz w:val="20"/>
              </w:rPr>
              <w:t>Dokumentacja z przeglądu technicznego instalacji wodociągowych i kanalizacyjnych w rzeczywistych warunkach pracy.</w:t>
            </w:r>
          </w:p>
        </w:tc>
        <w:tc>
          <w:tcPr>
            <w:tcW w:w="399" w:type="pct"/>
            <w:shd w:val="clear" w:color="auto" w:fill="auto"/>
          </w:tcPr>
          <w:p w:rsidR="00993F93" w:rsidRPr="00E10CFB" w:rsidRDefault="00993F93" w:rsidP="00680B8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color w:val="auto"/>
                <w:sz w:val="20"/>
                <w:szCs w:val="20"/>
              </w:rPr>
            </w:pPr>
          </w:p>
        </w:tc>
        <w:tc>
          <w:tcPr>
            <w:tcW w:w="1284" w:type="pct"/>
            <w:shd w:val="clear" w:color="auto" w:fill="auto"/>
          </w:tcPr>
          <w:p w:rsidR="00993F93" w:rsidRPr="00E10CFB" w:rsidRDefault="00993F93" w:rsidP="00680B86">
            <w:pPr>
              <w:numPr>
                <w:ilvl w:val="0"/>
                <w:numId w:val="78"/>
              </w:numPr>
              <w:spacing w:line="276" w:lineRule="auto"/>
              <w:ind w:left="174" w:hanging="174"/>
              <w:rPr>
                <w:rFonts w:ascii="Arial" w:hAnsi="Arial" w:cs="Arial"/>
                <w:color w:val="auto"/>
                <w:sz w:val="20"/>
              </w:rPr>
            </w:pPr>
            <w:r w:rsidRPr="00E10CFB">
              <w:rPr>
                <w:rFonts w:ascii="Arial" w:hAnsi="Arial" w:cs="Arial"/>
                <w:color w:val="auto"/>
                <w:sz w:val="20"/>
              </w:rPr>
              <w:t>sporządzić dokumenty z przeglądu technicznego instalacji wodociągowych w rzeczywistych warunkach pracy</w:t>
            </w:r>
          </w:p>
          <w:p w:rsidR="00993F93" w:rsidRPr="00E10CFB" w:rsidRDefault="00993F93" w:rsidP="00680B86">
            <w:pPr>
              <w:numPr>
                <w:ilvl w:val="0"/>
                <w:numId w:val="78"/>
              </w:numPr>
              <w:spacing w:line="276" w:lineRule="auto"/>
              <w:ind w:left="174" w:hanging="174"/>
              <w:rPr>
                <w:rFonts w:ascii="Arial" w:hAnsi="Arial" w:cs="Arial"/>
                <w:color w:val="auto"/>
                <w:sz w:val="20"/>
              </w:rPr>
            </w:pPr>
            <w:r w:rsidRPr="00E10CFB">
              <w:rPr>
                <w:rFonts w:ascii="Arial" w:hAnsi="Arial" w:cs="Arial"/>
                <w:color w:val="auto"/>
                <w:sz w:val="20"/>
              </w:rPr>
              <w:t>sporządzić dokumenty z przeglądu technicznego instalacji kanalizacyjnych w rzeczywistych warunkach pracy</w:t>
            </w:r>
          </w:p>
        </w:tc>
        <w:tc>
          <w:tcPr>
            <w:tcW w:w="1209" w:type="pct"/>
            <w:shd w:val="clear" w:color="auto" w:fill="auto"/>
          </w:tcPr>
          <w:p w:rsidR="00993F93" w:rsidRPr="00E10CFB" w:rsidRDefault="00993F93" w:rsidP="00680B86">
            <w:pPr>
              <w:spacing w:line="276" w:lineRule="auto"/>
              <w:contextualSpacing/>
              <w:rPr>
                <w:rFonts w:ascii="Arial" w:hAnsi="Arial" w:cs="Arial"/>
                <w:color w:val="auto"/>
                <w:sz w:val="20"/>
              </w:rPr>
            </w:pPr>
          </w:p>
        </w:tc>
        <w:tc>
          <w:tcPr>
            <w:tcW w:w="475" w:type="pct"/>
          </w:tcPr>
          <w:p w:rsidR="00993F93" w:rsidRPr="00E10CFB" w:rsidRDefault="00993F93"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r w:rsidRPr="00E10CFB">
              <w:rPr>
                <w:rFonts w:ascii="Arial" w:hAnsi="Arial" w:cs="Arial"/>
                <w:color w:val="auto"/>
                <w:sz w:val="20"/>
              </w:rPr>
              <w:t>Klasa IV</w:t>
            </w:r>
          </w:p>
        </w:tc>
      </w:tr>
      <w:tr w:rsidR="00993F93" w:rsidRPr="00E10CFB" w:rsidTr="002148F4">
        <w:tc>
          <w:tcPr>
            <w:tcW w:w="786" w:type="pct"/>
            <w:vMerge/>
            <w:shd w:val="clear" w:color="auto" w:fill="auto"/>
          </w:tcPr>
          <w:p w:rsidR="00993F93" w:rsidRPr="00E10CFB" w:rsidRDefault="00993F93"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p>
        </w:tc>
        <w:tc>
          <w:tcPr>
            <w:tcW w:w="847" w:type="pct"/>
            <w:shd w:val="clear" w:color="auto" w:fill="auto"/>
            <w:vAlign w:val="center"/>
          </w:tcPr>
          <w:p w:rsidR="00993F93" w:rsidRPr="00E10CFB" w:rsidRDefault="00993F93" w:rsidP="00680B86">
            <w:pPr>
              <w:spacing w:line="276" w:lineRule="auto"/>
              <w:rPr>
                <w:rFonts w:ascii="Arial" w:hAnsi="Arial" w:cs="Arial"/>
                <w:color w:val="auto"/>
                <w:sz w:val="20"/>
              </w:rPr>
            </w:pPr>
            <w:r w:rsidRPr="00E10CFB">
              <w:rPr>
                <w:rFonts w:ascii="Arial" w:hAnsi="Arial" w:cs="Arial"/>
                <w:color w:val="auto"/>
                <w:sz w:val="20"/>
              </w:rPr>
              <w:t>3.</w:t>
            </w:r>
            <w:r w:rsidRPr="00E10CFB">
              <w:rPr>
                <w:rFonts w:ascii="Arial" w:hAnsi="Arial" w:cs="Arial"/>
                <w:color w:val="auto"/>
                <w:sz w:val="20"/>
                <w:szCs w:val="20"/>
              </w:rPr>
              <w:t xml:space="preserve"> </w:t>
            </w:r>
            <w:r w:rsidRPr="00E10CFB">
              <w:rPr>
                <w:rFonts w:ascii="Arial" w:hAnsi="Arial" w:cs="Arial"/>
                <w:color w:val="auto"/>
                <w:sz w:val="20"/>
              </w:rPr>
              <w:t>Dokumentacja z przeprowadzonych prób szczelności instalacji gazowych w rzeczywistych warunkach pracy.</w:t>
            </w:r>
          </w:p>
        </w:tc>
        <w:tc>
          <w:tcPr>
            <w:tcW w:w="399" w:type="pct"/>
            <w:shd w:val="clear" w:color="auto" w:fill="auto"/>
          </w:tcPr>
          <w:p w:rsidR="00993F93" w:rsidRPr="00E10CFB" w:rsidRDefault="00993F93" w:rsidP="00680B8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color w:val="auto"/>
                <w:sz w:val="20"/>
                <w:szCs w:val="20"/>
              </w:rPr>
            </w:pPr>
          </w:p>
        </w:tc>
        <w:tc>
          <w:tcPr>
            <w:tcW w:w="1284" w:type="pct"/>
            <w:shd w:val="clear" w:color="auto" w:fill="auto"/>
          </w:tcPr>
          <w:p w:rsidR="00993F93" w:rsidRPr="00E10CFB" w:rsidRDefault="00993F93" w:rsidP="00680B86">
            <w:pPr>
              <w:numPr>
                <w:ilvl w:val="0"/>
                <w:numId w:val="78"/>
              </w:numPr>
              <w:spacing w:line="276" w:lineRule="auto"/>
              <w:ind w:left="174" w:hanging="174"/>
              <w:rPr>
                <w:rFonts w:ascii="Arial" w:hAnsi="Arial" w:cs="Arial"/>
                <w:color w:val="auto"/>
                <w:sz w:val="20"/>
              </w:rPr>
            </w:pPr>
            <w:r w:rsidRPr="00E10CFB">
              <w:rPr>
                <w:rFonts w:ascii="Arial" w:hAnsi="Arial" w:cs="Arial"/>
                <w:color w:val="auto"/>
                <w:sz w:val="20"/>
              </w:rPr>
              <w:t>sporządzić dokumenty z przeprowadzonych prób szczelności instalacji gazowych w rzeczywistych warunkach pracy</w:t>
            </w:r>
          </w:p>
        </w:tc>
        <w:tc>
          <w:tcPr>
            <w:tcW w:w="1209" w:type="pct"/>
            <w:shd w:val="clear" w:color="auto" w:fill="auto"/>
          </w:tcPr>
          <w:p w:rsidR="00993F93" w:rsidRPr="00E10CFB" w:rsidRDefault="00993F93" w:rsidP="00680B86">
            <w:pPr>
              <w:spacing w:line="276" w:lineRule="auto"/>
              <w:contextualSpacing/>
              <w:rPr>
                <w:rFonts w:ascii="Arial" w:hAnsi="Arial" w:cs="Arial"/>
                <w:color w:val="auto"/>
                <w:sz w:val="20"/>
              </w:rPr>
            </w:pPr>
          </w:p>
        </w:tc>
        <w:tc>
          <w:tcPr>
            <w:tcW w:w="475" w:type="pct"/>
          </w:tcPr>
          <w:p w:rsidR="00993F93" w:rsidRPr="00E10CFB" w:rsidRDefault="00993F93"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r w:rsidRPr="00E10CFB">
              <w:rPr>
                <w:rFonts w:ascii="Arial" w:hAnsi="Arial" w:cs="Arial"/>
                <w:color w:val="auto"/>
                <w:sz w:val="20"/>
              </w:rPr>
              <w:t>Klasa IV</w:t>
            </w:r>
          </w:p>
        </w:tc>
      </w:tr>
      <w:tr w:rsidR="00993F93" w:rsidRPr="00E10CFB" w:rsidTr="002148F4">
        <w:tc>
          <w:tcPr>
            <w:tcW w:w="786" w:type="pct"/>
            <w:vMerge w:val="restart"/>
            <w:shd w:val="clear" w:color="auto" w:fill="auto"/>
          </w:tcPr>
          <w:p w:rsidR="00993F93" w:rsidRPr="00E10CFB" w:rsidRDefault="00993F93"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Cs/>
                <w:color w:val="auto"/>
                <w:sz w:val="20"/>
                <w:szCs w:val="20"/>
              </w:rPr>
            </w:pPr>
            <w:r w:rsidRPr="00E10CFB">
              <w:rPr>
                <w:rFonts w:ascii="Arial" w:hAnsi="Arial" w:cs="Arial"/>
                <w:color w:val="auto"/>
                <w:sz w:val="20"/>
              </w:rPr>
              <w:t>VIII.</w:t>
            </w:r>
            <w:r w:rsidRPr="00E10CFB">
              <w:rPr>
                <w:rFonts w:ascii="Arial" w:hAnsi="Arial" w:cs="Arial"/>
                <w:color w:val="auto"/>
                <w:sz w:val="20"/>
                <w:szCs w:val="20"/>
              </w:rPr>
              <w:t xml:space="preserve"> Kompletowanie istniejącej dokumentacji niezbędnej do odbioru technicznego, uruchomienia i przekazania do użytkowania instalacji </w:t>
            </w:r>
          </w:p>
        </w:tc>
        <w:tc>
          <w:tcPr>
            <w:tcW w:w="847" w:type="pct"/>
            <w:shd w:val="clear" w:color="auto" w:fill="auto"/>
            <w:vAlign w:val="center"/>
          </w:tcPr>
          <w:p w:rsidR="00993F93" w:rsidRPr="00E10CFB" w:rsidRDefault="00993F93" w:rsidP="00680B86">
            <w:pPr>
              <w:spacing w:line="276" w:lineRule="auto"/>
              <w:rPr>
                <w:rFonts w:ascii="Arial" w:hAnsi="Arial" w:cs="Arial"/>
                <w:color w:val="auto"/>
                <w:sz w:val="20"/>
              </w:rPr>
            </w:pPr>
            <w:r w:rsidRPr="00E10CFB">
              <w:rPr>
                <w:rFonts w:ascii="Arial" w:hAnsi="Arial" w:cs="Arial"/>
                <w:color w:val="auto"/>
                <w:sz w:val="20"/>
              </w:rPr>
              <w:t>1.</w:t>
            </w:r>
            <w:r w:rsidRPr="00E10CFB">
              <w:rPr>
                <w:rFonts w:ascii="Arial" w:hAnsi="Arial" w:cs="Arial"/>
                <w:color w:val="auto"/>
                <w:sz w:val="20"/>
                <w:szCs w:val="20"/>
              </w:rPr>
              <w:t xml:space="preserve"> </w:t>
            </w:r>
            <w:r w:rsidRPr="00E10CFB">
              <w:rPr>
                <w:rFonts w:ascii="Arial" w:hAnsi="Arial" w:cs="Arial"/>
                <w:color w:val="auto"/>
                <w:sz w:val="20"/>
              </w:rPr>
              <w:t>Kompletowanie istniejącej dokumentacji niezbędnej do odbioru technicznego, uruchomienia i przekazania do użytkowania instalacji gazowej.</w:t>
            </w:r>
          </w:p>
        </w:tc>
        <w:tc>
          <w:tcPr>
            <w:tcW w:w="399" w:type="pct"/>
            <w:shd w:val="clear" w:color="auto" w:fill="auto"/>
          </w:tcPr>
          <w:p w:rsidR="00993F93" w:rsidRPr="00E10CFB" w:rsidRDefault="00993F93" w:rsidP="00680B8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color w:val="auto"/>
                <w:sz w:val="20"/>
                <w:szCs w:val="20"/>
              </w:rPr>
            </w:pPr>
          </w:p>
        </w:tc>
        <w:tc>
          <w:tcPr>
            <w:tcW w:w="1284" w:type="pct"/>
            <w:shd w:val="clear" w:color="auto" w:fill="auto"/>
          </w:tcPr>
          <w:p w:rsidR="00993F93" w:rsidRPr="00E10CFB" w:rsidRDefault="00993F93" w:rsidP="00680B86">
            <w:pPr>
              <w:numPr>
                <w:ilvl w:val="0"/>
                <w:numId w:val="78"/>
              </w:numPr>
              <w:spacing w:line="276" w:lineRule="auto"/>
              <w:ind w:left="174" w:hanging="174"/>
              <w:rPr>
                <w:rFonts w:ascii="Arial" w:hAnsi="Arial" w:cs="Arial"/>
                <w:color w:val="auto"/>
                <w:sz w:val="20"/>
              </w:rPr>
            </w:pPr>
            <w:r w:rsidRPr="00E10CFB">
              <w:rPr>
                <w:rFonts w:ascii="Arial" w:hAnsi="Arial" w:cs="Arial"/>
                <w:color w:val="auto"/>
                <w:sz w:val="20"/>
              </w:rPr>
              <w:t>skompletować istniejącą dokumentację instalacji gazowej niezbędną do odbioru technicznego, uruchomienia i przekazania do użytkowania</w:t>
            </w:r>
          </w:p>
          <w:p w:rsidR="00993F93" w:rsidRPr="00E10CFB" w:rsidRDefault="00993F93" w:rsidP="00680B86">
            <w:pPr>
              <w:spacing w:line="276" w:lineRule="auto"/>
              <w:ind w:left="174" w:hanging="174"/>
              <w:rPr>
                <w:rFonts w:ascii="Arial" w:hAnsi="Arial" w:cs="Arial"/>
                <w:color w:val="auto"/>
                <w:sz w:val="20"/>
              </w:rPr>
            </w:pPr>
          </w:p>
        </w:tc>
        <w:tc>
          <w:tcPr>
            <w:tcW w:w="1209" w:type="pct"/>
            <w:shd w:val="clear" w:color="auto" w:fill="auto"/>
          </w:tcPr>
          <w:p w:rsidR="00993F93" w:rsidRPr="00E10CFB" w:rsidRDefault="00993F93" w:rsidP="00680B86">
            <w:pPr>
              <w:spacing w:line="276" w:lineRule="auto"/>
              <w:contextualSpacing/>
              <w:rPr>
                <w:rFonts w:ascii="Arial" w:hAnsi="Arial" w:cs="Arial"/>
                <w:color w:val="auto"/>
                <w:sz w:val="20"/>
              </w:rPr>
            </w:pPr>
          </w:p>
        </w:tc>
        <w:tc>
          <w:tcPr>
            <w:tcW w:w="475" w:type="pct"/>
          </w:tcPr>
          <w:p w:rsidR="00993F93" w:rsidRPr="00E10CFB" w:rsidRDefault="00993F93"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r w:rsidRPr="00E10CFB">
              <w:rPr>
                <w:rFonts w:ascii="Arial" w:hAnsi="Arial" w:cs="Arial"/>
                <w:color w:val="auto"/>
                <w:sz w:val="20"/>
              </w:rPr>
              <w:t>Klasa IV</w:t>
            </w:r>
          </w:p>
        </w:tc>
      </w:tr>
      <w:tr w:rsidR="00993F93" w:rsidRPr="00E10CFB" w:rsidTr="002148F4">
        <w:tc>
          <w:tcPr>
            <w:tcW w:w="786" w:type="pct"/>
            <w:vMerge/>
            <w:shd w:val="clear" w:color="auto" w:fill="auto"/>
          </w:tcPr>
          <w:p w:rsidR="00993F93" w:rsidRPr="00E10CFB" w:rsidRDefault="00993F93"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p>
        </w:tc>
        <w:tc>
          <w:tcPr>
            <w:tcW w:w="847" w:type="pct"/>
            <w:shd w:val="clear" w:color="auto" w:fill="auto"/>
          </w:tcPr>
          <w:p w:rsidR="00993F93" w:rsidRPr="00E10CFB" w:rsidRDefault="00993F93" w:rsidP="00680B86">
            <w:pPr>
              <w:spacing w:line="276" w:lineRule="auto"/>
              <w:rPr>
                <w:rFonts w:ascii="Arial" w:hAnsi="Arial" w:cs="Arial"/>
                <w:color w:val="auto"/>
                <w:sz w:val="20"/>
              </w:rPr>
            </w:pPr>
            <w:r w:rsidRPr="00E10CFB">
              <w:rPr>
                <w:rFonts w:ascii="Arial" w:hAnsi="Arial" w:cs="Arial"/>
                <w:color w:val="auto"/>
                <w:sz w:val="20"/>
              </w:rPr>
              <w:t>2.</w:t>
            </w:r>
            <w:r w:rsidRPr="00E10CFB">
              <w:rPr>
                <w:rFonts w:ascii="Arial" w:hAnsi="Arial" w:cs="Arial"/>
                <w:color w:val="auto"/>
                <w:sz w:val="20"/>
                <w:szCs w:val="20"/>
              </w:rPr>
              <w:t xml:space="preserve"> </w:t>
            </w:r>
            <w:r w:rsidRPr="00E10CFB">
              <w:rPr>
                <w:rFonts w:ascii="Arial" w:hAnsi="Arial" w:cs="Arial"/>
                <w:color w:val="auto"/>
                <w:sz w:val="20"/>
              </w:rPr>
              <w:t>Kompletowanie istniejącej dokumentacji technicznej niezbędnej do odbioru technicznego, uruchomienia i przekazania instalacji wentylacyjnych i klimatyzacyjnych w obiektach budowlanych do użytkowania.</w:t>
            </w:r>
          </w:p>
        </w:tc>
        <w:tc>
          <w:tcPr>
            <w:tcW w:w="399" w:type="pct"/>
            <w:shd w:val="clear" w:color="auto" w:fill="auto"/>
          </w:tcPr>
          <w:p w:rsidR="00993F93" w:rsidRPr="00E10CFB" w:rsidRDefault="00993F93" w:rsidP="00680B8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Cs/>
                <w:color w:val="auto"/>
                <w:sz w:val="20"/>
                <w:szCs w:val="20"/>
              </w:rPr>
            </w:pPr>
          </w:p>
        </w:tc>
        <w:tc>
          <w:tcPr>
            <w:tcW w:w="1284" w:type="pct"/>
            <w:shd w:val="clear" w:color="auto" w:fill="auto"/>
          </w:tcPr>
          <w:p w:rsidR="00993F93" w:rsidRPr="00E10CFB" w:rsidRDefault="00993F93" w:rsidP="00680B86">
            <w:pPr>
              <w:numPr>
                <w:ilvl w:val="0"/>
                <w:numId w:val="78"/>
              </w:numPr>
              <w:spacing w:line="276" w:lineRule="auto"/>
              <w:ind w:left="174" w:hanging="174"/>
              <w:rPr>
                <w:rFonts w:ascii="Arial" w:hAnsi="Arial" w:cs="Arial"/>
                <w:color w:val="auto"/>
                <w:sz w:val="20"/>
              </w:rPr>
            </w:pPr>
            <w:r w:rsidRPr="00E10CFB">
              <w:rPr>
                <w:rFonts w:ascii="Arial" w:hAnsi="Arial" w:cs="Arial"/>
                <w:color w:val="auto"/>
                <w:sz w:val="20"/>
              </w:rPr>
              <w:t>skompletować istniejącą dokumentację techniczną niezbędną do odbioru technicznego, uruchomienia i przekazania instalacji wentylacyjnych w obiektach budowlanych do użytkowania</w:t>
            </w:r>
          </w:p>
          <w:p w:rsidR="00993F93" w:rsidRPr="00E10CFB" w:rsidRDefault="00993F93" w:rsidP="00680B86">
            <w:pPr>
              <w:numPr>
                <w:ilvl w:val="0"/>
                <w:numId w:val="78"/>
              </w:numPr>
              <w:spacing w:line="276" w:lineRule="auto"/>
              <w:ind w:left="174" w:hanging="174"/>
              <w:rPr>
                <w:rFonts w:ascii="Arial" w:hAnsi="Arial" w:cs="Arial"/>
                <w:color w:val="auto"/>
                <w:sz w:val="20"/>
              </w:rPr>
            </w:pPr>
            <w:r w:rsidRPr="00E10CFB">
              <w:rPr>
                <w:rFonts w:ascii="Arial" w:hAnsi="Arial" w:cs="Arial"/>
                <w:color w:val="auto"/>
                <w:sz w:val="20"/>
              </w:rPr>
              <w:t>skompletować istniejącą dokumentację techniczną niezbędną do odbioru technicznego, uruchomienia i przekazania instalacji klimatyzacyjnych w obiektach budowlanych do użytkowania</w:t>
            </w:r>
          </w:p>
        </w:tc>
        <w:tc>
          <w:tcPr>
            <w:tcW w:w="1209" w:type="pct"/>
            <w:shd w:val="clear" w:color="auto" w:fill="auto"/>
          </w:tcPr>
          <w:p w:rsidR="00993F93" w:rsidRPr="00E10CFB" w:rsidRDefault="00993F93" w:rsidP="00680B86">
            <w:pPr>
              <w:spacing w:line="276" w:lineRule="auto"/>
              <w:contextualSpacing/>
              <w:rPr>
                <w:rFonts w:ascii="Arial" w:hAnsi="Arial" w:cs="Arial"/>
                <w:color w:val="auto"/>
                <w:sz w:val="20"/>
              </w:rPr>
            </w:pPr>
          </w:p>
        </w:tc>
        <w:tc>
          <w:tcPr>
            <w:tcW w:w="475" w:type="pct"/>
          </w:tcPr>
          <w:p w:rsidR="00993F93" w:rsidRPr="00E10CFB" w:rsidRDefault="00993F93"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auto"/>
                <w:sz w:val="20"/>
              </w:rPr>
            </w:pPr>
            <w:r w:rsidRPr="00E10CFB">
              <w:rPr>
                <w:rFonts w:ascii="Arial" w:hAnsi="Arial" w:cs="Arial"/>
                <w:color w:val="auto"/>
                <w:sz w:val="20"/>
              </w:rPr>
              <w:t>Klasa IV</w:t>
            </w:r>
          </w:p>
        </w:tc>
      </w:tr>
      <w:tr w:rsidR="00993F93" w:rsidRPr="00E10CFB" w:rsidTr="002148F4">
        <w:tc>
          <w:tcPr>
            <w:tcW w:w="786" w:type="pct"/>
            <w:shd w:val="clear" w:color="auto" w:fill="auto"/>
          </w:tcPr>
          <w:p w:rsidR="00993F93" w:rsidRPr="00E10CFB" w:rsidRDefault="00993F93"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color w:val="auto"/>
                <w:sz w:val="20"/>
              </w:rPr>
            </w:pPr>
            <w:r w:rsidRPr="00E10CFB">
              <w:rPr>
                <w:rFonts w:ascii="Arial" w:hAnsi="Arial" w:cs="Arial"/>
                <w:b/>
                <w:color w:val="auto"/>
                <w:sz w:val="20"/>
              </w:rPr>
              <w:t>RAZEM</w:t>
            </w:r>
          </w:p>
        </w:tc>
        <w:tc>
          <w:tcPr>
            <w:tcW w:w="847" w:type="pct"/>
            <w:shd w:val="clear" w:color="auto" w:fill="auto"/>
          </w:tcPr>
          <w:p w:rsidR="00993F93" w:rsidRPr="00E10CFB" w:rsidRDefault="00993F93"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color w:val="auto"/>
                <w:sz w:val="20"/>
              </w:rPr>
            </w:pPr>
          </w:p>
        </w:tc>
        <w:tc>
          <w:tcPr>
            <w:tcW w:w="399" w:type="pct"/>
            <w:shd w:val="clear" w:color="auto" w:fill="auto"/>
          </w:tcPr>
          <w:p w:rsidR="00993F93" w:rsidRPr="00E10CFB" w:rsidRDefault="00993F93" w:rsidP="00680B86">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b/>
                <w:bCs/>
                <w:color w:val="auto"/>
                <w:sz w:val="20"/>
                <w:szCs w:val="20"/>
              </w:rPr>
            </w:pPr>
          </w:p>
        </w:tc>
        <w:tc>
          <w:tcPr>
            <w:tcW w:w="1284" w:type="pct"/>
            <w:shd w:val="clear" w:color="auto" w:fill="auto"/>
          </w:tcPr>
          <w:p w:rsidR="00993F93" w:rsidRPr="00E10CFB" w:rsidRDefault="00993F93" w:rsidP="00680B86">
            <w:pPr>
              <w:spacing w:line="276" w:lineRule="auto"/>
              <w:contextualSpacing/>
              <w:rPr>
                <w:rFonts w:ascii="Arial" w:hAnsi="Arial" w:cs="Arial"/>
                <w:b/>
                <w:color w:val="auto"/>
                <w:sz w:val="20"/>
              </w:rPr>
            </w:pPr>
          </w:p>
        </w:tc>
        <w:tc>
          <w:tcPr>
            <w:tcW w:w="1209" w:type="pct"/>
            <w:shd w:val="clear" w:color="auto" w:fill="auto"/>
          </w:tcPr>
          <w:p w:rsidR="00993F93" w:rsidRPr="00E10CFB" w:rsidRDefault="00993F93" w:rsidP="00680B86">
            <w:pPr>
              <w:spacing w:line="276" w:lineRule="auto"/>
              <w:contextualSpacing/>
              <w:rPr>
                <w:rFonts w:ascii="Arial" w:hAnsi="Arial" w:cs="Arial"/>
                <w:b/>
                <w:color w:val="auto"/>
                <w:sz w:val="20"/>
              </w:rPr>
            </w:pPr>
          </w:p>
        </w:tc>
        <w:tc>
          <w:tcPr>
            <w:tcW w:w="475" w:type="pct"/>
          </w:tcPr>
          <w:p w:rsidR="00993F93" w:rsidRPr="00E10CFB" w:rsidRDefault="00993F93"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b/>
                <w:color w:val="FF0000"/>
                <w:sz w:val="20"/>
              </w:rPr>
            </w:pPr>
          </w:p>
        </w:tc>
      </w:tr>
    </w:tbl>
    <w:p w:rsidR="00BB515D" w:rsidRPr="00E10CFB" w:rsidRDefault="00BB515D" w:rsidP="00680B86">
      <w:pPr>
        <w:spacing w:line="276" w:lineRule="auto"/>
        <w:rPr>
          <w:rFonts w:ascii="Arial" w:hAnsi="Arial" w:cs="Arial"/>
          <w:b/>
          <w:color w:val="FF0000"/>
          <w:sz w:val="20"/>
          <w:szCs w:val="20"/>
        </w:rPr>
      </w:pPr>
    </w:p>
    <w:p w:rsidR="00253110" w:rsidRPr="00E10CFB" w:rsidRDefault="00D9218B" w:rsidP="00680B86">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rPr>
      </w:pPr>
      <w:r w:rsidRPr="00E10CFB">
        <w:rPr>
          <w:rFonts w:ascii="Arial" w:hAnsi="Arial" w:cs="Arial"/>
          <w:b/>
          <w:color w:val="auto"/>
          <w:sz w:val="20"/>
        </w:rPr>
        <w:t>PROCEDURY OSIĄGANIA CELÓW KSZTAŁCENIA</w:t>
      </w:r>
    </w:p>
    <w:p w:rsidR="00253110" w:rsidRPr="00E10CFB" w:rsidRDefault="00253110" w:rsidP="00680B86">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color w:val="auto"/>
          <w:sz w:val="20"/>
        </w:rPr>
      </w:pPr>
      <w:r w:rsidRPr="00E10CFB">
        <w:rPr>
          <w:rFonts w:ascii="Arial" w:hAnsi="Arial" w:cs="Arial"/>
          <w:color w:val="auto"/>
          <w:sz w:val="20"/>
        </w:rPr>
        <w:t>Warunkiem osiągania założonych efektów kształcenia w zakresie przedmiotu jest opracowanie odpowiednich dla danego zawodu procedur, w tym:</w:t>
      </w:r>
    </w:p>
    <w:p w:rsidR="00253110" w:rsidRPr="00E10CFB" w:rsidRDefault="00253110" w:rsidP="00680B86">
      <w:pPr>
        <w:numPr>
          <w:ilvl w:val="0"/>
          <w:numId w:val="24"/>
        </w:numPr>
        <w:pBdr>
          <w:top w:val="none" w:sz="0" w:space="0" w:color="auto"/>
          <w:left w:val="none" w:sz="0" w:space="0" w:color="auto"/>
          <w:bottom w:val="none" w:sz="0" w:space="0" w:color="auto"/>
          <w:right w:val="none" w:sz="0" w:space="0" w:color="auto"/>
          <w:between w:val="none" w:sz="0" w:space="0" w:color="auto"/>
        </w:pBdr>
        <w:spacing w:line="276" w:lineRule="auto"/>
        <w:ind w:left="426"/>
        <w:jc w:val="both"/>
        <w:rPr>
          <w:rFonts w:ascii="Arial" w:hAnsi="Arial" w:cs="Arial"/>
          <w:color w:val="auto"/>
          <w:sz w:val="20"/>
        </w:rPr>
      </w:pPr>
      <w:r w:rsidRPr="00E10CFB">
        <w:rPr>
          <w:rFonts w:ascii="Arial" w:hAnsi="Arial" w:cs="Arial"/>
          <w:color w:val="auto"/>
          <w:sz w:val="20"/>
        </w:rPr>
        <w:t>zaplanowanie lekcji (wskazanie celów szczegółowych jakie powinny zostać osiągnięte);</w:t>
      </w:r>
    </w:p>
    <w:p w:rsidR="00253110" w:rsidRPr="00E10CFB" w:rsidRDefault="00253110" w:rsidP="00680B86">
      <w:pPr>
        <w:pStyle w:val="tabelalewa"/>
        <w:numPr>
          <w:ilvl w:val="0"/>
          <w:numId w:val="24"/>
        </w:numPr>
        <w:spacing w:line="276" w:lineRule="auto"/>
        <w:ind w:left="426"/>
        <w:jc w:val="both"/>
        <w:rPr>
          <w:rFonts w:ascii="Arial" w:hAnsi="Arial" w:cs="Arial"/>
        </w:rPr>
      </w:pPr>
      <w:r w:rsidRPr="00E10CFB">
        <w:rPr>
          <w:rFonts w:ascii="Arial" w:hAnsi="Arial" w:cs="Arial"/>
          <w:sz w:val="20"/>
        </w:rPr>
        <w:t>wykorzystanie różnorodnych metod nauczania: Praktyki zawodowe powinny odbywać się w dni robocze, poza porą nocną. W okresie praktyk zawodowych uczeń podlega obowiązkom wynikającym z regulaminu szkolnego, a ponadto ma obowiązek zastosować się do zasad obowiązujących w zakładzie pracy/przedsiębiorstwie, w którym odbywa praktyki zawodowe. Do zakładu pracy/przedsiębiorstwa, w którym odbywać się będą praktyki zawodowe, należy przed rozpoczęciem praktyk dostarczyć program praktyk oraz uzgodnić zasady współpracy na linii opiekun praktyk ze strony szkoły – opiekun praktyk ze strony pracodawcy. Program praktyk zawodowych można traktować w sposób elastyczny. Ze względów organizacyjnych dopuszcza się pewne modyfikacje i odstępstwa od jego realizacji, w zależności od specyfiki zakładu pracy. W czasie praktyk zawodowych uczeń ma obowiązek prowadzić dziennik praktyk zawodowych. Uczniowie powinni uczestniczyć w procesie pracy oraz w różnorodnych formach szkolenia organizowanych przez opiekuna praktyk, takich jak: pokazy, instruktaże, obserwacje pracy specjalistów oraz spotkania i zajęcia szkoleniowe.</w:t>
      </w:r>
    </w:p>
    <w:p w:rsidR="00253110" w:rsidRPr="00E10CFB" w:rsidRDefault="00253110" w:rsidP="00680B86">
      <w:pPr>
        <w:pStyle w:val="tabelalewa"/>
        <w:numPr>
          <w:ilvl w:val="0"/>
          <w:numId w:val="24"/>
        </w:numPr>
        <w:spacing w:line="276" w:lineRule="auto"/>
        <w:ind w:left="426"/>
        <w:jc w:val="both"/>
        <w:rPr>
          <w:rFonts w:ascii="Arial" w:hAnsi="Arial" w:cs="Arial"/>
          <w:b/>
        </w:rPr>
      </w:pPr>
      <w:r w:rsidRPr="00E10CFB">
        <w:rPr>
          <w:rFonts w:ascii="Arial" w:hAnsi="Arial" w:cs="Arial"/>
          <w:sz w:val="20"/>
          <w:szCs w:val="20"/>
        </w:rPr>
        <w:t>dobór środków dydaktycznych do treści i celów nauczania</w:t>
      </w:r>
    </w:p>
    <w:p w:rsidR="00253110" w:rsidRPr="00E10CFB" w:rsidRDefault="00253110" w:rsidP="00680B86">
      <w:pPr>
        <w:numPr>
          <w:ilvl w:val="0"/>
          <w:numId w:val="2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426"/>
        <w:jc w:val="both"/>
        <w:rPr>
          <w:rFonts w:ascii="Arial" w:eastAsia="Calibri" w:hAnsi="Arial" w:cs="Arial"/>
          <w:color w:val="auto"/>
          <w:sz w:val="20"/>
        </w:rPr>
      </w:pPr>
      <w:r w:rsidRPr="00E10CFB">
        <w:rPr>
          <w:rFonts w:ascii="Arial" w:hAnsi="Arial" w:cs="Arial"/>
          <w:color w:val="auto"/>
          <w:sz w:val="20"/>
          <w:szCs w:val="20"/>
        </w:rPr>
        <w:t xml:space="preserve">dobór formy pracy z uczniami – spotkania i zajęcia szkoleniowe prowadzone ze specjalistami </w:t>
      </w:r>
      <w:r w:rsidR="00E60A0D" w:rsidRPr="00E10CFB">
        <w:rPr>
          <w:rFonts w:ascii="Arial" w:hAnsi="Arial" w:cs="Arial"/>
          <w:color w:val="auto"/>
          <w:sz w:val="20"/>
          <w:szCs w:val="20"/>
        </w:rPr>
        <w:t xml:space="preserve">z </w:t>
      </w:r>
      <w:r w:rsidRPr="00E10CFB">
        <w:rPr>
          <w:rFonts w:ascii="Arial" w:hAnsi="Arial" w:cs="Arial"/>
          <w:color w:val="auto"/>
          <w:sz w:val="20"/>
          <w:szCs w:val="20"/>
        </w:rPr>
        <w:t xml:space="preserve">przedsiębiorstwa, w tym pokazy, obserwacje, instruktaże. Udział w takich formach organizacyjnych powinien być opisany przez uczniów w prowadzonych dzienniczkach </w:t>
      </w:r>
      <w:r w:rsidRPr="00E10CFB">
        <w:rPr>
          <w:rFonts w:ascii="Arial" w:hAnsi="Arial" w:cs="Arial"/>
          <w:color w:val="auto"/>
          <w:sz w:val="20"/>
        </w:rPr>
        <w:t>praktyk.</w:t>
      </w:r>
    </w:p>
    <w:p w:rsidR="00253110" w:rsidRPr="00E10CFB" w:rsidRDefault="00253110" w:rsidP="00680B86">
      <w:pPr>
        <w:numPr>
          <w:ilvl w:val="0"/>
          <w:numId w:val="24"/>
        </w:numPr>
        <w:pBdr>
          <w:top w:val="none" w:sz="0" w:space="0" w:color="auto"/>
          <w:left w:val="none" w:sz="0" w:space="0" w:color="auto"/>
          <w:bottom w:val="none" w:sz="0" w:space="0" w:color="auto"/>
          <w:right w:val="none" w:sz="0" w:space="0" w:color="auto"/>
          <w:between w:val="none" w:sz="0" w:space="0" w:color="auto"/>
        </w:pBdr>
        <w:spacing w:line="276" w:lineRule="auto"/>
        <w:ind w:left="426"/>
        <w:jc w:val="both"/>
        <w:rPr>
          <w:rFonts w:ascii="Arial" w:hAnsi="Arial" w:cs="Arial"/>
          <w:color w:val="auto"/>
          <w:sz w:val="20"/>
        </w:rPr>
      </w:pPr>
      <w:r w:rsidRPr="00E10CFB">
        <w:rPr>
          <w:rFonts w:ascii="Arial" w:hAnsi="Arial" w:cs="Arial"/>
          <w:color w:val="auto"/>
          <w:sz w:val="20"/>
        </w:rPr>
        <w:t>systematyczne sprawdzanie wiedzy i umiejętności uczniów poprzez sprawdziany w formie testów wielokrotnego wyboru oraz testów praktycznych i innych form sprawdzania wiedzy i umiejętności w zależności od metody nauczania;</w:t>
      </w:r>
    </w:p>
    <w:p w:rsidR="00253110" w:rsidRPr="00E10CFB" w:rsidRDefault="00253110" w:rsidP="00680B86">
      <w:pPr>
        <w:numPr>
          <w:ilvl w:val="0"/>
          <w:numId w:val="24"/>
        </w:numPr>
        <w:pBdr>
          <w:top w:val="none" w:sz="0" w:space="0" w:color="auto"/>
          <w:left w:val="none" w:sz="0" w:space="0" w:color="auto"/>
          <w:bottom w:val="none" w:sz="0" w:space="0" w:color="auto"/>
          <w:right w:val="none" w:sz="0" w:space="0" w:color="auto"/>
          <w:between w:val="none" w:sz="0" w:space="0" w:color="auto"/>
        </w:pBdr>
        <w:spacing w:line="276" w:lineRule="auto"/>
        <w:ind w:left="426"/>
        <w:jc w:val="both"/>
        <w:rPr>
          <w:rFonts w:ascii="Arial" w:hAnsi="Arial" w:cs="Arial"/>
          <w:color w:val="auto"/>
          <w:sz w:val="20"/>
        </w:rPr>
      </w:pPr>
      <w:r w:rsidRPr="00E10CFB">
        <w:rPr>
          <w:rFonts w:ascii="Arial" w:hAnsi="Arial" w:cs="Arial"/>
          <w:color w:val="auto"/>
          <w:sz w:val="20"/>
        </w:rPr>
        <w:t>stosowanie oceniania sumującego i kształtującego;</w:t>
      </w:r>
    </w:p>
    <w:p w:rsidR="00253110" w:rsidRPr="00E10CFB" w:rsidRDefault="00253110" w:rsidP="00680B86">
      <w:pPr>
        <w:numPr>
          <w:ilvl w:val="0"/>
          <w:numId w:val="24"/>
        </w:numPr>
        <w:pBdr>
          <w:top w:val="none" w:sz="0" w:space="0" w:color="auto"/>
          <w:left w:val="none" w:sz="0" w:space="0" w:color="auto"/>
          <w:bottom w:val="none" w:sz="0" w:space="0" w:color="auto"/>
          <w:right w:val="none" w:sz="0" w:space="0" w:color="auto"/>
          <w:between w:val="none" w:sz="0" w:space="0" w:color="auto"/>
        </w:pBdr>
        <w:spacing w:line="276" w:lineRule="auto"/>
        <w:ind w:left="426"/>
        <w:jc w:val="both"/>
        <w:rPr>
          <w:rFonts w:ascii="Arial" w:hAnsi="Arial" w:cs="Arial"/>
          <w:color w:val="auto"/>
          <w:sz w:val="20"/>
        </w:rPr>
      </w:pPr>
      <w:r w:rsidRPr="00E10CFB">
        <w:rPr>
          <w:rFonts w:ascii="Arial" w:hAnsi="Arial" w:cs="Arial"/>
          <w:color w:val="auto"/>
          <w:sz w:val="20"/>
        </w:rPr>
        <w:t>przeprowadzenie ewaluacji doboru treści nauczania do założonych celów, metod pracy, środków dydaktycznych, sposobu oceniania i informacji zwrotnej dla ucznia.</w:t>
      </w:r>
    </w:p>
    <w:p w:rsidR="00253110" w:rsidRPr="00E10CFB" w:rsidRDefault="00253110" w:rsidP="00680B86">
      <w:p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color w:val="FF0000"/>
        </w:rPr>
      </w:pPr>
    </w:p>
    <w:p w:rsidR="00253110" w:rsidRPr="00E10CFB" w:rsidRDefault="00253110" w:rsidP="00680B86">
      <w:pPr>
        <w:pBdr>
          <w:top w:val="none" w:sz="0" w:space="0" w:color="auto"/>
          <w:left w:val="none" w:sz="0" w:space="0" w:color="auto"/>
          <w:bottom w:val="none" w:sz="0" w:space="0" w:color="auto"/>
          <w:right w:val="none" w:sz="0" w:space="0" w:color="auto"/>
          <w:between w:val="none" w:sz="0" w:space="0" w:color="auto"/>
        </w:pBdr>
        <w:spacing w:line="276" w:lineRule="auto"/>
        <w:jc w:val="both"/>
        <w:rPr>
          <w:rFonts w:ascii="Arial" w:hAnsi="Arial" w:cs="Arial"/>
          <w:b/>
          <w:color w:val="auto"/>
          <w:sz w:val="20"/>
          <w:szCs w:val="20"/>
        </w:rPr>
      </w:pPr>
      <w:r w:rsidRPr="00E10CFB">
        <w:rPr>
          <w:rFonts w:ascii="Arial" w:hAnsi="Arial" w:cs="Arial"/>
          <w:b/>
          <w:color w:val="auto"/>
          <w:sz w:val="20"/>
          <w:szCs w:val="20"/>
        </w:rPr>
        <w:t>PROPONOWANE METODY SPRAWDZANIA OSIĄGNIĘĆ EDUKACYJNYCH UCZNIA</w:t>
      </w:r>
    </w:p>
    <w:p w:rsidR="00253110" w:rsidRPr="00E10CFB" w:rsidRDefault="00253110" w:rsidP="00680B8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rPr>
          <w:rFonts w:ascii="Arial" w:hAnsi="Arial" w:cs="Arial"/>
          <w:color w:val="auto"/>
          <w:sz w:val="20"/>
        </w:rPr>
      </w:pPr>
      <w:r w:rsidRPr="00E10CFB">
        <w:rPr>
          <w:rFonts w:ascii="Arial" w:hAnsi="Arial" w:cs="Arial"/>
          <w:color w:val="auto"/>
          <w:sz w:val="20"/>
        </w:rPr>
        <w:t>Umiejętności praktyczne uczniów należy oceniać podczas obserwacji wykonywanych zadań. Podczas obserwacji pracy uczniów, w trakcie wykonywania zadań należy zwracać uwagę na propozycję oceny umiejętności ukształtowanych podczas praktyk zawodowych dokonuje opiekun praktyk ze strony pracodawcy na podstawie obserwacji wykonywanych przez ucznia zadań. Zadaniem opiekuna praktyk ze strony szkoły jest akceptacja lub weryfikacja oceny wystawionej przez pracodawcę oraz uwzględnienie w ocenie ostatecznej sposobu prowadzenia dziennika praktyk zawodowych.</w:t>
      </w:r>
    </w:p>
    <w:p w:rsidR="00253110" w:rsidRPr="00E10CFB" w:rsidRDefault="00253110" w:rsidP="00680B8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rPr>
          <w:rFonts w:ascii="Arial" w:hAnsi="Arial" w:cs="Arial"/>
          <w:color w:val="auto"/>
          <w:sz w:val="20"/>
        </w:rPr>
      </w:pPr>
    </w:p>
    <w:p w:rsidR="00253110" w:rsidRPr="00E10CFB" w:rsidRDefault="00253110" w:rsidP="00680B8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rPr>
          <w:rFonts w:ascii="Arial" w:hAnsi="Arial" w:cs="Arial"/>
          <w:color w:val="auto"/>
          <w:sz w:val="20"/>
        </w:rPr>
      </w:pPr>
    </w:p>
    <w:p w:rsidR="00253110" w:rsidRPr="00E10CFB" w:rsidRDefault="00253110" w:rsidP="00680B86">
      <w:pPr>
        <w:spacing w:line="276" w:lineRule="auto"/>
        <w:rPr>
          <w:rFonts w:ascii="Arial" w:hAnsi="Arial" w:cs="Arial"/>
          <w:b/>
          <w:color w:val="auto"/>
          <w:sz w:val="20"/>
        </w:rPr>
      </w:pPr>
      <w:r w:rsidRPr="00E10CFB">
        <w:rPr>
          <w:rFonts w:ascii="Arial" w:hAnsi="Arial" w:cs="Arial"/>
          <w:b/>
          <w:color w:val="auto"/>
          <w:sz w:val="20"/>
        </w:rPr>
        <w:t>PROPONOWANE METODY EWALUACJI PRZEDMIOTU</w:t>
      </w:r>
    </w:p>
    <w:p w:rsidR="00253110" w:rsidRPr="00E10CFB" w:rsidRDefault="00253110" w:rsidP="00680B86">
      <w:pPr>
        <w:spacing w:line="276" w:lineRule="auto"/>
        <w:jc w:val="both"/>
        <w:rPr>
          <w:rFonts w:ascii="Arial" w:hAnsi="Arial" w:cs="Arial"/>
          <w:color w:val="auto"/>
          <w:sz w:val="20"/>
        </w:rPr>
      </w:pPr>
      <w:r w:rsidRPr="00E10CFB">
        <w:rPr>
          <w:rFonts w:ascii="Arial" w:hAnsi="Arial" w:cs="Arial"/>
          <w:color w:val="auto"/>
          <w:sz w:val="20"/>
        </w:rPr>
        <w:t>Zaleca się stosowanie zarówno metod ilościowych</w:t>
      </w:r>
      <w:r w:rsidR="00FB5464" w:rsidRPr="00E10CFB">
        <w:rPr>
          <w:rFonts w:ascii="Arial" w:hAnsi="Arial" w:cs="Arial"/>
          <w:color w:val="auto"/>
          <w:sz w:val="20"/>
        </w:rPr>
        <w:t>,</w:t>
      </w:r>
      <w:r w:rsidRPr="00E10CFB">
        <w:rPr>
          <w:rFonts w:ascii="Arial" w:hAnsi="Arial" w:cs="Arial"/>
          <w:color w:val="auto"/>
          <w:sz w:val="20"/>
        </w:rPr>
        <w:t xml:space="preserve"> jak i jakościowych. Metody ilościowe mają w głównej mierze postać ankiet audytoryjnych.</w:t>
      </w:r>
      <w:r w:rsidR="002930E2" w:rsidRPr="00E10CFB">
        <w:rPr>
          <w:rFonts w:ascii="Arial" w:hAnsi="Arial" w:cs="Arial"/>
          <w:color w:val="auto"/>
          <w:sz w:val="20"/>
        </w:rPr>
        <w:t xml:space="preserve"> </w:t>
      </w:r>
      <w:r w:rsidRPr="00E10CFB">
        <w:rPr>
          <w:rFonts w:ascii="Arial" w:hAnsi="Arial" w:cs="Arial"/>
          <w:color w:val="auto"/>
          <w:sz w:val="20"/>
        </w:rPr>
        <w:t>W przypadku zastosowania metod jakościowych (</w:t>
      </w:r>
      <w:r w:rsidR="004E36F3" w:rsidRPr="00E10CFB">
        <w:rPr>
          <w:rFonts w:ascii="Arial" w:hAnsi="Arial" w:cs="Arial"/>
          <w:color w:val="auto"/>
          <w:sz w:val="20"/>
        </w:rPr>
        <w:t>wywiadu, obserwacji, analizy dokumentów</w:t>
      </w:r>
      <w:r w:rsidRPr="00E10CFB">
        <w:rPr>
          <w:rFonts w:ascii="Arial" w:hAnsi="Arial" w:cs="Arial"/>
          <w:color w:val="auto"/>
          <w:sz w:val="20"/>
        </w:rPr>
        <w:t xml:space="preserve">) można dogłębnie poznać i zinterpretować problem. Proponowany sposób ewaluacji przedmiotu to przeprowadzenie badania w działaniu w nauczanej klasie, a nakierowane na świadome wprowadzenie określonej zmiany, a następnie obserwacji efektów takiej zmiany. Daje to możliwość na uzupełnianie oraz pogłębianie danych i informacji zdobytych kilkoma metodami, co sprzyja lepszej ocenie reakcji uczniów i prowadzi do celu, jakim powinno być nauczanie skoncentrowane na uczniu i ukierunkowanym rozwoju </w:t>
      </w:r>
      <w:r w:rsidR="00D9218B" w:rsidRPr="00E10CFB">
        <w:rPr>
          <w:rFonts w:ascii="Arial" w:hAnsi="Arial" w:cs="Arial"/>
          <w:color w:val="auto"/>
          <w:sz w:val="20"/>
        </w:rPr>
        <w:t>jego umiejętności i niezależności.</w:t>
      </w:r>
    </w:p>
    <w:p w:rsidR="00253110" w:rsidRPr="00E10CFB" w:rsidRDefault="00253110" w:rsidP="00680B86">
      <w:pPr>
        <w:spacing w:line="276" w:lineRule="auto"/>
        <w:jc w:val="both"/>
        <w:rPr>
          <w:rFonts w:ascii="Arial" w:hAnsi="Arial" w:cs="Arial"/>
          <w:color w:val="auto"/>
          <w:sz w:val="20"/>
        </w:rPr>
      </w:pPr>
      <w:r w:rsidRPr="00E10CFB">
        <w:rPr>
          <w:rFonts w:ascii="Arial" w:hAnsi="Arial" w:cs="Arial"/>
          <w:color w:val="auto"/>
          <w:sz w:val="20"/>
        </w:rPr>
        <w:t xml:space="preserve">Kluczowe umiejętności podlegające ewaluacji w ramach przedmiotu </w:t>
      </w:r>
      <w:r w:rsidRPr="00E10CFB">
        <w:rPr>
          <w:rFonts w:ascii="Arial" w:hAnsi="Arial" w:cs="Arial"/>
          <w:b/>
          <w:color w:val="auto"/>
          <w:sz w:val="20"/>
        </w:rPr>
        <w:t>Praktyka zawodowa</w:t>
      </w:r>
      <w:r w:rsidRPr="00E10CFB">
        <w:rPr>
          <w:rFonts w:ascii="Arial" w:hAnsi="Arial" w:cs="Arial"/>
          <w:color w:val="auto"/>
          <w:sz w:val="20"/>
        </w:rPr>
        <w:t xml:space="preserve"> dotyczą:</w:t>
      </w:r>
    </w:p>
    <w:p w:rsidR="00253110" w:rsidRPr="00E10CFB" w:rsidRDefault="00253110" w:rsidP="00680B86">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426"/>
        <w:rPr>
          <w:rFonts w:ascii="Arial" w:hAnsi="Arial" w:cs="Arial"/>
          <w:color w:val="auto"/>
          <w:sz w:val="20"/>
        </w:rPr>
      </w:pPr>
      <w:r w:rsidRPr="00E10CFB">
        <w:rPr>
          <w:rFonts w:ascii="Arial" w:hAnsi="Arial" w:cs="Arial"/>
          <w:color w:val="auto"/>
          <w:sz w:val="20"/>
        </w:rPr>
        <w:t xml:space="preserve">posługiwanie się dokumentacją techniczną sieci i instalacji </w:t>
      </w:r>
      <w:r w:rsidR="00D4381E" w:rsidRPr="00E10CFB">
        <w:rPr>
          <w:rFonts w:ascii="Arial" w:hAnsi="Arial" w:cs="Arial"/>
          <w:color w:val="auto"/>
          <w:sz w:val="20"/>
        </w:rPr>
        <w:t>sanitarnych</w:t>
      </w:r>
      <w:r w:rsidR="00DF385A" w:rsidRPr="00E10CFB">
        <w:rPr>
          <w:rFonts w:ascii="Arial" w:hAnsi="Arial" w:cs="Arial"/>
          <w:color w:val="auto"/>
          <w:sz w:val="20"/>
        </w:rPr>
        <w:t>,</w:t>
      </w:r>
      <w:r w:rsidR="00D4381E" w:rsidRPr="00E10CFB">
        <w:rPr>
          <w:rFonts w:ascii="Arial" w:hAnsi="Arial" w:cs="Arial"/>
          <w:color w:val="auto"/>
          <w:sz w:val="20"/>
        </w:rPr>
        <w:t xml:space="preserve"> </w:t>
      </w:r>
    </w:p>
    <w:p w:rsidR="00253110" w:rsidRPr="00E10CFB" w:rsidRDefault="00253110" w:rsidP="00680B86">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426"/>
        <w:rPr>
          <w:rFonts w:ascii="Arial" w:hAnsi="Arial" w:cs="Arial"/>
          <w:color w:val="auto"/>
          <w:sz w:val="20"/>
        </w:rPr>
      </w:pPr>
      <w:r w:rsidRPr="00E10CFB">
        <w:rPr>
          <w:rFonts w:ascii="Arial" w:hAnsi="Arial" w:cs="Arial"/>
          <w:color w:val="auto"/>
          <w:sz w:val="20"/>
        </w:rPr>
        <w:t>określanie rodz</w:t>
      </w:r>
      <w:r w:rsidR="00DF385A" w:rsidRPr="00E10CFB">
        <w:rPr>
          <w:rFonts w:ascii="Arial" w:hAnsi="Arial" w:cs="Arial"/>
          <w:color w:val="auto"/>
          <w:sz w:val="20"/>
        </w:rPr>
        <w:t>aju i zakresu prac montażowych,</w:t>
      </w:r>
    </w:p>
    <w:p w:rsidR="00253110" w:rsidRPr="00E10CFB" w:rsidRDefault="00253110" w:rsidP="00680B86">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426"/>
        <w:rPr>
          <w:rFonts w:ascii="Arial" w:hAnsi="Arial" w:cs="Arial"/>
          <w:color w:val="auto"/>
          <w:sz w:val="20"/>
        </w:rPr>
      </w:pPr>
      <w:r w:rsidRPr="00E10CFB">
        <w:rPr>
          <w:rFonts w:ascii="Arial" w:hAnsi="Arial" w:cs="Arial"/>
          <w:color w:val="auto"/>
          <w:sz w:val="20"/>
        </w:rPr>
        <w:t>dobieranie materiałów, narzędzi i sprzętu do montażu pr</w:t>
      </w:r>
      <w:r w:rsidR="00DF385A" w:rsidRPr="00E10CFB">
        <w:rPr>
          <w:rFonts w:ascii="Arial" w:hAnsi="Arial" w:cs="Arial"/>
          <w:color w:val="auto"/>
          <w:sz w:val="20"/>
        </w:rPr>
        <w:t>zewodów, uzbrojenia i urządzeń,</w:t>
      </w:r>
    </w:p>
    <w:p w:rsidR="00253110" w:rsidRPr="00E10CFB" w:rsidRDefault="00253110" w:rsidP="00680B86">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426"/>
        <w:rPr>
          <w:rFonts w:ascii="Arial" w:hAnsi="Arial" w:cs="Arial"/>
          <w:color w:val="auto"/>
          <w:sz w:val="20"/>
        </w:rPr>
      </w:pPr>
      <w:r w:rsidRPr="00E10CFB">
        <w:rPr>
          <w:rFonts w:ascii="Arial" w:hAnsi="Arial" w:cs="Arial"/>
          <w:color w:val="auto"/>
          <w:sz w:val="20"/>
        </w:rPr>
        <w:t>wykonywanie połącze</w:t>
      </w:r>
      <w:r w:rsidR="00DF385A" w:rsidRPr="00E10CFB">
        <w:rPr>
          <w:rFonts w:ascii="Arial" w:hAnsi="Arial" w:cs="Arial"/>
          <w:color w:val="auto"/>
          <w:sz w:val="20"/>
        </w:rPr>
        <w:t>ń rozłącznych i nierozłącznych,</w:t>
      </w:r>
    </w:p>
    <w:p w:rsidR="00253110" w:rsidRPr="00E10CFB" w:rsidRDefault="00253110" w:rsidP="00680B86">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426"/>
        <w:rPr>
          <w:rFonts w:ascii="Arial" w:hAnsi="Arial" w:cs="Arial"/>
          <w:color w:val="auto"/>
          <w:sz w:val="20"/>
        </w:rPr>
      </w:pPr>
      <w:r w:rsidRPr="00E10CFB">
        <w:rPr>
          <w:rFonts w:ascii="Arial" w:hAnsi="Arial" w:cs="Arial"/>
          <w:color w:val="auto"/>
          <w:sz w:val="20"/>
        </w:rPr>
        <w:t xml:space="preserve">planowanie czynności związanych z budową sieci </w:t>
      </w:r>
      <w:r w:rsidR="00D4381E" w:rsidRPr="00E10CFB">
        <w:rPr>
          <w:rFonts w:ascii="Arial" w:hAnsi="Arial" w:cs="Arial"/>
          <w:color w:val="auto"/>
          <w:sz w:val="20"/>
        </w:rPr>
        <w:t>sanitarnych</w:t>
      </w:r>
      <w:r w:rsidRPr="00E10CFB">
        <w:rPr>
          <w:rFonts w:ascii="Arial" w:hAnsi="Arial" w:cs="Arial"/>
          <w:color w:val="auto"/>
          <w:sz w:val="20"/>
        </w:rPr>
        <w:t>,</w:t>
      </w:r>
    </w:p>
    <w:p w:rsidR="00253110" w:rsidRPr="00E10CFB" w:rsidRDefault="00253110" w:rsidP="00680B86">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426"/>
        <w:rPr>
          <w:rFonts w:ascii="Arial" w:hAnsi="Arial" w:cs="Arial"/>
          <w:color w:val="auto"/>
          <w:sz w:val="20"/>
        </w:rPr>
      </w:pPr>
      <w:r w:rsidRPr="00E10CFB">
        <w:rPr>
          <w:rFonts w:ascii="Arial" w:hAnsi="Arial" w:cs="Arial"/>
          <w:color w:val="auto"/>
          <w:sz w:val="20"/>
        </w:rPr>
        <w:t xml:space="preserve">wyznaczanie </w:t>
      </w:r>
      <w:r w:rsidR="00DF385A" w:rsidRPr="00E10CFB">
        <w:rPr>
          <w:rFonts w:ascii="Arial" w:hAnsi="Arial" w:cs="Arial"/>
          <w:color w:val="auto"/>
          <w:sz w:val="20"/>
        </w:rPr>
        <w:t>trasy przewodów instalacyjnych,</w:t>
      </w:r>
    </w:p>
    <w:p w:rsidR="00253110" w:rsidRPr="00E10CFB" w:rsidRDefault="00253110" w:rsidP="00680B86">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426"/>
        <w:rPr>
          <w:rFonts w:ascii="Arial" w:hAnsi="Arial" w:cs="Arial"/>
          <w:color w:val="auto"/>
          <w:sz w:val="20"/>
        </w:rPr>
      </w:pPr>
      <w:r w:rsidRPr="00E10CFB">
        <w:rPr>
          <w:rFonts w:ascii="Arial" w:hAnsi="Arial" w:cs="Arial"/>
          <w:color w:val="auto"/>
          <w:sz w:val="20"/>
        </w:rPr>
        <w:t>montowanie instalacji i urządzeń gaz</w:t>
      </w:r>
      <w:r w:rsidR="00DF385A" w:rsidRPr="00E10CFB">
        <w:rPr>
          <w:rFonts w:ascii="Arial" w:hAnsi="Arial" w:cs="Arial"/>
          <w:color w:val="auto"/>
          <w:sz w:val="20"/>
        </w:rPr>
        <w:t>owych w określonej technologii,</w:t>
      </w:r>
    </w:p>
    <w:p w:rsidR="00253110" w:rsidRPr="00E10CFB" w:rsidRDefault="00253110" w:rsidP="00680B86">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426"/>
        <w:rPr>
          <w:rFonts w:ascii="Arial" w:hAnsi="Arial" w:cs="Arial"/>
          <w:color w:val="auto"/>
          <w:sz w:val="20"/>
        </w:rPr>
      </w:pPr>
      <w:r w:rsidRPr="00E10CFB">
        <w:rPr>
          <w:rFonts w:ascii="Arial" w:hAnsi="Arial" w:cs="Arial"/>
          <w:color w:val="auto"/>
          <w:sz w:val="20"/>
        </w:rPr>
        <w:t>przygotowanie instalacji do wykonania prób szczelności i odbioru technicznego,</w:t>
      </w:r>
    </w:p>
    <w:p w:rsidR="00253110" w:rsidRPr="00E10CFB" w:rsidRDefault="00253110" w:rsidP="00680B86">
      <w:pPr>
        <w:numPr>
          <w:ilvl w:val="0"/>
          <w:numId w:val="23"/>
        </w:numPr>
        <w:spacing w:line="276" w:lineRule="auto"/>
        <w:ind w:left="426"/>
        <w:rPr>
          <w:rFonts w:ascii="Arial" w:hAnsi="Arial" w:cs="Arial"/>
          <w:b/>
          <w:color w:val="auto"/>
          <w:sz w:val="20"/>
        </w:rPr>
      </w:pPr>
      <w:r w:rsidRPr="00E10CFB">
        <w:rPr>
          <w:rFonts w:ascii="Arial" w:hAnsi="Arial" w:cs="Arial"/>
          <w:color w:val="auto"/>
          <w:sz w:val="20"/>
        </w:rPr>
        <w:t xml:space="preserve">wykonanie prac związanych z eksploatacją sieci i instalacji </w:t>
      </w:r>
      <w:r w:rsidR="00D4381E" w:rsidRPr="00E10CFB">
        <w:rPr>
          <w:rFonts w:ascii="Arial" w:hAnsi="Arial" w:cs="Arial"/>
          <w:color w:val="auto"/>
          <w:sz w:val="20"/>
        </w:rPr>
        <w:t>sanitarnych</w:t>
      </w:r>
      <w:r w:rsidR="00DF385A" w:rsidRPr="00E10CFB">
        <w:rPr>
          <w:rFonts w:ascii="Arial" w:hAnsi="Arial" w:cs="Arial"/>
          <w:color w:val="auto"/>
          <w:sz w:val="20"/>
        </w:rPr>
        <w:t>.</w:t>
      </w:r>
    </w:p>
    <w:p w:rsidR="00C33D7C" w:rsidRPr="00E10CFB" w:rsidRDefault="00BB515D" w:rsidP="001F5EBA">
      <w:pPr>
        <w:pStyle w:val="Nagwek1"/>
      </w:pPr>
      <w:r w:rsidRPr="00E10CFB">
        <w:rPr>
          <w:szCs w:val="20"/>
        </w:rPr>
        <w:br w:type="page"/>
      </w:r>
      <w:bookmarkStart w:id="97" w:name="_Toc18332816"/>
      <w:r w:rsidR="0017113C" w:rsidRPr="00E10CFB">
        <w:rPr>
          <w:szCs w:val="20"/>
        </w:rPr>
        <w:t>I</w:t>
      </w:r>
      <w:r w:rsidR="00DF385A" w:rsidRPr="00E10CFB">
        <w:rPr>
          <w:szCs w:val="20"/>
        </w:rPr>
        <w:t xml:space="preserve">V. </w:t>
      </w:r>
      <w:r w:rsidR="00001894" w:rsidRPr="00E10CFB">
        <w:t>PROPOZYCJA SPOSOBU</w:t>
      </w:r>
      <w:r w:rsidR="00C33D7C" w:rsidRPr="00E10CFB">
        <w:t xml:space="preserve"> EWALUACJ</w:t>
      </w:r>
      <w:r w:rsidR="006D1E55" w:rsidRPr="00E10CFB">
        <w:t>I PROGRAMU NAUCZANIA</w:t>
      </w:r>
      <w:bookmarkEnd w:id="97"/>
    </w:p>
    <w:p w:rsidR="006D1E55" w:rsidRPr="00E10CFB" w:rsidRDefault="006D1E55" w:rsidP="00680B86">
      <w:pPr>
        <w:spacing w:line="276" w:lineRule="auto"/>
        <w:jc w:val="both"/>
        <w:rPr>
          <w:rFonts w:ascii="Arial" w:hAnsi="Arial" w:cs="Arial"/>
          <w:color w:val="auto"/>
          <w:sz w:val="20"/>
        </w:rPr>
      </w:pPr>
      <w:r w:rsidRPr="00E10CFB">
        <w:rPr>
          <w:rFonts w:ascii="Arial" w:hAnsi="Arial" w:cs="Arial"/>
          <w:color w:val="auto"/>
          <w:sz w:val="20"/>
        </w:rPr>
        <w:t>Zaleca się stosowanie zarówno metod ilościowych</w:t>
      </w:r>
      <w:r w:rsidR="00FB5464" w:rsidRPr="00E10CFB">
        <w:rPr>
          <w:rFonts w:ascii="Arial" w:hAnsi="Arial" w:cs="Arial"/>
          <w:color w:val="auto"/>
          <w:sz w:val="20"/>
        </w:rPr>
        <w:t>,</w:t>
      </w:r>
      <w:r w:rsidRPr="00E10CFB">
        <w:rPr>
          <w:rFonts w:ascii="Arial" w:hAnsi="Arial" w:cs="Arial"/>
          <w:color w:val="auto"/>
          <w:sz w:val="20"/>
        </w:rPr>
        <w:t xml:space="preserve"> jak i jakościowych. Metody ilościowe mają w głównej mierze postać ankiet audytoryjnych (rzadziej pocztowych lub internetowych). Główną zaletą tego typu rozwiązania jest możliwość dotarcia do dużej liczby osób, wada natomiast brak pogłębionej refleksji. W przypadku zastosowania metod jakościowych (</w:t>
      </w:r>
      <w:r w:rsidR="004E36F3" w:rsidRPr="00E10CFB">
        <w:rPr>
          <w:rFonts w:ascii="Arial" w:hAnsi="Arial" w:cs="Arial"/>
          <w:color w:val="auto"/>
          <w:sz w:val="20"/>
        </w:rPr>
        <w:t>wywiadu, obserwacji, analizy dokumentów</w:t>
      </w:r>
      <w:r w:rsidRPr="00E10CFB">
        <w:rPr>
          <w:rFonts w:ascii="Arial" w:hAnsi="Arial" w:cs="Arial"/>
          <w:color w:val="auto"/>
          <w:sz w:val="20"/>
        </w:rPr>
        <w:t>) można dogłębnie poznać i zinterpretować problem. W</w:t>
      </w:r>
      <w:r w:rsidR="004020FD">
        <w:rPr>
          <w:rFonts w:ascii="Arial" w:hAnsi="Arial" w:cs="Arial"/>
          <w:color w:val="auto"/>
          <w:sz w:val="20"/>
        </w:rPr>
        <w:t> </w:t>
      </w:r>
      <w:r w:rsidRPr="00E10CFB">
        <w:rPr>
          <w:rFonts w:ascii="Arial" w:hAnsi="Arial" w:cs="Arial"/>
          <w:color w:val="auto"/>
          <w:sz w:val="20"/>
        </w:rPr>
        <w:t>przypadku ewaluacji programu typową metodą jest ankieta ewaluacyjna, natomiast narzędziem kwestionariusz ankiety, który zawiera pytania zadawane respondentom. Samo zbieranie danych możemy powierzyć praktycznie dowolnej osobie, pod warunkiem, że wcześniej zostanie do tego przygotowana. Podczas realizacji badań ewaluacyjnych powinno się zastosować wiele metod badawczych. Jedną z bardziej zaawansowanych metod jest tzw. badanie w działaniu (</w:t>
      </w:r>
      <w:r w:rsidRPr="00E10CFB">
        <w:rPr>
          <w:rFonts w:ascii="Arial" w:hAnsi="Arial" w:cs="Arial"/>
          <w:i/>
          <w:color w:val="auto"/>
          <w:sz w:val="20"/>
        </w:rPr>
        <w:t>action research</w:t>
      </w:r>
      <w:r w:rsidRPr="00E10CFB">
        <w:rPr>
          <w:rFonts w:ascii="Arial" w:hAnsi="Arial" w:cs="Arial"/>
          <w:color w:val="auto"/>
          <w:sz w:val="20"/>
        </w:rPr>
        <w:t xml:space="preserve">), przeprowadzane w nauczanej klasie, nakierowane na świadome wprowadzenie określonej zmiany (np. sposobu prezentacji słownictwa), a następnie obserwacji efektów takiej zmiany. Daje to możliwość na uzupełnianie oraz pogłębianie danych i informacji zdobytych kilkoma metodami, co sprzyja lepszej ocenie reakcji uczniów i prowadzi do celu, jakim powinno być nauczanie skoncentrowane na uczniu i ukierunkowanym rozwoju </w:t>
      </w:r>
      <w:r w:rsidR="00D9218B" w:rsidRPr="00E10CFB">
        <w:rPr>
          <w:rFonts w:ascii="Arial" w:hAnsi="Arial" w:cs="Arial"/>
          <w:color w:val="auto"/>
          <w:sz w:val="20"/>
        </w:rPr>
        <w:t>jego umiejętności i niezależności.</w:t>
      </w:r>
    </w:p>
    <w:p w:rsidR="006D1E55" w:rsidRPr="00E10CFB" w:rsidRDefault="006D1E55" w:rsidP="00680B86">
      <w:pPr>
        <w:spacing w:line="276" w:lineRule="auto"/>
        <w:jc w:val="both"/>
        <w:rPr>
          <w:rFonts w:ascii="Arial" w:hAnsi="Arial" w:cs="Arial"/>
          <w:color w:val="auto"/>
          <w:sz w:val="20"/>
        </w:rPr>
      </w:pPr>
      <w:r w:rsidRPr="00E10CFB">
        <w:rPr>
          <w:rFonts w:ascii="Arial" w:hAnsi="Arial" w:cs="Arial"/>
          <w:color w:val="auto"/>
          <w:sz w:val="20"/>
        </w:rPr>
        <w:t xml:space="preserve">Kluczowe umiejętności podlegające ewaluacji w ramach przedmiotu </w:t>
      </w:r>
      <w:r w:rsidRPr="00E10CFB">
        <w:rPr>
          <w:rFonts w:ascii="Arial" w:hAnsi="Arial" w:cs="Arial"/>
          <w:i/>
          <w:color w:val="auto"/>
          <w:sz w:val="20"/>
        </w:rPr>
        <w:t>Język obcy zawodowy</w:t>
      </w:r>
      <w:r w:rsidRPr="00E10CFB">
        <w:rPr>
          <w:rFonts w:ascii="Arial" w:hAnsi="Arial" w:cs="Arial"/>
          <w:color w:val="auto"/>
          <w:sz w:val="20"/>
        </w:rPr>
        <w:t xml:space="preserve"> dotyczą:</w:t>
      </w:r>
    </w:p>
    <w:p w:rsidR="006D1E55" w:rsidRPr="00E10CFB" w:rsidRDefault="006D1E55" w:rsidP="00680B86">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spacing w:line="276" w:lineRule="auto"/>
        <w:ind w:left="426"/>
        <w:jc w:val="both"/>
        <w:rPr>
          <w:rFonts w:ascii="Arial" w:hAnsi="Arial" w:cs="Arial"/>
          <w:color w:val="auto"/>
          <w:sz w:val="20"/>
        </w:rPr>
      </w:pPr>
      <w:r w:rsidRPr="00E10CFB">
        <w:rPr>
          <w:rFonts w:ascii="Arial" w:hAnsi="Arial" w:cs="Arial"/>
          <w:color w:val="auto"/>
          <w:sz w:val="20"/>
        </w:rPr>
        <w:t>stosowania umiejętności komunikowania się biernego i czynnego w celu realizacji zadań zawodowych,</w:t>
      </w:r>
    </w:p>
    <w:p w:rsidR="006D1E55" w:rsidRPr="00E10CFB" w:rsidRDefault="006D1E55" w:rsidP="00680B86">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spacing w:line="276" w:lineRule="auto"/>
        <w:ind w:left="426"/>
        <w:jc w:val="both"/>
        <w:rPr>
          <w:rFonts w:ascii="Arial" w:hAnsi="Arial" w:cs="Arial"/>
          <w:color w:val="auto"/>
          <w:sz w:val="20"/>
        </w:rPr>
      </w:pPr>
      <w:r w:rsidRPr="00E10CFB">
        <w:rPr>
          <w:rFonts w:ascii="Arial" w:hAnsi="Arial" w:cs="Arial"/>
          <w:color w:val="auto"/>
          <w:sz w:val="20"/>
        </w:rPr>
        <w:t>posługiwania się dokumentacją techniczną w języku obcym,</w:t>
      </w:r>
    </w:p>
    <w:p w:rsidR="00B704E4" w:rsidRPr="00E10CFB" w:rsidRDefault="006D1E55" w:rsidP="00680B86">
      <w:pPr>
        <w:pStyle w:val="Akapitzlist"/>
        <w:numPr>
          <w:ilvl w:val="0"/>
          <w:numId w:val="49"/>
        </w:numPr>
        <w:pBdr>
          <w:top w:val="none" w:sz="0" w:space="0" w:color="auto"/>
          <w:left w:val="none" w:sz="0" w:space="0" w:color="auto"/>
          <w:bottom w:val="none" w:sz="0" w:space="0" w:color="auto"/>
          <w:right w:val="none" w:sz="0" w:space="0" w:color="auto"/>
          <w:between w:val="none" w:sz="0" w:space="0" w:color="auto"/>
        </w:pBdr>
        <w:spacing w:line="276" w:lineRule="auto"/>
        <w:ind w:left="426"/>
        <w:jc w:val="both"/>
        <w:rPr>
          <w:rFonts w:ascii="Arial" w:hAnsi="Arial" w:cs="Arial"/>
          <w:color w:val="auto"/>
          <w:sz w:val="20"/>
        </w:rPr>
      </w:pPr>
      <w:r w:rsidRPr="00E10CFB">
        <w:rPr>
          <w:rFonts w:ascii="Arial" w:hAnsi="Arial" w:cs="Arial"/>
          <w:color w:val="auto"/>
          <w:sz w:val="20"/>
        </w:rPr>
        <w:t>porozumiewania się w mowie i w piśmie w zakresie realizacji zadań zawodowych.</w:t>
      </w:r>
    </w:p>
    <w:p w:rsidR="00B704E4" w:rsidRPr="00E10CFB" w:rsidRDefault="00B704E4" w:rsidP="00680B86">
      <w:pPr>
        <w:spacing w:line="276" w:lineRule="auto"/>
        <w:rPr>
          <w:rFonts w:ascii="Arial" w:hAnsi="Arial" w:cs="Arial"/>
          <w:sz w:val="20"/>
          <w:szCs w:val="20"/>
        </w:rPr>
      </w:pPr>
      <w:r w:rsidRPr="00E10CFB">
        <w:rPr>
          <w:rFonts w:ascii="Arial" w:hAnsi="Arial" w:cs="Arial"/>
          <w:sz w:val="20"/>
          <w:szCs w:val="20"/>
        </w:rPr>
        <w:t>Cele ewaluacji</w:t>
      </w:r>
    </w:p>
    <w:p w:rsidR="00B704E4" w:rsidRPr="00E10CFB" w:rsidRDefault="00B704E4" w:rsidP="00680B86">
      <w:pPr>
        <w:pStyle w:val="Akapitzlist"/>
        <w:numPr>
          <w:ilvl w:val="0"/>
          <w:numId w:val="28"/>
        </w:numPr>
        <w:pBdr>
          <w:top w:val="none" w:sz="0" w:space="0" w:color="auto"/>
          <w:left w:val="none" w:sz="0" w:space="0" w:color="auto"/>
          <w:bottom w:val="none" w:sz="0" w:space="0" w:color="auto"/>
          <w:right w:val="none" w:sz="0" w:space="0" w:color="auto"/>
          <w:between w:val="none" w:sz="0" w:space="0" w:color="auto"/>
        </w:pBdr>
        <w:spacing w:line="276" w:lineRule="auto"/>
        <w:ind w:left="426"/>
        <w:rPr>
          <w:rFonts w:ascii="Arial" w:hAnsi="Arial" w:cs="Arial"/>
          <w:sz w:val="20"/>
          <w:szCs w:val="20"/>
        </w:rPr>
      </w:pPr>
      <w:r w:rsidRPr="00E10CFB">
        <w:rPr>
          <w:rFonts w:ascii="Arial" w:hAnsi="Arial" w:cs="Arial"/>
          <w:sz w:val="20"/>
        </w:rPr>
        <w:t>Określenie jak</w:t>
      </w:r>
      <w:r w:rsidRPr="00E10CFB">
        <w:rPr>
          <w:rFonts w:ascii="Arial" w:hAnsi="Arial" w:cs="Arial"/>
          <w:sz w:val="20"/>
          <w:szCs w:val="20"/>
        </w:rPr>
        <w:t>ości i skuteczności realizacji programu nauczania zawodu w zakresie:</w:t>
      </w:r>
    </w:p>
    <w:p w:rsidR="00B704E4" w:rsidRPr="00E10CFB" w:rsidRDefault="00B704E4" w:rsidP="00680B86">
      <w:pPr>
        <w:spacing w:line="276" w:lineRule="auto"/>
        <w:ind w:left="360"/>
        <w:rPr>
          <w:rFonts w:ascii="Arial" w:hAnsi="Arial" w:cs="Arial"/>
          <w:sz w:val="20"/>
          <w:szCs w:val="20"/>
        </w:rPr>
      </w:pPr>
      <w:r w:rsidRPr="00E10CFB">
        <w:rPr>
          <w:rFonts w:ascii="Arial" w:hAnsi="Arial" w:cs="Arial"/>
          <w:sz w:val="20"/>
          <w:szCs w:val="20"/>
        </w:rPr>
        <w:t xml:space="preserve"> – osiągania szczegółowych efektów kształcenia,</w:t>
      </w:r>
    </w:p>
    <w:p w:rsidR="00B704E4" w:rsidRPr="00E10CFB" w:rsidRDefault="00B704E4" w:rsidP="00680B86">
      <w:pPr>
        <w:spacing w:line="276" w:lineRule="auto"/>
        <w:ind w:left="360"/>
        <w:rPr>
          <w:rFonts w:ascii="Arial" w:hAnsi="Arial" w:cs="Arial"/>
          <w:sz w:val="20"/>
          <w:szCs w:val="20"/>
        </w:rPr>
      </w:pPr>
      <w:r w:rsidRPr="00E10CFB">
        <w:rPr>
          <w:rFonts w:ascii="Arial" w:hAnsi="Arial" w:cs="Arial"/>
          <w:sz w:val="20"/>
          <w:szCs w:val="20"/>
        </w:rPr>
        <w:t xml:space="preserve"> – doboru oraz zastosowania form, metod i strategii dydaktycznych,</w:t>
      </w:r>
    </w:p>
    <w:p w:rsidR="00B704E4" w:rsidRPr="00E10CFB" w:rsidRDefault="00B704E4" w:rsidP="00680B86">
      <w:pPr>
        <w:spacing w:line="276" w:lineRule="auto"/>
        <w:ind w:left="360"/>
        <w:rPr>
          <w:rFonts w:ascii="Arial" w:hAnsi="Arial" w:cs="Arial"/>
          <w:sz w:val="20"/>
          <w:szCs w:val="20"/>
        </w:rPr>
      </w:pPr>
      <w:r w:rsidRPr="00E10CFB">
        <w:rPr>
          <w:rFonts w:ascii="Arial" w:hAnsi="Arial" w:cs="Arial"/>
          <w:sz w:val="20"/>
          <w:szCs w:val="20"/>
        </w:rPr>
        <w:t xml:space="preserve"> – współpracy z pracodawcami,</w:t>
      </w:r>
    </w:p>
    <w:p w:rsidR="00B704E4" w:rsidRPr="00E10CFB" w:rsidRDefault="00B704E4" w:rsidP="00680B86">
      <w:pPr>
        <w:spacing w:line="276" w:lineRule="auto"/>
        <w:ind w:left="360"/>
        <w:rPr>
          <w:rFonts w:ascii="Arial" w:hAnsi="Arial" w:cs="Arial"/>
          <w:sz w:val="20"/>
          <w:szCs w:val="20"/>
        </w:rPr>
      </w:pPr>
      <w:r w:rsidRPr="00E10CFB">
        <w:rPr>
          <w:rFonts w:ascii="Arial" w:hAnsi="Arial" w:cs="Arial"/>
          <w:sz w:val="20"/>
          <w:szCs w:val="20"/>
        </w:rPr>
        <w:t xml:space="preserve"> – wykorzystania bazy technodydaktycznej.</w:t>
      </w:r>
    </w:p>
    <w:p w:rsidR="00B704E4" w:rsidRPr="00E10CFB" w:rsidRDefault="00B704E4" w:rsidP="00680B86">
      <w:pPr>
        <w:spacing w:line="276" w:lineRule="auto"/>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4252"/>
        <w:gridCol w:w="3544"/>
        <w:gridCol w:w="2084"/>
        <w:gridCol w:w="1666"/>
      </w:tblGrid>
      <w:tr w:rsidR="00B704E4" w:rsidRPr="00E10CFB" w:rsidTr="00DC5C9E">
        <w:tc>
          <w:tcPr>
            <w:tcW w:w="14093" w:type="dxa"/>
            <w:gridSpan w:val="5"/>
            <w:shd w:val="clear" w:color="auto" w:fill="D9D9D9"/>
          </w:tcPr>
          <w:p w:rsidR="00B704E4" w:rsidRPr="00E10CFB" w:rsidRDefault="00B704E4" w:rsidP="00680B86">
            <w:pPr>
              <w:spacing w:line="276" w:lineRule="auto"/>
              <w:rPr>
                <w:rFonts w:ascii="Arial" w:hAnsi="Arial" w:cs="Arial"/>
                <w:sz w:val="20"/>
                <w:szCs w:val="20"/>
              </w:rPr>
            </w:pPr>
            <w:r w:rsidRPr="00E10CFB">
              <w:rPr>
                <w:rFonts w:ascii="Arial" w:hAnsi="Arial" w:cs="Arial"/>
                <w:b/>
                <w:bCs/>
                <w:sz w:val="20"/>
                <w:szCs w:val="20"/>
              </w:rPr>
              <w:t>Faza refleksyjna</w:t>
            </w:r>
          </w:p>
        </w:tc>
      </w:tr>
      <w:tr w:rsidR="00B704E4" w:rsidRPr="00E10CFB" w:rsidTr="00DC5C9E">
        <w:tc>
          <w:tcPr>
            <w:tcW w:w="2547" w:type="dxa"/>
          </w:tcPr>
          <w:p w:rsidR="00B704E4" w:rsidRPr="00E10CFB" w:rsidRDefault="00B704E4" w:rsidP="00680B86">
            <w:pPr>
              <w:spacing w:line="276" w:lineRule="auto"/>
              <w:rPr>
                <w:rFonts w:ascii="Arial" w:hAnsi="Arial" w:cs="Arial"/>
                <w:sz w:val="20"/>
                <w:szCs w:val="20"/>
              </w:rPr>
            </w:pPr>
            <w:r w:rsidRPr="00E10CFB">
              <w:rPr>
                <w:rFonts w:ascii="Arial" w:hAnsi="Arial" w:cs="Arial"/>
                <w:sz w:val="20"/>
                <w:szCs w:val="20"/>
              </w:rPr>
              <w:t xml:space="preserve">Obszar badania </w:t>
            </w:r>
          </w:p>
        </w:tc>
        <w:tc>
          <w:tcPr>
            <w:tcW w:w="4252" w:type="dxa"/>
          </w:tcPr>
          <w:p w:rsidR="00B704E4" w:rsidRPr="00E10CFB" w:rsidRDefault="00B704E4" w:rsidP="00680B86">
            <w:pPr>
              <w:spacing w:line="276" w:lineRule="auto"/>
              <w:rPr>
                <w:rFonts w:ascii="Arial" w:hAnsi="Arial" w:cs="Arial"/>
                <w:sz w:val="20"/>
                <w:szCs w:val="20"/>
              </w:rPr>
            </w:pPr>
            <w:r w:rsidRPr="00E10CFB">
              <w:rPr>
                <w:rFonts w:ascii="Arial" w:hAnsi="Arial" w:cs="Arial"/>
                <w:sz w:val="20"/>
                <w:szCs w:val="20"/>
              </w:rPr>
              <w:t>Pytania kluczowe</w:t>
            </w:r>
          </w:p>
        </w:tc>
        <w:tc>
          <w:tcPr>
            <w:tcW w:w="3544" w:type="dxa"/>
          </w:tcPr>
          <w:p w:rsidR="00B704E4" w:rsidRPr="00E10CFB" w:rsidRDefault="00B704E4" w:rsidP="00680B86">
            <w:pPr>
              <w:spacing w:line="276" w:lineRule="auto"/>
              <w:rPr>
                <w:rFonts w:ascii="Arial" w:hAnsi="Arial" w:cs="Arial"/>
                <w:sz w:val="20"/>
                <w:szCs w:val="20"/>
              </w:rPr>
            </w:pPr>
            <w:r w:rsidRPr="00E10CFB">
              <w:rPr>
                <w:rFonts w:ascii="Arial" w:hAnsi="Arial" w:cs="Arial"/>
                <w:sz w:val="20"/>
                <w:szCs w:val="20"/>
              </w:rPr>
              <w:t xml:space="preserve">Wskaźniki świadczące o efektywności </w:t>
            </w:r>
          </w:p>
        </w:tc>
        <w:tc>
          <w:tcPr>
            <w:tcW w:w="2084" w:type="dxa"/>
          </w:tcPr>
          <w:p w:rsidR="00B704E4" w:rsidRPr="00E10CFB" w:rsidRDefault="00B704E4" w:rsidP="00680B86">
            <w:pPr>
              <w:spacing w:line="276" w:lineRule="auto"/>
              <w:rPr>
                <w:rFonts w:ascii="Arial" w:hAnsi="Arial" w:cs="Arial"/>
                <w:sz w:val="20"/>
                <w:szCs w:val="20"/>
              </w:rPr>
            </w:pPr>
            <w:r w:rsidRPr="00E10CFB">
              <w:rPr>
                <w:rFonts w:ascii="Arial" w:hAnsi="Arial" w:cs="Arial"/>
                <w:sz w:val="20"/>
                <w:szCs w:val="20"/>
              </w:rPr>
              <w:t>Metody, techniki badania/narzędzia</w:t>
            </w:r>
          </w:p>
        </w:tc>
        <w:tc>
          <w:tcPr>
            <w:tcW w:w="1666" w:type="dxa"/>
          </w:tcPr>
          <w:p w:rsidR="00B704E4" w:rsidRPr="00E10CFB" w:rsidRDefault="00B704E4" w:rsidP="00680B86">
            <w:pPr>
              <w:spacing w:line="276" w:lineRule="auto"/>
              <w:rPr>
                <w:rFonts w:ascii="Arial" w:hAnsi="Arial" w:cs="Arial"/>
                <w:sz w:val="20"/>
                <w:szCs w:val="20"/>
              </w:rPr>
            </w:pPr>
            <w:r w:rsidRPr="00E10CFB">
              <w:rPr>
                <w:rFonts w:ascii="Arial" w:hAnsi="Arial" w:cs="Arial"/>
                <w:sz w:val="20"/>
                <w:szCs w:val="20"/>
              </w:rPr>
              <w:t xml:space="preserve">Termin badania </w:t>
            </w:r>
          </w:p>
        </w:tc>
      </w:tr>
      <w:tr w:rsidR="00DC5C9E" w:rsidRPr="00E10CFB" w:rsidTr="00DC5C9E">
        <w:tc>
          <w:tcPr>
            <w:tcW w:w="2547" w:type="dxa"/>
          </w:tcPr>
          <w:p w:rsidR="00DC5C9E" w:rsidRPr="00E10CFB" w:rsidRDefault="00DC5C9E" w:rsidP="00680B86">
            <w:pPr>
              <w:spacing w:line="276" w:lineRule="auto"/>
              <w:rPr>
                <w:rFonts w:ascii="Arial" w:hAnsi="Arial" w:cs="Arial"/>
                <w:sz w:val="20"/>
                <w:szCs w:val="20"/>
              </w:rPr>
            </w:pPr>
            <w:r w:rsidRPr="00E10CFB">
              <w:rPr>
                <w:rFonts w:ascii="Arial" w:hAnsi="Arial" w:cs="Arial"/>
                <w:sz w:val="20"/>
                <w:szCs w:val="20"/>
              </w:rPr>
              <w:t>Układ materiału nauczania danego przedmiotu</w:t>
            </w:r>
          </w:p>
          <w:p w:rsidR="00DC5C9E" w:rsidRPr="00E10CFB" w:rsidRDefault="00DC5C9E" w:rsidP="00680B86">
            <w:pPr>
              <w:spacing w:line="276" w:lineRule="auto"/>
              <w:rPr>
                <w:rFonts w:ascii="Arial" w:hAnsi="Arial" w:cs="Arial"/>
                <w:sz w:val="20"/>
                <w:szCs w:val="20"/>
              </w:rPr>
            </w:pPr>
          </w:p>
          <w:p w:rsidR="00DC5C9E" w:rsidRPr="00E10CFB" w:rsidRDefault="00DC5C9E" w:rsidP="00680B86">
            <w:pPr>
              <w:spacing w:line="276" w:lineRule="auto"/>
              <w:ind w:left="720"/>
              <w:rPr>
                <w:rFonts w:ascii="Arial" w:hAnsi="Arial" w:cs="Arial"/>
                <w:sz w:val="20"/>
                <w:szCs w:val="20"/>
              </w:rPr>
            </w:pPr>
          </w:p>
        </w:tc>
        <w:tc>
          <w:tcPr>
            <w:tcW w:w="4252" w:type="dxa"/>
          </w:tcPr>
          <w:p w:rsidR="00DC5C9E" w:rsidRPr="00E10CFB" w:rsidRDefault="00DC5C9E" w:rsidP="00680B86">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sz w:val="20"/>
                <w:szCs w:val="20"/>
              </w:rPr>
            </w:pPr>
            <w:r w:rsidRPr="00E10CFB">
              <w:rPr>
                <w:rFonts w:ascii="Arial" w:hAnsi="Arial" w:cs="Arial"/>
                <w:sz w:val="20"/>
                <w:szCs w:val="20"/>
              </w:rPr>
              <w:t>Czy w programie nauczania określono przedmioty odrębnie d</w:t>
            </w:r>
            <w:r w:rsidR="0073090F" w:rsidRPr="00E10CFB">
              <w:rPr>
                <w:rFonts w:ascii="Arial" w:hAnsi="Arial" w:cs="Arial"/>
                <w:sz w:val="20"/>
                <w:szCs w:val="20"/>
              </w:rPr>
              <w:t>la</w:t>
            </w:r>
            <w:r w:rsidRPr="00E10CFB">
              <w:rPr>
                <w:rFonts w:ascii="Arial" w:hAnsi="Arial" w:cs="Arial"/>
                <w:sz w:val="20"/>
                <w:szCs w:val="20"/>
              </w:rPr>
              <w:t xml:space="preserve"> pierwszej i d</w:t>
            </w:r>
            <w:r w:rsidR="0073090F" w:rsidRPr="00E10CFB">
              <w:rPr>
                <w:rFonts w:ascii="Arial" w:hAnsi="Arial" w:cs="Arial"/>
                <w:sz w:val="20"/>
                <w:szCs w:val="20"/>
              </w:rPr>
              <w:t>la</w:t>
            </w:r>
            <w:r w:rsidRPr="00E10CFB">
              <w:rPr>
                <w:rFonts w:ascii="Arial" w:hAnsi="Arial" w:cs="Arial"/>
                <w:sz w:val="20"/>
                <w:szCs w:val="20"/>
              </w:rPr>
              <w:t xml:space="preserve"> drugiej kwalifikacji?</w:t>
            </w:r>
          </w:p>
          <w:p w:rsidR="00DC5C9E" w:rsidRPr="00E10CFB" w:rsidRDefault="00DC5C9E" w:rsidP="00680B86">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sz w:val="20"/>
                <w:szCs w:val="20"/>
              </w:rPr>
            </w:pPr>
            <w:r w:rsidRPr="00E10CFB">
              <w:rPr>
                <w:rFonts w:ascii="Arial" w:hAnsi="Arial" w:cs="Arial"/>
                <w:sz w:val="20"/>
                <w:szCs w:val="20"/>
              </w:rPr>
              <w:t>Czy program nauczania uwzględnia spiralną strukturę treści?</w:t>
            </w:r>
          </w:p>
          <w:p w:rsidR="00DC5C9E" w:rsidRPr="00E10CFB" w:rsidRDefault="00DC5C9E" w:rsidP="00680B86">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sz w:val="20"/>
                <w:szCs w:val="20"/>
              </w:rPr>
            </w:pPr>
            <w:r w:rsidRPr="00E10CFB">
              <w:rPr>
                <w:rFonts w:ascii="Arial" w:hAnsi="Arial" w:cs="Arial"/>
                <w:sz w:val="20"/>
                <w:szCs w:val="20"/>
              </w:rPr>
              <w:t>Czy efekty kształcenia, kluczowe dla zawodu zostały podzielone na materiał nauczania w taki sposób</w:t>
            </w:r>
            <w:r w:rsidR="0073090F" w:rsidRPr="00E10CFB">
              <w:rPr>
                <w:rFonts w:ascii="Arial" w:hAnsi="Arial" w:cs="Arial"/>
                <w:sz w:val="20"/>
                <w:szCs w:val="20"/>
              </w:rPr>
              <w:t>,</w:t>
            </w:r>
            <w:r w:rsidRPr="00E10CFB">
              <w:rPr>
                <w:rFonts w:ascii="Arial" w:hAnsi="Arial" w:cs="Arial"/>
                <w:sz w:val="20"/>
                <w:szCs w:val="20"/>
              </w:rPr>
              <w:t xml:space="preserve"> aby były kształtowane przez kilka przedmiotów w całym cyklu kształcenia w zakresie danej kwalifikacji?</w:t>
            </w:r>
          </w:p>
          <w:p w:rsidR="00DC5C9E" w:rsidRPr="00E10CFB" w:rsidRDefault="00DC5C9E" w:rsidP="00680B86">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sz w:val="20"/>
                <w:szCs w:val="20"/>
              </w:rPr>
            </w:pPr>
            <w:r w:rsidRPr="00E10CFB">
              <w:rPr>
                <w:rFonts w:ascii="Arial" w:hAnsi="Arial" w:cs="Arial"/>
                <w:sz w:val="20"/>
                <w:szCs w:val="20"/>
              </w:rPr>
              <w:t>Czy wszyscy nauczyciele współpracują przy ustalaniu kolejności realizacji treści programowych?</w:t>
            </w:r>
          </w:p>
        </w:tc>
        <w:tc>
          <w:tcPr>
            <w:tcW w:w="3544" w:type="dxa"/>
          </w:tcPr>
          <w:p w:rsidR="00DC5C9E" w:rsidRPr="00E10CFB" w:rsidRDefault="00DC5C9E" w:rsidP="00680B86">
            <w:pPr>
              <w:spacing w:line="276" w:lineRule="auto"/>
              <w:rPr>
                <w:rFonts w:ascii="Arial" w:hAnsi="Arial" w:cs="Arial"/>
                <w:sz w:val="20"/>
                <w:szCs w:val="20"/>
              </w:rPr>
            </w:pPr>
            <w:r w:rsidRPr="00E10CFB">
              <w:rPr>
                <w:rFonts w:ascii="Arial" w:hAnsi="Arial" w:cs="Arial"/>
                <w:sz w:val="20"/>
                <w:szCs w:val="20"/>
              </w:rPr>
              <w:t>Program nauczania umożliwia przygotowanie do egzaminu potwierdzającego kwalifikacje</w:t>
            </w:r>
          </w:p>
          <w:p w:rsidR="00DC5C9E" w:rsidRPr="00E10CFB" w:rsidRDefault="00DC5C9E" w:rsidP="00680B86">
            <w:pPr>
              <w:spacing w:line="276" w:lineRule="auto"/>
              <w:rPr>
                <w:rFonts w:ascii="Arial" w:hAnsi="Arial" w:cs="Arial"/>
                <w:sz w:val="20"/>
                <w:szCs w:val="20"/>
              </w:rPr>
            </w:pPr>
            <w:r w:rsidRPr="00E10CFB">
              <w:rPr>
                <w:rFonts w:ascii="Arial" w:hAnsi="Arial" w:cs="Arial"/>
                <w:sz w:val="20"/>
                <w:szCs w:val="20"/>
              </w:rPr>
              <w:t>Układ treści programu jest spiralny</w:t>
            </w:r>
          </w:p>
          <w:p w:rsidR="00DC5C9E" w:rsidRPr="00E10CFB" w:rsidRDefault="00DC5C9E" w:rsidP="00680B86">
            <w:pPr>
              <w:spacing w:line="276" w:lineRule="auto"/>
              <w:rPr>
                <w:rFonts w:ascii="Arial" w:hAnsi="Arial" w:cs="Arial"/>
                <w:sz w:val="20"/>
                <w:szCs w:val="20"/>
              </w:rPr>
            </w:pPr>
          </w:p>
          <w:p w:rsidR="00DC5C9E" w:rsidRPr="00E10CFB" w:rsidRDefault="00DC5C9E" w:rsidP="00680B86">
            <w:pPr>
              <w:spacing w:line="276" w:lineRule="auto"/>
              <w:rPr>
                <w:rFonts w:ascii="Arial" w:hAnsi="Arial" w:cs="Arial"/>
                <w:sz w:val="20"/>
                <w:szCs w:val="20"/>
              </w:rPr>
            </w:pPr>
            <w:r w:rsidRPr="00E10CFB">
              <w:rPr>
                <w:rFonts w:ascii="Arial" w:hAnsi="Arial" w:cs="Arial"/>
                <w:sz w:val="20"/>
                <w:szCs w:val="20"/>
              </w:rPr>
              <w:t>Kluczowe efekty kształcenia są realizowane na przedmiotach teoretycznych i praktycznych</w:t>
            </w:r>
            <w:r w:rsidR="00FB5464" w:rsidRPr="00E10CFB">
              <w:rPr>
                <w:rFonts w:ascii="Arial" w:hAnsi="Arial" w:cs="Arial"/>
                <w:sz w:val="20"/>
                <w:szCs w:val="20"/>
              </w:rPr>
              <w:t>,</w:t>
            </w:r>
            <w:r w:rsidRPr="00E10CFB">
              <w:rPr>
                <w:rFonts w:ascii="Arial" w:hAnsi="Arial" w:cs="Arial"/>
                <w:sz w:val="20"/>
                <w:szCs w:val="20"/>
              </w:rPr>
              <w:t xml:space="preserve"> rozszerzając zakres treści efektu</w:t>
            </w:r>
            <w:r w:rsidR="0073090F" w:rsidRPr="00E10CFB">
              <w:rPr>
                <w:rFonts w:ascii="Arial" w:hAnsi="Arial" w:cs="Arial"/>
                <w:sz w:val="20"/>
                <w:szCs w:val="20"/>
              </w:rPr>
              <w:t>.</w:t>
            </w:r>
          </w:p>
          <w:p w:rsidR="00DC5C9E" w:rsidRPr="00E10CFB" w:rsidRDefault="00DC5C9E" w:rsidP="00680B86">
            <w:pPr>
              <w:spacing w:line="276" w:lineRule="auto"/>
              <w:rPr>
                <w:rFonts w:ascii="Arial" w:hAnsi="Arial" w:cs="Arial"/>
                <w:sz w:val="20"/>
                <w:szCs w:val="20"/>
              </w:rPr>
            </w:pPr>
          </w:p>
          <w:p w:rsidR="00DC5C9E" w:rsidRPr="00E10CFB" w:rsidRDefault="00DC5C9E" w:rsidP="00680B86">
            <w:pPr>
              <w:spacing w:line="276" w:lineRule="auto"/>
              <w:rPr>
                <w:rFonts w:ascii="Arial" w:hAnsi="Arial" w:cs="Arial"/>
                <w:sz w:val="20"/>
                <w:szCs w:val="20"/>
              </w:rPr>
            </w:pPr>
          </w:p>
          <w:p w:rsidR="00DC5C9E" w:rsidRPr="00E10CFB" w:rsidRDefault="00DC5C9E" w:rsidP="00680B86">
            <w:pPr>
              <w:spacing w:line="276" w:lineRule="auto"/>
              <w:rPr>
                <w:rFonts w:ascii="Arial" w:hAnsi="Arial" w:cs="Arial"/>
                <w:sz w:val="20"/>
                <w:szCs w:val="20"/>
              </w:rPr>
            </w:pPr>
            <w:r w:rsidRPr="00E10CFB">
              <w:rPr>
                <w:rFonts w:ascii="Arial" w:hAnsi="Arial" w:cs="Arial"/>
                <w:sz w:val="20"/>
                <w:szCs w:val="20"/>
              </w:rPr>
              <w:t>Analiza dokumentów ze spotkań komisji przedmiotowych</w:t>
            </w:r>
          </w:p>
        </w:tc>
        <w:tc>
          <w:tcPr>
            <w:tcW w:w="2084" w:type="dxa"/>
          </w:tcPr>
          <w:p w:rsidR="00DC5C9E" w:rsidRPr="00E10CFB" w:rsidRDefault="00DC5C9E" w:rsidP="00680B86">
            <w:pPr>
              <w:spacing w:line="276" w:lineRule="auto"/>
              <w:rPr>
                <w:rFonts w:ascii="Arial" w:hAnsi="Arial" w:cs="Arial"/>
                <w:sz w:val="20"/>
                <w:szCs w:val="20"/>
              </w:rPr>
            </w:pPr>
            <w:r w:rsidRPr="00E10CFB">
              <w:rPr>
                <w:rFonts w:ascii="Arial" w:hAnsi="Arial" w:cs="Arial"/>
                <w:sz w:val="20"/>
                <w:szCs w:val="20"/>
              </w:rPr>
              <w:t>Ankieta ewaluacyjna, analiza dokumentów (PPKZ, programu nauczania)</w:t>
            </w:r>
          </w:p>
        </w:tc>
        <w:tc>
          <w:tcPr>
            <w:tcW w:w="1666" w:type="dxa"/>
          </w:tcPr>
          <w:p w:rsidR="00DC5C9E" w:rsidRPr="00E10CFB" w:rsidRDefault="00DC5C9E" w:rsidP="00680B86">
            <w:pPr>
              <w:spacing w:line="276" w:lineRule="auto"/>
              <w:rPr>
                <w:rFonts w:ascii="Arial" w:hAnsi="Arial" w:cs="Arial"/>
                <w:sz w:val="20"/>
                <w:szCs w:val="20"/>
              </w:rPr>
            </w:pPr>
            <w:r w:rsidRPr="00E10CFB">
              <w:rPr>
                <w:rFonts w:ascii="Arial" w:hAnsi="Arial" w:cs="Arial"/>
                <w:sz w:val="20"/>
                <w:szCs w:val="20"/>
              </w:rPr>
              <w:t>Przed rozpoczęciem realizacji programu nauczania</w:t>
            </w:r>
          </w:p>
        </w:tc>
      </w:tr>
      <w:tr w:rsidR="00DC5C9E" w:rsidRPr="00E10CFB" w:rsidTr="00DC5C9E">
        <w:tc>
          <w:tcPr>
            <w:tcW w:w="2547" w:type="dxa"/>
          </w:tcPr>
          <w:p w:rsidR="00DC5C9E" w:rsidRPr="00E10CFB" w:rsidRDefault="00DC5C9E" w:rsidP="00680B86">
            <w:pPr>
              <w:spacing w:line="276" w:lineRule="auto"/>
              <w:rPr>
                <w:rFonts w:ascii="Arial" w:hAnsi="Arial" w:cs="Arial"/>
                <w:sz w:val="20"/>
                <w:szCs w:val="20"/>
              </w:rPr>
            </w:pPr>
            <w:r w:rsidRPr="00E10CFB">
              <w:rPr>
                <w:rFonts w:ascii="Arial" w:hAnsi="Arial" w:cs="Arial"/>
                <w:sz w:val="20"/>
                <w:szCs w:val="20"/>
              </w:rPr>
              <w:t>Relacji między poszczególnymi elementami i częściami programu</w:t>
            </w:r>
          </w:p>
        </w:tc>
        <w:tc>
          <w:tcPr>
            <w:tcW w:w="4252" w:type="dxa"/>
          </w:tcPr>
          <w:p w:rsidR="00DC5C9E" w:rsidRPr="00E10CFB" w:rsidRDefault="00DC5C9E" w:rsidP="00680B86">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sz w:val="20"/>
                <w:szCs w:val="20"/>
              </w:rPr>
            </w:pPr>
            <w:r w:rsidRPr="00E10CFB">
              <w:rPr>
                <w:rFonts w:ascii="Arial" w:hAnsi="Arial" w:cs="Arial"/>
                <w:sz w:val="20"/>
                <w:szCs w:val="20"/>
              </w:rPr>
              <w:t>Czy program nauczania uwzględnia podział na przedmioty teoretyczne i praktyczne?</w:t>
            </w:r>
          </w:p>
          <w:p w:rsidR="00DC5C9E" w:rsidRPr="00E10CFB" w:rsidRDefault="00DC5C9E" w:rsidP="00680B86">
            <w:pPr>
              <w:pStyle w:val="Akapitzlist"/>
              <w:numPr>
                <w:ilvl w:val="0"/>
                <w:numId w:val="30"/>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sz w:val="20"/>
                <w:szCs w:val="20"/>
              </w:rPr>
            </w:pPr>
            <w:r w:rsidRPr="00E10CFB">
              <w:rPr>
                <w:rFonts w:ascii="Arial" w:hAnsi="Arial" w:cs="Arial"/>
                <w:sz w:val="20"/>
                <w:szCs w:val="20"/>
              </w:rPr>
              <w:t>Czy program nauczania uwzględnia korelację międzyprzedmiotową?</w:t>
            </w:r>
          </w:p>
        </w:tc>
        <w:tc>
          <w:tcPr>
            <w:tcW w:w="3544" w:type="dxa"/>
          </w:tcPr>
          <w:p w:rsidR="00DC5C9E" w:rsidRPr="00E10CFB" w:rsidRDefault="00DC5C9E" w:rsidP="00680B86">
            <w:pPr>
              <w:spacing w:line="276" w:lineRule="auto"/>
              <w:rPr>
                <w:rFonts w:ascii="Arial" w:hAnsi="Arial" w:cs="Arial"/>
                <w:sz w:val="20"/>
                <w:szCs w:val="20"/>
              </w:rPr>
            </w:pPr>
            <w:r w:rsidRPr="00E10CFB">
              <w:rPr>
                <w:rFonts w:ascii="Arial" w:hAnsi="Arial" w:cs="Arial"/>
                <w:sz w:val="20"/>
                <w:szCs w:val="20"/>
              </w:rPr>
              <w:t xml:space="preserve">Program nauczania ułatwia uczenie się innych przedmiotów </w:t>
            </w:r>
          </w:p>
          <w:p w:rsidR="00DC5C9E" w:rsidRPr="00E10CFB" w:rsidRDefault="00DC5C9E" w:rsidP="00680B86">
            <w:pPr>
              <w:spacing w:line="276" w:lineRule="auto"/>
              <w:rPr>
                <w:rFonts w:ascii="Arial" w:hAnsi="Arial" w:cs="Arial"/>
                <w:sz w:val="20"/>
                <w:szCs w:val="20"/>
              </w:rPr>
            </w:pPr>
          </w:p>
          <w:p w:rsidR="00DC5C9E" w:rsidRPr="00E10CFB" w:rsidRDefault="00DC5C9E" w:rsidP="00680B86">
            <w:pPr>
              <w:spacing w:line="276" w:lineRule="auto"/>
              <w:rPr>
                <w:rFonts w:ascii="Arial" w:hAnsi="Arial" w:cs="Arial"/>
                <w:sz w:val="20"/>
                <w:szCs w:val="20"/>
              </w:rPr>
            </w:pPr>
            <w:r w:rsidRPr="00E10CFB">
              <w:rPr>
                <w:rFonts w:ascii="Arial" w:hAnsi="Arial" w:cs="Arial"/>
                <w:sz w:val="20"/>
                <w:szCs w:val="20"/>
              </w:rPr>
              <w:t>Struktura programu nauczania wskazuje na przenikanie treści programowych pomiędzy przedmiotami</w:t>
            </w:r>
          </w:p>
        </w:tc>
        <w:tc>
          <w:tcPr>
            <w:tcW w:w="2084" w:type="dxa"/>
          </w:tcPr>
          <w:p w:rsidR="00DC5C9E" w:rsidRPr="00E10CFB" w:rsidRDefault="00DC5C9E" w:rsidP="00680B86">
            <w:pPr>
              <w:spacing w:line="276" w:lineRule="auto"/>
              <w:rPr>
                <w:rFonts w:ascii="Arial" w:hAnsi="Arial" w:cs="Arial"/>
                <w:sz w:val="20"/>
                <w:szCs w:val="20"/>
              </w:rPr>
            </w:pPr>
            <w:r w:rsidRPr="00E10CFB">
              <w:rPr>
                <w:rFonts w:ascii="Arial" w:hAnsi="Arial" w:cs="Arial"/>
                <w:sz w:val="20"/>
                <w:szCs w:val="20"/>
              </w:rPr>
              <w:t>Analiza podstawy programowej, struktury programu nauczania, analiza wymagań podstawowych i ponadpodstawowych programu, ankieta ewaluacyjna.</w:t>
            </w:r>
          </w:p>
        </w:tc>
        <w:tc>
          <w:tcPr>
            <w:tcW w:w="1666" w:type="dxa"/>
          </w:tcPr>
          <w:p w:rsidR="00DC5C9E" w:rsidRPr="00E10CFB" w:rsidRDefault="00DC5C9E" w:rsidP="00680B86">
            <w:pPr>
              <w:spacing w:line="276" w:lineRule="auto"/>
              <w:rPr>
                <w:rFonts w:ascii="Arial" w:hAnsi="Arial" w:cs="Arial"/>
                <w:sz w:val="20"/>
                <w:szCs w:val="20"/>
              </w:rPr>
            </w:pPr>
            <w:r w:rsidRPr="00E10CFB">
              <w:rPr>
                <w:rFonts w:ascii="Arial" w:hAnsi="Arial" w:cs="Arial"/>
                <w:sz w:val="20"/>
                <w:szCs w:val="20"/>
              </w:rPr>
              <w:t>Przed rozpoczęciem realizacji programu nauczania</w:t>
            </w:r>
          </w:p>
        </w:tc>
      </w:tr>
      <w:tr w:rsidR="00DC5C9E" w:rsidRPr="00E10CFB" w:rsidTr="00DC5C9E">
        <w:tc>
          <w:tcPr>
            <w:tcW w:w="2547" w:type="dxa"/>
          </w:tcPr>
          <w:p w:rsidR="00DC5C9E" w:rsidRPr="00E10CFB" w:rsidRDefault="00DC5C9E" w:rsidP="00680B86">
            <w:pPr>
              <w:spacing w:line="276" w:lineRule="auto"/>
              <w:rPr>
                <w:rFonts w:ascii="Arial" w:hAnsi="Arial" w:cs="Arial"/>
                <w:sz w:val="20"/>
                <w:szCs w:val="20"/>
              </w:rPr>
            </w:pPr>
            <w:r w:rsidRPr="00E10CFB">
              <w:rPr>
                <w:rFonts w:ascii="Arial" w:hAnsi="Arial" w:cs="Arial"/>
                <w:sz w:val="20"/>
                <w:szCs w:val="20"/>
              </w:rPr>
              <w:t>Trafność doboru materiał</w:t>
            </w:r>
            <w:r w:rsidR="0073090F" w:rsidRPr="00E10CFB">
              <w:rPr>
                <w:rFonts w:ascii="Arial" w:hAnsi="Arial" w:cs="Arial"/>
                <w:sz w:val="20"/>
                <w:szCs w:val="20"/>
              </w:rPr>
              <w:t>ów</w:t>
            </w:r>
            <w:r w:rsidRPr="00E10CFB">
              <w:rPr>
                <w:rFonts w:ascii="Arial" w:hAnsi="Arial" w:cs="Arial"/>
                <w:sz w:val="20"/>
                <w:szCs w:val="20"/>
              </w:rPr>
              <w:t xml:space="preserve"> nauczania, metod, środków dydaktycznych, form organizacyjnych</w:t>
            </w:r>
            <w:r w:rsidR="0073090F" w:rsidRPr="00E10CFB">
              <w:rPr>
                <w:rFonts w:ascii="Arial" w:hAnsi="Arial" w:cs="Arial"/>
                <w:sz w:val="20"/>
                <w:szCs w:val="20"/>
              </w:rPr>
              <w:t>,</w:t>
            </w:r>
            <w:r w:rsidRPr="00E10CFB">
              <w:rPr>
                <w:rFonts w:ascii="Arial" w:hAnsi="Arial" w:cs="Arial"/>
                <w:sz w:val="20"/>
                <w:szCs w:val="20"/>
              </w:rPr>
              <w:t xml:space="preserve"> ze względu na przyjęte cele,</w:t>
            </w:r>
          </w:p>
          <w:p w:rsidR="00DC5C9E" w:rsidRPr="00E10CFB" w:rsidRDefault="00DC5C9E" w:rsidP="00680B86">
            <w:pPr>
              <w:spacing w:line="276" w:lineRule="auto"/>
              <w:rPr>
                <w:rFonts w:ascii="Arial" w:hAnsi="Arial" w:cs="Arial"/>
                <w:sz w:val="20"/>
                <w:szCs w:val="20"/>
              </w:rPr>
            </w:pPr>
          </w:p>
        </w:tc>
        <w:tc>
          <w:tcPr>
            <w:tcW w:w="4252" w:type="dxa"/>
          </w:tcPr>
          <w:p w:rsidR="00DC5C9E" w:rsidRPr="00E10CFB" w:rsidRDefault="00DC5C9E" w:rsidP="00680B86">
            <w:pPr>
              <w:pStyle w:val="Akapitzlist"/>
              <w:numPr>
                <w:ilvl w:val="0"/>
                <w:numId w:val="31"/>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sz w:val="20"/>
                <w:szCs w:val="20"/>
              </w:rPr>
            </w:pPr>
            <w:r w:rsidRPr="00E10CFB">
              <w:rPr>
                <w:rFonts w:ascii="Arial" w:hAnsi="Arial" w:cs="Arial"/>
                <w:sz w:val="20"/>
                <w:szCs w:val="20"/>
              </w:rPr>
              <w:t>Jaki jest stan wiedzy uczniów z treści bazowych dla przedmiotu przed rozpoczęciem</w:t>
            </w:r>
            <w:r w:rsidR="002930E2" w:rsidRPr="00E10CFB">
              <w:rPr>
                <w:rFonts w:ascii="Arial" w:hAnsi="Arial" w:cs="Arial"/>
                <w:sz w:val="20"/>
                <w:szCs w:val="20"/>
              </w:rPr>
              <w:t xml:space="preserve"> </w:t>
            </w:r>
            <w:r w:rsidRPr="00E10CFB">
              <w:rPr>
                <w:rFonts w:ascii="Arial" w:hAnsi="Arial" w:cs="Arial"/>
                <w:sz w:val="20"/>
                <w:szCs w:val="20"/>
              </w:rPr>
              <w:t>wdrażania programu?</w:t>
            </w:r>
          </w:p>
          <w:p w:rsidR="00DC5C9E" w:rsidRPr="00E10CFB" w:rsidRDefault="00DC5C9E" w:rsidP="00680B86">
            <w:pPr>
              <w:spacing w:line="276" w:lineRule="auto"/>
              <w:rPr>
                <w:rFonts w:ascii="Arial" w:hAnsi="Arial" w:cs="Arial"/>
                <w:sz w:val="20"/>
                <w:szCs w:val="20"/>
              </w:rPr>
            </w:pPr>
          </w:p>
          <w:p w:rsidR="00DC5C9E" w:rsidRPr="00E10CFB" w:rsidRDefault="00DC5C9E" w:rsidP="00680B86">
            <w:pPr>
              <w:spacing w:line="276" w:lineRule="auto"/>
              <w:rPr>
                <w:rFonts w:ascii="Arial" w:hAnsi="Arial" w:cs="Arial"/>
                <w:sz w:val="20"/>
                <w:szCs w:val="20"/>
              </w:rPr>
            </w:pPr>
          </w:p>
          <w:p w:rsidR="00DC5C9E" w:rsidRPr="00E10CFB" w:rsidRDefault="00DC5C9E" w:rsidP="00680B86">
            <w:pPr>
              <w:spacing w:line="276" w:lineRule="auto"/>
              <w:rPr>
                <w:rFonts w:ascii="Arial" w:hAnsi="Arial" w:cs="Arial"/>
                <w:sz w:val="20"/>
                <w:szCs w:val="20"/>
              </w:rPr>
            </w:pPr>
          </w:p>
          <w:p w:rsidR="00DC5C9E" w:rsidRPr="00E10CFB" w:rsidRDefault="00DC5C9E" w:rsidP="00680B86">
            <w:pPr>
              <w:pStyle w:val="Akapitzlist"/>
              <w:numPr>
                <w:ilvl w:val="0"/>
                <w:numId w:val="31"/>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sz w:val="20"/>
                <w:szCs w:val="20"/>
              </w:rPr>
            </w:pPr>
            <w:r w:rsidRPr="00E10CFB">
              <w:rPr>
                <w:rFonts w:ascii="Arial" w:hAnsi="Arial" w:cs="Arial"/>
                <w:sz w:val="20"/>
                <w:szCs w:val="20"/>
              </w:rPr>
              <w:t xml:space="preserve">Czy cele nauczania zostały poprawnie sformułowane? </w:t>
            </w:r>
          </w:p>
          <w:p w:rsidR="00DC5C9E" w:rsidRPr="00E10CFB" w:rsidRDefault="00DC5C9E" w:rsidP="00680B86">
            <w:pPr>
              <w:spacing w:line="276" w:lineRule="auto"/>
              <w:rPr>
                <w:rFonts w:ascii="Arial" w:hAnsi="Arial" w:cs="Arial"/>
                <w:sz w:val="20"/>
                <w:szCs w:val="20"/>
              </w:rPr>
            </w:pPr>
          </w:p>
          <w:p w:rsidR="00DC5C9E" w:rsidRPr="00E10CFB" w:rsidRDefault="00DC5C9E" w:rsidP="00680B86">
            <w:pPr>
              <w:spacing w:line="276" w:lineRule="auto"/>
              <w:rPr>
                <w:rFonts w:ascii="Arial" w:hAnsi="Arial" w:cs="Arial"/>
                <w:sz w:val="20"/>
                <w:szCs w:val="20"/>
              </w:rPr>
            </w:pPr>
          </w:p>
          <w:p w:rsidR="00DC5C9E" w:rsidRPr="00E10CFB" w:rsidRDefault="00DC5C9E" w:rsidP="00680B86">
            <w:pPr>
              <w:pStyle w:val="Akapitzlist"/>
              <w:numPr>
                <w:ilvl w:val="0"/>
                <w:numId w:val="31"/>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sz w:val="20"/>
                <w:szCs w:val="20"/>
              </w:rPr>
            </w:pPr>
            <w:r w:rsidRPr="00E10CFB">
              <w:rPr>
                <w:rFonts w:ascii="Arial" w:hAnsi="Arial" w:cs="Arial"/>
                <w:sz w:val="20"/>
                <w:szCs w:val="20"/>
              </w:rPr>
              <w:t xml:space="preserve">Czy cele nauczania odpowiadają opisanym treściom programowym? </w:t>
            </w:r>
          </w:p>
          <w:p w:rsidR="00DC5C9E" w:rsidRPr="00E10CFB" w:rsidRDefault="00DC5C9E" w:rsidP="00680B86">
            <w:pPr>
              <w:pStyle w:val="Akapitzlist"/>
              <w:spacing w:line="276" w:lineRule="auto"/>
              <w:ind w:left="360"/>
              <w:rPr>
                <w:rFonts w:ascii="Arial" w:hAnsi="Arial" w:cs="Arial"/>
                <w:sz w:val="20"/>
                <w:szCs w:val="20"/>
              </w:rPr>
            </w:pPr>
          </w:p>
          <w:p w:rsidR="00DC5C9E" w:rsidRPr="00E10CFB" w:rsidRDefault="00DC5C9E" w:rsidP="00680B86">
            <w:pPr>
              <w:pStyle w:val="Akapitzlist"/>
              <w:numPr>
                <w:ilvl w:val="0"/>
                <w:numId w:val="31"/>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sz w:val="20"/>
                <w:szCs w:val="20"/>
              </w:rPr>
            </w:pPr>
            <w:r w:rsidRPr="00E10CFB">
              <w:rPr>
                <w:rFonts w:ascii="Arial" w:hAnsi="Arial" w:cs="Arial"/>
                <w:sz w:val="20"/>
                <w:szCs w:val="20"/>
              </w:rPr>
              <w:t>Czy dobór metod nauczania pozwoli na osiągnięcie celu?</w:t>
            </w:r>
          </w:p>
          <w:p w:rsidR="00DC5C9E" w:rsidRPr="00E10CFB" w:rsidRDefault="00DC5C9E" w:rsidP="00680B86">
            <w:pPr>
              <w:pStyle w:val="Akapitzlist"/>
              <w:spacing w:line="276" w:lineRule="auto"/>
              <w:rPr>
                <w:rFonts w:ascii="Arial" w:hAnsi="Arial" w:cs="Arial"/>
                <w:sz w:val="20"/>
                <w:szCs w:val="20"/>
              </w:rPr>
            </w:pPr>
          </w:p>
          <w:p w:rsidR="00DC5C9E" w:rsidRPr="00E10CFB" w:rsidRDefault="00DC5C9E" w:rsidP="00680B86">
            <w:pPr>
              <w:spacing w:line="276" w:lineRule="auto"/>
              <w:rPr>
                <w:rFonts w:ascii="Arial" w:hAnsi="Arial" w:cs="Arial"/>
                <w:sz w:val="20"/>
                <w:szCs w:val="20"/>
              </w:rPr>
            </w:pPr>
          </w:p>
          <w:p w:rsidR="00DC5C9E" w:rsidRPr="00E10CFB" w:rsidRDefault="00DC5C9E" w:rsidP="00680B86">
            <w:pPr>
              <w:pStyle w:val="Akapitzlist"/>
              <w:numPr>
                <w:ilvl w:val="0"/>
                <w:numId w:val="31"/>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sz w:val="20"/>
                <w:szCs w:val="20"/>
              </w:rPr>
            </w:pPr>
            <w:r w:rsidRPr="00E10CFB">
              <w:rPr>
                <w:rFonts w:ascii="Arial" w:hAnsi="Arial" w:cs="Arial"/>
                <w:sz w:val="20"/>
                <w:szCs w:val="20"/>
              </w:rPr>
              <w:t>Czy zaproponowane metody umożliwiają realizację treści?</w:t>
            </w:r>
          </w:p>
          <w:p w:rsidR="00DC5C9E" w:rsidRPr="00E10CFB" w:rsidRDefault="00DC5C9E" w:rsidP="00680B86">
            <w:pPr>
              <w:spacing w:line="276" w:lineRule="auto"/>
              <w:rPr>
                <w:rFonts w:ascii="Arial" w:hAnsi="Arial" w:cs="Arial"/>
                <w:sz w:val="20"/>
                <w:szCs w:val="20"/>
              </w:rPr>
            </w:pPr>
          </w:p>
          <w:p w:rsidR="00DC5C9E" w:rsidRPr="00E10CFB" w:rsidRDefault="00DC5C9E" w:rsidP="00680B86">
            <w:pPr>
              <w:spacing w:line="276" w:lineRule="auto"/>
              <w:rPr>
                <w:rFonts w:ascii="Arial" w:hAnsi="Arial" w:cs="Arial"/>
                <w:sz w:val="20"/>
                <w:szCs w:val="20"/>
              </w:rPr>
            </w:pPr>
          </w:p>
          <w:p w:rsidR="00DC5C9E" w:rsidRPr="00E10CFB" w:rsidRDefault="00DC5C9E" w:rsidP="00680B86">
            <w:pPr>
              <w:pStyle w:val="Akapitzlist"/>
              <w:numPr>
                <w:ilvl w:val="0"/>
                <w:numId w:val="31"/>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sz w:val="20"/>
                <w:szCs w:val="20"/>
              </w:rPr>
            </w:pPr>
            <w:r w:rsidRPr="00E10CFB">
              <w:rPr>
                <w:rFonts w:ascii="Arial" w:hAnsi="Arial" w:cs="Arial"/>
                <w:sz w:val="20"/>
                <w:szCs w:val="20"/>
              </w:rPr>
              <w:t>Czy dobór środków dydaktycznych pozwoli na osiągniecie celu?</w:t>
            </w:r>
            <w:r w:rsidR="002930E2" w:rsidRPr="00E10CFB">
              <w:rPr>
                <w:rFonts w:ascii="Arial" w:hAnsi="Arial" w:cs="Arial"/>
                <w:sz w:val="20"/>
                <w:szCs w:val="20"/>
              </w:rPr>
              <w:t xml:space="preserve"> </w:t>
            </w:r>
          </w:p>
        </w:tc>
        <w:tc>
          <w:tcPr>
            <w:tcW w:w="3544" w:type="dxa"/>
          </w:tcPr>
          <w:p w:rsidR="00DC5C9E" w:rsidRPr="00E10CFB" w:rsidRDefault="00DC5C9E" w:rsidP="00680B86">
            <w:pPr>
              <w:spacing w:line="276" w:lineRule="auto"/>
              <w:rPr>
                <w:rFonts w:ascii="Arial" w:hAnsi="Arial" w:cs="Arial"/>
                <w:sz w:val="20"/>
                <w:szCs w:val="20"/>
              </w:rPr>
            </w:pPr>
            <w:r w:rsidRPr="00E10CFB">
              <w:rPr>
                <w:rFonts w:ascii="Arial" w:hAnsi="Arial" w:cs="Arial"/>
                <w:sz w:val="20"/>
                <w:szCs w:val="20"/>
              </w:rPr>
              <w:t>Materiał nauczania, zastosowane metody i dobór środków dydaktycznych wspomaga</w:t>
            </w:r>
            <w:r w:rsidR="0073090F" w:rsidRPr="00E10CFB">
              <w:rPr>
                <w:rFonts w:ascii="Arial" w:hAnsi="Arial" w:cs="Arial"/>
                <w:sz w:val="20"/>
                <w:szCs w:val="20"/>
              </w:rPr>
              <w:t xml:space="preserve">ją </w:t>
            </w:r>
            <w:r w:rsidRPr="00E10CFB">
              <w:rPr>
                <w:rFonts w:ascii="Arial" w:hAnsi="Arial" w:cs="Arial"/>
                <w:sz w:val="20"/>
                <w:szCs w:val="20"/>
              </w:rPr>
              <w:t>przygotowanie ucznia do zdania egzaminu zawodowego</w:t>
            </w:r>
          </w:p>
          <w:p w:rsidR="00DC5C9E" w:rsidRPr="00E10CFB" w:rsidRDefault="00DC5C9E" w:rsidP="00680B86">
            <w:pPr>
              <w:spacing w:line="276" w:lineRule="auto"/>
              <w:rPr>
                <w:rFonts w:ascii="Arial" w:hAnsi="Arial" w:cs="Arial"/>
                <w:sz w:val="20"/>
                <w:szCs w:val="20"/>
              </w:rPr>
            </w:pPr>
          </w:p>
          <w:p w:rsidR="00DC5C9E" w:rsidRPr="00E10CFB" w:rsidRDefault="00DC5C9E" w:rsidP="00680B86">
            <w:pPr>
              <w:spacing w:line="276" w:lineRule="auto"/>
              <w:rPr>
                <w:rFonts w:ascii="Arial" w:hAnsi="Arial" w:cs="Arial"/>
                <w:sz w:val="20"/>
                <w:szCs w:val="20"/>
              </w:rPr>
            </w:pPr>
            <w:r w:rsidRPr="00E10CFB">
              <w:rPr>
                <w:rFonts w:ascii="Arial" w:hAnsi="Arial" w:cs="Arial"/>
                <w:sz w:val="20"/>
                <w:szCs w:val="20"/>
              </w:rPr>
              <w:t xml:space="preserve">Zgodność celów nauczania z efektami kształcenia określonymi w podstawie programowej </w:t>
            </w:r>
          </w:p>
          <w:p w:rsidR="00DC5C9E" w:rsidRPr="00E10CFB" w:rsidRDefault="00DC5C9E" w:rsidP="00680B86">
            <w:pPr>
              <w:spacing w:line="276" w:lineRule="auto"/>
              <w:rPr>
                <w:rFonts w:ascii="Arial" w:hAnsi="Arial" w:cs="Arial"/>
                <w:sz w:val="20"/>
                <w:szCs w:val="20"/>
              </w:rPr>
            </w:pPr>
          </w:p>
          <w:p w:rsidR="00DC5C9E" w:rsidRPr="00E10CFB" w:rsidRDefault="00DC5C9E" w:rsidP="00680B86">
            <w:pPr>
              <w:spacing w:line="276" w:lineRule="auto"/>
              <w:rPr>
                <w:rFonts w:ascii="Arial" w:hAnsi="Arial" w:cs="Arial"/>
                <w:sz w:val="20"/>
                <w:szCs w:val="20"/>
              </w:rPr>
            </w:pPr>
            <w:r w:rsidRPr="00E10CFB">
              <w:rPr>
                <w:rFonts w:ascii="Arial" w:hAnsi="Arial" w:cs="Arial"/>
                <w:sz w:val="20"/>
                <w:szCs w:val="20"/>
              </w:rPr>
              <w:t>Zgodność celów nauczania z treściami nauczania programu</w:t>
            </w:r>
          </w:p>
          <w:p w:rsidR="00DC5C9E" w:rsidRPr="00E10CFB" w:rsidRDefault="00DC5C9E" w:rsidP="00680B86">
            <w:pPr>
              <w:spacing w:line="276" w:lineRule="auto"/>
              <w:rPr>
                <w:rFonts w:ascii="Arial" w:hAnsi="Arial" w:cs="Arial"/>
                <w:sz w:val="20"/>
                <w:szCs w:val="20"/>
              </w:rPr>
            </w:pPr>
          </w:p>
          <w:p w:rsidR="00DC5C9E" w:rsidRPr="00E10CFB" w:rsidRDefault="00DC5C9E" w:rsidP="00680B86">
            <w:pPr>
              <w:spacing w:line="276" w:lineRule="auto"/>
              <w:rPr>
                <w:rFonts w:ascii="Arial" w:hAnsi="Arial" w:cs="Arial"/>
                <w:sz w:val="20"/>
                <w:szCs w:val="20"/>
              </w:rPr>
            </w:pPr>
            <w:r w:rsidRPr="00E10CFB">
              <w:rPr>
                <w:rFonts w:ascii="Arial" w:hAnsi="Arial" w:cs="Arial"/>
                <w:sz w:val="20"/>
                <w:szCs w:val="20"/>
              </w:rPr>
              <w:t>Adekwatność proponowanych metod nauczania do realizowanych treści i efektów kształcenia</w:t>
            </w:r>
          </w:p>
          <w:p w:rsidR="00DC5C9E" w:rsidRPr="00E10CFB" w:rsidRDefault="00DC5C9E" w:rsidP="00680B86">
            <w:pPr>
              <w:spacing w:line="276" w:lineRule="auto"/>
              <w:rPr>
                <w:rFonts w:ascii="Arial" w:hAnsi="Arial" w:cs="Arial"/>
                <w:sz w:val="20"/>
                <w:szCs w:val="20"/>
              </w:rPr>
            </w:pPr>
          </w:p>
          <w:p w:rsidR="00DC5C9E" w:rsidRPr="00E10CFB" w:rsidRDefault="00DC5C9E" w:rsidP="00680B86">
            <w:pPr>
              <w:spacing w:line="276" w:lineRule="auto"/>
              <w:rPr>
                <w:rFonts w:ascii="Arial" w:hAnsi="Arial" w:cs="Arial"/>
                <w:sz w:val="20"/>
                <w:szCs w:val="20"/>
              </w:rPr>
            </w:pPr>
            <w:r w:rsidRPr="00E10CFB">
              <w:rPr>
                <w:rFonts w:ascii="Arial" w:hAnsi="Arial" w:cs="Arial"/>
                <w:sz w:val="20"/>
                <w:szCs w:val="20"/>
              </w:rPr>
              <w:t>Adekwatność proponowanych metod nauczania do realizowanych treści i efektów kształcenia</w:t>
            </w:r>
          </w:p>
          <w:p w:rsidR="00DC5C9E" w:rsidRPr="00E10CFB" w:rsidRDefault="00DC5C9E" w:rsidP="00680B86">
            <w:pPr>
              <w:spacing w:line="276" w:lineRule="auto"/>
              <w:rPr>
                <w:rFonts w:ascii="Arial" w:hAnsi="Arial" w:cs="Arial"/>
                <w:sz w:val="20"/>
                <w:szCs w:val="20"/>
              </w:rPr>
            </w:pPr>
          </w:p>
          <w:p w:rsidR="00DC5C9E" w:rsidRPr="00E10CFB" w:rsidRDefault="00DC5C9E" w:rsidP="00680B86">
            <w:pPr>
              <w:spacing w:line="276" w:lineRule="auto"/>
              <w:rPr>
                <w:rFonts w:ascii="Arial" w:hAnsi="Arial" w:cs="Arial"/>
                <w:sz w:val="20"/>
                <w:szCs w:val="20"/>
              </w:rPr>
            </w:pPr>
            <w:r w:rsidRPr="00E10CFB">
              <w:rPr>
                <w:rFonts w:ascii="Arial" w:hAnsi="Arial" w:cs="Arial"/>
                <w:sz w:val="20"/>
                <w:szCs w:val="20"/>
              </w:rPr>
              <w:t>Zgodność proponowanych środków dydaktycznych z podstawą programową i ich dobór do realizowanych celów kształcenia</w:t>
            </w:r>
          </w:p>
        </w:tc>
        <w:tc>
          <w:tcPr>
            <w:tcW w:w="2084" w:type="dxa"/>
          </w:tcPr>
          <w:p w:rsidR="00DC5C9E" w:rsidRPr="00E10CFB" w:rsidRDefault="00DC5C9E" w:rsidP="00680B86">
            <w:pPr>
              <w:spacing w:line="276" w:lineRule="auto"/>
              <w:rPr>
                <w:rFonts w:ascii="Arial" w:hAnsi="Arial" w:cs="Arial"/>
                <w:sz w:val="20"/>
                <w:szCs w:val="20"/>
              </w:rPr>
            </w:pPr>
            <w:r w:rsidRPr="00E10CFB">
              <w:rPr>
                <w:rFonts w:ascii="Arial" w:hAnsi="Arial" w:cs="Arial"/>
                <w:sz w:val="20"/>
                <w:szCs w:val="20"/>
              </w:rPr>
              <w:t>Analiza podstawy programowej, struktury programu nauczania, analiza celów nauczania, wymagań podstawowych i ponadpodstawowych programu, metod nauczania, środków dydaktycznych i sposobów i warunków realizacji programu, ankieta ewaluacyjna</w:t>
            </w:r>
          </w:p>
        </w:tc>
        <w:tc>
          <w:tcPr>
            <w:tcW w:w="1666" w:type="dxa"/>
          </w:tcPr>
          <w:p w:rsidR="00DC5C9E" w:rsidRPr="00E10CFB" w:rsidRDefault="00DC5C9E" w:rsidP="00680B86">
            <w:pPr>
              <w:spacing w:line="276" w:lineRule="auto"/>
              <w:rPr>
                <w:rFonts w:ascii="Arial" w:hAnsi="Arial" w:cs="Arial"/>
                <w:sz w:val="20"/>
                <w:szCs w:val="20"/>
              </w:rPr>
            </w:pPr>
            <w:r w:rsidRPr="00E10CFB">
              <w:rPr>
                <w:rFonts w:ascii="Arial" w:hAnsi="Arial" w:cs="Arial"/>
                <w:sz w:val="20"/>
                <w:szCs w:val="20"/>
              </w:rPr>
              <w:t>Przed rozpoczęciem realizacji programu nauczania</w:t>
            </w:r>
          </w:p>
        </w:tc>
      </w:tr>
      <w:tr w:rsidR="00DC5C9E" w:rsidRPr="00E10CFB" w:rsidTr="00DC5C9E">
        <w:tc>
          <w:tcPr>
            <w:tcW w:w="2547" w:type="dxa"/>
          </w:tcPr>
          <w:p w:rsidR="00DC5C9E" w:rsidRPr="00E10CFB" w:rsidRDefault="00DC5C9E" w:rsidP="00680B86">
            <w:pPr>
              <w:spacing w:line="276" w:lineRule="auto"/>
              <w:rPr>
                <w:rFonts w:ascii="Arial" w:hAnsi="Arial" w:cs="Arial"/>
                <w:sz w:val="20"/>
                <w:szCs w:val="20"/>
              </w:rPr>
            </w:pPr>
            <w:r w:rsidRPr="00E10CFB">
              <w:rPr>
                <w:rFonts w:ascii="Arial" w:hAnsi="Arial" w:cs="Arial"/>
                <w:sz w:val="20"/>
                <w:szCs w:val="20"/>
              </w:rPr>
              <w:t>Stopień trudności programu z pozycji ucznia</w:t>
            </w:r>
          </w:p>
        </w:tc>
        <w:tc>
          <w:tcPr>
            <w:tcW w:w="4252" w:type="dxa"/>
          </w:tcPr>
          <w:p w:rsidR="00DC5C9E" w:rsidRPr="00E10CFB" w:rsidRDefault="00DC5C9E" w:rsidP="00680B86">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sz w:val="20"/>
                <w:szCs w:val="20"/>
              </w:rPr>
            </w:pPr>
            <w:r w:rsidRPr="00E10CFB">
              <w:rPr>
                <w:rFonts w:ascii="Arial" w:hAnsi="Arial" w:cs="Arial"/>
                <w:sz w:val="20"/>
                <w:szCs w:val="20"/>
              </w:rPr>
              <w:t>Czy program nie jest przeładowany, trudny?</w:t>
            </w:r>
          </w:p>
          <w:p w:rsidR="00DC5C9E" w:rsidRPr="00E10CFB" w:rsidRDefault="00DC5C9E" w:rsidP="00680B86">
            <w:pPr>
              <w:spacing w:line="276" w:lineRule="auto"/>
              <w:rPr>
                <w:rFonts w:ascii="Arial" w:hAnsi="Arial" w:cs="Arial"/>
                <w:sz w:val="20"/>
                <w:szCs w:val="20"/>
              </w:rPr>
            </w:pPr>
          </w:p>
          <w:p w:rsidR="00DC5C9E" w:rsidRPr="00E10CFB" w:rsidRDefault="00DC5C9E" w:rsidP="00680B86">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sz w:val="20"/>
                <w:szCs w:val="20"/>
              </w:rPr>
            </w:pPr>
            <w:r w:rsidRPr="00E10CFB">
              <w:rPr>
                <w:rFonts w:ascii="Arial" w:hAnsi="Arial" w:cs="Arial"/>
                <w:sz w:val="20"/>
                <w:szCs w:val="20"/>
              </w:rPr>
              <w:t>Czy jego realizacja nie powoduje negatywnych skutków ubocznych?</w:t>
            </w:r>
          </w:p>
          <w:p w:rsidR="00DC5C9E" w:rsidRPr="00E10CFB" w:rsidRDefault="00DC5C9E" w:rsidP="00680B86">
            <w:pPr>
              <w:pStyle w:val="Akapitzlist"/>
              <w:spacing w:line="276" w:lineRule="auto"/>
              <w:rPr>
                <w:rFonts w:ascii="Arial" w:hAnsi="Arial" w:cs="Arial"/>
                <w:sz w:val="20"/>
                <w:szCs w:val="20"/>
              </w:rPr>
            </w:pPr>
          </w:p>
          <w:p w:rsidR="00DC5C9E" w:rsidRPr="00E10CFB" w:rsidRDefault="00DC5C9E" w:rsidP="00680B86">
            <w:pPr>
              <w:pStyle w:val="Akapitzlist"/>
              <w:numPr>
                <w:ilvl w:val="0"/>
                <w:numId w:val="32"/>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sz w:val="20"/>
                <w:szCs w:val="20"/>
              </w:rPr>
            </w:pPr>
            <w:r w:rsidRPr="00E10CFB">
              <w:rPr>
                <w:rFonts w:ascii="Arial" w:hAnsi="Arial" w:cs="Arial"/>
                <w:sz w:val="20"/>
                <w:szCs w:val="20"/>
              </w:rPr>
              <w:t>Czy program nauczania jest zgodny z wymaganiami egzaminacyjnymi?</w:t>
            </w:r>
          </w:p>
        </w:tc>
        <w:tc>
          <w:tcPr>
            <w:tcW w:w="3544" w:type="dxa"/>
          </w:tcPr>
          <w:p w:rsidR="00DC5C9E" w:rsidRPr="00E10CFB" w:rsidRDefault="00DC5C9E" w:rsidP="00680B86">
            <w:pPr>
              <w:spacing w:line="276" w:lineRule="auto"/>
              <w:rPr>
                <w:rFonts w:ascii="Arial" w:hAnsi="Arial" w:cs="Arial"/>
                <w:sz w:val="20"/>
                <w:szCs w:val="20"/>
              </w:rPr>
            </w:pPr>
            <w:r w:rsidRPr="00E10CFB">
              <w:rPr>
                <w:rFonts w:ascii="Arial" w:hAnsi="Arial" w:cs="Arial"/>
                <w:sz w:val="20"/>
                <w:szCs w:val="20"/>
              </w:rPr>
              <w:t>Program nauczania jest atrakcyjny dla ucznia i rozwija jego zainteresowania</w:t>
            </w:r>
          </w:p>
          <w:p w:rsidR="00DC5C9E" w:rsidRPr="00E10CFB" w:rsidRDefault="00DC5C9E" w:rsidP="00680B86">
            <w:pPr>
              <w:spacing w:line="276" w:lineRule="auto"/>
              <w:rPr>
                <w:rFonts w:ascii="Arial" w:hAnsi="Arial" w:cs="Arial"/>
                <w:sz w:val="20"/>
                <w:szCs w:val="20"/>
              </w:rPr>
            </w:pPr>
          </w:p>
          <w:p w:rsidR="00DC5C9E" w:rsidRPr="00E10CFB" w:rsidRDefault="00DC5C9E" w:rsidP="00680B86">
            <w:pPr>
              <w:spacing w:line="276" w:lineRule="auto"/>
              <w:rPr>
                <w:rFonts w:ascii="Arial" w:hAnsi="Arial" w:cs="Arial"/>
                <w:sz w:val="20"/>
                <w:szCs w:val="20"/>
              </w:rPr>
            </w:pPr>
            <w:r w:rsidRPr="00E10CFB">
              <w:rPr>
                <w:rFonts w:ascii="Arial" w:hAnsi="Arial" w:cs="Arial"/>
                <w:sz w:val="20"/>
                <w:szCs w:val="20"/>
              </w:rPr>
              <w:t>Dostosowane treści nauczania do poziomu nauczania i liczby godzin przeznaczonych na realizację programu</w:t>
            </w:r>
          </w:p>
          <w:p w:rsidR="00DC5C9E" w:rsidRPr="00E10CFB" w:rsidRDefault="00DC5C9E" w:rsidP="00680B86">
            <w:pPr>
              <w:spacing w:line="276" w:lineRule="auto"/>
              <w:rPr>
                <w:rFonts w:ascii="Arial" w:hAnsi="Arial" w:cs="Arial"/>
                <w:sz w:val="20"/>
                <w:szCs w:val="20"/>
              </w:rPr>
            </w:pPr>
          </w:p>
          <w:p w:rsidR="00DC5C9E" w:rsidRPr="00E10CFB" w:rsidRDefault="00DC5C9E" w:rsidP="00680B86">
            <w:pPr>
              <w:spacing w:line="276" w:lineRule="auto"/>
              <w:rPr>
                <w:rFonts w:ascii="Arial" w:hAnsi="Arial" w:cs="Arial"/>
                <w:sz w:val="20"/>
                <w:szCs w:val="20"/>
              </w:rPr>
            </w:pPr>
            <w:r w:rsidRPr="00E10CFB">
              <w:rPr>
                <w:rFonts w:ascii="Arial" w:hAnsi="Arial" w:cs="Arial"/>
                <w:sz w:val="20"/>
                <w:szCs w:val="20"/>
              </w:rPr>
              <w:t xml:space="preserve">Dostosowanie programu nauczania do potrzeb rynku pracy, aktualność treści programowych z technologiami stosowanymi w zawodzie </w:t>
            </w:r>
          </w:p>
          <w:p w:rsidR="00DC5C9E" w:rsidRPr="00E10CFB" w:rsidRDefault="00DC5C9E" w:rsidP="00680B86">
            <w:pPr>
              <w:spacing w:line="276" w:lineRule="auto"/>
              <w:rPr>
                <w:rFonts w:ascii="Arial" w:hAnsi="Arial" w:cs="Arial"/>
                <w:sz w:val="20"/>
                <w:szCs w:val="20"/>
              </w:rPr>
            </w:pPr>
          </w:p>
          <w:p w:rsidR="00DC5C9E" w:rsidRPr="00E10CFB" w:rsidRDefault="00DC5C9E" w:rsidP="00680B86">
            <w:pPr>
              <w:spacing w:line="276" w:lineRule="auto"/>
              <w:rPr>
                <w:rFonts w:ascii="Arial" w:hAnsi="Arial" w:cs="Arial"/>
                <w:sz w:val="20"/>
                <w:szCs w:val="20"/>
              </w:rPr>
            </w:pPr>
            <w:r w:rsidRPr="00E10CFB">
              <w:rPr>
                <w:rFonts w:ascii="Arial" w:hAnsi="Arial" w:cs="Arial"/>
                <w:sz w:val="20"/>
                <w:szCs w:val="20"/>
              </w:rPr>
              <w:t>Zgodność programu nauczania z wymaganiami egzaminacyjnymi</w:t>
            </w:r>
          </w:p>
        </w:tc>
        <w:tc>
          <w:tcPr>
            <w:tcW w:w="2084" w:type="dxa"/>
          </w:tcPr>
          <w:p w:rsidR="00DC5C9E" w:rsidRPr="00E10CFB" w:rsidRDefault="00DC5C9E" w:rsidP="00680B86">
            <w:pPr>
              <w:spacing w:line="276" w:lineRule="auto"/>
              <w:rPr>
                <w:rFonts w:ascii="Arial" w:hAnsi="Arial" w:cs="Arial"/>
                <w:sz w:val="20"/>
                <w:szCs w:val="20"/>
              </w:rPr>
            </w:pPr>
            <w:r w:rsidRPr="00E10CFB">
              <w:rPr>
                <w:rFonts w:ascii="Arial" w:hAnsi="Arial" w:cs="Arial"/>
                <w:sz w:val="20"/>
                <w:szCs w:val="20"/>
              </w:rPr>
              <w:t>Analiza podstawy programowej, struktury programu nauczania, analiza celów nauczania, wymagań podstawowych i ponadpodstawowych programu, metod nauczania, środków dydaktycznych i sposobów i warunków realizacji programu, wymagań egzaminacyjnych, ankieta ewaluacyjna</w:t>
            </w:r>
          </w:p>
        </w:tc>
        <w:tc>
          <w:tcPr>
            <w:tcW w:w="1666" w:type="dxa"/>
          </w:tcPr>
          <w:p w:rsidR="00DC5C9E" w:rsidRPr="00E10CFB" w:rsidRDefault="00DC5C9E" w:rsidP="00680B86">
            <w:pPr>
              <w:spacing w:line="276" w:lineRule="auto"/>
              <w:rPr>
                <w:rFonts w:ascii="Arial" w:hAnsi="Arial" w:cs="Arial"/>
                <w:sz w:val="20"/>
                <w:szCs w:val="20"/>
              </w:rPr>
            </w:pPr>
            <w:r w:rsidRPr="00E10CFB">
              <w:rPr>
                <w:rFonts w:ascii="Arial" w:hAnsi="Arial" w:cs="Arial"/>
                <w:sz w:val="20"/>
                <w:szCs w:val="20"/>
              </w:rPr>
              <w:t>Przed rozpoczęciem realizacji programu nauczania</w:t>
            </w:r>
          </w:p>
        </w:tc>
      </w:tr>
      <w:tr w:rsidR="00B704E4" w:rsidRPr="00E10CFB" w:rsidTr="00DC5C9E">
        <w:tc>
          <w:tcPr>
            <w:tcW w:w="14093" w:type="dxa"/>
            <w:gridSpan w:val="5"/>
            <w:shd w:val="clear" w:color="auto" w:fill="D9D9D9"/>
          </w:tcPr>
          <w:p w:rsidR="00B704E4" w:rsidRPr="00E10CFB" w:rsidRDefault="00B704E4" w:rsidP="00680B86">
            <w:pPr>
              <w:spacing w:line="276" w:lineRule="auto"/>
              <w:rPr>
                <w:rFonts w:ascii="Arial" w:hAnsi="Arial" w:cs="Arial"/>
                <w:b/>
                <w:sz w:val="20"/>
                <w:szCs w:val="20"/>
              </w:rPr>
            </w:pPr>
            <w:r w:rsidRPr="00E10CFB">
              <w:rPr>
                <w:rFonts w:ascii="Arial" w:hAnsi="Arial" w:cs="Arial"/>
                <w:b/>
                <w:sz w:val="20"/>
                <w:szCs w:val="20"/>
              </w:rPr>
              <w:t>Faza kształtująca</w:t>
            </w:r>
          </w:p>
        </w:tc>
      </w:tr>
      <w:tr w:rsidR="00B704E4" w:rsidRPr="00E10CFB" w:rsidTr="00DC5C9E">
        <w:tc>
          <w:tcPr>
            <w:tcW w:w="2547" w:type="dxa"/>
          </w:tcPr>
          <w:p w:rsidR="00B704E4" w:rsidRPr="00E10CFB" w:rsidRDefault="00B704E4" w:rsidP="00680B86">
            <w:pPr>
              <w:spacing w:line="276" w:lineRule="auto"/>
              <w:rPr>
                <w:rFonts w:ascii="Arial" w:hAnsi="Arial" w:cs="Arial"/>
                <w:sz w:val="20"/>
                <w:szCs w:val="20"/>
              </w:rPr>
            </w:pPr>
            <w:r w:rsidRPr="00E10CFB">
              <w:rPr>
                <w:rFonts w:ascii="Arial" w:hAnsi="Arial" w:cs="Arial"/>
                <w:sz w:val="20"/>
                <w:szCs w:val="20"/>
              </w:rPr>
              <w:t>Przedmiot badania</w:t>
            </w:r>
          </w:p>
          <w:p w:rsidR="00B704E4" w:rsidRPr="00E10CFB" w:rsidRDefault="00B704E4" w:rsidP="00680B86">
            <w:pPr>
              <w:spacing w:line="276" w:lineRule="auto"/>
              <w:rPr>
                <w:rFonts w:ascii="Arial" w:hAnsi="Arial" w:cs="Arial"/>
                <w:sz w:val="20"/>
                <w:szCs w:val="20"/>
              </w:rPr>
            </w:pPr>
          </w:p>
        </w:tc>
        <w:tc>
          <w:tcPr>
            <w:tcW w:w="4252" w:type="dxa"/>
          </w:tcPr>
          <w:p w:rsidR="00B704E4" w:rsidRPr="00E10CFB" w:rsidRDefault="00B704E4" w:rsidP="00680B86">
            <w:pPr>
              <w:spacing w:line="276" w:lineRule="auto"/>
              <w:rPr>
                <w:rFonts w:ascii="Arial" w:hAnsi="Arial" w:cs="Arial"/>
                <w:sz w:val="20"/>
                <w:szCs w:val="20"/>
              </w:rPr>
            </w:pPr>
            <w:r w:rsidRPr="00E10CFB">
              <w:rPr>
                <w:rFonts w:ascii="Arial" w:hAnsi="Arial" w:cs="Arial"/>
                <w:sz w:val="20"/>
                <w:szCs w:val="20"/>
              </w:rPr>
              <w:t>Pytania kluczowe</w:t>
            </w:r>
          </w:p>
          <w:p w:rsidR="00B704E4" w:rsidRPr="00E10CFB" w:rsidRDefault="00B704E4" w:rsidP="00680B86">
            <w:pPr>
              <w:spacing w:line="276" w:lineRule="auto"/>
              <w:rPr>
                <w:rFonts w:ascii="Arial" w:hAnsi="Arial" w:cs="Arial"/>
                <w:i/>
                <w:sz w:val="20"/>
                <w:szCs w:val="20"/>
              </w:rPr>
            </w:pPr>
          </w:p>
        </w:tc>
        <w:tc>
          <w:tcPr>
            <w:tcW w:w="3544" w:type="dxa"/>
          </w:tcPr>
          <w:p w:rsidR="00B704E4" w:rsidRPr="00E10CFB" w:rsidRDefault="00B704E4" w:rsidP="00680B86">
            <w:pPr>
              <w:spacing w:line="276" w:lineRule="auto"/>
              <w:rPr>
                <w:rFonts w:ascii="Arial" w:hAnsi="Arial" w:cs="Arial"/>
                <w:sz w:val="20"/>
                <w:szCs w:val="20"/>
              </w:rPr>
            </w:pPr>
            <w:r w:rsidRPr="00E10CFB">
              <w:rPr>
                <w:rFonts w:ascii="Arial" w:hAnsi="Arial" w:cs="Arial"/>
                <w:sz w:val="20"/>
                <w:szCs w:val="20"/>
              </w:rPr>
              <w:t xml:space="preserve">Wskaźniki </w:t>
            </w:r>
          </w:p>
          <w:p w:rsidR="0073090F" w:rsidRPr="00E10CFB" w:rsidRDefault="0073090F" w:rsidP="00680B86">
            <w:pPr>
              <w:spacing w:line="276" w:lineRule="auto"/>
              <w:rPr>
                <w:rFonts w:ascii="Arial" w:hAnsi="Arial" w:cs="Arial"/>
                <w:sz w:val="20"/>
                <w:szCs w:val="20"/>
              </w:rPr>
            </w:pPr>
            <w:r w:rsidRPr="00E10CFB">
              <w:rPr>
                <w:rFonts w:ascii="Arial" w:hAnsi="Arial" w:cs="Arial"/>
                <w:sz w:val="20"/>
                <w:szCs w:val="20"/>
              </w:rPr>
              <w:t>Uczeń:</w:t>
            </w:r>
          </w:p>
          <w:p w:rsidR="00B704E4" w:rsidRPr="00E10CFB" w:rsidRDefault="00B704E4" w:rsidP="00680B86">
            <w:pPr>
              <w:spacing w:line="276" w:lineRule="auto"/>
              <w:rPr>
                <w:rFonts w:ascii="Arial" w:hAnsi="Arial" w:cs="Arial"/>
                <w:i/>
                <w:sz w:val="20"/>
                <w:szCs w:val="20"/>
              </w:rPr>
            </w:pPr>
          </w:p>
        </w:tc>
        <w:tc>
          <w:tcPr>
            <w:tcW w:w="2084" w:type="dxa"/>
          </w:tcPr>
          <w:p w:rsidR="00B704E4" w:rsidRPr="00E10CFB" w:rsidRDefault="00B704E4" w:rsidP="00680B86">
            <w:pPr>
              <w:spacing w:line="276" w:lineRule="auto"/>
              <w:rPr>
                <w:rFonts w:ascii="Arial" w:hAnsi="Arial" w:cs="Arial"/>
                <w:sz w:val="20"/>
                <w:szCs w:val="20"/>
              </w:rPr>
            </w:pPr>
            <w:r w:rsidRPr="00E10CFB">
              <w:rPr>
                <w:rFonts w:ascii="Arial" w:hAnsi="Arial" w:cs="Arial"/>
                <w:sz w:val="20"/>
                <w:szCs w:val="20"/>
              </w:rPr>
              <w:t xml:space="preserve">Zastosowane metody, techniki narzędzia </w:t>
            </w:r>
          </w:p>
        </w:tc>
        <w:tc>
          <w:tcPr>
            <w:tcW w:w="1666" w:type="dxa"/>
          </w:tcPr>
          <w:p w:rsidR="00B704E4" w:rsidRPr="00E10CFB" w:rsidRDefault="00B704E4" w:rsidP="00680B86">
            <w:pPr>
              <w:spacing w:line="276" w:lineRule="auto"/>
              <w:rPr>
                <w:rFonts w:ascii="Arial" w:hAnsi="Arial" w:cs="Arial"/>
                <w:sz w:val="20"/>
                <w:szCs w:val="20"/>
              </w:rPr>
            </w:pPr>
            <w:r w:rsidRPr="00E10CFB">
              <w:rPr>
                <w:rFonts w:ascii="Arial" w:hAnsi="Arial" w:cs="Arial"/>
                <w:sz w:val="20"/>
                <w:szCs w:val="20"/>
              </w:rPr>
              <w:t>Termin badania</w:t>
            </w:r>
          </w:p>
        </w:tc>
      </w:tr>
      <w:tr w:rsidR="00C66973" w:rsidRPr="00E10CFB" w:rsidTr="00DC5C9E">
        <w:tc>
          <w:tcPr>
            <w:tcW w:w="2547" w:type="dxa"/>
          </w:tcPr>
          <w:p w:rsidR="00C66973" w:rsidRPr="00E10CFB" w:rsidRDefault="00C66973" w:rsidP="00680B86">
            <w:pPr>
              <w:numPr>
                <w:ilvl w:val="0"/>
                <w:numId w:val="35"/>
              </w:numPr>
              <w:pBdr>
                <w:top w:val="none" w:sz="0" w:space="0" w:color="auto"/>
                <w:left w:val="none" w:sz="0" w:space="0" w:color="auto"/>
                <w:bottom w:val="none" w:sz="0" w:space="0" w:color="auto"/>
                <w:right w:val="none" w:sz="0" w:space="0" w:color="auto"/>
                <w:between w:val="none" w:sz="0" w:space="0" w:color="auto"/>
              </w:pBdr>
              <w:spacing w:line="276" w:lineRule="auto"/>
              <w:ind w:left="284" w:hanging="284"/>
              <w:rPr>
                <w:rFonts w:ascii="Arial" w:hAnsi="Arial" w:cs="Arial"/>
                <w:color w:val="auto"/>
                <w:sz w:val="20"/>
              </w:rPr>
            </w:pPr>
            <w:r w:rsidRPr="00E10CFB">
              <w:rPr>
                <w:rFonts w:ascii="Arial" w:hAnsi="Arial" w:cs="Arial"/>
                <w:color w:val="auto"/>
                <w:sz w:val="20"/>
              </w:rPr>
              <w:t xml:space="preserve">Rozpoznawanie elementów infrastruktury </w:t>
            </w:r>
            <w:r w:rsidR="00F018A2" w:rsidRPr="00E10CFB">
              <w:rPr>
                <w:rFonts w:ascii="Arial" w:hAnsi="Arial" w:cs="Arial"/>
                <w:color w:val="auto"/>
                <w:sz w:val="20"/>
              </w:rPr>
              <w:t>sanitarnej</w:t>
            </w:r>
          </w:p>
        </w:tc>
        <w:tc>
          <w:tcPr>
            <w:tcW w:w="4252" w:type="dxa"/>
          </w:tcPr>
          <w:p w:rsidR="00C66973" w:rsidRPr="00E10CFB" w:rsidRDefault="00C66973" w:rsidP="00680B86">
            <w:pPr>
              <w:suppressAutoHyphens/>
              <w:spacing w:line="276" w:lineRule="auto"/>
              <w:ind w:right="66"/>
              <w:rPr>
                <w:rFonts w:ascii="Arial" w:hAnsi="Arial" w:cs="Arial"/>
                <w:color w:val="auto"/>
                <w:sz w:val="20"/>
                <w:szCs w:val="20"/>
              </w:rPr>
            </w:pPr>
          </w:p>
          <w:p w:rsidR="00C66973" w:rsidRPr="00E10CFB" w:rsidRDefault="00C66973" w:rsidP="00680B86">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suppressAutoHyphens/>
              <w:spacing w:line="276" w:lineRule="auto"/>
              <w:ind w:right="66"/>
              <w:rPr>
                <w:rFonts w:ascii="Arial" w:hAnsi="Arial" w:cs="Arial"/>
                <w:color w:val="auto"/>
                <w:sz w:val="20"/>
                <w:szCs w:val="20"/>
              </w:rPr>
            </w:pPr>
            <w:r w:rsidRPr="00E10CFB">
              <w:rPr>
                <w:rFonts w:ascii="Arial" w:hAnsi="Arial" w:cs="Arial"/>
                <w:color w:val="auto"/>
                <w:sz w:val="20"/>
                <w:szCs w:val="20"/>
              </w:rPr>
              <w:t xml:space="preserve">Czy uczeń potrafi wyszczególnić elementy infrastruktury </w:t>
            </w:r>
            <w:r w:rsidR="00F018A2" w:rsidRPr="00E10CFB">
              <w:rPr>
                <w:rFonts w:ascii="Arial" w:hAnsi="Arial" w:cs="Arial"/>
                <w:color w:val="auto"/>
                <w:sz w:val="20"/>
              </w:rPr>
              <w:t>sanitarnej</w:t>
            </w:r>
            <w:r w:rsidRPr="00E10CFB">
              <w:rPr>
                <w:rFonts w:ascii="Arial" w:hAnsi="Arial" w:cs="Arial"/>
                <w:color w:val="auto"/>
                <w:sz w:val="20"/>
                <w:szCs w:val="20"/>
              </w:rPr>
              <w:t>?</w:t>
            </w:r>
          </w:p>
          <w:p w:rsidR="00C66973" w:rsidRPr="00E10CFB" w:rsidRDefault="00C66973" w:rsidP="00680B86">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suppressAutoHyphens/>
              <w:spacing w:line="276" w:lineRule="auto"/>
              <w:ind w:right="66"/>
              <w:rPr>
                <w:rFonts w:ascii="Arial" w:hAnsi="Arial" w:cs="Arial"/>
                <w:color w:val="auto"/>
                <w:sz w:val="20"/>
                <w:szCs w:val="20"/>
              </w:rPr>
            </w:pPr>
            <w:r w:rsidRPr="00E10CFB">
              <w:rPr>
                <w:rFonts w:ascii="Arial" w:hAnsi="Arial" w:cs="Arial"/>
                <w:color w:val="auto"/>
                <w:sz w:val="20"/>
                <w:szCs w:val="20"/>
              </w:rPr>
              <w:t>Czy uczeń potrafi sklasyfikować elementy infrastruktury podziemnej?</w:t>
            </w:r>
          </w:p>
          <w:p w:rsidR="00C66973" w:rsidRPr="00E10CFB" w:rsidRDefault="00C66973" w:rsidP="00680B86">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suppressAutoHyphens/>
              <w:spacing w:line="276" w:lineRule="auto"/>
              <w:ind w:right="66"/>
              <w:rPr>
                <w:rFonts w:ascii="Arial" w:hAnsi="Arial" w:cs="Arial"/>
                <w:color w:val="auto"/>
                <w:sz w:val="20"/>
                <w:szCs w:val="20"/>
              </w:rPr>
            </w:pPr>
            <w:r w:rsidRPr="00E10CFB">
              <w:rPr>
                <w:rFonts w:ascii="Arial" w:hAnsi="Arial" w:cs="Arial"/>
                <w:color w:val="auto"/>
                <w:sz w:val="20"/>
                <w:szCs w:val="20"/>
              </w:rPr>
              <w:t xml:space="preserve">Czy uczeń potrafi wskazać usytuowanie elementów infrastruktury podziemnej w układzie sieci </w:t>
            </w:r>
            <w:r w:rsidR="00F018A2" w:rsidRPr="00E10CFB">
              <w:rPr>
                <w:rFonts w:ascii="Arial" w:hAnsi="Arial" w:cs="Arial"/>
                <w:color w:val="auto"/>
                <w:sz w:val="20"/>
              </w:rPr>
              <w:t>sanitarnej</w:t>
            </w:r>
            <w:r w:rsidRPr="00E10CFB">
              <w:rPr>
                <w:rFonts w:ascii="Arial" w:hAnsi="Arial" w:cs="Arial"/>
                <w:color w:val="auto"/>
                <w:sz w:val="20"/>
                <w:szCs w:val="20"/>
              </w:rPr>
              <w:t>?</w:t>
            </w:r>
          </w:p>
        </w:tc>
        <w:tc>
          <w:tcPr>
            <w:tcW w:w="3544" w:type="dxa"/>
          </w:tcPr>
          <w:p w:rsidR="00C66973" w:rsidRPr="00E10CFB" w:rsidRDefault="00C66973" w:rsidP="00680B86">
            <w:pPr>
              <w:suppressAutoHyphens/>
              <w:spacing w:line="276" w:lineRule="auto"/>
              <w:ind w:left="360" w:right="66"/>
              <w:rPr>
                <w:rFonts w:ascii="Arial" w:hAnsi="Arial" w:cs="Arial"/>
                <w:color w:val="auto"/>
                <w:sz w:val="20"/>
                <w:szCs w:val="20"/>
              </w:rPr>
            </w:pPr>
          </w:p>
          <w:p w:rsidR="00C66973" w:rsidRPr="00E10CFB" w:rsidRDefault="00C66973" w:rsidP="00680B86">
            <w:pPr>
              <w:pStyle w:val="Akapitzlist"/>
              <w:numPr>
                <w:ilvl w:val="0"/>
                <w:numId w:val="38"/>
              </w:numPr>
              <w:pBdr>
                <w:top w:val="none" w:sz="0" w:space="0" w:color="auto"/>
                <w:left w:val="none" w:sz="0" w:space="0" w:color="auto"/>
                <w:bottom w:val="none" w:sz="0" w:space="0" w:color="auto"/>
                <w:right w:val="none" w:sz="0" w:space="0" w:color="auto"/>
                <w:between w:val="none" w:sz="0" w:space="0" w:color="auto"/>
              </w:pBdr>
              <w:suppressAutoHyphens/>
              <w:spacing w:line="276" w:lineRule="auto"/>
              <w:ind w:right="66"/>
              <w:rPr>
                <w:rFonts w:ascii="Arial" w:hAnsi="Arial" w:cs="Arial"/>
                <w:color w:val="auto"/>
                <w:sz w:val="20"/>
                <w:szCs w:val="20"/>
              </w:rPr>
            </w:pPr>
            <w:r w:rsidRPr="00E10CFB">
              <w:rPr>
                <w:rFonts w:ascii="Arial" w:hAnsi="Arial" w:cs="Arial"/>
                <w:color w:val="auto"/>
                <w:sz w:val="20"/>
                <w:szCs w:val="20"/>
              </w:rPr>
              <w:t xml:space="preserve">Rozróżnia elementy infrastruktury </w:t>
            </w:r>
            <w:r w:rsidR="00F018A2" w:rsidRPr="00E10CFB">
              <w:rPr>
                <w:rFonts w:ascii="Arial" w:hAnsi="Arial" w:cs="Arial"/>
                <w:color w:val="auto"/>
                <w:sz w:val="20"/>
              </w:rPr>
              <w:t>sanitarnej</w:t>
            </w:r>
            <w:r w:rsidR="00C43A7D" w:rsidRPr="00E10CFB">
              <w:rPr>
                <w:rFonts w:ascii="Arial" w:hAnsi="Arial" w:cs="Arial"/>
                <w:color w:val="auto"/>
                <w:sz w:val="20"/>
                <w:szCs w:val="20"/>
              </w:rPr>
              <w:t>.</w:t>
            </w:r>
          </w:p>
          <w:p w:rsidR="00C66973" w:rsidRPr="00E10CFB" w:rsidRDefault="00C66973" w:rsidP="00680B86">
            <w:pPr>
              <w:pStyle w:val="Akapitzlist"/>
              <w:numPr>
                <w:ilvl w:val="0"/>
                <w:numId w:val="38"/>
              </w:numPr>
              <w:pBdr>
                <w:top w:val="none" w:sz="0" w:space="0" w:color="auto"/>
                <w:left w:val="none" w:sz="0" w:space="0" w:color="auto"/>
                <w:bottom w:val="none" w:sz="0" w:space="0" w:color="auto"/>
                <w:right w:val="none" w:sz="0" w:space="0" w:color="auto"/>
                <w:between w:val="none" w:sz="0" w:space="0" w:color="auto"/>
              </w:pBdr>
              <w:suppressAutoHyphens/>
              <w:spacing w:line="276" w:lineRule="auto"/>
              <w:ind w:right="66"/>
              <w:rPr>
                <w:rFonts w:ascii="Arial" w:hAnsi="Arial" w:cs="Arial"/>
                <w:color w:val="auto"/>
                <w:sz w:val="20"/>
                <w:szCs w:val="20"/>
              </w:rPr>
            </w:pPr>
            <w:r w:rsidRPr="00E10CFB">
              <w:rPr>
                <w:rFonts w:ascii="Arial" w:hAnsi="Arial" w:cs="Arial"/>
                <w:color w:val="auto"/>
                <w:sz w:val="20"/>
                <w:szCs w:val="20"/>
              </w:rPr>
              <w:t>Klasyfikuje elementy infrastruktury podziemnej.</w:t>
            </w:r>
          </w:p>
          <w:p w:rsidR="00C66973" w:rsidRPr="00E10CFB" w:rsidRDefault="00C66973" w:rsidP="00680B86">
            <w:pPr>
              <w:pStyle w:val="Akapitzlist"/>
              <w:numPr>
                <w:ilvl w:val="0"/>
                <w:numId w:val="38"/>
              </w:numPr>
              <w:pBdr>
                <w:top w:val="none" w:sz="0" w:space="0" w:color="auto"/>
                <w:left w:val="none" w:sz="0" w:space="0" w:color="auto"/>
                <w:bottom w:val="none" w:sz="0" w:space="0" w:color="auto"/>
                <w:right w:val="none" w:sz="0" w:space="0" w:color="auto"/>
                <w:between w:val="none" w:sz="0" w:space="0" w:color="auto"/>
              </w:pBdr>
              <w:suppressAutoHyphens/>
              <w:spacing w:line="276" w:lineRule="auto"/>
              <w:ind w:right="66"/>
              <w:rPr>
                <w:rFonts w:ascii="Arial" w:hAnsi="Arial" w:cs="Arial"/>
                <w:color w:val="auto"/>
                <w:sz w:val="20"/>
                <w:szCs w:val="20"/>
              </w:rPr>
            </w:pPr>
            <w:r w:rsidRPr="00E10CFB">
              <w:rPr>
                <w:rFonts w:ascii="Arial" w:hAnsi="Arial" w:cs="Arial"/>
                <w:color w:val="auto"/>
                <w:sz w:val="20"/>
                <w:szCs w:val="20"/>
              </w:rPr>
              <w:t xml:space="preserve">Określa usytuowanie elementów infrastruktury podziemnej w układzie sieci </w:t>
            </w:r>
            <w:r w:rsidR="00F018A2" w:rsidRPr="00E10CFB">
              <w:rPr>
                <w:rFonts w:ascii="Arial" w:hAnsi="Arial" w:cs="Arial"/>
                <w:color w:val="auto"/>
                <w:sz w:val="20"/>
              </w:rPr>
              <w:t>sanitarnej</w:t>
            </w:r>
            <w:r w:rsidRPr="00E10CFB">
              <w:rPr>
                <w:rFonts w:ascii="Arial" w:hAnsi="Arial" w:cs="Arial"/>
                <w:color w:val="auto"/>
                <w:sz w:val="20"/>
                <w:szCs w:val="20"/>
              </w:rPr>
              <w:t>.</w:t>
            </w:r>
          </w:p>
        </w:tc>
        <w:tc>
          <w:tcPr>
            <w:tcW w:w="2084" w:type="dxa"/>
            <w:vMerge w:val="restart"/>
          </w:tcPr>
          <w:p w:rsidR="00C66973" w:rsidRPr="00E10CFB" w:rsidRDefault="0073090F" w:rsidP="00680B86">
            <w:pPr>
              <w:pStyle w:val="NormalnyWeb"/>
              <w:spacing w:before="0" w:after="0" w:line="276" w:lineRule="auto"/>
              <w:rPr>
                <w:rFonts w:ascii="Arial" w:hAnsi="Arial" w:cs="Arial"/>
                <w:sz w:val="20"/>
                <w:szCs w:val="20"/>
              </w:rPr>
            </w:pPr>
            <w:r w:rsidRPr="00E10CFB">
              <w:rPr>
                <w:rFonts w:ascii="Arial" w:hAnsi="Arial" w:cs="Arial"/>
                <w:sz w:val="20"/>
                <w:szCs w:val="20"/>
              </w:rPr>
              <w:t>W</w:t>
            </w:r>
            <w:r w:rsidR="00C66973" w:rsidRPr="00E10CFB">
              <w:rPr>
                <w:rFonts w:ascii="Arial" w:hAnsi="Arial" w:cs="Arial"/>
                <w:sz w:val="20"/>
                <w:szCs w:val="20"/>
              </w:rPr>
              <w:t>ykład informacyjny, pokaz z objaśnieniem, wykład problemowy, metoda przypadku, dyskusja dydaktyczna, burza mózgów, pokaz z instruktażem, pokaz z objaśnieniem, ćwiczenia przedmiotowe, ćwiczenia produkcyjne, metoda projektu, metoda tekstu przewodniego, metoda przypadku, metoda sytuacyjna, inscenizacja, dyskusja dydaktyczna, gry dydaktyczne, próba pracy, ćwiczenie przedmiotowe, testy zamknięte</w:t>
            </w:r>
          </w:p>
        </w:tc>
        <w:tc>
          <w:tcPr>
            <w:tcW w:w="1666" w:type="dxa"/>
            <w:vMerge w:val="restart"/>
          </w:tcPr>
          <w:p w:rsidR="00C66973" w:rsidRPr="00E10CFB" w:rsidRDefault="0073090F" w:rsidP="00680B86">
            <w:pPr>
              <w:spacing w:line="276" w:lineRule="auto"/>
              <w:rPr>
                <w:rFonts w:ascii="Arial" w:hAnsi="Arial" w:cs="Arial"/>
                <w:color w:val="auto"/>
                <w:sz w:val="20"/>
                <w:szCs w:val="20"/>
              </w:rPr>
            </w:pPr>
            <w:r w:rsidRPr="00E10CFB">
              <w:rPr>
                <w:rFonts w:ascii="Arial" w:hAnsi="Arial" w:cs="Arial"/>
                <w:color w:val="auto"/>
                <w:sz w:val="20"/>
                <w:szCs w:val="20"/>
              </w:rPr>
              <w:t>W</w:t>
            </w:r>
            <w:r w:rsidR="00C66973" w:rsidRPr="00E10CFB">
              <w:rPr>
                <w:rFonts w:ascii="Arial" w:hAnsi="Arial" w:cs="Arial"/>
                <w:color w:val="auto"/>
                <w:sz w:val="20"/>
                <w:szCs w:val="20"/>
              </w:rPr>
              <w:t xml:space="preserve"> czasie realizacji programu nauczania, po poszczególnych jednostkach metodycznych</w:t>
            </w:r>
          </w:p>
        </w:tc>
      </w:tr>
      <w:tr w:rsidR="00C66973" w:rsidRPr="00E10CFB" w:rsidTr="00DC5C9E">
        <w:tc>
          <w:tcPr>
            <w:tcW w:w="2547" w:type="dxa"/>
          </w:tcPr>
          <w:p w:rsidR="00C66973" w:rsidRPr="00E10CFB" w:rsidRDefault="00C66973" w:rsidP="00680B86">
            <w:pPr>
              <w:numPr>
                <w:ilvl w:val="0"/>
                <w:numId w:val="35"/>
              </w:numPr>
              <w:spacing w:line="276" w:lineRule="auto"/>
              <w:ind w:left="284" w:hanging="284"/>
              <w:rPr>
                <w:rFonts w:ascii="Arial" w:hAnsi="Arial" w:cs="Arial"/>
                <w:color w:val="auto"/>
                <w:sz w:val="20"/>
              </w:rPr>
            </w:pPr>
            <w:r w:rsidRPr="00E10CFB">
              <w:rPr>
                <w:rFonts w:ascii="Arial" w:hAnsi="Arial" w:cs="Arial"/>
                <w:color w:val="auto"/>
                <w:sz w:val="20"/>
              </w:rPr>
              <w:t>Wykonywanie robót związanych z budową sieci, przyłączy i instalacji</w:t>
            </w:r>
            <w:r w:rsidR="00F018A2" w:rsidRPr="00E10CFB">
              <w:rPr>
                <w:rFonts w:ascii="Arial" w:hAnsi="Arial" w:cs="Arial"/>
                <w:color w:val="auto"/>
                <w:sz w:val="20"/>
              </w:rPr>
              <w:t xml:space="preserve"> sanitarnych</w:t>
            </w:r>
          </w:p>
        </w:tc>
        <w:tc>
          <w:tcPr>
            <w:tcW w:w="4252" w:type="dxa"/>
          </w:tcPr>
          <w:p w:rsidR="00C66973" w:rsidRPr="00E10CFB" w:rsidRDefault="00C66973" w:rsidP="00680B86">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suppressAutoHyphens/>
              <w:spacing w:line="276" w:lineRule="auto"/>
              <w:ind w:left="288" w:right="66" w:hanging="283"/>
              <w:rPr>
                <w:rFonts w:ascii="Arial" w:hAnsi="Arial" w:cs="Arial"/>
                <w:color w:val="auto"/>
                <w:sz w:val="20"/>
                <w:szCs w:val="20"/>
              </w:rPr>
            </w:pPr>
            <w:r w:rsidRPr="00E10CFB">
              <w:rPr>
                <w:rFonts w:ascii="Arial" w:hAnsi="Arial" w:cs="Arial"/>
                <w:color w:val="auto"/>
                <w:sz w:val="20"/>
                <w:szCs w:val="20"/>
              </w:rPr>
              <w:t xml:space="preserve">Czy uczeń potrafi określić materiały stosowane do budowy sieci, przyłączy i instalacji </w:t>
            </w:r>
            <w:r w:rsidR="00F018A2" w:rsidRPr="00E10CFB">
              <w:rPr>
                <w:rFonts w:ascii="Arial" w:hAnsi="Arial" w:cs="Arial"/>
                <w:color w:val="auto"/>
                <w:sz w:val="20"/>
              </w:rPr>
              <w:t>sanitarnych</w:t>
            </w:r>
            <w:r w:rsidRPr="00E10CFB">
              <w:rPr>
                <w:rFonts w:ascii="Arial" w:hAnsi="Arial" w:cs="Arial"/>
                <w:color w:val="auto"/>
                <w:sz w:val="20"/>
                <w:szCs w:val="20"/>
              </w:rPr>
              <w:t>?</w:t>
            </w:r>
          </w:p>
          <w:p w:rsidR="00C66973" w:rsidRPr="00E10CFB" w:rsidRDefault="00C66973" w:rsidP="00680B86">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suppressAutoHyphens/>
              <w:spacing w:line="276" w:lineRule="auto"/>
              <w:ind w:left="288" w:right="66" w:hanging="283"/>
              <w:rPr>
                <w:rFonts w:ascii="Arial" w:hAnsi="Arial" w:cs="Arial"/>
                <w:color w:val="auto"/>
                <w:sz w:val="20"/>
                <w:szCs w:val="20"/>
              </w:rPr>
            </w:pPr>
            <w:r w:rsidRPr="00E10CFB">
              <w:rPr>
                <w:rFonts w:ascii="Arial" w:hAnsi="Arial" w:cs="Arial"/>
                <w:color w:val="auto"/>
                <w:sz w:val="20"/>
                <w:szCs w:val="20"/>
              </w:rPr>
              <w:t xml:space="preserve">Czy uczeń potrafi wskazać technologię połączeń materiałów stosowanych do budowy sieci, przyłączy i instalacji </w:t>
            </w:r>
            <w:r w:rsidR="00F018A2" w:rsidRPr="00E10CFB">
              <w:rPr>
                <w:rFonts w:ascii="Arial" w:hAnsi="Arial" w:cs="Arial"/>
                <w:color w:val="auto"/>
                <w:sz w:val="20"/>
              </w:rPr>
              <w:t>sanitarnych</w:t>
            </w:r>
            <w:r w:rsidRPr="00E10CFB">
              <w:rPr>
                <w:rFonts w:ascii="Arial" w:hAnsi="Arial" w:cs="Arial"/>
                <w:color w:val="auto"/>
                <w:sz w:val="20"/>
                <w:szCs w:val="20"/>
              </w:rPr>
              <w:t>?</w:t>
            </w:r>
          </w:p>
          <w:p w:rsidR="00C66973" w:rsidRPr="00E10CFB" w:rsidRDefault="00C66973" w:rsidP="00680B86">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suppressAutoHyphens/>
              <w:spacing w:line="276" w:lineRule="auto"/>
              <w:ind w:left="288" w:right="66" w:hanging="283"/>
              <w:rPr>
                <w:rFonts w:ascii="Arial" w:hAnsi="Arial" w:cs="Arial"/>
                <w:color w:val="auto"/>
                <w:sz w:val="20"/>
                <w:szCs w:val="20"/>
              </w:rPr>
            </w:pPr>
            <w:r w:rsidRPr="00E10CFB">
              <w:rPr>
                <w:rFonts w:ascii="Arial" w:hAnsi="Arial" w:cs="Arial"/>
                <w:color w:val="auto"/>
                <w:sz w:val="20"/>
                <w:szCs w:val="20"/>
              </w:rPr>
              <w:t xml:space="preserve">Czy uczeń potrafi dobrać materiały, sprzęt, narzędzia i urządzenia do wykonania sieci, przyłączy i instalacji </w:t>
            </w:r>
            <w:r w:rsidR="00F018A2" w:rsidRPr="00E10CFB">
              <w:rPr>
                <w:rFonts w:ascii="Arial" w:hAnsi="Arial" w:cs="Arial"/>
                <w:color w:val="auto"/>
                <w:sz w:val="20"/>
              </w:rPr>
              <w:t>sanitarnych</w:t>
            </w:r>
            <w:r w:rsidRPr="00E10CFB">
              <w:rPr>
                <w:rFonts w:ascii="Arial" w:hAnsi="Arial" w:cs="Arial"/>
                <w:color w:val="auto"/>
                <w:sz w:val="20"/>
                <w:szCs w:val="20"/>
              </w:rPr>
              <w:t xml:space="preserve"> w określonej technologii?</w:t>
            </w:r>
          </w:p>
          <w:p w:rsidR="00C66973" w:rsidRPr="00E10CFB" w:rsidRDefault="00C66973" w:rsidP="00680B86">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suppressAutoHyphens/>
              <w:spacing w:line="276" w:lineRule="auto"/>
              <w:ind w:left="288" w:right="66" w:hanging="283"/>
              <w:rPr>
                <w:rFonts w:ascii="Arial" w:hAnsi="Arial" w:cs="Arial"/>
                <w:color w:val="auto"/>
                <w:sz w:val="20"/>
                <w:szCs w:val="20"/>
              </w:rPr>
            </w:pPr>
            <w:r w:rsidRPr="00E10CFB">
              <w:rPr>
                <w:rFonts w:ascii="Arial" w:hAnsi="Arial" w:cs="Arial"/>
                <w:color w:val="auto"/>
                <w:sz w:val="20"/>
                <w:szCs w:val="20"/>
              </w:rPr>
              <w:t xml:space="preserve">Czy uczeń potrafi wskazać rodzaje robót ziemnych </w:t>
            </w:r>
            <w:r w:rsidR="0073090F" w:rsidRPr="00E10CFB">
              <w:rPr>
                <w:rFonts w:ascii="Arial" w:hAnsi="Arial" w:cs="Arial"/>
                <w:color w:val="auto"/>
                <w:sz w:val="20"/>
                <w:szCs w:val="20"/>
              </w:rPr>
              <w:t>prowadzonych</w:t>
            </w:r>
            <w:r w:rsidRPr="00E10CFB">
              <w:rPr>
                <w:rFonts w:ascii="Arial" w:hAnsi="Arial" w:cs="Arial"/>
                <w:color w:val="auto"/>
                <w:sz w:val="20"/>
                <w:szCs w:val="20"/>
              </w:rPr>
              <w:t xml:space="preserve"> w celu wykonania</w:t>
            </w:r>
            <w:r w:rsidR="00F018A2" w:rsidRPr="00E10CFB">
              <w:rPr>
                <w:rFonts w:ascii="Arial" w:hAnsi="Arial" w:cs="Arial"/>
                <w:color w:val="auto"/>
                <w:sz w:val="20"/>
                <w:szCs w:val="20"/>
              </w:rPr>
              <w:t xml:space="preserve"> sieci i instalacji</w:t>
            </w:r>
            <w:r w:rsidRPr="00E10CFB">
              <w:rPr>
                <w:rFonts w:ascii="Arial" w:hAnsi="Arial" w:cs="Arial"/>
                <w:color w:val="auto"/>
                <w:sz w:val="20"/>
                <w:szCs w:val="20"/>
              </w:rPr>
              <w:t xml:space="preserve"> </w:t>
            </w:r>
            <w:r w:rsidR="00F018A2" w:rsidRPr="00E10CFB">
              <w:rPr>
                <w:rFonts w:ascii="Arial" w:hAnsi="Arial" w:cs="Arial"/>
                <w:color w:val="auto"/>
                <w:sz w:val="20"/>
              </w:rPr>
              <w:t>sanitarnych</w:t>
            </w:r>
            <w:r w:rsidRPr="00E10CFB">
              <w:rPr>
                <w:rFonts w:ascii="Arial" w:hAnsi="Arial" w:cs="Arial"/>
                <w:color w:val="auto"/>
                <w:sz w:val="20"/>
                <w:szCs w:val="20"/>
              </w:rPr>
              <w:t>?</w:t>
            </w:r>
          </w:p>
          <w:p w:rsidR="00C66973" w:rsidRPr="00E10CFB" w:rsidRDefault="00C66973" w:rsidP="00680B86">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suppressAutoHyphens/>
              <w:spacing w:line="276" w:lineRule="auto"/>
              <w:ind w:left="288" w:right="66" w:hanging="283"/>
              <w:rPr>
                <w:rFonts w:ascii="Arial" w:hAnsi="Arial" w:cs="Arial"/>
                <w:color w:val="auto"/>
                <w:sz w:val="20"/>
                <w:szCs w:val="20"/>
              </w:rPr>
            </w:pPr>
            <w:r w:rsidRPr="00E10CFB">
              <w:rPr>
                <w:rFonts w:ascii="Arial" w:hAnsi="Arial" w:cs="Arial"/>
                <w:color w:val="auto"/>
                <w:sz w:val="20"/>
                <w:szCs w:val="20"/>
              </w:rPr>
              <w:t xml:space="preserve">Czy uczeń potrafi ułożyć odcinek </w:t>
            </w:r>
            <w:r w:rsidR="00F018A2" w:rsidRPr="00E10CFB">
              <w:rPr>
                <w:rFonts w:ascii="Arial" w:hAnsi="Arial" w:cs="Arial"/>
                <w:color w:val="auto"/>
                <w:sz w:val="20"/>
                <w:szCs w:val="20"/>
              </w:rPr>
              <w:t xml:space="preserve">sieci  </w:t>
            </w:r>
            <w:r w:rsidR="00F018A2" w:rsidRPr="00E10CFB">
              <w:rPr>
                <w:rFonts w:ascii="Arial" w:hAnsi="Arial" w:cs="Arial"/>
                <w:color w:val="auto"/>
                <w:sz w:val="20"/>
              </w:rPr>
              <w:t>sanitarnej</w:t>
            </w:r>
            <w:r w:rsidRPr="00E10CFB">
              <w:rPr>
                <w:rFonts w:ascii="Arial" w:hAnsi="Arial" w:cs="Arial"/>
                <w:color w:val="auto"/>
                <w:sz w:val="20"/>
                <w:szCs w:val="20"/>
              </w:rPr>
              <w:t xml:space="preserve"> w wykopie otwartym?</w:t>
            </w:r>
          </w:p>
          <w:p w:rsidR="00C66973" w:rsidRPr="00E10CFB" w:rsidRDefault="00C66973" w:rsidP="00680B86">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suppressAutoHyphens/>
              <w:spacing w:line="276" w:lineRule="auto"/>
              <w:ind w:left="288" w:right="66" w:hanging="283"/>
              <w:rPr>
                <w:rFonts w:ascii="Arial" w:hAnsi="Arial" w:cs="Arial"/>
                <w:color w:val="auto"/>
                <w:sz w:val="20"/>
                <w:szCs w:val="20"/>
              </w:rPr>
            </w:pPr>
            <w:r w:rsidRPr="00E10CFB">
              <w:rPr>
                <w:rFonts w:ascii="Arial" w:hAnsi="Arial" w:cs="Arial"/>
                <w:color w:val="auto"/>
                <w:sz w:val="20"/>
                <w:szCs w:val="20"/>
              </w:rPr>
              <w:t xml:space="preserve">Czy uczeń potrafi wykonać fragment </w:t>
            </w:r>
            <w:r w:rsidR="00F018A2" w:rsidRPr="00E10CFB">
              <w:rPr>
                <w:rFonts w:ascii="Arial" w:hAnsi="Arial" w:cs="Arial"/>
                <w:color w:val="auto"/>
                <w:sz w:val="20"/>
                <w:szCs w:val="20"/>
              </w:rPr>
              <w:t xml:space="preserve">sieci  </w:t>
            </w:r>
            <w:r w:rsidR="00F018A2" w:rsidRPr="00E10CFB">
              <w:rPr>
                <w:rFonts w:ascii="Arial" w:hAnsi="Arial" w:cs="Arial"/>
                <w:color w:val="auto"/>
                <w:sz w:val="20"/>
              </w:rPr>
              <w:t>sanitarnej</w:t>
            </w:r>
            <w:r w:rsidRPr="00E10CFB">
              <w:rPr>
                <w:rFonts w:ascii="Arial" w:hAnsi="Arial" w:cs="Arial"/>
                <w:color w:val="auto"/>
                <w:sz w:val="20"/>
                <w:szCs w:val="20"/>
              </w:rPr>
              <w:t xml:space="preserve"> w technologii robót bezwykopowych?</w:t>
            </w:r>
          </w:p>
          <w:p w:rsidR="00C66973" w:rsidRPr="00E10CFB" w:rsidRDefault="00C66973" w:rsidP="00680B86">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suppressAutoHyphens/>
              <w:spacing w:line="276" w:lineRule="auto"/>
              <w:ind w:left="288" w:right="66" w:hanging="283"/>
              <w:rPr>
                <w:rFonts w:ascii="Arial" w:hAnsi="Arial" w:cs="Arial"/>
                <w:color w:val="auto"/>
                <w:sz w:val="20"/>
                <w:szCs w:val="20"/>
              </w:rPr>
            </w:pPr>
            <w:r w:rsidRPr="00E10CFB">
              <w:rPr>
                <w:rFonts w:ascii="Arial" w:hAnsi="Arial" w:cs="Arial"/>
                <w:color w:val="auto"/>
                <w:sz w:val="20"/>
                <w:szCs w:val="20"/>
              </w:rPr>
              <w:t xml:space="preserve">Czy uczeń potrafi wykonać fragment instalacji </w:t>
            </w:r>
            <w:r w:rsidR="00F018A2" w:rsidRPr="00E10CFB">
              <w:rPr>
                <w:rFonts w:ascii="Arial" w:hAnsi="Arial" w:cs="Arial"/>
                <w:color w:val="auto"/>
                <w:sz w:val="20"/>
                <w:szCs w:val="20"/>
              </w:rPr>
              <w:t>sanitarnej</w:t>
            </w:r>
            <w:r w:rsidRPr="00E10CFB">
              <w:rPr>
                <w:rFonts w:ascii="Arial" w:hAnsi="Arial" w:cs="Arial"/>
                <w:color w:val="auto"/>
                <w:sz w:val="20"/>
                <w:szCs w:val="20"/>
              </w:rPr>
              <w:t xml:space="preserve"> w budynku mieszkalnym i niemieszkalnym?</w:t>
            </w:r>
          </w:p>
          <w:p w:rsidR="00C66973" w:rsidRPr="00E10CFB" w:rsidRDefault="00C66973" w:rsidP="00680B86">
            <w:pPr>
              <w:pStyle w:val="Akapitzlist"/>
              <w:numPr>
                <w:ilvl w:val="0"/>
                <w:numId w:val="39"/>
              </w:numPr>
              <w:pBdr>
                <w:top w:val="none" w:sz="0" w:space="0" w:color="auto"/>
                <w:left w:val="none" w:sz="0" w:space="0" w:color="auto"/>
                <w:bottom w:val="none" w:sz="0" w:space="0" w:color="auto"/>
                <w:right w:val="none" w:sz="0" w:space="0" w:color="auto"/>
                <w:between w:val="none" w:sz="0" w:space="0" w:color="auto"/>
              </w:pBdr>
              <w:suppressAutoHyphens/>
              <w:spacing w:line="276" w:lineRule="auto"/>
              <w:ind w:left="288" w:right="66" w:hanging="283"/>
              <w:rPr>
                <w:rFonts w:ascii="Arial" w:hAnsi="Arial" w:cs="Arial"/>
                <w:color w:val="auto"/>
                <w:sz w:val="20"/>
                <w:szCs w:val="20"/>
              </w:rPr>
            </w:pPr>
            <w:r w:rsidRPr="00E10CFB">
              <w:rPr>
                <w:rFonts w:ascii="Arial" w:hAnsi="Arial" w:cs="Arial"/>
                <w:color w:val="auto"/>
                <w:sz w:val="20"/>
                <w:szCs w:val="20"/>
              </w:rPr>
              <w:t xml:space="preserve">Czy uczeń potrafi wykonać próbę szczelności fragmentu instalacji </w:t>
            </w:r>
            <w:r w:rsidR="00F018A2" w:rsidRPr="00E10CFB">
              <w:rPr>
                <w:rFonts w:ascii="Arial" w:hAnsi="Arial" w:cs="Arial"/>
                <w:color w:val="auto"/>
                <w:sz w:val="20"/>
                <w:szCs w:val="20"/>
              </w:rPr>
              <w:t>sanitarnej</w:t>
            </w:r>
            <w:r w:rsidRPr="00E10CFB">
              <w:rPr>
                <w:rFonts w:ascii="Arial" w:hAnsi="Arial" w:cs="Arial"/>
                <w:color w:val="auto"/>
                <w:sz w:val="20"/>
                <w:szCs w:val="20"/>
              </w:rPr>
              <w:t>?</w:t>
            </w:r>
          </w:p>
        </w:tc>
        <w:tc>
          <w:tcPr>
            <w:tcW w:w="3544" w:type="dxa"/>
          </w:tcPr>
          <w:p w:rsidR="00C66973" w:rsidRPr="00E10CFB" w:rsidRDefault="00C66973" w:rsidP="00680B86">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suppressAutoHyphens/>
              <w:spacing w:line="276" w:lineRule="auto"/>
              <w:ind w:left="289" w:right="66" w:hanging="284"/>
              <w:rPr>
                <w:rFonts w:ascii="Arial" w:hAnsi="Arial" w:cs="Arial"/>
                <w:color w:val="auto"/>
                <w:sz w:val="20"/>
                <w:szCs w:val="20"/>
              </w:rPr>
            </w:pPr>
            <w:r w:rsidRPr="00E10CFB">
              <w:rPr>
                <w:rFonts w:ascii="Arial" w:hAnsi="Arial" w:cs="Arial"/>
                <w:color w:val="auto"/>
                <w:sz w:val="20"/>
                <w:szCs w:val="20"/>
              </w:rPr>
              <w:t xml:space="preserve"> Klasyfikuje materiały stosowane do budowy sieci, przyłączy i instalacji </w:t>
            </w:r>
            <w:r w:rsidR="00F018A2" w:rsidRPr="00E10CFB">
              <w:rPr>
                <w:rFonts w:ascii="Arial" w:hAnsi="Arial" w:cs="Arial"/>
                <w:color w:val="auto"/>
                <w:sz w:val="20"/>
              </w:rPr>
              <w:t>sanitarnych</w:t>
            </w:r>
            <w:r w:rsidRPr="00E10CFB">
              <w:rPr>
                <w:rFonts w:ascii="Arial" w:hAnsi="Arial" w:cs="Arial"/>
                <w:color w:val="auto"/>
                <w:sz w:val="20"/>
                <w:szCs w:val="20"/>
              </w:rPr>
              <w:t>.</w:t>
            </w:r>
          </w:p>
          <w:p w:rsidR="00C66973" w:rsidRPr="00E10CFB" w:rsidRDefault="00C66973" w:rsidP="00680B86">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suppressAutoHyphens/>
              <w:spacing w:line="276" w:lineRule="auto"/>
              <w:ind w:left="289" w:right="66" w:hanging="284"/>
              <w:rPr>
                <w:rFonts w:ascii="Arial" w:hAnsi="Arial" w:cs="Arial"/>
                <w:color w:val="auto"/>
                <w:sz w:val="20"/>
                <w:szCs w:val="20"/>
              </w:rPr>
            </w:pPr>
            <w:r w:rsidRPr="00E10CFB">
              <w:rPr>
                <w:rFonts w:ascii="Arial" w:hAnsi="Arial" w:cs="Arial"/>
                <w:color w:val="auto"/>
                <w:sz w:val="20"/>
                <w:szCs w:val="20"/>
              </w:rPr>
              <w:t>Określa technologie połączeń materiałów stosowanych do budowy sieci,</w:t>
            </w:r>
            <w:r w:rsidR="00CF7E67" w:rsidRPr="00E10CFB">
              <w:rPr>
                <w:rFonts w:ascii="Arial" w:hAnsi="Arial" w:cs="Arial"/>
                <w:color w:val="auto"/>
                <w:sz w:val="20"/>
                <w:szCs w:val="20"/>
              </w:rPr>
              <w:t xml:space="preserve"> przyłączy i instalacji sanitarnych</w:t>
            </w:r>
            <w:r w:rsidRPr="00E10CFB">
              <w:rPr>
                <w:rFonts w:ascii="Arial" w:hAnsi="Arial" w:cs="Arial"/>
                <w:color w:val="auto"/>
                <w:sz w:val="20"/>
                <w:szCs w:val="20"/>
              </w:rPr>
              <w:t>.</w:t>
            </w:r>
          </w:p>
          <w:p w:rsidR="00C66973" w:rsidRPr="00E10CFB" w:rsidRDefault="00C66973" w:rsidP="00680B86">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suppressAutoHyphens/>
              <w:spacing w:line="276" w:lineRule="auto"/>
              <w:ind w:left="289" w:right="66" w:hanging="284"/>
              <w:rPr>
                <w:rFonts w:ascii="Arial" w:hAnsi="Arial" w:cs="Arial"/>
                <w:color w:val="auto"/>
                <w:sz w:val="20"/>
                <w:szCs w:val="20"/>
              </w:rPr>
            </w:pPr>
            <w:r w:rsidRPr="00E10CFB">
              <w:rPr>
                <w:rFonts w:ascii="Arial" w:hAnsi="Arial" w:cs="Arial"/>
                <w:color w:val="auto"/>
                <w:sz w:val="20"/>
                <w:szCs w:val="20"/>
              </w:rPr>
              <w:t xml:space="preserve">Dobiera </w:t>
            </w:r>
            <w:r w:rsidR="00001894" w:rsidRPr="00E10CFB">
              <w:rPr>
                <w:rFonts w:ascii="Arial" w:hAnsi="Arial" w:cs="Arial"/>
                <w:color w:val="auto"/>
                <w:sz w:val="20"/>
                <w:szCs w:val="20"/>
              </w:rPr>
              <w:t>materiały, sprzęt</w:t>
            </w:r>
            <w:r w:rsidRPr="00E10CFB">
              <w:rPr>
                <w:rFonts w:ascii="Arial" w:hAnsi="Arial" w:cs="Arial"/>
                <w:color w:val="auto"/>
                <w:sz w:val="20"/>
                <w:szCs w:val="20"/>
              </w:rPr>
              <w:t>, narzędzia i urządzenia do wykonania sieci,</w:t>
            </w:r>
            <w:r w:rsidR="00CF7E67" w:rsidRPr="00E10CFB">
              <w:rPr>
                <w:rFonts w:ascii="Arial" w:hAnsi="Arial" w:cs="Arial"/>
                <w:color w:val="auto"/>
                <w:sz w:val="20"/>
                <w:szCs w:val="20"/>
              </w:rPr>
              <w:t xml:space="preserve"> przyłączy i instalacji sanitarnych</w:t>
            </w:r>
            <w:r w:rsidRPr="00E10CFB">
              <w:rPr>
                <w:rFonts w:ascii="Arial" w:hAnsi="Arial" w:cs="Arial"/>
                <w:color w:val="auto"/>
                <w:sz w:val="20"/>
                <w:szCs w:val="20"/>
              </w:rPr>
              <w:t xml:space="preserve"> w określonej technologii.</w:t>
            </w:r>
          </w:p>
          <w:p w:rsidR="00C66973" w:rsidRPr="00E10CFB" w:rsidRDefault="00C66973" w:rsidP="00680B86">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suppressAutoHyphens/>
              <w:spacing w:line="276" w:lineRule="auto"/>
              <w:ind w:left="289" w:right="66" w:hanging="284"/>
              <w:rPr>
                <w:rFonts w:ascii="Arial" w:hAnsi="Arial" w:cs="Arial"/>
                <w:color w:val="auto"/>
                <w:sz w:val="20"/>
                <w:szCs w:val="20"/>
              </w:rPr>
            </w:pPr>
            <w:r w:rsidRPr="00E10CFB">
              <w:rPr>
                <w:rFonts w:ascii="Arial" w:hAnsi="Arial" w:cs="Arial"/>
                <w:color w:val="auto"/>
                <w:sz w:val="20"/>
                <w:szCs w:val="20"/>
              </w:rPr>
              <w:t xml:space="preserve">Rozpoznaje roboty ziemne w celu wykonania </w:t>
            </w:r>
            <w:r w:rsidR="00CF7E67" w:rsidRPr="00E10CFB">
              <w:rPr>
                <w:rFonts w:ascii="Arial" w:hAnsi="Arial" w:cs="Arial"/>
                <w:color w:val="auto"/>
                <w:sz w:val="20"/>
                <w:szCs w:val="20"/>
              </w:rPr>
              <w:t>sieci i instalacji sanitarnych</w:t>
            </w:r>
            <w:r w:rsidRPr="00E10CFB">
              <w:rPr>
                <w:rFonts w:ascii="Arial" w:hAnsi="Arial" w:cs="Arial"/>
                <w:color w:val="auto"/>
                <w:sz w:val="20"/>
                <w:szCs w:val="20"/>
              </w:rPr>
              <w:t>.</w:t>
            </w:r>
          </w:p>
          <w:p w:rsidR="00C66973" w:rsidRPr="00E10CFB" w:rsidRDefault="00C66973" w:rsidP="00680B86">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suppressAutoHyphens/>
              <w:spacing w:line="276" w:lineRule="auto"/>
              <w:ind w:left="289" w:right="66" w:hanging="284"/>
              <w:rPr>
                <w:rFonts w:ascii="Arial" w:hAnsi="Arial" w:cs="Arial"/>
                <w:color w:val="auto"/>
                <w:sz w:val="20"/>
                <w:szCs w:val="20"/>
              </w:rPr>
            </w:pPr>
            <w:r w:rsidRPr="00E10CFB">
              <w:rPr>
                <w:rFonts w:ascii="Arial" w:hAnsi="Arial" w:cs="Arial"/>
                <w:color w:val="auto"/>
                <w:sz w:val="20"/>
                <w:szCs w:val="20"/>
              </w:rPr>
              <w:t xml:space="preserve">Układa </w:t>
            </w:r>
            <w:r w:rsidR="00CF7E67" w:rsidRPr="00E10CFB">
              <w:rPr>
                <w:rFonts w:ascii="Arial" w:hAnsi="Arial" w:cs="Arial"/>
                <w:color w:val="auto"/>
                <w:sz w:val="20"/>
                <w:szCs w:val="20"/>
              </w:rPr>
              <w:t xml:space="preserve">odcinek sieci  </w:t>
            </w:r>
            <w:r w:rsidR="00CF7E67" w:rsidRPr="00E10CFB">
              <w:rPr>
                <w:rFonts w:ascii="Arial" w:hAnsi="Arial" w:cs="Arial"/>
                <w:color w:val="auto"/>
                <w:sz w:val="20"/>
              </w:rPr>
              <w:t>sanitarnej</w:t>
            </w:r>
            <w:r w:rsidRPr="00E10CFB">
              <w:rPr>
                <w:rFonts w:ascii="Arial" w:hAnsi="Arial" w:cs="Arial"/>
                <w:color w:val="auto"/>
                <w:sz w:val="20"/>
                <w:szCs w:val="20"/>
              </w:rPr>
              <w:t xml:space="preserve"> w wykopie otwartym.</w:t>
            </w:r>
          </w:p>
          <w:p w:rsidR="00C66973" w:rsidRPr="00E10CFB" w:rsidRDefault="00C66973" w:rsidP="00680B86">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suppressAutoHyphens/>
              <w:spacing w:line="276" w:lineRule="auto"/>
              <w:ind w:left="289" w:right="66" w:hanging="284"/>
              <w:rPr>
                <w:rFonts w:ascii="Arial" w:hAnsi="Arial" w:cs="Arial"/>
                <w:color w:val="auto"/>
                <w:sz w:val="20"/>
                <w:szCs w:val="20"/>
              </w:rPr>
            </w:pPr>
            <w:r w:rsidRPr="00E10CFB">
              <w:rPr>
                <w:rFonts w:ascii="Arial" w:hAnsi="Arial" w:cs="Arial"/>
                <w:color w:val="auto"/>
                <w:sz w:val="20"/>
                <w:szCs w:val="20"/>
              </w:rPr>
              <w:t xml:space="preserve">Wykonuje odcinek </w:t>
            </w:r>
            <w:r w:rsidR="00CF7E67" w:rsidRPr="00E10CFB">
              <w:rPr>
                <w:rFonts w:ascii="Arial" w:hAnsi="Arial" w:cs="Arial"/>
                <w:color w:val="auto"/>
                <w:sz w:val="20"/>
                <w:szCs w:val="20"/>
              </w:rPr>
              <w:t xml:space="preserve">sieci  </w:t>
            </w:r>
            <w:r w:rsidR="00CF7E67" w:rsidRPr="00E10CFB">
              <w:rPr>
                <w:rFonts w:ascii="Arial" w:hAnsi="Arial" w:cs="Arial"/>
                <w:color w:val="auto"/>
                <w:sz w:val="20"/>
              </w:rPr>
              <w:t>sanitarnej</w:t>
            </w:r>
            <w:r w:rsidRPr="00E10CFB">
              <w:rPr>
                <w:rFonts w:ascii="Arial" w:hAnsi="Arial" w:cs="Arial"/>
                <w:color w:val="auto"/>
                <w:sz w:val="20"/>
                <w:szCs w:val="20"/>
              </w:rPr>
              <w:t xml:space="preserve"> w technologii robót bezwykopowych.</w:t>
            </w:r>
          </w:p>
          <w:p w:rsidR="00C66973" w:rsidRPr="00E10CFB" w:rsidRDefault="00C66973" w:rsidP="00680B86">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suppressAutoHyphens/>
              <w:spacing w:line="276" w:lineRule="auto"/>
              <w:ind w:left="289" w:right="66" w:hanging="284"/>
              <w:rPr>
                <w:rFonts w:ascii="Arial" w:hAnsi="Arial" w:cs="Arial"/>
                <w:color w:val="auto"/>
                <w:sz w:val="20"/>
                <w:szCs w:val="20"/>
              </w:rPr>
            </w:pPr>
            <w:r w:rsidRPr="00E10CFB">
              <w:rPr>
                <w:rFonts w:ascii="Arial" w:hAnsi="Arial" w:cs="Arial"/>
                <w:color w:val="auto"/>
                <w:sz w:val="20"/>
                <w:szCs w:val="20"/>
              </w:rPr>
              <w:t xml:space="preserve">Wykonuje fragment instalacji </w:t>
            </w:r>
            <w:r w:rsidR="00CF7E67" w:rsidRPr="00E10CFB">
              <w:rPr>
                <w:rFonts w:ascii="Arial" w:hAnsi="Arial" w:cs="Arial"/>
                <w:color w:val="auto"/>
                <w:sz w:val="20"/>
                <w:szCs w:val="20"/>
              </w:rPr>
              <w:t xml:space="preserve">sanitarnej </w:t>
            </w:r>
            <w:r w:rsidRPr="00E10CFB">
              <w:rPr>
                <w:rFonts w:ascii="Arial" w:hAnsi="Arial" w:cs="Arial"/>
                <w:color w:val="auto"/>
                <w:sz w:val="20"/>
                <w:szCs w:val="20"/>
              </w:rPr>
              <w:t>w budynku mieszkalnym i niemieszkalnym.</w:t>
            </w:r>
          </w:p>
          <w:p w:rsidR="00C66973" w:rsidRPr="00E10CFB" w:rsidRDefault="00C66973" w:rsidP="00680B86">
            <w:pPr>
              <w:pStyle w:val="Akapitzlist"/>
              <w:numPr>
                <w:ilvl w:val="0"/>
                <w:numId w:val="40"/>
              </w:numPr>
              <w:pBdr>
                <w:top w:val="none" w:sz="0" w:space="0" w:color="auto"/>
                <w:left w:val="none" w:sz="0" w:space="0" w:color="auto"/>
                <w:bottom w:val="none" w:sz="0" w:space="0" w:color="auto"/>
                <w:right w:val="none" w:sz="0" w:space="0" w:color="auto"/>
                <w:between w:val="none" w:sz="0" w:space="0" w:color="auto"/>
              </w:pBdr>
              <w:suppressAutoHyphens/>
              <w:spacing w:line="276" w:lineRule="auto"/>
              <w:ind w:left="289" w:right="66" w:hanging="284"/>
              <w:rPr>
                <w:rFonts w:ascii="Arial" w:hAnsi="Arial" w:cs="Arial"/>
                <w:color w:val="auto"/>
                <w:sz w:val="20"/>
                <w:szCs w:val="20"/>
              </w:rPr>
            </w:pPr>
            <w:r w:rsidRPr="00E10CFB">
              <w:rPr>
                <w:rFonts w:ascii="Arial" w:hAnsi="Arial" w:cs="Arial"/>
                <w:color w:val="auto"/>
                <w:sz w:val="20"/>
                <w:szCs w:val="20"/>
              </w:rPr>
              <w:t>Wykonuje próbę szczelno</w:t>
            </w:r>
            <w:r w:rsidR="00F018A2" w:rsidRPr="00E10CFB">
              <w:rPr>
                <w:rFonts w:ascii="Arial" w:hAnsi="Arial" w:cs="Arial"/>
                <w:color w:val="auto"/>
                <w:sz w:val="20"/>
                <w:szCs w:val="20"/>
              </w:rPr>
              <w:t>ści fragmentu instalacji sanitarnej</w:t>
            </w:r>
            <w:r w:rsidRPr="00E10CFB">
              <w:rPr>
                <w:rFonts w:ascii="Arial" w:hAnsi="Arial" w:cs="Arial"/>
                <w:color w:val="auto"/>
                <w:sz w:val="20"/>
                <w:szCs w:val="20"/>
              </w:rPr>
              <w:t>.</w:t>
            </w:r>
          </w:p>
        </w:tc>
        <w:tc>
          <w:tcPr>
            <w:tcW w:w="2084" w:type="dxa"/>
            <w:vMerge/>
          </w:tcPr>
          <w:p w:rsidR="00C66973" w:rsidRPr="00E10CFB" w:rsidRDefault="00C66973" w:rsidP="00680B86">
            <w:pPr>
              <w:pStyle w:val="NormalnyWeb"/>
              <w:spacing w:before="0" w:after="0" w:line="276" w:lineRule="auto"/>
              <w:rPr>
                <w:rFonts w:ascii="Arial" w:hAnsi="Arial" w:cs="Arial"/>
                <w:color w:val="FF0000"/>
                <w:sz w:val="20"/>
                <w:szCs w:val="20"/>
              </w:rPr>
            </w:pPr>
          </w:p>
        </w:tc>
        <w:tc>
          <w:tcPr>
            <w:tcW w:w="1666" w:type="dxa"/>
            <w:vMerge/>
          </w:tcPr>
          <w:p w:rsidR="00C66973" w:rsidRPr="00E10CFB" w:rsidRDefault="00C66973" w:rsidP="00680B86">
            <w:pPr>
              <w:spacing w:line="276" w:lineRule="auto"/>
              <w:rPr>
                <w:rFonts w:ascii="Arial" w:hAnsi="Arial" w:cs="Arial"/>
                <w:color w:val="FF0000"/>
                <w:sz w:val="20"/>
                <w:szCs w:val="20"/>
              </w:rPr>
            </w:pPr>
          </w:p>
        </w:tc>
      </w:tr>
      <w:tr w:rsidR="00C66973" w:rsidRPr="00E10CFB" w:rsidTr="00DC5C9E">
        <w:tc>
          <w:tcPr>
            <w:tcW w:w="2547" w:type="dxa"/>
          </w:tcPr>
          <w:p w:rsidR="00C66973" w:rsidRPr="00E10CFB" w:rsidRDefault="00C66973" w:rsidP="00680B86">
            <w:pPr>
              <w:numPr>
                <w:ilvl w:val="0"/>
                <w:numId w:val="35"/>
              </w:numPr>
              <w:pBdr>
                <w:top w:val="none" w:sz="0" w:space="0" w:color="auto"/>
                <w:left w:val="none" w:sz="0" w:space="0" w:color="auto"/>
                <w:bottom w:val="none" w:sz="0" w:space="0" w:color="auto"/>
                <w:right w:val="none" w:sz="0" w:space="0" w:color="auto"/>
                <w:between w:val="none" w:sz="0" w:space="0" w:color="auto"/>
              </w:pBdr>
              <w:spacing w:line="276" w:lineRule="auto"/>
              <w:ind w:left="284" w:hanging="284"/>
              <w:rPr>
                <w:rFonts w:ascii="Arial" w:hAnsi="Arial" w:cs="Arial"/>
                <w:color w:val="auto"/>
                <w:sz w:val="20"/>
              </w:rPr>
            </w:pPr>
            <w:r w:rsidRPr="00E10CFB">
              <w:rPr>
                <w:rFonts w:ascii="Arial" w:hAnsi="Arial" w:cs="Arial"/>
                <w:color w:val="auto"/>
                <w:sz w:val="20"/>
              </w:rPr>
              <w:t xml:space="preserve">Wykonywanie robót związanych z konserwacją, naprawą oraz modernizacją sieci, przyłączy i instalacji </w:t>
            </w:r>
            <w:r w:rsidR="00CF7E67" w:rsidRPr="00E10CFB">
              <w:rPr>
                <w:rFonts w:ascii="Arial" w:hAnsi="Arial" w:cs="Arial"/>
                <w:color w:val="auto"/>
                <w:sz w:val="20"/>
              </w:rPr>
              <w:t>sanitarnych.</w:t>
            </w:r>
          </w:p>
        </w:tc>
        <w:tc>
          <w:tcPr>
            <w:tcW w:w="4252" w:type="dxa"/>
          </w:tcPr>
          <w:p w:rsidR="00C66973" w:rsidRPr="00E10CFB" w:rsidRDefault="00C66973" w:rsidP="00680B86">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suppressAutoHyphens/>
              <w:spacing w:line="276" w:lineRule="auto"/>
              <w:ind w:left="288" w:right="66" w:hanging="283"/>
              <w:rPr>
                <w:rFonts w:ascii="Arial" w:hAnsi="Arial" w:cs="Arial"/>
                <w:color w:val="auto"/>
                <w:sz w:val="20"/>
                <w:szCs w:val="20"/>
              </w:rPr>
            </w:pPr>
            <w:r w:rsidRPr="00E10CFB">
              <w:rPr>
                <w:rFonts w:ascii="Arial" w:hAnsi="Arial" w:cs="Arial"/>
                <w:color w:val="auto"/>
                <w:sz w:val="20"/>
                <w:szCs w:val="20"/>
              </w:rPr>
              <w:t xml:space="preserve">Czy uczeń potrafi określić zakres czynności konserwacyjnych dla sieci, przyłączy i instalacji </w:t>
            </w:r>
            <w:r w:rsidR="00E9313C" w:rsidRPr="00E10CFB">
              <w:rPr>
                <w:rFonts w:ascii="Arial" w:hAnsi="Arial" w:cs="Arial"/>
                <w:color w:val="auto"/>
                <w:sz w:val="20"/>
              </w:rPr>
              <w:t>sanitarnych</w:t>
            </w:r>
            <w:r w:rsidRPr="00E10CFB">
              <w:rPr>
                <w:rFonts w:ascii="Arial" w:hAnsi="Arial" w:cs="Arial"/>
                <w:color w:val="auto"/>
                <w:sz w:val="20"/>
                <w:szCs w:val="20"/>
              </w:rPr>
              <w:t>?</w:t>
            </w:r>
          </w:p>
          <w:p w:rsidR="00C66973" w:rsidRPr="00E10CFB" w:rsidRDefault="00C66973" w:rsidP="00680B86">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suppressAutoHyphens/>
              <w:spacing w:line="276" w:lineRule="auto"/>
              <w:ind w:left="288" w:right="66" w:hanging="283"/>
              <w:rPr>
                <w:rFonts w:ascii="Arial" w:hAnsi="Arial" w:cs="Arial"/>
                <w:color w:val="auto"/>
                <w:sz w:val="20"/>
                <w:szCs w:val="20"/>
              </w:rPr>
            </w:pPr>
            <w:r w:rsidRPr="00E10CFB">
              <w:rPr>
                <w:rFonts w:ascii="Arial" w:hAnsi="Arial" w:cs="Arial"/>
                <w:color w:val="auto"/>
                <w:sz w:val="20"/>
                <w:szCs w:val="20"/>
              </w:rPr>
              <w:t xml:space="preserve">Czy uczeń potrafi wyszczególnić rodzaje prac związanych z naprawą </w:t>
            </w:r>
            <w:r w:rsidR="00E9313C" w:rsidRPr="00E10CFB">
              <w:rPr>
                <w:rFonts w:ascii="Arial" w:hAnsi="Arial" w:cs="Arial"/>
                <w:color w:val="auto"/>
                <w:sz w:val="20"/>
                <w:szCs w:val="20"/>
              </w:rPr>
              <w:t>sieci</w:t>
            </w:r>
            <w:r w:rsidRPr="00E10CFB">
              <w:rPr>
                <w:rFonts w:ascii="Arial" w:hAnsi="Arial" w:cs="Arial"/>
                <w:color w:val="auto"/>
                <w:sz w:val="20"/>
                <w:szCs w:val="20"/>
              </w:rPr>
              <w:t xml:space="preserve">, przyłączy i instalacji </w:t>
            </w:r>
            <w:r w:rsidR="00E9313C" w:rsidRPr="00E10CFB">
              <w:rPr>
                <w:rFonts w:ascii="Arial" w:hAnsi="Arial" w:cs="Arial"/>
                <w:color w:val="auto"/>
                <w:sz w:val="20"/>
              </w:rPr>
              <w:t>sanitarnych</w:t>
            </w:r>
            <w:r w:rsidRPr="00E10CFB">
              <w:rPr>
                <w:rFonts w:ascii="Arial" w:hAnsi="Arial" w:cs="Arial"/>
                <w:color w:val="auto"/>
                <w:sz w:val="20"/>
                <w:szCs w:val="20"/>
              </w:rPr>
              <w:t>?</w:t>
            </w:r>
          </w:p>
          <w:p w:rsidR="00C66973" w:rsidRPr="00E10CFB" w:rsidRDefault="00C66973" w:rsidP="00680B86">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suppressAutoHyphens/>
              <w:spacing w:line="276" w:lineRule="auto"/>
              <w:ind w:left="288" w:right="66" w:hanging="283"/>
              <w:rPr>
                <w:rFonts w:ascii="Arial" w:hAnsi="Arial" w:cs="Arial"/>
                <w:color w:val="auto"/>
                <w:sz w:val="20"/>
                <w:szCs w:val="20"/>
              </w:rPr>
            </w:pPr>
            <w:r w:rsidRPr="00E10CFB">
              <w:rPr>
                <w:rFonts w:ascii="Arial" w:hAnsi="Arial" w:cs="Arial"/>
                <w:color w:val="auto"/>
                <w:sz w:val="20"/>
                <w:szCs w:val="20"/>
              </w:rPr>
              <w:t xml:space="preserve">Czy uczeń potrafi wykonać czynności konserwacyjne </w:t>
            </w:r>
            <w:r w:rsidR="00E9313C" w:rsidRPr="00E10CFB">
              <w:rPr>
                <w:rFonts w:ascii="Arial" w:hAnsi="Arial" w:cs="Arial"/>
                <w:color w:val="auto"/>
                <w:sz w:val="20"/>
                <w:szCs w:val="20"/>
              </w:rPr>
              <w:t xml:space="preserve">sieci, przyłączy i instalacji </w:t>
            </w:r>
            <w:r w:rsidR="00E9313C" w:rsidRPr="00E10CFB">
              <w:rPr>
                <w:rFonts w:ascii="Arial" w:hAnsi="Arial" w:cs="Arial"/>
                <w:color w:val="auto"/>
                <w:sz w:val="20"/>
              </w:rPr>
              <w:t>sanitarnych</w:t>
            </w:r>
            <w:r w:rsidRPr="00E10CFB">
              <w:rPr>
                <w:rFonts w:ascii="Arial" w:hAnsi="Arial" w:cs="Arial"/>
                <w:color w:val="auto"/>
                <w:sz w:val="20"/>
                <w:szCs w:val="20"/>
              </w:rPr>
              <w:t>?</w:t>
            </w:r>
          </w:p>
          <w:p w:rsidR="00C66973" w:rsidRPr="00E10CFB" w:rsidRDefault="00C66973" w:rsidP="00680B86">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suppressAutoHyphens/>
              <w:spacing w:line="276" w:lineRule="auto"/>
              <w:ind w:left="288" w:right="66" w:hanging="283"/>
              <w:rPr>
                <w:rFonts w:ascii="Arial" w:hAnsi="Arial" w:cs="Arial"/>
                <w:color w:val="auto"/>
                <w:sz w:val="20"/>
                <w:szCs w:val="20"/>
              </w:rPr>
            </w:pPr>
            <w:r w:rsidRPr="00E10CFB">
              <w:rPr>
                <w:rFonts w:ascii="Arial" w:hAnsi="Arial" w:cs="Arial"/>
                <w:color w:val="auto"/>
                <w:sz w:val="20"/>
                <w:szCs w:val="20"/>
              </w:rPr>
              <w:t xml:space="preserve">Czy uczeń potrafi wykonać naprawę uszkodzonego odcinka </w:t>
            </w:r>
            <w:r w:rsidR="00E9313C" w:rsidRPr="00E10CFB">
              <w:rPr>
                <w:rFonts w:ascii="Arial" w:hAnsi="Arial" w:cs="Arial"/>
                <w:color w:val="auto"/>
                <w:sz w:val="20"/>
                <w:szCs w:val="20"/>
              </w:rPr>
              <w:t xml:space="preserve">sieci, przyłączy i instalacji </w:t>
            </w:r>
            <w:r w:rsidR="00E9313C" w:rsidRPr="00E10CFB">
              <w:rPr>
                <w:rFonts w:ascii="Arial" w:hAnsi="Arial" w:cs="Arial"/>
                <w:color w:val="auto"/>
                <w:sz w:val="20"/>
              </w:rPr>
              <w:t>sanitarnych</w:t>
            </w:r>
            <w:r w:rsidRPr="00E10CFB">
              <w:rPr>
                <w:rFonts w:ascii="Arial" w:hAnsi="Arial" w:cs="Arial"/>
                <w:color w:val="auto"/>
                <w:sz w:val="20"/>
                <w:szCs w:val="20"/>
              </w:rPr>
              <w:t>?</w:t>
            </w:r>
          </w:p>
          <w:p w:rsidR="00C66973" w:rsidRPr="00E10CFB" w:rsidRDefault="00C66973" w:rsidP="00680B86">
            <w:pPr>
              <w:pStyle w:val="Akapitzlist"/>
              <w:numPr>
                <w:ilvl w:val="0"/>
                <w:numId w:val="41"/>
              </w:numPr>
              <w:pBdr>
                <w:top w:val="none" w:sz="0" w:space="0" w:color="auto"/>
                <w:left w:val="none" w:sz="0" w:space="0" w:color="auto"/>
                <w:bottom w:val="none" w:sz="0" w:space="0" w:color="auto"/>
                <w:right w:val="none" w:sz="0" w:space="0" w:color="auto"/>
                <w:between w:val="none" w:sz="0" w:space="0" w:color="auto"/>
              </w:pBdr>
              <w:suppressAutoHyphens/>
              <w:spacing w:line="276" w:lineRule="auto"/>
              <w:ind w:left="288" w:right="66" w:hanging="283"/>
              <w:rPr>
                <w:rFonts w:ascii="Arial" w:hAnsi="Arial" w:cs="Arial"/>
                <w:color w:val="auto"/>
                <w:sz w:val="20"/>
                <w:szCs w:val="20"/>
              </w:rPr>
            </w:pPr>
            <w:r w:rsidRPr="00E10CFB">
              <w:rPr>
                <w:rFonts w:ascii="Arial" w:hAnsi="Arial" w:cs="Arial"/>
                <w:color w:val="auto"/>
                <w:sz w:val="20"/>
                <w:szCs w:val="20"/>
              </w:rPr>
              <w:t xml:space="preserve">Czy uczeń potrafi zmodernizować wskazany fragment </w:t>
            </w:r>
            <w:r w:rsidR="00E9313C" w:rsidRPr="00E10CFB">
              <w:rPr>
                <w:rFonts w:ascii="Arial" w:hAnsi="Arial" w:cs="Arial"/>
                <w:color w:val="auto"/>
                <w:sz w:val="20"/>
                <w:szCs w:val="20"/>
              </w:rPr>
              <w:t xml:space="preserve">sieci, przyłączy i instalacji </w:t>
            </w:r>
            <w:r w:rsidR="00E9313C" w:rsidRPr="00E10CFB">
              <w:rPr>
                <w:rFonts w:ascii="Arial" w:hAnsi="Arial" w:cs="Arial"/>
                <w:color w:val="auto"/>
                <w:sz w:val="20"/>
              </w:rPr>
              <w:t>sanitarnych</w:t>
            </w:r>
            <w:r w:rsidRPr="00E10CFB">
              <w:rPr>
                <w:rFonts w:ascii="Arial" w:hAnsi="Arial" w:cs="Arial"/>
                <w:color w:val="auto"/>
                <w:sz w:val="20"/>
                <w:szCs w:val="20"/>
              </w:rPr>
              <w:t>?</w:t>
            </w:r>
          </w:p>
        </w:tc>
        <w:tc>
          <w:tcPr>
            <w:tcW w:w="3544" w:type="dxa"/>
          </w:tcPr>
          <w:p w:rsidR="00C66973" w:rsidRPr="00E10CFB" w:rsidRDefault="00C66973" w:rsidP="00680B86">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suppressAutoHyphens/>
              <w:spacing w:line="276" w:lineRule="auto"/>
              <w:ind w:left="289" w:right="66" w:hanging="289"/>
              <w:rPr>
                <w:rFonts w:ascii="Arial" w:hAnsi="Arial" w:cs="Arial"/>
                <w:color w:val="auto"/>
                <w:sz w:val="20"/>
                <w:szCs w:val="20"/>
              </w:rPr>
            </w:pPr>
            <w:r w:rsidRPr="00E10CFB">
              <w:rPr>
                <w:rFonts w:ascii="Arial" w:hAnsi="Arial" w:cs="Arial"/>
                <w:color w:val="auto"/>
                <w:sz w:val="20"/>
                <w:szCs w:val="20"/>
              </w:rPr>
              <w:t>Klasyfikuje czynności konserwacyjne dla</w:t>
            </w:r>
            <w:r w:rsidR="00E9313C" w:rsidRPr="00E10CFB">
              <w:rPr>
                <w:rFonts w:ascii="Arial" w:hAnsi="Arial" w:cs="Arial"/>
                <w:color w:val="auto"/>
                <w:sz w:val="20"/>
                <w:szCs w:val="20"/>
              </w:rPr>
              <w:t xml:space="preserve"> sieci, przyłączy i instalacji sanitarnych</w:t>
            </w:r>
            <w:r w:rsidRPr="00E10CFB">
              <w:rPr>
                <w:rFonts w:ascii="Arial" w:hAnsi="Arial" w:cs="Arial"/>
                <w:color w:val="auto"/>
                <w:sz w:val="20"/>
                <w:szCs w:val="20"/>
              </w:rPr>
              <w:t>.</w:t>
            </w:r>
          </w:p>
          <w:p w:rsidR="00C66973" w:rsidRPr="00E10CFB" w:rsidRDefault="00C66973" w:rsidP="00680B86">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suppressAutoHyphens/>
              <w:spacing w:line="276" w:lineRule="auto"/>
              <w:ind w:left="289" w:right="66" w:hanging="289"/>
              <w:rPr>
                <w:rFonts w:ascii="Arial" w:hAnsi="Arial" w:cs="Arial"/>
                <w:color w:val="auto"/>
                <w:sz w:val="20"/>
                <w:szCs w:val="20"/>
              </w:rPr>
            </w:pPr>
            <w:r w:rsidRPr="00E10CFB">
              <w:rPr>
                <w:rFonts w:ascii="Arial" w:hAnsi="Arial" w:cs="Arial"/>
                <w:color w:val="auto"/>
                <w:sz w:val="20"/>
                <w:szCs w:val="20"/>
              </w:rPr>
              <w:t xml:space="preserve">Rozpoznaje rodzaje prac związanych z naprawą </w:t>
            </w:r>
            <w:r w:rsidR="00E9313C" w:rsidRPr="00E10CFB">
              <w:rPr>
                <w:rFonts w:ascii="Arial" w:hAnsi="Arial" w:cs="Arial"/>
                <w:color w:val="auto"/>
                <w:sz w:val="20"/>
                <w:szCs w:val="20"/>
              </w:rPr>
              <w:t xml:space="preserve">sieci, przyłączy i instalacji </w:t>
            </w:r>
            <w:r w:rsidR="00E9313C" w:rsidRPr="00E10CFB">
              <w:rPr>
                <w:rFonts w:ascii="Arial" w:hAnsi="Arial" w:cs="Arial"/>
                <w:color w:val="auto"/>
                <w:sz w:val="20"/>
              </w:rPr>
              <w:t>sanitarnych</w:t>
            </w:r>
            <w:r w:rsidR="00C43A7D" w:rsidRPr="00E10CFB">
              <w:rPr>
                <w:rFonts w:ascii="Arial" w:hAnsi="Arial" w:cs="Arial"/>
                <w:color w:val="auto"/>
                <w:sz w:val="20"/>
                <w:szCs w:val="20"/>
              </w:rPr>
              <w:t>.</w:t>
            </w:r>
          </w:p>
          <w:p w:rsidR="00C66973" w:rsidRPr="00E10CFB" w:rsidRDefault="00C66973" w:rsidP="00680B86">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suppressAutoHyphens/>
              <w:spacing w:line="276" w:lineRule="auto"/>
              <w:ind w:left="289" w:right="66" w:hanging="289"/>
              <w:rPr>
                <w:rFonts w:ascii="Arial" w:hAnsi="Arial" w:cs="Arial"/>
                <w:color w:val="auto"/>
                <w:sz w:val="20"/>
                <w:szCs w:val="20"/>
              </w:rPr>
            </w:pPr>
            <w:r w:rsidRPr="00E10CFB">
              <w:rPr>
                <w:rFonts w:ascii="Arial" w:hAnsi="Arial" w:cs="Arial"/>
                <w:color w:val="auto"/>
                <w:sz w:val="20"/>
                <w:szCs w:val="20"/>
              </w:rPr>
              <w:t xml:space="preserve">Przeprowadza konserwację </w:t>
            </w:r>
            <w:r w:rsidR="00E9313C" w:rsidRPr="00E10CFB">
              <w:rPr>
                <w:rFonts w:ascii="Arial" w:hAnsi="Arial" w:cs="Arial"/>
                <w:color w:val="auto"/>
                <w:sz w:val="20"/>
                <w:szCs w:val="20"/>
              </w:rPr>
              <w:t xml:space="preserve">sieci, przyłączy i instalacji </w:t>
            </w:r>
            <w:r w:rsidR="00E9313C" w:rsidRPr="00E10CFB">
              <w:rPr>
                <w:rFonts w:ascii="Arial" w:hAnsi="Arial" w:cs="Arial"/>
                <w:color w:val="auto"/>
                <w:sz w:val="20"/>
              </w:rPr>
              <w:t>sanitarnych</w:t>
            </w:r>
            <w:r w:rsidRPr="00E10CFB">
              <w:rPr>
                <w:rFonts w:ascii="Arial" w:hAnsi="Arial" w:cs="Arial"/>
                <w:color w:val="auto"/>
                <w:sz w:val="20"/>
                <w:szCs w:val="20"/>
              </w:rPr>
              <w:t>.</w:t>
            </w:r>
          </w:p>
          <w:p w:rsidR="00C66973" w:rsidRPr="00E10CFB" w:rsidRDefault="00C66973" w:rsidP="00680B86">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suppressAutoHyphens/>
              <w:spacing w:line="276" w:lineRule="auto"/>
              <w:ind w:left="289" w:right="66" w:hanging="289"/>
              <w:rPr>
                <w:rFonts w:ascii="Arial" w:hAnsi="Arial" w:cs="Arial"/>
                <w:color w:val="auto"/>
                <w:sz w:val="20"/>
                <w:szCs w:val="20"/>
              </w:rPr>
            </w:pPr>
            <w:r w:rsidRPr="00E10CFB">
              <w:rPr>
                <w:rFonts w:ascii="Arial" w:hAnsi="Arial" w:cs="Arial"/>
                <w:color w:val="auto"/>
                <w:sz w:val="20"/>
                <w:szCs w:val="20"/>
              </w:rPr>
              <w:t xml:space="preserve">Wykonuje naprawę uszkodzonego odcinka </w:t>
            </w:r>
            <w:r w:rsidR="00E9313C" w:rsidRPr="00E10CFB">
              <w:rPr>
                <w:rFonts w:ascii="Arial" w:hAnsi="Arial" w:cs="Arial"/>
                <w:color w:val="auto"/>
                <w:sz w:val="20"/>
                <w:szCs w:val="20"/>
              </w:rPr>
              <w:t xml:space="preserve">sieci, przyłączy i instalacji </w:t>
            </w:r>
            <w:r w:rsidR="00E9313C" w:rsidRPr="00E10CFB">
              <w:rPr>
                <w:rFonts w:ascii="Arial" w:hAnsi="Arial" w:cs="Arial"/>
                <w:color w:val="auto"/>
                <w:sz w:val="20"/>
              </w:rPr>
              <w:t>sanitarnych</w:t>
            </w:r>
            <w:r w:rsidRPr="00E10CFB">
              <w:rPr>
                <w:rFonts w:ascii="Arial" w:hAnsi="Arial" w:cs="Arial"/>
                <w:color w:val="auto"/>
                <w:sz w:val="20"/>
                <w:szCs w:val="20"/>
              </w:rPr>
              <w:t>.</w:t>
            </w:r>
          </w:p>
          <w:p w:rsidR="00C66973" w:rsidRPr="00E10CFB" w:rsidRDefault="00C66973" w:rsidP="00680B86">
            <w:pPr>
              <w:pStyle w:val="Akapitzlist"/>
              <w:numPr>
                <w:ilvl w:val="0"/>
                <w:numId w:val="42"/>
              </w:numPr>
              <w:pBdr>
                <w:top w:val="none" w:sz="0" w:space="0" w:color="auto"/>
                <w:left w:val="none" w:sz="0" w:space="0" w:color="auto"/>
                <w:bottom w:val="none" w:sz="0" w:space="0" w:color="auto"/>
                <w:right w:val="none" w:sz="0" w:space="0" w:color="auto"/>
                <w:between w:val="none" w:sz="0" w:space="0" w:color="auto"/>
              </w:pBdr>
              <w:suppressAutoHyphens/>
              <w:spacing w:line="276" w:lineRule="auto"/>
              <w:ind w:left="289" w:right="66" w:hanging="289"/>
              <w:rPr>
                <w:rFonts w:ascii="Arial" w:hAnsi="Arial" w:cs="Arial"/>
                <w:color w:val="auto"/>
                <w:sz w:val="20"/>
                <w:szCs w:val="20"/>
              </w:rPr>
            </w:pPr>
            <w:r w:rsidRPr="00E10CFB">
              <w:rPr>
                <w:rFonts w:ascii="Arial" w:hAnsi="Arial" w:cs="Arial"/>
                <w:color w:val="auto"/>
                <w:sz w:val="20"/>
                <w:szCs w:val="20"/>
              </w:rPr>
              <w:t xml:space="preserve">Kwalifikuje fragment </w:t>
            </w:r>
            <w:r w:rsidR="00E9313C" w:rsidRPr="00E10CFB">
              <w:rPr>
                <w:rFonts w:ascii="Arial" w:hAnsi="Arial" w:cs="Arial"/>
                <w:color w:val="auto"/>
                <w:sz w:val="20"/>
                <w:szCs w:val="20"/>
              </w:rPr>
              <w:t xml:space="preserve">sieci, przyłączy i instalacji </w:t>
            </w:r>
            <w:r w:rsidR="00E9313C" w:rsidRPr="00E10CFB">
              <w:rPr>
                <w:rFonts w:ascii="Arial" w:hAnsi="Arial" w:cs="Arial"/>
                <w:color w:val="auto"/>
                <w:sz w:val="20"/>
              </w:rPr>
              <w:t>sanitarnych</w:t>
            </w:r>
            <w:r w:rsidRPr="00E10CFB">
              <w:rPr>
                <w:rFonts w:ascii="Arial" w:hAnsi="Arial" w:cs="Arial"/>
                <w:color w:val="auto"/>
                <w:sz w:val="20"/>
                <w:szCs w:val="20"/>
              </w:rPr>
              <w:t>.</w:t>
            </w:r>
          </w:p>
        </w:tc>
        <w:tc>
          <w:tcPr>
            <w:tcW w:w="2084" w:type="dxa"/>
            <w:vMerge/>
          </w:tcPr>
          <w:p w:rsidR="00C66973" w:rsidRPr="00E10CFB" w:rsidRDefault="00C66973" w:rsidP="00680B86">
            <w:pPr>
              <w:pStyle w:val="NormalnyWeb"/>
              <w:spacing w:before="0" w:after="0" w:line="276" w:lineRule="auto"/>
              <w:rPr>
                <w:rFonts w:ascii="Arial" w:hAnsi="Arial" w:cs="Arial"/>
                <w:color w:val="FF0000"/>
                <w:sz w:val="20"/>
                <w:szCs w:val="20"/>
              </w:rPr>
            </w:pPr>
          </w:p>
        </w:tc>
        <w:tc>
          <w:tcPr>
            <w:tcW w:w="1666" w:type="dxa"/>
            <w:vMerge/>
          </w:tcPr>
          <w:p w:rsidR="00C66973" w:rsidRPr="00E10CFB" w:rsidRDefault="00C66973" w:rsidP="00680B86">
            <w:pPr>
              <w:spacing w:line="276" w:lineRule="auto"/>
              <w:rPr>
                <w:rFonts w:ascii="Arial" w:hAnsi="Arial" w:cs="Arial"/>
                <w:color w:val="FF0000"/>
                <w:sz w:val="20"/>
                <w:szCs w:val="20"/>
              </w:rPr>
            </w:pPr>
          </w:p>
        </w:tc>
      </w:tr>
      <w:tr w:rsidR="00C66973" w:rsidRPr="00E10CFB" w:rsidTr="00DC5C9E">
        <w:tc>
          <w:tcPr>
            <w:tcW w:w="2547" w:type="dxa"/>
          </w:tcPr>
          <w:p w:rsidR="00C66973" w:rsidRPr="00E10CFB" w:rsidRDefault="00C66973" w:rsidP="00680B86">
            <w:pPr>
              <w:numPr>
                <w:ilvl w:val="0"/>
                <w:numId w:val="35"/>
              </w:numPr>
              <w:pBdr>
                <w:top w:val="none" w:sz="0" w:space="0" w:color="auto"/>
                <w:left w:val="none" w:sz="0" w:space="0" w:color="auto"/>
                <w:bottom w:val="none" w:sz="0" w:space="0" w:color="auto"/>
                <w:right w:val="none" w:sz="0" w:space="0" w:color="auto"/>
                <w:between w:val="none" w:sz="0" w:space="0" w:color="auto"/>
              </w:pBdr>
              <w:spacing w:line="276" w:lineRule="auto"/>
              <w:ind w:left="284" w:hanging="284"/>
              <w:rPr>
                <w:rFonts w:ascii="Arial" w:hAnsi="Arial" w:cs="Arial"/>
                <w:color w:val="auto"/>
                <w:sz w:val="20"/>
              </w:rPr>
            </w:pPr>
            <w:r w:rsidRPr="00E10CFB">
              <w:rPr>
                <w:rFonts w:ascii="Arial" w:hAnsi="Arial" w:cs="Arial"/>
                <w:color w:val="auto"/>
                <w:sz w:val="20"/>
              </w:rPr>
              <w:t xml:space="preserve">Opracowanie dokumentacji związanej z budową i eksploatacją </w:t>
            </w:r>
            <w:r w:rsidR="00864037" w:rsidRPr="00E10CFB">
              <w:rPr>
                <w:rFonts w:ascii="Arial" w:hAnsi="Arial" w:cs="Arial"/>
                <w:color w:val="auto"/>
                <w:sz w:val="20"/>
                <w:szCs w:val="20"/>
              </w:rPr>
              <w:t xml:space="preserve">sieci  i instalacji </w:t>
            </w:r>
            <w:r w:rsidR="00864037" w:rsidRPr="00E10CFB">
              <w:rPr>
                <w:rFonts w:ascii="Arial" w:hAnsi="Arial" w:cs="Arial"/>
                <w:color w:val="auto"/>
                <w:sz w:val="20"/>
              </w:rPr>
              <w:t>sanitarnych</w:t>
            </w:r>
            <w:r w:rsidRPr="00E10CFB">
              <w:rPr>
                <w:rFonts w:ascii="Arial" w:hAnsi="Arial" w:cs="Arial"/>
                <w:color w:val="auto"/>
                <w:sz w:val="20"/>
              </w:rPr>
              <w:t>.</w:t>
            </w:r>
          </w:p>
        </w:tc>
        <w:tc>
          <w:tcPr>
            <w:tcW w:w="4252" w:type="dxa"/>
          </w:tcPr>
          <w:p w:rsidR="00C66973" w:rsidRPr="00E10CFB" w:rsidRDefault="00C66973" w:rsidP="00680B86">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suppressAutoHyphens/>
              <w:spacing w:line="276" w:lineRule="auto"/>
              <w:ind w:left="288" w:right="66" w:hanging="283"/>
              <w:rPr>
                <w:rFonts w:ascii="Arial" w:hAnsi="Arial" w:cs="Arial"/>
                <w:color w:val="auto"/>
                <w:sz w:val="20"/>
                <w:szCs w:val="20"/>
              </w:rPr>
            </w:pPr>
            <w:r w:rsidRPr="00E10CFB">
              <w:rPr>
                <w:rFonts w:ascii="Arial" w:hAnsi="Arial" w:cs="Arial"/>
                <w:color w:val="auto"/>
                <w:sz w:val="20"/>
                <w:szCs w:val="20"/>
              </w:rPr>
              <w:t xml:space="preserve">Czy uczeń potrafi sporządzić dokumentację związaną z budową </w:t>
            </w:r>
            <w:r w:rsidR="00864037" w:rsidRPr="00E10CFB">
              <w:rPr>
                <w:rFonts w:ascii="Arial" w:hAnsi="Arial" w:cs="Arial"/>
                <w:color w:val="auto"/>
                <w:sz w:val="20"/>
                <w:szCs w:val="20"/>
              </w:rPr>
              <w:t xml:space="preserve">sieci  i instalacji </w:t>
            </w:r>
            <w:r w:rsidR="00864037" w:rsidRPr="00E10CFB">
              <w:rPr>
                <w:rFonts w:ascii="Arial" w:hAnsi="Arial" w:cs="Arial"/>
                <w:color w:val="auto"/>
                <w:sz w:val="20"/>
              </w:rPr>
              <w:t>sanitarnych</w:t>
            </w:r>
            <w:r w:rsidRPr="00E10CFB">
              <w:rPr>
                <w:rFonts w:ascii="Arial" w:hAnsi="Arial" w:cs="Arial"/>
                <w:color w:val="auto"/>
                <w:sz w:val="20"/>
                <w:szCs w:val="20"/>
              </w:rPr>
              <w:t>?</w:t>
            </w:r>
          </w:p>
          <w:p w:rsidR="00C66973" w:rsidRPr="00E10CFB" w:rsidRDefault="00C66973" w:rsidP="00680B86">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suppressAutoHyphens/>
              <w:spacing w:line="276" w:lineRule="auto"/>
              <w:ind w:left="288" w:right="66" w:hanging="283"/>
              <w:rPr>
                <w:rFonts w:ascii="Arial" w:hAnsi="Arial" w:cs="Arial"/>
                <w:color w:val="auto"/>
                <w:sz w:val="20"/>
                <w:szCs w:val="20"/>
              </w:rPr>
            </w:pPr>
            <w:r w:rsidRPr="00E10CFB">
              <w:rPr>
                <w:rFonts w:ascii="Arial" w:hAnsi="Arial" w:cs="Arial"/>
                <w:color w:val="auto"/>
                <w:sz w:val="20"/>
                <w:szCs w:val="20"/>
              </w:rPr>
              <w:t xml:space="preserve">Czy uczeń potrafi wypełniać dokumenty związane z przekazaniem </w:t>
            </w:r>
            <w:r w:rsidR="00864037" w:rsidRPr="00E10CFB">
              <w:rPr>
                <w:rFonts w:ascii="Arial" w:hAnsi="Arial" w:cs="Arial"/>
                <w:color w:val="auto"/>
                <w:sz w:val="20"/>
                <w:szCs w:val="20"/>
              </w:rPr>
              <w:t xml:space="preserve">sieci  i instalacji </w:t>
            </w:r>
            <w:r w:rsidR="00864037" w:rsidRPr="00E10CFB">
              <w:rPr>
                <w:rFonts w:ascii="Arial" w:hAnsi="Arial" w:cs="Arial"/>
                <w:color w:val="auto"/>
                <w:sz w:val="20"/>
              </w:rPr>
              <w:t>sanitarnych</w:t>
            </w:r>
            <w:r w:rsidR="00864037" w:rsidRPr="00E10CFB">
              <w:rPr>
                <w:rFonts w:ascii="Arial" w:hAnsi="Arial" w:cs="Arial"/>
                <w:color w:val="auto"/>
                <w:sz w:val="20"/>
                <w:szCs w:val="20"/>
              </w:rPr>
              <w:t xml:space="preserve"> </w:t>
            </w:r>
            <w:r w:rsidRPr="00E10CFB">
              <w:rPr>
                <w:rFonts w:ascii="Arial" w:hAnsi="Arial" w:cs="Arial"/>
                <w:color w:val="auto"/>
                <w:sz w:val="20"/>
                <w:szCs w:val="20"/>
              </w:rPr>
              <w:t>do użytkowania?</w:t>
            </w:r>
          </w:p>
          <w:p w:rsidR="00C66973" w:rsidRPr="00E10CFB" w:rsidRDefault="00C66973" w:rsidP="00680B86">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suppressAutoHyphens/>
              <w:spacing w:line="276" w:lineRule="auto"/>
              <w:ind w:left="288" w:right="66" w:hanging="283"/>
              <w:rPr>
                <w:rFonts w:ascii="Arial" w:hAnsi="Arial" w:cs="Arial"/>
                <w:color w:val="auto"/>
                <w:sz w:val="20"/>
                <w:szCs w:val="20"/>
              </w:rPr>
            </w:pPr>
            <w:r w:rsidRPr="00E10CFB">
              <w:rPr>
                <w:rFonts w:ascii="Arial" w:hAnsi="Arial" w:cs="Arial"/>
                <w:color w:val="auto"/>
                <w:sz w:val="20"/>
                <w:szCs w:val="20"/>
              </w:rPr>
              <w:t xml:space="preserve">Czy uczeń potrafi prowadzić dokumentację eksploatacyjną </w:t>
            </w:r>
            <w:r w:rsidR="00864037" w:rsidRPr="00E10CFB">
              <w:rPr>
                <w:rFonts w:ascii="Arial" w:hAnsi="Arial" w:cs="Arial"/>
                <w:color w:val="auto"/>
                <w:sz w:val="20"/>
                <w:szCs w:val="20"/>
              </w:rPr>
              <w:t xml:space="preserve">sieci  i instalacji </w:t>
            </w:r>
            <w:r w:rsidR="00864037" w:rsidRPr="00E10CFB">
              <w:rPr>
                <w:rFonts w:ascii="Arial" w:hAnsi="Arial" w:cs="Arial"/>
                <w:color w:val="auto"/>
                <w:sz w:val="20"/>
              </w:rPr>
              <w:t>sanitarnych</w:t>
            </w:r>
            <w:r w:rsidRPr="00E10CFB">
              <w:rPr>
                <w:rFonts w:ascii="Arial" w:hAnsi="Arial" w:cs="Arial"/>
                <w:color w:val="auto"/>
                <w:sz w:val="20"/>
                <w:szCs w:val="20"/>
              </w:rPr>
              <w:t>?</w:t>
            </w:r>
          </w:p>
        </w:tc>
        <w:tc>
          <w:tcPr>
            <w:tcW w:w="3544" w:type="dxa"/>
          </w:tcPr>
          <w:p w:rsidR="00C66973" w:rsidRPr="00E10CFB" w:rsidRDefault="00C66973" w:rsidP="00680B86">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suppressAutoHyphens/>
              <w:spacing w:line="276" w:lineRule="auto"/>
              <w:ind w:left="289" w:right="66" w:hanging="284"/>
              <w:rPr>
                <w:rFonts w:ascii="Arial" w:hAnsi="Arial" w:cs="Arial"/>
                <w:color w:val="auto"/>
                <w:sz w:val="20"/>
                <w:szCs w:val="20"/>
              </w:rPr>
            </w:pPr>
            <w:r w:rsidRPr="00E10CFB">
              <w:rPr>
                <w:rFonts w:ascii="Arial" w:hAnsi="Arial" w:cs="Arial"/>
                <w:color w:val="auto"/>
                <w:sz w:val="20"/>
                <w:szCs w:val="20"/>
              </w:rPr>
              <w:t xml:space="preserve">Sporządza dokumentację związaną z budową </w:t>
            </w:r>
            <w:r w:rsidR="00864037" w:rsidRPr="00E10CFB">
              <w:rPr>
                <w:rFonts w:ascii="Arial" w:hAnsi="Arial" w:cs="Arial"/>
                <w:color w:val="auto"/>
                <w:sz w:val="20"/>
                <w:szCs w:val="20"/>
              </w:rPr>
              <w:t xml:space="preserve">sieci  i instalacji </w:t>
            </w:r>
            <w:r w:rsidR="00864037" w:rsidRPr="00E10CFB">
              <w:rPr>
                <w:rFonts w:ascii="Arial" w:hAnsi="Arial" w:cs="Arial"/>
                <w:color w:val="auto"/>
                <w:sz w:val="20"/>
              </w:rPr>
              <w:t>sanitarnych</w:t>
            </w:r>
            <w:r w:rsidRPr="00E10CFB">
              <w:rPr>
                <w:rFonts w:ascii="Arial" w:hAnsi="Arial" w:cs="Arial"/>
                <w:color w:val="auto"/>
                <w:sz w:val="20"/>
                <w:szCs w:val="20"/>
              </w:rPr>
              <w:t>.</w:t>
            </w:r>
          </w:p>
          <w:p w:rsidR="00C66973" w:rsidRPr="00E10CFB" w:rsidRDefault="00C66973" w:rsidP="00680B86">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suppressAutoHyphens/>
              <w:spacing w:line="276" w:lineRule="auto"/>
              <w:ind w:left="289" w:right="66" w:hanging="284"/>
              <w:rPr>
                <w:rFonts w:ascii="Arial" w:hAnsi="Arial" w:cs="Arial"/>
                <w:color w:val="auto"/>
                <w:sz w:val="20"/>
                <w:szCs w:val="20"/>
              </w:rPr>
            </w:pPr>
            <w:r w:rsidRPr="00E10CFB">
              <w:rPr>
                <w:rFonts w:ascii="Arial" w:hAnsi="Arial" w:cs="Arial"/>
                <w:color w:val="auto"/>
                <w:sz w:val="20"/>
                <w:szCs w:val="20"/>
              </w:rPr>
              <w:t xml:space="preserve">Wypełnia dokumenty związane z przekazaniem </w:t>
            </w:r>
            <w:r w:rsidR="00864037" w:rsidRPr="00E10CFB">
              <w:rPr>
                <w:rFonts w:ascii="Arial" w:hAnsi="Arial" w:cs="Arial"/>
                <w:color w:val="auto"/>
                <w:sz w:val="20"/>
                <w:szCs w:val="20"/>
              </w:rPr>
              <w:t xml:space="preserve">sieci  i instalacji </w:t>
            </w:r>
            <w:r w:rsidR="00864037" w:rsidRPr="00E10CFB">
              <w:rPr>
                <w:rFonts w:ascii="Arial" w:hAnsi="Arial" w:cs="Arial"/>
                <w:color w:val="auto"/>
                <w:sz w:val="20"/>
              </w:rPr>
              <w:t>sanitarnych</w:t>
            </w:r>
            <w:r w:rsidR="00864037" w:rsidRPr="00E10CFB">
              <w:rPr>
                <w:rFonts w:ascii="Arial" w:hAnsi="Arial" w:cs="Arial"/>
                <w:color w:val="auto"/>
                <w:sz w:val="20"/>
                <w:szCs w:val="20"/>
              </w:rPr>
              <w:t xml:space="preserve"> </w:t>
            </w:r>
            <w:r w:rsidRPr="00E10CFB">
              <w:rPr>
                <w:rFonts w:ascii="Arial" w:hAnsi="Arial" w:cs="Arial"/>
                <w:color w:val="auto"/>
                <w:sz w:val="20"/>
                <w:szCs w:val="20"/>
              </w:rPr>
              <w:t>do użytkowania</w:t>
            </w:r>
          </w:p>
          <w:p w:rsidR="00C66973" w:rsidRPr="00E10CFB" w:rsidRDefault="00C66973" w:rsidP="00680B86">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suppressAutoHyphens/>
              <w:spacing w:line="276" w:lineRule="auto"/>
              <w:ind w:left="289" w:right="66" w:hanging="284"/>
              <w:rPr>
                <w:rFonts w:ascii="Arial" w:hAnsi="Arial" w:cs="Arial"/>
                <w:color w:val="auto"/>
                <w:sz w:val="20"/>
                <w:szCs w:val="20"/>
              </w:rPr>
            </w:pPr>
            <w:r w:rsidRPr="00E10CFB">
              <w:rPr>
                <w:rFonts w:ascii="Arial" w:hAnsi="Arial" w:cs="Arial"/>
                <w:color w:val="auto"/>
                <w:sz w:val="20"/>
                <w:szCs w:val="20"/>
              </w:rPr>
              <w:t xml:space="preserve">Wypisuje dokumenty związane z eksploatacją </w:t>
            </w:r>
            <w:r w:rsidR="00864037" w:rsidRPr="00E10CFB">
              <w:rPr>
                <w:rFonts w:ascii="Arial" w:hAnsi="Arial" w:cs="Arial"/>
                <w:color w:val="auto"/>
                <w:sz w:val="20"/>
                <w:szCs w:val="20"/>
              </w:rPr>
              <w:t xml:space="preserve">sieci  i instalacji </w:t>
            </w:r>
            <w:r w:rsidR="00864037" w:rsidRPr="00E10CFB">
              <w:rPr>
                <w:rFonts w:ascii="Arial" w:hAnsi="Arial" w:cs="Arial"/>
                <w:color w:val="auto"/>
                <w:sz w:val="20"/>
              </w:rPr>
              <w:t>sanitarnych</w:t>
            </w:r>
            <w:r w:rsidRPr="00E10CFB">
              <w:rPr>
                <w:rFonts w:ascii="Arial" w:hAnsi="Arial" w:cs="Arial"/>
                <w:color w:val="auto"/>
                <w:sz w:val="20"/>
                <w:szCs w:val="20"/>
              </w:rPr>
              <w:t>.</w:t>
            </w:r>
          </w:p>
        </w:tc>
        <w:tc>
          <w:tcPr>
            <w:tcW w:w="2084" w:type="dxa"/>
            <w:vMerge/>
          </w:tcPr>
          <w:p w:rsidR="00C66973" w:rsidRPr="00E10CFB" w:rsidRDefault="00C66973" w:rsidP="00680B86">
            <w:pPr>
              <w:pStyle w:val="NormalnyWeb"/>
              <w:spacing w:before="0" w:after="0" w:line="276" w:lineRule="auto"/>
              <w:rPr>
                <w:rFonts w:ascii="Arial" w:hAnsi="Arial" w:cs="Arial"/>
                <w:color w:val="FF0000"/>
                <w:sz w:val="20"/>
                <w:szCs w:val="20"/>
              </w:rPr>
            </w:pPr>
          </w:p>
        </w:tc>
        <w:tc>
          <w:tcPr>
            <w:tcW w:w="1666" w:type="dxa"/>
            <w:vMerge/>
          </w:tcPr>
          <w:p w:rsidR="00C66973" w:rsidRPr="00E10CFB" w:rsidRDefault="00C66973" w:rsidP="00680B86">
            <w:pPr>
              <w:spacing w:line="276" w:lineRule="auto"/>
              <w:rPr>
                <w:rFonts w:ascii="Arial" w:hAnsi="Arial" w:cs="Arial"/>
                <w:color w:val="FF0000"/>
                <w:sz w:val="20"/>
                <w:szCs w:val="20"/>
              </w:rPr>
            </w:pPr>
          </w:p>
        </w:tc>
      </w:tr>
      <w:tr w:rsidR="00B704E4" w:rsidRPr="00E10CFB" w:rsidTr="00DC5C9E">
        <w:tc>
          <w:tcPr>
            <w:tcW w:w="14093" w:type="dxa"/>
            <w:gridSpan w:val="5"/>
            <w:shd w:val="clear" w:color="auto" w:fill="D9D9D9"/>
          </w:tcPr>
          <w:p w:rsidR="00B704E4" w:rsidRPr="00E10CFB" w:rsidRDefault="00B704E4" w:rsidP="00680B86">
            <w:pPr>
              <w:spacing w:line="276" w:lineRule="auto"/>
              <w:rPr>
                <w:rFonts w:ascii="Arial" w:hAnsi="Arial" w:cs="Arial"/>
                <w:sz w:val="20"/>
                <w:szCs w:val="20"/>
              </w:rPr>
            </w:pPr>
            <w:r w:rsidRPr="00E10CFB">
              <w:rPr>
                <w:rFonts w:ascii="Arial" w:hAnsi="Arial" w:cs="Arial"/>
                <w:b/>
                <w:sz w:val="20"/>
                <w:szCs w:val="20"/>
              </w:rPr>
              <w:t>Faza podsumowująca</w:t>
            </w:r>
          </w:p>
        </w:tc>
      </w:tr>
      <w:tr w:rsidR="00B704E4" w:rsidRPr="00E10CFB" w:rsidTr="00DC5C9E">
        <w:tc>
          <w:tcPr>
            <w:tcW w:w="2547" w:type="dxa"/>
          </w:tcPr>
          <w:p w:rsidR="00B704E4" w:rsidRPr="00E10CFB" w:rsidRDefault="00B704E4" w:rsidP="00680B86">
            <w:pPr>
              <w:spacing w:line="276" w:lineRule="auto"/>
              <w:rPr>
                <w:rFonts w:ascii="Arial" w:hAnsi="Arial" w:cs="Arial"/>
                <w:sz w:val="20"/>
                <w:szCs w:val="20"/>
              </w:rPr>
            </w:pPr>
            <w:r w:rsidRPr="00E10CFB">
              <w:rPr>
                <w:rFonts w:ascii="Arial" w:hAnsi="Arial" w:cs="Arial"/>
                <w:sz w:val="20"/>
                <w:szCs w:val="20"/>
              </w:rPr>
              <w:t>Przedmiot badania</w:t>
            </w:r>
          </w:p>
          <w:p w:rsidR="00B704E4" w:rsidRPr="00E10CFB" w:rsidRDefault="00B704E4" w:rsidP="00680B86">
            <w:pPr>
              <w:spacing w:line="276" w:lineRule="auto"/>
              <w:rPr>
                <w:rFonts w:ascii="Arial" w:hAnsi="Arial" w:cs="Arial"/>
                <w:i/>
                <w:sz w:val="20"/>
                <w:szCs w:val="20"/>
              </w:rPr>
            </w:pPr>
          </w:p>
        </w:tc>
        <w:tc>
          <w:tcPr>
            <w:tcW w:w="4252" w:type="dxa"/>
          </w:tcPr>
          <w:p w:rsidR="00B704E4" w:rsidRPr="00E10CFB" w:rsidRDefault="00B704E4" w:rsidP="00680B86">
            <w:pPr>
              <w:spacing w:line="276" w:lineRule="auto"/>
              <w:rPr>
                <w:rFonts w:ascii="Arial" w:hAnsi="Arial" w:cs="Arial"/>
                <w:sz w:val="20"/>
                <w:szCs w:val="20"/>
              </w:rPr>
            </w:pPr>
            <w:r w:rsidRPr="00E10CFB">
              <w:rPr>
                <w:rFonts w:ascii="Arial" w:hAnsi="Arial" w:cs="Arial"/>
                <w:sz w:val="20"/>
                <w:szCs w:val="20"/>
              </w:rPr>
              <w:t>Pytania kluczowe</w:t>
            </w:r>
          </w:p>
          <w:p w:rsidR="00B704E4" w:rsidRPr="00E10CFB" w:rsidRDefault="00B704E4" w:rsidP="00680B86">
            <w:pPr>
              <w:spacing w:line="276" w:lineRule="auto"/>
              <w:rPr>
                <w:rFonts w:ascii="Arial" w:hAnsi="Arial" w:cs="Arial"/>
                <w:i/>
                <w:sz w:val="20"/>
                <w:szCs w:val="20"/>
              </w:rPr>
            </w:pPr>
          </w:p>
        </w:tc>
        <w:tc>
          <w:tcPr>
            <w:tcW w:w="3544" w:type="dxa"/>
          </w:tcPr>
          <w:p w:rsidR="00B704E4" w:rsidRPr="00E10CFB" w:rsidRDefault="00B704E4" w:rsidP="00680B86">
            <w:pPr>
              <w:spacing w:line="276" w:lineRule="auto"/>
              <w:rPr>
                <w:rFonts w:ascii="Arial" w:hAnsi="Arial" w:cs="Arial"/>
                <w:sz w:val="20"/>
                <w:szCs w:val="20"/>
              </w:rPr>
            </w:pPr>
            <w:r w:rsidRPr="00E10CFB">
              <w:rPr>
                <w:rFonts w:ascii="Arial" w:hAnsi="Arial" w:cs="Arial"/>
                <w:sz w:val="20"/>
                <w:szCs w:val="20"/>
              </w:rPr>
              <w:t xml:space="preserve">Wskaźniki </w:t>
            </w:r>
          </w:p>
          <w:p w:rsidR="00B704E4" w:rsidRPr="00E10CFB" w:rsidRDefault="00B704E4" w:rsidP="00680B86">
            <w:pPr>
              <w:spacing w:line="276" w:lineRule="auto"/>
              <w:rPr>
                <w:rFonts w:ascii="Arial" w:hAnsi="Arial" w:cs="Arial"/>
                <w:i/>
                <w:sz w:val="20"/>
                <w:szCs w:val="20"/>
              </w:rPr>
            </w:pPr>
          </w:p>
        </w:tc>
        <w:tc>
          <w:tcPr>
            <w:tcW w:w="2084" w:type="dxa"/>
          </w:tcPr>
          <w:p w:rsidR="00B704E4" w:rsidRPr="00E10CFB" w:rsidRDefault="00B704E4" w:rsidP="00680B86">
            <w:pPr>
              <w:spacing w:line="276" w:lineRule="auto"/>
              <w:rPr>
                <w:rFonts w:ascii="Arial" w:hAnsi="Arial" w:cs="Arial"/>
                <w:sz w:val="20"/>
                <w:szCs w:val="20"/>
              </w:rPr>
            </w:pPr>
            <w:r w:rsidRPr="00E10CFB">
              <w:rPr>
                <w:rFonts w:ascii="Arial" w:hAnsi="Arial" w:cs="Arial"/>
                <w:sz w:val="20"/>
                <w:szCs w:val="20"/>
              </w:rPr>
              <w:t xml:space="preserve">Zastosowane metody, techniki narzędzia </w:t>
            </w:r>
          </w:p>
        </w:tc>
        <w:tc>
          <w:tcPr>
            <w:tcW w:w="1666" w:type="dxa"/>
          </w:tcPr>
          <w:p w:rsidR="00B704E4" w:rsidRPr="00E10CFB" w:rsidRDefault="00B704E4" w:rsidP="00680B86">
            <w:pPr>
              <w:spacing w:line="276" w:lineRule="auto"/>
              <w:rPr>
                <w:rFonts w:ascii="Arial" w:hAnsi="Arial" w:cs="Arial"/>
                <w:sz w:val="20"/>
                <w:szCs w:val="20"/>
              </w:rPr>
            </w:pPr>
            <w:r w:rsidRPr="00E10CFB">
              <w:rPr>
                <w:rFonts w:ascii="Arial" w:hAnsi="Arial" w:cs="Arial"/>
                <w:sz w:val="20"/>
                <w:szCs w:val="20"/>
              </w:rPr>
              <w:t>Termin badania</w:t>
            </w:r>
          </w:p>
        </w:tc>
      </w:tr>
      <w:tr w:rsidR="00B704E4" w:rsidRPr="00E10CFB" w:rsidTr="00DC5C9E">
        <w:tc>
          <w:tcPr>
            <w:tcW w:w="2547" w:type="dxa"/>
          </w:tcPr>
          <w:p w:rsidR="00B704E4" w:rsidRPr="00E10CFB" w:rsidRDefault="00B704E4" w:rsidP="00680B86">
            <w:pPr>
              <w:spacing w:line="276" w:lineRule="auto"/>
              <w:rPr>
                <w:rFonts w:ascii="Arial" w:hAnsi="Arial" w:cs="Arial"/>
                <w:sz w:val="20"/>
                <w:szCs w:val="20"/>
              </w:rPr>
            </w:pPr>
            <w:r w:rsidRPr="00E10CFB">
              <w:rPr>
                <w:rFonts w:ascii="Arial" w:hAnsi="Arial" w:cs="Arial"/>
                <w:sz w:val="20"/>
                <w:szCs w:val="20"/>
              </w:rPr>
              <w:t>Sprawność szkoły</w:t>
            </w:r>
          </w:p>
        </w:tc>
        <w:tc>
          <w:tcPr>
            <w:tcW w:w="4252" w:type="dxa"/>
          </w:tcPr>
          <w:p w:rsidR="00BF0D14" w:rsidRPr="00E10CFB" w:rsidRDefault="00BF0D14" w:rsidP="00680B86">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sz w:val="20"/>
                <w:szCs w:val="20"/>
              </w:rPr>
            </w:pPr>
            <w:r w:rsidRPr="00E10CFB">
              <w:rPr>
                <w:rFonts w:ascii="Arial" w:hAnsi="Arial" w:cs="Arial"/>
                <w:sz w:val="20"/>
                <w:szCs w:val="20"/>
              </w:rPr>
              <w:t>Il</w:t>
            </w:r>
            <w:r w:rsidR="00A17C45" w:rsidRPr="00E10CFB">
              <w:rPr>
                <w:rFonts w:ascii="Arial" w:hAnsi="Arial" w:cs="Arial"/>
                <w:sz w:val="20"/>
                <w:szCs w:val="20"/>
              </w:rPr>
              <w:t>u z</w:t>
            </w:r>
            <w:r w:rsidRPr="00E10CFB">
              <w:rPr>
                <w:rFonts w:ascii="Arial" w:hAnsi="Arial" w:cs="Arial"/>
                <w:sz w:val="20"/>
                <w:szCs w:val="20"/>
              </w:rPr>
              <w:t xml:space="preserve"> uczniów, którzy rozpoczęli naukę w szkole</w:t>
            </w:r>
            <w:r w:rsidR="00A17C45" w:rsidRPr="00E10CFB">
              <w:rPr>
                <w:rFonts w:ascii="Arial" w:hAnsi="Arial" w:cs="Arial"/>
                <w:sz w:val="20"/>
                <w:szCs w:val="20"/>
              </w:rPr>
              <w:t>,</w:t>
            </w:r>
            <w:r w:rsidRPr="00E10CFB">
              <w:rPr>
                <w:rFonts w:ascii="Arial" w:hAnsi="Arial" w:cs="Arial"/>
                <w:sz w:val="20"/>
                <w:szCs w:val="20"/>
              </w:rPr>
              <w:t xml:space="preserve"> ukończyło </w:t>
            </w:r>
            <w:r w:rsidR="00A17C45" w:rsidRPr="00E10CFB">
              <w:rPr>
                <w:rFonts w:ascii="Arial" w:hAnsi="Arial" w:cs="Arial"/>
                <w:sz w:val="20"/>
                <w:szCs w:val="20"/>
              </w:rPr>
              <w:t>ją</w:t>
            </w:r>
            <w:r w:rsidRPr="00E10CFB">
              <w:rPr>
                <w:rFonts w:ascii="Arial" w:hAnsi="Arial" w:cs="Arial"/>
                <w:sz w:val="20"/>
                <w:szCs w:val="20"/>
              </w:rPr>
              <w:t>?</w:t>
            </w:r>
          </w:p>
          <w:p w:rsidR="00BF0D14" w:rsidRPr="00E10CFB" w:rsidRDefault="00BF0D14" w:rsidP="00680B86">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sz w:val="20"/>
                <w:szCs w:val="20"/>
              </w:rPr>
            </w:pPr>
            <w:r w:rsidRPr="00E10CFB">
              <w:rPr>
                <w:rFonts w:ascii="Arial" w:hAnsi="Arial" w:cs="Arial"/>
                <w:sz w:val="20"/>
                <w:szCs w:val="20"/>
              </w:rPr>
              <w:t xml:space="preserve">Jaka jest liczba </w:t>
            </w:r>
            <w:r w:rsidR="00B704E4" w:rsidRPr="00E10CFB">
              <w:rPr>
                <w:rFonts w:ascii="Arial" w:hAnsi="Arial" w:cs="Arial"/>
                <w:sz w:val="20"/>
                <w:szCs w:val="20"/>
              </w:rPr>
              <w:t xml:space="preserve">poprawek </w:t>
            </w:r>
            <w:r w:rsidRPr="00E10CFB">
              <w:rPr>
                <w:rFonts w:ascii="Arial" w:hAnsi="Arial" w:cs="Arial"/>
                <w:sz w:val="20"/>
                <w:szCs w:val="20"/>
              </w:rPr>
              <w:t>z przedmiotów zawodowych?</w:t>
            </w:r>
          </w:p>
          <w:p w:rsidR="00B704E4" w:rsidRPr="00E10CFB" w:rsidRDefault="00B704E4" w:rsidP="00680B86">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sz w:val="20"/>
                <w:szCs w:val="20"/>
              </w:rPr>
            </w:pPr>
            <w:r w:rsidRPr="00E10CFB">
              <w:rPr>
                <w:rFonts w:ascii="Arial" w:hAnsi="Arial" w:cs="Arial"/>
                <w:sz w:val="20"/>
                <w:szCs w:val="20"/>
              </w:rPr>
              <w:t>Ilu uczniów nie otrzymało promocji do kolejnej klasy?</w:t>
            </w:r>
          </w:p>
          <w:p w:rsidR="00BF0D14" w:rsidRPr="00E10CFB" w:rsidRDefault="00BF0D14" w:rsidP="00680B86">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sz w:val="20"/>
                <w:szCs w:val="20"/>
              </w:rPr>
            </w:pPr>
            <w:r w:rsidRPr="00E10CFB">
              <w:rPr>
                <w:rFonts w:ascii="Arial" w:hAnsi="Arial" w:cs="Arial"/>
                <w:sz w:val="20"/>
                <w:szCs w:val="20"/>
              </w:rPr>
              <w:t>Ilu absolwentów kontynuuje naukę w szkole wyższej?</w:t>
            </w:r>
          </w:p>
          <w:p w:rsidR="00B704E4" w:rsidRPr="00E10CFB" w:rsidRDefault="00BF0D14" w:rsidP="00680B86">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spacing w:line="276" w:lineRule="auto"/>
              <w:rPr>
                <w:rFonts w:ascii="Arial" w:hAnsi="Arial" w:cs="Arial"/>
                <w:sz w:val="20"/>
                <w:szCs w:val="20"/>
              </w:rPr>
            </w:pPr>
            <w:r w:rsidRPr="00E10CFB">
              <w:rPr>
                <w:rFonts w:ascii="Arial" w:hAnsi="Arial" w:cs="Arial"/>
                <w:sz w:val="20"/>
                <w:szCs w:val="20"/>
              </w:rPr>
              <w:t>Ilu absolwentów uzyskuje kwalifikacje dodatkowe?</w:t>
            </w:r>
          </w:p>
        </w:tc>
        <w:tc>
          <w:tcPr>
            <w:tcW w:w="3544" w:type="dxa"/>
          </w:tcPr>
          <w:p w:rsidR="00BF0D14" w:rsidRPr="00E10CFB" w:rsidRDefault="00B704E4" w:rsidP="00680B86">
            <w:pPr>
              <w:spacing w:line="276" w:lineRule="auto"/>
              <w:rPr>
                <w:rFonts w:ascii="Arial" w:hAnsi="Arial" w:cs="Arial"/>
                <w:sz w:val="20"/>
                <w:szCs w:val="20"/>
              </w:rPr>
            </w:pPr>
            <w:r w:rsidRPr="00E10CFB">
              <w:rPr>
                <w:rFonts w:ascii="Arial" w:hAnsi="Arial" w:cs="Arial"/>
                <w:sz w:val="20"/>
                <w:szCs w:val="20"/>
              </w:rPr>
              <w:t xml:space="preserve">70% uczniów zapisanych w pierwszej klasie ukończyło szkołę </w:t>
            </w:r>
          </w:p>
          <w:p w:rsidR="00BF0D14" w:rsidRPr="00E10CFB" w:rsidRDefault="00BF0D14" w:rsidP="00680B86">
            <w:pPr>
              <w:spacing w:line="276" w:lineRule="auto"/>
              <w:rPr>
                <w:rFonts w:ascii="Arial" w:hAnsi="Arial" w:cs="Arial"/>
                <w:sz w:val="20"/>
                <w:szCs w:val="20"/>
              </w:rPr>
            </w:pPr>
            <w:r w:rsidRPr="00E10CFB">
              <w:rPr>
                <w:rFonts w:ascii="Arial" w:hAnsi="Arial" w:cs="Arial"/>
                <w:sz w:val="20"/>
                <w:szCs w:val="20"/>
              </w:rPr>
              <w:t>10% uczniów zdawało egzamin poprawkowy</w:t>
            </w:r>
          </w:p>
          <w:p w:rsidR="00BF0D14" w:rsidRPr="00E10CFB" w:rsidRDefault="00BF0D14" w:rsidP="00680B86">
            <w:pPr>
              <w:spacing w:line="276" w:lineRule="auto"/>
              <w:rPr>
                <w:rFonts w:ascii="Arial" w:hAnsi="Arial" w:cs="Arial"/>
                <w:sz w:val="20"/>
                <w:szCs w:val="20"/>
              </w:rPr>
            </w:pPr>
            <w:r w:rsidRPr="00E10CFB">
              <w:rPr>
                <w:rFonts w:ascii="Arial" w:hAnsi="Arial" w:cs="Arial"/>
                <w:sz w:val="20"/>
                <w:szCs w:val="20"/>
              </w:rPr>
              <w:t>95% uczniów otrzymało promocję do klasy programowo wyższej</w:t>
            </w:r>
          </w:p>
          <w:p w:rsidR="00BF0D14" w:rsidRPr="00E10CFB" w:rsidRDefault="00BF0D14" w:rsidP="00680B86">
            <w:pPr>
              <w:spacing w:line="276" w:lineRule="auto"/>
              <w:rPr>
                <w:rFonts w:ascii="Arial" w:hAnsi="Arial" w:cs="Arial"/>
                <w:sz w:val="20"/>
                <w:szCs w:val="20"/>
              </w:rPr>
            </w:pPr>
            <w:r w:rsidRPr="00E10CFB">
              <w:rPr>
                <w:rFonts w:ascii="Arial" w:hAnsi="Arial" w:cs="Arial"/>
                <w:sz w:val="20"/>
                <w:szCs w:val="20"/>
              </w:rPr>
              <w:t>10% absolwentów kontynuuje naukę na uczelni wyższej</w:t>
            </w:r>
          </w:p>
          <w:p w:rsidR="00BF0D14" w:rsidRPr="00E10CFB" w:rsidRDefault="00BF0D14" w:rsidP="00680B86">
            <w:pPr>
              <w:spacing w:line="276" w:lineRule="auto"/>
              <w:rPr>
                <w:rFonts w:ascii="Arial" w:hAnsi="Arial" w:cs="Arial"/>
                <w:sz w:val="20"/>
                <w:szCs w:val="20"/>
              </w:rPr>
            </w:pPr>
            <w:r w:rsidRPr="00E10CFB">
              <w:rPr>
                <w:rFonts w:ascii="Arial" w:hAnsi="Arial" w:cs="Arial"/>
                <w:sz w:val="20"/>
                <w:szCs w:val="20"/>
              </w:rPr>
              <w:t>20% absolwentów uzyskuje kwalifikacje dodatkowe</w:t>
            </w:r>
          </w:p>
        </w:tc>
        <w:tc>
          <w:tcPr>
            <w:tcW w:w="2084" w:type="dxa"/>
          </w:tcPr>
          <w:p w:rsidR="00B704E4" w:rsidRPr="00E10CFB" w:rsidRDefault="00A17C45" w:rsidP="00680B86">
            <w:pPr>
              <w:spacing w:line="276" w:lineRule="auto"/>
              <w:rPr>
                <w:rFonts w:ascii="Arial" w:hAnsi="Arial" w:cs="Arial"/>
                <w:sz w:val="20"/>
                <w:szCs w:val="20"/>
              </w:rPr>
            </w:pPr>
            <w:r w:rsidRPr="00E10CFB">
              <w:rPr>
                <w:rFonts w:ascii="Arial" w:hAnsi="Arial" w:cs="Arial"/>
                <w:sz w:val="20"/>
                <w:szCs w:val="20"/>
              </w:rPr>
              <w:t>A</w:t>
            </w:r>
            <w:r w:rsidR="00FC2CBB" w:rsidRPr="00E10CFB">
              <w:rPr>
                <w:rFonts w:ascii="Arial" w:hAnsi="Arial" w:cs="Arial"/>
                <w:sz w:val="20"/>
                <w:szCs w:val="20"/>
              </w:rPr>
              <w:t>nkieta ewaluacyjna, analiza dokumentacji, wywiad społecznościowy,</w:t>
            </w:r>
            <w:r w:rsidR="002930E2" w:rsidRPr="00E10CFB">
              <w:rPr>
                <w:rFonts w:ascii="Arial" w:hAnsi="Arial" w:cs="Arial"/>
                <w:sz w:val="20"/>
                <w:szCs w:val="20"/>
              </w:rPr>
              <w:t xml:space="preserve"> </w:t>
            </w:r>
          </w:p>
        </w:tc>
        <w:tc>
          <w:tcPr>
            <w:tcW w:w="1666" w:type="dxa"/>
          </w:tcPr>
          <w:p w:rsidR="00B704E4" w:rsidRPr="00E10CFB" w:rsidRDefault="00A17C45" w:rsidP="00680B86">
            <w:pPr>
              <w:spacing w:line="276" w:lineRule="auto"/>
              <w:rPr>
                <w:rFonts w:ascii="Arial" w:hAnsi="Arial" w:cs="Arial"/>
                <w:sz w:val="20"/>
                <w:szCs w:val="20"/>
              </w:rPr>
            </w:pPr>
            <w:r w:rsidRPr="00E10CFB">
              <w:rPr>
                <w:rFonts w:ascii="Arial" w:hAnsi="Arial" w:cs="Arial"/>
                <w:sz w:val="20"/>
                <w:szCs w:val="20"/>
              </w:rPr>
              <w:t>P</w:t>
            </w:r>
            <w:r w:rsidR="00FC2CBB" w:rsidRPr="00E10CFB">
              <w:rPr>
                <w:rFonts w:ascii="Arial" w:hAnsi="Arial" w:cs="Arial"/>
                <w:sz w:val="20"/>
                <w:szCs w:val="20"/>
              </w:rPr>
              <w:t>o ukończeniu klasy programowej, po zakończeniu całego cyklu nauczania</w:t>
            </w:r>
          </w:p>
        </w:tc>
      </w:tr>
      <w:tr w:rsidR="00B704E4" w:rsidRPr="00E10CFB" w:rsidTr="00DC5C9E">
        <w:tc>
          <w:tcPr>
            <w:tcW w:w="2547" w:type="dxa"/>
          </w:tcPr>
          <w:p w:rsidR="00B704E4" w:rsidRPr="00E10CFB" w:rsidRDefault="00B704E4" w:rsidP="00680B86">
            <w:pPr>
              <w:spacing w:line="276" w:lineRule="auto"/>
              <w:rPr>
                <w:rFonts w:ascii="Arial" w:hAnsi="Arial" w:cs="Arial"/>
                <w:sz w:val="20"/>
                <w:szCs w:val="20"/>
              </w:rPr>
            </w:pPr>
            <w:r w:rsidRPr="00E10CFB">
              <w:rPr>
                <w:rFonts w:ascii="Arial" w:hAnsi="Arial" w:cs="Arial"/>
                <w:sz w:val="20"/>
                <w:szCs w:val="20"/>
              </w:rPr>
              <w:t xml:space="preserve">Wyniki egzaminów potwierdzających kwalifikacje w zawodzie </w:t>
            </w:r>
          </w:p>
        </w:tc>
        <w:tc>
          <w:tcPr>
            <w:tcW w:w="4252" w:type="dxa"/>
          </w:tcPr>
          <w:p w:rsidR="00B704E4" w:rsidRPr="00E10CFB" w:rsidRDefault="00B704E4" w:rsidP="00680B86">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spacing w:after="240" w:line="276" w:lineRule="auto"/>
              <w:rPr>
                <w:rFonts w:ascii="Arial" w:hAnsi="Arial" w:cs="Arial"/>
                <w:sz w:val="20"/>
                <w:szCs w:val="20"/>
              </w:rPr>
            </w:pPr>
            <w:r w:rsidRPr="00E10CFB">
              <w:rPr>
                <w:rFonts w:ascii="Arial" w:hAnsi="Arial" w:cs="Arial"/>
                <w:sz w:val="20"/>
                <w:szCs w:val="20"/>
              </w:rPr>
              <w:t xml:space="preserve">Ilu uczniów </w:t>
            </w:r>
            <w:r w:rsidR="000C0606" w:rsidRPr="00E10CFB">
              <w:rPr>
                <w:rFonts w:ascii="Arial" w:hAnsi="Arial" w:cs="Arial"/>
                <w:sz w:val="20"/>
                <w:szCs w:val="20"/>
              </w:rPr>
              <w:t xml:space="preserve">zdało egzamin </w:t>
            </w:r>
            <w:r w:rsidRPr="00E10CFB">
              <w:rPr>
                <w:rFonts w:ascii="Arial" w:hAnsi="Arial" w:cs="Arial"/>
                <w:sz w:val="20"/>
                <w:szCs w:val="20"/>
              </w:rPr>
              <w:t>potwierdzających kwalifikacje w zawodzie?</w:t>
            </w:r>
          </w:p>
          <w:p w:rsidR="00B704E4" w:rsidRPr="00E10CFB" w:rsidRDefault="00B704E4" w:rsidP="00680B86">
            <w:pPr>
              <w:pStyle w:val="Akapitzlist"/>
              <w:numPr>
                <w:ilvl w:val="0"/>
                <w:numId w:val="34"/>
              </w:numPr>
              <w:pBdr>
                <w:top w:val="none" w:sz="0" w:space="0" w:color="auto"/>
                <w:left w:val="none" w:sz="0" w:space="0" w:color="auto"/>
                <w:bottom w:val="none" w:sz="0" w:space="0" w:color="auto"/>
                <w:right w:val="none" w:sz="0" w:space="0" w:color="auto"/>
                <w:between w:val="none" w:sz="0" w:space="0" w:color="auto"/>
              </w:pBdr>
              <w:spacing w:after="240" w:line="276" w:lineRule="auto"/>
              <w:rPr>
                <w:rFonts w:ascii="Arial" w:hAnsi="Arial" w:cs="Arial"/>
                <w:sz w:val="20"/>
                <w:szCs w:val="20"/>
              </w:rPr>
            </w:pPr>
            <w:r w:rsidRPr="00E10CFB">
              <w:rPr>
                <w:rFonts w:ascii="Arial" w:hAnsi="Arial" w:cs="Arial"/>
                <w:sz w:val="20"/>
                <w:szCs w:val="20"/>
              </w:rPr>
              <w:t xml:space="preserve">Ilu uczniów </w:t>
            </w:r>
            <w:r w:rsidR="000C0606" w:rsidRPr="00E10CFB">
              <w:rPr>
                <w:rFonts w:ascii="Arial" w:hAnsi="Arial" w:cs="Arial"/>
                <w:sz w:val="20"/>
                <w:szCs w:val="20"/>
              </w:rPr>
              <w:t>potwierdziło wszystkie kwalifikacje potrzebne do zdobycia dyplomu zawodowego</w:t>
            </w:r>
            <w:r w:rsidRPr="00E10CFB">
              <w:rPr>
                <w:rFonts w:ascii="Arial" w:hAnsi="Arial" w:cs="Arial"/>
                <w:sz w:val="20"/>
                <w:szCs w:val="20"/>
              </w:rPr>
              <w:t>?</w:t>
            </w:r>
          </w:p>
        </w:tc>
        <w:tc>
          <w:tcPr>
            <w:tcW w:w="3544" w:type="dxa"/>
          </w:tcPr>
          <w:p w:rsidR="00B704E4" w:rsidRPr="00E10CFB" w:rsidRDefault="00B704E4" w:rsidP="00680B86">
            <w:pPr>
              <w:spacing w:after="240" w:line="276" w:lineRule="auto"/>
              <w:rPr>
                <w:rFonts w:ascii="Arial" w:hAnsi="Arial" w:cs="Arial"/>
                <w:sz w:val="20"/>
                <w:szCs w:val="20"/>
              </w:rPr>
            </w:pPr>
            <w:r w:rsidRPr="00E10CFB">
              <w:rPr>
                <w:rFonts w:ascii="Arial" w:hAnsi="Arial" w:cs="Arial"/>
                <w:sz w:val="20"/>
                <w:szCs w:val="20"/>
              </w:rPr>
              <w:t xml:space="preserve">70% uczniów uzyskało </w:t>
            </w:r>
            <w:r w:rsidR="00D43F5A" w:rsidRPr="00D43F5A">
              <w:rPr>
                <w:rFonts w:ascii="Arial" w:hAnsi="Arial" w:cs="Arial"/>
                <w:sz w:val="20"/>
                <w:szCs w:val="20"/>
              </w:rPr>
              <w:t>Certyfikat kwalifikacji zawodowej</w:t>
            </w:r>
            <w:r w:rsidRPr="00E10CFB">
              <w:rPr>
                <w:rFonts w:ascii="Arial" w:hAnsi="Arial" w:cs="Arial"/>
                <w:sz w:val="20"/>
                <w:szCs w:val="20"/>
              </w:rPr>
              <w:t xml:space="preserve"> zawodzie</w:t>
            </w:r>
          </w:p>
          <w:p w:rsidR="000C0606" w:rsidRPr="00E10CFB" w:rsidRDefault="000C0606" w:rsidP="00D43F5A">
            <w:pPr>
              <w:spacing w:line="276" w:lineRule="auto"/>
              <w:rPr>
                <w:rFonts w:ascii="Arial" w:hAnsi="Arial" w:cs="Arial"/>
                <w:sz w:val="20"/>
                <w:szCs w:val="20"/>
              </w:rPr>
            </w:pPr>
            <w:r w:rsidRPr="00E10CFB">
              <w:rPr>
                <w:rFonts w:ascii="Arial" w:hAnsi="Arial" w:cs="Arial"/>
                <w:sz w:val="20"/>
                <w:szCs w:val="20"/>
              </w:rPr>
              <w:t xml:space="preserve">70% uczniów przystępujących do egzaminu uzyskało dyplom </w:t>
            </w:r>
            <w:r w:rsidR="00D43F5A">
              <w:rPr>
                <w:rFonts w:ascii="Arial" w:hAnsi="Arial" w:cs="Arial"/>
                <w:sz w:val="20"/>
                <w:szCs w:val="20"/>
              </w:rPr>
              <w:t>zawodowy</w:t>
            </w:r>
          </w:p>
        </w:tc>
        <w:tc>
          <w:tcPr>
            <w:tcW w:w="2084" w:type="dxa"/>
          </w:tcPr>
          <w:p w:rsidR="00B704E4" w:rsidRPr="00E10CFB" w:rsidRDefault="00A17C45" w:rsidP="00680B86">
            <w:pPr>
              <w:spacing w:after="240" w:line="276" w:lineRule="auto"/>
              <w:rPr>
                <w:rFonts w:ascii="Arial" w:hAnsi="Arial" w:cs="Arial"/>
                <w:sz w:val="20"/>
                <w:szCs w:val="20"/>
              </w:rPr>
            </w:pPr>
            <w:r w:rsidRPr="00E10CFB">
              <w:rPr>
                <w:rFonts w:ascii="Arial" w:hAnsi="Arial" w:cs="Arial"/>
                <w:sz w:val="20"/>
                <w:szCs w:val="20"/>
              </w:rPr>
              <w:t>W</w:t>
            </w:r>
            <w:r w:rsidR="00D55DD3" w:rsidRPr="00E10CFB">
              <w:rPr>
                <w:rFonts w:ascii="Arial" w:hAnsi="Arial" w:cs="Arial"/>
                <w:sz w:val="20"/>
                <w:szCs w:val="20"/>
              </w:rPr>
              <w:t>yniki egzaminów potwierdzających kwalifikacje w zawodzie</w:t>
            </w:r>
          </w:p>
        </w:tc>
        <w:tc>
          <w:tcPr>
            <w:tcW w:w="1666" w:type="dxa"/>
          </w:tcPr>
          <w:p w:rsidR="00B704E4" w:rsidRPr="00E10CFB" w:rsidRDefault="00A17C45" w:rsidP="00680B86">
            <w:pPr>
              <w:spacing w:after="240" w:line="276" w:lineRule="auto"/>
              <w:rPr>
                <w:rFonts w:ascii="Arial" w:hAnsi="Arial" w:cs="Arial"/>
                <w:sz w:val="20"/>
                <w:szCs w:val="20"/>
              </w:rPr>
            </w:pPr>
            <w:r w:rsidRPr="00E10CFB">
              <w:rPr>
                <w:rFonts w:ascii="Arial" w:hAnsi="Arial" w:cs="Arial"/>
                <w:sz w:val="20"/>
                <w:szCs w:val="20"/>
              </w:rPr>
              <w:t>P</w:t>
            </w:r>
            <w:r w:rsidR="00D55DD3" w:rsidRPr="00E10CFB">
              <w:rPr>
                <w:rFonts w:ascii="Arial" w:hAnsi="Arial" w:cs="Arial"/>
                <w:sz w:val="20"/>
                <w:szCs w:val="20"/>
              </w:rPr>
              <w:t>o zakończeniu całego cyklu kształcenia</w:t>
            </w:r>
          </w:p>
        </w:tc>
      </w:tr>
      <w:tr w:rsidR="00B704E4" w:rsidRPr="00E10CFB" w:rsidTr="00DC5C9E">
        <w:tc>
          <w:tcPr>
            <w:tcW w:w="2547" w:type="dxa"/>
          </w:tcPr>
          <w:p w:rsidR="00B704E4" w:rsidRPr="00E10CFB" w:rsidRDefault="005229B0" w:rsidP="00680B86">
            <w:pPr>
              <w:spacing w:after="240" w:line="276" w:lineRule="auto"/>
              <w:rPr>
                <w:rFonts w:ascii="Arial" w:hAnsi="Arial" w:cs="Arial"/>
                <w:sz w:val="20"/>
                <w:szCs w:val="20"/>
              </w:rPr>
            </w:pPr>
            <w:r w:rsidRPr="00E10CFB">
              <w:rPr>
                <w:rFonts w:ascii="Arial" w:hAnsi="Arial" w:cs="Arial"/>
                <w:sz w:val="20"/>
                <w:szCs w:val="20"/>
              </w:rPr>
              <w:t>Współpraca szkoły z pracodawcami</w:t>
            </w:r>
          </w:p>
        </w:tc>
        <w:tc>
          <w:tcPr>
            <w:tcW w:w="4252" w:type="dxa"/>
          </w:tcPr>
          <w:p w:rsidR="00B704E4" w:rsidRPr="00E10CFB" w:rsidRDefault="0041559D" w:rsidP="00680B86">
            <w:pPr>
              <w:pStyle w:val="Akapitzlist"/>
              <w:numPr>
                <w:ilvl w:val="0"/>
                <w:numId w:val="36"/>
              </w:numPr>
              <w:spacing w:after="240" w:line="276" w:lineRule="auto"/>
              <w:rPr>
                <w:rFonts w:ascii="Arial" w:hAnsi="Arial" w:cs="Arial"/>
                <w:sz w:val="20"/>
                <w:szCs w:val="20"/>
              </w:rPr>
            </w:pPr>
            <w:r w:rsidRPr="00E10CFB">
              <w:rPr>
                <w:rFonts w:ascii="Arial" w:hAnsi="Arial" w:cs="Arial"/>
                <w:sz w:val="20"/>
                <w:szCs w:val="20"/>
              </w:rPr>
              <w:t>Z iloma placówkami współpracuje szkoła w zakresie kształcenia praktycznego uczniów?</w:t>
            </w:r>
          </w:p>
          <w:p w:rsidR="0041559D" w:rsidRPr="00E10CFB" w:rsidRDefault="0041559D" w:rsidP="00680B86">
            <w:pPr>
              <w:pStyle w:val="Akapitzlist"/>
              <w:numPr>
                <w:ilvl w:val="0"/>
                <w:numId w:val="36"/>
              </w:numPr>
              <w:spacing w:after="240" w:line="276" w:lineRule="auto"/>
              <w:rPr>
                <w:rFonts w:ascii="Arial" w:hAnsi="Arial" w:cs="Arial"/>
                <w:sz w:val="20"/>
                <w:szCs w:val="20"/>
              </w:rPr>
            </w:pPr>
            <w:r w:rsidRPr="00E10CFB">
              <w:rPr>
                <w:rFonts w:ascii="Arial" w:hAnsi="Arial" w:cs="Arial"/>
                <w:sz w:val="20"/>
                <w:szCs w:val="20"/>
              </w:rPr>
              <w:t>W ilu zakładach pracy odbywają się praktyki uczniowskie?</w:t>
            </w:r>
          </w:p>
          <w:p w:rsidR="0041559D" w:rsidRPr="00E10CFB" w:rsidRDefault="0041559D" w:rsidP="00680B86">
            <w:pPr>
              <w:pStyle w:val="Akapitzlist"/>
              <w:numPr>
                <w:ilvl w:val="0"/>
                <w:numId w:val="36"/>
              </w:numPr>
              <w:spacing w:after="240" w:line="276" w:lineRule="auto"/>
              <w:rPr>
                <w:rFonts w:ascii="Arial" w:hAnsi="Arial" w:cs="Arial"/>
                <w:sz w:val="20"/>
                <w:szCs w:val="20"/>
              </w:rPr>
            </w:pPr>
            <w:r w:rsidRPr="00E10CFB">
              <w:rPr>
                <w:rFonts w:ascii="Arial" w:hAnsi="Arial" w:cs="Arial"/>
                <w:sz w:val="20"/>
                <w:szCs w:val="20"/>
              </w:rPr>
              <w:t>Czy szkoła zawarła umowy patronackie z firmami z branży gazowniczej?</w:t>
            </w:r>
          </w:p>
          <w:p w:rsidR="0041559D" w:rsidRPr="00E10CFB" w:rsidRDefault="0041559D" w:rsidP="00680B86">
            <w:pPr>
              <w:pStyle w:val="Akapitzlist"/>
              <w:numPr>
                <w:ilvl w:val="0"/>
                <w:numId w:val="36"/>
              </w:numPr>
              <w:spacing w:line="276" w:lineRule="auto"/>
              <w:rPr>
                <w:rFonts w:ascii="Arial" w:hAnsi="Arial" w:cs="Arial"/>
                <w:sz w:val="20"/>
                <w:szCs w:val="20"/>
              </w:rPr>
            </w:pPr>
            <w:r w:rsidRPr="00E10CFB">
              <w:rPr>
                <w:rFonts w:ascii="Arial" w:hAnsi="Arial" w:cs="Arial"/>
                <w:sz w:val="20"/>
                <w:szCs w:val="20"/>
              </w:rPr>
              <w:t>Czy istnieje baza danych pracodawców współpracujących ze szkołą?</w:t>
            </w:r>
          </w:p>
        </w:tc>
        <w:tc>
          <w:tcPr>
            <w:tcW w:w="3544" w:type="dxa"/>
          </w:tcPr>
          <w:p w:rsidR="00B704E4" w:rsidRPr="00E10CFB" w:rsidRDefault="00A17C45" w:rsidP="00680B86">
            <w:pPr>
              <w:spacing w:after="240" w:line="276" w:lineRule="auto"/>
              <w:rPr>
                <w:rFonts w:ascii="Arial" w:hAnsi="Arial" w:cs="Arial"/>
                <w:sz w:val="20"/>
                <w:szCs w:val="20"/>
              </w:rPr>
            </w:pPr>
            <w:r w:rsidRPr="00E10CFB">
              <w:rPr>
                <w:rFonts w:ascii="Arial" w:hAnsi="Arial" w:cs="Arial"/>
                <w:sz w:val="20"/>
                <w:szCs w:val="20"/>
              </w:rPr>
              <w:t>S</w:t>
            </w:r>
            <w:r w:rsidR="0041559D" w:rsidRPr="00E10CFB">
              <w:rPr>
                <w:rFonts w:ascii="Arial" w:hAnsi="Arial" w:cs="Arial"/>
                <w:sz w:val="20"/>
                <w:szCs w:val="20"/>
              </w:rPr>
              <w:t>zkoła współpracuje z min. 1 placówką</w:t>
            </w:r>
            <w:r w:rsidRPr="00E10CFB">
              <w:rPr>
                <w:rFonts w:ascii="Arial" w:hAnsi="Arial" w:cs="Arial"/>
                <w:sz w:val="20"/>
                <w:szCs w:val="20"/>
              </w:rPr>
              <w:t>.</w:t>
            </w:r>
          </w:p>
          <w:p w:rsidR="0041559D" w:rsidRPr="00E10CFB" w:rsidRDefault="00A17C45" w:rsidP="00680B86">
            <w:pPr>
              <w:spacing w:after="240" w:line="276" w:lineRule="auto"/>
              <w:rPr>
                <w:rFonts w:ascii="Arial" w:hAnsi="Arial" w:cs="Arial"/>
                <w:sz w:val="20"/>
                <w:szCs w:val="20"/>
              </w:rPr>
            </w:pPr>
            <w:r w:rsidRPr="00E10CFB">
              <w:rPr>
                <w:rFonts w:ascii="Arial" w:hAnsi="Arial" w:cs="Arial"/>
                <w:sz w:val="20"/>
                <w:szCs w:val="20"/>
              </w:rPr>
              <w:t>U</w:t>
            </w:r>
            <w:r w:rsidR="0041559D" w:rsidRPr="00E10CFB">
              <w:rPr>
                <w:rFonts w:ascii="Arial" w:hAnsi="Arial" w:cs="Arial"/>
                <w:sz w:val="20"/>
                <w:szCs w:val="20"/>
              </w:rPr>
              <w:t>czniowie odbywają praktyki w min. 10 zakładach pracy</w:t>
            </w:r>
            <w:r w:rsidRPr="00E10CFB">
              <w:rPr>
                <w:rFonts w:ascii="Arial" w:hAnsi="Arial" w:cs="Arial"/>
                <w:sz w:val="20"/>
                <w:szCs w:val="20"/>
              </w:rPr>
              <w:t>.</w:t>
            </w:r>
          </w:p>
          <w:p w:rsidR="0041559D" w:rsidRPr="00E10CFB" w:rsidRDefault="00A17C45" w:rsidP="00680B86">
            <w:pPr>
              <w:spacing w:after="240" w:line="276" w:lineRule="auto"/>
              <w:rPr>
                <w:rFonts w:ascii="Arial" w:hAnsi="Arial" w:cs="Arial"/>
                <w:sz w:val="20"/>
                <w:szCs w:val="20"/>
              </w:rPr>
            </w:pPr>
            <w:r w:rsidRPr="00E10CFB">
              <w:rPr>
                <w:rFonts w:ascii="Arial" w:hAnsi="Arial" w:cs="Arial"/>
                <w:sz w:val="20"/>
                <w:szCs w:val="20"/>
              </w:rPr>
              <w:t>S</w:t>
            </w:r>
            <w:r w:rsidR="0041559D" w:rsidRPr="00E10CFB">
              <w:rPr>
                <w:rFonts w:ascii="Arial" w:hAnsi="Arial" w:cs="Arial"/>
                <w:sz w:val="20"/>
                <w:szCs w:val="20"/>
              </w:rPr>
              <w:t>zkoła posiada co najmniej 1 umowę patronacką</w:t>
            </w:r>
            <w:r w:rsidRPr="00E10CFB">
              <w:rPr>
                <w:rFonts w:ascii="Arial" w:hAnsi="Arial" w:cs="Arial"/>
                <w:sz w:val="20"/>
                <w:szCs w:val="20"/>
              </w:rPr>
              <w:t>.</w:t>
            </w:r>
          </w:p>
          <w:p w:rsidR="0041559D" w:rsidRPr="00E10CFB" w:rsidRDefault="00A17C45" w:rsidP="00680B86">
            <w:pPr>
              <w:spacing w:after="240" w:line="276" w:lineRule="auto"/>
              <w:rPr>
                <w:rFonts w:ascii="Arial" w:hAnsi="Arial" w:cs="Arial"/>
                <w:sz w:val="20"/>
                <w:szCs w:val="20"/>
              </w:rPr>
            </w:pPr>
            <w:r w:rsidRPr="00E10CFB">
              <w:rPr>
                <w:rFonts w:ascii="Arial" w:hAnsi="Arial" w:cs="Arial"/>
                <w:sz w:val="20"/>
                <w:szCs w:val="20"/>
              </w:rPr>
              <w:t>S</w:t>
            </w:r>
            <w:r w:rsidR="00BA036D" w:rsidRPr="00E10CFB">
              <w:rPr>
                <w:rFonts w:ascii="Arial" w:hAnsi="Arial" w:cs="Arial"/>
                <w:sz w:val="20"/>
                <w:szCs w:val="20"/>
              </w:rPr>
              <w:t>porządzono</w:t>
            </w:r>
            <w:r w:rsidR="0041559D" w:rsidRPr="00E10CFB">
              <w:rPr>
                <w:rFonts w:ascii="Arial" w:hAnsi="Arial" w:cs="Arial"/>
                <w:sz w:val="20"/>
                <w:szCs w:val="20"/>
              </w:rPr>
              <w:t xml:space="preserve"> bazę danych</w:t>
            </w:r>
            <w:r w:rsidRPr="00E10CFB">
              <w:rPr>
                <w:rFonts w:ascii="Arial" w:hAnsi="Arial" w:cs="Arial"/>
                <w:sz w:val="20"/>
                <w:szCs w:val="20"/>
              </w:rPr>
              <w:t>.</w:t>
            </w:r>
          </w:p>
        </w:tc>
        <w:tc>
          <w:tcPr>
            <w:tcW w:w="2084" w:type="dxa"/>
          </w:tcPr>
          <w:p w:rsidR="00B704E4" w:rsidRPr="00E10CFB" w:rsidRDefault="00A17C45" w:rsidP="00680B86">
            <w:pPr>
              <w:spacing w:line="276" w:lineRule="auto"/>
              <w:rPr>
                <w:rFonts w:ascii="Arial" w:hAnsi="Arial" w:cs="Arial"/>
                <w:sz w:val="20"/>
                <w:szCs w:val="20"/>
              </w:rPr>
            </w:pPr>
            <w:r w:rsidRPr="00E10CFB">
              <w:rPr>
                <w:rFonts w:ascii="Arial" w:hAnsi="Arial" w:cs="Arial"/>
                <w:sz w:val="20"/>
                <w:szCs w:val="20"/>
              </w:rPr>
              <w:t>A</w:t>
            </w:r>
            <w:r w:rsidR="0041559D" w:rsidRPr="00E10CFB">
              <w:rPr>
                <w:rFonts w:ascii="Arial" w:hAnsi="Arial" w:cs="Arial"/>
                <w:sz w:val="20"/>
                <w:szCs w:val="20"/>
              </w:rPr>
              <w:t>naliza dokumentacji szkoły</w:t>
            </w:r>
            <w:r w:rsidRPr="00E10CFB">
              <w:rPr>
                <w:rFonts w:ascii="Arial" w:hAnsi="Arial" w:cs="Arial"/>
                <w:sz w:val="20"/>
                <w:szCs w:val="20"/>
              </w:rPr>
              <w:t>.</w:t>
            </w:r>
          </w:p>
        </w:tc>
        <w:tc>
          <w:tcPr>
            <w:tcW w:w="1666" w:type="dxa"/>
          </w:tcPr>
          <w:p w:rsidR="00B704E4" w:rsidRPr="00E10CFB" w:rsidRDefault="00A17C45" w:rsidP="00680B86">
            <w:pPr>
              <w:spacing w:line="276" w:lineRule="auto"/>
              <w:rPr>
                <w:rFonts w:ascii="Arial" w:hAnsi="Arial" w:cs="Arial"/>
                <w:sz w:val="20"/>
                <w:szCs w:val="20"/>
              </w:rPr>
            </w:pPr>
            <w:r w:rsidRPr="00E10CFB">
              <w:rPr>
                <w:rFonts w:ascii="Arial" w:hAnsi="Arial" w:cs="Arial"/>
                <w:sz w:val="20"/>
                <w:szCs w:val="20"/>
              </w:rPr>
              <w:t>W</w:t>
            </w:r>
            <w:r w:rsidR="0041559D" w:rsidRPr="00E10CFB">
              <w:rPr>
                <w:rFonts w:ascii="Arial" w:hAnsi="Arial" w:cs="Arial"/>
                <w:sz w:val="20"/>
                <w:szCs w:val="20"/>
              </w:rPr>
              <w:t xml:space="preserve"> całym cyklu kształcenia</w:t>
            </w:r>
            <w:r w:rsidRPr="00E10CFB">
              <w:rPr>
                <w:rFonts w:ascii="Arial" w:hAnsi="Arial" w:cs="Arial"/>
                <w:sz w:val="20"/>
                <w:szCs w:val="20"/>
              </w:rPr>
              <w:t>.</w:t>
            </w:r>
          </w:p>
        </w:tc>
      </w:tr>
      <w:tr w:rsidR="0015575A" w:rsidRPr="00E10CFB" w:rsidTr="00DC5C9E">
        <w:tc>
          <w:tcPr>
            <w:tcW w:w="2547" w:type="dxa"/>
          </w:tcPr>
          <w:p w:rsidR="0015575A" w:rsidRPr="00E10CFB" w:rsidRDefault="00091713" w:rsidP="00680B86">
            <w:pPr>
              <w:spacing w:after="240" w:line="276" w:lineRule="auto"/>
              <w:rPr>
                <w:rFonts w:ascii="Arial" w:hAnsi="Arial" w:cs="Arial"/>
                <w:sz w:val="20"/>
                <w:szCs w:val="20"/>
              </w:rPr>
            </w:pPr>
            <w:r w:rsidRPr="00E10CFB">
              <w:rPr>
                <w:rFonts w:ascii="Arial" w:hAnsi="Arial" w:cs="Arial"/>
                <w:sz w:val="20"/>
                <w:szCs w:val="20"/>
              </w:rPr>
              <w:t>Wpływ sposobu realizacji programu na kompetencje personalno</w:t>
            </w:r>
            <w:r w:rsidR="00D04570" w:rsidRPr="00E10CFB">
              <w:rPr>
                <w:rFonts w:ascii="Arial" w:hAnsi="Arial" w:cs="Arial"/>
                <w:sz w:val="20"/>
                <w:szCs w:val="20"/>
              </w:rPr>
              <w:t>-</w:t>
            </w:r>
            <w:r w:rsidRPr="00E10CFB">
              <w:rPr>
                <w:rFonts w:ascii="Arial" w:hAnsi="Arial" w:cs="Arial"/>
                <w:sz w:val="20"/>
                <w:szCs w:val="20"/>
              </w:rPr>
              <w:t>społeczne uczniów</w:t>
            </w:r>
          </w:p>
        </w:tc>
        <w:tc>
          <w:tcPr>
            <w:tcW w:w="4252" w:type="dxa"/>
          </w:tcPr>
          <w:p w:rsidR="0015575A" w:rsidRPr="00E10CFB" w:rsidRDefault="001A50C3" w:rsidP="00680B86">
            <w:pPr>
              <w:pStyle w:val="Akapitzlist"/>
              <w:numPr>
                <w:ilvl w:val="0"/>
                <w:numId w:val="37"/>
              </w:numPr>
              <w:spacing w:after="240" w:line="276" w:lineRule="auto"/>
              <w:rPr>
                <w:rFonts w:ascii="Arial" w:hAnsi="Arial" w:cs="Arial"/>
                <w:sz w:val="20"/>
                <w:szCs w:val="20"/>
              </w:rPr>
            </w:pPr>
            <w:r w:rsidRPr="00E10CFB">
              <w:rPr>
                <w:rFonts w:ascii="Arial" w:hAnsi="Arial" w:cs="Arial"/>
                <w:sz w:val="20"/>
                <w:szCs w:val="20"/>
              </w:rPr>
              <w:t>Jakie zmiany zaszły w sposobie komunikowania się uczniów?</w:t>
            </w:r>
          </w:p>
          <w:p w:rsidR="001A50C3" w:rsidRPr="00E10CFB" w:rsidRDefault="001A50C3" w:rsidP="00680B86">
            <w:pPr>
              <w:pStyle w:val="Akapitzlist"/>
              <w:numPr>
                <w:ilvl w:val="0"/>
                <w:numId w:val="37"/>
              </w:numPr>
              <w:spacing w:after="240" w:line="276" w:lineRule="auto"/>
              <w:rPr>
                <w:rFonts w:ascii="Arial" w:hAnsi="Arial" w:cs="Arial"/>
                <w:sz w:val="20"/>
                <w:szCs w:val="20"/>
              </w:rPr>
            </w:pPr>
            <w:r w:rsidRPr="00E10CFB">
              <w:rPr>
                <w:rFonts w:ascii="Arial" w:hAnsi="Arial" w:cs="Arial"/>
                <w:sz w:val="20"/>
                <w:szCs w:val="20"/>
              </w:rPr>
              <w:t>Jak zmieniły się postawy uczniów względem siebie?</w:t>
            </w:r>
          </w:p>
          <w:p w:rsidR="001A50C3" w:rsidRPr="00E10CFB" w:rsidRDefault="001A50C3" w:rsidP="00680B86">
            <w:pPr>
              <w:pStyle w:val="Akapitzlist"/>
              <w:numPr>
                <w:ilvl w:val="0"/>
                <w:numId w:val="37"/>
              </w:numPr>
              <w:spacing w:line="276" w:lineRule="auto"/>
              <w:rPr>
                <w:rFonts w:ascii="Arial" w:hAnsi="Arial" w:cs="Arial"/>
                <w:sz w:val="20"/>
                <w:szCs w:val="20"/>
              </w:rPr>
            </w:pPr>
            <w:r w:rsidRPr="00E10CFB">
              <w:rPr>
                <w:rFonts w:ascii="Arial" w:hAnsi="Arial" w:cs="Arial"/>
                <w:sz w:val="20"/>
                <w:szCs w:val="20"/>
              </w:rPr>
              <w:t>Czy uczniowie samodzielnie aktualizują swoją wiedzę i planują rozwój zawodowy?</w:t>
            </w:r>
          </w:p>
        </w:tc>
        <w:tc>
          <w:tcPr>
            <w:tcW w:w="3544" w:type="dxa"/>
          </w:tcPr>
          <w:p w:rsidR="0015575A" w:rsidRPr="00E10CFB" w:rsidRDefault="00D04570" w:rsidP="00680B86">
            <w:pPr>
              <w:spacing w:after="240" w:line="276" w:lineRule="auto"/>
              <w:rPr>
                <w:rFonts w:ascii="Arial" w:hAnsi="Arial" w:cs="Arial"/>
                <w:sz w:val="20"/>
                <w:szCs w:val="20"/>
              </w:rPr>
            </w:pPr>
            <w:r w:rsidRPr="00E10CFB">
              <w:rPr>
                <w:rFonts w:ascii="Arial" w:hAnsi="Arial" w:cs="Arial"/>
                <w:sz w:val="20"/>
                <w:szCs w:val="20"/>
              </w:rPr>
              <w:t>U</w:t>
            </w:r>
            <w:r w:rsidR="00A730BE" w:rsidRPr="00E10CFB">
              <w:rPr>
                <w:rFonts w:ascii="Arial" w:hAnsi="Arial" w:cs="Arial"/>
                <w:sz w:val="20"/>
                <w:szCs w:val="20"/>
              </w:rPr>
              <w:t>czniowie komunikują się z kulturą i zasadami etyki</w:t>
            </w:r>
            <w:r w:rsidRPr="00E10CFB">
              <w:rPr>
                <w:rFonts w:ascii="Arial" w:hAnsi="Arial" w:cs="Arial"/>
                <w:sz w:val="20"/>
                <w:szCs w:val="20"/>
              </w:rPr>
              <w:t>.</w:t>
            </w:r>
          </w:p>
          <w:p w:rsidR="00D04570" w:rsidRPr="00E10CFB" w:rsidRDefault="00D04570" w:rsidP="00680B86">
            <w:pPr>
              <w:spacing w:line="276" w:lineRule="auto"/>
              <w:rPr>
                <w:rFonts w:ascii="Arial" w:hAnsi="Arial" w:cs="Arial"/>
                <w:sz w:val="20"/>
                <w:szCs w:val="20"/>
              </w:rPr>
            </w:pPr>
            <w:r w:rsidRPr="00E10CFB">
              <w:rPr>
                <w:rFonts w:ascii="Arial" w:hAnsi="Arial" w:cs="Arial"/>
                <w:sz w:val="20"/>
                <w:szCs w:val="20"/>
              </w:rPr>
              <w:t>U</w:t>
            </w:r>
            <w:r w:rsidR="00A730BE" w:rsidRPr="00E10CFB">
              <w:rPr>
                <w:rFonts w:ascii="Arial" w:hAnsi="Arial" w:cs="Arial"/>
                <w:sz w:val="20"/>
                <w:szCs w:val="20"/>
              </w:rPr>
              <w:t>czniowie potrafią rozwiązywać konflikty, uczniowie współpracują w zespole</w:t>
            </w:r>
            <w:r w:rsidRPr="00E10CFB">
              <w:rPr>
                <w:rFonts w:ascii="Arial" w:hAnsi="Arial" w:cs="Arial"/>
                <w:sz w:val="20"/>
                <w:szCs w:val="20"/>
              </w:rPr>
              <w:t>.</w:t>
            </w:r>
          </w:p>
          <w:p w:rsidR="00A730BE" w:rsidRPr="00E10CFB" w:rsidRDefault="00D04570" w:rsidP="00680B86">
            <w:pPr>
              <w:spacing w:line="276" w:lineRule="auto"/>
              <w:rPr>
                <w:rFonts w:ascii="Arial" w:hAnsi="Arial" w:cs="Arial"/>
                <w:sz w:val="20"/>
                <w:szCs w:val="20"/>
              </w:rPr>
            </w:pPr>
            <w:r w:rsidRPr="00E10CFB">
              <w:rPr>
                <w:rFonts w:ascii="Arial" w:hAnsi="Arial" w:cs="Arial"/>
                <w:sz w:val="20"/>
                <w:szCs w:val="20"/>
              </w:rPr>
              <w:t>U</w:t>
            </w:r>
            <w:r w:rsidR="00A730BE" w:rsidRPr="00E10CFB">
              <w:rPr>
                <w:rFonts w:ascii="Arial" w:hAnsi="Arial" w:cs="Arial"/>
                <w:sz w:val="20"/>
                <w:szCs w:val="20"/>
              </w:rPr>
              <w:t>czniowie aktualizują widzę i planują swój rozwój</w:t>
            </w:r>
            <w:r w:rsidRPr="00E10CFB">
              <w:rPr>
                <w:rFonts w:ascii="Arial" w:hAnsi="Arial" w:cs="Arial"/>
                <w:sz w:val="20"/>
                <w:szCs w:val="20"/>
              </w:rPr>
              <w:t>.</w:t>
            </w:r>
          </w:p>
        </w:tc>
        <w:tc>
          <w:tcPr>
            <w:tcW w:w="2084" w:type="dxa"/>
          </w:tcPr>
          <w:p w:rsidR="0015575A" w:rsidRPr="00E10CFB" w:rsidRDefault="00D04570" w:rsidP="00680B86">
            <w:pPr>
              <w:spacing w:line="276" w:lineRule="auto"/>
              <w:rPr>
                <w:rFonts w:ascii="Arial" w:hAnsi="Arial" w:cs="Arial"/>
                <w:sz w:val="20"/>
                <w:szCs w:val="20"/>
              </w:rPr>
            </w:pPr>
            <w:r w:rsidRPr="00E10CFB">
              <w:rPr>
                <w:rFonts w:ascii="Arial" w:hAnsi="Arial" w:cs="Arial"/>
                <w:sz w:val="20"/>
                <w:szCs w:val="20"/>
              </w:rPr>
              <w:t>A</w:t>
            </w:r>
            <w:r w:rsidR="00A730BE" w:rsidRPr="00E10CFB">
              <w:rPr>
                <w:rFonts w:ascii="Arial" w:hAnsi="Arial" w:cs="Arial"/>
                <w:sz w:val="20"/>
                <w:szCs w:val="20"/>
              </w:rPr>
              <w:t>nkiety, techniki socjometryczne</w:t>
            </w:r>
          </w:p>
        </w:tc>
        <w:tc>
          <w:tcPr>
            <w:tcW w:w="1666" w:type="dxa"/>
          </w:tcPr>
          <w:p w:rsidR="0015575A" w:rsidRPr="00E10CFB" w:rsidRDefault="00D04570" w:rsidP="00680B86">
            <w:pPr>
              <w:spacing w:line="276" w:lineRule="auto"/>
              <w:rPr>
                <w:rFonts w:ascii="Arial" w:hAnsi="Arial" w:cs="Arial"/>
                <w:sz w:val="20"/>
                <w:szCs w:val="20"/>
              </w:rPr>
            </w:pPr>
            <w:r w:rsidRPr="00E10CFB">
              <w:rPr>
                <w:rFonts w:ascii="Arial" w:hAnsi="Arial" w:cs="Arial"/>
                <w:sz w:val="20"/>
                <w:szCs w:val="20"/>
              </w:rPr>
              <w:t>P</w:t>
            </w:r>
            <w:r w:rsidR="00A730BE" w:rsidRPr="00E10CFB">
              <w:rPr>
                <w:rFonts w:ascii="Arial" w:hAnsi="Arial" w:cs="Arial"/>
                <w:sz w:val="20"/>
                <w:szCs w:val="20"/>
              </w:rPr>
              <w:t>o zakończeniu cyklu kształcenia</w:t>
            </w:r>
          </w:p>
        </w:tc>
      </w:tr>
    </w:tbl>
    <w:p w:rsidR="00BB515D" w:rsidRPr="00E10CFB" w:rsidRDefault="00BB515D" w:rsidP="00680B86">
      <w:pPr>
        <w:spacing w:line="276" w:lineRule="auto"/>
        <w:rPr>
          <w:rFonts w:ascii="Arial" w:hAnsi="Arial" w:cs="Arial"/>
          <w:sz w:val="20"/>
          <w:szCs w:val="20"/>
        </w:rPr>
      </w:pPr>
    </w:p>
    <w:p w:rsidR="00E176C8" w:rsidRPr="00E10CFB" w:rsidRDefault="00BB515D" w:rsidP="001F5EBA">
      <w:pPr>
        <w:pStyle w:val="Nagwek1"/>
      </w:pPr>
      <w:r w:rsidRPr="00E10CFB">
        <w:rPr>
          <w:szCs w:val="20"/>
        </w:rPr>
        <w:br w:type="page"/>
      </w:r>
      <w:bookmarkStart w:id="98" w:name="_Toc18332817"/>
      <w:r w:rsidR="0017113C" w:rsidRPr="00E10CFB">
        <w:rPr>
          <w:szCs w:val="20"/>
        </w:rPr>
        <w:t>V</w:t>
      </w:r>
      <w:r w:rsidR="00DF385A" w:rsidRPr="00E10CFB">
        <w:rPr>
          <w:szCs w:val="20"/>
        </w:rPr>
        <w:t xml:space="preserve">. </w:t>
      </w:r>
      <w:r w:rsidR="0075531D" w:rsidRPr="00E10CFB">
        <w:t>ZALECANA</w:t>
      </w:r>
      <w:r w:rsidR="005B23B8" w:rsidRPr="00E10CFB">
        <w:t xml:space="preserve"> LITERATURA DO ZAWODU</w:t>
      </w:r>
      <w:bookmarkEnd w:id="98"/>
    </w:p>
    <w:bookmarkEnd w:id="0"/>
    <w:p w:rsidR="00A9219E" w:rsidRPr="00E10CFB" w:rsidRDefault="00A9219E" w:rsidP="00680B86">
      <w:pPr>
        <w:spacing w:line="276" w:lineRule="auto"/>
        <w:rPr>
          <w:rFonts w:ascii="Arial" w:hAnsi="Arial" w:cs="Arial"/>
          <w:b/>
          <w:sz w:val="20"/>
          <w:szCs w:val="20"/>
        </w:rPr>
      </w:pPr>
    </w:p>
    <w:p w:rsidR="0075531D" w:rsidRPr="00E10CFB" w:rsidRDefault="0075531D" w:rsidP="00680B86">
      <w:pPr>
        <w:spacing w:line="276" w:lineRule="auto"/>
        <w:rPr>
          <w:rFonts w:ascii="Arial" w:hAnsi="Arial" w:cs="Arial"/>
          <w:b/>
          <w:sz w:val="20"/>
          <w:szCs w:val="20"/>
        </w:rPr>
      </w:pPr>
      <w:r w:rsidRPr="00E10CFB">
        <w:rPr>
          <w:rFonts w:ascii="Arial" w:hAnsi="Arial" w:cs="Arial"/>
          <w:b/>
          <w:sz w:val="20"/>
          <w:szCs w:val="20"/>
        </w:rPr>
        <w:t>Literatura:</w:t>
      </w:r>
    </w:p>
    <w:p w:rsidR="008B7ECF" w:rsidRPr="00E10CFB" w:rsidRDefault="008B7ECF" w:rsidP="00680B86">
      <w:pPr>
        <w:pStyle w:val="Akapitzlist"/>
        <w:numPr>
          <w:ilvl w:val="0"/>
          <w:numId w:val="2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709" w:hanging="283"/>
        <w:jc w:val="both"/>
        <w:rPr>
          <w:rFonts w:ascii="Arial" w:hAnsi="Arial" w:cs="Arial"/>
          <w:sz w:val="20"/>
          <w:szCs w:val="20"/>
        </w:rPr>
      </w:pPr>
      <w:r w:rsidRPr="00E10CFB">
        <w:rPr>
          <w:rFonts w:ascii="Arial" w:hAnsi="Arial" w:cs="Arial"/>
          <w:sz w:val="20"/>
          <w:szCs w:val="20"/>
        </w:rPr>
        <w:t>Baur G, Hubrich K.-D., Polte D., Rothenfelder F., Wawra P.</w:t>
      </w:r>
      <w:r w:rsidR="00725661" w:rsidRPr="00E10CFB">
        <w:rPr>
          <w:rFonts w:ascii="Arial" w:hAnsi="Arial" w:cs="Arial"/>
          <w:sz w:val="20"/>
          <w:szCs w:val="20"/>
        </w:rPr>
        <w:t>,</w:t>
      </w:r>
      <w:r w:rsidRPr="00E10CFB">
        <w:rPr>
          <w:rFonts w:ascii="Arial" w:hAnsi="Arial" w:cs="Arial"/>
          <w:sz w:val="20"/>
          <w:szCs w:val="20"/>
        </w:rPr>
        <w:t xml:space="preserve"> </w:t>
      </w:r>
      <w:r w:rsidRPr="00E10CFB">
        <w:rPr>
          <w:rFonts w:ascii="Arial" w:hAnsi="Arial" w:cs="Arial"/>
          <w:i/>
          <w:sz w:val="20"/>
          <w:szCs w:val="20"/>
        </w:rPr>
        <w:t>Technologia instalacji</w:t>
      </w:r>
      <w:r w:rsidR="002930E2" w:rsidRPr="00E10CFB">
        <w:rPr>
          <w:rFonts w:ascii="Arial" w:hAnsi="Arial" w:cs="Arial"/>
          <w:i/>
          <w:sz w:val="20"/>
          <w:szCs w:val="20"/>
        </w:rPr>
        <w:t xml:space="preserve"> </w:t>
      </w:r>
      <w:r w:rsidRPr="00E10CFB">
        <w:rPr>
          <w:rFonts w:ascii="Arial" w:hAnsi="Arial" w:cs="Arial"/>
          <w:i/>
          <w:sz w:val="20"/>
          <w:szCs w:val="20"/>
        </w:rPr>
        <w:t>wodociągowych i gazowych. Podręcznik do nauki zawodu</w:t>
      </w:r>
      <w:r w:rsidR="00725661" w:rsidRPr="00E10CFB">
        <w:rPr>
          <w:rFonts w:ascii="Arial" w:hAnsi="Arial" w:cs="Arial"/>
          <w:i/>
          <w:sz w:val="20"/>
          <w:szCs w:val="20"/>
        </w:rPr>
        <w:t>,</w:t>
      </w:r>
      <w:r w:rsidRPr="00E10CFB">
        <w:rPr>
          <w:rFonts w:ascii="Arial" w:hAnsi="Arial" w:cs="Arial"/>
          <w:i/>
          <w:sz w:val="20"/>
          <w:szCs w:val="20"/>
        </w:rPr>
        <w:t xml:space="preserve"> Część 1. Instalacje wodociągowe</w:t>
      </w:r>
      <w:r w:rsidRPr="00E10CFB">
        <w:rPr>
          <w:rFonts w:ascii="Arial" w:hAnsi="Arial" w:cs="Arial"/>
          <w:sz w:val="20"/>
          <w:szCs w:val="20"/>
        </w:rPr>
        <w:t>, Wydawnictwo Rea, Warszawa 1998</w:t>
      </w:r>
      <w:r w:rsidR="00725661" w:rsidRPr="00E10CFB">
        <w:rPr>
          <w:rFonts w:ascii="Arial" w:hAnsi="Arial" w:cs="Arial"/>
          <w:sz w:val="20"/>
          <w:szCs w:val="20"/>
        </w:rPr>
        <w:t>.</w:t>
      </w:r>
    </w:p>
    <w:p w:rsidR="008B7ECF" w:rsidRPr="00E10CFB" w:rsidRDefault="008B7ECF" w:rsidP="00680B86">
      <w:pPr>
        <w:pStyle w:val="Akapitzlist"/>
        <w:numPr>
          <w:ilvl w:val="0"/>
          <w:numId w:val="2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709" w:hanging="283"/>
        <w:jc w:val="both"/>
        <w:rPr>
          <w:rFonts w:ascii="Arial" w:hAnsi="Arial" w:cs="Arial"/>
          <w:sz w:val="20"/>
          <w:szCs w:val="20"/>
        </w:rPr>
      </w:pPr>
      <w:r w:rsidRPr="00E10CFB">
        <w:rPr>
          <w:rFonts w:ascii="Arial" w:hAnsi="Arial" w:cs="Arial"/>
          <w:sz w:val="20"/>
          <w:szCs w:val="20"/>
        </w:rPr>
        <w:t>Baur G, Hubrich K.-D., Polte D., Rothenfelder F., Wawra P.</w:t>
      </w:r>
      <w:r w:rsidR="00725661" w:rsidRPr="00E10CFB">
        <w:rPr>
          <w:rFonts w:ascii="Arial" w:hAnsi="Arial" w:cs="Arial"/>
          <w:sz w:val="20"/>
          <w:szCs w:val="20"/>
        </w:rPr>
        <w:t>,</w:t>
      </w:r>
      <w:r w:rsidRPr="00E10CFB">
        <w:rPr>
          <w:rFonts w:ascii="Arial" w:hAnsi="Arial" w:cs="Arial"/>
          <w:sz w:val="20"/>
          <w:szCs w:val="20"/>
        </w:rPr>
        <w:t xml:space="preserve"> </w:t>
      </w:r>
      <w:r w:rsidRPr="00E10CFB">
        <w:rPr>
          <w:rFonts w:ascii="Arial" w:hAnsi="Arial" w:cs="Arial"/>
          <w:i/>
          <w:sz w:val="20"/>
          <w:szCs w:val="20"/>
        </w:rPr>
        <w:t>Technologia instalacji wodociągowych i gazowych. Podręcznik do nauki zawodu</w:t>
      </w:r>
      <w:r w:rsidR="00EF1F21" w:rsidRPr="00E10CFB">
        <w:rPr>
          <w:rFonts w:ascii="Arial" w:hAnsi="Arial" w:cs="Arial"/>
          <w:i/>
          <w:sz w:val="20"/>
          <w:szCs w:val="20"/>
        </w:rPr>
        <w:t>,</w:t>
      </w:r>
      <w:r w:rsidRPr="00E10CFB">
        <w:rPr>
          <w:rFonts w:ascii="Arial" w:hAnsi="Arial" w:cs="Arial"/>
          <w:i/>
          <w:sz w:val="20"/>
          <w:szCs w:val="20"/>
        </w:rPr>
        <w:t xml:space="preserve"> Część 2. Instalacje gazowe</w:t>
      </w:r>
      <w:r w:rsidRPr="00E10CFB">
        <w:rPr>
          <w:rFonts w:ascii="Arial" w:hAnsi="Arial" w:cs="Arial"/>
          <w:sz w:val="20"/>
          <w:szCs w:val="20"/>
        </w:rPr>
        <w:t>, Wydawnictwo Rea, Warszawa 1998</w:t>
      </w:r>
      <w:r w:rsidR="00725661" w:rsidRPr="00E10CFB">
        <w:rPr>
          <w:rFonts w:ascii="Arial" w:hAnsi="Arial" w:cs="Arial"/>
          <w:sz w:val="20"/>
          <w:szCs w:val="20"/>
        </w:rPr>
        <w:t>.</w:t>
      </w:r>
    </w:p>
    <w:p w:rsidR="008B7ECF" w:rsidRPr="00E10CFB" w:rsidRDefault="008B7ECF" w:rsidP="00680B86">
      <w:pPr>
        <w:pStyle w:val="Akapitzlist"/>
        <w:numPr>
          <w:ilvl w:val="0"/>
          <w:numId w:val="2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709" w:hanging="283"/>
        <w:jc w:val="both"/>
        <w:rPr>
          <w:rFonts w:ascii="Arial" w:hAnsi="Arial" w:cs="Arial"/>
          <w:sz w:val="20"/>
          <w:szCs w:val="20"/>
        </w:rPr>
      </w:pPr>
      <w:r w:rsidRPr="00E10CFB">
        <w:rPr>
          <w:rFonts w:ascii="Arial" w:hAnsi="Arial" w:cs="Arial"/>
          <w:sz w:val="20"/>
          <w:szCs w:val="20"/>
        </w:rPr>
        <w:t>Bąkowski K.</w:t>
      </w:r>
      <w:r w:rsidR="00725661" w:rsidRPr="00E10CFB">
        <w:rPr>
          <w:rFonts w:ascii="Arial" w:hAnsi="Arial" w:cs="Arial"/>
          <w:sz w:val="20"/>
          <w:szCs w:val="20"/>
        </w:rPr>
        <w:t>,</w:t>
      </w:r>
      <w:r w:rsidRPr="00E10CFB">
        <w:rPr>
          <w:rFonts w:ascii="Arial" w:hAnsi="Arial" w:cs="Arial"/>
          <w:sz w:val="20"/>
          <w:szCs w:val="20"/>
        </w:rPr>
        <w:t xml:space="preserve"> </w:t>
      </w:r>
      <w:r w:rsidRPr="00E10CFB">
        <w:rPr>
          <w:rFonts w:ascii="Arial" w:hAnsi="Arial" w:cs="Arial"/>
          <w:i/>
          <w:sz w:val="20"/>
          <w:szCs w:val="20"/>
        </w:rPr>
        <w:t>Sieci i instalacje gazowe</w:t>
      </w:r>
      <w:r w:rsidR="00725661" w:rsidRPr="00E10CFB">
        <w:rPr>
          <w:rFonts w:ascii="Arial" w:hAnsi="Arial" w:cs="Arial"/>
          <w:sz w:val="20"/>
          <w:szCs w:val="20"/>
        </w:rPr>
        <w:t>,</w:t>
      </w:r>
      <w:r w:rsidRPr="00E10CFB">
        <w:rPr>
          <w:rFonts w:ascii="Arial" w:hAnsi="Arial" w:cs="Arial"/>
          <w:sz w:val="20"/>
          <w:szCs w:val="20"/>
        </w:rPr>
        <w:t xml:space="preserve"> Wydawnictwo Naukowo-Techniczne, Warszawa 2007</w:t>
      </w:r>
      <w:r w:rsidR="00725661" w:rsidRPr="00E10CFB">
        <w:rPr>
          <w:rFonts w:ascii="Arial" w:hAnsi="Arial" w:cs="Arial"/>
          <w:sz w:val="20"/>
          <w:szCs w:val="20"/>
        </w:rPr>
        <w:t>.</w:t>
      </w:r>
    </w:p>
    <w:p w:rsidR="008B7ECF" w:rsidRPr="00E10CFB" w:rsidRDefault="008B7ECF" w:rsidP="00680B86">
      <w:pPr>
        <w:pStyle w:val="Akapitzlist"/>
        <w:numPr>
          <w:ilvl w:val="0"/>
          <w:numId w:val="2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709" w:hanging="283"/>
        <w:jc w:val="both"/>
        <w:rPr>
          <w:rFonts w:ascii="Arial" w:hAnsi="Arial" w:cs="Arial"/>
          <w:sz w:val="20"/>
          <w:szCs w:val="20"/>
        </w:rPr>
      </w:pPr>
      <w:r w:rsidRPr="00E10CFB">
        <w:rPr>
          <w:rFonts w:ascii="Arial" w:hAnsi="Arial" w:cs="Arial"/>
          <w:sz w:val="20"/>
          <w:szCs w:val="20"/>
        </w:rPr>
        <w:t>Cieślowski S., Krygier K.</w:t>
      </w:r>
      <w:r w:rsidR="00725661" w:rsidRPr="00E10CFB">
        <w:rPr>
          <w:rFonts w:ascii="Arial" w:hAnsi="Arial" w:cs="Arial"/>
          <w:sz w:val="20"/>
          <w:szCs w:val="20"/>
        </w:rPr>
        <w:t>,</w:t>
      </w:r>
      <w:r w:rsidRPr="00E10CFB">
        <w:rPr>
          <w:rFonts w:ascii="Arial" w:hAnsi="Arial" w:cs="Arial"/>
          <w:sz w:val="20"/>
          <w:szCs w:val="20"/>
        </w:rPr>
        <w:t xml:space="preserve"> </w:t>
      </w:r>
      <w:r w:rsidRPr="00E10CFB">
        <w:rPr>
          <w:rFonts w:ascii="Arial" w:hAnsi="Arial" w:cs="Arial"/>
          <w:i/>
          <w:sz w:val="20"/>
          <w:szCs w:val="20"/>
        </w:rPr>
        <w:t>Instalacje sanitarne. Technologi</w:t>
      </w:r>
      <w:r w:rsidR="00725661" w:rsidRPr="00E10CFB">
        <w:rPr>
          <w:rFonts w:ascii="Arial" w:hAnsi="Arial" w:cs="Arial"/>
          <w:i/>
          <w:sz w:val="20"/>
          <w:szCs w:val="20"/>
        </w:rPr>
        <w:t>a,</w:t>
      </w:r>
      <w:r w:rsidRPr="00E10CFB">
        <w:rPr>
          <w:rFonts w:ascii="Arial" w:hAnsi="Arial" w:cs="Arial"/>
          <w:i/>
          <w:sz w:val="20"/>
          <w:szCs w:val="20"/>
        </w:rPr>
        <w:t xml:space="preserve"> </w:t>
      </w:r>
      <w:r w:rsidRPr="00E10CFB">
        <w:rPr>
          <w:rFonts w:ascii="Arial" w:hAnsi="Arial" w:cs="Arial"/>
          <w:sz w:val="20"/>
          <w:szCs w:val="20"/>
        </w:rPr>
        <w:t>Część 1</w:t>
      </w:r>
      <w:r w:rsidR="00725661" w:rsidRPr="00E10CFB">
        <w:rPr>
          <w:rFonts w:ascii="Arial" w:hAnsi="Arial" w:cs="Arial"/>
          <w:sz w:val="20"/>
          <w:szCs w:val="20"/>
        </w:rPr>
        <w:t>,</w:t>
      </w:r>
      <w:r w:rsidRPr="00E10CFB">
        <w:rPr>
          <w:rFonts w:ascii="Arial" w:hAnsi="Arial" w:cs="Arial"/>
          <w:sz w:val="20"/>
          <w:szCs w:val="20"/>
        </w:rPr>
        <w:t xml:space="preserve"> WSiP, Warszawa 2008</w:t>
      </w:r>
      <w:r w:rsidR="00725661" w:rsidRPr="00E10CFB">
        <w:rPr>
          <w:rFonts w:ascii="Arial" w:hAnsi="Arial" w:cs="Arial"/>
          <w:sz w:val="20"/>
          <w:szCs w:val="20"/>
        </w:rPr>
        <w:t>.</w:t>
      </w:r>
    </w:p>
    <w:p w:rsidR="008B7ECF" w:rsidRPr="00E10CFB" w:rsidRDefault="008B7ECF" w:rsidP="00680B86">
      <w:pPr>
        <w:pStyle w:val="Akapitzlist"/>
        <w:numPr>
          <w:ilvl w:val="0"/>
          <w:numId w:val="2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709" w:hanging="283"/>
        <w:jc w:val="both"/>
        <w:rPr>
          <w:rFonts w:ascii="Arial" w:hAnsi="Arial" w:cs="Arial"/>
          <w:sz w:val="20"/>
          <w:szCs w:val="20"/>
        </w:rPr>
      </w:pPr>
      <w:r w:rsidRPr="00E10CFB">
        <w:rPr>
          <w:rFonts w:ascii="Arial" w:hAnsi="Arial" w:cs="Arial"/>
          <w:sz w:val="20"/>
          <w:szCs w:val="20"/>
        </w:rPr>
        <w:t>Cieślowski S., Krygier K.</w:t>
      </w:r>
      <w:r w:rsidR="00725661" w:rsidRPr="00E10CFB">
        <w:rPr>
          <w:rFonts w:ascii="Arial" w:hAnsi="Arial" w:cs="Arial"/>
          <w:sz w:val="20"/>
          <w:szCs w:val="20"/>
        </w:rPr>
        <w:t>,</w:t>
      </w:r>
      <w:r w:rsidRPr="00E10CFB">
        <w:rPr>
          <w:rFonts w:ascii="Arial" w:hAnsi="Arial" w:cs="Arial"/>
          <w:sz w:val="20"/>
          <w:szCs w:val="20"/>
        </w:rPr>
        <w:t xml:space="preserve"> </w:t>
      </w:r>
      <w:r w:rsidRPr="00E10CFB">
        <w:rPr>
          <w:rFonts w:ascii="Arial" w:hAnsi="Arial" w:cs="Arial"/>
          <w:i/>
          <w:sz w:val="20"/>
          <w:szCs w:val="20"/>
        </w:rPr>
        <w:t>Instalacje sanitarne. Technologia</w:t>
      </w:r>
      <w:r w:rsidR="00725661" w:rsidRPr="00E10CFB">
        <w:rPr>
          <w:rFonts w:ascii="Arial" w:hAnsi="Arial" w:cs="Arial"/>
          <w:sz w:val="20"/>
          <w:szCs w:val="20"/>
        </w:rPr>
        <w:t>,</w:t>
      </w:r>
      <w:r w:rsidRPr="00E10CFB">
        <w:rPr>
          <w:rFonts w:ascii="Arial" w:hAnsi="Arial" w:cs="Arial"/>
          <w:sz w:val="20"/>
          <w:szCs w:val="20"/>
        </w:rPr>
        <w:t xml:space="preserve"> Część 2</w:t>
      </w:r>
      <w:r w:rsidR="00725661" w:rsidRPr="00E10CFB">
        <w:rPr>
          <w:rFonts w:ascii="Arial" w:hAnsi="Arial" w:cs="Arial"/>
          <w:sz w:val="20"/>
          <w:szCs w:val="20"/>
        </w:rPr>
        <w:t>,</w:t>
      </w:r>
      <w:r w:rsidRPr="00E10CFB">
        <w:rPr>
          <w:rFonts w:ascii="Arial" w:hAnsi="Arial" w:cs="Arial"/>
          <w:sz w:val="20"/>
          <w:szCs w:val="20"/>
        </w:rPr>
        <w:t xml:space="preserve"> WSiP, Warszawa 2009</w:t>
      </w:r>
      <w:r w:rsidR="00725661" w:rsidRPr="00E10CFB">
        <w:rPr>
          <w:rFonts w:ascii="Arial" w:hAnsi="Arial" w:cs="Arial"/>
          <w:sz w:val="20"/>
          <w:szCs w:val="20"/>
        </w:rPr>
        <w:t>.</w:t>
      </w:r>
    </w:p>
    <w:p w:rsidR="008B7ECF" w:rsidRPr="00E10CFB" w:rsidRDefault="008B7ECF" w:rsidP="00680B86">
      <w:pPr>
        <w:pStyle w:val="Akapitzlist"/>
        <w:numPr>
          <w:ilvl w:val="0"/>
          <w:numId w:val="2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709" w:hanging="283"/>
        <w:jc w:val="both"/>
        <w:rPr>
          <w:rFonts w:ascii="Arial" w:hAnsi="Arial" w:cs="Arial"/>
          <w:sz w:val="20"/>
          <w:szCs w:val="20"/>
        </w:rPr>
      </w:pPr>
      <w:r w:rsidRPr="00E10CFB">
        <w:rPr>
          <w:rFonts w:ascii="Arial" w:hAnsi="Arial" w:cs="Arial"/>
          <w:sz w:val="20"/>
        </w:rPr>
        <w:t>Prowadzenie Książki Obiektu Budowlanego</w:t>
      </w:r>
      <w:r w:rsidRPr="00E10CFB">
        <w:rPr>
          <w:rFonts w:ascii="Arial" w:hAnsi="Arial" w:cs="Arial"/>
          <w:sz w:val="20"/>
          <w:szCs w:val="20"/>
        </w:rPr>
        <w:t xml:space="preserve">. Poradnik. Informer, </w:t>
      </w:r>
      <w:r w:rsidR="00A96B5F" w:rsidRPr="00E10CFB">
        <w:rPr>
          <w:rFonts w:ascii="Arial" w:hAnsi="Arial" w:cs="Arial"/>
          <w:sz w:val="20"/>
          <w:szCs w:val="20"/>
        </w:rPr>
        <w:t>pod red. J. Cisowskiego,</w:t>
      </w:r>
      <w:r w:rsidRPr="00E10CFB">
        <w:rPr>
          <w:rFonts w:ascii="Arial" w:hAnsi="Arial" w:cs="Arial"/>
          <w:sz w:val="20"/>
          <w:szCs w:val="20"/>
        </w:rPr>
        <w:t xml:space="preserve"> Tarnowskie Góry 2003</w:t>
      </w:r>
      <w:r w:rsidR="00725661" w:rsidRPr="00E10CFB">
        <w:rPr>
          <w:rFonts w:ascii="Arial" w:hAnsi="Arial" w:cs="Arial"/>
          <w:sz w:val="20"/>
          <w:szCs w:val="20"/>
        </w:rPr>
        <w:t>.</w:t>
      </w:r>
    </w:p>
    <w:p w:rsidR="008B7ECF" w:rsidRPr="00E10CFB" w:rsidRDefault="008B7ECF" w:rsidP="00680B86">
      <w:pPr>
        <w:pStyle w:val="Akapitzlist"/>
        <w:numPr>
          <w:ilvl w:val="0"/>
          <w:numId w:val="2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709" w:hanging="283"/>
        <w:jc w:val="both"/>
        <w:rPr>
          <w:rFonts w:ascii="Arial" w:hAnsi="Arial" w:cs="Arial"/>
          <w:sz w:val="20"/>
          <w:szCs w:val="20"/>
        </w:rPr>
      </w:pPr>
      <w:r w:rsidRPr="00E10CFB">
        <w:rPr>
          <w:rFonts w:ascii="Arial" w:hAnsi="Arial" w:cs="Arial"/>
          <w:sz w:val="20"/>
          <w:szCs w:val="20"/>
        </w:rPr>
        <w:t>Dretkiewicz-Więch J</w:t>
      </w:r>
      <w:r w:rsidR="00A96B5F" w:rsidRPr="00E10CFB">
        <w:rPr>
          <w:rFonts w:ascii="Arial" w:hAnsi="Arial" w:cs="Arial"/>
          <w:sz w:val="20"/>
          <w:szCs w:val="20"/>
        </w:rPr>
        <w:t>.,</w:t>
      </w:r>
      <w:r w:rsidRPr="00E10CFB">
        <w:rPr>
          <w:rFonts w:ascii="Arial" w:hAnsi="Arial" w:cs="Arial"/>
          <w:sz w:val="20"/>
          <w:szCs w:val="20"/>
        </w:rPr>
        <w:t xml:space="preserve"> </w:t>
      </w:r>
      <w:r w:rsidRPr="00E10CFB">
        <w:rPr>
          <w:rFonts w:ascii="Arial" w:hAnsi="Arial" w:cs="Arial"/>
          <w:sz w:val="20"/>
        </w:rPr>
        <w:t>Materiałoznawstwo</w:t>
      </w:r>
      <w:r w:rsidR="00A96B5F" w:rsidRPr="00E10CFB">
        <w:rPr>
          <w:rFonts w:ascii="Arial" w:hAnsi="Arial" w:cs="Arial"/>
          <w:sz w:val="20"/>
          <w:szCs w:val="20"/>
        </w:rPr>
        <w:t>,</w:t>
      </w:r>
      <w:r w:rsidRPr="00E10CFB">
        <w:rPr>
          <w:rFonts w:ascii="Arial" w:hAnsi="Arial" w:cs="Arial"/>
          <w:sz w:val="20"/>
          <w:szCs w:val="20"/>
        </w:rPr>
        <w:t xml:space="preserve"> OBRPNiSS, Warszawa 1993</w:t>
      </w:r>
      <w:r w:rsidR="00725661" w:rsidRPr="00E10CFB">
        <w:rPr>
          <w:rFonts w:ascii="Arial" w:hAnsi="Arial" w:cs="Arial"/>
          <w:sz w:val="20"/>
          <w:szCs w:val="20"/>
        </w:rPr>
        <w:t>.</w:t>
      </w:r>
    </w:p>
    <w:p w:rsidR="008B7ECF" w:rsidRPr="00E10CFB" w:rsidRDefault="008B7ECF" w:rsidP="00680B86">
      <w:pPr>
        <w:pStyle w:val="Akapitzlist"/>
        <w:numPr>
          <w:ilvl w:val="0"/>
          <w:numId w:val="2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709" w:hanging="283"/>
        <w:jc w:val="both"/>
        <w:rPr>
          <w:rFonts w:ascii="Arial" w:hAnsi="Arial" w:cs="Arial"/>
          <w:sz w:val="20"/>
          <w:szCs w:val="20"/>
        </w:rPr>
      </w:pPr>
      <w:r w:rsidRPr="00E10CFB">
        <w:rPr>
          <w:rFonts w:ascii="Arial" w:hAnsi="Arial" w:cs="Arial"/>
          <w:sz w:val="20"/>
          <w:szCs w:val="20"/>
        </w:rPr>
        <w:t>Francuz W.M., Sokołowski R.</w:t>
      </w:r>
      <w:r w:rsidR="00EF1F21" w:rsidRPr="00E10CFB">
        <w:rPr>
          <w:rFonts w:ascii="Arial" w:hAnsi="Arial" w:cs="Arial"/>
          <w:sz w:val="20"/>
          <w:szCs w:val="20"/>
        </w:rPr>
        <w:t>,</w:t>
      </w:r>
      <w:r w:rsidRPr="00E10CFB">
        <w:rPr>
          <w:rFonts w:ascii="Arial" w:hAnsi="Arial" w:cs="Arial"/>
          <w:sz w:val="20"/>
          <w:szCs w:val="20"/>
        </w:rPr>
        <w:t xml:space="preserve"> </w:t>
      </w:r>
      <w:r w:rsidRPr="00E10CFB">
        <w:rPr>
          <w:rFonts w:ascii="Arial" w:hAnsi="Arial" w:cs="Arial"/>
          <w:i/>
          <w:sz w:val="20"/>
          <w:szCs w:val="20"/>
        </w:rPr>
        <w:t>Bezpieczeństwo i higiena pracy na budowie</w:t>
      </w:r>
      <w:r w:rsidR="00054125" w:rsidRPr="00E10CFB">
        <w:rPr>
          <w:rFonts w:ascii="Arial" w:hAnsi="Arial" w:cs="Arial"/>
          <w:sz w:val="20"/>
          <w:szCs w:val="20"/>
        </w:rPr>
        <w:t>,</w:t>
      </w:r>
      <w:r w:rsidRPr="00E10CFB">
        <w:rPr>
          <w:rFonts w:ascii="Arial" w:hAnsi="Arial" w:cs="Arial"/>
          <w:sz w:val="20"/>
          <w:szCs w:val="20"/>
        </w:rPr>
        <w:t xml:space="preserve"> KWP Bud-Ergon OW PZiTB, Warszawa 1998</w:t>
      </w:r>
      <w:r w:rsidR="00725661" w:rsidRPr="00E10CFB">
        <w:rPr>
          <w:rFonts w:ascii="Arial" w:hAnsi="Arial" w:cs="Arial"/>
          <w:sz w:val="20"/>
          <w:szCs w:val="20"/>
        </w:rPr>
        <w:t>.</w:t>
      </w:r>
    </w:p>
    <w:p w:rsidR="008B7ECF" w:rsidRPr="00E10CFB" w:rsidRDefault="008B7ECF" w:rsidP="00680B86">
      <w:pPr>
        <w:pStyle w:val="Akapitzlist"/>
        <w:numPr>
          <w:ilvl w:val="0"/>
          <w:numId w:val="2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709" w:hanging="283"/>
        <w:jc w:val="both"/>
        <w:rPr>
          <w:rFonts w:ascii="Arial" w:hAnsi="Arial" w:cs="Arial"/>
          <w:sz w:val="20"/>
          <w:szCs w:val="20"/>
        </w:rPr>
      </w:pPr>
      <w:r w:rsidRPr="00E10CFB">
        <w:rPr>
          <w:rFonts w:ascii="Arial" w:hAnsi="Arial" w:cs="Arial"/>
          <w:sz w:val="20"/>
          <w:szCs w:val="20"/>
        </w:rPr>
        <w:t>Hillar J., Jamroszuk S.</w:t>
      </w:r>
      <w:r w:rsidR="00054125" w:rsidRPr="00E10CFB">
        <w:rPr>
          <w:rFonts w:ascii="Arial" w:hAnsi="Arial" w:cs="Arial"/>
          <w:sz w:val="20"/>
          <w:szCs w:val="20"/>
        </w:rPr>
        <w:t>,</w:t>
      </w:r>
      <w:r w:rsidRPr="00E10CFB">
        <w:rPr>
          <w:rFonts w:ascii="Arial" w:hAnsi="Arial" w:cs="Arial"/>
          <w:sz w:val="20"/>
          <w:szCs w:val="20"/>
        </w:rPr>
        <w:t xml:space="preserve"> </w:t>
      </w:r>
      <w:r w:rsidRPr="00E10CFB">
        <w:rPr>
          <w:rFonts w:ascii="Arial" w:hAnsi="Arial" w:cs="Arial"/>
          <w:i/>
          <w:sz w:val="20"/>
          <w:szCs w:val="20"/>
        </w:rPr>
        <w:t>Ślusarstwo i spawalnictwo</w:t>
      </w:r>
      <w:r w:rsidRPr="00E10CFB">
        <w:rPr>
          <w:rFonts w:ascii="Arial" w:hAnsi="Arial" w:cs="Arial"/>
          <w:sz w:val="20"/>
        </w:rPr>
        <w:t xml:space="preserve">. </w:t>
      </w:r>
      <w:r w:rsidRPr="00E10CFB">
        <w:rPr>
          <w:rFonts w:ascii="Arial" w:hAnsi="Arial" w:cs="Arial"/>
          <w:i/>
          <w:sz w:val="20"/>
          <w:szCs w:val="20"/>
        </w:rPr>
        <w:t>Technologia</w:t>
      </w:r>
      <w:r w:rsidR="00054125" w:rsidRPr="00E10CFB">
        <w:rPr>
          <w:rFonts w:ascii="Arial" w:hAnsi="Arial" w:cs="Arial"/>
          <w:sz w:val="20"/>
          <w:szCs w:val="20"/>
        </w:rPr>
        <w:t>,</w:t>
      </w:r>
      <w:r w:rsidRPr="00E10CFB">
        <w:rPr>
          <w:rFonts w:ascii="Arial" w:hAnsi="Arial" w:cs="Arial"/>
          <w:sz w:val="20"/>
          <w:szCs w:val="20"/>
        </w:rPr>
        <w:t xml:space="preserve"> WSiP, Warszawa 1995</w:t>
      </w:r>
      <w:r w:rsidR="00725661" w:rsidRPr="00E10CFB">
        <w:rPr>
          <w:rFonts w:ascii="Arial" w:hAnsi="Arial" w:cs="Arial"/>
          <w:sz w:val="20"/>
          <w:szCs w:val="20"/>
        </w:rPr>
        <w:t>.</w:t>
      </w:r>
    </w:p>
    <w:p w:rsidR="008B7ECF" w:rsidRPr="00E10CFB" w:rsidRDefault="008B7ECF" w:rsidP="00680B86">
      <w:pPr>
        <w:pStyle w:val="Akapitzlist"/>
        <w:numPr>
          <w:ilvl w:val="0"/>
          <w:numId w:val="2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709" w:hanging="283"/>
        <w:jc w:val="both"/>
        <w:rPr>
          <w:rFonts w:ascii="Arial" w:hAnsi="Arial" w:cs="Arial"/>
          <w:sz w:val="20"/>
          <w:szCs w:val="20"/>
        </w:rPr>
      </w:pPr>
      <w:r w:rsidRPr="00E10CFB">
        <w:rPr>
          <w:rFonts w:ascii="Arial" w:hAnsi="Arial" w:cs="Arial"/>
          <w:sz w:val="20"/>
          <w:szCs w:val="20"/>
        </w:rPr>
        <w:t>Jaworski M.W.</w:t>
      </w:r>
      <w:r w:rsidR="00A96B5F" w:rsidRPr="00E10CFB">
        <w:rPr>
          <w:rFonts w:ascii="Arial" w:hAnsi="Arial" w:cs="Arial"/>
          <w:sz w:val="20"/>
          <w:szCs w:val="20"/>
        </w:rPr>
        <w:t>,</w:t>
      </w:r>
      <w:r w:rsidRPr="00E10CFB">
        <w:rPr>
          <w:rFonts w:ascii="Arial" w:hAnsi="Arial" w:cs="Arial"/>
          <w:sz w:val="20"/>
          <w:szCs w:val="20"/>
        </w:rPr>
        <w:t>.</w:t>
      </w:r>
      <w:r w:rsidR="00054125" w:rsidRPr="00E10CFB">
        <w:rPr>
          <w:rFonts w:ascii="Arial" w:hAnsi="Arial" w:cs="Arial"/>
          <w:sz w:val="20"/>
          <w:szCs w:val="20"/>
        </w:rPr>
        <w:t xml:space="preserve">, </w:t>
      </w:r>
      <w:r w:rsidRPr="00E10CFB">
        <w:rPr>
          <w:rFonts w:ascii="Arial" w:hAnsi="Arial" w:cs="Arial"/>
          <w:i/>
          <w:sz w:val="20"/>
          <w:szCs w:val="20"/>
        </w:rPr>
        <w:t>Podstawy organizacji budowy</w:t>
      </w:r>
      <w:r w:rsidR="00054125" w:rsidRPr="00E10CFB">
        <w:rPr>
          <w:rFonts w:ascii="Arial" w:hAnsi="Arial" w:cs="Arial"/>
          <w:sz w:val="20"/>
          <w:szCs w:val="20"/>
        </w:rPr>
        <w:t>,</w:t>
      </w:r>
      <w:r w:rsidRPr="00E10CFB">
        <w:rPr>
          <w:rFonts w:ascii="Arial" w:hAnsi="Arial" w:cs="Arial"/>
          <w:sz w:val="20"/>
          <w:szCs w:val="20"/>
        </w:rPr>
        <w:t xml:space="preserve"> Wydawnictwo Naukowe PWM, Warszawa 2009</w:t>
      </w:r>
      <w:r w:rsidR="00725661" w:rsidRPr="00E10CFB">
        <w:rPr>
          <w:rFonts w:ascii="Arial" w:hAnsi="Arial" w:cs="Arial"/>
          <w:sz w:val="20"/>
          <w:szCs w:val="20"/>
        </w:rPr>
        <w:t>.</w:t>
      </w:r>
    </w:p>
    <w:p w:rsidR="008B7ECF" w:rsidRPr="00E10CFB" w:rsidRDefault="008B7ECF" w:rsidP="00680B86">
      <w:pPr>
        <w:pStyle w:val="Akapitzlist"/>
        <w:numPr>
          <w:ilvl w:val="0"/>
          <w:numId w:val="2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709" w:hanging="283"/>
        <w:jc w:val="both"/>
        <w:rPr>
          <w:rFonts w:ascii="Arial" w:hAnsi="Arial" w:cs="Arial"/>
          <w:sz w:val="20"/>
          <w:szCs w:val="20"/>
        </w:rPr>
      </w:pPr>
      <w:r w:rsidRPr="00E10CFB">
        <w:rPr>
          <w:rFonts w:ascii="Arial" w:hAnsi="Arial" w:cs="Arial"/>
          <w:sz w:val="20"/>
          <w:szCs w:val="20"/>
        </w:rPr>
        <w:t>Koczyk H., Antoniewicz B.</w:t>
      </w:r>
      <w:r w:rsidR="00A96B5F" w:rsidRPr="00E10CFB">
        <w:rPr>
          <w:rFonts w:ascii="Arial" w:hAnsi="Arial" w:cs="Arial"/>
          <w:sz w:val="20"/>
          <w:szCs w:val="20"/>
        </w:rPr>
        <w:t>,</w:t>
      </w:r>
      <w:r w:rsidRPr="00E10CFB">
        <w:rPr>
          <w:rFonts w:ascii="Arial" w:hAnsi="Arial" w:cs="Arial"/>
          <w:sz w:val="20"/>
          <w:szCs w:val="20"/>
        </w:rPr>
        <w:t>.</w:t>
      </w:r>
      <w:r w:rsidR="00054125" w:rsidRPr="00E10CFB">
        <w:rPr>
          <w:rFonts w:ascii="Arial" w:hAnsi="Arial" w:cs="Arial"/>
          <w:sz w:val="20"/>
          <w:szCs w:val="20"/>
        </w:rPr>
        <w:t xml:space="preserve">, </w:t>
      </w:r>
      <w:r w:rsidRPr="00E10CFB">
        <w:rPr>
          <w:rFonts w:ascii="Arial" w:hAnsi="Arial" w:cs="Arial"/>
          <w:i/>
          <w:sz w:val="20"/>
          <w:szCs w:val="20"/>
        </w:rPr>
        <w:t>Nowoczesne wyposażenie techniczne domu jednorodzinnego. Instalacje sanitarne i grzewcze</w:t>
      </w:r>
      <w:r w:rsidR="00054125" w:rsidRPr="00E10CFB">
        <w:rPr>
          <w:rFonts w:ascii="Arial" w:hAnsi="Arial" w:cs="Arial"/>
          <w:sz w:val="20"/>
          <w:szCs w:val="20"/>
        </w:rPr>
        <w:t>,</w:t>
      </w:r>
      <w:r w:rsidRPr="00E10CFB">
        <w:rPr>
          <w:rFonts w:ascii="Arial" w:hAnsi="Arial" w:cs="Arial"/>
          <w:sz w:val="20"/>
          <w:szCs w:val="20"/>
        </w:rPr>
        <w:t xml:space="preserve"> PWRiL, Poznań 2004</w:t>
      </w:r>
      <w:r w:rsidR="00725661" w:rsidRPr="00E10CFB">
        <w:rPr>
          <w:rFonts w:ascii="Arial" w:hAnsi="Arial" w:cs="Arial"/>
          <w:sz w:val="20"/>
          <w:szCs w:val="20"/>
        </w:rPr>
        <w:t>.</w:t>
      </w:r>
    </w:p>
    <w:p w:rsidR="008B7ECF" w:rsidRPr="00E10CFB" w:rsidRDefault="008B7ECF" w:rsidP="00680B86">
      <w:pPr>
        <w:pStyle w:val="Akapitzlist"/>
        <w:numPr>
          <w:ilvl w:val="0"/>
          <w:numId w:val="2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709" w:hanging="283"/>
        <w:jc w:val="both"/>
        <w:rPr>
          <w:rFonts w:ascii="Arial" w:hAnsi="Arial" w:cs="Arial"/>
          <w:sz w:val="20"/>
          <w:szCs w:val="20"/>
        </w:rPr>
      </w:pPr>
      <w:r w:rsidRPr="00E10CFB">
        <w:rPr>
          <w:rFonts w:ascii="Arial" w:hAnsi="Arial" w:cs="Arial"/>
          <w:sz w:val="20"/>
          <w:szCs w:val="20"/>
        </w:rPr>
        <w:t>Kowalczyk Z., Zabielski J.</w:t>
      </w:r>
      <w:r w:rsidR="00054125" w:rsidRPr="00E10CFB">
        <w:rPr>
          <w:rFonts w:ascii="Arial" w:hAnsi="Arial" w:cs="Arial"/>
          <w:sz w:val="20"/>
          <w:szCs w:val="20"/>
        </w:rPr>
        <w:t>,</w:t>
      </w:r>
      <w:r w:rsidRPr="00E10CFB">
        <w:rPr>
          <w:rFonts w:ascii="Arial" w:hAnsi="Arial" w:cs="Arial"/>
          <w:sz w:val="20"/>
          <w:szCs w:val="20"/>
        </w:rPr>
        <w:t xml:space="preserve"> </w:t>
      </w:r>
      <w:r w:rsidRPr="00E10CFB">
        <w:rPr>
          <w:rFonts w:ascii="Arial" w:hAnsi="Arial" w:cs="Arial"/>
          <w:i/>
          <w:sz w:val="20"/>
        </w:rPr>
        <w:t>Kosztorysowanie i normowanie w budownictwie</w:t>
      </w:r>
      <w:r w:rsidR="00054125" w:rsidRPr="00E10CFB">
        <w:rPr>
          <w:rFonts w:ascii="Arial" w:hAnsi="Arial" w:cs="Arial"/>
          <w:sz w:val="20"/>
          <w:szCs w:val="20"/>
        </w:rPr>
        <w:t>,</w:t>
      </w:r>
      <w:r w:rsidRPr="00E10CFB">
        <w:rPr>
          <w:rFonts w:ascii="Arial" w:hAnsi="Arial" w:cs="Arial"/>
          <w:sz w:val="20"/>
          <w:szCs w:val="20"/>
        </w:rPr>
        <w:t xml:space="preserve"> WSiP, Warszawa 2008</w:t>
      </w:r>
      <w:r w:rsidR="00725661" w:rsidRPr="00E10CFB">
        <w:rPr>
          <w:rFonts w:ascii="Arial" w:hAnsi="Arial" w:cs="Arial"/>
          <w:sz w:val="20"/>
          <w:szCs w:val="20"/>
        </w:rPr>
        <w:t>.</w:t>
      </w:r>
    </w:p>
    <w:p w:rsidR="008B7ECF" w:rsidRPr="00E10CFB" w:rsidRDefault="008B7ECF" w:rsidP="00680B86">
      <w:pPr>
        <w:pStyle w:val="Akapitzlist"/>
        <w:numPr>
          <w:ilvl w:val="0"/>
          <w:numId w:val="2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709" w:hanging="283"/>
        <w:jc w:val="both"/>
        <w:rPr>
          <w:rFonts w:ascii="Arial" w:hAnsi="Arial" w:cs="Arial"/>
          <w:sz w:val="20"/>
          <w:szCs w:val="20"/>
        </w:rPr>
      </w:pPr>
      <w:r w:rsidRPr="00E10CFB">
        <w:rPr>
          <w:rFonts w:ascii="Arial" w:hAnsi="Arial" w:cs="Arial"/>
          <w:sz w:val="20"/>
          <w:szCs w:val="20"/>
        </w:rPr>
        <w:t>Krygier K., Klinke T.</w:t>
      </w:r>
      <w:r w:rsidRPr="00E10CFB">
        <w:rPr>
          <w:rFonts w:ascii="Arial" w:hAnsi="Arial" w:cs="Arial"/>
          <w:sz w:val="20"/>
        </w:rPr>
        <w:t xml:space="preserve">, </w:t>
      </w:r>
      <w:r w:rsidRPr="00E10CFB">
        <w:rPr>
          <w:rFonts w:ascii="Arial" w:hAnsi="Arial" w:cs="Arial"/>
          <w:sz w:val="20"/>
          <w:szCs w:val="20"/>
        </w:rPr>
        <w:t>Sewerynik J.</w:t>
      </w:r>
      <w:r w:rsidR="00054125" w:rsidRPr="00E10CFB">
        <w:rPr>
          <w:rFonts w:ascii="Arial" w:hAnsi="Arial" w:cs="Arial"/>
          <w:sz w:val="20"/>
          <w:szCs w:val="20"/>
        </w:rPr>
        <w:t>,</w:t>
      </w:r>
      <w:r w:rsidRPr="00E10CFB">
        <w:rPr>
          <w:rFonts w:ascii="Arial" w:hAnsi="Arial" w:cs="Arial"/>
          <w:sz w:val="20"/>
          <w:szCs w:val="20"/>
        </w:rPr>
        <w:t xml:space="preserve"> </w:t>
      </w:r>
      <w:r w:rsidRPr="00E10CFB">
        <w:rPr>
          <w:rFonts w:ascii="Arial" w:hAnsi="Arial" w:cs="Arial"/>
          <w:i/>
          <w:sz w:val="20"/>
          <w:szCs w:val="20"/>
        </w:rPr>
        <w:t>Ogrzewnictwo, Wentylacja, Klimatyzacja</w:t>
      </w:r>
      <w:r w:rsidR="00054125" w:rsidRPr="00E10CFB">
        <w:rPr>
          <w:rFonts w:ascii="Arial" w:hAnsi="Arial" w:cs="Arial"/>
          <w:sz w:val="20"/>
          <w:szCs w:val="20"/>
        </w:rPr>
        <w:t>,</w:t>
      </w:r>
      <w:r w:rsidRPr="00E10CFB">
        <w:rPr>
          <w:rFonts w:ascii="Arial" w:hAnsi="Arial" w:cs="Arial"/>
          <w:sz w:val="20"/>
          <w:szCs w:val="20"/>
        </w:rPr>
        <w:t xml:space="preserve"> WSiP, Warszawa 2007</w:t>
      </w:r>
      <w:r w:rsidR="00725661" w:rsidRPr="00E10CFB">
        <w:rPr>
          <w:rFonts w:ascii="Arial" w:hAnsi="Arial" w:cs="Arial"/>
          <w:sz w:val="20"/>
          <w:szCs w:val="20"/>
        </w:rPr>
        <w:t>.</w:t>
      </w:r>
    </w:p>
    <w:p w:rsidR="008B7ECF" w:rsidRPr="00E10CFB" w:rsidRDefault="008B7ECF" w:rsidP="00680B86">
      <w:pPr>
        <w:pStyle w:val="Akapitzlist"/>
        <w:numPr>
          <w:ilvl w:val="0"/>
          <w:numId w:val="2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709" w:hanging="283"/>
        <w:jc w:val="both"/>
        <w:rPr>
          <w:rFonts w:ascii="Arial" w:hAnsi="Arial" w:cs="Arial"/>
          <w:sz w:val="20"/>
          <w:szCs w:val="20"/>
        </w:rPr>
      </w:pPr>
      <w:r w:rsidRPr="00E10CFB">
        <w:rPr>
          <w:rFonts w:ascii="Arial" w:hAnsi="Arial" w:cs="Arial"/>
          <w:sz w:val="20"/>
          <w:szCs w:val="20"/>
        </w:rPr>
        <w:t>Kuczyński A., Lenkiewicz W.</w:t>
      </w:r>
      <w:r w:rsidR="00054125" w:rsidRPr="00E10CFB">
        <w:rPr>
          <w:rFonts w:ascii="Arial" w:hAnsi="Arial" w:cs="Arial"/>
          <w:sz w:val="20"/>
          <w:szCs w:val="20"/>
        </w:rPr>
        <w:t>,</w:t>
      </w:r>
      <w:r w:rsidRPr="00E10CFB">
        <w:rPr>
          <w:rFonts w:ascii="Arial" w:hAnsi="Arial" w:cs="Arial"/>
          <w:sz w:val="20"/>
          <w:szCs w:val="20"/>
        </w:rPr>
        <w:t xml:space="preserve"> </w:t>
      </w:r>
      <w:r w:rsidRPr="00E10CFB">
        <w:rPr>
          <w:rFonts w:ascii="Arial" w:hAnsi="Arial" w:cs="Arial"/>
          <w:i/>
          <w:sz w:val="20"/>
          <w:szCs w:val="20"/>
        </w:rPr>
        <w:t>Zarys budownictwa ogólnego</w:t>
      </w:r>
      <w:r w:rsidR="00054125" w:rsidRPr="00E10CFB">
        <w:rPr>
          <w:rFonts w:ascii="Arial" w:hAnsi="Arial" w:cs="Arial"/>
          <w:sz w:val="20"/>
          <w:szCs w:val="20"/>
        </w:rPr>
        <w:t>,</w:t>
      </w:r>
      <w:r w:rsidRPr="00E10CFB">
        <w:rPr>
          <w:rFonts w:ascii="Arial" w:hAnsi="Arial" w:cs="Arial"/>
          <w:sz w:val="20"/>
          <w:szCs w:val="20"/>
        </w:rPr>
        <w:t xml:space="preserve"> WSiP, Warszawa 1999</w:t>
      </w:r>
      <w:r w:rsidR="00725661" w:rsidRPr="00E10CFB">
        <w:rPr>
          <w:rFonts w:ascii="Arial" w:hAnsi="Arial" w:cs="Arial"/>
          <w:sz w:val="20"/>
          <w:szCs w:val="20"/>
        </w:rPr>
        <w:t>.</w:t>
      </w:r>
    </w:p>
    <w:p w:rsidR="008B7ECF" w:rsidRPr="00E10CFB" w:rsidRDefault="008B7ECF" w:rsidP="00680B86">
      <w:pPr>
        <w:pStyle w:val="Akapitzlist"/>
        <w:numPr>
          <w:ilvl w:val="0"/>
          <w:numId w:val="2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709" w:hanging="283"/>
        <w:jc w:val="both"/>
        <w:rPr>
          <w:rFonts w:ascii="Arial" w:hAnsi="Arial" w:cs="Arial"/>
          <w:sz w:val="20"/>
          <w:szCs w:val="20"/>
        </w:rPr>
      </w:pPr>
      <w:r w:rsidRPr="00E10CFB">
        <w:rPr>
          <w:rFonts w:ascii="Arial" w:hAnsi="Arial" w:cs="Arial"/>
          <w:sz w:val="20"/>
          <w:szCs w:val="20"/>
        </w:rPr>
        <w:t>Lebiedowski M.</w:t>
      </w:r>
      <w:r w:rsidR="00054125" w:rsidRPr="00E10CFB">
        <w:rPr>
          <w:rFonts w:ascii="Arial" w:hAnsi="Arial" w:cs="Arial"/>
          <w:sz w:val="20"/>
          <w:szCs w:val="20"/>
        </w:rPr>
        <w:t xml:space="preserve">, </w:t>
      </w:r>
      <w:r w:rsidRPr="00E10CFB">
        <w:rPr>
          <w:rFonts w:ascii="Arial" w:hAnsi="Arial" w:cs="Arial"/>
          <w:i/>
          <w:sz w:val="20"/>
        </w:rPr>
        <w:t>Uzbrojenie terenu</w:t>
      </w:r>
      <w:r w:rsidR="00054125" w:rsidRPr="00E10CFB">
        <w:rPr>
          <w:rFonts w:ascii="Arial" w:hAnsi="Arial" w:cs="Arial"/>
          <w:sz w:val="20"/>
          <w:szCs w:val="20"/>
        </w:rPr>
        <w:t>,</w:t>
      </w:r>
      <w:r w:rsidRPr="00E10CFB">
        <w:rPr>
          <w:rFonts w:ascii="Arial" w:hAnsi="Arial" w:cs="Arial"/>
          <w:sz w:val="20"/>
          <w:szCs w:val="20"/>
        </w:rPr>
        <w:t xml:space="preserve"> Politechnika Łódzka, Łódź 2004</w:t>
      </w:r>
      <w:r w:rsidR="00725661" w:rsidRPr="00E10CFB">
        <w:rPr>
          <w:rFonts w:ascii="Arial" w:hAnsi="Arial" w:cs="Arial"/>
          <w:sz w:val="20"/>
          <w:szCs w:val="20"/>
        </w:rPr>
        <w:t>.</w:t>
      </w:r>
    </w:p>
    <w:p w:rsidR="008B7ECF" w:rsidRPr="00E10CFB" w:rsidRDefault="008B7ECF" w:rsidP="00680B86">
      <w:pPr>
        <w:pStyle w:val="Akapitzlist"/>
        <w:numPr>
          <w:ilvl w:val="0"/>
          <w:numId w:val="2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709" w:hanging="283"/>
        <w:jc w:val="both"/>
        <w:rPr>
          <w:rFonts w:ascii="Arial" w:hAnsi="Arial" w:cs="Arial"/>
          <w:sz w:val="20"/>
          <w:szCs w:val="20"/>
        </w:rPr>
      </w:pPr>
      <w:r w:rsidRPr="00E10CFB">
        <w:rPr>
          <w:rFonts w:ascii="Arial" w:hAnsi="Arial" w:cs="Arial"/>
          <w:sz w:val="20"/>
          <w:szCs w:val="20"/>
        </w:rPr>
        <w:t>Lenkiewicz W., Michnowski Z.</w:t>
      </w:r>
      <w:r w:rsidR="00054125" w:rsidRPr="00E10CFB">
        <w:rPr>
          <w:rFonts w:ascii="Arial" w:hAnsi="Arial" w:cs="Arial"/>
          <w:sz w:val="20"/>
          <w:szCs w:val="20"/>
        </w:rPr>
        <w:t>,</w:t>
      </w:r>
      <w:r w:rsidRPr="00E10CFB">
        <w:rPr>
          <w:rFonts w:ascii="Arial" w:hAnsi="Arial" w:cs="Arial"/>
          <w:sz w:val="20"/>
          <w:szCs w:val="20"/>
        </w:rPr>
        <w:t xml:space="preserve"> </w:t>
      </w:r>
      <w:r w:rsidRPr="00E10CFB">
        <w:rPr>
          <w:rFonts w:ascii="Arial" w:hAnsi="Arial" w:cs="Arial"/>
          <w:i/>
          <w:sz w:val="20"/>
          <w:szCs w:val="20"/>
        </w:rPr>
        <w:t>O materiałach budowlanych. Technologia</w:t>
      </w:r>
      <w:r w:rsidR="00054125" w:rsidRPr="00E10CFB">
        <w:rPr>
          <w:rFonts w:ascii="Arial" w:hAnsi="Arial" w:cs="Arial"/>
          <w:sz w:val="20"/>
          <w:szCs w:val="20"/>
        </w:rPr>
        <w:t>,</w:t>
      </w:r>
      <w:r w:rsidRPr="00E10CFB">
        <w:rPr>
          <w:rFonts w:ascii="Arial" w:hAnsi="Arial" w:cs="Arial"/>
          <w:sz w:val="20"/>
          <w:szCs w:val="20"/>
        </w:rPr>
        <w:t xml:space="preserve"> WSiP, Warszawa 2010</w:t>
      </w:r>
      <w:r w:rsidR="00725661" w:rsidRPr="00E10CFB">
        <w:rPr>
          <w:rFonts w:ascii="Arial" w:hAnsi="Arial" w:cs="Arial"/>
          <w:sz w:val="20"/>
          <w:szCs w:val="20"/>
        </w:rPr>
        <w:t>.</w:t>
      </w:r>
    </w:p>
    <w:p w:rsidR="008B7ECF" w:rsidRPr="00E10CFB" w:rsidRDefault="008B7ECF" w:rsidP="00680B86">
      <w:pPr>
        <w:pStyle w:val="Akapitzlist"/>
        <w:numPr>
          <w:ilvl w:val="0"/>
          <w:numId w:val="2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709" w:hanging="283"/>
        <w:jc w:val="both"/>
        <w:rPr>
          <w:rFonts w:ascii="Arial" w:hAnsi="Arial" w:cs="Arial"/>
          <w:sz w:val="20"/>
          <w:szCs w:val="20"/>
        </w:rPr>
      </w:pPr>
      <w:r w:rsidRPr="00E10CFB">
        <w:rPr>
          <w:rFonts w:ascii="Arial" w:hAnsi="Arial" w:cs="Arial"/>
          <w:sz w:val="20"/>
          <w:szCs w:val="20"/>
        </w:rPr>
        <w:t>Maj T.</w:t>
      </w:r>
      <w:r w:rsidR="00A96B5F" w:rsidRPr="00E10CFB">
        <w:rPr>
          <w:rFonts w:ascii="Arial" w:hAnsi="Arial" w:cs="Arial"/>
          <w:sz w:val="20"/>
          <w:szCs w:val="20"/>
        </w:rPr>
        <w:t>,</w:t>
      </w:r>
      <w:r w:rsidRPr="00E10CFB">
        <w:rPr>
          <w:rFonts w:ascii="Arial" w:hAnsi="Arial" w:cs="Arial"/>
          <w:sz w:val="20"/>
          <w:szCs w:val="20"/>
        </w:rPr>
        <w:t>.</w:t>
      </w:r>
      <w:r w:rsidR="00054125" w:rsidRPr="00E10CFB">
        <w:rPr>
          <w:rFonts w:ascii="Arial" w:hAnsi="Arial" w:cs="Arial"/>
          <w:sz w:val="20"/>
          <w:szCs w:val="20"/>
        </w:rPr>
        <w:t xml:space="preserve">, </w:t>
      </w:r>
      <w:r w:rsidRPr="00E10CFB">
        <w:rPr>
          <w:rFonts w:ascii="Arial" w:hAnsi="Arial" w:cs="Arial"/>
          <w:i/>
          <w:sz w:val="20"/>
          <w:szCs w:val="20"/>
        </w:rPr>
        <w:t>Organizacja budowy</w:t>
      </w:r>
      <w:r w:rsidR="00054125" w:rsidRPr="00E10CFB">
        <w:rPr>
          <w:rFonts w:ascii="Arial" w:hAnsi="Arial" w:cs="Arial"/>
          <w:sz w:val="20"/>
        </w:rPr>
        <w:t>,</w:t>
      </w:r>
      <w:r w:rsidRPr="00E10CFB">
        <w:rPr>
          <w:rFonts w:ascii="Arial" w:hAnsi="Arial" w:cs="Arial"/>
          <w:sz w:val="20"/>
          <w:szCs w:val="20"/>
        </w:rPr>
        <w:t xml:space="preserve"> WSiP, Warszawa 2008</w:t>
      </w:r>
      <w:r w:rsidR="00725661" w:rsidRPr="00E10CFB">
        <w:rPr>
          <w:rFonts w:ascii="Arial" w:hAnsi="Arial" w:cs="Arial"/>
          <w:sz w:val="20"/>
          <w:szCs w:val="20"/>
        </w:rPr>
        <w:t>.</w:t>
      </w:r>
    </w:p>
    <w:p w:rsidR="008B7ECF" w:rsidRPr="00E10CFB" w:rsidRDefault="008B7ECF" w:rsidP="00680B86">
      <w:pPr>
        <w:pStyle w:val="Akapitzlist"/>
        <w:numPr>
          <w:ilvl w:val="0"/>
          <w:numId w:val="2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709" w:hanging="283"/>
        <w:jc w:val="both"/>
        <w:rPr>
          <w:rFonts w:ascii="Arial" w:hAnsi="Arial" w:cs="Arial"/>
          <w:sz w:val="20"/>
          <w:szCs w:val="20"/>
        </w:rPr>
      </w:pPr>
      <w:r w:rsidRPr="00E10CFB">
        <w:rPr>
          <w:rFonts w:ascii="Arial" w:hAnsi="Arial" w:cs="Arial"/>
          <w:sz w:val="20"/>
          <w:szCs w:val="20"/>
        </w:rPr>
        <w:t>Markiewicz R., Bis J.</w:t>
      </w:r>
      <w:r w:rsidR="00054125" w:rsidRPr="00E10CFB">
        <w:rPr>
          <w:rFonts w:ascii="Arial" w:hAnsi="Arial" w:cs="Arial"/>
          <w:sz w:val="20"/>
          <w:szCs w:val="20"/>
        </w:rPr>
        <w:t>,</w:t>
      </w:r>
      <w:r w:rsidRPr="00E10CFB">
        <w:rPr>
          <w:rFonts w:ascii="Arial" w:hAnsi="Arial" w:cs="Arial"/>
          <w:sz w:val="20"/>
          <w:szCs w:val="20"/>
        </w:rPr>
        <w:t xml:space="preserve"> </w:t>
      </w:r>
      <w:r w:rsidRPr="00E10CFB">
        <w:rPr>
          <w:rFonts w:ascii="Arial" w:hAnsi="Arial" w:cs="Arial"/>
          <w:i/>
          <w:sz w:val="20"/>
          <w:szCs w:val="20"/>
        </w:rPr>
        <w:t>Komputerowe wspomaganie projektowania CAD</w:t>
      </w:r>
      <w:r w:rsidR="00054125" w:rsidRPr="00E10CFB">
        <w:rPr>
          <w:rFonts w:ascii="Arial" w:hAnsi="Arial" w:cs="Arial"/>
          <w:sz w:val="20"/>
          <w:szCs w:val="20"/>
        </w:rPr>
        <w:t>,</w:t>
      </w:r>
      <w:r w:rsidRPr="00E10CFB">
        <w:rPr>
          <w:rFonts w:ascii="Arial" w:hAnsi="Arial" w:cs="Arial"/>
          <w:sz w:val="20"/>
          <w:szCs w:val="20"/>
        </w:rPr>
        <w:t xml:space="preserve"> Wydawnictwo Rea, Warszawa 1998</w:t>
      </w:r>
      <w:r w:rsidR="00725661" w:rsidRPr="00E10CFB">
        <w:rPr>
          <w:rFonts w:ascii="Arial" w:hAnsi="Arial" w:cs="Arial"/>
          <w:sz w:val="20"/>
          <w:szCs w:val="20"/>
        </w:rPr>
        <w:t>.</w:t>
      </w:r>
    </w:p>
    <w:p w:rsidR="008B7ECF" w:rsidRPr="00E10CFB" w:rsidRDefault="008B7ECF" w:rsidP="00680B86">
      <w:pPr>
        <w:pStyle w:val="Akapitzlist"/>
        <w:numPr>
          <w:ilvl w:val="0"/>
          <w:numId w:val="2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709" w:hanging="283"/>
        <w:jc w:val="both"/>
        <w:rPr>
          <w:rFonts w:ascii="Arial" w:hAnsi="Arial" w:cs="Arial"/>
          <w:sz w:val="20"/>
          <w:szCs w:val="20"/>
        </w:rPr>
      </w:pPr>
      <w:r w:rsidRPr="00E10CFB">
        <w:rPr>
          <w:rFonts w:ascii="Arial" w:hAnsi="Arial" w:cs="Arial"/>
          <w:sz w:val="20"/>
          <w:szCs w:val="20"/>
        </w:rPr>
        <w:t>Mirski J.Z., Łącki K.</w:t>
      </w:r>
      <w:r w:rsidR="00054125" w:rsidRPr="00E10CFB">
        <w:rPr>
          <w:rFonts w:ascii="Arial" w:hAnsi="Arial" w:cs="Arial"/>
          <w:sz w:val="20"/>
          <w:szCs w:val="20"/>
        </w:rPr>
        <w:t>,</w:t>
      </w:r>
      <w:r w:rsidRPr="00E10CFB">
        <w:rPr>
          <w:rFonts w:ascii="Arial" w:hAnsi="Arial" w:cs="Arial"/>
          <w:sz w:val="20"/>
          <w:szCs w:val="20"/>
        </w:rPr>
        <w:t xml:space="preserve"> </w:t>
      </w:r>
      <w:r w:rsidRPr="00E10CFB">
        <w:rPr>
          <w:rFonts w:ascii="Arial" w:hAnsi="Arial" w:cs="Arial"/>
          <w:sz w:val="20"/>
        </w:rPr>
        <w:t>Budownictwo z technologią</w:t>
      </w:r>
      <w:r w:rsidR="00A96B5F" w:rsidRPr="00E10CFB">
        <w:rPr>
          <w:rFonts w:ascii="Arial" w:hAnsi="Arial" w:cs="Arial"/>
          <w:i/>
          <w:sz w:val="20"/>
          <w:szCs w:val="20"/>
        </w:rPr>
        <w:t>.</w:t>
      </w:r>
      <w:r w:rsidRPr="00E10CFB">
        <w:rPr>
          <w:rFonts w:ascii="Arial" w:hAnsi="Arial" w:cs="Arial"/>
          <w:sz w:val="20"/>
        </w:rPr>
        <w:t xml:space="preserve"> Część 2</w:t>
      </w:r>
      <w:r w:rsidR="00054125" w:rsidRPr="00E10CFB">
        <w:rPr>
          <w:rFonts w:ascii="Arial" w:hAnsi="Arial" w:cs="Arial"/>
          <w:sz w:val="20"/>
          <w:szCs w:val="20"/>
        </w:rPr>
        <w:t>,</w:t>
      </w:r>
      <w:r w:rsidRPr="00E10CFB">
        <w:rPr>
          <w:rFonts w:ascii="Arial" w:hAnsi="Arial" w:cs="Arial"/>
          <w:sz w:val="20"/>
          <w:szCs w:val="20"/>
        </w:rPr>
        <w:t xml:space="preserve"> WSiP, Warszawa 2009</w:t>
      </w:r>
      <w:r w:rsidR="00725661" w:rsidRPr="00E10CFB">
        <w:rPr>
          <w:rFonts w:ascii="Arial" w:hAnsi="Arial" w:cs="Arial"/>
          <w:sz w:val="20"/>
          <w:szCs w:val="20"/>
        </w:rPr>
        <w:t>.</w:t>
      </w:r>
    </w:p>
    <w:p w:rsidR="008B7ECF" w:rsidRPr="00E10CFB" w:rsidRDefault="008B7ECF" w:rsidP="00680B86">
      <w:pPr>
        <w:pStyle w:val="Akapitzlist"/>
        <w:numPr>
          <w:ilvl w:val="0"/>
          <w:numId w:val="2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709" w:hanging="283"/>
        <w:jc w:val="both"/>
        <w:rPr>
          <w:rFonts w:ascii="Arial" w:hAnsi="Arial" w:cs="Arial"/>
          <w:sz w:val="20"/>
          <w:szCs w:val="20"/>
        </w:rPr>
      </w:pPr>
      <w:r w:rsidRPr="00E10CFB">
        <w:rPr>
          <w:rFonts w:ascii="Arial" w:hAnsi="Arial" w:cs="Arial"/>
          <w:sz w:val="20"/>
          <w:szCs w:val="20"/>
        </w:rPr>
        <w:t>Mirski J.Z.</w:t>
      </w:r>
      <w:r w:rsidR="00054125" w:rsidRPr="00E10CFB">
        <w:rPr>
          <w:rFonts w:ascii="Arial" w:hAnsi="Arial" w:cs="Arial"/>
          <w:sz w:val="20"/>
          <w:szCs w:val="20"/>
        </w:rPr>
        <w:t>,</w:t>
      </w:r>
      <w:r w:rsidRPr="00E10CFB">
        <w:rPr>
          <w:rFonts w:ascii="Arial" w:hAnsi="Arial" w:cs="Arial"/>
          <w:sz w:val="20"/>
          <w:szCs w:val="20"/>
        </w:rPr>
        <w:t xml:space="preserve"> </w:t>
      </w:r>
      <w:r w:rsidRPr="00E10CFB">
        <w:rPr>
          <w:rFonts w:ascii="Arial" w:hAnsi="Arial" w:cs="Arial"/>
          <w:i/>
          <w:sz w:val="20"/>
          <w:szCs w:val="20"/>
        </w:rPr>
        <w:t>Budownictwo z technologią</w:t>
      </w:r>
      <w:r w:rsidR="00054125" w:rsidRPr="00E10CFB">
        <w:rPr>
          <w:rFonts w:ascii="Arial" w:hAnsi="Arial" w:cs="Arial"/>
          <w:sz w:val="20"/>
          <w:szCs w:val="20"/>
        </w:rPr>
        <w:t>,</w:t>
      </w:r>
      <w:r w:rsidRPr="00E10CFB">
        <w:rPr>
          <w:rFonts w:ascii="Arial" w:hAnsi="Arial" w:cs="Arial"/>
          <w:sz w:val="20"/>
        </w:rPr>
        <w:t xml:space="preserve"> Część 3</w:t>
      </w:r>
      <w:r w:rsidR="00054125" w:rsidRPr="00E10CFB">
        <w:rPr>
          <w:rFonts w:ascii="Arial" w:hAnsi="Arial" w:cs="Arial"/>
          <w:sz w:val="20"/>
          <w:szCs w:val="20"/>
        </w:rPr>
        <w:t>,</w:t>
      </w:r>
      <w:r w:rsidRPr="00E10CFB">
        <w:rPr>
          <w:rFonts w:ascii="Arial" w:hAnsi="Arial" w:cs="Arial"/>
          <w:sz w:val="20"/>
          <w:szCs w:val="20"/>
        </w:rPr>
        <w:t xml:space="preserve"> WSiP, Warszawa 2009</w:t>
      </w:r>
      <w:r w:rsidR="00725661" w:rsidRPr="00E10CFB">
        <w:rPr>
          <w:rFonts w:ascii="Arial" w:hAnsi="Arial" w:cs="Arial"/>
          <w:sz w:val="20"/>
          <w:szCs w:val="20"/>
        </w:rPr>
        <w:t>.</w:t>
      </w:r>
    </w:p>
    <w:p w:rsidR="008B7ECF" w:rsidRPr="00E10CFB" w:rsidRDefault="008B7ECF" w:rsidP="00680B86">
      <w:pPr>
        <w:pStyle w:val="Akapitzlist"/>
        <w:numPr>
          <w:ilvl w:val="0"/>
          <w:numId w:val="2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709" w:hanging="283"/>
        <w:jc w:val="both"/>
        <w:rPr>
          <w:rFonts w:ascii="Arial" w:hAnsi="Arial" w:cs="Arial"/>
          <w:sz w:val="20"/>
          <w:szCs w:val="20"/>
        </w:rPr>
      </w:pPr>
      <w:r w:rsidRPr="00E10CFB">
        <w:rPr>
          <w:rFonts w:ascii="Arial" w:hAnsi="Arial" w:cs="Arial"/>
          <w:sz w:val="20"/>
          <w:szCs w:val="20"/>
        </w:rPr>
        <w:t>Popek M, Wapińska B.</w:t>
      </w:r>
      <w:r w:rsidR="00054125" w:rsidRPr="00E10CFB">
        <w:rPr>
          <w:rFonts w:ascii="Arial" w:hAnsi="Arial" w:cs="Arial"/>
          <w:sz w:val="20"/>
          <w:szCs w:val="20"/>
        </w:rPr>
        <w:t>,</w:t>
      </w:r>
      <w:r w:rsidRPr="00E10CFB">
        <w:rPr>
          <w:rFonts w:ascii="Arial" w:hAnsi="Arial" w:cs="Arial"/>
          <w:sz w:val="20"/>
          <w:szCs w:val="20"/>
        </w:rPr>
        <w:t xml:space="preserve"> </w:t>
      </w:r>
      <w:r w:rsidRPr="00E10CFB">
        <w:rPr>
          <w:rFonts w:ascii="Arial" w:hAnsi="Arial" w:cs="Arial"/>
          <w:i/>
          <w:sz w:val="20"/>
          <w:szCs w:val="20"/>
        </w:rPr>
        <w:t>Podstawy budownictwa</w:t>
      </w:r>
      <w:r w:rsidR="00054125" w:rsidRPr="00E10CFB">
        <w:rPr>
          <w:rFonts w:ascii="Arial" w:hAnsi="Arial" w:cs="Arial"/>
          <w:sz w:val="20"/>
          <w:szCs w:val="20"/>
        </w:rPr>
        <w:t>,</w:t>
      </w:r>
      <w:r w:rsidRPr="00E10CFB">
        <w:rPr>
          <w:rFonts w:ascii="Arial" w:hAnsi="Arial" w:cs="Arial"/>
          <w:sz w:val="20"/>
          <w:szCs w:val="20"/>
        </w:rPr>
        <w:t xml:space="preserve"> WSiP, Warszawa 2009</w:t>
      </w:r>
      <w:r w:rsidR="00725661" w:rsidRPr="00E10CFB">
        <w:rPr>
          <w:rFonts w:ascii="Arial" w:hAnsi="Arial" w:cs="Arial"/>
          <w:sz w:val="20"/>
          <w:szCs w:val="20"/>
        </w:rPr>
        <w:t>.</w:t>
      </w:r>
    </w:p>
    <w:p w:rsidR="008B7ECF" w:rsidRPr="00E10CFB" w:rsidRDefault="008B7ECF" w:rsidP="00680B86">
      <w:pPr>
        <w:pStyle w:val="Akapitzlist"/>
        <w:numPr>
          <w:ilvl w:val="0"/>
          <w:numId w:val="2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709" w:hanging="283"/>
        <w:jc w:val="both"/>
        <w:rPr>
          <w:rFonts w:ascii="Arial" w:hAnsi="Arial" w:cs="Arial"/>
          <w:sz w:val="20"/>
          <w:szCs w:val="20"/>
        </w:rPr>
      </w:pPr>
      <w:r w:rsidRPr="00E10CFB">
        <w:rPr>
          <w:rFonts w:ascii="Arial" w:hAnsi="Arial" w:cs="Arial"/>
          <w:sz w:val="20"/>
          <w:szCs w:val="20"/>
        </w:rPr>
        <w:t>Popek M., Wapińska B.</w:t>
      </w:r>
      <w:r w:rsidR="00054125" w:rsidRPr="00E10CFB">
        <w:rPr>
          <w:rFonts w:ascii="Arial" w:hAnsi="Arial" w:cs="Arial"/>
          <w:sz w:val="20"/>
          <w:szCs w:val="20"/>
        </w:rPr>
        <w:t>,</w:t>
      </w:r>
      <w:r w:rsidRPr="00E10CFB">
        <w:rPr>
          <w:rFonts w:ascii="Arial" w:hAnsi="Arial" w:cs="Arial"/>
          <w:sz w:val="20"/>
          <w:szCs w:val="20"/>
        </w:rPr>
        <w:t xml:space="preserve"> </w:t>
      </w:r>
      <w:r w:rsidRPr="00E10CFB">
        <w:rPr>
          <w:rFonts w:ascii="Arial" w:hAnsi="Arial" w:cs="Arial"/>
          <w:i/>
          <w:sz w:val="20"/>
          <w:szCs w:val="20"/>
        </w:rPr>
        <w:t>O instalacjach sanitarnych najkrócej</w:t>
      </w:r>
      <w:r w:rsidR="00054125" w:rsidRPr="00E10CFB">
        <w:rPr>
          <w:rFonts w:ascii="Arial" w:hAnsi="Arial" w:cs="Arial"/>
          <w:sz w:val="20"/>
          <w:szCs w:val="20"/>
        </w:rPr>
        <w:t>,</w:t>
      </w:r>
      <w:r w:rsidRPr="00E10CFB">
        <w:rPr>
          <w:rFonts w:ascii="Arial" w:hAnsi="Arial" w:cs="Arial"/>
          <w:sz w:val="20"/>
          <w:szCs w:val="20"/>
        </w:rPr>
        <w:t xml:space="preserve"> WSiP, Warszawa 2010</w:t>
      </w:r>
      <w:r w:rsidR="00725661" w:rsidRPr="00E10CFB">
        <w:rPr>
          <w:rFonts w:ascii="Arial" w:hAnsi="Arial" w:cs="Arial"/>
          <w:sz w:val="20"/>
          <w:szCs w:val="20"/>
        </w:rPr>
        <w:t>.</w:t>
      </w:r>
    </w:p>
    <w:p w:rsidR="008B7ECF" w:rsidRPr="00E10CFB" w:rsidRDefault="008B7ECF" w:rsidP="00680B86">
      <w:pPr>
        <w:pStyle w:val="Akapitzlist"/>
        <w:numPr>
          <w:ilvl w:val="0"/>
          <w:numId w:val="2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709" w:hanging="283"/>
        <w:jc w:val="both"/>
        <w:rPr>
          <w:rFonts w:ascii="Arial" w:hAnsi="Arial" w:cs="Arial"/>
          <w:sz w:val="20"/>
          <w:szCs w:val="20"/>
        </w:rPr>
      </w:pPr>
      <w:r w:rsidRPr="00E10CFB">
        <w:rPr>
          <w:rFonts w:ascii="Arial" w:hAnsi="Arial" w:cs="Arial"/>
          <w:sz w:val="20"/>
          <w:szCs w:val="20"/>
        </w:rPr>
        <w:t>Popek M., Wapińska B.</w:t>
      </w:r>
      <w:r w:rsidR="00054125" w:rsidRPr="00E10CFB">
        <w:rPr>
          <w:rFonts w:ascii="Arial" w:hAnsi="Arial" w:cs="Arial"/>
          <w:sz w:val="20"/>
          <w:szCs w:val="20"/>
        </w:rPr>
        <w:t>,</w:t>
      </w:r>
      <w:r w:rsidRPr="00E10CFB">
        <w:rPr>
          <w:rFonts w:ascii="Arial" w:hAnsi="Arial" w:cs="Arial"/>
          <w:sz w:val="20"/>
          <w:szCs w:val="20"/>
        </w:rPr>
        <w:t xml:space="preserve"> </w:t>
      </w:r>
      <w:r w:rsidRPr="00E10CFB">
        <w:rPr>
          <w:rFonts w:ascii="Arial" w:hAnsi="Arial" w:cs="Arial"/>
          <w:i/>
          <w:sz w:val="20"/>
          <w:szCs w:val="20"/>
        </w:rPr>
        <w:t>Rysunek zawodowy. Instalacje sanitarne</w:t>
      </w:r>
      <w:r w:rsidR="00A96B5F" w:rsidRPr="00E10CFB">
        <w:rPr>
          <w:rFonts w:ascii="Arial" w:hAnsi="Arial" w:cs="Arial"/>
          <w:sz w:val="20"/>
          <w:szCs w:val="20"/>
        </w:rPr>
        <w:t>,</w:t>
      </w:r>
      <w:r w:rsidR="00054125" w:rsidRPr="00E10CFB">
        <w:rPr>
          <w:rFonts w:ascii="Arial" w:hAnsi="Arial" w:cs="Arial"/>
          <w:sz w:val="20"/>
          <w:szCs w:val="20"/>
        </w:rPr>
        <w:t xml:space="preserve">, </w:t>
      </w:r>
      <w:r w:rsidRPr="00E10CFB">
        <w:rPr>
          <w:rFonts w:ascii="Arial" w:hAnsi="Arial" w:cs="Arial"/>
          <w:sz w:val="20"/>
          <w:szCs w:val="20"/>
        </w:rPr>
        <w:t>WSiP, Warszawa 2009</w:t>
      </w:r>
      <w:r w:rsidR="00725661" w:rsidRPr="00E10CFB">
        <w:rPr>
          <w:rFonts w:ascii="Arial" w:hAnsi="Arial" w:cs="Arial"/>
          <w:sz w:val="20"/>
          <w:szCs w:val="20"/>
        </w:rPr>
        <w:t>.</w:t>
      </w:r>
    </w:p>
    <w:p w:rsidR="008B7ECF" w:rsidRPr="00E10CFB" w:rsidRDefault="008B7ECF" w:rsidP="00680B86">
      <w:pPr>
        <w:pStyle w:val="Akapitzlist"/>
        <w:numPr>
          <w:ilvl w:val="0"/>
          <w:numId w:val="2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709" w:hanging="283"/>
        <w:jc w:val="both"/>
        <w:rPr>
          <w:rFonts w:ascii="Arial" w:hAnsi="Arial" w:cs="Arial"/>
          <w:sz w:val="20"/>
          <w:szCs w:val="20"/>
        </w:rPr>
      </w:pPr>
      <w:r w:rsidRPr="00E10CFB">
        <w:rPr>
          <w:rFonts w:ascii="Arial" w:hAnsi="Arial" w:cs="Arial"/>
          <w:sz w:val="20"/>
          <w:szCs w:val="20"/>
        </w:rPr>
        <w:t>Szymański E.</w:t>
      </w:r>
      <w:r w:rsidR="00054125" w:rsidRPr="00E10CFB">
        <w:rPr>
          <w:rFonts w:ascii="Arial" w:hAnsi="Arial" w:cs="Arial"/>
          <w:sz w:val="20"/>
          <w:szCs w:val="20"/>
        </w:rPr>
        <w:t>,</w:t>
      </w:r>
      <w:r w:rsidRPr="00E10CFB">
        <w:rPr>
          <w:rFonts w:ascii="Arial" w:hAnsi="Arial" w:cs="Arial"/>
          <w:sz w:val="20"/>
          <w:szCs w:val="20"/>
        </w:rPr>
        <w:t xml:space="preserve"> </w:t>
      </w:r>
      <w:r w:rsidRPr="00E10CFB">
        <w:rPr>
          <w:rFonts w:ascii="Arial" w:hAnsi="Arial" w:cs="Arial"/>
          <w:i/>
          <w:sz w:val="20"/>
          <w:szCs w:val="20"/>
        </w:rPr>
        <w:t>Materiały budowlane</w:t>
      </w:r>
      <w:r w:rsidR="00A96B5F" w:rsidRPr="00E10CFB">
        <w:rPr>
          <w:rFonts w:ascii="Arial" w:hAnsi="Arial" w:cs="Arial"/>
          <w:sz w:val="20"/>
          <w:szCs w:val="20"/>
        </w:rPr>
        <w:t>,</w:t>
      </w:r>
      <w:r w:rsidRPr="00E10CFB">
        <w:rPr>
          <w:rFonts w:ascii="Arial" w:hAnsi="Arial" w:cs="Arial"/>
          <w:sz w:val="20"/>
          <w:szCs w:val="20"/>
        </w:rPr>
        <w:t xml:space="preserve"> WSiP, Warszawa 2003</w:t>
      </w:r>
      <w:r w:rsidR="00725661" w:rsidRPr="00E10CFB">
        <w:rPr>
          <w:rFonts w:ascii="Arial" w:hAnsi="Arial" w:cs="Arial"/>
          <w:sz w:val="20"/>
          <w:szCs w:val="20"/>
        </w:rPr>
        <w:t>.</w:t>
      </w:r>
    </w:p>
    <w:p w:rsidR="008B7ECF" w:rsidRPr="00E10CFB" w:rsidRDefault="008B7ECF" w:rsidP="00680B86">
      <w:pPr>
        <w:pStyle w:val="Akapitzlist"/>
        <w:numPr>
          <w:ilvl w:val="0"/>
          <w:numId w:val="2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709" w:hanging="283"/>
        <w:jc w:val="both"/>
        <w:rPr>
          <w:rFonts w:ascii="Arial" w:hAnsi="Arial" w:cs="Arial"/>
          <w:sz w:val="20"/>
          <w:szCs w:val="20"/>
        </w:rPr>
      </w:pPr>
      <w:r w:rsidRPr="00E10CFB">
        <w:rPr>
          <w:rFonts w:ascii="Arial" w:hAnsi="Arial" w:cs="Arial"/>
          <w:sz w:val="20"/>
          <w:szCs w:val="20"/>
        </w:rPr>
        <w:t>Szymański E.</w:t>
      </w:r>
      <w:r w:rsidR="00054125" w:rsidRPr="00E10CFB">
        <w:rPr>
          <w:rFonts w:ascii="Arial" w:hAnsi="Arial" w:cs="Arial"/>
          <w:sz w:val="20"/>
          <w:szCs w:val="20"/>
        </w:rPr>
        <w:t>,</w:t>
      </w:r>
      <w:r w:rsidRPr="00E10CFB">
        <w:rPr>
          <w:rFonts w:ascii="Arial" w:hAnsi="Arial" w:cs="Arial"/>
          <w:sz w:val="20"/>
          <w:szCs w:val="20"/>
        </w:rPr>
        <w:t xml:space="preserve"> </w:t>
      </w:r>
      <w:r w:rsidRPr="00E10CFB">
        <w:rPr>
          <w:rFonts w:ascii="Arial" w:hAnsi="Arial" w:cs="Arial"/>
          <w:i/>
          <w:sz w:val="20"/>
          <w:szCs w:val="20"/>
        </w:rPr>
        <w:t>Materiały budowlane</w:t>
      </w:r>
      <w:r w:rsidR="00054125" w:rsidRPr="00E10CFB">
        <w:rPr>
          <w:rFonts w:ascii="Arial" w:hAnsi="Arial" w:cs="Arial"/>
          <w:sz w:val="20"/>
          <w:szCs w:val="20"/>
        </w:rPr>
        <w:t>,</w:t>
      </w:r>
      <w:r w:rsidRPr="00E10CFB">
        <w:rPr>
          <w:rFonts w:ascii="Arial" w:hAnsi="Arial" w:cs="Arial"/>
          <w:sz w:val="20"/>
        </w:rPr>
        <w:t xml:space="preserve"> Część 2</w:t>
      </w:r>
      <w:r w:rsidR="00054125" w:rsidRPr="00E10CFB">
        <w:rPr>
          <w:rFonts w:ascii="Arial" w:hAnsi="Arial" w:cs="Arial"/>
          <w:sz w:val="20"/>
          <w:szCs w:val="20"/>
        </w:rPr>
        <w:t>,</w:t>
      </w:r>
      <w:r w:rsidRPr="00E10CFB">
        <w:rPr>
          <w:rFonts w:ascii="Arial" w:hAnsi="Arial" w:cs="Arial"/>
          <w:sz w:val="20"/>
          <w:szCs w:val="20"/>
        </w:rPr>
        <w:t xml:space="preserve"> WSiP, Warszawa 2008</w:t>
      </w:r>
      <w:r w:rsidR="00725661" w:rsidRPr="00E10CFB">
        <w:rPr>
          <w:rFonts w:ascii="Arial" w:hAnsi="Arial" w:cs="Arial"/>
          <w:sz w:val="20"/>
          <w:szCs w:val="20"/>
        </w:rPr>
        <w:t>.</w:t>
      </w:r>
    </w:p>
    <w:p w:rsidR="008B7ECF" w:rsidRPr="00E10CFB" w:rsidRDefault="008B7ECF" w:rsidP="00680B86">
      <w:pPr>
        <w:pStyle w:val="Akapitzlist"/>
        <w:numPr>
          <w:ilvl w:val="0"/>
          <w:numId w:val="2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709" w:hanging="283"/>
        <w:jc w:val="both"/>
        <w:rPr>
          <w:rFonts w:ascii="Arial" w:hAnsi="Arial" w:cs="Arial"/>
          <w:sz w:val="20"/>
          <w:szCs w:val="20"/>
        </w:rPr>
      </w:pPr>
      <w:r w:rsidRPr="00E10CFB">
        <w:rPr>
          <w:rFonts w:ascii="Arial" w:hAnsi="Arial" w:cs="Arial"/>
          <w:sz w:val="20"/>
          <w:szCs w:val="20"/>
        </w:rPr>
        <w:t>Tauszyński K.</w:t>
      </w:r>
      <w:r w:rsidR="00054125" w:rsidRPr="00E10CFB">
        <w:rPr>
          <w:rFonts w:ascii="Arial" w:hAnsi="Arial" w:cs="Arial"/>
          <w:sz w:val="20"/>
          <w:szCs w:val="20"/>
        </w:rPr>
        <w:t>,</w:t>
      </w:r>
      <w:r w:rsidRPr="00E10CFB">
        <w:rPr>
          <w:rFonts w:ascii="Arial" w:hAnsi="Arial" w:cs="Arial"/>
          <w:sz w:val="20"/>
          <w:szCs w:val="20"/>
        </w:rPr>
        <w:t xml:space="preserve"> </w:t>
      </w:r>
      <w:r w:rsidRPr="00E10CFB">
        <w:rPr>
          <w:rFonts w:ascii="Arial" w:hAnsi="Arial" w:cs="Arial"/>
          <w:i/>
          <w:sz w:val="20"/>
          <w:szCs w:val="20"/>
        </w:rPr>
        <w:t>Budownictwo z technologią</w:t>
      </w:r>
      <w:r w:rsidR="00054125" w:rsidRPr="00E10CFB">
        <w:rPr>
          <w:rFonts w:ascii="Arial" w:hAnsi="Arial" w:cs="Arial"/>
          <w:sz w:val="20"/>
          <w:szCs w:val="20"/>
        </w:rPr>
        <w:t>,</w:t>
      </w:r>
      <w:r w:rsidRPr="00E10CFB">
        <w:rPr>
          <w:rFonts w:ascii="Arial" w:hAnsi="Arial" w:cs="Arial"/>
          <w:sz w:val="20"/>
        </w:rPr>
        <w:t xml:space="preserve"> Część 1</w:t>
      </w:r>
      <w:r w:rsidR="00054125" w:rsidRPr="00E10CFB">
        <w:rPr>
          <w:rFonts w:ascii="Arial" w:hAnsi="Arial" w:cs="Arial"/>
          <w:sz w:val="20"/>
          <w:szCs w:val="20"/>
        </w:rPr>
        <w:t>,</w:t>
      </w:r>
      <w:r w:rsidRPr="00E10CFB">
        <w:rPr>
          <w:rFonts w:ascii="Arial" w:hAnsi="Arial" w:cs="Arial"/>
          <w:sz w:val="20"/>
          <w:szCs w:val="20"/>
        </w:rPr>
        <w:t xml:space="preserve"> WSiP, Warszawa 2009</w:t>
      </w:r>
      <w:r w:rsidR="00725661" w:rsidRPr="00E10CFB">
        <w:rPr>
          <w:rFonts w:ascii="Arial" w:hAnsi="Arial" w:cs="Arial"/>
          <w:sz w:val="20"/>
          <w:szCs w:val="20"/>
        </w:rPr>
        <w:t>.</w:t>
      </w:r>
    </w:p>
    <w:p w:rsidR="00F6548D" w:rsidRPr="00E10CFB" w:rsidRDefault="00F6548D" w:rsidP="00680B86">
      <w:pPr>
        <w:pStyle w:val="Akapitzlist"/>
        <w:numPr>
          <w:ilvl w:val="0"/>
          <w:numId w:val="2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709" w:hanging="283"/>
        <w:jc w:val="both"/>
        <w:rPr>
          <w:rFonts w:ascii="Arial" w:hAnsi="Arial" w:cs="Arial"/>
          <w:sz w:val="20"/>
          <w:szCs w:val="20"/>
        </w:rPr>
      </w:pPr>
      <w:r w:rsidRPr="00E10CFB">
        <w:rPr>
          <w:rFonts w:ascii="Arial" w:hAnsi="Arial" w:cs="Arial"/>
          <w:sz w:val="20"/>
          <w:szCs w:val="20"/>
        </w:rPr>
        <w:t>,</w:t>
      </w:r>
      <w:r w:rsidRPr="00E10CFB">
        <w:rPr>
          <w:rFonts w:ascii="Arial" w:hAnsi="Arial" w:cs="Arial"/>
          <w:sz w:val="20"/>
        </w:rPr>
        <w:t>Sieci i instalacje gazowe dla praktyków</w:t>
      </w:r>
      <w:r w:rsidRPr="00E10CFB">
        <w:rPr>
          <w:rFonts w:ascii="Arial" w:hAnsi="Arial" w:cs="Arial"/>
          <w:sz w:val="20"/>
          <w:szCs w:val="20"/>
        </w:rPr>
        <w:t>, VERLAG DASHÖFER, Warszawa 2006.</w:t>
      </w:r>
    </w:p>
    <w:p w:rsidR="008B7ECF" w:rsidRPr="00E10CFB" w:rsidRDefault="008B7ECF" w:rsidP="00680B86">
      <w:pPr>
        <w:pStyle w:val="Akapitzlist"/>
        <w:numPr>
          <w:ilvl w:val="0"/>
          <w:numId w:val="2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709" w:hanging="283"/>
        <w:jc w:val="both"/>
        <w:rPr>
          <w:rFonts w:ascii="Arial" w:hAnsi="Arial" w:cs="Arial"/>
          <w:sz w:val="20"/>
          <w:szCs w:val="20"/>
        </w:rPr>
      </w:pPr>
      <w:r w:rsidRPr="00E10CFB">
        <w:rPr>
          <w:rFonts w:ascii="Arial" w:hAnsi="Arial" w:cs="Arial"/>
          <w:sz w:val="20"/>
          <w:szCs w:val="20"/>
        </w:rPr>
        <w:t>Zajda R.</w:t>
      </w:r>
      <w:r w:rsidR="00CC2C72" w:rsidRPr="00E10CFB">
        <w:rPr>
          <w:rFonts w:ascii="Arial" w:hAnsi="Arial" w:cs="Arial"/>
          <w:sz w:val="20"/>
          <w:szCs w:val="20"/>
        </w:rPr>
        <w:t>,</w:t>
      </w:r>
      <w:r w:rsidRPr="00E10CFB">
        <w:rPr>
          <w:rFonts w:ascii="Arial" w:hAnsi="Arial" w:cs="Arial"/>
          <w:sz w:val="20"/>
          <w:szCs w:val="20"/>
        </w:rPr>
        <w:t>.</w:t>
      </w:r>
      <w:r w:rsidR="00054125" w:rsidRPr="00E10CFB">
        <w:rPr>
          <w:rFonts w:ascii="Arial" w:hAnsi="Arial" w:cs="Arial"/>
          <w:sz w:val="20"/>
          <w:szCs w:val="20"/>
        </w:rPr>
        <w:t xml:space="preserve">, </w:t>
      </w:r>
      <w:r w:rsidRPr="00E10CFB">
        <w:rPr>
          <w:rFonts w:ascii="Arial" w:hAnsi="Arial" w:cs="Arial"/>
          <w:i/>
          <w:sz w:val="20"/>
          <w:szCs w:val="20"/>
        </w:rPr>
        <w:t>Instalacje i urządzenia gazowe</w:t>
      </w:r>
      <w:r w:rsidR="00054125" w:rsidRPr="00E10CFB">
        <w:rPr>
          <w:rFonts w:ascii="Arial" w:hAnsi="Arial" w:cs="Arial"/>
          <w:sz w:val="20"/>
          <w:szCs w:val="20"/>
        </w:rPr>
        <w:t>,</w:t>
      </w:r>
      <w:r w:rsidRPr="00E10CFB">
        <w:rPr>
          <w:rFonts w:ascii="Arial" w:hAnsi="Arial" w:cs="Arial"/>
          <w:sz w:val="20"/>
          <w:szCs w:val="20"/>
        </w:rPr>
        <w:t xml:space="preserve"> Centrum Szkolenia Gazownictwa PGNiG S.A, Warszawa 1999</w:t>
      </w:r>
      <w:r w:rsidR="00725661" w:rsidRPr="00E10CFB">
        <w:rPr>
          <w:rFonts w:ascii="Arial" w:hAnsi="Arial" w:cs="Arial"/>
          <w:sz w:val="20"/>
          <w:szCs w:val="20"/>
        </w:rPr>
        <w:t>.</w:t>
      </w:r>
    </w:p>
    <w:p w:rsidR="008B7ECF" w:rsidRPr="00E10CFB" w:rsidRDefault="00054125" w:rsidP="00680B86">
      <w:pPr>
        <w:pStyle w:val="Akapitzlist"/>
        <w:numPr>
          <w:ilvl w:val="0"/>
          <w:numId w:val="2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709" w:hanging="283"/>
        <w:jc w:val="both"/>
        <w:rPr>
          <w:rFonts w:ascii="Arial" w:hAnsi="Arial" w:cs="Arial"/>
          <w:sz w:val="20"/>
          <w:szCs w:val="20"/>
        </w:rPr>
      </w:pPr>
      <w:r w:rsidRPr="00E10CFB">
        <w:rPr>
          <w:rFonts w:ascii="Arial" w:hAnsi="Arial" w:cs="Arial"/>
          <w:sz w:val="20"/>
          <w:szCs w:val="20"/>
        </w:rPr>
        <w:t>,</w:t>
      </w:r>
      <w:r w:rsidR="008B7ECF" w:rsidRPr="00E10CFB">
        <w:rPr>
          <w:rFonts w:ascii="Arial" w:hAnsi="Arial" w:cs="Arial"/>
          <w:i/>
          <w:sz w:val="20"/>
          <w:szCs w:val="20"/>
        </w:rPr>
        <w:t>Instalacje gazowe z miedzi</w:t>
      </w:r>
      <w:r w:rsidRPr="00E10CFB">
        <w:rPr>
          <w:rFonts w:ascii="Arial" w:hAnsi="Arial" w:cs="Arial"/>
          <w:sz w:val="20"/>
          <w:szCs w:val="20"/>
        </w:rPr>
        <w:t>,</w:t>
      </w:r>
      <w:r w:rsidR="008B7ECF" w:rsidRPr="00E10CFB">
        <w:rPr>
          <w:rFonts w:ascii="Arial" w:hAnsi="Arial" w:cs="Arial"/>
          <w:sz w:val="20"/>
        </w:rPr>
        <w:t xml:space="preserve"> Centrum Szkolenia Gazownictwa</w:t>
      </w:r>
      <w:r w:rsidR="00CC2C72" w:rsidRPr="00E10CFB">
        <w:rPr>
          <w:rFonts w:ascii="Arial" w:hAnsi="Arial" w:cs="Arial"/>
          <w:sz w:val="20"/>
          <w:szCs w:val="20"/>
        </w:rPr>
        <w:t>,</w:t>
      </w:r>
      <w:r w:rsidR="008B7ECF" w:rsidRPr="00E10CFB">
        <w:rPr>
          <w:rFonts w:ascii="Arial" w:hAnsi="Arial" w:cs="Arial"/>
          <w:sz w:val="20"/>
          <w:szCs w:val="20"/>
        </w:rPr>
        <w:t xml:space="preserve"> PGNiG S.A, Warszawa 1998</w:t>
      </w:r>
      <w:r w:rsidR="00725661" w:rsidRPr="00E10CFB">
        <w:rPr>
          <w:rFonts w:ascii="Arial" w:hAnsi="Arial" w:cs="Arial"/>
          <w:sz w:val="20"/>
          <w:szCs w:val="20"/>
        </w:rPr>
        <w:t>.</w:t>
      </w:r>
    </w:p>
    <w:p w:rsidR="008B7ECF" w:rsidRPr="00E10CFB" w:rsidRDefault="00054125" w:rsidP="00680B86">
      <w:pPr>
        <w:pStyle w:val="Akapitzlist"/>
        <w:numPr>
          <w:ilvl w:val="0"/>
          <w:numId w:val="2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709" w:hanging="283"/>
        <w:jc w:val="both"/>
        <w:rPr>
          <w:rFonts w:ascii="Arial" w:hAnsi="Arial" w:cs="Arial"/>
          <w:sz w:val="20"/>
          <w:szCs w:val="20"/>
        </w:rPr>
      </w:pPr>
      <w:r w:rsidRPr="00E10CFB">
        <w:rPr>
          <w:rFonts w:ascii="Arial" w:hAnsi="Arial" w:cs="Arial"/>
          <w:sz w:val="20"/>
          <w:szCs w:val="20"/>
        </w:rPr>
        <w:t>,</w:t>
      </w:r>
      <w:r w:rsidR="008B7ECF" w:rsidRPr="00E10CFB">
        <w:rPr>
          <w:rFonts w:ascii="Arial" w:hAnsi="Arial" w:cs="Arial"/>
          <w:i/>
          <w:sz w:val="20"/>
          <w:szCs w:val="20"/>
        </w:rPr>
        <w:t>Poradnik kierownika budowy</w:t>
      </w:r>
      <w:r w:rsidRPr="00E10CFB">
        <w:rPr>
          <w:rFonts w:ascii="Arial" w:hAnsi="Arial" w:cs="Arial"/>
          <w:sz w:val="20"/>
          <w:szCs w:val="20"/>
        </w:rPr>
        <w:t>,</w:t>
      </w:r>
      <w:r w:rsidR="008B7ECF" w:rsidRPr="00E10CFB">
        <w:rPr>
          <w:rFonts w:ascii="Arial" w:hAnsi="Arial" w:cs="Arial"/>
          <w:sz w:val="20"/>
          <w:szCs w:val="20"/>
        </w:rPr>
        <w:t xml:space="preserve"> PZiTB. Arkady, Warszawa 1989</w:t>
      </w:r>
      <w:r w:rsidR="00725661" w:rsidRPr="00E10CFB">
        <w:rPr>
          <w:rFonts w:ascii="Arial" w:hAnsi="Arial" w:cs="Arial"/>
          <w:sz w:val="20"/>
          <w:szCs w:val="20"/>
        </w:rPr>
        <w:t>.</w:t>
      </w:r>
    </w:p>
    <w:p w:rsidR="008B7ECF" w:rsidRPr="00E10CFB" w:rsidRDefault="00054125" w:rsidP="00680B86">
      <w:pPr>
        <w:pStyle w:val="Akapitzlist"/>
        <w:numPr>
          <w:ilvl w:val="0"/>
          <w:numId w:val="2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709" w:hanging="283"/>
        <w:jc w:val="both"/>
        <w:rPr>
          <w:rFonts w:ascii="Arial" w:hAnsi="Arial" w:cs="Arial"/>
          <w:sz w:val="20"/>
          <w:szCs w:val="20"/>
        </w:rPr>
      </w:pPr>
      <w:r w:rsidRPr="00E10CFB">
        <w:rPr>
          <w:rFonts w:ascii="Arial" w:hAnsi="Arial" w:cs="Arial"/>
          <w:sz w:val="20"/>
          <w:szCs w:val="20"/>
        </w:rPr>
        <w:t>,</w:t>
      </w:r>
      <w:r w:rsidR="008B7ECF" w:rsidRPr="00E10CFB">
        <w:rPr>
          <w:rFonts w:ascii="Arial" w:hAnsi="Arial" w:cs="Arial"/>
          <w:i/>
          <w:sz w:val="20"/>
          <w:szCs w:val="20"/>
        </w:rPr>
        <w:t>Poradnik majstra budowlanego</w:t>
      </w:r>
      <w:r w:rsidR="001A1AAF" w:rsidRPr="00E10CFB">
        <w:rPr>
          <w:rFonts w:ascii="Arial" w:hAnsi="Arial" w:cs="Arial"/>
          <w:sz w:val="20"/>
          <w:szCs w:val="20"/>
        </w:rPr>
        <w:t>,</w:t>
      </w:r>
      <w:r w:rsidR="008B7ECF" w:rsidRPr="00E10CFB">
        <w:rPr>
          <w:rFonts w:ascii="Arial" w:hAnsi="Arial" w:cs="Arial"/>
          <w:sz w:val="20"/>
          <w:szCs w:val="20"/>
        </w:rPr>
        <w:t xml:space="preserve"> Arkady, Warszawa 1997</w:t>
      </w:r>
      <w:r w:rsidR="00725661" w:rsidRPr="00E10CFB">
        <w:rPr>
          <w:rFonts w:ascii="Arial" w:hAnsi="Arial" w:cs="Arial"/>
          <w:sz w:val="20"/>
          <w:szCs w:val="20"/>
        </w:rPr>
        <w:t>.</w:t>
      </w:r>
    </w:p>
    <w:p w:rsidR="000A5752" w:rsidRPr="00E10CFB" w:rsidRDefault="000A5752" w:rsidP="00680B86">
      <w:pPr>
        <w:spacing w:line="276" w:lineRule="auto"/>
        <w:rPr>
          <w:rFonts w:ascii="Arial" w:hAnsi="Arial" w:cs="Arial"/>
          <w:sz w:val="20"/>
          <w:szCs w:val="20"/>
        </w:rPr>
      </w:pPr>
    </w:p>
    <w:p w:rsidR="0075531D" w:rsidRPr="00E10CFB" w:rsidRDefault="0075531D" w:rsidP="00680B86">
      <w:pPr>
        <w:spacing w:line="276" w:lineRule="auto"/>
        <w:rPr>
          <w:rFonts w:ascii="Arial" w:hAnsi="Arial" w:cs="Arial"/>
          <w:b/>
          <w:color w:val="auto"/>
          <w:sz w:val="20"/>
          <w:szCs w:val="20"/>
        </w:rPr>
      </w:pPr>
      <w:r w:rsidRPr="00E10CFB">
        <w:rPr>
          <w:rFonts w:ascii="Arial" w:hAnsi="Arial" w:cs="Arial"/>
          <w:b/>
          <w:color w:val="auto"/>
          <w:sz w:val="20"/>
          <w:szCs w:val="20"/>
        </w:rPr>
        <w:t>Czasopisma branżowe:</w:t>
      </w:r>
    </w:p>
    <w:p w:rsidR="000A5752" w:rsidRPr="00E10CFB" w:rsidRDefault="00011D8F" w:rsidP="00680B86">
      <w:pPr>
        <w:pStyle w:val="Akapitzlist"/>
        <w:numPr>
          <w:ilvl w:val="0"/>
          <w:numId w:val="2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rPr>
          <w:rFonts w:ascii="Arial" w:hAnsi="Arial" w:cs="Arial"/>
          <w:sz w:val="20"/>
          <w:szCs w:val="20"/>
        </w:rPr>
      </w:pPr>
      <w:r w:rsidRPr="00E10CFB">
        <w:rPr>
          <w:rFonts w:ascii="Arial" w:hAnsi="Arial" w:cs="Arial"/>
          <w:sz w:val="20"/>
          <w:szCs w:val="20"/>
        </w:rPr>
        <w:t>„</w:t>
      </w:r>
      <w:r w:rsidR="000A5752" w:rsidRPr="00E10CFB">
        <w:rPr>
          <w:rFonts w:ascii="Arial" w:hAnsi="Arial" w:cs="Arial"/>
          <w:sz w:val="20"/>
          <w:szCs w:val="20"/>
        </w:rPr>
        <w:t>Magazyn Instalatora</w:t>
      </w:r>
      <w:r w:rsidRPr="00E10CFB">
        <w:rPr>
          <w:rFonts w:ascii="Arial" w:hAnsi="Arial" w:cs="Arial"/>
          <w:sz w:val="20"/>
          <w:szCs w:val="20"/>
        </w:rPr>
        <w:t>”.</w:t>
      </w:r>
    </w:p>
    <w:p w:rsidR="000A5752" w:rsidRPr="00E10CFB" w:rsidRDefault="00011D8F" w:rsidP="00680B86">
      <w:pPr>
        <w:pStyle w:val="Akapitzlist"/>
        <w:numPr>
          <w:ilvl w:val="0"/>
          <w:numId w:val="2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rPr>
          <w:rFonts w:ascii="Arial" w:hAnsi="Arial" w:cs="Arial"/>
          <w:sz w:val="20"/>
          <w:szCs w:val="20"/>
        </w:rPr>
      </w:pPr>
      <w:r w:rsidRPr="00E10CFB">
        <w:rPr>
          <w:rFonts w:ascii="Arial" w:hAnsi="Arial" w:cs="Arial"/>
          <w:sz w:val="20"/>
          <w:szCs w:val="20"/>
        </w:rPr>
        <w:t>„</w:t>
      </w:r>
      <w:r w:rsidR="000A5752" w:rsidRPr="00E10CFB">
        <w:rPr>
          <w:rFonts w:ascii="Arial" w:hAnsi="Arial" w:cs="Arial"/>
          <w:sz w:val="20"/>
          <w:szCs w:val="20"/>
        </w:rPr>
        <w:t>Polski Instalator</w:t>
      </w:r>
      <w:r w:rsidR="00DF385A" w:rsidRPr="00E10CFB">
        <w:rPr>
          <w:rFonts w:ascii="Arial" w:hAnsi="Arial" w:cs="Arial"/>
          <w:sz w:val="20"/>
          <w:szCs w:val="20"/>
        </w:rPr>
        <w:t>”</w:t>
      </w:r>
      <w:r w:rsidR="00054125" w:rsidRPr="00E10CFB">
        <w:rPr>
          <w:rFonts w:ascii="Arial" w:hAnsi="Arial" w:cs="Arial"/>
          <w:sz w:val="20"/>
          <w:szCs w:val="20"/>
        </w:rPr>
        <w:t>.</w:t>
      </w:r>
    </w:p>
    <w:p w:rsidR="000A5752" w:rsidRPr="00E10CFB" w:rsidRDefault="00011D8F" w:rsidP="00680B86">
      <w:pPr>
        <w:pStyle w:val="Akapitzlist"/>
        <w:numPr>
          <w:ilvl w:val="0"/>
          <w:numId w:val="2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rPr>
          <w:rFonts w:ascii="Arial" w:hAnsi="Arial" w:cs="Arial"/>
          <w:sz w:val="20"/>
          <w:szCs w:val="20"/>
        </w:rPr>
      </w:pPr>
      <w:r w:rsidRPr="00E10CFB">
        <w:rPr>
          <w:rFonts w:ascii="Arial" w:hAnsi="Arial" w:cs="Arial"/>
          <w:sz w:val="20"/>
          <w:szCs w:val="20"/>
        </w:rPr>
        <w:t>„</w:t>
      </w:r>
      <w:r w:rsidR="000A5752" w:rsidRPr="00E10CFB">
        <w:rPr>
          <w:rFonts w:ascii="Arial" w:hAnsi="Arial" w:cs="Arial"/>
          <w:sz w:val="20"/>
          <w:szCs w:val="20"/>
        </w:rPr>
        <w:t>Gaz, Woda, Technika Sanitarna</w:t>
      </w:r>
      <w:r w:rsidR="00DF385A" w:rsidRPr="00E10CFB">
        <w:rPr>
          <w:rFonts w:ascii="Arial" w:hAnsi="Arial" w:cs="Arial"/>
          <w:sz w:val="20"/>
          <w:szCs w:val="20"/>
        </w:rPr>
        <w:t>”</w:t>
      </w:r>
      <w:r w:rsidR="00054125" w:rsidRPr="00E10CFB">
        <w:rPr>
          <w:rFonts w:ascii="Arial" w:hAnsi="Arial" w:cs="Arial"/>
          <w:sz w:val="20"/>
          <w:szCs w:val="20"/>
        </w:rPr>
        <w:t>.</w:t>
      </w:r>
    </w:p>
    <w:p w:rsidR="000A5752" w:rsidRPr="00E10CFB" w:rsidRDefault="00011D8F" w:rsidP="00680B86">
      <w:pPr>
        <w:pStyle w:val="Akapitzlist"/>
        <w:numPr>
          <w:ilvl w:val="0"/>
          <w:numId w:val="2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rPr>
          <w:rFonts w:ascii="Arial" w:hAnsi="Arial" w:cs="Arial"/>
          <w:sz w:val="20"/>
          <w:szCs w:val="20"/>
        </w:rPr>
      </w:pPr>
      <w:r w:rsidRPr="00E10CFB">
        <w:rPr>
          <w:rFonts w:ascii="Arial" w:hAnsi="Arial" w:cs="Arial"/>
          <w:sz w:val="20"/>
          <w:szCs w:val="20"/>
        </w:rPr>
        <w:t>„</w:t>
      </w:r>
      <w:r w:rsidR="000A5752" w:rsidRPr="00E10CFB">
        <w:rPr>
          <w:rFonts w:ascii="Arial" w:hAnsi="Arial" w:cs="Arial"/>
          <w:sz w:val="20"/>
          <w:szCs w:val="20"/>
        </w:rPr>
        <w:t>Inżynieria bezwykopowa</w:t>
      </w:r>
      <w:r w:rsidR="00DF385A" w:rsidRPr="00E10CFB">
        <w:rPr>
          <w:rFonts w:ascii="Arial" w:hAnsi="Arial" w:cs="Arial"/>
          <w:sz w:val="20"/>
          <w:szCs w:val="20"/>
        </w:rPr>
        <w:t>”</w:t>
      </w:r>
      <w:r w:rsidR="00054125" w:rsidRPr="00E10CFB">
        <w:rPr>
          <w:rFonts w:ascii="Arial" w:hAnsi="Arial" w:cs="Arial"/>
          <w:sz w:val="20"/>
          <w:szCs w:val="20"/>
        </w:rPr>
        <w:t>.</w:t>
      </w:r>
    </w:p>
    <w:p w:rsidR="000A5752" w:rsidRPr="00E10CFB" w:rsidRDefault="00011D8F" w:rsidP="00680B86">
      <w:pPr>
        <w:pStyle w:val="Akapitzlist"/>
        <w:numPr>
          <w:ilvl w:val="0"/>
          <w:numId w:val="2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rPr>
          <w:rFonts w:ascii="Arial" w:hAnsi="Arial" w:cs="Arial"/>
          <w:sz w:val="20"/>
          <w:szCs w:val="20"/>
        </w:rPr>
      </w:pPr>
      <w:r w:rsidRPr="00E10CFB">
        <w:rPr>
          <w:rFonts w:ascii="Arial" w:hAnsi="Arial" w:cs="Arial"/>
          <w:sz w:val="20"/>
          <w:szCs w:val="20"/>
        </w:rPr>
        <w:t>„</w:t>
      </w:r>
      <w:r w:rsidR="000A5752" w:rsidRPr="00E10CFB">
        <w:rPr>
          <w:rFonts w:ascii="Arial" w:hAnsi="Arial" w:cs="Arial"/>
          <w:sz w:val="20"/>
          <w:szCs w:val="20"/>
        </w:rPr>
        <w:t>Energetyka</w:t>
      </w:r>
      <w:r w:rsidR="00DF385A" w:rsidRPr="00E10CFB">
        <w:rPr>
          <w:rFonts w:ascii="Arial" w:hAnsi="Arial" w:cs="Arial"/>
          <w:sz w:val="20"/>
          <w:szCs w:val="20"/>
        </w:rPr>
        <w:t>”</w:t>
      </w:r>
      <w:r w:rsidR="00054125" w:rsidRPr="00E10CFB">
        <w:rPr>
          <w:rFonts w:ascii="Arial" w:hAnsi="Arial" w:cs="Arial"/>
          <w:sz w:val="20"/>
          <w:szCs w:val="20"/>
        </w:rPr>
        <w:t>.</w:t>
      </w:r>
    </w:p>
    <w:p w:rsidR="000A5752" w:rsidRPr="00E10CFB" w:rsidRDefault="00011D8F" w:rsidP="00680B86">
      <w:pPr>
        <w:pStyle w:val="Akapitzlist"/>
        <w:numPr>
          <w:ilvl w:val="0"/>
          <w:numId w:val="2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rPr>
          <w:rFonts w:ascii="Arial" w:hAnsi="Arial" w:cs="Arial"/>
          <w:sz w:val="20"/>
          <w:szCs w:val="20"/>
        </w:rPr>
      </w:pPr>
      <w:r w:rsidRPr="00E10CFB">
        <w:rPr>
          <w:rFonts w:ascii="Arial" w:hAnsi="Arial" w:cs="Arial"/>
          <w:sz w:val="20"/>
          <w:szCs w:val="20"/>
        </w:rPr>
        <w:t>„</w:t>
      </w:r>
      <w:r w:rsidR="000A5752" w:rsidRPr="00E10CFB">
        <w:rPr>
          <w:rFonts w:ascii="Arial" w:hAnsi="Arial" w:cs="Arial"/>
          <w:sz w:val="20"/>
          <w:szCs w:val="20"/>
        </w:rPr>
        <w:t>Nowa Energia</w:t>
      </w:r>
      <w:r w:rsidR="00DF385A" w:rsidRPr="00E10CFB">
        <w:rPr>
          <w:rFonts w:ascii="Arial" w:hAnsi="Arial" w:cs="Arial"/>
          <w:sz w:val="20"/>
          <w:szCs w:val="20"/>
        </w:rPr>
        <w:t>”</w:t>
      </w:r>
      <w:r w:rsidR="00054125" w:rsidRPr="00E10CFB">
        <w:rPr>
          <w:rFonts w:ascii="Arial" w:hAnsi="Arial" w:cs="Arial"/>
          <w:sz w:val="20"/>
          <w:szCs w:val="20"/>
        </w:rPr>
        <w:t>.</w:t>
      </w:r>
    </w:p>
    <w:p w:rsidR="000A5752" w:rsidRPr="00E10CFB" w:rsidRDefault="00011D8F" w:rsidP="00680B86">
      <w:pPr>
        <w:pStyle w:val="Akapitzlist"/>
        <w:numPr>
          <w:ilvl w:val="0"/>
          <w:numId w:val="2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rPr>
          <w:rFonts w:ascii="Arial" w:hAnsi="Arial" w:cs="Arial"/>
          <w:sz w:val="20"/>
          <w:szCs w:val="20"/>
        </w:rPr>
      </w:pPr>
      <w:r w:rsidRPr="00E10CFB">
        <w:rPr>
          <w:rFonts w:ascii="Arial" w:hAnsi="Arial" w:cs="Arial"/>
          <w:sz w:val="20"/>
          <w:szCs w:val="20"/>
        </w:rPr>
        <w:t>„</w:t>
      </w:r>
      <w:r w:rsidR="000A5752" w:rsidRPr="00E10CFB">
        <w:rPr>
          <w:rFonts w:ascii="Arial" w:hAnsi="Arial" w:cs="Arial"/>
          <w:sz w:val="20"/>
          <w:szCs w:val="20"/>
        </w:rPr>
        <w:t>Przegląd gazowniczy</w:t>
      </w:r>
      <w:r w:rsidR="00DF385A" w:rsidRPr="00E10CFB">
        <w:rPr>
          <w:rFonts w:ascii="Arial" w:hAnsi="Arial" w:cs="Arial"/>
          <w:sz w:val="20"/>
          <w:szCs w:val="20"/>
        </w:rPr>
        <w:t>”</w:t>
      </w:r>
      <w:r w:rsidR="00054125" w:rsidRPr="00E10CFB">
        <w:rPr>
          <w:rFonts w:ascii="Arial" w:hAnsi="Arial" w:cs="Arial"/>
          <w:sz w:val="20"/>
          <w:szCs w:val="20"/>
        </w:rPr>
        <w:t>.</w:t>
      </w:r>
    </w:p>
    <w:p w:rsidR="000A5752" w:rsidRPr="00E10CFB" w:rsidRDefault="00011D8F" w:rsidP="00680B86">
      <w:pPr>
        <w:pStyle w:val="Akapitzlist"/>
        <w:numPr>
          <w:ilvl w:val="0"/>
          <w:numId w:val="2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rPr>
          <w:rFonts w:ascii="Arial" w:hAnsi="Arial" w:cs="Arial"/>
          <w:sz w:val="20"/>
          <w:szCs w:val="20"/>
        </w:rPr>
      </w:pPr>
      <w:r w:rsidRPr="00E10CFB">
        <w:rPr>
          <w:rFonts w:ascii="Arial" w:hAnsi="Arial" w:cs="Arial"/>
          <w:sz w:val="20"/>
          <w:szCs w:val="20"/>
        </w:rPr>
        <w:t>„</w:t>
      </w:r>
      <w:r w:rsidR="000A5752" w:rsidRPr="00E10CFB">
        <w:rPr>
          <w:rFonts w:ascii="Arial" w:hAnsi="Arial" w:cs="Arial"/>
          <w:sz w:val="20"/>
          <w:szCs w:val="20"/>
        </w:rPr>
        <w:t>Rurociągi</w:t>
      </w:r>
      <w:r w:rsidR="00DF385A" w:rsidRPr="00E10CFB">
        <w:rPr>
          <w:rFonts w:ascii="Arial" w:hAnsi="Arial" w:cs="Arial"/>
          <w:sz w:val="20"/>
          <w:szCs w:val="20"/>
        </w:rPr>
        <w:t>”</w:t>
      </w:r>
      <w:r w:rsidR="00054125" w:rsidRPr="00E10CFB">
        <w:rPr>
          <w:rFonts w:ascii="Arial" w:hAnsi="Arial" w:cs="Arial"/>
          <w:sz w:val="20"/>
          <w:szCs w:val="20"/>
        </w:rPr>
        <w:t>.</w:t>
      </w:r>
    </w:p>
    <w:p w:rsidR="000A5752" w:rsidRPr="00E10CFB" w:rsidRDefault="000A5752" w:rsidP="00680B86">
      <w:pPr>
        <w:pStyle w:val="Akapitzlist"/>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360"/>
        <w:rPr>
          <w:rFonts w:ascii="Arial" w:hAnsi="Arial" w:cs="Arial"/>
          <w:sz w:val="20"/>
          <w:szCs w:val="20"/>
        </w:rPr>
      </w:pPr>
    </w:p>
    <w:p w:rsidR="000E2D22" w:rsidRPr="00E10CFB" w:rsidRDefault="000E2D22" w:rsidP="00680B86">
      <w:pPr>
        <w:spacing w:line="276" w:lineRule="auto"/>
        <w:rPr>
          <w:rFonts w:ascii="Arial" w:eastAsia="Arial" w:hAnsi="Arial" w:cs="Arial"/>
          <w:sz w:val="20"/>
          <w:szCs w:val="20"/>
        </w:rPr>
      </w:pPr>
    </w:p>
    <w:p w:rsidR="005525EE" w:rsidRPr="00E10CFB" w:rsidRDefault="005525EE" w:rsidP="00680B8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720"/>
        <w:jc w:val="both"/>
        <w:rPr>
          <w:rFonts w:ascii="Arial" w:hAnsi="Arial" w:cs="Arial"/>
          <w:bCs/>
          <w:sz w:val="20"/>
          <w:szCs w:val="20"/>
        </w:rPr>
      </w:pPr>
      <w:bookmarkStart w:id="99" w:name="_GoBack"/>
      <w:bookmarkEnd w:id="99"/>
    </w:p>
    <w:sectPr w:rsidR="005525EE" w:rsidRPr="00E10CFB" w:rsidSect="00722D00">
      <w:headerReference w:type="even" r:id="rId10"/>
      <w:headerReference w:type="default" r:id="rId11"/>
      <w:footerReference w:type="even" r:id="rId12"/>
      <w:footerReference w:type="default" r:id="rId13"/>
      <w:headerReference w:type="first" r:id="rId14"/>
      <w:footerReference w:type="first" r:id="rId15"/>
      <w:pgSz w:w="16838" w:h="11906" w:orient="landscape"/>
      <w:pgMar w:top="1417" w:right="1417" w:bottom="1560" w:left="1417" w:header="708" w:footer="708"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81D" w:rsidRDefault="00D8381D">
      <w:r>
        <w:separator/>
      </w:r>
    </w:p>
  </w:endnote>
  <w:endnote w:type="continuationSeparator" w:id="0">
    <w:p w:rsidR="00D8381D" w:rsidRDefault="00D8381D">
      <w:r>
        <w:continuationSeparator/>
      </w:r>
    </w:p>
  </w:endnote>
  <w:endnote w:type="continuationNotice" w:id="1">
    <w:p w:rsidR="00D8381D" w:rsidRDefault="00D838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6EF" w:rsidRDefault="008926EF">
    <w:pPr>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6EF" w:rsidRDefault="008926EF" w:rsidP="00680B86">
    <w:pPr>
      <w:tabs>
        <w:tab w:val="center" w:pos="4536"/>
        <w:tab w:val="right" w:pos="9072"/>
      </w:tabs>
      <w:jc w:val="center"/>
      <w:rPr>
        <w:sz w:val="22"/>
        <w:szCs w:val="22"/>
      </w:rPr>
    </w:pPr>
    <w:r w:rsidRPr="00ED75C3">
      <w:rPr>
        <w:rFonts w:ascii="Arial" w:hAnsi="Arial"/>
        <w:sz w:val="18"/>
      </w:rPr>
      <w:fldChar w:fldCharType="begin"/>
    </w:r>
    <w:r w:rsidRPr="00EE71A2">
      <w:rPr>
        <w:rFonts w:ascii="Arial" w:hAnsi="Arial" w:cs="Arial"/>
        <w:sz w:val="18"/>
        <w:szCs w:val="18"/>
      </w:rPr>
      <w:instrText xml:space="preserve"> PAGE   \* MERGEFORMAT </w:instrText>
    </w:r>
    <w:r w:rsidRPr="00ED75C3">
      <w:rPr>
        <w:rFonts w:ascii="Arial" w:hAnsi="Arial"/>
        <w:sz w:val="18"/>
      </w:rPr>
      <w:fldChar w:fldCharType="separate"/>
    </w:r>
    <w:r w:rsidR="00D129E5">
      <w:rPr>
        <w:rFonts w:ascii="Arial" w:hAnsi="Arial" w:cs="Arial"/>
        <w:noProof/>
        <w:sz w:val="18"/>
        <w:szCs w:val="18"/>
      </w:rPr>
      <w:t>123</w:t>
    </w:r>
    <w:r w:rsidRPr="00ED75C3">
      <w:rPr>
        <w:rFonts w:ascii="Arial" w:hAnsi="Arial"/>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6EF" w:rsidRPr="00ED75C3" w:rsidRDefault="008926EF" w:rsidP="00ED75C3">
    <w:pPr>
      <w:pStyle w:val="Normalny1"/>
      <w:tabs>
        <w:tab w:val="center" w:pos="4536"/>
        <w:tab w:val="right" w:pos="9072"/>
      </w:tabs>
      <w:ind w:right="-30"/>
      <w:jc w:val="center"/>
      <w:rPr>
        <w:rFonts w:ascii="Arial" w:hAnsi="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81D" w:rsidRDefault="00D8381D">
      <w:r>
        <w:separator/>
      </w:r>
    </w:p>
  </w:footnote>
  <w:footnote w:type="continuationSeparator" w:id="0">
    <w:p w:rsidR="00D8381D" w:rsidRDefault="00D8381D">
      <w:r>
        <w:continuationSeparator/>
      </w:r>
    </w:p>
  </w:footnote>
  <w:footnote w:type="continuationNotice" w:id="1">
    <w:p w:rsidR="00D8381D" w:rsidRDefault="00D8381D"/>
  </w:footnote>
  <w:footnote w:id="2">
    <w:p w:rsidR="008926EF" w:rsidRPr="00EA47DD" w:rsidRDefault="008926EF" w:rsidP="00EA47DD"/>
  </w:footnote>
  <w:footnote w:id="3">
    <w:p w:rsidR="008926EF" w:rsidRDefault="008926EF" w:rsidP="00F35EBA">
      <w:pPr>
        <w:pStyle w:val="Tekstprzypisudolnego"/>
        <w:rPr>
          <w:rFonts w:ascii="Calibri" w:hAnsi="Calibri"/>
        </w:rPr>
      </w:pPr>
      <w:r>
        <w:rPr>
          <w:rStyle w:val="Odwoanieprzypisudolnego"/>
        </w:rPr>
        <w:footnoteRef/>
      </w:r>
      <w:r>
        <w:t xml:space="preserve"> Materiał należy opracować odrębnie do każdego przedmiotu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6EF" w:rsidRDefault="008926EF">
    <w:pPr>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6EF" w:rsidRDefault="008926EF">
    <w:pPr>
      <w:tabs>
        <w:tab w:val="center" w:pos="4536"/>
        <w:tab w:val="right" w:pos="9072"/>
      </w:tabs>
    </w:pPr>
  </w:p>
  <w:p w:rsidR="008926EF" w:rsidRDefault="008926EF">
    <w:pPr>
      <w:tabs>
        <w:tab w:val="center" w:pos="4536"/>
        <w:tab w:val="right" w:pos="9072"/>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6EF" w:rsidRDefault="008926EF">
    <w:pPr>
      <w:tabs>
        <w:tab w:val="center" w:pos="4536"/>
        <w:tab w:val="right" w:pos="9072"/>
      </w:tabs>
    </w:pPr>
    <w:r>
      <w:rPr>
        <w:noProof/>
      </w:rPr>
      <w:drawing>
        <wp:inline distT="0" distB="0" distL="0" distR="0" wp14:anchorId="06280CDD" wp14:editId="49822F42">
          <wp:extent cx="1800225" cy="48577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4857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79" type="#_x0000_t75" style="width:3in;height:3in" o:bullet="t"/>
    </w:pict>
  </w:numPicBullet>
  <w:numPicBullet w:numPicBulletId="1">
    <w:pict>
      <v:shape id="_x0000_i1380" type="#_x0000_t75" style="width:3in;height:3in" o:bullet="t"/>
    </w:pict>
  </w:numPicBullet>
  <w:numPicBullet w:numPicBulletId="2">
    <w:pict>
      <v:shape id="_x0000_i1381" type="#_x0000_t75" style="width:3in;height:3in" o:bullet="t"/>
    </w:pict>
  </w:numPicBullet>
  <w:numPicBullet w:numPicBulletId="3">
    <w:pict>
      <v:shape id="_x0000_i1382" type="#_x0000_t75" style="width:3in;height:3in" o:bullet="t"/>
    </w:pict>
  </w:numPicBullet>
  <w:numPicBullet w:numPicBulletId="4">
    <w:pict>
      <v:shape id="_x0000_i1383" type="#_x0000_t75" style="width:3in;height:3in" o:bullet="t"/>
    </w:pict>
  </w:numPicBullet>
  <w:numPicBullet w:numPicBulletId="5">
    <w:pict>
      <v:shape id="_x0000_i1384" type="#_x0000_t75" style="width:3in;height:3in" o:bullet="t"/>
    </w:pict>
  </w:numPicBullet>
  <w:numPicBullet w:numPicBulletId="6">
    <w:pict>
      <v:shape id="_x0000_i1385" type="#_x0000_t75" style="width:3in;height:3in" o:bullet="t"/>
    </w:pict>
  </w:numPicBullet>
  <w:numPicBullet w:numPicBulletId="7">
    <w:pict>
      <v:shape id="_x0000_i1386" type="#_x0000_t75" style="width:3in;height:3in" o:bullet="t"/>
    </w:pict>
  </w:numPicBullet>
  <w:numPicBullet w:numPicBulletId="8">
    <w:pict>
      <v:shape id="_x0000_i1387" type="#_x0000_t75" style="width:3in;height:3in" o:bullet="t"/>
    </w:pict>
  </w:numPicBullet>
  <w:numPicBullet w:numPicBulletId="9">
    <w:pict>
      <v:shape id="_x0000_i1388" type="#_x0000_t75" style="width:3in;height:3in" o:bullet="t"/>
    </w:pict>
  </w:numPicBullet>
  <w:numPicBullet w:numPicBulletId="10">
    <w:pict>
      <v:shape id="_x0000_i1389" type="#_x0000_t75" style="width:3in;height:3in" o:bullet="t"/>
    </w:pict>
  </w:numPicBullet>
  <w:abstractNum w:abstractNumId="0" w15:restartNumberingAfterBreak="0">
    <w:nsid w:val="0000000F"/>
    <w:multiLevelType w:val="singleLevel"/>
    <w:tmpl w:val="0000000F"/>
    <w:name w:val="WW8Num400"/>
    <w:lvl w:ilvl="0">
      <w:start w:val="1"/>
      <w:numFmt w:val="decimal"/>
      <w:lvlText w:val="%1."/>
      <w:lvlJc w:val="left"/>
      <w:pPr>
        <w:tabs>
          <w:tab w:val="num" w:pos="0"/>
        </w:tabs>
        <w:ind w:left="720" w:hanging="360"/>
      </w:pPr>
      <w:rPr>
        <w:rFonts w:ascii="Arial" w:hAnsi="Arial" w:cs="Arial"/>
      </w:rPr>
    </w:lvl>
  </w:abstractNum>
  <w:abstractNum w:abstractNumId="1" w15:restartNumberingAfterBreak="0">
    <w:nsid w:val="03F57A03"/>
    <w:multiLevelType w:val="hybridMultilevel"/>
    <w:tmpl w:val="441C5D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49B4E23"/>
    <w:multiLevelType w:val="hybridMultilevel"/>
    <w:tmpl w:val="C8E6BD3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4AA2EE4"/>
    <w:multiLevelType w:val="multilevel"/>
    <w:tmpl w:val="5C70A802"/>
    <w:lvl w:ilvl="0">
      <w:start w:val="1"/>
      <w:numFmt w:val="upperRoman"/>
      <w:lvlText w:val="%1."/>
      <w:lvlJc w:val="left"/>
      <w:pPr>
        <w:ind w:left="720" w:hanging="720"/>
      </w:pPr>
      <w:rPr>
        <w:rFonts w:hint="default"/>
        <w:b/>
      </w:rPr>
    </w:lvl>
    <w:lvl w:ilvl="1">
      <w:start w:val="1"/>
      <w:numFmt w:val="lowerLetter"/>
      <w:lvlText w:val="%2."/>
      <w:lvlJc w:val="left"/>
      <w:pPr>
        <w:ind w:left="1080" w:hanging="360"/>
      </w:pPr>
      <w:rPr>
        <w:rFonts w:hint="default"/>
      </w:rPr>
    </w:lvl>
    <w:lvl w:ilvl="2">
      <w:start w:val="1"/>
      <w:numFmt w:val="lowerRoman"/>
      <w:lvlText w:val="%2.%3."/>
      <w:lvlJc w:val="right"/>
      <w:pPr>
        <w:ind w:left="1800" w:hanging="180"/>
      </w:pPr>
      <w:rPr>
        <w:rFonts w:hint="default"/>
      </w:rPr>
    </w:lvl>
    <w:lvl w:ilvl="3">
      <w:start w:val="1"/>
      <w:numFmt w:val="decimal"/>
      <w:lvlText w:val="%2.%3.%4."/>
      <w:lvlJc w:val="left"/>
      <w:pPr>
        <w:ind w:left="2520" w:hanging="360"/>
      </w:pPr>
      <w:rPr>
        <w:rFonts w:hint="default"/>
      </w:rPr>
    </w:lvl>
    <w:lvl w:ilvl="4">
      <w:start w:val="1"/>
      <w:numFmt w:val="lowerLetter"/>
      <w:lvlText w:val="%2.%3.%4.%5."/>
      <w:lvlJc w:val="left"/>
      <w:pPr>
        <w:ind w:left="3240" w:hanging="360"/>
      </w:pPr>
      <w:rPr>
        <w:rFonts w:hint="default"/>
      </w:rPr>
    </w:lvl>
    <w:lvl w:ilvl="5">
      <w:start w:val="1"/>
      <w:numFmt w:val="lowerRoman"/>
      <w:lvlText w:val="%2.%3.%4.%5.%6."/>
      <w:lvlJc w:val="right"/>
      <w:pPr>
        <w:ind w:left="3960" w:hanging="180"/>
      </w:pPr>
      <w:rPr>
        <w:rFonts w:hint="default"/>
      </w:rPr>
    </w:lvl>
    <w:lvl w:ilvl="6">
      <w:start w:val="1"/>
      <w:numFmt w:val="decimal"/>
      <w:lvlText w:val="%2.%3.%4.%5.%6.%7."/>
      <w:lvlJc w:val="left"/>
      <w:pPr>
        <w:ind w:left="4680" w:hanging="360"/>
      </w:pPr>
      <w:rPr>
        <w:rFonts w:hint="default"/>
      </w:rPr>
    </w:lvl>
    <w:lvl w:ilvl="7">
      <w:start w:val="1"/>
      <w:numFmt w:val="lowerLetter"/>
      <w:lvlText w:val="%2.%3.%4.%5.%6.%7.%8."/>
      <w:lvlJc w:val="left"/>
      <w:pPr>
        <w:ind w:left="5400" w:hanging="360"/>
      </w:pPr>
      <w:rPr>
        <w:rFonts w:hint="default"/>
      </w:rPr>
    </w:lvl>
    <w:lvl w:ilvl="8">
      <w:start w:val="1"/>
      <w:numFmt w:val="lowerRoman"/>
      <w:lvlText w:val="%2.%3.%4.%5.%6.%7.%8.%9."/>
      <w:lvlJc w:val="right"/>
      <w:pPr>
        <w:ind w:left="6120" w:hanging="180"/>
      </w:pPr>
      <w:rPr>
        <w:rFonts w:hint="default"/>
      </w:rPr>
    </w:lvl>
  </w:abstractNum>
  <w:abstractNum w:abstractNumId="4" w15:restartNumberingAfterBreak="0">
    <w:nsid w:val="058449FE"/>
    <w:multiLevelType w:val="hybridMultilevel"/>
    <w:tmpl w:val="CBFE54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1D2C95"/>
    <w:multiLevelType w:val="hybridMultilevel"/>
    <w:tmpl w:val="F80A6114"/>
    <w:lvl w:ilvl="0" w:tplc="CB28479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A318A1"/>
    <w:multiLevelType w:val="hybridMultilevel"/>
    <w:tmpl w:val="F4FE786A"/>
    <w:lvl w:ilvl="0" w:tplc="F32EBB86">
      <w:start w:val="1"/>
      <w:numFmt w:val="decimal"/>
      <w:lvlText w:val="%1."/>
      <w:lvlJc w:val="left"/>
      <w:pPr>
        <w:ind w:left="1637" w:hanging="360"/>
      </w:pPr>
      <w:rPr>
        <w:rFonts w:ascii="Arial" w:eastAsia="Times New Roman" w:hAnsi="Arial" w:cs="Arial" w:hint="default"/>
        <w:strike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A96AA7"/>
    <w:multiLevelType w:val="hybridMultilevel"/>
    <w:tmpl w:val="2474CC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C51970"/>
    <w:multiLevelType w:val="hybridMultilevel"/>
    <w:tmpl w:val="E5A22BDC"/>
    <w:lvl w:ilvl="0" w:tplc="984AE746">
      <w:start w:val="1"/>
      <w:numFmt w:val="decimal"/>
      <w:lvlText w:val="%1)"/>
      <w:lvlJc w:val="left"/>
      <w:pPr>
        <w:ind w:left="360" w:hanging="360"/>
      </w:pPr>
      <w:rPr>
        <w:rFonts w:hint="default"/>
        <w:b w:val="0"/>
        <w:color w:val="auto"/>
        <w:sz w:val="20"/>
        <w:szCs w:val="2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E8F2673"/>
    <w:multiLevelType w:val="hybridMultilevel"/>
    <w:tmpl w:val="7DC0A74C"/>
    <w:lvl w:ilvl="0" w:tplc="2F681D96">
      <w:start w:val="1"/>
      <w:numFmt w:val="decimal"/>
      <w:lvlText w:val="%1."/>
      <w:lvlJc w:val="left"/>
      <w:pPr>
        <w:ind w:left="365" w:hanging="360"/>
      </w:pPr>
      <w:rPr>
        <w:rFonts w:hint="default"/>
      </w:rPr>
    </w:lvl>
    <w:lvl w:ilvl="1" w:tplc="04150019" w:tentative="1">
      <w:start w:val="1"/>
      <w:numFmt w:val="lowerLetter"/>
      <w:lvlText w:val="%2."/>
      <w:lvlJc w:val="left"/>
      <w:pPr>
        <w:ind w:left="1085" w:hanging="360"/>
      </w:pPr>
    </w:lvl>
    <w:lvl w:ilvl="2" w:tplc="0415001B" w:tentative="1">
      <w:start w:val="1"/>
      <w:numFmt w:val="lowerRoman"/>
      <w:lvlText w:val="%3."/>
      <w:lvlJc w:val="right"/>
      <w:pPr>
        <w:ind w:left="1805" w:hanging="180"/>
      </w:pPr>
    </w:lvl>
    <w:lvl w:ilvl="3" w:tplc="0415000F" w:tentative="1">
      <w:start w:val="1"/>
      <w:numFmt w:val="decimal"/>
      <w:lvlText w:val="%4."/>
      <w:lvlJc w:val="left"/>
      <w:pPr>
        <w:ind w:left="2525" w:hanging="360"/>
      </w:pPr>
    </w:lvl>
    <w:lvl w:ilvl="4" w:tplc="04150019" w:tentative="1">
      <w:start w:val="1"/>
      <w:numFmt w:val="lowerLetter"/>
      <w:lvlText w:val="%5."/>
      <w:lvlJc w:val="left"/>
      <w:pPr>
        <w:ind w:left="3245" w:hanging="360"/>
      </w:pPr>
    </w:lvl>
    <w:lvl w:ilvl="5" w:tplc="0415001B" w:tentative="1">
      <w:start w:val="1"/>
      <w:numFmt w:val="lowerRoman"/>
      <w:lvlText w:val="%6."/>
      <w:lvlJc w:val="right"/>
      <w:pPr>
        <w:ind w:left="3965" w:hanging="180"/>
      </w:pPr>
    </w:lvl>
    <w:lvl w:ilvl="6" w:tplc="0415000F" w:tentative="1">
      <w:start w:val="1"/>
      <w:numFmt w:val="decimal"/>
      <w:lvlText w:val="%7."/>
      <w:lvlJc w:val="left"/>
      <w:pPr>
        <w:ind w:left="4685" w:hanging="360"/>
      </w:pPr>
    </w:lvl>
    <w:lvl w:ilvl="7" w:tplc="04150019" w:tentative="1">
      <w:start w:val="1"/>
      <w:numFmt w:val="lowerLetter"/>
      <w:lvlText w:val="%8."/>
      <w:lvlJc w:val="left"/>
      <w:pPr>
        <w:ind w:left="5405" w:hanging="360"/>
      </w:pPr>
    </w:lvl>
    <w:lvl w:ilvl="8" w:tplc="0415001B" w:tentative="1">
      <w:start w:val="1"/>
      <w:numFmt w:val="lowerRoman"/>
      <w:lvlText w:val="%9."/>
      <w:lvlJc w:val="right"/>
      <w:pPr>
        <w:ind w:left="6125" w:hanging="180"/>
      </w:pPr>
    </w:lvl>
  </w:abstractNum>
  <w:abstractNum w:abstractNumId="10" w15:restartNumberingAfterBreak="0">
    <w:nsid w:val="0F3F23ED"/>
    <w:multiLevelType w:val="hybridMultilevel"/>
    <w:tmpl w:val="36F60396"/>
    <w:lvl w:ilvl="0" w:tplc="20BE97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DD4EFC"/>
    <w:multiLevelType w:val="hybridMultilevel"/>
    <w:tmpl w:val="DB028C80"/>
    <w:lvl w:ilvl="0" w:tplc="9834A1B6">
      <w:start w:val="1"/>
      <w:numFmt w:val="upperRoman"/>
      <w:lvlText w:val="%1."/>
      <w:lvlJc w:val="left"/>
      <w:pPr>
        <w:ind w:left="360" w:hanging="360"/>
      </w:pPr>
      <w:rPr>
        <w:rFonts w:ascii="Arial" w:eastAsia="Times New Roman" w:hAnsi="Arial" w:cs="Arial"/>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09B2C3A"/>
    <w:multiLevelType w:val="hybridMultilevel"/>
    <w:tmpl w:val="DF787A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3EE3BB2"/>
    <w:multiLevelType w:val="hybridMultilevel"/>
    <w:tmpl w:val="9976D4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2E05F9"/>
    <w:multiLevelType w:val="hybridMultilevel"/>
    <w:tmpl w:val="459827E4"/>
    <w:lvl w:ilvl="0" w:tplc="87287DCE">
      <w:numFmt w:val="bullet"/>
      <w:lvlText w:val="-"/>
      <w:lvlJc w:val="left"/>
      <w:pPr>
        <w:ind w:left="720" w:hanging="360"/>
      </w:pPr>
      <w:rPr>
        <w:rFonts w:ascii="Arial" w:eastAsia="Calibri" w:hAnsi="Arial" w:cs="Aria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7E55B9C"/>
    <w:multiLevelType w:val="hybridMultilevel"/>
    <w:tmpl w:val="91FE51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A0971AD"/>
    <w:multiLevelType w:val="multilevel"/>
    <w:tmpl w:val="B78C23A4"/>
    <w:lvl w:ilvl="0">
      <w:start w:val="1"/>
      <w:numFmt w:val="decimal"/>
      <w:pStyle w:val="EFEKTY"/>
      <w:lvlText w:val="%1)"/>
      <w:lvlJc w:val="left"/>
      <w:pPr>
        <w:ind w:left="720" w:hanging="360"/>
      </w:pPr>
      <w:rPr>
        <w:u w:val="none"/>
      </w:rPr>
    </w:lvl>
    <w:lvl w:ilvl="1">
      <w:start w:val="1"/>
      <w:numFmt w:val="lowerLetter"/>
      <w:pStyle w:val="USZCZEGOWIENIA"/>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1C970A75"/>
    <w:multiLevelType w:val="hybridMultilevel"/>
    <w:tmpl w:val="93EA201E"/>
    <w:lvl w:ilvl="0" w:tplc="87287DCE">
      <w:numFmt w:val="bullet"/>
      <w:lvlText w:val="-"/>
      <w:lvlJc w:val="left"/>
      <w:pPr>
        <w:ind w:left="1080" w:hanging="360"/>
      </w:pPr>
      <w:rPr>
        <w:rFonts w:ascii="Arial" w:eastAsia="Calibri" w:hAnsi="Arial" w:cs="Arial" w:hint="default"/>
        <w:sz w:val="2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1D765C75"/>
    <w:multiLevelType w:val="hybridMultilevel"/>
    <w:tmpl w:val="76C4B738"/>
    <w:lvl w:ilvl="0" w:tplc="5CA486E2">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15:restartNumberingAfterBreak="0">
    <w:nsid w:val="1EC77737"/>
    <w:multiLevelType w:val="hybridMultilevel"/>
    <w:tmpl w:val="777A109A"/>
    <w:lvl w:ilvl="0" w:tplc="8F367A64">
      <w:start w:val="1"/>
      <w:numFmt w:val="bullet"/>
      <w:lvlText w:val="-"/>
      <w:lvlJc w:val="left"/>
      <w:pPr>
        <w:ind w:left="753" w:hanging="360"/>
      </w:pPr>
      <w:rPr>
        <w:rFonts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20" w15:restartNumberingAfterBreak="0">
    <w:nsid w:val="216B4DA7"/>
    <w:multiLevelType w:val="multilevel"/>
    <w:tmpl w:val="CA0A701E"/>
    <w:lvl w:ilvl="0">
      <w:start w:val="2"/>
      <w:numFmt w:val="decimal"/>
      <w:lvlText w:val="%1."/>
      <w:lvlJc w:val="left"/>
      <w:pPr>
        <w:ind w:left="720" w:hanging="360"/>
      </w:pPr>
      <w:rPr>
        <w:rFonts w:hint="default"/>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22140235"/>
    <w:multiLevelType w:val="hybridMultilevel"/>
    <w:tmpl w:val="CE4262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3D2AC2"/>
    <w:multiLevelType w:val="hybridMultilevel"/>
    <w:tmpl w:val="1C44BE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46D2D0B"/>
    <w:multiLevelType w:val="hybridMultilevel"/>
    <w:tmpl w:val="5E1E0346"/>
    <w:lvl w:ilvl="0" w:tplc="04150013">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4C7CEA"/>
    <w:multiLevelType w:val="hybridMultilevel"/>
    <w:tmpl w:val="ED628DFC"/>
    <w:lvl w:ilvl="0" w:tplc="87287DCE">
      <w:numFmt w:val="bullet"/>
      <w:lvlText w:val="-"/>
      <w:lvlJc w:val="left"/>
      <w:pPr>
        <w:ind w:left="720" w:hanging="360"/>
      </w:pPr>
      <w:rPr>
        <w:rFonts w:ascii="Arial" w:eastAsia="Calibri" w:hAnsi="Arial" w:cs="Aria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5893E62"/>
    <w:multiLevelType w:val="hybridMultilevel"/>
    <w:tmpl w:val="0436C6EC"/>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26954EE0"/>
    <w:multiLevelType w:val="hybridMultilevel"/>
    <w:tmpl w:val="44C82906"/>
    <w:lvl w:ilvl="0" w:tplc="87287DCE">
      <w:numFmt w:val="bullet"/>
      <w:lvlText w:val="-"/>
      <w:lvlJc w:val="left"/>
      <w:pPr>
        <w:ind w:left="720" w:hanging="360"/>
      </w:pPr>
      <w:rPr>
        <w:rFonts w:ascii="Arial" w:eastAsia="Calibri" w:hAnsi="Arial" w:cs="Aria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8075A7D"/>
    <w:multiLevelType w:val="hybridMultilevel"/>
    <w:tmpl w:val="124EB4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89C3102"/>
    <w:multiLevelType w:val="hybridMultilevel"/>
    <w:tmpl w:val="B378A1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8B56155"/>
    <w:multiLevelType w:val="hybridMultilevel"/>
    <w:tmpl w:val="651E96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9886ED8"/>
    <w:multiLevelType w:val="hybridMultilevel"/>
    <w:tmpl w:val="5AFAB272"/>
    <w:lvl w:ilvl="0" w:tplc="CE7050E2">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B581D46"/>
    <w:multiLevelType w:val="hybridMultilevel"/>
    <w:tmpl w:val="175CA7B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2B830CA7"/>
    <w:multiLevelType w:val="hybridMultilevel"/>
    <w:tmpl w:val="DDC459D2"/>
    <w:lvl w:ilvl="0" w:tplc="16E0D8A6">
      <w:start w:val="1"/>
      <w:numFmt w:val="decimal"/>
      <w:lvlText w:val="%1."/>
      <w:lvlJc w:val="left"/>
      <w:pPr>
        <w:ind w:left="420" w:hanging="360"/>
      </w:pPr>
      <w:rPr>
        <w:rFonts w:hint="default"/>
        <w:b/>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3" w15:restartNumberingAfterBreak="0">
    <w:nsid w:val="2C8C3DAB"/>
    <w:multiLevelType w:val="hybridMultilevel"/>
    <w:tmpl w:val="247884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D5305E9"/>
    <w:multiLevelType w:val="hybridMultilevel"/>
    <w:tmpl w:val="A2F4D662"/>
    <w:lvl w:ilvl="0" w:tplc="6F6627E2">
      <w:start w:val="1"/>
      <w:numFmt w:val="decimal"/>
      <w:lvlText w:val="%1."/>
      <w:lvlJc w:val="left"/>
      <w:pPr>
        <w:ind w:left="720" w:hanging="360"/>
      </w:pPr>
      <w:rPr>
        <w:rFonts w:hint="default"/>
      </w:rPr>
    </w:lvl>
    <w:lvl w:ilvl="1" w:tplc="EE107BDE">
      <w:numFmt w:val="bullet"/>
      <w:lvlText w:val=""/>
      <w:lvlJc w:val="left"/>
      <w:pPr>
        <w:ind w:left="1440" w:hanging="360"/>
      </w:pPr>
      <w:rPr>
        <w:rFonts w:ascii="Symbol" w:eastAsia="Times New Roman"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D6D769D"/>
    <w:multiLevelType w:val="hybridMultilevel"/>
    <w:tmpl w:val="CBA88C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EAC438A"/>
    <w:multiLevelType w:val="hybridMultilevel"/>
    <w:tmpl w:val="CD0824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F6606B0"/>
    <w:multiLevelType w:val="hybridMultilevel"/>
    <w:tmpl w:val="932EDA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0C82F71"/>
    <w:multiLevelType w:val="hybridMultilevel"/>
    <w:tmpl w:val="9D203C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19D0AF7"/>
    <w:multiLevelType w:val="hybridMultilevel"/>
    <w:tmpl w:val="9D203C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329B3186"/>
    <w:multiLevelType w:val="hybridMultilevel"/>
    <w:tmpl w:val="1D2450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59A1538"/>
    <w:multiLevelType w:val="hybridMultilevel"/>
    <w:tmpl w:val="4AB8F73C"/>
    <w:lvl w:ilvl="0" w:tplc="87287DCE">
      <w:numFmt w:val="bullet"/>
      <w:lvlText w:val="-"/>
      <w:lvlJc w:val="left"/>
      <w:pPr>
        <w:ind w:left="720" w:hanging="360"/>
      </w:pPr>
      <w:rPr>
        <w:rFonts w:ascii="Arial" w:eastAsia="Calibri" w:hAnsi="Arial" w:cs="Aria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65E647C"/>
    <w:multiLevelType w:val="hybridMultilevel"/>
    <w:tmpl w:val="87985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9541A81"/>
    <w:multiLevelType w:val="hybridMultilevel"/>
    <w:tmpl w:val="ECCA9FA2"/>
    <w:lvl w:ilvl="0" w:tplc="0214F430">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99A15FF"/>
    <w:multiLevelType w:val="hybridMultilevel"/>
    <w:tmpl w:val="1EA4DC84"/>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3B4623B3"/>
    <w:multiLevelType w:val="hybridMultilevel"/>
    <w:tmpl w:val="6784BE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E4A56C4"/>
    <w:multiLevelType w:val="hybridMultilevel"/>
    <w:tmpl w:val="785CD9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E7A0D77"/>
    <w:multiLevelType w:val="multilevel"/>
    <w:tmpl w:val="9C6EAD42"/>
    <w:lvl w:ilvl="0">
      <w:start w:val="1"/>
      <w:numFmt w:val="decimal"/>
      <w:lvlText w:val="%1)"/>
      <w:lvlJc w:val="left"/>
      <w:pPr>
        <w:ind w:left="720" w:hanging="360"/>
      </w:pPr>
      <w:rPr>
        <w:u w:val="none"/>
      </w:rPr>
    </w:lvl>
    <w:lvl w:ilvl="1">
      <w:start w:val="1"/>
      <w:numFmt w:val="lowerLetter"/>
      <w:pStyle w:val="Styl2"/>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40676816"/>
    <w:multiLevelType w:val="hybridMultilevel"/>
    <w:tmpl w:val="AF3C0D28"/>
    <w:lvl w:ilvl="0" w:tplc="8F367A64">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07E6642"/>
    <w:multiLevelType w:val="hybridMultilevel"/>
    <w:tmpl w:val="187225DC"/>
    <w:lvl w:ilvl="0" w:tplc="12FCCA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45C30CB"/>
    <w:multiLevelType w:val="hybridMultilevel"/>
    <w:tmpl w:val="AB324F32"/>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1" w15:restartNumberingAfterBreak="0">
    <w:nsid w:val="4517427B"/>
    <w:multiLevelType w:val="hybridMultilevel"/>
    <w:tmpl w:val="26CCC7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5E6408C"/>
    <w:multiLevelType w:val="hybridMultilevel"/>
    <w:tmpl w:val="17F6A0C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6044AD5"/>
    <w:multiLevelType w:val="hybridMultilevel"/>
    <w:tmpl w:val="7F0C8426"/>
    <w:lvl w:ilvl="0" w:tplc="3098BB86">
      <w:start w:val="1"/>
      <w:numFmt w:val="decimal"/>
      <w:lvlText w:val="%1)"/>
      <w:lvlJc w:val="left"/>
      <w:pPr>
        <w:ind w:left="360" w:hanging="360"/>
      </w:pPr>
      <w:rPr>
        <w:rFonts w:hint="default"/>
        <w:b w:val="0"/>
        <w:color w:val="auto"/>
        <w:sz w:val="20"/>
        <w:szCs w:val="2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46B6656C"/>
    <w:multiLevelType w:val="hybridMultilevel"/>
    <w:tmpl w:val="F82E94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6F2647E"/>
    <w:multiLevelType w:val="hybridMultilevel"/>
    <w:tmpl w:val="1FC88D0A"/>
    <w:lvl w:ilvl="0" w:tplc="199CFC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7BD56E7"/>
    <w:multiLevelType w:val="hybridMultilevel"/>
    <w:tmpl w:val="187225DC"/>
    <w:lvl w:ilvl="0" w:tplc="12FCCA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7D04ADE"/>
    <w:multiLevelType w:val="hybridMultilevel"/>
    <w:tmpl w:val="1A9AEE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8687908"/>
    <w:multiLevelType w:val="hybridMultilevel"/>
    <w:tmpl w:val="AB324F32"/>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9" w15:restartNumberingAfterBreak="0">
    <w:nsid w:val="48F947E6"/>
    <w:multiLevelType w:val="hybridMultilevel"/>
    <w:tmpl w:val="1FD48EAE"/>
    <w:lvl w:ilvl="0" w:tplc="8FEA7C1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90A5B3C"/>
    <w:multiLevelType w:val="hybridMultilevel"/>
    <w:tmpl w:val="A75291EC"/>
    <w:lvl w:ilvl="0" w:tplc="9332482C">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9FF74AD"/>
    <w:multiLevelType w:val="hybridMultilevel"/>
    <w:tmpl w:val="6F162DBE"/>
    <w:lvl w:ilvl="0" w:tplc="F2B24DC4">
      <w:start w:val="1"/>
      <w:numFmt w:val="decimal"/>
      <w:lvlText w:val="%1."/>
      <w:lvlJc w:val="left"/>
      <w:pPr>
        <w:ind w:left="1637"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B900E00"/>
    <w:multiLevelType w:val="hybridMultilevel"/>
    <w:tmpl w:val="7F0C8426"/>
    <w:lvl w:ilvl="0" w:tplc="3098BB86">
      <w:start w:val="1"/>
      <w:numFmt w:val="decimal"/>
      <w:lvlText w:val="%1)"/>
      <w:lvlJc w:val="left"/>
      <w:pPr>
        <w:ind w:left="360" w:hanging="360"/>
      </w:pPr>
      <w:rPr>
        <w:rFonts w:hint="default"/>
        <w:b w:val="0"/>
        <w:color w:val="auto"/>
        <w:sz w:val="20"/>
        <w:szCs w:val="2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4EFE2264"/>
    <w:multiLevelType w:val="hybridMultilevel"/>
    <w:tmpl w:val="04404C34"/>
    <w:lvl w:ilvl="0" w:tplc="B974288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FB40032"/>
    <w:multiLevelType w:val="hybridMultilevel"/>
    <w:tmpl w:val="94E23A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0D23F87"/>
    <w:multiLevelType w:val="hybridMultilevel"/>
    <w:tmpl w:val="C95092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51027982"/>
    <w:multiLevelType w:val="multilevel"/>
    <w:tmpl w:val="33166240"/>
    <w:lvl w:ilvl="0">
      <w:start w:val="1"/>
      <w:numFmt w:val="decimal"/>
      <w:lvlText w:val="%1."/>
      <w:lvlJc w:val="left"/>
      <w:pPr>
        <w:ind w:left="720" w:hanging="360"/>
      </w:pPr>
      <w:rPr>
        <w:rFonts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51EF7FB7"/>
    <w:multiLevelType w:val="hybridMultilevel"/>
    <w:tmpl w:val="B9B2536C"/>
    <w:lvl w:ilvl="0" w:tplc="87287DCE">
      <w:numFmt w:val="bullet"/>
      <w:lvlText w:val="-"/>
      <w:lvlJc w:val="left"/>
      <w:pPr>
        <w:ind w:left="720" w:hanging="360"/>
      </w:pPr>
      <w:rPr>
        <w:rFonts w:ascii="Arial" w:eastAsia="Calibri" w:hAnsi="Arial" w:cs="Aria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525D6DC2"/>
    <w:multiLevelType w:val="hybridMultilevel"/>
    <w:tmpl w:val="361070F2"/>
    <w:lvl w:ilvl="0" w:tplc="8F367A64">
      <w:start w:val="1"/>
      <w:numFmt w:val="bullet"/>
      <w:lvlText w:val="-"/>
      <w:lvlJc w:val="left"/>
      <w:pPr>
        <w:ind w:left="753" w:hanging="360"/>
      </w:pPr>
      <w:rPr>
        <w:rFonts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69" w15:restartNumberingAfterBreak="0">
    <w:nsid w:val="52D747DC"/>
    <w:multiLevelType w:val="hybridMultilevel"/>
    <w:tmpl w:val="CBA88C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61660E6"/>
    <w:multiLevelType w:val="hybridMultilevel"/>
    <w:tmpl w:val="614AE1D8"/>
    <w:lvl w:ilvl="0" w:tplc="04150011">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8FD26B4"/>
    <w:multiLevelType w:val="hybridMultilevel"/>
    <w:tmpl w:val="FEC0BA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92E1337"/>
    <w:multiLevelType w:val="hybridMultilevel"/>
    <w:tmpl w:val="17F6A0C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9A30B92"/>
    <w:multiLevelType w:val="hybridMultilevel"/>
    <w:tmpl w:val="1234C720"/>
    <w:lvl w:ilvl="0" w:tplc="87287DCE">
      <w:numFmt w:val="bullet"/>
      <w:lvlText w:val="-"/>
      <w:lvlJc w:val="left"/>
      <w:pPr>
        <w:ind w:left="720" w:hanging="360"/>
      </w:pPr>
      <w:rPr>
        <w:rFonts w:ascii="Arial" w:eastAsia="Calibri" w:hAnsi="Arial" w:cs="Aria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5E716005"/>
    <w:multiLevelType w:val="hybridMultilevel"/>
    <w:tmpl w:val="B9D8103C"/>
    <w:lvl w:ilvl="0" w:tplc="8F367A64">
      <w:start w:val="1"/>
      <w:numFmt w:val="bullet"/>
      <w:lvlText w:val="-"/>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5F8254F4"/>
    <w:multiLevelType w:val="hybridMultilevel"/>
    <w:tmpl w:val="CFF45D7A"/>
    <w:lvl w:ilvl="0" w:tplc="87287DCE">
      <w:numFmt w:val="bullet"/>
      <w:lvlText w:val="-"/>
      <w:lvlJc w:val="left"/>
      <w:pPr>
        <w:ind w:left="720" w:hanging="360"/>
      </w:pPr>
      <w:rPr>
        <w:rFonts w:ascii="Arial" w:eastAsia="Calibri" w:hAnsi="Arial" w:cs="Aria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60F555EC"/>
    <w:multiLevelType w:val="hybridMultilevel"/>
    <w:tmpl w:val="CD0824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0FF645F"/>
    <w:multiLevelType w:val="hybridMultilevel"/>
    <w:tmpl w:val="859AC7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1E8592C"/>
    <w:multiLevelType w:val="hybridMultilevel"/>
    <w:tmpl w:val="9D203C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64F2687F"/>
    <w:multiLevelType w:val="hybridMultilevel"/>
    <w:tmpl w:val="A4E0B3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6FA4E4C"/>
    <w:multiLevelType w:val="hybridMultilevel"/>
    <w:tmpl w:val="50EE25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A411114"/>
    <w:multiLevelType w:val="hybridMultilevel"/>
    <w:tmpl w:val="C0F2993C"/>
    <w:lvl w:ilvl="0" w:tplc="87287DCE">
      <w:numFmt w:val="bullet"/>
      <w:lvlText w:val="-"/>
      <w:lvlJc w:val="left"/>
      <w:pPr>
        <w:ind w:left="720" w:hanging="360"/>
      </w:pPr>
      <w:rPr>
        <w:rFonts w:ascii="Arial" w:eastAsia="Calibri" w:hAnsi="Arial" w:cs="Aria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6F125AC7"/>
    <w:multiLevelType w:val="hybridMultilevel"/>
    <w:tmpl w:val="D1E2648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70DE4EB4"/>
    <w:multiLevelType w:val="hybridMultilevel"/>
    <w:tmpl w:val="3FCA85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2852657"/>
    <w:multiLevelType w:val="hybridMultilevel"/>
    <w:tmpl w:val="E6A4DDCA"/>
    <w:lvl w:ilvl="0" w:tplc="CB28479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3887B1C"/>
    <w:multiLevelType w:val="hybridMultilevel"/>
    <w:tmpl w:val="789C8C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6002269"/>
    <w:multiLevelType w:val="hybridMultilevel"/>
    <w:tmpl w:val="B6765F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7541CE3"/>
    <w:multiLevelType w:val="hybridMultilevel"/>
    <w:tmpl w:val="D2C43B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7EA2EE9"/>
    <w:multiLevelType w:val="hybridMultilevel"/>
    <w:tmpl w:val="D6504550"/>
    <w:lvl w:ilvl="0" w:tplc="8BC8E202">
      <w:start w:val="1"/>
      <w:numFmt w:val="decimal"/>
      <w:lvlText w:val="%1."/>
      <w:lvlJc w:val="left"/>
      <w:pPr>
        <w:ind w:left="360" w:hanging="360"/>
      </w:pPr>
      <w:rPr>
        <w:rFonts w:ascii="Arial" w:eastAsia="Times New Roman" w:hAnsi="Arial" w:cs="Aria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78B51C90"/>
    <w:multiLevelType w:val="hybridMultilevel"/>
    <w:tmpl w:val="0E8C8B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9656C4D"/>
    <w:multiLevelType w:val="hybridMultilevel"/>
    <w:tmpl w:val="A25AF5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9CD12BD"/>
    <w:multiLevelType w:val="hybridMultilevel"/>
    <w:tmpl w:val="113A6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A834A73"/>
    <w:multiLevelType w:val="hybridMultilevel"/>
    <w:tmpl w:val="C96CEA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AFB4936"/>
    <w:multiLevelType w:val="hybridMultilevel"/>
    <w:tmpl w:val="3A368DD6"/>
    <w:lvl w:ilvl="0" w:tplc="984AE746">
      <w:start w:val="1"/>
      <w:numFmt w:val="decimal"/>
      <w:lvlText w:val="%1)"/>
      <w:lvlJc w:val="left"/>
      <w:pPr>
        <w:ind w:left="360" w:hanging="360"/>
      </w:pPr>
      <w:rPr>
        <w:rFonts w:hint="default"/>
        <w:b w:val="0"/>
        <w:color w:val="auto"/>
        <w:sz w:val="20"/>
        <w:szCs w:val="2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7B42587B"/>
    <w:multiLevelType w:val="hybridMultilevel"/>
    <w:tmpl w:val="1FC88D0A"/>
    <w:lvl w:ilvl="0" w:tplc="199CFC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C855DC8"/>
    <w:multiLevelType w:val="hybridMultilevel"/>
    <w:tmpl w:val="A2260356"/>
    <w:lvl w:ilvl="0" w:tplc="929C0A7C">
      <w:start w:val="1"/>
      <w:numFmt w:val="decimal"/>
      <w:lvlText w:val="%1."/>
      <w:lvlJc w:val="left"/>
      <w:pPr>
        <w:ind w:left="420" w:hanging="360"/>
      </w:pPr>
      <w:rPr>
        <w:rFonts w:hint="default"/>
        <w:b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96" w15:restartNumberingAfterBreak="0">
    <w:nsid w:val="7C9834B6"/>
    <w:multiLevelType w:val="hybridMultilevel"/>
    <w:tmpl w:val="0F0EE9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EFB2E3A"/>
    <w:multiLevelType w:val="hybridMultilevel"/>
    <w:tmpl w:val="2F0EB464"/>
    <w:lvl w:ilvl="0" w:tplc="87287DCE">
      <w:numFmt w:val="bullet"/>
      <w:lvlText w:val="-"/>
      <w:lvlJc w:val="left"/>
      <w:pPr>
        <w:ind w:left="720" w:hanging="360"/>
      </w:pPr>
      <w:rPr>
        <w:rFonts w:ascii="Arial" w:eastAsia="Calibri" w:hAnsi="Arial" w:cs="Aria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7"/>
  </w:num>
  <w:num w:numId="2">
    <w:abstractNumId w:val="16"/>
  </w:num>
  <w:num w:numId="3">
    <w:abstractNumId w:val="79"/>
  </w:num>
  <w:num w:numId="4">
    <w:abstractNumId w:val="61"/>
  </w:num>
  <w:num w:numId="5">
    <w:abstractNumId w:val="6"/>
  </w:num>
  <w:num w:numId="6">
    <w:abstractNumId w:val="93"/>
  </w:num>
  <w:num w:numId="7">
    <w:abstractNumId w:val="55"/>
  </w:num>
  <w:num w:numId="8">
    <w:abstractNumId w:val="94"/>
  </w:num>
  <w:num w:numId="9">
    <w:abstractNumId w:val="62"/>
  </w:num>
  <w:num w:numId="10">
    <w:abstractNumId w:val="8"/>
  </w:num>
  <w:num w:numId="11">
    <w:abstractNumId w:val="4"/>
  </w:num>
  <w:num w:numId="12">
    <w:abstractNumId w:val="53"/>
  </w:num>
  <w:num w:numId="13">
    <w:abstractNumId w:val="60"/>
  </w:num>
  <w:num w:numId="14">
    <w:abstractNumId w:val="44"/>
  </w:num>
  <w:num w:numId="15">
    <w:abstractNumId w:val="41"/>
  </w:num>
  <w:num w:numId="16">
    <w:abstractNumId w:val="49"/>
  </w:num>
  <w:num w:numId="17">
    <w:abstractNumId w:val="73"/>
  </w:num>
  <w:num w:numId="18">
    <w:abstractNumId w:val="75"/>
  </w:num>
  <w:num w:numId="19">
    <w:abstractNumId w:val="97"/>
  </w:num>
  <w:num w:numId="20">
    <w:abstractNumId w:val="81"/>
  </w:num>
  <w:num w:numId="21">
    <w:abstractNumId w:val="26"/>
  </w:num>
  <w:num w:numId="22">
    <w:abstractNumId w:val="67"/>
  </w:num>
  <w:num w:numId="23">
    <w:abstractNumId w:val="63"/>
  </w:num>
  <w:num w:numId="24">
    <w:abstractNumId w:val="14"/>
  </w:num>
  <w:num w:numId="25">
    <w:abstractNumId w:val="59"/>
  </w:num>
  <w:num w:numId="26">
    <w:abstractNumId w:val="34"/>
  </w:num>
  <w:num w:numId="27">
    <w:abstractNumId w:val="82"/>
  </w:num>
  <w:num w:numId="28">
    <w:abstractNumId w:val="27"/>
  </w:num>
  <w:num w:numId="29">
    <w:abstractNumId w:val="88"/>
  </w:num>
  <w:num w:numId="30">
    <w:abstractNumId w:val="1"/>
  </w:num>
  <w:num w:numId="31">
    <w:abstractNumId w:val="33"/>
  </w:num>
  <w:num w:numId="32">
    <w:abstractNumId w:val="37"/>
  </w:num>
  <w:num w:numId="33">
    <w:abstractNumId w:val="22"/>
  </w:num>
  <w:num w:numId="34">
    <w:abstractNumId w:val="38"/>
  </w:num>
  <w:num w:numId="35">
    <w:abstractNumId w:val="87"/>
  </w:num>
  <w:num w:numId="36">
    <w:abstractNumId w:val="78"/>
  </w:num>
  <w:num w:numId="37">
    <w:abstractNumId w:val="39"/>
  </w:num>
  <w:num w:numId="38">
    <w:abstractNumId w:val="9"/>
  </w:num>
  <w:num w:numId="39">
    <w:abstractNumId w:val="96"/>
  </w:num>
  <w:num w:numId="40">
    <w:abstractNumId w:val="77"/>
  </w:num>
  <w:num w:numId="41">
    <w:abstractNumId w:val="51"/>
  </w:num>
  <w:num w:numId="42">
    <w:abstractNumId w:val="90"/>
  </w:num>
  <w:num w:numId="43">
    <w:abstractNumId w:val="64"/>
  </w:num>
  <w:num w:numId="44">
    <w:abstractNumId w:val="86"/>
  </w:num>
  <w:num w:numId="45">
    <w:abstractNumId w:val="74"/>
  </w:num>
  <w:num w:numId="46">
    <w:abstractNumId w:val="32"/>
  </w:num>
  <w:num w:numId="47">
    <w:abstractNumId w:val="89"/>
  </w:num>
  <w:num w:numId="48">
    <w:abstractNumId w:val="70"/>
  </w:num>
  <w:num w:numId="49">
    <w:abstractNumId w:val="13"/>
  </w:num>
  <w:num w:numId="50">
    <w:abstractNumId w:val="3"/>
  </w:num>
  <w:num w:numId="51">
    <w:abstractNumId w:val="11"/>
  </w:num>
  <w:num w:numId="52">
    <w:abstractNumId w:val="23"/>
  </w:num>
  <w:num w:numId="53">
    <w:abstractNumId w:val="95"/>
  </w:num>
  <w:num w:numId="54">
    <w:abstractNumId w:val="52"/>
  </w:num>
  <w:num w:numId="55">
    <w:abstractNumId w:val="72"/>
  </w:num>
  <w:num w:numId="56">
    <w:abstractNumId w:val="65"/>
  </w:num>
  <w:num w:numId="57">
    <w:abstractNumId w:val="12"/>
  </w:num>
  <w:num w:numId="58">
    <w:abstractNumId w:val="29"/>
  </w:num>
  <w:num w:numId="59">
    <w:abstractNumId w:val="56"/>
  </w:num>
  <w:num w:numId="60">
    <w:abstractNumId w:val="66"/>
  </w:num>
  <w:num w:numId="61">
    <w:abstractNumId w:val="20"/>
  </w:num>
  <w:num w:numId="62">
    <w:abstractNumId w:val="30"/>
  </w:num>
  <w:num w:numId="63">
    <w:abstractNumId w:val="43"/>
  </w:num>
  <w:num w:numId="64">
    <w:abstractNumId w:val="10"/>
  </w:num>
  <w:num w:numId="65">
    <w:abstractNumId w:val="40"/>
  </w:num>
  <w:num w:numId="66">
    <w:abstractNumId w:val="24"/>
  </w:num>
  <w:num w:numId="67">
    <w:abstractNumId w:val="17"/>
  </w:num>
  <w:num w:numId="68">
    <w:abstractNumId w:val="42"/>
  </w:num>
  <w:num w:numId="69">
    <w:abstractNumId w:val="46"/>
  </w:num>
  <w:num w:numId="70">
    <w:abstractNumId w:val="91"/>
  </w:num>
  <w:num w:numId="71">
    <w:abstractNumId w:val="57"/>
  </w:num>
  <w:num w:numId="72">
    <w:abstractNumId w:val="68"/>
  </w:num>
  <w:num w:numId="73">
    <w:abstractNumId w:val="19"/>
  </w:num>
  <w:num w:numId="74">
    <w:abstractNumId w:val="36"/>
  </w:num>
  <w:num w:numId="75">
    <w:abstractNumId w:val="76"/>
  </w:num>
  <w:num w:numId="76">
    <w:abstractNumId w:val="5"/>
  </w:num>
  <w:num w:numId="77">
    <w:abstractNumId w:val="84"/>
  </w:num>
  <w:num w:numId="78">
    <w:abstractNumId w:val="48"/>
  </w:num>
  <w:num w:numId="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5"/>
  </w:num>
  <w:num w:numId="83">
    <w:abstractNumId w:val="15"/>
  </w:num>
  <w:num w:numId="84">
    <w:abstractNumId w:val="85"/>
  </w:num>
  <w:num w:numId="85">
    <w:abstractNumId w:val="71"/>
  </w:num>
  <w:num w:numId="86">
    <w:abstractNumId w:val="28"/>
  </w:num>
  <w:num w:numId="87">
    <w:abstractNumId w:val="92"/>
  </w:num>
  <w:num w:numId="88">
    <w:abstractNumId w:val="21"/>
  </w:num>
  <w:num w:numId="89">
    <w:abstractNumId w:val="83"/>
  </w:num>
  <w:num w:numId="90">
    <w:abstractNumId w:val="7"/>
  </w:num>
  <w:num w:numId="91">
    <w:abstractNumId w:val="54"/>
  </w:num>
  <w:num w:numId="92">
    <w:abstractNumId w:val="80"/>
  </w:num>
  <w:num w:numId="93">
    <w:abstractNumId w:val="31"/>
  </w:num>
  <w:num w:numId="94">
    <w:abstractNumId w:val="50"/>
  </w:num>
  <w:num w:numId="95">
    <w:abstractNumId w:val="58"/>
  </w:num>
  <w:num w:numId="96">
    <w:abstractNumId w:val="35"/>
  </w:num>
  <w:num w:numId="97">
    <w:abstractNumId w:val="69"/>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EB4"/>
    <w:rsid w:val="000014CD"/>
    <w:rsid w:val="0000162B"/>
    <w:rsid w:val="00001894"/>
    <w:rsid w:val="0000195C"/>
    <w:rsid w:val="0000427C"/>
    <w:rsid w:val="00006233"/>
    <w:rsid w:val="00010443"/>
    <w:rsid w:val="00010A2C"/>
    <w:rsid w:val="00011AE7"/>
    <w:rsid w:val="00011D8F"/>
    <w:rsid w:val="00012317"/>
    <w:rsid w:val="00013211"/>
    <w:rsid w:val="00013A48"/>
    <w:rsid w:val="00013CD1"/>
    <w:rsid w:val="0001515F"/>
    <w:rsid w:val="000207EA"/>
    <w:rsid w:val="00020927"/>
    <w:rsid w:val="00022422"/>
    <w:rsid w:val="000232D9"/>
    <w:rsid w:val="00024462"/>
    <w:rsid w:val="00026B7B"/>
    <w:rsid w:val="00027153"/>
    <w:rsid w:val="0003239F"/>
    <w:rsid w:val="00034397"/>
    <w:rsid w:val="00035EBD"/>
    <w:rsid w:val="000377F3"/>
    <w:rsid w:val="00040717"/>
    <w:rsid w:val="00043D44"/>
    <w:rsid w:val="00046F62"/>
    <w:rsid w:val="00047756"/>
    <w:rsid w:val="00051DC0"/>
    <w:rsid w:val="00054125"/>
    <w:rsid w:val="00055D5E"/>
    <w:rsid w:val="000570A8"/>
    <w:rsid w:val="000573E0"/>
    <w:rsid w:val="00057519"/>
    <w:rsid w:val="00057D44"/>
    <w:rsid w:val="0006160B"/>
    <w:rsid w:val="0006206D"/>
    <w:rsid w:val="000628A4"/>
    <w:rsid w:val="00064583"/>
    <w:rsid w:val="00064641"/>
    <w:rsid w:val="00067E41"/>
    <w:rsid w:val="00070504"/>
    <w:rsid w:val="000719CF"/>
    <w:rsid w:val="00074424"/>
    <w:rsid w:val="00075611"/>
    <w:rsid w:val="0008024B"/>
    <w:rsid w:val="0008048E"/>
    <w:rsid w:val="00081812"/>
    <w:rsid w:val="00081C7D"/>
    <w:rsid w:val="00082026"/>
    <w:rsid w:val="000821F2"/>
    <w:rsid w:val="00083C56"/>
    <w:rsid w:val="0008404E"/>
    <w:rsid w:val="000846EF"/>
    <w:rsid w:val="0008543F"/>
    <w:rsid w:val="00087B72"/>
    <w:rsid w:val="00091713"/>
    <w:rsid w:val="00092C31"/>
    <w:rsid w:val="00093677"/>
    <w:rsid w:val="00093CDB"/>
    <w:rsid w:val="000964E0"/>
    <w:rsid w:val="00096565"/>
    <w:rsid w:val="000A3A84"/>
    <w:rsid w:val="000A44FC"/>
    <w:rsid w:val="000A4541"/>
    <w:rsid w:val="000A5752"/>
    <w:rsid w:val="000A61D1"/>
    <w:rsid w:val="000B1B22"/>
    <w:rsid w:val="000B256C"/>
    <w:rsid w:val="000B49EC"/>
    <w:rsid w:val="000B51A3"/>
    <w:rsid w:val="000B747E"/>
    <w:rsid w:val="000C01C1"/>
    <w:rsid w:val="000C0504"/>
    <w:rsid w:val="000C0606"/>
    <w:rsid w:val="000C211D"/>
    <w:rsid w:val="000C26D2"/>
    <w:rsid w:val="000C2E0B"/>
    <w:rsid w:val="000C5784"/>
    <w:rsid w:val="000C64F8"/>
    <w:rsid w:val="000D0281"/>
    <w:rsid w:val="000D0B03"/>
    <w:rsid w:val="000D254A"/>
    <w:rsid w:val="000D3CAD"/>
    <w:rsid w:val="000D4AFF"/>
    <w:rsid w:val="000D5523"/>
    <w:rsid w:val="000D6138"/>
    <w:rsid w:val="000E07BD"/>
    <w:rsid w:val="000E17F9"/>
    <w:rsid w:val="000E26B2"/>
    <w:rsid w:val="000E2D22"/>
    <w:rsid w:val="000E30ED"/>
    <w:rsid w:val="000E7581"/>
    <w:rsid w:val="000E7E14"/>
    <w:rsid w:val="000F1425"/>
    <w:rsid w:val="000F5FBF"/>
    <w:rsid w:val="000F6A06"/>
    <w:rsid w:val="000F74E2"/>
    <w:rsid w:val="00100E90"/>
    <w:rsid w:val="00101533"/>
    <w:rsid w:val="0010250D"/>
    <w:rsid w:val="00103648"/>
    <w:rsid w:val="00105069"/>
    <w:rsid w:val="001107C5"/>
    <w:rsid w:val="00112F7F"/>
    <w:rsid w:val="0011453B"/>
    <w:rsid w:val="00117471"/>
    <w:rsid w:val="0012016C"/>
    <w:rsid w:val="00122A06"/>
    <w:rsid w:val="00123802"/>
    <w:rsid w:val="00125E18"/>
    <w:rsid w:val="00127972"/>
    <w:rsid w:val="00131758"/>
    <w:rsid w:val="001320A7"/>
    <w:rsid w:val="00132602"/>
    <w:rsid w:val="00132D00"/>
    <w:rsid w:val="00133D25"/>
    <w:rsid w:val="00144F41"/>
    <w:rsid w:val="00146776"/>
    <w:rsid w:val="0014758B"/>
    <w:rsid w:val="001508D6"/>
    <w:rsid w:val="001512DD"/>
    <w:rsid w:val="001515DF"/>
    <w:rsid w:val="00151848"/>
    <w:rsid w:val="00153995"/>
    <w:rsid w:val="00153AFA"/>
    <w:rsid w:val="001542CE"/>
    <w:rsid w:val="0015575A"/>
    <w:rsid w:val="00155F85"/>
    <w:rsid w:val="00156CE1"/>
    <w:rsid w:val="00161FC2"/>
    <w:rsid w:val="00166E14"/>
    <w:rsid w:val="00167ADF"/>
    <w:rsid w:val="0017017D"/>
    <w:rsid w:val="00170395"/>
    <w:rsid w:val="00170A4D"/>
    <w:rsid w:val="0017113C"/>
    <w:rsid w:val="001713E8"/>
    <w:rsid w:val="001717CD"/>
    <w:rsid w:val="00171FD6"/>
    <w:rsid w:val="0017239C"/>
    <w:rsid w:val="00172DBD"/>
    <w:rsid w:val="00175376"/>
    <w:rsid w:val="00176506"/>
    <w:rsid w:val="00176587"/>
    <w:rsid w:val="00180DD7"/>
    <w:rsid w:val="00182113"/>
    <w:rsid w:val="0018245B"/>
    <w:rsid w:val="00185048"/>
    <w:rsid w:val="0018657C"/>
    <w:rsid w:val="0018698C"/>
    <w:rsid w:val="00187C50"/>
    <w:rsid w:val="001921B2"/>
    <w:rsid w:val="0019475B"/>
    <w:rsid w:val="00195A5A"/>
    <w:rsid w:val="001969EE"/>
    <w:rsid w:val="001A1AAF"/>
    <w:rsid w:val="001A50C3"/>
    <w:rsid w:val="001A70B1"/>
    <w:rsid w:val="001B1838"/>
    <w:rsid w:val="001B1A43"/>
    <w:rsid w:val="001B4C9E"/>
    <w:rsid w:val="001B4DF9"/>
    <w:rsid w:val="001B54EE"/>
    <w:rsid w:val="001B69AF"/>
    <w:rsid w:val="001B6BED"/>
    <w:rsid w:val="001B743B"/>
    <w:rsid w:val="001C01F6"/>
    <w:rsid w:val="001C3FAE"/>
    <w:rsid w:val="001C3FDB"/>
    <w:rsid w:val="001C59DD"/>
    <w:rsid w:val="001C636A"/>
    <w:rsid w:val="001C78CF"/>
    <w:rsid w:val="001D0B4B"/>
    <w:rsid w:val="001D2412"/>
    <w:rsid w:val="001D2C06"/>
    <w:rsid w:val="001D30E7"/>
    <w:rsid w:val="001D63F7"/>
    <w:rsid w:val="001D7984"/>
    <w:rsid w:val="001D7FC0"/>
    <w:rsid w:val="001E09F7"/>
    <w:rsid w:val="001E30D3"/>
    <w:rsid w:val="001E502E"/>
    <w:rsid w:val="001E6C8F"/>
    <w:rsid w:val="001E6DDB"/>
    <w:rsid w:val="001F07D7"/>
    <w:rsid w:val="001F0CC4"/>
    <w:rsid w:val="001F1291"/>
    <w:rsid w:val="001F4291"/>
    <w:rsid w:val="001F4CF1"/>
    <w:rsid w:val="001F5EBA"/>
    <w:rsid w:val="001F6746"/>
    <w:rsid w:val="001F6A5C"/>
    <w:rsid w:val="00200AB0"/>
    <w:rsid w:val="002023F8"/>
    <w:rsid w:val="002038E5"/>
    <w:rsid w:val="00205144"/>
    <w:rsid w:val="0020529D"/>
    <w:rsid w:val="00205324"/>
    <w:rsid w:val="00205A71"/>
    <w:rsid w:val="00206356"/>
    <w:rsid w:val="00207C9A"/>
    <w:rsid w:val="0021180C"/>
    <w:rsid w:val="00212898"/>
    <w:rsid w:val="00213069"/>
    <w:rsid w:val="0021489D"/>
    <w:rsid w:val="002148F4"/>
    <w:rsid w:val="00214CAA"/>
    <w:rsid w:val="00214E95"/>
    <w:rsid w:val="002154D5"/>
    <w:rsid w:val="002156A3"/>
    <w:rsid w:val="00215FFD"/>
    <w:rsid w:val="002177AA"/>
    <w:rsid w:val="00220199"/>
    <w:rsid w:val="00220B78"/>
    <w:rsid w:val="00221226"/>
    <w:rsid w:val="00221E0E"/>
    <w:rsid w:val="002227EC"/>
    <w:rsid w:val="002241BC"/>
    <w:rsid w:val="0022469D"/>
    <w:rsid w:val="00224E99"/>
    <w:rsid w:val="00226390"/>
    <w:rsid w:val="00230079"/>
    <w:rsid w:val="002302EE"/>
    <w:rsid w:val="002341D7"/>
    <w:rsid w:val="00236146"/>
    <w:rsid w:val="00237424"/>
    <w:rsid w:val="00237F46"/>
    <w:rsid w:val="002414F1"/>
    <w:rsid w:val="0024256C"/>
    <w:rsid w:val="002447E8"/>
    <w:rsid w:val="0024552E"/>
    <w:rsid w:val="00245A90"/>
    <w:rsid w:val="0025104D"/>
    <w:rsid w:val="00253110"/>
    <w:rsid w:val="0025670C"/>
    <w:rsid w:val="00260917"/>
    <w:rsid w:val="00262FBF"/>
    <w:rsid w:val="00262FE2"/>
    <w:rsid w:val="00265A14"/>
    <w:rsid w:val="00266D0E"/>
    <w:rsid w:val="0027232F"/>
    <w:rsid w:val="002724BE"/>
    <w:rsid w:val="002727D0"/>
    <w:rsid w:val="002727DF"/>
    <w:rsid w:val="00272CF3"/>
    <w:rsid w:val="00274BAF"/>
    <w:rsid w:val="00281EB4"/>
    <w:rsid w:val="00282CF3"/>
    <w:rsid w:val="0028523C"/>
    <w:rsid w:val="0028668E"/>
    <w:rsid w:val="002871B7"/>
    <w:rsid w:val="00290366"/>
    <w:rsid w:val="0029102C"/>
    <w:rsid w:val="00291A7D"/>
    <w:rsid w:val="00292166"/>
    <w:rsid w:val="002926E7"/>
    <w:rsid w:val="002930E2"/>
    <w:rsid w:val="002931E8"/>
    <w:rsid w:val="00293665"/>
    <w:rsid w:val="002977C0"/>
    <w:rsid w:val="00297C6E"/>
    <w:rsid w:val="002A35CC"/>
    <w:rsid w:val="002A59C4"/>
    <w:rsid w:val="002B264D"/>
    <w:rsid w:val="002B4BAA"/>
    <w:rsid w:val="002C0E1F"/>
    <w:rsid w:val="002C4CF9"/>
    <w:rsid w:val="002D4A4D"/>
    <w:rsid w:val="002D50BF"/>
    <w:rsid w:val="002D5388"/>
    <w:rsid w:val="002D5658"/>
    <w:rsid w:val="002E005D"/>
    <w:rsid w:val="002E0A77"/>
    <w:rsid w:val="002E0B15"/>
    <w:rsid w:val="002E125A"/>
    <w:rsid w:val="002E38C6"/>
    <w:rsid w:val="002E436B"/>
    <w:rsid w:val="002E6B74"/>
    <w:rsid w:val="002F0DDD"/>
    <w:rsid w:val="002F1058"/>
    <w:rsid w:val="002F2079"/>
    <w:rsid w:val="002F2C07"/>
    <w:rsid w:val="002F2FB9"/>
    <w:rsid w:val="002F3A5F"/>
    <w:rsid w:val="002F4E14"/>
    <w:rsid w:val="002F666D"/>
    <w:rsid w:val="00301803"/>
    <w:rsid w:val="00302275"/>
    <w:rsid w:val="00303421"/>
    <w:rsid w:val="003051B9"/>
    <w:rsid w:val="003069C0"/>
    <w:rsid w:val="00306F13"/>
    <w:rsid w:val="0031007B"/>
    <w:rsid w:val="00314401"/>
    <w:rsid w:val="00314696"/>
    <w:rsid w:val="00315034"/>
    <w:rsid w:val="00316489"/>
    <w:rsid w:val="00317121"/>
    <w:rsid w:val="003179E4"/>
    <w:rsid w:val="003217EC"/>
    <w:rsid w:val="003225D8"/>
    <w:rsid w:val="00322C41"/>
    <w:rsid w:val="0032403F"/>
    <w:rsid w:val="003240DB"/>
    <w:rsid w:val="003252A2"/>
    <w:rsid w:val="003279C4"/>
    <w:rsid w:val="00327BD5"/>
    <w:rsid w:val="00330A46"/>
    <w:rsid w:val="00330EEC"/>
    <w:rsid w:val="00333E26"/>
    <w:rsid w:val="00333F49"/>
    <w:rsid w:val="0033583B"/>
    <w:rsid w:val="00335949"/>
    <w:rsid w:val="0033684D"/>
    <w:rsid w:val="0033704A"/>
    <w:rsid w:val="0034039E"/>
    <w:rsid w:val="003430CF"/>
    <w:rsid w:val="0034421D"/>
    <w:rsid w:val="00345510"/>
    <w:rsid w:val="003467AF"/>
    <w:rsid w:val="003508B8"/>
    <w:rsid w:val="00355603"/>
    <w:rsid w:val="00356B03"/>
    <w:rsid w:val="00356CC9"/>
    <w:rsid w:val="00356F5B"/>
    <w:rsid w:val="00357516"/>
    <w:rsid w:val="00360159"/>
    <w:rsid w:val="003601D0"/>
    <w:rsid w:val="00360552"/>
    <w:rsid w:val="0036126D"/>
    <w:rsid w:val="00363208"/>
    <w:rsid w:val="00364058"/>
    <w:rsid w:val="00366449"/>
    <w:rsid w:val="003678AA"/>
    <w:rsid w:val="00370029"/>
    <w:rsid w:val="0037021C"/>
    <w:rsid w:val="00370680"/>
    <w:rsid w:val="00370943"/>
    <w:rsid w:val="00372F5D"/>
    <w:rsid w:val="00375837"/>
    <w:rsid w:val="00375FC9"/>
    <w:rsid w:val="0037643B"/>
    <w:rsid w:val="00376CAC"/>
    <w:rsid w:val="00376FBF"/>
    <w:rsid w:val="0037727D"/>
    <w:rsid w:val="00377B61"/>
    <w:rsid w:val="0038080D"/>
    <w:rsid w:val="00380BF5"/>
    <w:rsid w:val="00381A73"/>
    <w:rsid w:val="00382D83"/>
    <w:rsid w:val="00383B10"/>
    <w:rsid w:val="00395520"/>
    <w:rsid w:val="0039593B"/>
    <w:rsid w:val="00396761"/>
    <w:rsid w:val="00397020"/>
    <w:rsid w:val="00397275"/>
    <w:rsid w:val="00397E10"/>
    <w:rsid w:val="003A357A"/>
    <w:rsid w:val="003A6A65"/>
    <w:rsid w:val="003A6A9B"/>
    <w:rsid w:val="003A70A4"/>
    <w:rsid w:val="003B078C"/>
    <w:rsid w:val="003B0924"/>
    <w:rsid w:val="003B15CA"/>
    <w:rsid w:val="003B204E"/>
    <w:rsid w:val="003B2062"/>
    <w:rsid w:val="003C447E"/>
    <w:rsid w:val="003C50F6"/>
    <w:rsid w:val="003C62B3"/>
    <w:rsid w:val="003C6DB4"/>
    <w:rsid w:val="003C72A3"/>
    <w:rsid w:val="003D026F"/>
    <w:rsid w:val="003D332C"/>
    <w:rsid w:val="003D3BED"/>
    <w:rsid w:val="003D5F58"/>
    <w:rsid w:val="003E010B"/>
    <w:rsid w:val="003E3E57"/>
    <w:rsid w:val="003E4D04"/>
    <w:rsid w:val="003E4FDB"/>
    <w:rsid w:val="003E5F04"/>
    <w:rsid w:val="003E73EA"/>
    <w:rsid w:val="003F55FD"/>
    <w:rsid w:val="003F6F83"/>
    <w:rsid w:val="00400116"/>
    <w:rsid w:val="0040106A"/>
    <w:rsid w:val="00401149"/>
    <w:rsid w:val="004020FD"/>
    <w:rsid w:val="00403A7C"/>
    <w:rsid w:val="00404E33"/>
    <w:rsid w:val="00405ACA"/>
    <w:rsid w:val="00406D15"/>
    <w:rsid w:val="00407FE3"/>
    <w:rsid w:val="004101F1"/>
    <w:rsid w:val="004114E4"/>
    <w:rsid w:val="00411FAE"/>
    <w:rsid w:val="0041426B"/>
    <w:rsid w:val="004143DE"/>
    <w:rsid w:val="00414EAB"/>
    <w:rsid w:val="0041559D"/>
    <w:rsid w:val="00415840"/>
    <w:rsid w:val="00417288"/>
    <w:rsid w:val="00421393"/>
    <w:rsid w:val="0042662F"/>
    <w:rsid w:val="00427D1C"/>
    <w:rsid w:val="00427D51"/>
    <w:rsid w:val="00430640"/>
    <w:rsid w:val="0043711A"/>
    <w:rsid w:val="00437A5B"/>
    <w:rsid w:val="00437E8E"/>
    <w:rsid w:val="00444301"/>
    <w:rsid w:val="004453D9"/>
    <w:rsid w:val="00445D93"/>
    <w:rsid w:val="0045096C"/>
    <w:rsid w:val="00451AC0"/>
    <w:rsid w:val="00453CD0"/>
    <w:rsid w:val="00455B3D"/>
    <w:rsid w:val="00460FA7"/>
    <w:rsid w:val="00460FDA"/>
    <w:rsid w:val="00464C55"/>
    <w:rsid w:val="00464F11"/>
    <w:rsid w:val="0047038C"/>
    <w:rsid w:val="004722B5"/>
    <w:rsid w:val="00472DB2"/>
    <w:rsid w:val="0047372E"/>
    <w:rsid w:val="00474787"/>
    <w:rsid w:val="00477EEC"/>
    <w:rsid w:val="00480C88"/>
    <w:rsid w:val="004811B8"/>
    <w:rsid w:val="00481DE2"/>
    <w:rsid w:val="004830B4"/>
    <w:rsid w:val="004868CE"/>
    <w:rsid w:val="00486D58"/>
    <w:rsid w:val="004872B1"/>
    <w:rsid w:val="00487C78"/>
    <w:rsid w:val="004905D7"/>
    <w:rsid w:val="00491D9B"/>
    <w:rsid w:val="00493AFB"/>
    <w:rsid w:val="00493B86"/>
    <w:rsid w:val="00494691"/>
    <w:rsid w:val="0049639E"/>
    <w:rsid w:val="00496694"/>
    <w:rsid w:val="00497EBB"/>
    <w:rsid w:val="00497FFB"/>
    <w:rsid w:val="004A43C3"/>
    <w:rsid w:val="004A441F"/>
    <w:rsid w:val="004A713F"/>
    <w:rsid w:val="004A74A1"/>
    <w:rsid w:val="004B5947"/>
    <w:rsid w:val="004B78E6"/>
    <w:rsid w:val="004C00FC"/>
    <w:rsid w:val="004C16AE"/>
    <w:rsid w:val="004C386B"/>
    <w:rsid w:val="004C43DF"/>
    <w:rsid w:val="004C5376"/>
    <w:rsid w:val="004C618A"/>
    <w:rsid w:val="004C656C"/>
    <w:rsid w:val="004C6B31"/>
    <w:rsid w:val="004C6B32"/>
    <w:rsid w:val="004D0B1C"/>
    <w:rsid w:val="004D2879"/>
    <w:rsid w:val="004D6B1F"/>
    <w:rsid w:val="004D71FD"/>
    <w:rsid w:val="004E075E"/>
    <w:rsid w:val="004E1B03"/>
    <w:rsid w:val="004E36F3"/>
    <w:rsid w:val="004E39F1"/>
    <w:rsid w:val="004E68E5"/>
    <w:rsid w:val="004F037C"/>
    <w:rsid w:val="004F1885"/>
    <w:rsid w:val="004F6F12"/>
    <w:rsid w:val="004F7493"/>
    <w:rsid w:val="004F7CE8"/>
    <w:rsid w:val="005000B5"/>
    <w:rsid w:val="0050030A"/>
    <w:rsid w:val="00500E5D"/>
    <w:rsid w:val="00504DEA"/>
    <w:rsid w:val="0050720E"/>
    <w:rsid w:val="00510254"/>
    <w:rsid w:val="005118DA"/>
    <w:rsid w:val="0051590A"/>
    <w:rsid w:val="00520724"/>
    <w:rsid w:val="0052136E"/>
    <w:rsid w:val="00521F75"/>
    <w:rsid w:val="005229B0"/>
    <w:rsid w:val="00524EBD"/>
    <w:rsid w:val="0052535D"/>
    <w:rsid w:val="00525C61"/>
    <w:rsid w:val="00526B6F"/>
    <w:rsid w:val="00532630"/>
    <w:rsid w:val="005331C0"/>
    <w:rsid w:val="00534771"/>
    <w:rsid w:val="0053546F"/>
    <w:rsid w:val="00535C15"/>
    <w:rsid w:val="00535E7E"/>
    <w:rsid w:val="00536039"/>
    <w:rsid w:val="0053619A"/>
    <w:rsid w:val="00536C7D"/>
    <w:rsid w:val="0054134E"/>
    <w:rsid w:val="005433EF"/>
    <w:rsid w:val="005436BC"/>
    <w:rsid w:val="00543F6A"/>
    <w:rsid w:val="005449CF"/>
    <w:rsid w:val="00544D7C"/>
    <w:rsid w:val="005459CB"/>
    <w:rsid w:val="00546CB9"/>
    <w:rsid w:val="00552490"/>
    <w:rsid w:val="005525EE"/>
    <w:rsid w:val="00554A50"/>
    <w:rsid w:val="00555449"/>
    <w:rsid w:val="005554DC"/>
    <w:rsid w:val="00555CAD"/>
    <w:rsid w:val="0055688F"/>
    <w:rsid w:val="005609E0"/>
    <w:rsid w:val="005612ED"/>
    <w:rsid w:val="0056180A"/>
    <w:rsid w:val="00561917"/>
    <w:rsid w:val="00562EB6"/>
    <w:rsid w:val="0056337A"/>
    <w:rsid w:val="00563711"/>
    <w:rsid w:val="005651B8"/>
    <w:rsid w:val="00566E8B"/>
    <w:rsid w:val="0056709C"/>
    <w:rsid w:val="00570DB4"/>
    <w:rsid w:val="00571C1A"/>
    <w:rsid w:val="00571D14"/>
    <w:rsid w:val="0057206E"/>
    <w:rsid w:val="005726B0"/>
    <w:rsid w:val="00573951"/>
    <w:rsid w:val="0057575B"/>
    <w:rsid w:val="00576EBD"/>
    <w:rsid w:val="00580210"/>
    <w:rsid w:val="00580F36"/>
    <w:rsid w:val="00582059"/>
    <w:rsid w:val="0058501E"/>
    <w:rsid w:val="00590164"/>
    <w:rsid w:val="005911E9"/>
    <w:rsid w:val="00591403"/>
    <w:rsid w:val="00592C29"/>
    <w:rsid w:val="00596E06"/>
    <w:rsid w:val="0059769E"/>
    <w:rsid w:val="005A0E22"/>
    <w:rsid w:val="005A32F4"/>
    <w:rsid w:val="005A34BB"/>
    <w:rsid w:val="005A5603"/>
    <w:rsid w:val="005A6F2D"/>
    <w:rsid w:val="005B0576"/>
    <w:rsid w:val="005B23B8"/>
    <w:rsid w:val="005B37A2"/>
    <w:rsid w:val="005B439D"/>
    <w:rsid w:val="005C27C8"/>
    <w:rsid w:val="005D0224"/>
    <w:rsid w:val="005D2CDA"/>
    <w:rsid w:val="005D4AFA"/>
    <w:rsid w:val="005D4D23"/>
    <w:rsid w:val="005E2C2D"/>
    <w:rsid w:val="005E36AC"/>
    <w:rsid w:val="005E7EA9"/>
    <w:rsid w:val="005F4C85"/>
    <w:rsid w:val="005F5EE4"/>
    <w:rsid w:val="005F72FB"/>
    <w:rsid w:val="005F7BC1"/>
    <w:rsid w:val="00605DD1"/>
    <w:rsid w:val="00606603"/>
    <w:rsid w:val="00606DFE"/>
    <w:rsid w:val="0060793B"/>
    <w:rsid w:val="0061230C"/>
    <w:rsid w:val="0061292D"/>
    <w:rsid w:val="00612F65"/>
    <w:rsid w:val="00617067"/>
    <w:rsid w:val="0062599A"/>
    <w:rsid w:val="0062654F"/>
    <w:rsid w:val="00632288"/>
    <w:rsid w:val="00632E7E"/>
    <w:rsid w:val="0063312C"/>
    <w:rsid w:val="00633892"/>
    <w:rsid w:val="0063496E"/>
    <w:rsid w:val="00634C46"/>
    <w:rsid w:val="00634E80"/>
    <w:rsid w:val="00634F47"/>
    <w:rsid w:val="00637026"/>
    <w:rsid w:val="00641ECF"/>
    <w:rsid w:val="00642FF1"/>
    <w:rsid w:val="00643CF2"/>
    <w:rsid w:val="00644F4D"/>
    <w:rsid w:val="00645A81"/>
    <w:rsid w:val="00646448"/>
    <w:rsid w:val="00646A42"/>
    <w:rsid w:val="00646CCE"/>
    <w:rsid w:val="00646E15"/>
    <w:rsid w:val="00650351"/>
    <w:rsid w:val="00650A30"/>
    <w:rsid w:val="0065278C"/>
    <w:rsid w:val="00652CBA"/>
    <w:rsid w:val="00654D26"/>
    <w:rsid w:val="006554AD"/>
    <w:rsid w:val="00655C0B"/>
    <w:rsid w:val="00656ABF"/>
    <w:rsid w:val="00657637"/>
    <w:rsid w:val="00661656"/>
    <w:rsid w:val="00663695"/>
    <w:rsid w:val="00666A87"/>
    <w:rsid w:val="006719CE"/>
    <w:rsid w:val="00672EB7"/>
    <w:rsid w:val="00673A98"/>
    <w:rsid w:val="006743A3"/>
    <w:rsid w:val="006759A3"/>
    <w:rsid w:val="00676692"/>
    <w:rsid w:val="00676FFD"/>
    <w:rsid w:val="006771B6"/>
    <w:rsid w:val="00677B4D"/>
    <w:rsid w:val="00680B86"/>
    <w:rsid w:val="00680DD8"/>
    <w:rsid w:val="00681D04"/>
    <w:rsid w:val="00681D67"/>
    <w:rsid w:val="00682CE7"/>
    <w:rsid w:val="00682F16"/>
    <w:rsid w:val="006852E7"/>
    <w:rsid w:val="00687FBC"/>
    <w:rsid w:val="006915F5"/>
    <w:rsid w:val="00692AFD"/>
    <w:rsid w:val="00693362"/>
    <w:rsid w:val="00694F54"/>
    <w:rsid w:val="00695C40"/>
    <w:rsid w:val="00697098"/>
    <w:rsid w:val="006978BA"/>
    <w:rsid w:val="006A1BA3"/>
    <w:rsid w:val="006A3DB2"/>
    <w:rsid w:val="006A63BB"/>
    <w:rsid w:val="006B07DF"/>
    <w:rsid w:val="006B18C0"/>
    <w:rsid w:val="006B1A53"/>
    <w:rsid w:val="006B250D"/>
    <w:rsid w:val="006B4202"/>
    <w:rsid w:val="006B66D6"/>
    <w:rsid w:val="006B7728"/>
    <w:rsid w:val="006C00AA"/>
    <w:rsid w:val="006C234A"/>
    <w:rsid w:val="006C32AB"/>
    <w:rsid w:val="006C4010"/>
    <w:rsid w:val="006C4189"/>
    <w:rsid w:val="006C4628"/>
    <w:rsid w:val="006D1E55"/>
    <w:rsid w:val="006D6A95"/>
    <w:rsid w:val="006D70F8"/>
    <w:rsid w:val="006E27DF"/>
    <w:rsid w:val="006E2B03"/>
    <w:rsid w:val="006E357C"/>
    <w:rsid w:val="006E4D01"/>
    <w:rsid w:val="006E662D"/>
    <w:rsid w:val="006F0FCB"/>
    <w:rsid w:val="007004FF"/>
    <w:rsid w:val="00700F85"/>
    <w:rsid w:val="00707255"/>
    <w:rsid w:val="007121E9"/>
    <w:rsid w:val="007121F7"/>
    <w:rsid w:val="00714078"/>
    <w:rsid w:val="00714C34"/>
    <w:rsid w:val="00715673"/>
    <w:rsid w:val="007216F4"/>
    <w:rsid w:val="00722D00"/>
    <w:rsid w:val="00725661"/>
    <w:rsid w:val="00727B7B"/>
    <w:rsid w:val="0073060F"/>
    <w:rsid w:val="0073090F"/>
    <w:rsid w:val="00731BE7"/>
    <w:rsid w:val="00732BDA"/>
    <w:rsid w:val="00734494"/>
    <w:rsid w:val="00735597"/>
    <w:rsid w:val="007356D9"/>
    <w:rsid w:val="00737E25"/>
    <w:rsid w:val="007405FB"/>
    <w:rsid w:val="00740756"/>
    <w:rsid w:val="00741E7F"/>
    <w:rsid w:val="00744422"/>
    <w:rsid w:val="00746AB4"/>
    <w:rsid w:val="00747928"/>
    <w:rsid w:val="00751841"/>
    <w:rsid w:val="0075262F"/>
    <w:rsid w:val="00753A9B"/>
    <w:rsid w:val="00754ABB"/>
    <w:rsid w:val="0075531D"/>
    <w:rsid w:val="00755A59"/>
    <w:rsid w:val="00755E7D"/>
    <w:rsid w:val="00757D67"/>
    <w:rsid w:val="007640ED"/>
    <w:rsid w:val="007642CF"/>
    <w:rsid w:val="00764D31"/>
    <w:rsid w:val="00765473"/>
    <w:rsid w:val="00770ED5"/>
    <w:rsid w:val="00775C5A"/>
    <w:rsid w:val="00780AA0"/>
    <w:rsid w:val="00783F29"/>
    <w:rsid w:val="00786264"/>
    <w:rsid w:val="00792723"/>
    <w:rsid w:val="00794EFD"/>
    <w:rsid w:val="007974C5"/>
    <w:rsid w:val="0079772F"/>
    <w:rsid w:val="007A2708"/>
    <w:rsid w:val="007A5F6B"/>
    <w:rsid w:val="007A6562"/>
    <w:rsid w:val="007A6EA9"/>
    <w:rsid w:val="007A790E"/>
    <w:rsid w:val="007B1F01"/>
    <w:rsid w:val="007B1FB3"/>
    <w:rsid w:val="007B47B2"/>
    <w:rsid w:val="007B51A2"/>
    <w:rsid w:val="007C31F1"/>
    <w:rsid w:val="007C4627"/>
    <w:rsid w:val="007C4FAB"/>
    <w:rsid w:val="007C78BA"/>
    <w:rsid w:val="007D011C"/>
    <w:rsid w:val="007D25D3"/>
    <w:rsid w:val="007D3059"/>
    <w:rsid w:val="007D4BF5"/>
    <w:rsid w:val="007D5360"/>
    <w:rsid w:val="007D5536"/>
    <w:rsid w:val="007D69E7"/>
    <w:rsid w:val="007E0224"/>
    <w:rsid w:val="007F574A"/>
    <w:rsid w:val="007F5852"/>
    <w:rsid w:val="007F5B07"/>
    <w:rsid w:val="007F74D4"/>
    <w:rsid w:val="007F792F"/>
    <w:rsid w:val="008007A7"/>
    <w:rsid w:val="00801C0D"/>
    <w:rsid w:val="0080222C"/>
    <w:rsid w:val="00802654"/>
    <w:rsid w:val="008032AD"/>
    <w:rsid w:val="008043D0"/>
    <w:rsid w:val="00806069"/>
    <w:rsid w:val="00806A57"/>
    <w:rsid w:val="00806E4C"/>
    <w:rsid w:val="008107B9"/>
    <w:rsid w:val="0081099D"/>
    <w:rsid w:val="008153C7"/>
    <w:rsid w:val="00816948"/>
    <w:rsid w:val="00820694"/>
    <w:rsid w:val="00820C53"/>
    <w:rsid w:val="008210BA"/>
    <w:rsid w:val="00821AFC"/>
    <w:rsid w:val="00821DF5"/>
    <w:rsid w:val="00822E8D"/>
    <w:rsid w:val="0082304F"/>
    <w:rsid w:val="0082312E"/>
    <w:rsid w:val="0082333E"/>
    <w:rsid w:val="0082357F"/>
    <w:rsid w:val="00824A16"/>
    <w:rsid w:val="00825B4A"/>
    <w:rsid w:val="00826172"/>
    <w:rsid w:val="00830220"/>
    <w:rsid w:val="00830A19"/>
    <w:rsid w:val="00831FF4"/>
    <w:rsid w:val="00832A4A"/>
    <w:rsid w:val="00833527"/>
    <w:rsid w:val="00833D20"/>
    <w:rsid w:val="00834077"/>
    <w:rsid w:val="00834C4B"/>
    <w:rsid w:val="00837399"/>
    <w:rsid w:val="00840066"/>
    <w:rsid w:val="008405FA"/>
    <w:rsid w:val="00841841"/>
    <w:rsid w:val="0084216C"/>
    <w:rsid w:val="008430EA"/>
    <w:rsid w:val="00844E45"/>
    <w:rsid w:val="00844E8C"/>
    <w:rsid w:val="00847CC7"/>
    <w:rsid w:val="008501DA"/>
    <w:rsid w:val="0085067E"/>
    <w:rsid w:val="0085573E"/>
    <w:rsid w:val="00856A41"/>
    <w:rsid w:val="00857223"/>
    <w:rsid w:val="00857CE4"/>
    <w:rsid w:val="00861443"/>
    <w:rsid w:val="00864037"/>
    <w:rsid w:val="008641B4"/>
    <w:rsid w:val="0086543F"/>
    <w:rsid w:val="0086779D"/>
    <w:rsid w:val="00867981"/>
    <w:rsid w:val="008701BB"/>
    <w:rsid w:val="008711FA"/>
    <w:rsid w:val="008712BD"/>
    <w:rsid w:val="00871770"/>
    <w:rsid w:val="00871E45"/>
    <w:rsid w:val="00872B1D"/>
    <w:rsid w:val="0087516C"/>
    <w:rsid w:val="008755CE"/>
    <w:rsid w:val="00875816"/>
    <w:rsid w:val="00875FDF"/>
    <w:rsid w:val="008805DE"/>
    <w:rsid w:val="0088173C"/>
    <w:rsid w:val="00881D50"/>
    <w:rsid w:val="008824C6"/>
    <w:rsid w:val="00891A63"/>
    <w:rsid w:val="00892107"/>
    <w:rsid w:val="008926EF"/>
    <w:rsid w:val="00892850"/>
    <w:rsid w:val="00893E14"/>
    <w:rsid w:val="00894050"/>
    <w:rsid w:val="00897B95"/>
    <w:rsid w:val="00897E8B"/>
    <w:rsid w:val="008A15FE"/>
    <w:rsid w:val="008A40C6"/>
    <w:rsid w:val="008A4931"/>
    <w:rsid w:val="008A54B9"/>
    <w:rsid w:val="008A591A"/>
    <w:rsid w:val="008A63FB"/>
    <w:rsid w:val="008A7C01"/>
    <w:rsid w:val="008A7F3C"/>
    <w:rsid w:val="008B00F5"/>
    <w:rsid w:val="008B3A07"/>
    <w:rsid w:val="008B54F7"/>
    <w:rsid w:val="008B64ED"/>
    <w:rsid w:val="008B7174"/>
    <w:rsid w:val="008B7ECF"/>
    <w:rsid w:val="008C09C9"/>
    <w:rsid w:val="008C0AFE"/>
    <w:rsid w:val="008C0FE4"/>
    <w:rsid w:val="008C4483"/>
    <w:rsid w:val="008C6988"/>
    <w:rsid w:val="008D25BE"/>
    <w:rsid w:val="008D451C"/>
    <w:rsid w:val="008D6F10"/>
    <w:rsid w:val="008E04D7"/>
    <w:rsid w:val="008E3CFA"/>
    <w:rsid w:val="008E48CD"/>
    <w:rsid w:val="008E676C"/>
    <w:rsid w:val="008F1970"/>
    <w:rsid w:val="008F2ADC"/>
    <w:rsid w:val="008F35F9"/>
    <w:rsid w:val="008F3AB4"/>
    <w:rsid w:val="008F4425"/>
    <w:rsid w:val="008F634C"/>
    <w:rsid w:val="008F7B01"/>
    <w:rsid w:val="008F7D4C"/>
    <w:rsid w:val="00901A85"/>
    <w:rsid w:val="00901F09"/>
    <w:rsid w:val="009022DA"/>
    <w:rsid w:val="009031DD"/>
    <w:rsid w:val="00903210"/>
    <w:rsid w:val="00903A11"/>
    <w:rsid w:val="00904641"/>
    <w:rsid w:val="009054B5"/>
    <w:rsid w:val="00910189"/>
    <w:rsid w:val="00912431"/>
    <w:rsid w:val="00914D42"/>
    <w:rsid w:val="009207D3"/>
    <w:rsid w:val="009223EF"/>
    <w:rsid w:val="00923E08"/>
    <w:rsid w:val="0092515E"/>
    <w:rsid w:val="009254D2"/>
    <w:rsid w:val="00930025"/>
    <w:rsid w:val="00930D7F"/>
    <w:rsid w:val="009314C9"/>
    <w:rsid w:val="0093443F"/>
    <w:rsid w:val="00935659"/>
    <w:rsid w:val="00941CCB"/>
    <w:rsid w:val="00944488"/>
    <w:rsid w:val="009445EC"/>
    <w:rsid w:val="009447B1"/>
    <w:rsid w:val="00944C37"/>
    <w:rsid w:val="00945F15"/>
    <w:rsid w:val="00951362"/>
    <w:rsid w:val="00952752"/>
    <w:rsid w:val="009541E9"/>
    <w:rsid w:val="00956BFF"/>
    <w:rsid w:val="00957E5B"/>
    <w:rsid w:val="0096087E"/>
    <w:rsid w:val="00962BB7"/>
    <w:rsid w:val="0096342D"/>
    <w:rsid w:val="009640AA"/>
    <w:rsid w:val="00965707"/>
    <w:rsid w:val="00971A96"/>
    <w:rsid w:val="00972D82"/>
    <w:rsid w:val="00972E2C"/>
    <w:rsid w:val="009735F9"/>
    <w:rsid w:val="00975FFD"/>
    <w:rsid w:val="00976806"/>
    <w:rsid w:val="00977ED8"/>
    <w:rsid w:val="00982605"/>
    <w:rsid w:val="00987073"/>
    <w:rsid w:val="009878CB"/>
    <w:rsid w:val="009927AE"/>
    <w:rsid w:val="00993F93"/>
    <w:rsid w:val="009947C8"/>
    <w:rsid w:val="009960EE"/>
    <w:rsid w:val="009966FD"/>
    <w:rsid w:val="009A0727"/>
    <w:rsid w:val="009A11E1"/>
    <w:rsid w:val="009A3901"/>
    <w:rsid w:val="009A3958"/>
    <w:rsid w:val="009A46B5"/>
    <w:rsid w:val="009A49A9"/>
    <w:rsid w:val="009A62CA"/>
    <w:rsid w:val="009A63EC"/>
    <w:rsid w:val="009A79A4"/>
    <w:rsid w:val="009A7AB7"/>
    <w:rsid w:val="009A7D75"/>
    <w:rsid w:val="009B168F"/>
    <w:rsid w:val="009B3B68"/>
    <w:rsid w:val="009B441C"/>
    <w:rsid w:val="009B541A"/>
    <w:rsid w:val="009B5D4A"/>
    <w:rsid w:val="009C0125"/>
    <w:rsid w:val="009C16A7"/>
    <w:rsid w:val="009C2D0F"/>
    <w:rsid w:val="009C322D"/>
    <w:rsid w:val="009C339B"/>
    <w:rsid w:val="009C39F4"/>
    <w:rsid w:val="009C685B"/>
    <w:rsid w:val="009D08EB"/>
    <w:rsid w:val="009D3DA4"/>
    <w:rsid w:val="009D40EE"/>
    <w:rsid w:val="009D4FF8"/>
    <w:rsid w:val="009D5F5A"/>
    <w:rsid w:val="009D7605"/>
    <w:rsid w:val="009E04C0"/>
    <w:rsid w:val="009E299F"/>
    <w:rsid w:val="009E325C"/>
    <w:rsid w:val="009E45DA"/>
    <w:rsid w:val="009E4DD8"/>
    <w:rsid w:val="009E5099"/>
    <w:rsid w:val="009E6984"/>
    <w:rsid w:val="009E6E6F"/>
    <w:rsid w:val="009E786A"/>
    <w:rsid w:val="009F2369"/>
    <w:rsid w:val="009F30B4"/>
    <w:rsid w:val="009F407C"/>
    <w:rsid w:val="009F5F89"/>
    <w:rsid w:val="00A02539"/>
    <w:rsid w:val="00A02902"/>
    <w:rsid w:val="00A02A4D"/>
    <w:rsid w:val="00A02A71"/>
    <w:rsid w:val="00A02FA3"/>
    <w:rsid w:val="00A03685"/>
    <w:rsid w:val="00A05ACF"/>
    <w:rsid w:val="00A0680A"/>
    <w:rsid w:val="00A074A6"/>
    <w:rsid w:val="00A1021B"/>
    <w:rsid w:val="00A1040E"/>
    <w:rsid w:val="00A10D70"/>
    <w:rsid w:val="00A17C45"/>
    <w:rsid w:val="00A2087C"/>
    <w:rsid w:val="00A24B3E"/>
    <w:rsid w:val="00A2522A"/>
    <w:rsid w:val="00A25948"/>
    <w:rsid w:val="00A25F4B"/>
    <w:rsid w:val="00A264C0"/>
    <w:rsid w:val="00A27A44"/>
    <w:rsid w:val="00A27EB5"/>
    <w:rsid w:val="00A30B34"/>
    <w:rsid w:val="00A31C94"/>
    <w:rsid w:val="00A31D04"/>
    <w:rsid w:val="00A3255B"/>
    <w:rsid w:val="00A41BE3"/>
    <w:rsid w:val="00A41DB5"/>
    <w:rsid w:val="00A438E9"/>
    <w:rsid w:val="00A44A4D"/>
    <w:rsid w:val="00A4581A"/>
    <w:rsid w:val="00A458FA"/>
    <w:rsid w:val="00A45E95"/>
    <w:rsid w:val="00A50611"/>
    <w:rsid w:val="00A52DCE"/>
    <w:rsid w:val="00A5521C"/>
    <w:rsid w:val="00A55D62"/>
    <w:rsid w:val="00A6675F"/>
    <w:rsid w:val="00A66E20"/>
    <w:rsid w:val="00A70154"/>
    <w:rsid w:val="00A72D34"/>
    <w:rsid w:val="00A730BE"/>
    <w:rsid w:val="00A7450D"/>
    <w:rsid w:val="00A74E38"/>
    <w:rsid w:val="00A76ECC"/>
    <w:rsid w:val="00A80060"/>
    <w:rsid w:val="00A815FD"/>
    <w:rsid w:val="00A81F1E"/>
    <w:rsid w:val="00A82E08"/>
    <w:rsid w:val="00A853C6"/>
    <w:rsid w:val="00A85793"/>
    <w:rsid w:val="00A85F5E"/>
    <w:rsid w:val="00A863AA"/>
    <w:rsid w:val="00A91A8E"/>
    <w:rsid w:val="00A9219E"/>
    <w:rsid w:val="00A94B30"/>
    <w:rsid w:val="00A96B5F"/>
    <w:rsid w:val="00AA2673"/>
    <w:rsid w:val="00AA37B2"/>
    <w:rsid w:val="00AA3923"/>
    <w:rsid w:val="00AA5163"/>
    <w:rsid w:val="00AA5586"/>
    <w:rsid w:val="00AB2229"/>
    <w:rsid w:val="00AB28FA"/>
    <w:rsid w:val="00AB70D6"/>
    <w:rsid w:val="00AB719A"/>
    <w:rsid w:val="00AC047D"/>
    <w:rsid w:val="00AC22C8"/>
    <w:rsid w:val="00AC288F"/>
    <w:rsid w:val="00AC30D4"/>
    <w:rsid w:val="00AC347E"/>
    <w:rsid w:val="00AC7C04"/>
    <w:rsid w:val="00AD1598"/>
    <w:rsid w:val="00AD1AD9"/>
    <w:rsid w:val="00AD616E"/>
    <w:rsid w:val="00AE2EF2"/>
    <w:rsid w:val="00AE3270"/>
    <w:rsid w:val="00AE5C9F"/>
    <w:rsid w:val="00AE6F3B"/>
    <w:rsid w:val="00AE7472"/>
    <w:rsid w:val="00AE7FB6"/>
    <w:rsid w:val="00AF03B3"/>
    <w:rsid w:val="00AF1E73"/>
    <w:rsid w:val="00AF3D95"/>
    <w:rsid w:val="00AF450A"/>
    <w:rsid w:val="00B002F8"/>
    <w:rsid w:val="00B00535"/>
    <w:rsid w:val="00B01800"/>
    <w:rsid w:val="00B02082"/>
    <w:rsid w:val="00B02D07"/>
    <w:rsid w:val="00B03FFE"/>
    <w:rsid w:val="00B04FB9"/>
    <w:rsid w:val="00B065DC"/>
    <w:rsid w:val="00B07C8D"/>
    <w:rsid w:val="00B106C9"/>
    <w:rsid w:val="00B10CD9"/>
    <w:rsid w:val="00B115EB"/>
    <w:rsid w:val="00B12C75"/>
    <w:rsid w:val="00B16651"/>
    <w:rsid w:val="00B173F0"/>
    <w:rsid w:val="00B1750B"/>
    <w:rsid w:val="00B17A3F"/>
    <w:rsid w:val="00B23B9C"/>
    <w:rsid w:val="00B2496F"/>
    <w:rsid w:val="00B27036"/>
    <w:rsid w:val="00B30C18"/>
    <w:rsid w:val="00B32C08"/>
    <w:rsid w:val="00B3472F"/>
    <w:rsid w:val="00B34BFA"/>
    <w:rsid w:val="00B34FE1"/>
    <w:rsid w:val="00B35293"/>
    <w:rsid w:val="00B35E4D"/>
    <w:rsid w:val="00B42B7E"/>
    <w:rsid w:val="00B45E70"/>
    <w:rsid w:val="00B45E94"/>
    <w:rsid w:val="00B50F60"/>
    <w:rsid w:val="00B521AD"/>
    <w:rsid w:val="00B538AD"/>
    <w:rsid w:val="00B568DE"/>
    <w:rsid w:val="00B67846"/>
    <w:rsid w:val="00B704E4"/>
    <w:rsid w:val="00B7103C"/>
    <w:rsid w:val="00B710CD"/>
    <w:rsid w:val="00B761B3"/>
    <w:rsid w:val="00B76A6A"/>
    <w:rsid w:val="00B76A91"/>
    <w:rsid w:val="00B825EA"/>
    <w:rsid w:val="00B83F11"/>
    <w:rsid w:val="00B863FA"/>
    <w:rsid w:val="00B906A5"/>
    <w:rsid w:val="00B934D1"/>
    <w:rsid w:val="00B9701F"/>
    <w:rsid w:val="00BA036D"/>
    <w:rsid w:val="00BA1BBE"/>
    <w:rsid w:val="00BA2976"/>
    <w:rsid w:val="00BA3232"/>
    <w:rsid w:val="00BA3A46"/>
    <w:rsid w:val="00BA3CD3"/>
    <w:rsid w:val="00BA3FDB"/>
    <w:rsid w:val="00BA6B0D"/>
    <w:rsid w:val="00BA7A51"/>
    <w:rsid w:val="00BB190C"/>
    <w:rsid w:val="00BB2166"/>
    <w:rsid w:val="00BB2B92"/>
    <w:rsid w:val="00BB33F4"/>
    <w:rsid w:val="00BB4910"/>
    <w:rsid w:val="00BB515D"/>
    <w:rsid w:val="00BB586D"/>
    <w:rsid w:val="00BB6FAF"/>
    <w:rsid w:val="00BB7727"/>
    <w:rsid w:val="00BC1331"/>
    <w:rsid w:val="00BC15A4"/>
    <w:rsid w:val="00BC2921"/>
    <w:rsid w:val="00BC529E"/>
    <w:rsid w:val="00BC78C5"/>
    <w:rsid w:val="00BC7B7C"/>
    <w:rsid w:val="00BD07C9"/>
    <w:rsid w:val="00BD0EF9"/>
    <w:rsid w:val="00BD1125"/>
    <w:rsid w:val="00BD35EB"/>
    <w:rsid w:val="00BD50D3"/>
    <w:rsid w:val="00BD71D8"/>
    <w:rsid w:val="00BD742D"/>
    <w:rsid w:val="00BE1231"/>
    <w:rsid w:val="00BE1B54"/>
    <w:rsid w:val="00BE2B78"/>
    <w:rsid w:val="00BE595D"/>
    <w:rsid w:val="00BE5B15"/>
    <w:rsid w:val="00BE6D52"/>
    <w:rsid w:val="00BE70ED"/>
    <w:rsid w:val="00BF0D14"/>
    <w:rsid w:val="00BF5313"/>
    <w:rsid w:val="00BF71AE"/>
    <w:rsid w:val="00BF7AD7"/>
    <w:rsid w:val="00C003D8"/>
    <w:rsid w:val="00C00737"/>
    <w:rsid w:val="00C01BFD"/>
    <w:rsid w:val="00C028F0"/>
    <w:rsid w:val="00C04CA7"/>
    <w:rsid w:val="00C051EC"/>
    <w:rsid w:val="00C05231"/>
    <w:rsid w:val="00C05E92"/>
    <w:rsid w:val="00C065BE"/>
    <w:rsid w:val="00C0671B"/>
    <w:rsid w:val="00C108C4"/>
    <w:rsid w:val="00C11950"/>
    <w:rsid w:val="00C1260B"/>
    <w:rsid w:val="00C153C0"/>
    <w:rsid w:val="00C20C15"/>
    <w:rsid w:val="00C219C2"/>
    <w:rsid w:val="00C25AA1"/>
    <w:rsid w:val="00C275C3"/>
    <w:rsid w:val="00C31D6E"/>
    <w:rsid w:val="00C32EAA"/>
    <w:rsid w:val="00C33340"/>
    <w:rsid w:val="00C33D7C"/>
    <w:rsid w:val="00C34976"/>
    <w:rsid w:val="00C35FA6"/>
    <w:rsid w:val="00C365D6"/>
    <w:rsid w:val="00C40999"/>
    <w:rsid w:val="00C40AF3"/>
    <w:rsid w:val="00C415B5"/>
    <w:rsid w:val="00C417D0"/>
    <w:rsid w:val="00C41AA0"/>
    <w:rsid w:val="00C41F5F"/>
    <w:rsid w:val="00C42AF6"/>
    <w:rsid w:val="00C43A7D"/>
    <w:rsid w:val="00C43DFF"/>
    <w:rsid w:val="00C44E65"/>
    <w:rsid w:val="00C44EA7"/>
    <w:rsid w:val="00C5017E"/>
    <w:rsid w:val="00C530C6"/>
    <w:rsid w:val="00C53B68"/>
    <w:rsid w:val="00C55AEA"/>
    <w:rsid w:val="00C63A20"/>
    <w:rsid w:val="00C6454C"/>
    <w:rsid w:val="00C655B0"/>
    <w:rsid w:val="00C66973"/>
    <w:rsid w:val="00C70B28"/>
    <w:rsid w:val="00C7238F"/>
    <w:rsid w:val="00C730B3"/>
    <w:rsid w:val="00C7509B"/>
    <w:rsid w:val="00C7653A"/>
    <w:rsid w:val="00C77742"/>
    <w:rsid w:val="00C77879"/>
    <w:rsid w:val="00C82854"/>
    <w:rsid w:val="00C82E61"/>
    <w:rsid w:val="00C8351A"/>
    <w:rsid w:val="00C84DD3"/>
    <w:rsid w:val="00C85F78"/>
    <w:rsid w:val="00C86EEF"/>
    <w:rsid w:val="00C87450"/>
    <w:rsid w:val="00C87FE4"/>
    <w:rsid w:val="00C933E9"/>
    <w:rsid w:val="00C97007"/>
    <w:rsid w:val="00CA0A98"/>
    <w:rsid w:val="00CA13AA"/>
    <w:rsid w:val="00CA2AE5"/>
    <w:rsid w:val="00CA4B0D"/>
    <w:rsid w:val="00CA4FF1"/>
    <w:rsid w:val="00CB0B8D"/>
    <w:rsid w:val="00CB151B"/>
    <w:rsid w:val="00CB21D8"/>
    <w:rsid w:val="00CB36C2"/>
    <w:rsid w:val="00CB5A88"/>
    <w:rsid w:val="00CB749E"/>
    <w:rsid w:val="00CC1625"/>
    <w:rsid w:val="00CC2C72"/>
    <w:rsid w:val="00CC6D8C"/>
    <w:rsid w:val="00CC7483"/>
    <w:rsid w:val="00CD05A9"/>
    <w:rsid w:val="00CD68C4"/>
    <w:rsid w:val="00CD70A1"/>
    <w:rsid w:val="00CE0EC1"/>
    <w:rsid w:val="00CE27CE"/>
    <w:rsid w:val="00CE5038"/>
    <w:rsid w:val="00CE664E"/>
    <w:rsid w:val="00CE70C9"/>
    <w:rsid w:val="00CF0D16"/>
    <w:rsid w:val="00CF1414"/>
    <w:rsid w:val="00CF2A73"/>
    <w:rsid w:val="00CF5AA6"/>
    <w:rsid w:val="00CF6F3C"/>
    <w:rsid w:val="00CF76C9"/>
    <w:rsid w:val="00CF772C"/>
    <w:rsid w:val="00CF7E67"/>
    <w:rsid w:val="00D00D8E"/>
    <w:rsid w:val="00D014E3"/>
    <w:rsid w:val="00D02867"/>
    <w:rsid w:val="00D03E79"/>
    <w:rsid w:val="00D04435"/>
    <w:rsid w:val="00D04570"/>
    <w:rsid w:val="00D05F68"/>
    <w:rsid w:val="00D06501"/>
    <w:rsid w:val="00D07497"/>
    <w:rsid w:val="00D076F5"/>
    <w:rsid w:val="00D1069B"/>
    <w:rsid w:val="00D10815"/>
    <w:rsid w:val="00D129E5"/>
    <w:rsid w:val="00D156F1"/>
    <w:rsid w:val="00D1720F"/>
    <w:rsid w:val="00D23430"/>
    <w:rsid w:val="00D241EF"/>
    <w:rsid w:val="00D24CE7"/>
    <w:rsid w:val="00D2700C"/>
    <w:rsid w:val="00D30ACE"/>
    <w:rsid w:val="00D32691"/>
    <w:rsid w:val="00D345D2"/>
    <w:rsid w:val="00D347FB"/>
    <w:rsid w:val="00D355DA"/>
    <w:rsid w:val="00D37B4E"/>
    <w:rsid w:val="00D37F70"/>
    <w:rsid w:val="00D4381E"/>
    <w:rsid w:val="00D43F5A"/>
    <w:rsid w:val="00D44771"/>
    <w:rsid w:val="00D44F1C"/>
    <w:rsid w:val="00D540A5"/>
    <w:rsid w:val="00D55675"/>
    <w:rsid w:val="00D55DD3"/>
    <w:rsid w:val="00D572B6"/>
    <w:rsid w:val="00D5746E"/>
    <w:rsid w:val="00D5763C"/>
    <w:rsid w:val="00D57A2D"/>
    <w:rsid w:val="00D60FCE"/>
    <w:rsid w:val="00D64F44"/>
    <w:rsid w:val="00D6613D"/>
    <w:rsid w:val="00D66335"/>
    <w:rsid w:val="00D671EA"/>
    <w:rsid w:val="00D675A7"/>
    <w:rsid w:val="00D6777D"/>
    <w:rsid w:val="00D700B9"/>
    <w:rsid w:val="00D71D5C"/>
    <w:rsid w:val="00D73610"/>
    <w:rsid w:val="00D75C6C"/>
    <w:rsid w:val="00D80EE8"/>
    <w:rsid w:val="00D82C2B"/>
    <w:rsid w:val="00D8381D"/>
    <w:rsid w:val="00D844F1"/>
    <w:rsid w:val="00D875ED"/>
    <w:rsid w:val="00D9218B"/>
    <w:rsid w:val="00D939C9"/>
    <w:rsid w:val="00D93F23"/>
    <w:rsid w:val="00D95D27"/>
    <w:rsid w:val="00D96D69"/>
    <w:rsid w:val="00DA2E1C"/>
    <w:rsid w:val="00DA36E6"/>
    <w:rsid w:val="00DA5308"/>
    <w:rsid w:val="00DA6CE2"/>
    <w:rsid w:val="00DA79F3"/>
    <w:rsid w:val="00DA7FF8"/>
    <w:rsid w:val="00DB0B73"/>
    <w:rsid w:val="00DB22AC"/>
    <w:rsid w:val="00DB30E1"/>
    <w:rsid w:val="00DB3587"/>
    <w:rsid w:val="00DB3B2B"/>
    <w:rsid w:val="00DB4CDD"/>
    <w:rsid w:val="00DC0B48"/>
    <w:rsid w:val="00DC0B67"/>
    <w:rsid w:val="00DC5C9E"/>
    <w:rsid w:val="00DC5DF0"/>
    <w:rsid w:val="00DD0383"/>
    <w:rsid w:val="00DD104D"/>
    <w:rsid w:val="00DD38B3"/>
    <w:rsid w:val="00DD471D"/>
    <w:rsid w:val="00DD4F5E"/>
    <w:rsid w:val="00DD5E8C"/>
    <w:rsid w:val="00DE06CC"/>
    <w:rsid w:val="00DE09B9"/>
    <w:rsid w:val="00DE0A83"/>
    <w:rsid w:val="00DE0F18"/>
    <w:rsid w:val="00DE220D"/>
    <w:rsid w:val="00DE33AF"/>
    <w:rsid w:val="00DE3D29"/>
    <w:rsid w:val="00DE60DA"/>
    <w:rsid w:val="00DF057D"/>
    <w:rsid w:val="00DF071F"/>
    <w:rsid w:val="00DF0C86"/>
    <w:rsid w:val="00DF34D8"/>
    <w:rsid w:val="00DF385A"/>
    <w:rsid w:val="00DF39B8"/>
    <w:rsid w:val="00DF4027"/>
    <w:rsid w:val="00DF44CC"/>
    <w:rsid w:val="00DF453E"/>
    <w:rsid w:val="00DF46A6"/>
    <w:rsid w:val="00DF4D32"/>
    <w:rsid w:val="00DF5B77"/>
    <w:rsid w:val="00DF7DE5"/>
    <w:rsid w:val="00E05A2E"/>
    <w:rsid w:val="00E068B3"/>
    <w:rsid w:val="00E0693C"/>
    <w:rsid w:val="00E06B2A"/>
    <w:rsid w:val="00E07F88"/>
    <w:rsid w:val="00E10CFB"/>
    <w:rsid w:val="00E1323D"/>
    <w:rsid w:val="00E15B38"/>
    <w:rsid w:val="00E15FD1"/>
    <w:rsid w:val="00E16014"/>
    <w:rsid w:val="00E16286"/>
    <w:rsid w:val="00E176C8"/>
    <w:rsid w:val="00E20C42"/>
    <w:rsid w:val="00E23C57"/>
    <w:rsid w:val="00E32DB0"/>
    <w:rsid w:val="00E35F3F"/>
    <w:rsid w:val="00E36ED8"/>
    <w:rsid w:val="00E37344"/>
    <w:rsid w:val="00E40725"/>
    <w:rsid w:val="00E40A4B"/>
    <w:rsid w:val="00E41F90"/>
    <w:rsid w:val="00E42E11"/>
    <w:rsid w:val="00E45CED"/>
    <w:rsid w:val="00E4638E"/>
    <w:rsid w:val="00E50885"/>
    <w:rsid w:val="00E54D19"/>
    <w:rsid w:val="00E5680C"/>
    <w:rsid w:val="00E56F11"/>
    <w:rsid w:val="00E57BC1"/>
    <w:rsid w:val="00E60248"/>
    <w:rsid w:val="00E60A0D"/>
    <w:rsid w:val="00E60CEC"/>
    <w:rsid w:val="00E611E9"/>
    <w:rsid w:val="00E61AD4"/>
    <w:rsid w:val="00E625F6"/>
    <w:rsid w:val="00E630BE"/>
    <w:rsid w:val="00E63B0F"/>
    <w:rsid w:val="00E6582D"/>
    <w:rsid w:val="00E65CAD"/>
    <w:rsid w:val="00E66EA5"/>
    <w:rsid w:val="00E67738"/>
    <w:rsid w:val="00E67C99"/>
    <w:rsid w:val="00E70007"/>
    <w:rsid w:val="00E7012A"/>
    <w:rsid w:val="00E70C71"/>
    <w:rsid w:val="00E71B58"/>
    <w:rsid w:val="00E73712"/>
    <w:rsid w:val="00E73D5C"/>
    <w:rsid w:val="00E7476F"/>
    <w:rsid w:val="00E80E03"/>
    <w:rsid w:val="00E8151E"/>
    <w:rsid w:val="00E83709"/>
    <w:rsid w:val="00E84AE2"/>
    <w:rsid w:val="00E85CFA"/>
    <w:rsid w:val="00E9313C"/>
    <w:rsid w:val="00E947F7"/>
    <w:rsid w:val="00EA30A1"/>
    <w:rsid w:val="00EA3929"/>
    <w:rsid w:val="00EA47DD"/>
    <w:rsid w:val="00EA5970"/>
    <w:rsid w:val="00EA6040"/>
    <w:rsid w:val="00EA7D20"/>
    <w:rsid w:val="00EC0220"/>
    <w:rsid w:val="00EC2365"/>
    <w:rsid w:val="00EC385A"/>
    <w:rsid w:val="00EC3B51"/>
    <w:rsid w:val="00EC5D78"/>
    <w:rsid w:val="00EC7C64"/>
    <w:rsid w:val="00ED01E4"/>
    <w:rsid w:val="00ED12C9"/>
    <w:rsid w:val="00ED53EB"/>
    <w:rsid w:val="00ED75C3"/>
    <w:rsid w:val="00EE4B31"/>
    <w:rsid w:val="00EE5409"/>
    <w:rsid w:val="00EE646E"/>
    <w:rsid w:val="00EE73B9"/>
    <w:rsid w:val="00EE7B0F"/>
    <w:rsid w:val="00EF006D"/>
    <w:rsid w:val="00EF1F21"/>
    <w:rsid w:val="00EF29DA"/>
    <w:rsid w:val="00EF3FBD"/>
    <w:rsid w:val="00EF7B4A"/>
    <w:rsid w:val="00F008F7"/>
    <w:rsid w:val="00F018A2"/>
    <w:rsid w:val="00F01E9F"/>
    <w:rsid w:val="00F0200E"/>
    <w:rsid w:val="00F0273B"/>
    <w:rsid w:val="00F02F7E"/>
    <w:rsid w:val="00F0584E"/>
    <w:rsid w:val="00F07AE2"/>
    <w:rsid w:val="00F07F63"/>
    <w:rsid w:val="00F11ADD"/>
    <w:rsid w:val="00F14268"/>
    <w:rsid w:val="00F14F89"/>
    <w:rsid w:val="00F22592"/>
    <w:rsid w:val="00F23BAD"/>
    <w:rsid w:val="00F24735"/>
    <w:rsid w:val="00F314C9"/>
    <w:rsid w:val="00F322CB"/>
    <w:rsid w:val="00F32DFA"/>
    <w:rsid w:val="00F336C1"/>
    <w:rsid w:val="00F33C80"/>
    <w:rsid w:val="00F35EBA"/>
    <w:rsid w:val="00F3601F"/>
    <w:rsid w:val="00F40067"/>
    <w:rsid w:val="00F413A3"/>
    <w:rsid w:val="00F41496"/>
    <w:rsid w:val="00F41ED0"/>
    <w:rsid w:val="00F43A23"/>
    <w:rsid w:val="00F43FC5"/>
    <w:rsid w:val="00F440A9"/>
    <w:rsid w:val="00F47547"/>
    <w:rsid w:val="00F50DA5"/>
    <w:rsid w:val="00F5358D"/>
    <w:rsid w:val="00F54FDE"/>
    <w:rsid w:val="00F54FF2"/>
    <w:rsid w:val="00F565DF"/>
    <w:rsid w:val="00F567E2"/>
    <w:rsid w:val="00F5698F"/>
    <w:rsid w:val="00F57E41"/>
    <w:rsid w:val="00F60185"/>
    <w:rsid w:val="00F62B60"/>
    <w:rsid w:val="00F63922"/>
    <w:rsid w:val="00F6402D"/>
    <w:rsid w:val="00F6548D"/>
    <w:rsid w:val="00F66E0E"/>
    <w:rsid w:val="00F677AE"/>
    <w:rsid w:val="00F733CE"/>
    <w:rsid w:val="00F7377B"/>
    <w:rsid w:val="00F778BC"/>
    <w:rsid w:val="00F80FDD"/>
    <w:rsid w:val="00F84C05"/>
    <w:rsid w:val="00F9376C"/>
    <w:rsid w:val="00F95EFE"/>
    <w:rsid w:val="00F96828"/>
    <w:rsid w:val="00F96C51"/>
    <w:rsid w:val="00FA0372"/>
    <w:rsid w:val="00FA0F44"/>
    <w:rsid w:val="00FA191E"/>
    <w:rsid w:val="00FA2794"/>
    <w:rsid w:val="00FA2D50"/>
    <w:rsid w:val="00FA37F4"/>
    <w:rsid w:val="00FA392C"/>
    <w:rsid w:val="00FA5520"/>
    <w:rsid w:val="00FA7EFF"/>
    <w:rsid w:val="00FB1060"/>
    <w:rsid w:val="00FB1381"/>
    <w:rsid w:val="00FB2328"/>
    <w:rsid w:val="00FB5464"/>
    <w:rsid w:val="00FB5BC7"/>
    <w:rsid w:val="00FB605D"/>
    <w:rsid w:val="00FB6898"/>
    <w:rsid w:val="00FB7B22"/>
    <w:rsid w:val="00FC2628"/>
    <w:rsid w:val="00FC2CBB"/>
    <w:rsid w:val="00FC380B"/>
    <w:rsid w:val="00FD072D"/>
    <w:rsid w:val="00FD221C"/>
    <w:rsid w:val="00FD36F9"/>
    <w:rsid w:val="00FD4E1B"/>
    <w:rsid w:val="00FD64BB"/>
    <w:rsid w:val="00FE0736"/>
    <w:rsid w:val="00FE2A23"/>
    <w:rsid w:val="00FE53D6"/>
    <w:rsid w:val="00FE63B7"/>
    <w:rsid w:val="00FE64F5"/>
    <w:rsid w:val="00FE7875"/>
    <w:rsid w:val="00FF1EB9"/>
    <w:rsid w:val="00FF3C12"/>
    <w:rsid w:val="00FF52E8"/>
    <w:rsid w:val="00FF6DA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5957D1-1A32-4CAF-B1F2-04A3C123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A85F5E"/>
    <w:pPr>
      <w:pBdr>
        <w:top w:val="nil"/>
        <w:left w:val="nil"/>
        <w:bottom w:val="nil"/>
        <w:right w:val="nil"/>
        <w:between w:val="nil"/>
      </w:pBdr>
    </w:pPr>
    <w:rPr>
      <w:color w:val="000000"/>
      <w:sz w:val="24"/>
      <w:szCs w:val="24"/>
    </w:rPr>
  </w:style>
  <w:style w:type="paragraph" w:styleId="Nagwek1">
    <w:name w:val="heading 1"/>
    <w:basedOn w:val="Normalny"/>
    <w:next w:val="Normalny"/>
    <w:qFormat/>
    <w:rsid w:val="008641B4"/>
    <w:pPr>
      <w:keepNext/>
      <w:spacing w:before="240" w:after="120" w:line="276" w:lineRule="auto"/>
      <w:outlineLvl w:val="0"/>
    </w:pPr>
    <w:rPr>
      <w:rFonts w:ascii="Arial" w:hAnsi="Arial"/>
      <w:b/>
    </w:rPr>
  </w:style>
  <w:style w:type="paragraph" w:styleId="Nagwek2">
    <w:name w:val="heading 2"/>
    <w:basedOn w:val="Normalny"/>
    <w:next w:val="Normalny"/>
    <w:qFormat/>
    <w:rsid w:val="008641B4"/>
    <w:pPr>
      <w:keepNext/>
      <w:spacing w:before="120" w:after="120" w:line="276" w:lineRule="auto"/>
      <w:outlineLvl w:val="1"/>
    </w:pPr>
    <w:rPr>
      <w:rFonts w:ascii="Arial" w:hAnsi="Arial"/>
      <w:b/>
    </w:rPr>
  </w:style>
  <w:style w:type="paragraph" w:styleId="Nagwek3">
    <w:name w:val="heading 3"/>
    <w:basedOn w:val="Normalny"/>
    <w:next w:val="Normalny"/>
    <w:qFormat/>
    <w:rsid w:val="001F5EBA"/>
    <w:pPr>
      <w:keepNext/>
      <w:keepLines/>
      <w:spacing w:before="120" w:after="120" w:line="276" w:lineRule="auto"/>
      <w:ind w:left="720" w:hanging="720"/>
      <w:outlineLvl w:val="2"/>
    </w:pPr>
    <w:rPr>
      <w:rFonts w:ascii="Arial" w:eastAsia="Cambria" w:hAnsi="Arial" w:cs="Cambria"/>
      <w:b/>
      <w:color w:val="243F60"/>
    </w:rPr>
  </w:style>
  <w:style w:type="paragraph" w:styleId="Nagwek4">
    <w:name w:val="heading 4"/>
    <w:basedOn w:val="Normalny"/>
    <w:next w:val="Normalny"/>
    <w:rsid w:val="002302EE"/>
    <w:pPr>
      <w:keepNext/>
      <w:keepLines/>
      <w:spacing w:before="40" w:line="276" w:lineRule="auto"/>
      <w:ind w:left="864" w:hanging="864"/>
      <w:outlineLvl w:val="3"/>
    </w:pPr>
    <w:rPr>
      <w:rFonts w:ascii="Cambria" w:eastAsia="Cambria" w:hAnsi="Cambria" w:cs="Cambria"/>
      <w:i/>
      <w:color w:val="365F91"/>
      <w:sz w:val="20"/>
      <w:szCs w:val="20"/>
    </w:rPr>
  </w:style>
  <w:style w:type="paragraph" w:styleId="Nagwek5">
    <w:name w:val="heading 5"/>
    <w:basedOn w:val="Normalny"/>
    <w:next w:val="Normalny"/>
    <w:rsid w:val="002302EE"/>
    <w:pPr>
      <w:keepNext/>
      <w:keepLines/>
      <w:spacing w:before="40" w:line="276" w:lineRule="auto"/>
      <w:ind w:left="1008" w:hanging="1008"/>
      <w:outlineLvl w:val="4"/>
    </w:pPr>
    <w:rPr>
      <w:rFonts w:ascii="Cambria" w:eastAsia="Cambria" w:hAnsi="Cambria" w:cs="Cambria"/>
      <w:color w:val="365F91"/>
      <w:sz w:val="20"/>
      <w:szCs w:val="20"/>
    </w:rPr>
  </w:style>
  <w:style w:type="paragraph" w:styleId="Nagwek6">
    <w:name w:val="heading 6"/>
    <w:basedOn w:val="Normalny"/>
    <w:next w:val="Normalny"/>
    <w:rsid w:val="002302EE"/>
    <w:pPr>
      <w:keepNext/>
      <w:keepLines/>
      <w:spacing w:before="40" w:line="276" w:lineRule="auto"/>
      <w:ind w:left="1152" w:hanging="1152"/>
      <w:outlineLvl w:val="5"/>
    </w:pPr>
    <w:rPr>
      <w:rFonts w:ascii="Cambria" w:eastAsia="Cambria" w:hAnsi="Cambria" w:cs="Cambria"/>
      <w:color w:val="243F6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2302EE"/>
    <w:pPr>
      <w:pBdr>
        <w:top w:val="nil"/>
        <w:left w:val="nil"/>
        <w:bottom w:val="nil"/>
        <w:right w:val="nil"/>
        <w:between w:val="nil"/>
      </w:pBdr>
    </w:pPr>
    <w:rPr>
      <w:color w:val="000000"/>
      <w:sz w:val="24"/>
      <w:szCs w:val="24"/>
    </w:rPr>
    <w:tblPr>
      <w:tblCellMar>
        <w:top w:w="0" w:type="dxa"/>
        <w:left w:w="0" w:type="dxa"/>
        <w:bottom w:w="0" w:type="dxa"/>
        <w:right w:w="0" w:type="dxa"/>
      </w:tblCellMar>
    </w:tblPr>
  </w:style>
  <w:style w:type="paragraph" w:styleId="Tytu">
    <w:name w:val="Title"/>
    <w:basedOn w:val="Normalny"/>
    <w:next w:val="Normalny"/>
    <w:rsid w:val="002302EE"/>
    <w:pPr>
      <w:jc w:val="center"/>
    </w:pPr>
    <w:rPr>
      <w:b/>
    </w:rPr>
  </w:style>
  <w:style w:type="paragraph" w:styleId="Podtytu">
    <w:name w:val="Subtitle"/>
    <w:basedOn w:val="Normalny"/>
    <w:next w:val="Normalny"/>
    <w:rsid w:val="002302EE"/>
    <w:pPr>
      <w:spacing w:after="160"/>
    </w:pPr>
    <w:rPr>
      <w:rFonts w:ascii="Calibri" w:eastAsia="Calibri" w:hAnsi="Calibri" w:cs="Calibri"/>
      <w:color w:val="5A5A5A"/>
      <w:sz w:val="22"/>
      <w:szCs w:val="22"/>
    </w:rPr>
  </w:style>
  <w:style w:type="table" w:customStyle="1" w:styleId="6">
    <w:name w:val="6"/>
    <w:basedOn w:val="TableNormal"/>
    <w:rsid w:val="002302EE"/>
    <w:tblPr>
      <w:tblStyleRowBandSize w:val="1"/>
      <w:tblStyleColBandSize w:val="1"/>
      <w:tblCellMar>
        <w:left w:w="115" w:type="dxa"/>
        <w:right w:w="115" w:type="dxa"/>
      </w:tblCellMar>
    </w:tblPr>
  </w:style>
  <w:style w:type="table" w:customStyle="1" w:styleId="5">
    <w:name w:val="5"/>
    <w:basedOn w:val="TableNormal"/>
    <w:rsid w:val="002302EE"/>
    <w:tblPr>
      <w:tblStyleRowBandSize w:val="1"/>
      <w:tblStyleColBandSize w:val="1"/>
      <w:tblCellMar>
        <w:left w:w="115" w:type="dxa"/>
        <w:right w:w="115" w:type="dxa"/>
      </w:tblCellMar>
    </w:tblPr>
  </w:style>
  <w:style w:type="table" w:customStyle="1" w:styleId="4">
    <w:name w:val="4"/>
    <w:basedOn w:val="TableNormal"/>
    <w:rsid w:val="002302EE"/>
    <w:tblPr>
      <w:tblStyleRowBandSize w:val="1"/>
      <w:tblStyleColBandSize w:val="1"/>
      <w:tblCellMar>
        <w:left w:w="115" w:type="dxa"/>
        <w:right w:w="115" w:type="dxa"/>
      </w:tblCellMar>
    </w:tblPr>
  </w:style>
  <w:style w:type="table" w:customStyle="1" w:styleId="3">
    <w:name w:val="3"/>
    <w:basedOn w:val="TableNormal"/>
    <w:rsid w:val="002302EE"/>
    <w:tblPr>
      <w:tblStyleRowBandSize w:val="1"/>
      <w:tblStyleColBandSize w:val="1"/>
      <w:tblCellMar>
        <w:left w:w="115" w:type="dxa"/>
        <w:right w:w="115" w:type="dxa"/>
      </w:tblCellMar>
    </w:tblPr>
  </w:style>
  <w:style w:type="table" w:customStyle="1" w:styleId="2">
    <w:name w:val="2"/>
    <w:basedOn w:val="TableNormal"/>
    <w:rsid w:val="002302EE"/>
    <w:tblPr>
      <w:tblStyleRowBandSize w:val="1"/>
      <w:tblStyleColBandSize w:val="1"/>
      <w:tblCellMar>
        <w:left w:w="115" w:type="dxa"/>
        <w:right w:w="115" w:type="dxa"/>
      </w:tblCellMar>
    </w:tblPr>
  </w:style>
  <w:style w:type="table" w:customStyle="1" w:styleId="1">
    <w:name w:val="1"/>
    <w:basedOn w:val="TableNormal"/>
    <w:rsid w:val="002302EE"/>
    <w:tblPr>
      <w:tblStyleRowBandSize w:val="1"/>
      <w:tblStyleColBandSize w:val="1"/>
      <w:tblCellMar>
        <w:left w:w="115" w:type="dxa"/>
        <w:right w:w="115" w:type="dxa"/>
      </w:tblCellMar>
    </w:tblPr>
  </w:style>
  <w:style w:type="character" w:styleId="Odwoaniedokomentarza">
    <w:name w:val="annotation reference"/>
    <w:uiPriority w:val="99"/>
    <w:semiHidden/>
    <w:unhideWhenUsed/>
    <w:rsid w:val="007F574A"/>
    <w:rPr>
      <w:sz w:val="16"/>
      <w:szCs w:val="16"/>
    </w:rPr>
  </w:style>
  <w:style w:type="paragraph" w:styleId="Tekstkomentarza">
    <w:name w:val="annotation text"/>
    <w:basedOn w:val="Normalny"/>
    <w:link w:val="TekstkomentarzaZnak"/>
    <w:uiPriority w:val="99"/>
    <w:semiHidden/>
    <w:unhideWhenUsed/>
    <w:rsid w:val="007F574A"/>
    <w:rPr>
      <w:color w:val="auto"/>
      <w:sz w:val="20"/>
      <w:szCs w:val="20"/>
    </w:rPr>
  </w:style>
  <w:style w:type="character" w:customStyle="1" w:styleId="TekstkomentarzaZnak">
    <w:name w:val="Tekst komentarza Znak"/>
    <w:link w:val="Tekstkomentarza"/>
    <w:uiPriority w:val="99"/>
    <w:semiHidden/>
    <w:rsid w:val="007F574A"/>
    <w:rPr>
      <w:sz w:val="20"/>
      <w:szCs w:val="20"/>
    </w:rPr>
  </w:style>
  <w:style w:type="paragraph" w:styleId="Tematkomentarza">
    <w:name w:val="annotation subject"/>
    <w:basedOn w:val="Tekstkomentarza"/>
    <w:next w:val="Tekstkomentarza"/>
    <w:link w:val="TematkomentarzaZnak"/>
    <w:uiPriority w:val="99"/>
    <w:semiHidden/>
    <w:unhideWhenUsed/>
    <w:rsid w:val="007F574A"/>
    <w:rPr>
      <w:b/>
      <w:bCs/>
    </w:rPr>
  </w:style>
  <w:style w:type="character" w:customStyle="1" w:styleId="TematkomentarzaZnak">
    <w:name w:val="Temat komentarza Znak"/>
    <w:link w:val="Tematkomentarza"/>
    <w:uiPriority w:val="99"/>
    <w:semiHidden/>
    <w:rsid w:val="007F574A"/>
    <w:rPr>
      <w:b/>
      <w:bCs/>
      <w:sz w:val="20"/>
      <w:szCs w:val="20"/>
    </w:rPr>
  </w:style>
  <w:style w:type="paragraph" w:styleId="Tekstdymka">
    <w:name w:val="Balloon Text"/>
    <w:basedOn w:val="Normalny"/>
    <w:link w:val="TekstdymkaZnak"/>
    <w:uiPriority w:val="99"/>
    <w:semiHidden/>
    <w:unhideWhenUsed/>
    <w:rsid w:val="007F574A"/>
    <w:rPr>
      <w:rFonts w:ascii="Segoe UI" w:hAnsi="Segoe UI"/>
      <w:color w:val="auto"/>
      <w:sz w:val="18"/>
      <w:szCs w:val="18"/>
    </w:rPr>
  </w:style>
  <w:style w:type="character" w:customStyle="1" w:styleId="TekstdymkaZnak">
    <w:name w:val="Tekst dymka Znak"/>
    <w:link w:val="Tekstdymka"/>
    <w:uiPriority w:val="99"/>
    <w:semiHidden/>
    <w:rsid w:val="007F574A"/>
    <w:rPr>
      <w:rFonts w:ascii="Segoe UI" w:hAnsi="Segoe UI" w:cs="Segoe UI"/>
      <w:sz w:val="18"/>
      <w:szCs w:val="18"/>
    </w:rPr>
  </w:style>
  <w:style w:type="paragraph" w:styleId="Akapitzlist">
    <w:name w:val="List Paragraph"/>
    <w:aliases w:val="Numerowanie,List Paragraph,ORE MYŚLNIKI,N w prog,Kolorowa lista — akcent 11,Obiekt,normalny tekst,Akapit z listą1,Średnia siatka 1 — akcent 21,List Paragraph3,Jasna siatka — akcent 31,Colorful List Accent 1,Heding 2,Akapit z listą11"/>
    <w:basedOn w:val="Normalny"/>
    <w:link w:val="AkapitzlistZnak"/>
    <w:uiPriority w:val="34"/>
    <w:qFormat/>
    <w:rsid w:val="0034421D"/>
    <w:pPr>
      <w:ind w:left="720"/>
      <w:contextualSpacing/>
    </w:pPr>
  </w:style>
  <w:style w:type="character" w:customStyle="1" w:styleId="AkapitzlistZnak">
    <w:name w:val="Akapit z listą Znak"/>
    <w:aliases w:val="Numerowanie Znak,List Paragraph Znak,ORE MYŚLNIKI Znak,N w prog Znak,Kolorowa lista — akcent 11 Znak,Obiekt Znak,normalny tekst Znak,Akapit z listą1 Znak,Średnia siatka 1 — akcent 21 Znak,List Paragraph3 Znak,Heding 2 Znak"/>
    <w:link w:val="Akapitzlist"/>
    <w:uiPriority w:val="34"/>
    <w:qFormat/>
    <w:locked/>
    <w:rsid w:val="00417288"/>
  </w:style>
  <w:style w:type="table" w:styleId="Tabela-Siatka">
    <w:name w:val="Table Grid"/>
    <w:basedOn w:val="Standardowy"/>
    <w:uiPriority w:val="39"/>
    <w:rsid w:val="00D84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qFormat/>
    <w:rsid w:val="00262FBF"/>
    <w:rPr>
      <w:color w:val="auto"/>
      <w:sz w:val="20"/>
      <w:szCs w:val="20"/>
    </w:rPr>
  </w:style>
  <w:style w:type="character" w:customStyle="1" w:styleId="TekstprzypisudolnegoZnak">
    <w:name w:val="Tekst przypisu dolnego Znak"/>
    <w:link w:val="Tekstprzypisudolnego"/>
    <w:uiPriority w:val="99"/>
    <w:semiHidden/>
    <w:rsid w:val="00262FBF"/>
    <w:rPr>
      <w:sz w:val="20"/>
      <w:szCs w:val="20"/>
    </w:rPr>
  </w:style>
  <w:style w:type="character" w:styleId="Odwoanieprzypisudolnego">
    <w:name w:val="footnote reference"/>
    <w:uiPriority w:val="99"/>
    <w:semiHidden/>
    <w:unhideWhenUsed/>
    <w:rsid w:val="00262FBF"/>
    <w:rPr>
      <w:vertAlign w:val="superscript"/>
    </w:rPr>
  </w:style>
  <w:style w:type="character" w:styleId="Pogrubienie">
    <w:name w:val="Strong"/>
    <w:aliases w:val="wyr_w_programie"/>
    <w:uiPriority w:val="22"/>
    <w:qFormat/>
    <w:rsid w:val="00C77742"/>
    <w:rPr>
      <w:b/>
    </w:rPr>
  </w:style>
  <w:style w:type="paragraph" w:customStyle="1" w:styleId="Tekstkomentarza1">
    <w:name w:val="Tekst komentarza1"/>
    <w:basedOn w:val="Normalny"/>
    <w:rsid w:val="005A32F4"/>
    <w:pPr>
      <w:pBdr>
        <w:top w:val="none" w:sz="0" w:space="0" w:color="auto"/>
        <w:left w:val="none" w:sz="0" w:space="0" w:color="auto"/>
        <w:bottom w:val="none" w:sz="0" w:space="0" w:color="auto"/>
        <w:right w:val="none" w:sz="0" w:space="0" w:color="auto"/>
        <w:between w:val="none" w:sz="0" w:space="0" w:color="auto"/>
      </w:pBdr>
      <w:suppressAutoHyphens/>
      <w:spacing w:after="200"/>
    </w:pPr>
    <w:rPr>
      <w:rFonts w:ascii="Calibri" w:eastAsia="Calibri" w:hAnsi="Calibri" w:cs="Calibri"/>
      <w:color w:val="auto"/>
      <w:sz w:val="20"/>
      <w:szCs w:val="20"/>
      <w:lang w:eastAsia="zh-CN"/>
    </w:rPr>
  </w:style>
  <w:style w:type="paragraph" w:customStyle="1" w:styleId="Akapitzlist4">
    <w:name w:val="Akapit z listą4"/>
    <w:basedOn w:val="Normalny"/>
    <w:rsid w:val="001E6C8F"/>
    <w:pPr>
      <w:pBdr>
        <w:top w:val="none" w:sz="0" w:space="0" w:color="auto"/>
        <w:left w:val="none" w:sz="0" w:space="0" w:color="auto"/>
        <w:bottom w:val="none" w:sz="0" w:space="0" w:color="auto"/>
        <w:right w:val="none" w:sz="0" w:space="0" w:color="auto"/>
        <w:between w:val="none" w:sz="0" w:space="0" w:color="auto"/>
      </w:pBdr>
      <w:suppressAutoHyphens/>
      <w:spacing w:after="200"/>
      <w:ind w:left="720"/>
      <w:contextualSpacing/>
    </w:pPr>
    <w:rPr>
      <w:color w:val="auto"/>
      <w:lang w:eastAsia="zh-CN"/>
    </w:rPr>
  </w:style>
  <w:style w:type="paragraph" w:customStyle="1" w:styleId="Default">
    <w:name w:val="Default"/>
    <w:basedOn w:val="Normalny"/>
    <w:rsid w:val="006C00AA"/>
    <w:pPr>
      <w:pBdr>
        <w:top w:val="none" w:sz="0" w:space="0" w:color="auto"/>
        <w:left w:val="none" w:sz="0" w:space="0" w:color="auto"/>
        <w:bottom w:val="none" w:sz="0" w:space="0" w:color="auto"/>
        <w:right w:val="none" w:sz="0" w:space="0" w:color="auto"/>
        <w:between w:val="none" w:sz="0" w:space="0" w:color="auto"/>
      </w:pBdr>
      <w:autoSpaceDE w:val="0"/>
      <w:autoSpaceDN w:val="0"/>
    </w:pPr>
    <w:rPr>
      <w:rFonts w:ascii="Calibri" w:eastAsia="Calibri" w:hAnsi="Calibri"/>
    </w:rPr>
  </w:style>
  <w:style w:type="paragraph" w:customStyle="1" w:styleId="gwp590ce5e7msonormal">
    <w:name w:val="gwp590ce5e7_msonormal"/>
    <w:basedOn w:val="Normalny"/>
    <w:rsid w:val="00356F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gwp590ce5e7msofootnotereference">
    <w:name w:val="gwp590ce5e7_msofootnotereference"/>
    <w:basedOn w:val="Domylnaczcionkaakapitu"/>
    <w:rsid w:val="00356F5B"/>
  </w:style>
  <w:style w:type="paragraph" w:customStyle="1" w:styleId="gwp590ce5e7default">
    <w:name w:val="gwp590ce5e7_default"/>
    <w:basedOn w:val="Normalny"/>
    <w:rsid w:val="00356F5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wrtext">
    <w:name w:val="wrtext"/>
    <w:basedOn w:val="Domylnaczcionkaakapitu"/>
    <w:rsid w:val="00356B03"/>
  </w:style>
  <w:style w:type="character" w:styleId="Hipercze">
    <w:name w:val="Hyperlink"/>
    <w:uiPriority w:val="99"/>
    <w:unhideWhenUsed/>
    <w:rsid w:val="006B66D6"/>
    <w:rPr>
      <w:color w:val="0000FF"/>
      <w:u w:val="single"/>
    </w:rPr>
  </w:style>
  <w:style w:type="paragraph" w:customStyle="1" w:styleId="Tekstkomentarza2">
    <w:name w:val="Tekst komentarza2"/>
    <w:basedOn w:val="Normalny"/>
    <w:rsid w:val="005A5603"/>
    <w:pPr>
      <w:pBdr>
        <w:top w:val="none" w:sz="0" w:space="0" w:color="auto"/>
        <w:left w:val="none" w:sz="0" w:space="0" w:color="auto"/>
        <w:bottom w:val="none" w:sz="0" w:space="0" w:color="auto"/>
        <w:right w:val="none" w:sz="0" w:space="0" w:color="auto"/>
        <w:between w:val="none" w:sz="0" w:space="0" w:color="auto"/>
      </w:pBdr>
      <w:suppressAutoHyphens/>
    </w:pPr>
    <w:rPr>
      <w:color w:val="auto"/>
      <w:sz w:val="20"/>
      <w:szCs w:val="20"/>
      <w:lang w:eastAsia="zh-CN"/>
    </w:rPr>
  </w:style>
  <w:style w:type="paragraph" w:customStyle="1" w:styleId="gwpa8fea4a2msonormal">
    <w:name w:val="gwpa8fea4a2_msonormal"/>
    <w:basedOn w:val="Normalny"/>
    <w:rsid w:val="005A560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Tekstprzypisukocowego">
    <w:name w:val="endnote text"/>
    <w:basedOn w:val="Normalny"/>
    <w:link w:val="TekstprzypisukocowegoZnak"/>
    <w:uiPriority w:val="99"/>
    <w:semiHidden/>
    <w:unhideWhenUsed/>
    <w:rsid w:val="00B1750B"/>
    <w:rPr>
      <w:sz w:val="20"/>
      <w:szCs w:val="20"/>
    </w:rPr>
  </w:style>
  <w:style w:type="character" w:customStyle="1" w:styleId="TekstprzypisukocowegoZnak">
    <w:name w:val="Tekst przypisu końcowego Znak"/>
    <w:link w:val="Tekstprzypisukocowego"/>
    <w:uiPriority w:val="99"/>
    <w:semiHidden/>
    <w:rsid w:val="00B1750B"/>
    <w:rPr>
      <w:color w:val="000000"/>
    </w:rPr>
  </w:style>
  <w:style w:type="character" w:styleId="Odwoanieprzypisukocowego">
    <w:name w:val="endnote reference"/>
    <w:uiPriority w:val="99"/>
    <w:semiHidden/>
    <w:unhideWhenUsed/>
    <w:rsid w:val="00B1750B"/>
    <w:rPr>
      <w:vertAlign w:val="superscript"/>
    </w:rPr>
  </w:style>
  <w:style w:type="paragraph" w:customStyle="1" w:styleId="Lista21">
    <w:name w:val="Lista 21"/>
    <w:basedOn w:val="Normalny"/>
    <w:rsid w:val="004811B8"/>
    <w:pPr>
      <w:pBdr>
        <w:top w:val="none" w:sz="0" w:space="0" w:color="auto"/>
        <w:left w:val="none" w:sz="0" w:space="0" w:color="auto"/>
        <w:bottom w:val="none" w:sz="0" w:space="0" w:color="auto"/>
        <w:right w:val="none" w:sz="0" w:space="0" w:color="auto"/>
        <w:between w:val="none" w:sz="0" w:space="0" w:color="auto"/>
      </w:pBdr>
      <w:suppressAutoHyphens/>
      <w:ind w:left="566" w:hanging="283"/>
    </w:pPr>
    <w:rPr>
      <w:color w:val="auto"/>
      <w:kern w:val="1"/>
      <w:lang w:eastAsia="ar-SA"/>
    </w:rPr>
  </w:style>
  <w:style w:type="paragraph" w:styleId="Stopka">
    <w:name w:val="footer"/>
    <w:basedOn w:val="Normalny"/>
    <w:link w:val="StopkaZnak"/>
    <w:uiPriority w:val="99"/>
    <w:unhideWhenUsed/>
    <w:rsid w:val="00914D42"/>
    <w:pPr>
      <w:pBdr>
        <w:top w:val="none" w:sz="0" w:space="0" w:color="auto"/>
        <w:left w:val="none" w:sz="0" w:space="0" w:color="auto"/>
        <w:bottom w:val="none" w:sz="0" w:space="0" w:color="auto"/>
        <w:right w:val="none" w:sz="0" w:space="0" w:color="auto"/>
        <w:between w:val="none" w:sz="0" w:space="0" w:color="auto"/>
      </w:pBdr>
      <w:tabs>
        <w:tab w:val="center" w:pos="4320"/>
        <w:tab w:val="right" w:pos="8640"/>
      </w:tabs>
      <w:spacing w:after="200" w:line="276" w:lineRule="auto"/>
    </w:pPr>
    <w:rPr>
      <w:rFonts w:ascii="Calibri" w:hAnsi="Calibri"/>
      <w:color w:val="auto"/>
      <w:sz w:val="22"/>
      <w:szCs w:val="22"/>
      <w:lang w:eastAsia="en-US"/>
    </w:rPr>
  </w:style>
  <w:style w:type="character" w:customStyle="1" w:styleId="StopkaZnak">
    <w:name w:val="Stopka Znak"/>
    <w:link w:val="Stopka"/>
    <w:uiPriority w:val="99"/>
    <w:rsid w:val="00914D42"/>
    <w:rPr>
      <w:rFonts w:ascii="Calibri" w:eastAsia="Times New Roman" w:hAnsi="Calibri" w:cs="Times New Roman"/>
      <w:sz w:val="22"/>
      <w:szCs w:val="22"/>
      <w:lang w:eastAsia="en-US"/>
    </w:rPr>
  </w:style>
  <w:style w:type="character" w:customStyle="1" w:styleId="naglowek">
    <w:name w:val="naglowek"/>
    <w:basedOn w:val="Domylnaczcionkaakapitu"/>
    <w:rsid w:val="0075531D"/>
  </w:style>
  <w:style w:type="character" w:customStyle="1" w:styleId="size">
    <w:name w:val="size"/>
    <w:rsid w:val="00632288"/>
  </w:style>
  <w:style w:type="paragraph" w:customStyle="1" w:styleId="Styl2">
    <w:name w:val="Styl2"/>
    <w:basedOn w:val="Normalny"/>
    <w:qFormat/>
    <w:rsid w:val="00096565"/>
    <w:pPr>
      <w:numPr>
        <w:ilvl w:val="1"/>
        <w:numId w:val="1"/>
      </w:numPr>
      <w:spacing w:before="20" w:after="20"/>
      <w:contextualSpacing/>
      <w:jc w:val="both"/>
    </w:pPr>
    <w:rPr>
      <w:rFonts w:ascii="Arial" w:eastAsia="Arial" w:hAnsi="Arial" w:cs="Arial"/>
      <w:color w:val="auto"/>
      <w:sz w:val="20"/>
      <w:szCs w:val="20"/>
      <w:shd w:val="clear" w:color="auto" w:fill="FFFFFF"/>
    </w:rPr>
  </w:style>
  <w:style w:type="character" w:customStyle="1" w:styleId="calibri10Znak">
    <w:name w:val="calibri 10 Znak"/>
    <w:link w:val="calibri10"/>
    <w:rsid w:val="00096565"/>
    <w:rPr>
      <w:rFonts w:cs="Calibri"/>
      <w:iCs/>
      <w:szCs w:val="24"/>
    </w:rPr>
  </w:style>
  <w:style w:type="paragraph" w:customStyle="1" w:styleId="calibri10">
    <w:name w:val="calibri 10"/>
    <w:basedOn w:val="Normalny"/>
    <w:link w:val="calibri10Znak"/>
    <w:qFormat/>
    <w:rsid w:val="0009656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pPr>
    <w:rPr>
      <w:iCs/>
      <w:color w:val="auto"/>
      <w:sz w:val="20"/>
    </w:rPr>
  </w:style>
  <w:style w:type="paragraph" w:customStyle="1" w:styleId="calibri10przed3">
    <w:name w:val="calibri 10 (przed 3)"/>
    <w:basedOn w:val="Normalny"/>
    <w:rsid w:val="00096565"/>
    <w:pPr>
      <w:pBdr>
        <w:top w:val="none" w:sz="0" w:space="0" w:color="auto"/>
        <w:left w:val="none" w:sz="0" w:space="0" w:color="auto"/>
        <w:bottom w:val="none" w:sz="0" w:space="0" w:color="auto"/>
        <w:right w:val="none" w:sz="0" w:space="0" w:color="auto"/>
        <w:between w:val="none" w:sz="0" w:space="0" w:color="auto"/>
      </w:pBdr>
      <w:spacing w:before="60"/>
      <w:jc w:val="both"/>
    </w:pPr>
    <w:rPr>
      <w:rFonts w:ascii="Calibri" w:hAnsi="Calibri"/>
      <w:sz w:val="20"/>
      <w:szCs w:val="20"/>
    </w:rPr>
  </w:style>
  <w:style w:type="paragraph" w:styleId="Bezodstpw">
    <w:name w:val="No Spacing"/>
    <w:uiPriority w:val="1"/>
    <w:qFormat/>
    <w:rsid w:val="009541E9"/>
    <w:rPr>
      <w:rFonts w:ascii="Calibri" w:hAnsi="Calibri"/>
      <w:sz w:val="22"/>
      <w:szCs w:val="22"/>
    </w:rPr>
  </w:style>
  <w:style w:type="paragraph" w:customStyle="1" w:styleId="EFEKTY">
    <w:name w:val="__EFEKTY"/>
    <w:basedOn w:val="Normalny"/>
    <w:qFormat/>
    <w:rsid w:val="00FA5520"/>
    <w:pPr>
      <w:numPr>
        <w:numId w:val="2"/>
      </w:numPr>
      <w:spacing w:before="20" w:after="20"/>
      <w:contextualSpacing/>
    </w:pPr>
    <w:rPr>
      <w:rFonts w:ascii="Arial" w:eastAsia="Arial" w:hAnsi="Arial" w:cs="Arial"/>
      <w:color w:val="auto"/>
      <w:sz w:val="20"/>
      <w:szCs w:val="20"/>
    </w:rPr>
  </w:style>
  <w:style w:type="paragraph" w:customStyle="1" w:styleId="USZCZEGOWIENIA">
    <w:name w:val="__USZCZEGÓŁOWIENIA"/>
    <w:basedOn w:val="Akapitzlist"/>
    <w:qFormat/>
    <w:rsid w:val="00FA5520"/>
    <w:pPr>
      <w:numPr>
        <w:ilvl w:val="1"/>
        <w:numId w:val="2"/>
      </w:numPr>
      <w:spacing w:before="20" w:after="20"/>
    </w:pPr>
    <w:rPr>
      <w:rFonts w:ascii="Arial" w:eastAsia="Arial" w:hAnsi="Arial" w:cs="Arial"/>
      <w:color w:val="auto"/>
      <w:sz w:val="20"/>
      <w:szCs w:val="20"/>
    </w:rPr>
  </w:style>
  <w:style w:type="paragraph" w:customStyle="1" w:styleId="Normalny1">
    <w:name w:val="Normalny1"/>
    <w:rsid w:val="00FA5520"/>
    <w:pPr>
      <w:pBdr>
        <w:top w:val="nil"/>
        <w:left w:val="nil"/>
        <w:bottom w:val="nil"/>
        <w:right w:val="nil"/>
        <w:between w:val="nil"/>
      </w:pBdr>
    </w:pPr>
    <w:rPr>
      <w:color w:val="000000"/>
    </w:rPr>
  </w:style>
  <w:style w:type="paragraph" w:styleId="Poprawka">
    <w:name w:val="Revision"/>
    <w:hidden/>
    <w:uiPriority w:val="99"/>
    <w:semiHidden/>
    <w:rsid w:val="00C5017E"/>
    <w:rPr>
      <w:color w:val="000000"/>
      <w:sz w:val="24"/>
      <w:szCs w:val="24"/>
    </w:rPr>
  </w:style>
  <w:style w:type="paragraph" w:customStyle="1" w:styleId="tabelalewa">
    <w:name w:val="tabela lewa"/>
    <w:basedOn w:val="Akapitzlist"/>
    <w:link w:val="tabelalewaZnak"/>
    <w:qFormat/>
    <w:rsid w:val="00C5017E"/>
    <w:pPr>
      <w:pBdr>
        <w:top w:val="none" w:sz="0" w:space="0" w:color="auto"/>
        <w:left w:val="none" w:sz="0" w:space="0" w:color="auto"/>
        <w:bottom w:val="none" w:sz="0" w:space="0" w:color="auto"/>
        <w:right w:val="none" w:sz="0" w:space="0" w:color="auto"/>
        <w:between w:val="none" w:sz="0" w:space="0" w:color="auto"/>
      </w:pBdr>
      <w:ind w:left="0"/>
      <w:contextualSpacing w:val="0"/>
    </w:pPr>
    <w:rPr>
      <w:rFonts w:ascii="Calibri" w:eastAsia="Calibri" w:hAnsi="Calibri"/>
      <w:bCs/>
      <w:color w:val="auto"/>
      <w:sz w:val="18"/>
      <w:szCs w:val="18"/>
    </w:rPr>
  </w:style>
  <w:style w:type="character" w:customStyle="1" w:styleId="tabelalewaZnak">
    <w:name w:val="tabela lewa Znak"/>
    <w:link w:val="tabelalewa"/>
    <w:rsid w:val="00C5017E"/>
    <w:rPr>
      <w:rFonts w:ascii="Calibri" w:eastAsia="Calibri" w:hAnsi="Calibri"/>
      <w:bCs/>
      <w:sz w:val="18"/>
      <w:szCs w:val="18"/>
    </w:rPr>
  </w:style>
  <w:style w:type="paragraph" w:styleId="NormalnyWeb">
    <w:name w:val="Normal (Web)"/>
    <w:basedOn w:val="Normalny"/>
    <w:uiPriority w:val="99"/>
    <w:qFormat/>
    <w:rsid w:val="00B704E4"/>
    <w:pPr>
      <w:pBdr>
        <w:top w:val="none" w:sz="0" w:space="0" w:color="auto"/>
        <w:left w:val="none" w:sz="0" w:space="0" w:color="auto"/>
        <w:bottom w:val="none" w:sz="0" w:space="0" w:color="auto"/>
        <w:right w:val="none" w:sz="0" w:space="0" w:color="auto"/>
        <w:between w:val="none" w:sz="0" w:space="0" w:color="auto"/>
      </w:pBdr>
      <w:suppressAutoHyphens/>
      <w:spacing w:before="280" w:after="280"/>
    </w:pPr>
    <w:rPr>
      <w:color w:val="auto"/>
      <w:lang w:eastAsia="ar-SA"/>
    </w:rPr>
  </w:style>
  <w:style w:type="paragraph" w:customStyle="1" w:styleId="OZNPROJEKTUwskazaniedatylubwersjiprojektu">
    <w:name w:val="OZN_PROJEKTU – wskazanie daty lub wersji projektu"/>
    <w:next w:val="Normalny"/>
    <w:uiPriority w:val="5"/>
    <w:qFormat/>
    <w:rsid w:val="005525EE"/>
    <w:pPr>
      <w:spacing w:line="360" w:lineRule="auto"/>
      <w:jc w:val="right"/>
    </w:pPr>
    <w:rPr>
      <w:rFonts w:eastAsia="MS Mincho" w:cs="Arial"/>
      <w:sz w:val="24"/>
      <w:u w:val="single"/>
    </w:rPr>
  </w:style>
  <w:style w:type="paragraph" w:customStyle="1" w:styleId="Departament">
    <w:name w:val="Departament"/>
    <w:link w:val="DepartamentZnak"/>
    <w:qFormat/>
    <w:rsid w:val="00786264"/>
    <w:pPr>
      <w:jc w:val="center"/>
    </w:pPr>
    <w:rPr>
      <w:rFonts w:ascii="Cambria" w:hAnsi="Cambria" w:cs="Arial"/>
      <w:color w:val="7F7F7F"/>
      <w:spacing w:val="-16"/>
      <w:sz w:val="26"/>
      <w:szCs w:val="26"/>
    </w:rPr>
  </w:style>
  <w:style w:type="character" w:customStyle="1" w:styleId="DepartamentZnak">
    <w:name w:val="Departament Znak"/>
    <w:basedOn w:val="Domylnaczcionkaakapitu"/>
    <w:link w:val="Departament"/>
    <w:rsid w:val="00786264"/>
    <w:rPr>
      <w:rFonts w:ascii="Cambria" w:hAnsi="Cambria" w:cs="Arial"/>
      <w:color w:val="7F7F7F"/>
      <w:spacing w:val="-16"/>
      <w:sz w:val="26"/>
      <w:szCs w:val="26"/>
      <w:lang w:val="pl-PL" w:eastAsia="pl-PL" w:bidi="ar-SA"/>
    </w:rPr>
  </w:style>
  <w:style w:type="character" w:customStyle="1" w:styleId="AkapitzlistZnak1">
    <w:name w:val="Akapit z listą Znak1"/>
    <w:uiPriority w:val="99"/>
    <w:locked/>
    <w:rsid w:val="003E4FDB"/>
  </w:style>
  <w:style w:type="table" w:customStyle="1" w:styleId="Tabela-Siatka13">
    <w:name w:val="Tabela - Siatka13"/>
    <w:basedOn w:val="Standardowy"/>
    <w:uiPriority w:val="59"/>
    <w:rsid w:val="00F35EBA"/>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CA4B0D"/>
    <w:pPr>
      <w:keepLines/>
      <w:pBdr>
        <w:top w:val="none" w:sz="0" w:space="0" w:color="auto"/>
        <w:left w:val="none" w:sz="0" w:space="0" w:color="auto"/>
        <w:bottom w:val="none" w:sz="0" w:space="0" w:color="auto"/>
        <w:right w:val="none" w:sz="0" w:space="0" w:color="auto"/>
        <w:between w:val="none" w:sz="0" w:space="0" w:color="auto"/>
      </w:pBdr>
      <w:spacing w:line="259" w:lineRule="auto"/>
      <w:outlineLvl w:val="9"/>
    </w:pPr>
    <w:rPr>
      <w:rFonts w:asciiTheme="majorHAnsi" w:eastAsiaTheme="majorEastAsia" w:hAnsiTheme="majorHAnsi" w:cstheme="majorBidi"/>
      <w:b w:val="0"/>
      <w:color w:val="365F91" w:themeColor="accent1" w:themeShade="BF"/>
      <w:sz w:val="32"/>
      <w:szCs w:val="32"/>
    </w:rPr>
  </w:style>
  <w:style w:type="paragraph" w:styleId="Spistreci1">
    <w:name w:val="toc 1"/>
    <w:basedOn w:val="Normalny"/>
    <w:next w:val="Normalny"/>
    <w:autoRedefine/>
    <w:uiPriority w:val="39"/>
    <w:unhideWhenUsed/>
    <w:rsid w:val="00CA4B0D"/>
    <w:pPr>
      <w:spacing w:after="100"/>
    </w:pPr>
  </w:style>
  <w:style w:type="paragraph" w:styleId="Spistreci3">
    <w:name w:val="toc 3"/>
    <w:basedOn w:val="Normalny"/>
    <w:next w:val="Normalny"/>
    <w:autoRedefine/>
    <w:uiPriority w:val="39"/>
    <w:unhideWhenUsed/>
    <w:rsid w:val="001F5EBA"/>
    <w:pPr>
      <w:spacing w:after="100"/>
      <w:ind w:left="480"/>
    </w:pPr>
  </w:style>
  <w:style w:type="paragraph" w:styleId="Spistreci2">
    <w:name w:val="toc 2"/>
    <w:basedOn w:val="Normalny"/>
    <w:next w:val="Normalny"/>
    <w:autoRedefine/>
    <w:uiPriority w:val="39"/>
    <w:unhideWhenUsed/>
    <w:rsid w:val="008641B4"/>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1185">
      <w:bodyDiv w:val="1"/>
      <w:marLeft w:val="0"/>
      <w:marRight w:val="0"/>
      <w:marTop w:val="0"/>
      <w:marBottom w:val="0"/>
      <w:divBdr>
        <w:top w:val="none" w:sz="0" w:space="0" w:color="auto"/>
        <w:left w:val="none" w:sz="0" w:space="0" w:color="auto"/>
        <w:bottom w:val="none" w:sz="0" w:space="0" w:color="auto"/>
        <w:right w:val="none" w:sz="0" w:space="0" w:color="auto"/>
      </w:divBdr>
    </w:div>
    <w:div w:id="5600196">
      <w:bodyDiv w:val="1"/>
      <w:marLeft w:val="0"/>
      <w:marRight w:val="0"/>
      <w:marTop w:val="0"/>
      <w:marBottom w:val="0"/>
      <w:divBdr>
        <w:top w:val="none" w:sz="0" w:space="0" w:color="auto"/>
        <w:left w:val="none" w:sz="0" w:space="0" w:color="auto"/>
        <w:bottom w:val="none" w:sz="0" w:space="0" w:color="auto"/>
        <w:right w:val="none" w:sz="0" w:space="0" w:color="auto"/>
      </w:divBdr>
    </w:div>
    <w:div w:id="13120520">
      <w:bodyDiv w:val="1"/>
      <w:marLeft w:val="0"/>
      <w:marRight w:val="0"/>
      <w:marTop w:val="0"/>
      <w:marBottom w:val="0"/>
      <w:divBdr>
        <w:top w:val="none" w:sz="0" w:space="0" w:color="auto"/>
        <w:left w:val="none" w:sz="0" w:space="0" w:color="auto"/>
        <w:bottom w:val="none" w:sz="0" w:space="0" w:color="auto"/>
        <w:right w:val="none" w:sz="0" w:space="0" w:color="auto"/>
      </w:divBdr>
    </w:div>
    <w:div w:id="34081413">
      <w:bodyDiv w:val="1"/>
      <w:marLeft w:val="0"/>
      <w:marRight w:val="0"/>
      <w:marTop w:val="0"/>
      <w:marBottom w:val="0"/>
      <w:divBdr>
        <w:top w:val="none" w:sz="0" w:space="0" w:color="auto"/>
        <w:left w:val="none" w:sz="0" w:space="0" w:color="auto"/>
        <w:bottom w:val="none" w:sz="0" w:space="0" w:color="auto"/>
        <w:right w:val="none" w:sz="0" w:space="0" w:color="auto"/>
      </w:divBdr>
    </w:div>
    <w:div w:id="39668075">
      <w:bodyDiv w:val="1"/>
      <w:marLeft w:val="0"/>
      <w:marRight w:val="0"/>
      <w:marTop w:val="0"/>
      <w:marBottom w:val="0"/>
      <w:divBdr>
        <w:top w:val="none" w:sz="0" w:space="0" w:color="auto"/>
        <w:left w:val="none" w:sz="0" w:space="0" w:color="auto"/>
        <w:bottom w:val="none" w:sz="0" w:space="0" w:color="auto"/>
        <w:right w:val="none" w:sz="0" w:space="0" w:color="auto"/>
      </w:divBdr>
    </w:div>
    <w:div w:id="48265361">
      <w:bodyDiv w:val="1"/>
      <w:marLeft w:val="0"/>
      <w:marRight w:val="0"/>
      <w:marTop w:val="0"/>
      <w:marBottom w:val="0"/>
      <w:divBdr>
        <w:top w:val="none" w:sz="0" w:space="0" w:color="auto"/>
        <w:left w:val="none" w:sz="0" w:space="0" w:color="auto"/>
        <w:bottom w:val="none" w:sz="0" w:space="0" w:color="auto"/>
        <w:right w:val="none" w:sz="0" w:space="0" w:color="auto"/>
      </w:divBdr>
    </w:div>
    <w:div w:id="74668425">
      <w:bodyDiv w:val="1"/>
      <w:marLeft w:val="0"/>
      <w:marRight w:val="0"/>
      <w:marTop w:val="0"/>
      <w:marBottom w:val="0"/>
      <w:divBdr>
        <w:top w:val="none" w:sz="0" w:space="0" w:color="auto"/>
        <w:left w:val="none" w:sz="0" w:space="0" w:color="auto"/>
        <w:bottom w:val="none" w:sz="0" w:space="0" w:color="auto"/>
        <w:right w:val="none" w:sz="0" w:space="0" w:color="auto"/>
      </w:divBdr>
    </w:div>
    <w:div w:id="93980074">
      <w:bodyDiv w:val="1"/>
      <w:marLeft w:val="0"/>
      <w:marRight w:val="0"/>
      <w:marTop w:val="0"/>
      <w:marBottom w:val="0"/>
      <w:divBdr>
        <w:top w:val="none" w:sz="0" w:space="0" w:color="auto"/>
        <w:left w:val="none" w:sz="0" w:space="0" w:color="auto"/>
        <w:bottom w:val="none" w:sz="0" w:space="0" w:color="auto"/>
        <w:right w:val="none" w:sz="0" w:space="0" w:color="auto"/>
      </w:divBdr>
    </w:div>
    <w:div w:id="98838383">
      <w:bodyDiv w:val="1"/>
      <w:marLeft w:val="0"/>
      <w:marRight w:val="0"/>
      <w:marTop w:val="0"/>
      <w:marBottom w:val="0"/>
      <w:divBdr>
        <w:top w:val="none" w:sz="0" w:space="0" w:color="auto"/>
        <w:left w:val="none" w:sz="0" w:space="0" w:color="auto"/>
        <w:bottom w:val="none" w:sz="0" w:space="0" w:color="auto"/>
        <w:right w:val="none" w:sz="0" w:space="0" w:color="auto"/>
      </w:divBdr>
    </w:div>
    <w:div w:id="105590156">
      <w:bodyDiv w:val="1"/>
      <w:marLeft w:val="0"/>
      <w:marRight w:val="0"/>
      <w:marTop w:val="0"/>
      <w:marBottom w:val="0"/>
      <w:divBdr>
        <w:top w:val="none" w:sz="0" w:space="0" w:color="auto"/>
        <w:left w:val="none" w:sz="0" w:space="0" w:color="auto"/>
        <w:bottom w:val="none" w:sz="0" w:space="0" w:color="auto"/>
        <w:right w:val="none" w:sz="0" w:space="0" w:color="auto"/>
      </w:divBdr>
    </w:div>
    <w:div w:id="119612965">
      <w:bodyDiv w:val="1"/>
      <w:marLeft w:val="0"/>
      <w:marRight w:val="0"/>
      <w:marTop w:val="0"/>
      <w:marBottom w:val="0"/>
      <w:divBdr>
        <w:top w:val="none" w:sz="0" w:space="0" w:color="auto"/>
        <w:left w:val="none" w:sz="0" w:space="0" w:color="auto"/>
        <w:bottom w:val="none" w:sz="0" w:space="0" w:color="auto"/>
        <w:right w:val="none" w:sz="0" w:space="0" w:color="auto"/>
      </w:divBdr>
    </w:div>
    <w:div w:id="120341190">
      <w:bodyDiv w:val="1"/>
      <w:marLeft w:val="0"/>
      <w:marRight w:val="0"/>
      <w:marTop w:val="0"/>
      <w:marBottom w:val="0"/>
      <w:divBdr>
        <w:top w:val="none" w:sz="0" w:space="0" w:color="auto"/>
        <w:left w:val="none" w:sz="0" w:space="0" w:color="auto"/>
        <w:bottom w:val="none" w:sz="0" w:space="0" w:color="auto"/>
        <w:right w:val="none" w:sz="0" w:space="0" w:color="auto"/>
      </w:divBdr>
      <w:divsChild>
        <w:div w:id="404642502">
          <w:marLeft w:val="547"/>
          <w:marRight w:val="0"/>
          <w:marTop w:val="134"/>
          <w:marBottom w:val="0"/>
          <w:divBdr>
            <w:top w:val="none" w:sz="0" w:space="0" w:color="auto"/>
            <w:left w:val="none" w:sz="0" w:space="0" w:color="auto"/>
            <w:bottom w:val="none" w:sz="0" w:space="0" w:color="auto"/>
            <w:right w:val="none" w:sz="0" w:space="0" w:color="auto"/>
          </w:divBdr>
        </w:div>
        <w:div w:id="598099233">
          <w:marLeft w:val="547"/>
          <w:marRight w:val="0"/>
          <w:marTop w:val="134"/>
          <w:marBottom w:val="0"/>
          <w:divBdr>
            <w:top w:val="none" w:sz="0" w:space="0" w:color="auto"/>
            <w:left w:val="none" w:sz="0" w:space="0" w:color="auto"/>
            <w:bottom w:val="none" w:sz="0" w:space="0" w:color="auto"/>
            <w:right w:val="none" w:sz="0" w:space="0" w:color="auto"/>
          </w:divBdr>
        </w:div>
        <w:div w:id="1098066714">
          <w:marLeft w:val="547"/>
          <w:marRight w:val="0"/>
          <w:marTop w:val="134"/>
          <w:marBottom w:val="0"/>
          <w:divBdr>
            <w:top w:val="none" w:sz="0" w:space="0" w:color="auto"/>
            <w:left w:val="none" w:sz="0" w:space="0" w:color="auto"/>
            <w:bottom w:val="none" w:sz="0" w:space="0" w:color="auto"/>
            <w:right w:val="none" w:sz="0" w:space="0" w:color="auto"/>
          </w:divBdr>
        </w:div>
        <w:div w:id="1469279769">
          <w:marLeft w:val="547"/>
          <w:marRight w:val="0"/>
          <w:marTop w:val="134"/>
          <w:marBottom w:val="0"/>
          <w:divBdr>
            <w:top w:val="none" w:sz="0" w:space="0" w:color="auto"/>
            <w:left w:val="none" w:sz="0" w:space="0" w:color="auto"/>
            <w:bottom w:val="none" w:sz="0" w:space="0" w:color="auto"/>
            <w:right w:val="none" w:sz="0" w:space="0" w:color="auto"/>
          </w:divBdr>
        </w:div>
        <w:div w:id="2097438174">
          <w:marLeft w:val="547"/>
          <w:marRight w:val="0"/>
          <w:marTop w:val="134"/>
          <w:marBottom w:val="0"/>
          <w:divBdr>
            <w:top w:val="none" w:sz="0" w:space="0" w:color="auto"/>
            <w:left w:val="none" w:sz="0" w:space="0" w:color="auto"/>
            <w:bottom w:val="none" w:sz="0" w:space="0" w:color="auto"/>
            <w:right w:val="none" w:sz="0" w:space="0" w:color="auto"/>
          </w:divBdr>
        </w:div>
      </w:divsChild>
    </w:div>
    <w:div w:id="123816281">
      <w:bodyDiv w:val="1"/>
      <w:marLeft w:val="0"/>
      <w:marRight w:val="0"/>
      <w:marTop w:val="0"/>
      <w:marBottom w:val="0"/>
      <w:divBdr>
        <w:top w:val="none" w:sz="0" w:space="0" w:color="auto"/>
        <w:left w:val="none" w:sz="0" w:space="0" w:color="auto"/>
        <w:bottom w:val="none" w:sz="0" w:space="0" w:color="auto"/>
        <w:right w:val="none" w:sz="0" w:space="0" w:color="auto"/>
      </w:divBdr>
    </w:div>
    <w:div w:id="141434120">
      <w:bodyDiv w:val="1"/>
      <w:marLeft w:val="0"/>
      <w:marRight w:val="0"/>
      <w:marTop w:val="0"/>
      <w:marBottom w:val="0"/>
      <w:divBdr>
        <w:top w:val="none" w:sz="0" w:space="0" w:color="auto"/>
        <w:left w:val="none" w:sz="0" w:space="0" w:color="auto"/>
        <w:bottom w:val="none" w:sz="0" w:space="0" w:color="auto"/>
        <w:right w:val="none" w:sz="0" w:space="0" w:color="auto"/>
      </w:divBdr>
    </w:div>
    <w:div w:id="171841320">
      <w:bodyDiv w:val="1"/>
      <w:marLeft w:val="0"/>
      <w:marRight w:val="0"/>
      <w:marTop w:val="0"/>
      <w:marBottom w:val="0"/>
      <w:divBdr>
        <w:top w:val="none" w:sz="0" w:space="0" w:color="auto"/>
        <w:left w:val="none" w:sz="0" w:space="0" w:color="auto"/>
        <w:bottom w:val="none" w:sz="0" w:space="0" w:color="auto"/>
        <w:right w:val="none" w:sz="0" w:space="0" w:color="auto"/>
      </w:divBdr>
    </w:div>
    <w:div w:id="184246260">
      <w:bodyDiv w:val="1"/>
      <w:marLeft w:val="0"/>
      <w:marRight w:val="0"/>
      <w:marTop w:val="0"/>
      <w:marBottom w:val="0"/>
      <w:divBdr>
        <w:top w:val="none" w:sz="0" w:space="0" w:color="auto"/>
        <w:left w:val="none" w:sz="0" w:space="0" w:color="auto"/>
        <w:bottom w:val="none" w:sz="0" w:space="0" w:color="auto"/>
        <w:right w:val="none" w:sz="0" w:space="0" w:color="auto"/>
      </w:divBdr>
    </w:div>
    <w:div w:id="193275973">
      <w:bodyDiv w:val="1"/>
      <w:marLeft w:val="0"/>
      <w:marRight w:val="0"/>
      <w:marTop w:val="0"/>
      <w:marBottom w:val="0"/>
      <w:divBdr>
        <w:top w:val="none" w:sz="0" w:space="0" w:color="auto"/>
        <w:left w:val="none" w:sz="0" w:space="0" w:color="auto"/>
        <w:bottom w:val="none" w:sz="0" w:space="0" w:color="auto"/>
        <w:right w:val="none" w:sz="0" w:space="0" w:color="auto"/>
      </w:divBdr>
    </w:div>
    <w:div w:id="194345621">
      <w:bodyDiv w:val="1"/>
      <w:marLeft w:val="0"/>
      <w:marRight w:val="0"/>
      <w:marTop w:val="0"/>
      <w:marBottom w:val="0"/>
      <w:divBdr>
        <w:top w:val="none" w:sz="0" w:space="0" w:color="auto"/>
        <w:left w:val="none" w:sz="0" w:space="0" w:color="auto"/>
        <w:bottom w:val="none" w:sz="0" w:space="0" w:color="auto"/>
        <w:right w:val="none" w:sz="0" w:space="0" w:color="auto"/>
      </w:divBdr>
    </w:div>
    <w:div w:id="200635109">
      <w:bodyDiv w:val="1"/>
      <w:marLeft w:val="0"/>
      <w:marRight w:val="0"/>
      <w:marTop w:val="0"/>
      <w:marBottom w:val="0"/>
      <w:divBdr>
        <w:top w:val="none" w:sz="0" w:space="0" w:color="auto"/>
        <w:left w:val="none" w:sz="0" w:space="0" w:color="auto"/>
        <w:bottom w:val="none" w:sz="0" w:space="0" w:color="auto"/>
        <w:right w:val="none" w:sz="0" w:space="0" w:color="auto"/>
      </w:divBdr>
    </w:div>
    <w:div w:id="214122868">
      <w:bodyDiv w:val="1"/>
      <w:marLeft w:val="0"/>
      <w:marRight w:val="0"/>
      <w:marTop w:val="0"/>
      <w:marBottom w:val="0"/>
      <w:divBdr>
        <w:top w:val="none" w:sz="0" w:space="0" w:color="auto"/>
        <w:left w:val="none" w:sz="0" w:space="0" w:color="auto"/>
        <w:bottom w:val="none" w:sz="0" w:space="0" w:color="auto"/>
        <w:right w:val="none" w:sz="0" w:space="0" w:color="auto"/>
      </w:divBdr>
    </w:div>
    <w:div w:id="228732805">
      <w:bodyDiv w:val="1"/>
      <w:marLeft w:val="0"/>
      <w:marRight w:val="0"/>
      <w:marTop w:val="0"/>
      <w:marBottom w:val="0"/>
      <w:divBdr>
        <w:top w:val="none" w:sz="0" w:space="0" w:color="auto"/>
        <w:left w:val="none" w:sz="0" w:space="0" w:color="auto"/>
        <w:bottom w:val="none" w:sz="0" w:space="0" w:color="auto"/>
        <w:right w:val="none" w:sz="0" w:space="0" w:color="auto"/>
      </w:divBdr>
    </w:div>
    <w:div w:id="249319868">
      <w:bodyDiv w:val="1"/>
      <w:marLeft w:val="0"/>
      <w:marRight w:val="0"/>
      <w:marTop w:val="0"/>
      <w:marBottom w:val="0"/>
      <w:divBdr>
        <w:top w:val="none" w:sz="0" w:space="0" w:color="auto"/>
        <w:left w:val="none" w:sz="0" w:space="0" w:color="auto"/>
        <w:bottom w:val="none" w:sz="0" w:space="0" w:color="auto"/>
        <w:right w:val="none" w:sz="0" w:space="0" w:color="auto"/>
      </w:divBdr>
    </w:div>
    <w:div w:id="252277448">
      <w:bodyDiv w:val="1"/>
      <w:marLeft w:val="0"/>
      <w:marRight w:val="0"/>
      <w:marTop w:val="0"/>
      <w:marBottom w:val="0"/>
      <w:divBdr>
        <w:top w:val="none" w:sz="0" w:space="0" w:color="auto"/>
        <w:left w:val="none" w:sz="0" w:space="0" w:color="auto"/>
        <w:bottom w:val="none" w:sz="0" w:space="0" w:color="auto"/>
        <w:right w:val="none" w:sz="0" w:space="0" w:color="auto"/>
      </w:divBdr>
    </w:div>
    <w:div w:id="255331740">
      <w:bodyDiv w:val="1"/>
      <w:marLeft w:val="0"/>
      <w:marRight w:val="0"/>
      <w:marTop w:val="0"/>
      <w:marBottom w:val="0"/>
      <w:divBdr>
        <w:top w:val="none" w:sz="0" w:space="0" w:color="auto"/>
        <w:left w:val="none" w:sz="0" w:space="0" w:color="auto"/>
        <w:bottom w:val="none" w:sz="0" w:space="0" w:color="auto"/>
        <w:right w:val="none" w:sz="0" w:space="0" w:color="auto"/>
      </w:divBdr>
    </w:div>
    <w:div w:id="268121586">
      <w:bodyDiv w:val="1"/>
      <w:marLeft w:val="0"/>
      <w:marRight w:val="0"/>
      <w:marTop w:val="0"/>
      <w:marBottom w:val="0"/>
      <w:divBdr>
        <w:top w:val="none" w:sz="0" w:space="0" w:color="auto"/>
        <w:left w:val="none" w:sz="0" w:space="0" w:color="auto"/>
        <w:bottom w:val="none" w:sz="0" w:space="0" w:color="auto"/>
        <w:right w:val="none" w:sz="0" w:space="0" w:color="auto"/>
      </w:divBdr>
    </w:div>
    <w:div w:id="290285866">
      <w:bodyDiv w:val="1"/>
      <w:marLeft w:val="0"/>
      <w:marRight w:val="0"/>
      <w:marTop w:val="0"/>
      <w:marBottom w:val="0"/>
      <w:divBdr>
        <w:top w:val="none" w:sz="0" w:space="0" w:color="auto"/>
        <w:left w:val="none" w:sz="0" w:space="0" w:color="auto"/>
        <w:bottom w:val="none" w:sz="0" w:space="0" w:color="auto"/>
        <w:right w:val="none" w:sz="0" w:space="0" w:color="auto"/>
      </w:divBdr>
    </w:div>
    <w:div w:id="296840161">
      <w:bodyDiv w:val="1"/>
      <w:marLeft w:val="0"/>
      <w:marRight w:val="0"/>
      <w:marTop w:val="0"/>
      <w:marBottom w:val="0"/>
      <w:divBdr>
        <w:top w:val="none" w:sz="0" w:space="0" w:color="auto"/>
        <w:left w:val="none" w:sz="0" w:space="0" w:color="auto"/>
        <w:bottom w:val="none" w:sz="0" w:space="0" w:color="auto"/>
        <w:right w:val="none" w:sz="0" w:space="0" w:color="auto"/>
      </w:divBdr>
    </w:div>
    <w:div w:id="319432474">
      <w:bodyDiv w:val="1"/>
      <w:marLeft w:val="0"/>
      <w:marRight w:val="0"/>
      <w:marTop w:val="0"/>
      <w:marBottom w:val="0"/>
      <w:divBdr>
        <w:top w:val="none" w:sz="0" w:space="0" w:color="auto"/>
        <w:left w:val="none" w:sz="0" w:space="0" w:color="auto"/>
        <w:bottom w:val="none" w:sz="0" w:space="0" w:color="auto"/>
        <w:right w:val="none" w:sz="0" w:space="0" w:color="auto"/>
      </w:divBdr>
    </w:div>
    <w:div w:id="328218428">
      <w:bodyDiv w:val="1"/>
      <w:marLeft w:val="0"/>
      <w:marRight w:val="0"/>
      <w:marTop w:val="0"/>
      <w:marBottom w:val="0"/>
      <w:divBdr>
        <w:top w:val="none" w:sz="0" w:space="0" w:color="auto"/>
        <w:left w:val="none" w:sz="0" w:space="0" w:color="auto"/>
        <w:bottom w:val="none" w:sz="0" w:space="0" w:color="auto"/>
        <w:right w:val="none" w:sz="0" w:space="0" w:color="auto"/>
      </w:divBdr>
    </w:div>
    <w:div w:id="341127090">
      <w:bodyDiv w:val="1"/>
      <w:marLeft w:val="0"/>
      <w:marRight w:val="0"/>
      <w:marTop w:val="0"/>
      <w:marBottom w:val="0"/>
      <w:divBdr>
        <w:top w:val="none" w:sz="0" w:space="0" w:color="auto"/>
        <w:left w:val="none" w:sz="0" w:space="0" w:color="auto"/>
        <w:bottom w:val="none" w:sz="0" w:space="0" w:color="auto"/>
        <w:right w:val="none" w:sz="0" w:space="0" w:color="auto"/>
      </w:divBdr>
    </w:div>
    <w:div w:id="355429333">
      <w:bodyDiv w:val="1"/>
      <w:marLeft w:val="0"/>
      <w:marRight w:val="0"/>
      <w:marTop w:val="0"/>
      <w:marBottom w:val="0"/>
      <w:divBdr>
        <w:top w:val="none" w:sz="0" w:space="0" w:color="auto"/>
        <w:left w:val="none" w:sz="0" w:space="0" w:color="auto"/>
        <w:bottom w:val="none" w:sz="0" w:space="0" w:color="auto"/>
        <w:right w:val="none" w:sz="0" w:space="0" w:color="auto"/>
      </w:divBdr>
    </w:div>
    <w:div w:id="431634806">
      <w:bodyDiv w:val="1"/>
      <w:marLeft w:val="0"/>
      <w:marRight w:val="0"/>
      <w:marTop w:val="0"/>
      <w:marBottom w:val="0"/>
      <w:divBdr>
        <w:top w:val="none" w:sz="0" w:space="0" w:color="auto"/>
        <w:left w:val="none" w:sz="0" w:space="0" w:color="auto"/>
        <w:bottom w:val="none" w:sz="0" w:space="0" w:color="auto"/>
        <w:right w:val="none" w:sz="0" w:space="0" w:color="auto"/>
      </w:divBdr>
    </w:div>
    <w:div w:id="431820688">
      <w:bodyDiv w:val="1"/>
      <w:marLeft w:val="0"/>
      <w:marRight w:val="0"/>
      <w:marTop w:val="0"/>
      <w:marBottom w:val="0"/>
      <w:divBdr>
        <w:top w:val="none" w:sz="0" w:space="0" w:color="auto"/>
        <w:left w:val="none" w:sz="0" w:space="0" w:color="auto"/>
        <w:bottom w:val="none" w:sz="0" w:space="0" w:color="auto"/>
        <w:right w:val="none" w:sz="0" w:space="0" w:color="auto"/>
      </w:divBdr>
    </w:div>
    <w:div w:id="449200387">
      <w:bodyDiv w:val="1"/>
      <w:marLeft w:val="0"/>
      <w:marRight w:val="0"/>
      <w:marTop w:val="0"/>
      <w:marBottom w:val="0"/>
      <w:divBdr>
        <w:top w:val="none" w:sz="0" w:space="0" w:color="auto"/>
        <w:left w:val="none" w:sz="0" w:space="0" w:color="auto"/>
        <w:bottom w:val="none" w:sz="0" w:space="0" w:color="auto"/>
        <w:right w:val="none" w:sz="0" w:space="0" w:color="auto"/>
      </w:divBdr>
    </w:div>
    <w:div w:id="450367249">
      <w:bodyDiv w:val="1"/>
      <w:marLeft w:val="0"/>
      <w:marRight w:val="0"/>
      <w:marTop w:val="0"/>
      <w:marBottom w:val="0"/>
      <w:divBdr>
        <w:top w:val="none" w:sz="0" w:space="0" w:color="auto"/>
        <w:left w:val="none" w:sz="0" w:space="0" w:color="auto"/>
        <w:bottom w:val="none" w:sz="0" w:space="0" w:color="auto"/>
        <w:right w:val="none" w:sz="0" w:space="0" w:color="auto"/>
      </w:divBdr>
    </w:div>
    <w:div w:id="451485798">
      <w:bodyDiv w:val="1"/>
      <w:marLeft w:val="0"/>
      <w:marRight w:val="0"/>
      <w:marTop w:val="0"/>
      <w:marBottom w:val="0"/>
      <w:divBdr>
        <w:top w:val="none" w:sz="0" w:space="0" w:color="auto"/>
        <w:left w:val="none" w:sz="0" w:space="0" w:color="auto"/>
        <w:bottom w:val="none" w:sz="0" w:space="0" w:color="auto"/>
        <w:right w:val="none" w:sz="0" w:space="0" w:color="auto"/>
      </w:divBdr>
    </w:div>
    <w:div w:id="466363480">
      <w:bodyDiv w:val="1"/>
      <w:marLeft w:val="0"/>
      <w:marRight w:val="0"/>
      <w:marTop w:val="0"/>
      <w:marBottom w:val="0"/>
      <w:divBdr>
        <w:top w:val="none" w:sz="0" w:space="0" w:color="auto"/>
        <w:left w:val="none" w:sz="0" w:space="0" w:color="auto"/>
        <w:bottom w:val="none" w:sz="0" w:space="0" w:color="auto"/>
        <w:right w:val="none" w:sz="0" w:space="0" w:color="auto"/>
      </w:divBdr>
    </w:div>
    <w:div w:id="476993241">
      <w:bodyDiv w:val="1"/>
      <w:marLeft w:val="0"/>
      <w:marRight w:val="0"/>
      <w:marTop w:val="0"/>
      <w:marBottom w:val="0"/>
      <w:divBdr>
        <w:top w:val="none" w:sz="0" w:space="0" w:color="auto"/>
        <w:left w:val="none" w:sz="0" w:space="0" w:color="auto"/>
        <w:bottom w:val="none" w:sz="0" w:space="0" w:color="auto"/>
        <w:right w:val="none" w:sz="0" w:space="0" w:color="auto"/>
      </w:divBdr>
    </w:div>
    <w:div w:id="481388499">
      <w:bodyDiv w:val="1"/>
      <w:marLeft w:val="0"/>
      <w:marRight w:val="0"/>
      <w:marTop w:val="0"/>
      <w:marBottom w:val="0"/>
      <w:divBdr>
        <w:top w:val="none" w:sz="0" w:space="0" w:color="auto"/>
        <w:left w:val="none" w:sz="0" w:space="0" w:color="auto"/>
        <w:bottom w:val="none" w:sz="0" w:space="0" w:color="auto"/>
        <w:right w:val="none" w:sz="0" w:space="0" w:color="auto"/>
      </w:divBdr>
    </w:div>
    <w:div w:id="487329375">
      <w:bodyDiv w:val="1"/>
      <w:marLeft w:val="0"/>
      <w:marRight w:val="0"/>
      <w:marTop w:val="0"/>
      <w:marBottom w:val="0"/>
      <w:divBdr>
        <w:top w:val="none" w:sz="0" w:space="0" w:color="auto"/>
        <w:left w:val="none" w:sz="0" w:space="0" w:color="auto"/>
        <w:bottom w:val="none" w:sz="0" w:space="0" w:color="auto"/>
        <w:right w:val="none" w:sz="0" w:space="0" w:color="auto"/>
      </w:divBdr>
    </w:div>
    <w:div w:id="517425635">
      <w:bodyDiv w:val="1"/>
      <w:marLeft w:val="0"/>
      <w:marRight w:val="0"/>
      <w:marTop w:val="0"/>
      <w:marBottom w:val="0"/>
      <w:divBdr>
        <w:top w:val="none" w:sz="0" w:space="0" w:color="auto"/>
        <w:left w:val="none" w:sz="0" w:space="0" w:color="auto"/>
        <w:bottom w:val="none" w:sz="0" w:space="0" w:color="auto"/>
        <w:right w:val="none" w:sz="0" w:space="0" w:color="auto"/>
      </w:divBdr>
    </w:div>
    <w:div w:id="526332205">
      <w:bodyDiv w:val="1"/>
      <w:marLeft w:val="0"/>
      <w:marRight w:val="0"/>
      <w:marTop w:val="0"/>
      <w:marBottom w:val="0"/>
      <w:divBdr>
        <w:top w:val="none" w:sz="0" w:space="0" w:color="auto"/>
        <w:left w:val="none" w:sz="0" w:space="0" w:color="auto"/>
        <w:bottom w:val="none" w:sz="0" w:space="0" w:color="auto"/>
        <w:right w:val="none" w:sz="0" w:space="0" w:color="auto"/>
      </w:divBdr>
    </w:div>
    <w:div w:id="549654551">
      <w:bodyDiv w:val="1"/>
      <w:marLeft w:val="0"/>
      <w:marRight w:val="0"/>
      <w:marTop w:val="0"/>
      <w:marBottom w:val="0"/>
      <w:divBdr>
        <w:top w:val="none" w:sz="0" w:space="0" w:color="auto"/>
        <w:left w:val="none" w:sz="0" w:space="0" w:color="auto"/>
        <w:bottom w:val="none" w:sz="0" w:space="0" w:color="auto"/>
        <w:right w:val="none" w:sz="0" w:space="0" w:color="auto"/>
      </w:divBdr>
    </w:div>
    <w:div w:id="594940206">
      <w:bodyDiv w:val="1"/>
      <w:marLeft w:val="0"/>
      <w:marRight w:val="0"/>
      <w:marTop w:val="0"/>
      <w:marBottom w:val="0"/>
      <w:divBdr>
        <w:top w:val="none" w:sz="0" w:space="0" w:color="auto"/>
        <w:left w:val="none" w:sz="0" w:space="0" w:color="auto"/>
        <w:bottom w:val="none" w:sz="0" w:space="0" w:color="auto"/>
        <w:right w:val="none" w:sz="0" w:space="0" w:color="auto"/>
      </w:divBdr>
    </w:div>
    <w:div w:id="639918728">
      <w:bodyDiv w:val="1"/>
      <w:marLeft w:val="0"/>
      <w:marRight w:val="0"/>
      <w:marTop w:val="0"/>
      <w:marBottom w:val="0"/>
      <w:divBdr>
        <w:top w:val="none" w:sz="0" w:space="0" w:color="auto"/>
        <w:left w:val="none" w:sz="0" w:space="0" w:color="auto"/>
        <w:bottom w:val="none" w:sz="0" w:space="0" w:color="auto"/>
        <w:right w:val="none" w:sz="0" w:space="0" w:color="auto"/>
      </w:divBdr>
    </w:div>
    <w:div w:id="654795930">
      <w:bodyDiv w:val="1"/>
      <w:marLeft w:val="0"/>
      <w:marRight w:val="0"/>
      <w:marTop w:val="0"/>
      <w:marBottom w:val="0"/>
      <w:divBdr>
        <w:top w:val="none" w:sz="0" w:space="0" w:color="auto"/>
        <w:left w:val="none" w:sz="0" w:space="0" w:color="auto"/>
        <w:bottom w:val="none" w:sz="0" w:space="0" w:color="auto"/>
        <w:right w:val="none" w:sz="0" w:space="0" w:color="auto"/>
      </w:divBdr>
    </w:div>
    <w:div w:id="674773380">
      <w:bodyDiv w:val="1"/>
      <w:marLeft w:val="0"/>
      <w:marRight w:val="0"/>
      <w:marTop w:val="0"/>
      <w:marBottom w:val="0"/>
      <w:divBdr>
        <w:top w:val="none" w:sz="0" w:space="0" w:color="auto"/>
        <w:left w:val="none" w:sz="0" w:space="0" w:color="auto"/>
        <w:bottom w:val="none" w:sz="0" w:space="0" w:color="auto"/>
        <w:right w:val="none" w:sz="0" w:space="0" w:color="auto"/>
      </w:divBdr>
    </w:div>
    <w:div w:id="681511060">
      <w:bodyDiv w:val="1"/>
      <w:marLeft w:val="0"/>
      <w:marRight w:val="0"/>
      <w:marTop w:val="0"/>
      <w:marBottom w:val="0"/>
      <w:divBdr>
        <w:top w:val="none" w:sz="0" w:space="0" w:color="auto"/>
        <w:left w:val="none" w:sz="0" w:space="0" w:color="auto"/>
        <w:bottom w:val="none" w:sz="0" w:space="0" w:color="auto"/>
        <w:right w:val="none" w:sz="0" w:space="0" w:color="auto"/>
      </w:divBdr>
    </w:div>
    <w:div w:id="682130485">
      <w:bodyDiv w:val="1"/>
      <w:marLeft w:val="0"/>
      <w:marRight w:val="0"/>
      <w:marTop w:val="0"/>
      <w:marBottom w:val="0"/>
      <w:divBdr>
        <w:top w:val="none" w:sz="0" w:space="0" w:color="auto"/>
        <w:left w:val="none" w:sz="0" w:space="0" w:color="auto"/>
        <w:bottom w:val="none" w:sz="0" w:space="0" w:color="auto"/>
        <w:right w:val="none" w:sz="0" w:space="0" w:color="auto"/>
      </w:divBdr>
    </w:div>
    <w:div w:id="691490923">
      <w:bodyDiv w:val="1"/>
      <w:marLeft w:val="0"/>
      <w:marRight w:val="0"/>
      <w:marTop w:val="0"/>
      <w:marBottom w:val="0"/>
      <w:divBdr>
        <w:top w:val="none" w:sz="0" w:space="0" w:color="auto"/>
        <w:left w:val="none" w:sz="0" w:space="0" w:color="auto"/>
        <w:bottom w:val="none" w:sz="0" w:space="0" w:color="auto"/>
        <w:right w:val="none" w:sz="0" w:space="0" w:color="auto"/>
      </w:divBdr>
    </w:div>
    <w:div w:id="697242126">
      <w:bodyDiv w:val="1"/>
      <w:marLeft w:val="0"/>
      <w:marRight w:val="0"/>
      <w:marTop w:val="0"/>
      <w:marBottom w:val="0"/>
      <w:divBdr>
        <w:top w:val="none" w:sz="0" w:space="0" w:color="auto"/>
        <w:left w:val="none" w:sz="0" w:space="0" w:color="auto"/>
        <w:bottom w:val="none" w:sz="0" w:space="0" w:color="auto"/>
        <w:right w:val="none" w:sz="0" w:space="0" w:color="auto"/>
      </w:divBdr>
    </w:div>
    <w:div w:id="701319395">
      <w:bodyDiv w:val="1"/>
      <w:marLeft w:val="0"/>
      <w:marRight w:val="0"/>
      <w:marTop w:val="0"/>
      <w:marBottom w:val="0"/>
      <w:divBdr>
        <w:top w:val="none" w:sz="0" w:space="0" w:color="auto"/>
        <w:left w:val="none" w:sz="0" w:space="0" w:color="auto"/>
        <w:bottom w:val="none" w:sz="0" w:space="0" w:color="auto"/>
        <w:right w:val="none" w:sz="0" w:space="0" w:color="auto"/>
      </w:divBdr>
    </w:div>
    <w:div w:id="710113436">
      <w:bodyDiv w:val="1"/>
      <w:marLeft w:val="0"/>
      <w:marRight w:val="0"/>
      <w:marTop w:val="0"/>
      <w:marBottom w:val="0"/>
      <w:divBdr>
        <w:top w:val="none" w:sz="0" w:space="0" w:color="auto"/>
        <w:left w:val="none" w:sz="0" w:space="0" w:color="auto"/>
        <w:bottom w:val="none" w:sz="0" w:space="0" w:color="auto"/>
        <w:right w:val="none" w:sz="0" w:space="0" w:color="auto"/>
      </w:divBdr>
    </w:div>
    <w:div w:id="715663908">
      <w:bodyDiv w:val="1"/>
      <w:marLeft w:val="0"/>
      <w:marRight w:val="0"/>
      <w:marTop w:val="0"/>
      <w:marBottom w:val="0"/>
      <w:divBdr>
        <w:top w:val="none" w:sz="0" w:space="0" w:color="auto"/>
        <w:left w:val="none" w:sz="0" w:space="0" w:color="auto"/>
        <w:bottom w:val="none" w:sz="0" w:space="0" w:color="auto"/>
        <w:right w:val="none" w:sz="0" w:space="0" w:color="auto"/>
      </w:divBdr>
    </w:div>
    <w:div w:id="729352538">
      <w:bodyDiv w:val="1"/>
      <w:marLeft w:val="0"/>
      <w:marRight w:val="0"/>
      <w:marTop w:val="0"/>
      <w:marBottom w:val="0"/>
      <w:divBdr>
        <w:top w:val="none" w:sz="0" w:space="0" w:color="auto"/>
        <w:left w:val="none" w:sz="0" w:space="0" w:color="auto"/>
        <w:bottom w:val="none" w:sz="0" w:space="0" w:color="auto"/>
        <w:right w:val="none" w:sz="0" w:space="0" w:color="auto"/>
      </w:divBdr>
    </w:div>
    <w:div w:id="738404960">
      <w:bodyDiv w:val="1"/>
      <w:marLeft w:val="0"/>
      <w:marRight w:val="0"/>
      <w:marTop w:val="0"/>
      <w:marBottom w:val="0"/>
      <w:divBdr>
        <w:top w:val="none" w:sz="0" w:space="0" w:color="auto"/>
        <w:left w:val="none" w:sz="0" w:space="0" w:color="auto"/>
        <w:bottom w:val="none" w:sz="0" w:space="0" w:color="auto"/>
        <w:right w:val="none" w:sz="0" w:space="0" w:color="auto"/>
      </w:divBdr>
    </w:div>
    <w:div w:id="749352305">
      <w:bodyDiv w:val="1"/>
      <w:marLeft w:val="0"/>
      <w:marRight w:val="0"/>
      <w:marTop w:val="0"/>
      <w:marBottom w:val="0"/>
      <w:divBdr>
        <w:top w:val="none" w:sz="0" w:space="0" w:color="auto"/>
        <w:left w:val="none" w:sz="0" w:space="0" w:color="auto"/>
        <w:bottom w:val="none" w:sz="0" w:space="0" w:color="auto"/>
        <w:right w:val="none" w:sz="0" w:space="0" w:color="auto"/>
      </w:divBdr>
    </w:div>
    <w:div w:id="761994835">
      <w:bodyDiv w:val="1"/>
      <w:marLeft w:val="0"/>
      <w:marRight w:val="0"/>
      <w:marTop w:val="0"/>
      <w:marBottom w:val="0"/>
      <w:divBdr>
        <w:top w:val="none" w:sz="0" w:space="0" w:color="auto"/>
        <w:left w:val="none" w:sz="0" w:space="0" w:color="auto"/>
        <w:bottom w:val="none" w:sz="0" w:space="0" w:color="auto"/>
        <w:right w:val="none" w:sz="0" w:space="0" w:color="auto"/>
      </w:divBdr>
    </w:div>
    <w:div w:id="777600635">
      <w:bodyDiv w:val="1"/>
      <w:marLeft w:val="0"/>
      <w:marRight w:val="0"/>
      <w:marTop w:val="0"/>
      <w:marBottom w:val="0"/>
      <w:divBdr>
        <w:top w:val="none" w:sz="0" w:space="0" w:color="auto"/>
        <w:left w:val="none" w:sz="0" w:space="0" w:color="auto"/>
        <w:bottom w:val="none" w:sz="0" w:space="0" w:color="auto"/>
        <w:right w:val="none" w:sz="0" w:space="0" w:color="auto"/>
      </w:divBdr>
    </w:div>
    <w:div w:id="781614208">
      <w:bodyDiv w:val="1"/>
      <w:marLeft w:val="0"/>
      <w:marRight w:val="0"/>
      <w:marTop w:val="0"/>
      <w:marBottom w:val="0"/>
      <w:divBdr>
        <w:top w:val="none" w:sz="0" w:space="0" w:color="auto"/>
        <w:left w:val="none" w:sz="0" w:space="0" w:color="auto"/>
        <w:bottom w:val="none" w:sz="0" w:space="0" w:color="auto"/>
        <w:right w:val="none" w:sz="0" w:space="0" w:color="auto"/>
      </w:divBdr>
    </w:div>
    <w:div w:id="782457301">
      <w:bodyDiv w:val="1"/>
      <w:marLeft w:val="0"/>
      <w:marRight w:val="0"/>
      <w:marTop w:val="0"/>
      <w:marBottom w:val="0"/>
      <w:divBdr>
        <w:top w:val="none" w:sz="0" w:space="0" w:color="auto"/>
        <w:left w:val="none" w:sz="0" w:space="0" w:color="auto"/>
        <w:bottom w:val="none" w:sz="0" w:space="0" w:color="auto"/>
        <w:right w:val="none" w:sz="0" w:space="0" w:color="auto"/>
      </w:divBdr>
    </w:div>
    <w:div w:id="795023003">
      <w:bodyDiv w:val="1"/>
      <w:marLeft w:val="0"/>
      <w:marRight w:val="0"/>
      <w:marTop w:val="0"/>
      <w:marBottom w:val="0"/>
      <w:divBdr>
        <w:top w:val="none" w:sz="0" w:space="0" w:color="auto"/>
        <w:left w:val="none" w:sz="0" w:space="0" w:color="auto"/>
        <w:bottom w:val="none" w:sz="0" w:space="0" w:color="auto"/>
        <w:right w:val="none" w:sz="0" w:space="0" w:color="auto"/>
      </w:divBdr>
    </w:div>
    <w:div w:id="809595026">
      <w:bodyDiv w:val="1"/>
      <w:marLeft w:val="0"/>
      <w:marRight w:val="0"/>
      <w:marTop w:val="0"/>
      <w:marBottom w:val="0"/>
      <w:divBdr>
        <w:top w:val="none" w:sz="0" w:space="0" w:color="auto"/>
        <w:left w:val="none" w:sz="0" w:space="0" w:color="auto"/>
        <w:bottom w:val="none" w:sz="0" w:space="0" w:color="auto"/>
        <w:right w:val="none" w:sz="0" w:space="0" w:color="auto"/>
      </w:divBdr>
    </w:div>
    <w:div w:id="835613655">
      <w:bodyDiv w:val="1"/>
      <w:marLeft w:val="0"/>
      <w:marRight w:val="0"/>
      <w:marTop w:val="0"/>
      <w:marBottom w:val="0"/>
      <w:divBdr>
        <w:top w:val="none" w:sz="0" w:space="0" w:color="auto"/>
        <w:left w:val="none" w:sz="0" w:space="0" w:color="auto"/>
        <w:bottom w:val="none" w:sz="0" w:space="0" w:color="auto"/>
        <w:right w:val="none" w:sz="0" w:space="0" w:color="auto"/>
      </w:divBdr>
    </w:div>
    <w:div w:id="887837823">
      <w:bodyDiv w:val="1"/>
      <w:marLeft w:val="0"/>
      <w:marRight w:val="0"/>
      <w:marTop w:val="0"/>
      <w:marBottom w:val="0"/>
      <w:divBdr>
        <w:top w:val="none" w:sz="0" w:space="0" w:color="auto"/>
        <w:left w:val="none" w:sz="0" w:space="0" w:color="auto"/>
        <w:bottom w:val="none" w:sz="0" w:space="0" w:color="auto"/>
        <w:right w:val="none" w:sz="0" w:space="0" w:color="auto"/>
      </w:divBdr>
    </w:div>
    <w:div w:id="902909033">
      <w:bodyDiv w:val="1"/>
      <w:marLeft w:val="0"/>
      <w:marRight w:val="0"/>
      <w:marTop w:val="0"/>
      <w:marBottom w:val="0"/>
      <w:divBdr>
        <w:top w:val="none" w:sz="0" w:space="0" w:color="auto"/>
        <w:left w:val="none" w:sz="0" w:space="0" w:color="auto"/>
        <w:bottom w:val="none" w:sz="0" w:space="0" w:color="auto"/>
        <w:right w:val="none" w:sz="0" w:space="0" w:color="auto"/>
      </w:divBdr>
    </w:div>
    <w:div w:id="909268226">
      <w:bodyDiv w:val="1"/>
      <w:marLeft w:val="0"/>
      <w:marRight w:val="0"/>
      <w:marTop w:val="0"/>
      <w:marBottom w:val="0"/>
      <w:divBdr>
        <w:top w:val="none" w:sz="0" w:space="0" w:color="auto"/>
        <w:left w:val="none" w:sz="0" w:space="0" w:color="auto"/>
        <w:bottom w:val="none" w:sz="0" w:space="0" w:color="auto"/>
        <w:right w:val="none" w:sz="0" w:space="0" w:color="auto"/>
      </w:divBdr>
    </w:div>
    <w:div w:id="920022277">
      <w:bodyDiv w:val="1"/>
      <w:marLeft w:val="0"/>
      <w:marRight w:val="0"/>
      <w:marTop w:val="0"/>
      <w:marBottom w:val="0"/>
      <w:divBdr>
        <w:top w:val="none" w:sz="0" w:space="0" w:color="auto"/>
        <w:left w:val="none" w:sz="0" w:space="0" w:color="auto"/>
        <w:bottom w:val="none" w:sz="0" w:space="0" w:color="auto"/>
        <w:right w:val="none" w:sz="0" w:space="0" w:color="auto"/>
      </w:divBdr>
    </w:div>
    <w:div w:id="922376974">
      <w:bodyDiv w:val="1"/>
      <w:marLeft w:val="0"/>
      <w:marRight w:val="0"/>
      <w:marTop w:val="0"/>
      <w:marBottom w:val="0"/>
      <w:divBdr>
        <w:top w:val="none" w:sz="0" w:space="0" w:color="auto"/>
        <w:left w:val="none" w:sz="0" w:space="0" w:color="auto"/>
        <w:bottom w:val="none" w:sz="0" w:space="0" w:color="auto"/>
        <w:right w:val="none" w:sz="0" w:space="0" w:color="auto"/>
      </w:divBdr>
    </w:div>
    <w:div w:id="944729901">
      <w:bodyDiv w:val="1"/>
      <w:marLeft w:val="0"/>
      <w:marRight w:val="0"/>
      <w:marTop w:val="0"/>
      <w:marBottom w:val="0"/>
      <w:divBdr>
        <w:top w:val="none" w:sz="0" w:space="0" w:color="auto"/>
        <w:left w:val="none" w:sz="0" w:space="0" w:color="auto"/>
        <w:bottom w:val="none" w:sz="0" w:space="0" w:color="auto"/>
        <w:right w:val="none" w:sz="0" w:space="0" w:color="auto"/>
      </w:divBdr>
    </w:div>
    <w:div w:id="968823916">
      <w:bodyDiv w:val="1"/>
      <w:marLeft w:val="0"/>
      <w:marRight w:val="0"/>
      <w:marTop w:val="0"/>
      <w:marBottom w:val="0"/>
      <w:divBdr>
        <w:top w:val="none" w:sz="0" w:space="0" w:color="auto"/>
        <w:left w:val="none" w:sz="0" w:space="0" w:color="auto"/>
        <w:bottom w:val="none" w:sz="0" w:space="0" w:color="auto"/>
        <w:right w:val="none" w:sz="0" w:space="0" w:color="auto"/>
      </w:divBdr>
    </w:div>
    <w:div w:id="1019308735">
      <w:bodyDiv w:val="1"/>
      <w:marLeft w:val="0"/>
      <w:marRight w:val="0"/>
      <w:marTop w:val="0"/>
      <w:marBottom w:val="0"/>
      <w:divBdr>
        <w:top w:val="none" w:sz="0" w:space="0" w:color="auto"/>
        <w:left w:val="none" w:sz="0" w:space="0" w:color="auto"/>
        <w:bottom w:val="none" w:sz="0" w:space="0" w:color="auto"/>
        <w:right w:val="none" w:sz="0" w:space="0" w:color="auto"/>
      </w:divBdr>
    </w:div>
    <w:div w:id="1031807435">
      <w:bodyDiv w:val="1"/>
      <w:marLeft w:val="0"/>
      <w:marRight w:val="0"/>
      <w:marTop w:val="0"/>
      <w:marBottom w:val="0"/>
      <w:divBdr>
        <w:top w:val="none" w:sz="0" w:space="0" w:color="auto"/>
        <w:left w:val="none" w:sz="0" w:space="0" w:color="auto"/>
        <w:bottom w:val="none" w:sz="0" w:space="0" w:color="auto"/>
        <w:right w:val="none" w:sz="0" w:space="0" w:color="auto"/>
      </w:divBdr>
    </w:div>
    <w:div w:id="1062948063">
      <w:bodyDiv w:val="1"/>
      <w:marLeft w:val="0"/>
      <w:marRight w:val="0"/>
      <w:marTop w:val="0"/>
      <w:marBottom w:val="0"/>
      <w:divBdr>
        <w:top w:val="none" w:sz="0" w:space="0" w:color="auto"/>
        <w:left w:val="none" w:sz="0" w:space="0" w:color="auto"/>
        <w:bottom w:val="none" w:sz="0" w:space="0" w:color="auto"/>
        <w:right w:val="none" w:sz="0" w:space="0" w:color="auto"/>
      </w:divBdr>
    </w:div>
    <w:div w:id="1063286350">
      <w:bodyDiv w:val="1"/>
      <w:marLeft w:val="0"/>
      <w:marRight w:val="0"/>
      <w:marTop w:val="0"/>
      <w:marBottom w:val="0"/>
      <w:divBdr>
        <w:top w:val="none" w:sz="0" w:space="0" w:color="auto"/>
        <w:left w:val="none" w:sz="0" w:space="0" w:color="auto"/>
        <w:bottom w:val="none" w:sz="0" w:space="0" w:color="auto"/>
        <w:right w:val="none" w:sz="0" w:space="0" w:color="auto"/>
      </w:divBdr>
    </w:div>
    <w:div w:id="1066227522">
      <w:bodyDiv w:val="1"/>
      <w:marLeft w:val="0"/>
      <w:marRight w:val="0"/>
      <w:marTop w:val="0"/>
      <w:marBottom w:val="0"/>
      <w:divBdr>
        <w:top w:val="none" w:sz="0" w:space="0" w:color="auto"/>
        <w:left w:val="none" w:sz="0" w:space="0" w:color="auto"/>
        <w:bottom w:val="none" w:sz="0" w:space="0" w:color="auto"/>
        <w:right w:val="none" w:sz="0" w:space="0" w:color="auto"/>
      </w:divBdr>
    </w:div>
    <w:div w:id="1066952680">
      <w:bodyDiv w:val="1"/>
      <w:marLeft w:val="0"/>
      <w:marRight w:val="0"/>
      <w:marTop w:val="0"/>
      <w:marBottom w:val="0"/>
      <w:divBdr>
        <w:top w:val="none" w:sz="0" w:space="0" w:color="auto"/>
        <w:left w:val="none" w:sz="0" w:space="0" w:color="auto"/>
        <w:bottom w:val="none" w:sz="0" w:space="0" w:color="auto"/>
        <w:right w:val="none" w:sz="0" w:space="0" w:color="auto"/>
      </w:divBdr>
    </w:div>
    <w:div w:id="1076434853">
      <w:bodyDiv w:val="1"/>
      <w:marLeft w:val="0"/>
      <w:marRight w:val="0"/>
      <w:marTop w:val="0"/>
      <w:marBottom w:val="0"/>
      <w:divBdr>
        <w:top w:val="none" w:sz="0" w:space="0" w:color="auto"/>
        <w:left w:val="none" w:sz="0" w:space="0" w:color="auto"/>
        <w:bottom w:val="none" w:sz="0" w:space="0" w:color="auto"/>
        <w:right w:val="none" w:sz="0" w:space="0" w:color="auto"/>
      </w:divBdr>
    </w:div>
    <w:div w:id="1152795071">
      <w:bodyDiv w:val="1"/>
      <w:marLeft w:val="0"/>
      <w:marRight w:val="0"/>
      <w:marTop w:val="0"/>
      <w:marBottom w:val="0"/>
      <w:divBdr>
        <w:top w:val="none" w:sz="0" w:space="0" w:color="auto"/>
        <w:left w:val="none" w:sz="0" w:space="0" w:color="auto"/>
        <w:bottom w:val="none" w:sz="0" w:space="0" w:color="auto"/>
        <w:right w:val="none" w:sz="0" w:space="0" w:color="auto"/>
      </w:divBdr>
    </w:div>
    <w:div w:id="1169830671">
      <w:bodyDiv w:val="1"/>
      <w:marLeft w:val="0"/>
      <w:marRight w:val="0"/>
      <w:marTop w:val="0"/>
      <w:marBottom w:val="0"/>
      <w:divBdr>
        <w:top w:val="none" w:sz="0" w:space="0" w:color="auto"/>
        <w:left w:val="none" w:sz="0" w:space="0" w:color="auto"/>
        <w:bottom w:val="none" w:sz="0" w:space="0" w:color="auto"/>
        <w:right w:val="none" w:sz="0" w:space="0" w:color="auto"/>
      </w:divBdr>
    </w:div>
    <w:div w:id="1178227968">
      <w:bodyDiv w:val="1"/>
      <w:marLeft w:val="0"/>
      <w:marRight w:val="0"/>
      <w:marTop w:val="0"/>
      <w:marBottom w:val="0"/>
      <w:divBdr>
        <w:top w:val="none" w:sz="0" w:space="0" w:color="auto"/>
        <w:left w:val="none" w:sz="0" w:space="0" w:color="auto"/>
        <w:bottom w:val="none" w:sz="0" w:space="0" w:color="auto"/>
        <w:right w:val="none" w:sz="0" w:space="0" w:color="auto"/>
      </w:divBdr>
    </w:div>
    <w:div w:id="1184512751">
      <w:bodyDiv w:val="1"/>
      <w:marLeft w:val="0"/>
      <w:marRight w:val="0"/>
      <w:marTop w:val="0"/>
      <w:marBottom w:val="0"/>
      <w:divBdr>
        <w:top w:val="none" w:sz="0" w:space="0" w:color="auto"/>
        <w:left w:val="none" w:sz="0" w:space="0" w:color="auto"/>
        <w:bottom w:val="none" w:sz="0" w:space="0" w:color="auto"/>
        <w:right w:val="none" w:sz="0" w:space="0" w:color="auto"/>
      </w:divBdr>
    </w:div>
    <w:div w:id="1188518170">
      <w:bodyDiv w:val="1"/>
      <w:marLeft w:val="0"/>
      <w:marRight w:val="0"/>
      <w:marTop w:val="0"/>
      <w:marBottom w:val="0"/>
      <w:divBdr>
        <w:top w:val="none" w:sz="0" w:space="0" w:color="auto"/>
        <w:left w:val="none" w:sz="0" w:space="0" w:color="auto"/>
        <w:bottom w:val="none" w:sz="0" w:space="0" w:color="auto"/>
        <w:right w:val="none" w:sz="0" w:space="0" w:color="auto"/>
      </w:divBdr>
    </w:div>
    <w:div w:id="1217594176">
      <w:bodyDiv w:val="1"/>
      <w:marLeft w:val="0"/>
      <w:marRight w:val="0"/>
      <w:marTop w:val="0"/>
      <w:marBottom w:val="0"/>
      <w:divBdr>
        <w:top w:val="none" w:sz="0" w:space="0" w:color="auto"/>
        <w:left w:val="none" w:sz="0" w:space="0" w:color="auto"/>
        <w:bottom w:val="none" w:sz="0" w:space="0" w:color="auto"/>
        <w:right w:val="none" w:sz="0" w:space="0" w:color="auto"/>
      </w:divBdr>
    </w:div>
    <w:div w:id="1238520958">
      <w:bodyDiv w:val="1"/>
      <w:marLeft w:val="0"/>
      <w:marRight w:val="0"/>
      <w:marTop w:val="0"/>
      <w:marBottom w:val="0"/>
      <w:divBdr>
        <w:top w:val="none" w:sz="0" w:space="0" w:color="auto"/>
        <w:left w:val="none" w:sz="0" w:space="0" w:color="auto"/>
        <w:bottom w:val="none" w:sz="0" w:space="0" w:color="auto"/>
        <w:right w:val="none" w:sz="0" w:space="0" w:color="auto"/>
      </w:divBdr>
    </w:div>
    <w:div w:id="1250768642">
      <w:bodyDiv w:val="1"/>
      <w:marLeft w:val="0"/>
      <w:marRight w:val="0"/>
      <w:marTop w:val="0"/>
      <w:marBottom w:val="0"/>
      <w:divBdr>
        <w:top w:val="none" w:sz="0" w:space="0" w:color="auto"/>
        <w:left w:val="none" w:sz="0" w:space="0" w:color="auto"/>
        <w:bottom w:val="none" w:sz="0" w:space="0" w:color="auto"/>
        <w:right w:val="none" w:sz="0" w:space="0" w:color="auto"/>
      </w:divBdr>
    </w:div>
    <w:div w:id="1280337977">
      <w:bodyDiv w:val="1"/>
      <w:marLeft w:val="0"/>
      <w:marRight w:val="0"/>
      <w:marTop w:val="0"/>
      <w:marBottom w:val="0"/>
      <w:divBdr>
        <w:top w:val="none" w:sz="0" w:space="0" w:color="auto"/>
        <w:left w:val="none" w:sz="0" w:space="0" w:color="auto"/>
        <w:bottom w:val="none" w:sz="0" w:space="0" w:color="auto"/>
        <w:right w:val="none" w:sz="0" w:space="0" w:color="auto"/>
      </w:divBdr>
    </w:div>
    <w:div w:id="1296788752">
      <w:bodyDiv w:val="1"/>
      <w:marLeft w:val="0"/>
      <w:marRight w:val="0"/>
      <w:marTop w:val="0"/>
      <w:marBottom w:val="0"/>
      <w:divBdr>
        <w:top w:val="none" w:sz="0" w:space="0" w:color="auto"/>
        <w:left w:val="none" w:sz="0" w:space="0" w:color="auto"/>
        <w:bottom w:val="none" w:sz="0" w:space="0" w:color="auto"/>
        <w:right w:val="none" w:sz="0" w:space="0" w:color="auto"/>
      </w:divBdr>
    </w:div>
    <w:div w:id="1305546917">
      <w:bodyDiv w:val="1"/>
      <w:marLeft w:val="0"/>
      <w:marRight w:val="0"/>
      <w:marTop w:val="0"/>
      <w:marBottom w:val="0"/>
      <w:divBdr>
        <w:top w:val="none" w:sz="0" w:space="0" w:color="auto"/>
        <w:left w:val="none" w:sz="0" w:space="0" w:color="auto"/>
        <w:bottom w:val="none" w:sz="0" w:space="0" w:color="auto"/>
        <w:right w:val="none" w:sz="0" w:space="0" w:color="auto"/>
      </w:divBdr>
    </w:div>
    <w:div w:id="1314916943">
      <w:bodyDiv w:val="1"/>
      <w:marLeft w:val="0"/>
      <w:marRight w:val="0"/>
      <w:marTop w:val="0"/>
      <w:marBottom w:val="0"/>
      <w:divBdr>
        <w:top w:val="none" w:sz="0" w:space="0" w:color="auto"/>
        <w:left w:val="none" w:sz="0" w:space="0" w:color="auto"/>
        <w:bottom w:val="none" w:sz="0" w:space="0" w:color="auto"/>
        <w:right w:val="none" w:sz="0" w:space="0" w:color="auto"/>
      </w:divBdr>
    </w:div>
    <w:div w:id="1321009156">
      <w:bodyDiv w:val="1"/>
      <w:marLeft w:val="0"/>
      <w:marRight w:val="0"/>
      <w:marTop w:val="0"/>
      <w:marBottom w:val="0"/>
      <w:divBdr>
        <w:top w:val="none" w:sz="0" w:space="0" w:color="auto"/>
        <w:left w:val="none" w:sz="0" w:space="0" w:color="auto"/>
        <w:bottom w:val="none" w:sz="0" w:space="0" w:color="auto"/>
        <w:right w:val="none" w:sz="0" w:space="0" w:color="auto"/>
      </w:divBdr>
    </w:div>
    <w:div w:id="1323002828">
      <w:bodyDiv w:val="1"/>
      <w:marLeft w:val="0"/>
      <w:marRight w:val="0"/>
      <w:marTop w:val="0"/>
      <w:marBottom w:val="0"/>
      <w:divBdr>
        <w:top w:val="none" w:sz="0" w:space="0" w:color="auto"/>
        <w:left w:val="none" w:sz="0" w:space="0" w:color="auto"/>
        <w:bottom w:val="none" w:sz="0" w:space="0" w:color="auto"/>
        <w:right w:val="none" w:sz="0" w:space="0" w:color="auto"/>
      </w:divBdr>
    </w:div>
    <w:div w:id="1336766665">
      <w:bodyDiv w:val="1"/>
      <w:marLeft w:val="0"/>
      <w:marRight w:val="0"/>
      <w:marTop w:val="0"/>
      <w:marBottom w:val="0"/>
      <w:divBdr>
        <w:top w:val="none" w:sz="0" w:space="0" w:color="auto"/>
        <w:left w:val="none" w:sz="0" w:space="0" w:color="auto"/>
        <w:bottom w:val="none" w:sz="0" w:space="0" w:color="auto"/>
        <w:right w:val="none" w:sz="0" w:space="0" w:color="auto"/>
      </w:divBdr>
    </w:div>
    <w:div w:id="1348412294">
      <w:bodyDiv w:val="1"/>
      <w:marLeft w:val="0"/>
      <w:marRight w:val="0"/>
      <w:marTop w:val="0"/>
      <w:marBottom w:val="0"/>
      <w:divBdr>
        <w:top w:val="none" w:sz="0" w:space="0" w:color="auto"/>
        <w:left w:val="none" w:sz="0" w:space="0" w:color="auto"/>
        <w:bottom w:val="none" w:sz="0" w:space="0" w:color="auto"/>
        <w:right w:val="none" w:sz="0" w:space="0" w:color="auto"/>
      </w:divBdr>
    </w:div>
    <w:div w:id="1352142920">
      <w:bodyDiv w:val="1"/>
      <w:marLeft w:val="0"/>
      <w:marRight w:val="0"/>
      <w:marTop w:val="0"/>
      <w:marBottom w:val="0"/>
      <w:divBdr>
        <w:top w:val="none" w:sz="0" w:space="0" w:color="auto"/>
        <w:left w:val="none" w:sz="0" w:space="0" w:color="auto"/>
        <w:bottom w:val="none" w:sz="0" w:space="0" w:color="auto"/>
        <w:right w:val="none" w:sz="0" w:space="0" w:color="auto"/>
      </w:divBdr>
    </w:div>
    <w:div w:id="1354307166">
      <w:bodyDiv w:val="1"/>
      <w:marLeft w:val="0"/>
      <w:marRight w:val="0"/>
      <w:marTop w:val="0"/>
      <w:marBottom w:val="0"/>
      <w:divBdr>
        <w:top w:val="none" w:sz="0" w:space="0" w:color="auto"/>
        <w:left w:val="none" w:sz="0" w:space="0" w:color="auto"/>
        <w:bottom w:val="none" w:sz="0" w:space="0" w:color="auto"/>
        <w:right w:val="none" w:sz="0" w:space="0" w:color="auto"/>
      </w:divBdr>
    </w:div>
    <w:div w:id="1356731562">
      <w:bodyDiv w:val="1"/>
      <w:marLeft w:val="0"/>
      <w:marRight w:val="0"/>
      <w:marTop w:val="0"/>
      <w:marBottom w:val="0"/>
      <w:divBdr>
        <w:top w:val="none" w:sz="0" w:space="0" w:color="auto"/>
        <w:left w:val="none" w:sz="0" w:space="0" w:color="auto"/>
        <w:bottom w:val="none" w:sz="0" w:space="0" w:color="auto"/>
        <w:right w:val="none" w:sz="0" w:space="0" w:color="auto"/>
      </w:divBdr>
    </w:div>
    <w:div w:id="1365054956">
      <w:bodyDiv w:val="1"/>
      <w:marLeft w:val="0"/>
      <w:marRight w:val="0"/>
      <w:marTop w:val="0"/>
      <w:marBottom w:val="0"/>
      <w:divBdr>
        <w:top w:val="none" w:sz="0" w:space="0" w:color="auto"/>
        <w:left w:val="none" w:sz="0" w:space="0" w:color="auto"/>
        <w:bottom w:val="none" w:sz="0" w:space="0" w:color="auto"/>
        <w:right w:val="none" w:sz="0" w:space="0" w:color="auto"/>
      </w:divBdr>
    </w:div>
    <w:div w:id="1376272457">
      <w:bodyDiv w:val="1"/>
      <w:marLeft w:val="0"/>
      <w:marRight w:val="0"/>
      <w:marTop w:val="0"/>
      <w:marBottom w:val="0"/>
      <w:divBdr>
        <w:top w:val="none" w:sz="0" w:space="0" w:color="auto"/>
        <w:left w:val="none" w:sz="0" w:space="0" w:color="auto"/>
        <w:bottom w:val="none" w:sz="0" w:space="0" w:color="auto"/>
        <w:right w:val="none" w:sz="0" w:space="0" w:color="auto"/>
      </w:divBdr>
    </w:div>
    <w:div w:id="1407142249">
      <w:bodyDiv w:val="1"/>
      <w:marLeft w:val="0"/>
      <w:marRight w:val="0"/>
      <w:marTop w:val="0"/>
      <w:marBottom w:val="0"/>
      <w:divBdr>
        <w:top w:val="none" w:sz="0" w:space="0" w:color="auto"/>
        <w:left w:val="none" w:sz="0" w:space="0" w:color="auto"/>
        <w:bottom w:val="none" w:sz="0" w:space="0" w:color="auto"/>
        <w:right w:val="none" w:sz="0" w:space="0" w:color="auto"/>
      </w:divBdr>
    </w:div>
    <w:div w:id="1408042089">
      <w:bodyDiv w:val="1"/>
      <w:marLeft w:val="0"/>
      <w:marRight w:val="0"/>
      <w:marTop w:val="0"/>
      <w:marBottom w:val="0"/>
      <w:divBdr>
        <w:top w:val="none" w:sz="0" w:space="0" w:color="auto"/>
        <w:left w:val="none" w:sz="0" w:space="0" w:color="auto"/>
        <w:bottom w:val="none" w:sz="0" w:space="0" w:color="auto"/>
        <w:right w:val="none" w:sz="0" w:space="0" w:color="auto"/>
      </w:divBdr>
    </w:div>
    <w:div w:id="1415004933">
      <w:bodyDiv w:val="1"/>
      <w:marLeft w:val="0"/>
      <w:marRight w:val="0"/>
      <w:marTop w:val="0"/>
      <w:marBottom w:val="0"/>
      <w:divBdr>
        <w:top w:val="none" w:sz="0" w:space="0" w:color="auto"/>
        <w:left w:val="none" w:sz="0" w:space="0" w:color="auto"/>
        <w:bottom w:val="none" w:sz="0" w:space="0" w:color="auto"/>
        <w:right w:val="none" w:sz="0" w:space="0" w:color="auto"/>
      </w:divBdr>
    </w:div>
    <w:div w:id="1418014568">
      <w:bodyDiv w:val="1"/>
      <w:marLeft w:val="0"/>
      <w:marRight w:val="0"/>
      <w:marTop w:val="0"/>
      <w:marBottom w:val="0"/>
      <w:divBdr>
        <w:top w:val="none" w:sz="0" w:space="0" w:color="auto"/>
        <w:left w:val="none" w:sz="0" w:space="0" w:color="auto"/>
        <w:bottom w:val="none" w:sz="0" w:space="0" w:color="auto"/>
        <w:right w:val="none" w:sz="0" w:space="0" w:color="auto"/>
      </w:divBdr>
    </w:div>
    <w:div w:id="1418941915">
      <w:bodyDiv w:val="1"/>
      <w:marLeft w:val="0"/>
      <w:marRight w:val="0"/>
      <w:marTop w:val="0"/>
      <w:marBottom w:val="0"/>
      <w:divBdr>
        <w:top w:val="none" w:sz="0" w:space="0" w:color="auto"/>
        <w:left w:val="none" w:sz="0" w:space="0" w:color="auto"/>
        <w:bottom w:val="none" w:sz="0" w:space="0" w:color="auto"/>
        <w:right w:val="none" w:sz="0" w:space="0" w:color="auto"/>
      </w:divBdr>
    </w:div>
    <w:div w:id="1456675299">
      <w:bodyDiv w:val="1"/>
      <w:marLeft w:val="0"/>
      <w:marRight w:val="0"/>
      <w:marTop w:val="0"/>
      <w:marBottom w:val="0"/>
      <w:divBdr>
        <w:top w:val="none" w:sz="0" w:space="0" w:color="auto"/>
        <w:left w:val="none" w:sz="0" w:space="0" w:color="auto"/>
        <w:bottom w:val="none" w:sz="0" w:space="0" w:color="auto"/>
        <w:right w:val="none" w:sz="0" w:space="0" w:color="auto"/>
      </w:divBdr>
    </w:div>
    <w:div w:id="1471480879">
      <w:bodyDiv w:val="1"/>
      <w:marLeft w:val="0"/>
      <w:marRight w:val="0"/>
      <w:marTop w:val="0"/>
      <w:marBottom w:val="0"/>
      <w:divBdr>
        <w:top w:val="none" w:sz="0" w:space="0" w:color="auto"/>
        <w:left w:val="none" w:sz="0" w:space="0" w:color="auto"/>
        <w:bottom w:val="none" w:sz="0" w:space="0" w:color="auto"/>
        <w:right w:val="none" w:sz="0" w:space="0" w:color="auto"/>
      </w:divBdr>
    </w:div>
    <w:div w:id="1484539171">
      <w:bodyDiv w:val="1"/>
      <w:marLeft w:val="0"/>
      <w:marRight w:val="0"/>
      <w:marTop w:val="0"/>
      <w:marBottom w:val="0"/>
      <w:divBdr>
        <w:top w:val="none" w:sz="0" w:space="0" w:color="auto"/>
        <w:left w:val="none" w:sz="0" w:space="0" w:color="auto"/>
        <w:bottom w:val="none" w:sz="0" w:space="0" w:color="auto"/>
        <w:right w:val="none" w:sz="0" w:space="0" w:color="auto"/>
      </w:divBdr>
    </w:div>
    <w:div w:id="1512794590">
      <w:bodyDiv w:val="1"/>
      <w:marLeft w:val="0"/>
      <w:marRight w:val="0"/>
      <w:marTop w:val="0"/>
      <w:marBottom w:val="0"/>
      <w:divBdr>
        <w:top w:val="none" w:sz="0" w:space="0" w:color="auto"/>
        <w:left w:val="none" w:sz="0" w:space="0" w:color="auto"/>
        <w:bottom w:val="none" w:sz="0" w:space="0" w:color="auto"/>
        <w:right w:val="none" w:sz="0" w:space="0" w:color="auto"/>
      </w:divBdr>
    </w:div>
    <w:div w:id="1520700565">
      <w:bodyDiv w:val="1"/>
      <w:marLeft w:val="0"/>
      <w:marRight w:val="0"/>
      <w:marTop w:val="0"/>
      <w:marBottom w:val="0"/>
      <w:divBdr>
        <w:top w:val="none" w:sz="0" w:space="0" w:color="auto"/>
        <w:left w:val="none" w:sz="0" w:space="0" w:color="auto"/>
        <w:bottom w:val="none" w:sz="0" w:space="0" w:color="auto"/>
        <w:right w:val="none" w:sz="0" w:space="0" w:color="auto"/>
      </w:divBdr>
    </w:div>
    <w:div w:id="1532498973">
      <w:bodyDiv w:val="1"/>
      <w:marLeft w:val="0"/>
      <w:marRight w:val="0"/>
      <w:marTop w:val="0"/>
      <w:marBottom w:val="0"/>
      <w:divBdr>
        <w:top w:val="none" w:sz="0" w:space="0" w:color="auto"/>
        <w:left w:val="none" w:sz="0" w:space="0" w:color="auto"/>
        <w:bottom w:val="none" w:sz="0" w:space="0" w:color="auto"/>
        <w:right w:val="none" w:sz="0" w:space="0" w:color="auto"/>
      </w:divBdr>
    </w:div>
    <w:div w:id="1534463533">
      <w:bodyDiv w:val="1"/>
      <w:marLeft w:val="0"/>
      <w:marRight w:val="0"/>
      <w:marTop w:val="0"/>
      <w:marBottom w:val="0"/>
      <w:divBdr>
        <w:top w:val="none" w:sz="0" w:space="0" w:color="auto"/>
        <w:left w:val="none" w:sz="0" w:space="0" w:color="auto"/>
        <w:bottom w:val="none" w:sz="0" w:space="0" w:color="auto"/>
        <w:right w:val="none" w:sz="0" w:space="0" w:color="auto"/>
      </w:divBdr>
    </w:div>
    <w:div w:id="1540584360">
      <w:bodyDiv w:val="1"/>
      <w:marLeft w:val="0"/>
      <w:marRight w:val="0"/>
      <w:marTop w:val="0"/>
      <w:marBottom w:val="0"/>
      <w:divBdr>
        <w:top w:val="none" w:sz="0" w:space="0" w:color="auto"/>
        <w:left w:val="none" w:sz="0" w:space="0" w:color="auto"/>
        <w:bottom w:val="none" w:sz="0" w:space="0" w:color="auto"/>
        <w:right w:val="none" w:sz="0" w:space="0" w:color="auto"/>
      </w:divBdr>
    </w:div>
    <w:div w:id="1568612004">
      <w:bodyDiv w:val="1"/>
      <w:marLeft w:val="0"/>
      <w:marRight w:val="0"/>
      <w:marTop w:val="0"/>
      <w:marBottom w:val="0"/>
      <w:divBdr>
        <w:top w:val="none" w:sz="0" w:space="0" w:color="auto"/>
        <w:left w:val="none" w:sz="0" w:space="0" w:color="auto"/>
        <w:bottom w:val="none" w:sz="0" w:space="0" w:color="auto"/>
        <w:right w:val="none" w:sz="0" w:space="0" w:color="auto"/>
      </w:divBdr>
    </w:div>
    <w:div w:id="1574002650">
      <w:bodyDiv w:val="1"/>
      <w:marLeft w:val="0"/>
      <w:marRight w:val="0"/>
      <w:marTop w:val="0"/>
      <w:marBottom w:val="0"/>
      <w:divBdr>
        <w:top w:val="none" w:sz="0" w:space="0" w:color="auto"/>
        <w:left w:val="none" w:sz="0" w:space="0" w:color="auto"/>
        <w:bottom w:val="none" w:sz="0" w:space="0" w:color="auto"/>
        <w:right w:val="none" w:sz="0" w:space="0" w:color="auto"/>
      </w:divBdr>
    </w:div>
    <w:div w:id="1576940000">
      <w:bodyDiv w:val="1"/>
      <w:marLeft w:val="0"/>
      <w:marRight w:val="0"/>
      <w:marTop w:val="0"/>
      <w:marBottom w:val="0"/>
      <w:divBdr>
        <w:top w:val="none" w:sz="0" w:space="0" w:color="auto"/>
        <w:left w:val="none" w:sz="0" w:space="0" w:color="auto"/>
        <w:bottom w:val="none" w:sz="0" w:space="0" w:color="auto"/>
        <w:right w:val="none" w:sz="0" w:space="0" w:color="auto"/>
      </w:divBdr>
    </w:div>
    <w:div w:id="1579554748">
      <w:bodyDiv w:val="1"/>
      <w:marLeft w:val="0"/>
      <w:marRight w:val="0"/>
      <w:marTop w:val="0"/>
      <w:marBottom w:val="0"/>
      <w:divBdr>
        <w:top w:val="none" w:sz="0" w:space="0" w:color="auto"/>
        <w:left w:val="none" w:sz="0" w:space="0" w:color="auto"/>
        <w:bottom w:val="none" w:sz="0" w:space="0" w:color="auto"/>
        <w:right w:val="none" w:sz="0" w:space="0" w:color="auto"/>
      </w:divBdr>
    </w:div>
    <w:div w:id="1580017859">
      <w:bodyDiv w:val="1"/>
      <w:marLeft w:val="0"/>
      <w:marRight w:val="0"/>
      <w:marTop w:val="0"/>
      <w:marBottom w:val="0"/>
      <w:divBdr>
        <w:top w:val="none" w:sz="0" w:space="0" w:color="auto"/>
        <w:left w:val="none" w:sz="0" w:space="0" w:color="auto"/>
        <w:bottom w:val="none" w:sz="0" w:space="0" w:color="auto"/>
        <w:right w:val="none" w:sz="0" w:space="0" w:color="auto"/>
      </w:divBdr>
    </w:div>
    <w:div w:id="1602378315">
      <w:bodyDiv w:val="1"/>
      <w:marLeft w:val="0"/>
      <w:marRight w:val="0"/>
      <w:marTop w:val="0"/>
      <w:marBottom w:val="0"/>
      <w:divBdr>
        <w:top w:val="none" w:sz="0" w:space="0" w:color="auto"/>
        <w:left w:val="none" w:sz="0" w:space="0" w:color="auto"/>
        <w:bottom w:val="none" w:sz="0" w:space="0" w:color="auto"/>
        <w:right w:val="none" w:sz="0" w:space="0" w:color="auto"/>
      </w:divBdr>
    </w:div>
    <w:div w:id="1615551611">
      <w:bodyDiv w:val="1"/>
      <w:marLeft w:val="0"/>
      <w:marRight w:val="0"/>
      <w:marTop w:val="0"/>
      <w:marBottom w:val="0"/>
      <w:divBdr>
        <w:top w:val="none" w:sz="0" w:space="0" w:color="auto"/>
        <w:left w:val="none" w:sz="0" w:space="0" w:color="auto"/>
        <w:bottom w:val="none" w:sz="0" w:space="0" w:color="auto"/>
        <w:right w:val="none" w:sz="0" w:space="0" w:color="auto"/>
      </w:divBdr>
    </w:div>
    <w:div w:id="1616475284">
      <w:bodyDiv w:val="1"/>
      <w:marLeft w:val="0"/>
      <w:marRight w:val="0"/>
      <w:marTop w:val="0"/>
      <w:marBottom w:val="0"/>
      <w:divBdr>
        <w:top w:val="none" w:sz="0" w:space="0" w:color="auto"/>
        <w:left w:val="none" w:sz="0" w:space="0" w:color="auto"/>
        <w:bottom w:val="none" w:sz="0" w:space="0" w:color="auto"/>
        <w:right w:val="none" w:sz="0" w:space="0" w:color="auto"/>
      </w:divBdr>
    </w:div>
    <w:div w:id="1647664730">
      <w:bodyDiv w:val="1"/>
      <w:marLeft w:val="0"/>
      <w:marRight w:val="0"/>
      <w:marTop w:val="0"/>
      <w:marBottom w:val="0"/>
      <w:divBdr>
        <w:top w:val="none" w:sz="0" w:space="0" w:color="auto"/>
        <w:left w:val="none" w:sz="0" w:space="0" w:color="auto"/>
        <w:bottom w:val="none" w:sz="0" w:space="0" w:color="auto"/>
        <w:right w:val="none" w:sz="0" w:space="0" w:color="auto"/>
      </w:divBdr>
    </w:div>
    <w:div w:id="1656106527">
      <w:bodyDiv w:val="1"/>
      <w:marLeft w:val="0"/>
      <w:marRight w:val="0"/>
      <w:marTop w:val="0"/>
      <w:marBottom w:val="0"/>
      <w:divBdr>
        <w:top w:val="none" w:sz="0" w:space="0" w:color="auto"/>
        <w:left w:val="none" w:sz="0" w:space="0" w:color="auto"/>
        <w:bottom w:val="none" w:sz="0" w:space="0" w:color="auto"/>
        <w:right w:val="none" w:sz="0" w:space="0" w:color="auto"/>
      </w:divBdr>
    </w:div>
    <w:div w:id="1691225601">
      <w:bodyDiv w:val="1"/>
      <w:marLeft w:val="0"/>
      <w:marRight w:val="0"/>
      <w:marTop w:val="0"/>
      <w:marBottom w:val="0"/>
      <w:divBdr>
        <w:top w:val="none" w:sz="0" w:space="0" w:color="auto"/>
        <w:left w:val="none" w:sz="0" w:space="0" w:color="auto"/>
        <w:bottom w:val="none" w:sz="0" w:space="0" w:color="auto"/>
        <w:right w:val="none" w:sz="0" w:space="0" w:color="auto"/>
      </w:divBdr>
    </w:div>
    <w:div w:id="1696811033">
      <w:bodyDiv w:val="1"/>
      <w:marLeft w:val="0"/>
      <w:marRight w:val="0"/>
      <w:marTop w:val="0"/>
      <w:marBottom w:val="0"/>
      <w:divBdr>
        <w:top w:val="none" w:sz="0" w:space="0" w:color="auto"/>
        <w:left w:val="none" w:sz="0" w:space="0" w:color="auto"/>
        <w:bottom w:val="none" w:sz="0" w:space="0" w:color="auto"/>
        <w:right w:val="none" w:sz="0" w:space="0" w:color="auto"/>
      </w:divBdr>
    </w:div>
    <w:div w:id="1741371015">
      <w:bodyDiv w:val="1"/>
      <w:marLeft w:val="0"/>
      <w:marRight w:val="0"/>
      <w:marTop w:val="0"/>
      <w:marBottom w:val="0"/>
      <w:divBdr>
        <w:top w:val="none" w:sz="0" w:space="0" w:color="auto"/>
        <w:left w:val="none" w:sz="0" w:space="0" w:color="auto"/>
        <w:bottom w:val="none" w:sz="0" w:space="0" w:color="auto"/>
        <w:right w:val="none" w:sz="0" w:space="0" w:color="auto"/>
      </w:divBdr>
    </w:div>
    <w:div w:id="1747266308">
      <w:bodyDiv w:val="1"/>
      <w:marLeft w:val="0"/>
      <w:marRight w:val="0"/>
      <w:marTop w:val="0"/>
      <w:marBottom w:val="0"/>
      <w:divBdr>
        <w:top w:val="none" w:sz="0" w:space="0" w:color="auto"/>
        <w:left w:val="none" w:sz="0" w:space="0" w:color="auto"/>
        <w:bottom w:val="none" w:sz="0" w:space="0" w:color="auto"/>
        <w:right w:val="none" w:sz="0" w:space="0" w:color="auto"/>
      </w:divBdr>
    </w:div>
    <w:div w:id="1754277936">
      <w:bodyDiv w:val="1"/>
      <w:marLeft w:val="0"/>
      <w:marRight w:val="0"/>
      <w:marTop w:val="0"/>
      <w:marBottom w:val="0"/>
      <w:divBdr>
        <w:top w:val="none" w:sz="0" w:space="0" w:color="auto"/>
        <w:left w:val="none" w:sz="0" w:space="0" w:color="auto"/>
        <w:bottom w:val="none" w:sz="0" w:space="0" w:color="auto"/>
        <w:right w:val="none" w:sz="0" w:space="0" w:color="auto"/>
      </w:divBdr>
    </w:div>
    <w:div w:id="1774665270">
      <w:bodyDiv w:val="1"/>
      <w:marLeft w:val="0"/>
      <w:marRight w:val="0"/>
      <w:marTop w:val="0"/>
      <w:marBottom w:val="0"/>
      <w:divBdr>
        <w:top w:val="none" w:sz="0" w:space="0" w:color="auto"/>
        <w:left w:val="none" w:sz="0" w:space="0" w:color="auto"/>
        <w:bottom w:val="none" w:sz="0" w:space="0" w:color="auto"/>
        <w:right w:val="none" w:sz="0" w:space="0" w:color="auto"/>
      </w:divBdr>
    </w:div>
    <w:div w:id="1779177488">
      <w:bodyDiv w:val="1"/>
      <w:marLeft w:val="0"/>
      <w:marRight w:val="0"/>
      <w:marTop w:val="0"/>
      <w:marBottom w:val="0"/>
      <w:divBdr>
        <w:top w:val="none" w:sz="0" w:space="0" w:color="auto"/>
        <w:left w:val="none" w:sz="0" w:space="0" w:color="auto"/>
        <w:bottom w:val="none" w:sz="0" w:space="0" w:color="auto"/>
        <w:right w:val="none" w:sz="0" w:space="0" w:color="auto"/>
      </w:divBdr>
    </w:div>
    <w:div w:id="1784886151">
      <w:bodyDiv w:val="1"/>
      <w:marLeft w:val="0"/>
      <w:marRight w:val="0"/>
      <w:marTop w:val="0"/>
      <w:marBottom w:val="0"/>
      <w:divBdr>
        <w:top w:val="none" w:sz="0" w:space="0" w:color="auto"/>
        <w:left w:val="none" w:sz="0" w:space="0" w:color="auto"/>
        <w:bottom w:val="none" w:sz="0" w:space="0" w:color="auto"/>
        <w:right w:val="none" w:sz="0" w:space="0" w:color="auto"/>
      </w:divBdr>
    </w:div>
    <w:div w:id="1789423062">
      <w:bodyDiv w:val="1"/>
      <w:marLeft w:val="0"/>
      <w:marRight w:val="0"/>
      <w:marTop w:val="0"/>
      <w:marBottom w:val="0"/>
      <w:divBdr>
        <w:top w:val="none" w:sz="0" w:space="0" w:color="auto"/>
        <w:left w:val="none" w:sz="0" w:space="0" w:color="auto"/>
        <w:bottom w:val="none" w:sz="0" w:space="0" w:color="auto"/>
        <w:right w:val="none" w:sz="0" w:space="0" w:color="auto"/>
      </w:divBdr>
    </w:div>
    <w:div w:id="1813785963">
      <w:bodyDiv w:val="1"/>
      <w:marLeft w:val="0"/>
      <w:marRight w:val="0"/>
      <w:marTop w:val="0"/>
      <w:marBottom w:val="0"/>
      <w:divBdr>
        <w:top w:val="none" w:sz="0" w:space="0" w:color="auto"/>
        <w:left w:val="none" w:sz="0" w:space="0" w:color="auto"/>
        <w:bottom w:val="none" w:sz="0" w:space="0" w:color="auto"/>
        <w:right w:val="none" w:sz="0" w:space="0" w:color="auto"/>
      </w:divBdr>
    </w:div>
    <w:div w:id="1819489533">
      <w:bodyDiv w:val="1"/>
      <w:marLeft w:val="0"/>
      <w:marRight w:val="0"/>
      <w:marTop w:val="0"/>
      <w:marBottom w:val="0"/>
      <w:divBdr>
        <w:top w:val="none" w:sz="0" w:space="0" w:color="auto"/>
        <w:left w:val="none" w:sz="0" w:space="0" w:color="auto"/>
        <w:bottom w:val="none" w:sz="0" w:space="0" w:color="auto"/>
        <w:right w:val="none" w:sz="0" w:space="0" w:color="auto"/>
      </w:divBdr>
    </w:div>
    <w:div w:id="1827625464">
      <w:bodyDiv w:val="1"/>
      <w:marLeft w:val="0"/>
      <w:marRight w:val="0"/>
      <w:marTop w:val="0"/>
      <w:marBottom w:val="0"/>
      <w:divBdr>
        <w:top w:val="none" w:sz="0" w:space="0" w:color="auto"/>
        <w:left w:val="none" w:sz="0" w:space="0" w:color="auto"/>
        <w:bottom w:val="none" w:sz="0" w:space="0" w:color="auto"/>
        <w:right w:val="none" w:sz="0" w:space="0" w:color="auto"/>
      </w:divBdr>
    </w:div>
    <w:div w:id="1834056392">
      <w:bodyDiv w:val="1"/>
      <w:marLeft w:val="0"/>
      <w:marRight w:val="0"/>
      <w:marTop w:val="0"/>
      <w:marBottom w:val="0"/>
      <w:divBdr>
        <w:top w:val="none" w:sz="0" w:space="0" w:color="auto"/>
        <w:left w:val="none" w:sz="0" w:space="0" w:color="auto"/>
        <w:bottom w:val="none" w:sz="0" w:space="0" w:color="auto"/>
        <w:right w:val="none" w:sz="0" w:space="0" w:color="auto"/>
      </w:divBdr>
    </w:div>
    <w:div w:id="1843204178">
      <w:bodyDiv w:val="1"/>
      <w:marLeft w:val="0"/>
      <w:marRight w:val="0"/>
      <w:marTop w:val="0"/>
      <w:marBottom w:val="0"/>
      <w:divBdr>
        <w:top w:val="none" w:sz="0" w:space="0" w:color="auto"/>
        <w:left w:val="none" w:sz="0" w:space="0" w:color="auto"/>
        <w:bottom w:val="none" w:sz="0" w:space="0" w:color="auto"/>
        <w:right w:val="none" w:sz="0" w:space="0" w:color="auto"/>
      </w:divBdr>
    </w:div>
    <w:div w:id="1845632967">
      <w:bodyDiv w:val="1"/>
      <w:marLeft w:val="0"/>
      <w:marRight w:val="0"/>
      <w:marTop w:val="0"/>
      <w:marBottom w:val="0"/>
      <w:divBdr>
        <w:top w:val="none" w:sz="0" w:space="0" w:color="auto"/>
        <w:left w:val="none" w:sz="0" w:space="0" w:color="auto"/>
        <w:bottom w:val="none" w:sz="0" w:space="0" w:color="auto"/>
        <w:right w:val="none" w:sz="0" w:space="0" w:color="auto"/>
      </w:divBdr>
    </w:div>
    <w:div w:id="1849365965">
      <w:bodyDiv w:val="1"/>
      <w:marLeft w:val="0"/>
      <w:marRight w:val="0"/>
      <w:marTop w:val="0"/>
      <w:marBottom w:val="0"/>
      <w:divBdr>
        <w:top w:val="none" w:sz="0" w:space="0" w:color="auto"/>
        <w:left w:val="none" w:sz="0" w:space="0" w:color="auto"/>
        <w:bottom w:val="none" w:sz="0" w:space="0" w:color="auto"/>
        <w:right w:val="none" w:sz="0" w:space="0" w:color="auto"/>
      </w:divBdr>
    </w:div>
    <w:div w:id="1854224579">
      <w:bodyDiv w:val="1"/>
      <w:marLeft w:val="0"/>
      <w:marRight w:val="0"/>
      <w:marTop w:val="0"/>
      <w:marBottom w:val="0"/>
      <w:divBdr>
        <w:top w:val="none" w:sz="0" w:space="0" w:color="auto"/>
        <w:left w:val="none" w:sz="0" w:space="0" w:color="auto"/>
        <w:bottom w:val="none" w:sz="0" w:space="0" w:color="auto"/>
        <w:right w:val="none" w:sz="0" w:space="0" w:color="auto"/>
      </w:divBdr>
    </w:div>
    <w:div w:id="1861776625">
      <w:bodyDiv w:val="1"/>
      <w:marLeft w:val="0"/>
      <w:marRight w:val="0"/>
      <w:marTop w:val="0"/>
      <w:marBottom w:val="0"/>
      <w:divBdr>
        <w:top w:val="none" w:sz="0" w:space="0" w:color="auto"/>
        <w:left w:val="none" w:sz="0" w:space="0" w:color="auto"/>
        <w:bottom w:val="none" w:sz="0" w:space="0" w:color="auto"/>
        <w:right w:val="none" w:sz="0" w:space="0" w:color="auto"/>
      </w:divBdr>
    </w:div>
    <w:div w:id="1868447367">
      <w:bodyDiv w:val="1"/>
      <w:marLeft w:val="0"/>
      <w:marRight w:val="0"/>
      <w:marTop w:val="0"/>
      <w:marBottom w:val="0"/>
      <w:divBdr>
        <w:top w:val="none" w:sz="0" w:space="0" w:color="auto"/>
        <w:left w:val="none" w:sz="0" w:space="0" w:color="auto"/>
        <w:bottom w:val="none" w:sz="0" w:space="0" w:color="auto"/>
        <w:right w:val="none" w:sz="0" w:space="0" w:color="auto"/>
      </w:divBdr>
    </w:div>
    <w:div w:id="1907912944">
      <w:bodyDiv w:val="1"/>
      <w:marLeft w:val="0"/>
      <w:marRight w:val="0"/>
      <w:marTop w:val="0"/>
      <w:marBottom w:val="0"/>
      <w:divBdr>
        <w:top w:val="none" w:sz="0" w:space="0" w:color="auto"/>
        <w:left w:val="none" w:sz="0" w:space="0" w:color="auto"/>
        <w:bottom w:val="none" w:sz="0" w:space="0" w:color="auto"/>
        <w:right w:val="none" w:sz="0" w:space="0" w:color="auto"/>
      </w:divBdr>
    </w:div>
    <w:div w:id="1911427412">
      <w:bodyDiv w:val="1"/>
      <w:marLeft w:val="0"/>
      <w:marRight w:val="0"/>
      <w:marTop w:val="0"/>
      <w:marBottom w:val="0"/>
      <w:divBdr>
        <w:top w:val="none" w:sz="0" w:space="0" w:color="auto"/>
        <w:left w:val="none" w:sz="0" w:space="0" w:color="auto"/>
        <w:bottom w:val="none" w:sz="0" w:space="0" w:color="auto"/>
        <w:right w:val="none" w:sz="0" w:space="0" w:color="auto"/>
      </w:divBdr>
    </w:div>
    <w:div w:id="1944920005">
      <w:bodyDiv w:val="1"/>
      <w:marLeft w:val="0"/>
      <w:marRight w:val="0"/>
      <w:marTop w:val="0"/>
      <w:marBottom w:val="0"/>
      <w:divBdr>
        <w:top w:val="none" w:sz="0" w:space="0" w:color="auto"/>
        <w:left w:val="none" w:sz="0" w:space="0" w:color="auto"/>
        <w:bottom w:val="none" w:sz="0" w:space="0" w:color="auto"/>
        <w:right w:val="none" w:sz="0" w:space="0" w:color="auto"/>
      </w:divBdr>
    </w:div>
    <w:div w:id="1987390357">
      <w:bodyDiv w:val="1"/>
      <w:marLeft w:val="0"/>
      <w:marRight w:val="0"/>
      <w:marTop w:val="0"/>
      <w:marBottom w:val="0"/>
      <w:divBdr>
        <w:top w:val="none" w:sz="0" w:space="0" w:color="auto"/>
        <w:left w:val="none" w:sz="0" w:space="0" w:color="auto"/>
        <w:bottom w:val="none" w:sz="0" w:space="0" w:color="auto"/>
        <w:right w:val="none" w:sz="0" w:space="0" w:color="auto"/>
      </w:divBdr>
    </w:div>
    <w:div w:id="2006401158">
      <w:bodyDiv w:val="1"/>
      <w:marLeft w:val="0"/>
      <w:marRight w:val="0"/>
      <w:marTop w:val="0"/>
      <w:marBottom w:val="0"/>
      <w:divBdr>
        <w:top w:val="none" w:sz="0" w:space="0" w:color="auto"/>
        <w:left w:val="none" w:sz="0" w:space="0" w:color="auto"/>
        <w:bottom w:val="none" w:sz="0" w:space="0" w:color="auto"/>
        <w:right w:val="none" w:sz="0" w:space="0" w:color="auto"/>
      </w:divBdr>
    </w:div>
    <w:div w:id="2020425718">
      <w:bodyDiv w:val="1"/>
      <w:marLeft w:val="0"/>
      <w:marRight w:val="0"/>
      <w:marTop w:val="0"/>
      <w:marBottom w:val="0"/>
      <w:divBdr>
        <w:top w:val="none" w:sz="0" w:space="0" w:color="auto"/>
        <w:left w:val="none" w:sz="0" w:space="0" w:color="auto"/>
        <w:bottom w:val="none" w:sz="0" w:space="0" w:color="auto"/>
        <w:right w:val="none" w:sz="0" w:space="0" w:color="auto"/>
      </w:divBdr>
    </w:div>
    <w:div w:id="2040079092">
      <w:bodyDiv w:val="1"/>
      <w:marLeft w:val="0"/>
      <w:marRight w:val="0"/>
      <w:marTop w:val="0"/>
      <w:marBottom w:val="0"/>
      <w:divBdr>
        <w:top w:val="none" w:sz="0" w:space="0" w:color="auto"/>
        <w:left w:val="none" w:sz="0" w:space="0" w:color="auto"/>
        <w:bottom w:val="none" w:sz="0" w:space="0" w:color="auto"/>
        <w:right w:val="none" w:sz="0" w:space="0" w:color="auto"/>
      </w:divBdr>
    </w:div>
    <w:div w:id="2044481133">
      <w:bodyDiv w:val="1"/>
      <w:marLeft w:val="0"/>
      <w:marRight w:val="0"/>
      <w:marTop w:val="0"/>
      <w:marBottom w:val="0"/>
      <w:divBdr>
        <w:top w:val="none" w:sz="0" w:space="0" w:color="auto"/>
        <w:left w:val="none" w:sz="0" w:space="0" w:color="auto"/>
        <w:bottom w:val="none" w:sz="0" w:space="0" w:color="auto"/>
        <w:right w:val="none" w:sz="0" w:space="0" w:color="auto"/>
      </w:divBdr>
    </w:div>
    <w:div w:id="2052420662">
      <w:bodyDiv w:val="1"/>
      <w:marLeft w:val="0"/>
      <w:marRight w:val="0"/>
      <w:marTop w:val="0"/>
      <w:marBottom w:val="0"/>
      <w:divBdr>
        <w:top w:val="none" w:sz="0" w:space="0" w:color="auto"/>
        <w:left w:val="none" w:sz="0" w:space="0" w:color="auto"/>
        <w:bottom w:val="none" w:sz="0" w:space="0" w:color="auto"/>
        <w:right w:val="none" w:sz="0" w:space="0" w:color="auto"/>
      </w:divBdr>
    </w:div>
    <w:div w:id="2058357702">
      <w:bodyDiv w:val="1"/>
      <w:marLeft w:val="0"/>
      <w:marRight w:val="0"/>
      <w:marTop w:val="0"/>
      <w:marBottom w:val="0"/>
      <w:divBdr>
        <w:top w:val="none" w:sz="0" w:space="0" w:color="auto"/>
        <w:left w:val="none" w:sz="0" w:space="0" w:color="auto"/>
        <w:bottom w:val="none" w:sz="0" w:space="0" w:color="auto"/>
        <w:right w:val="none" w:sz="0" w:space="0" w:color="auto"/>
      </w:divBdr>
    </w:div>
    <w:div w:id="2064525218">
      <w:bodyDiv w:val="1"/>
      <w:marLeft w:val="0"/>
      <w:marRight w:val="0"/>
      <w:marTop w:val="0"/>
      <w:marBottom w:val="0"/>
      <w:divBdr>
        <w:top w:val="none" w:sz="0" w:space="0" w:color="auto"/>
        <w:left w:val="none" w:sz="0" w:space="0" w:color="auto"/>
        <w:bottom w:val="none" w:sz="0" w:space="0" w:color="auto"/>
        <w:right w:val="none" w:sz="0" w:space="0" w:color="auto"/>
      </w:divBdr>
    </w:div>
    <w:div w:id="2066489990">
      <w:bodyDiv w:val="1"/>
      <w:marLeft w:val="0"/>
      <w:marRight w:val="0"/>
      <w:marTop w:val="0"/>
      <w:marBottom w:val="0"/>
      <w:divBdr>
        <w:top w:val="none" w:sz="0" w:space="0" w:color="auto"/>
        <w:left w:val="none" w:sz="0" w:space="0" w:color="auto"/>
        <w:bottom w:val="none" w:sz="0" w:space="0" w:color="auto"/>
        <w:right w:val="none" w:sz="0" w:space="0" w:color="auto"/>
      </w:divBdr>
    </w:div>
    <w:div w:id="2067146570">
      <w:bodyDiv w:val="1"/>
      <w:marLeft w:val="0"/>
      <w:marRight w:val="0"/>
      <w:marTop w:val="0"/>
      <w:marBottom w:val="0"/>
      <w:divBdr>
        <w:top w:val="none" w:sz="0" w:space="0" w:color="auto"/>
        <w:left w:val="none" w:sz="0" w:space="0" w:color="auto"/>
        <w:bottom w:val="none" w:sz="0" w:space="0" w:color="auto"/>
        <w:right w:val="none" w:sz="0" w:space="0" w:color="auto"/>
      </w:divBdr>
    </w:div>
    <w:div w:id="2071690433">
      <w:bodyDiv w:val="1"/>
      <w:marLeft w:val="0"/>
      <w:marRight w:val="0"/>
      <w:marTop w:val="0"/>
      <w:marBottom w:val="0"/>
      <w:divBdr>
        <w:top w:val="none" w:sz="0" w:space="0" w:color="auto"/>
        <w:left w:val="none" w:sz="0" w:space="0" w:color="auto"/>
        <w:bottom w:val="none" w:sz="0" w:space="0" w:color="auto"/>
        <w:right w:val="none" w:sz="0" w:space="0" w:color="auto"/>
      </w:divBdr>
    </w:div>
    <w:div w:id="2076855881">
      <w:bodyDiv w:val="1"/>
      <w:marLeft w:val="0"/>
      <w:marRight w:val="0"/>
      <w:marTop w:val="0"/>
      <w:marBottom w:val="0"/>
      <w:divBdr>
        <w:top w:val="none" w:sz="0" w:space="0" w:color="auto"/>
        <w:left w:val="none" w:sz="0" w:space="0" w:color="auto"/>
        <w:bottom w:val="none" w:sz="0" w:space="0" w:color="auto"/>
        <w:right w:val="none" w:sz="0" w:space="0" w:color="auto"/>
      </w:divBdr>
    </w:div>
    <w:div w:id="2102679096">
      <w:bodyDiv w:val="1"/>
      <w:marLeft w:val="0"/>
      <w:marRight w:val="0"/>
      <w:marTop w:val="0"/>
      <w:marBottom w:val="0"/>
      <w:divBdr>
        <w:top w:val="none" w:sz="0" w:space="0" w:color="auto"/>
        <w:left w:val="none" w:sz="0" w:space="0" w:color="auto"/>
        <w:bottom w:val="none" w:sz="0" w:space="0" w:color="auto"/>
        <w:right w:val="none" w:sz="0" w:space="0" w:color="auto"/>
      </w:divBdr>
    </w:div>
    <w:div w:id="2111584769">
      <w:bodyDiv w:val="1"/>
      <w:marLeft w:val="0"/>
      <w:marRight w:val="0"/>
      <w:marTop w:val="0"/>
      <w:marBottom w:val="0"/>
      <w:divBdr>
        <w:top w:val="none" w:sz="0" w:space="0" w:color="auto"/>
        <w:left w:val="none" w:sz="0" w:space="0" w:color="auto"/>
        <w:bottom w:val="none" w:sz="0" w:space="0" w:color="auto"/>
        <w:right w:val="none" w:sz="0" w:space="0" w:color="auto"/>
      </w:divBdr>
    </w:div>
    <w:div w:id="2117943553">
      <w:bodyDiv w:val="1"/>
      <w:marLeft w:val="0"/>
      <w:marRight w:val="0"/>
      <w:marTop w:val="0"/>
      <w:marBottom w:val="0"/>
      <w:divBdr>
        <w:top w:val="none" w:sz="0" w:space="0" w:color="auto"/>
        <w:left w:val="none" w:sz="0" w:space="0" w:color="auto"/>
        <w:bottom w:val="none" w:sz="0" w:space="0" w:color="auto"/>
        <w:right w:val="none" w:sz="0" w:space="0" w:color="auto"/>
      </w:divBdr>
    </w:div>
    <w:div w:id="2120103549">
      <w:bodyDiv w:val="1"/>
      <w:marLeft w:val="0"/>
      <w:marRight w:val="0"/>
      <w:marTop w:val="0"/>
      <w:marBottom w:val="0"/>
      <w:divBdr>
        <w:top w:val="none" w:sz="0" w:space="0" w:color="auto"/>
        <w:left w:val="none" w:sz="0" w:space="0" w:color="auto"/>
        <w:bottom w:val="none" w:sz="0" w:space="0" w:color="auto"/>
        <w:right w:val="none" w:sz="0" w:space="0" w:color="auto"/>
      </w:divBdr>
    </w:div>
    <w:div w:id="2122143340">
      <w:bodyDiv w:val="1"/>
      <w:marLeft w:val="0"/>
      <w:marRight w:val="0"/>
      <w:marTop w:val="0"/>
      <w:marBottom w:val="0"/>
      <w:divBdr>
        <w:top w:val="none" w:sz="0" w:space="0" w:color="auto"/>
        <w:left w:val="none" w:sz="0" w:space="0" w:color="auto"/>
        <w:bottom w:val="none" w:sz="0" w:space="0" w:color="auto"/>
        <w:right w:val="none" w:sz="0" w:space="0" w:color="auto"/>
      </w:divBdr>
    </w:div>
    <w:div w:id="2128353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prawo.sejm.gov.pl/isap.nsf/DocDetails.xsp?id=WDU20190000639"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E49582-A65F-4D91-83BB-3EF509811142}">
  <ds:schemaRefs>
    <ds:schemaRef ds:uri="http://schemas.openxmlformats.org/officeDocument/2006/bibliography"/>
  </ds:schemaRefs>
</ds:datastoreItem>
</file>

<file path=customXml/itemProps2.xml><?xml version="1.0" encoding="utf-8"?>
<ds:datastoreItem xmlns:ds="http://schemas.openxmlformats.org/officeDocument/2006/customXml" ds:itemID="{F6ADC357-346A-450F-8696-86BC37025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124</Pages>
  <Words>32858</Words>
  <Characters>197148</Characters>
  <Application>Microsoft Office Word</Application>
  <DocSecurity>0</DocSecurity>
  <Lines>1642</Lines>
  <Paragraphs>459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229547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Aguś</dc:creator>
  <cp:lastModifiedBy>Bogdan Kruszakin</cp:lastModifiedBy>
  <cp:revision>4</cp:revision>
  <cp:lastPrinted>2019-07-21T04:37:00Z</cp:lastPrinted>
  <dcterms:created xsi:type="dcterms:W3CDTF">2019-09-02T14:05:00Z</dcterms:created>
  <dcterms:modified xsi:type="dcterms:W3CDTF">2019-09-03T08:41:00Z</dcterms:modified>
</cp:coreProperties>
</file>