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EB4" w:rsidRPr="00D21C7E" w:rsidRDefault="00281EB4" w:rsidP="002265E9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p w:rsidR="0062030C" w:rsidRPr="00CF078E" w:rsidRDefault="0062030C" w:rsidP="0062030C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CF078E">
        <w:rPr>
          <w:rFonts w:ascii="Arial" w:eastAsia="Arial" w:hAnsi="Arial" w:cs="Arial"/>
          <w:b/>
          <w:color w:val="auto"/>
        </w:rPr>
        <w:t>PROJEKT PROGRAMU NAUCZANIA ZAWODU</w:t>
      </w:r>
    </w:p>
    <w:p w:rsidR="0062030C" w:rsidRPr="00CF078E" w:rsidRDefault="0062030C" w:rsidP="0062030C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:rsidR="0062030C" w:rsidRPr="0062030C" w:rsidRDefault="0062030C" w:rsidP="0062030C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  <w:sz w:val="28"/>
        </w:rPr>
      </w:pPr>
      <w:r w:rsidRPr="0062030C">
        <w:rPr>
          <w:rFonts w:ascii="Arial" w:eastAsia="Arial" w:hAnsi="Arial" w:cs="Arial"/>
          <w:b/>
          <w:sz w:val="28"/>
        </w:rPr>
        <w:t>TECHNIK ELEKTROENERGETYK TRANSPORTU SZYNOWEGO</w:t>
      </w:r>
    </w:p>
    <w:p w:rsidR="0062030C" w:rsidRPr="00CF078E" w:rsidRDefault="0062030C" w:rsidP="0062030C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:rsidR="00244B74" w:rsidRDefault="0062030C" w:rsidP="0062030C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 xml:space="preserve">opracowany w oparciu o </w:t>
      </w:r>
      <w:r w:rsidR="00244B74" w:rsidRPr="00244B74">
        <w:rPr>
          <w:rFonts w:ascii="Arial" w:eastAsia="Arial" w:hAnsi="Arial" w:cs="Arial"/>
          <w:b/>
          <w:color w:val="auto"/>
        </w:rPr>
        <w:t xml:space="preserve">Rozporządzenie Ministra Edukacji Narodowej </w:t>
      </w:r>
      <w:r w:rsidR="00244B74">
        <w:rPr>
          <w:rFonts w:ascii="Arial" w:eastAsia="Arial" w:hAnsi="Arial" w:cs="Arial"/>
          <w:b/>
          <w:color w:val="auto"/>
        </w:rPr>
        <w:t>z dnia 16 maja 2019 r.</w:t>
      </w:r>
    </w:p>
    <w:p w:rsidR="00244B74" w:rsidRDefault="00244B74" w:rsidP="0062030C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244B74">
        <w:rPr>
          <w:rFonts w:ascii="Arial" w:eastAsia="Arial" w:hAnsi="Arial" w:cs="Arial"/>
          <w:b/>
          <w:color w:val="auto"/>
        </w:rPr>
        <w:t xml:space="preserve">w sprawie podstaw programowych kształcenia w </w:t>
      </w:r>
      <w:r>
        <w:rPr>
          <w:rFonts w:ascii="Arial" w:eastAsia="Arial" w:hAnsi="Arial" w:cs="Arial"/>
          <w:b/>
          <w:color w:val="auto"/>
        </w:rPr>
        <w:t>zawodach szkolnictwa branżowego</w:t>
      </w:r>
    </w:p>
    <w:p w:rsidR="0062030C" w:rsidRDefault="00244B74" w:rsidP="0062030C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244B74">
        <w:rPr>
          <w:rFonts w:ascii="Arial" w:eastAsia="Arial" w:hAnsi="Arial" w:cs="Arial"/>
          <w:b/>
          <w:color w:val="auto"/>
        </w:rPr>
        <w:t>oraz dodatkowych umiejętności zawodowych w zakresie wybranych zawodów szkolnictwa branżowego</w:t>
      </w:r>
    </w:p>
    <w:p w:rsidR="0062030C" w:rsidRDefault="0062030C" w:rsidP="0062030C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>w ramach projektu „Partnerstwo na rzecz kształcenia zawodowego. Etap 3. Edukacja zawodowa odpowiadająca potrzebom rynku pracy”, współfinansowanego ze środków Unii Europejskiej w ramach Europejskiego Funduszu Społecznego, realizowanego w latach 2018</w:t>
      </w:r>
      <w:r w:rsidR="00142341">
        <w:rPr>
          <w:rFonts w:ascii="Arial" w:eastAsia="Arial" w:hAnsi="Arial" w:cs="Arial"/>
          <w:b/>
          <w:color w:val="auto"/>
        </w:rPr>
        <w:t>–</w:t>
      </w:r>
      <w:r>
        <w:rPr>
          <w:rFonts w:ascii="Arial" w:eastAsia="Arial" w:hAnsi="Arial" w:cs="Arial"/>
          <w:b/>
          <w:color w:val="auto"/>
        </w:rPr>
        <w:t>2019</w:t>
      </w:r>
    </w:p>
    <w:p w:rsidR="006710B2" w:rsidRPr="003F01EE" w:rsidRDefault="006710B2" w:rsidP="006710B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</w:p>
    <w:p w:rsidR="006710B2" w:rsidRPr="003F01EE" w:rsidRDefault="006710B2" w:rsidP="006710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auto"/>
        </w:rPr>
      </w:pPr>
      <w:r w:rsidRPr="003F01EE">
        <w:rPr>
          <w:rFonts w:ascii="Arial" w:hAnsi="Arial" w:cs="Arial"/>
          <w:bCs/>
          <w:color w:val="auto"/>
        </w:rPr>
        <w:t>Program przedmiotowy o strukturze spiralnej</w:t>
      </w:r>
    </w:p>
    <w:p w:rsidR="006710B2" w:rsidRPr="003F01EE" w:rsidRDefault="006710B2" w:rsidP="006710B2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6710B2" w:rsidRPr="003F01EE" w:rsidRDefault="006710B2" w:rsidP="006710B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  <w:r w:rsidRPr="003F01EE">
        <w:rPr>
          <w:rFonts w:ascii="Arial" w:eastAsia="Arial" w:hAnsi="Arial" w:cs="Arial"/>
          <w:b/>
        </w:rPr>
        <w:t>SYMBOL CYFROWY ZAWODU 311302</w:t>
      </w:r>
    </w:p>
    <w:p w:rsidR="006710B2" w:rsidRPr="00400566" w:rsidRDefault="006710B2" w:rsidP="006710B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</w:p>
    <w:p w:rsidR="006710B2" w:rsidRPr="003F01EE" w:rsidRDefault="006710B2" w:rsidP="006710B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  <w:r w:rsidRPr="00400566">
        <w:rPr>
          <w:rFonts w:ascii="Arial" w:eastAsia="Arial" w:hAnsi="Arial" w:cs="Arial"/>
          <w:b/>
        </w:rPr>
        <w:t>KWALIFIKACJE WYODRĘBNIONE W ZAWODZIE:</w:t>
      </w:r>
    </w:p>
    <w:p w:rsidR="006710B2" w:rsidRPr="003F01EE" w:rsidRDefault="000222F7" w:rsidP="006710B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TKO.05. </w:t>
      </w:r>
      <w:r w:rsidR="006710B2" w:rsidRPr="003F01EE">
        <w:rPr>
          <w:rFonts w:ascii="Arial" w:hAnsi="Arial" w:cs="Arial"/>
        </w:rPr>
        <w:t>Montaż i eksploatacja sieci zasilaj</w:t>
      </w:r>
      <w:r>
        <w:rPr>
          <w:rFonts w:ascii="Arial" w:hAnsi="Arial" w:cs="Arial"/>
        </w:rPr>
        <w:t>ących oraz trakcji elektrycznej</w:t>
      </w:r>
    </w:p>
    <w:p w:rsidR="006710B2" w:rsidRPr="003F01EE" w:rsidRDefault="000222F7" w:rsidP="000222F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TKO.06. </w:t>
      </w:r>
      <w:r w:rsidR="006710B2" w:rsidRPr="003F01EE">
        <w:rPr>
          <w:rFonts w:ascii="Arial" w:hAnsi="Arial" w:cs="Arial"/>
        </w:rPr>
        <w:t>Montaż i eksploatac</w:t>
      </w:r>
      <w:r>
        <w:rPr>
          <w:rFonts w:ascii="Arial" w:hAnsi="Arial" w:cs="Arial"/>
        </w:rPr>
        <w:t>ja środków transportu szynowego</w:t>
      </w:r>
    </w:p>
    <w:p w:rsidR="006710B2" w:rsidRPr="003F01EE" w:rsidRDefault="006710B2" w:rsidP="006710B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</w:rPr>
      </w:pPr>
    </w:p>
    <w:p w:rsidR="006710B2" w:rsidRPr="00400566" w:rsidRDefault="006710B2" w:rsidP="006710B2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8A047C" w:rsidRPr="00D21C7E" w:rsidRDefault="008A047C" w:rsidP="002265E9">
      <w:pPr>
        <w:spacing w:line="276" w:lineRule="auto"/>
        <w:ind w:left="360"/>
        <w:rPr>
          <w:rFonts w:ascii="Arial" w:eastAsia="Arial" w:hAnsi="Arial" w:cs="Arial"/>
          <w:b/>
        </w:rPr>
      </w:pPr>
    </w:p>
    <w:p w:rsidR="008A40F4" w:rsidRDefault="008A40F4" w:rsidP="002265E9">
      <w:pPr>
        <w:spacing w:line="276" w:lineRule="auto"/>
        <w:ind w:left="360"/>
        <w:rPr>
          <w:rFonts w:ascii="Arial" w:eastAsia="Arial" w:hAnsi="Arial" w:cs="Arial"/>
          <w:b/>
          <w:sz w:val="20"/>
          <w:szCs w:val="20"/>
        </w:rPr>
      </w:pPr>
    </w:p>
    <w:p w:rsidR="006710B2" w:rsidRPr="008A40F4" w:rsidRDefault="008A40F4" w:rsidP="008A40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" w:eastAsia="Arial" w:hAnsi="Arial" w:cs="Arial"/>
          <w:color w:val="auto"/>
        </w:rPr>
      </w:pPr>
      <w:r w:rsidRPr="008A40F4">
        <w:rPr>
          <w:rFonts w:ascii="Arial" w:eastAsia="Arial" w:hAnsi="Arial" w:cs="Arial"/>
          <w:color w:val="auto"/>
        </w:rPr>
        <w:t>Warszawa 2019</w:t>
      </w:r>
    </w:p>
    <w:p w:rsidR="007D4EF8" w:rsidRPr="004F44F4" w:rsidRDefault="004F44F4" w:rsidP="00A43D41">
      <w:pPr>
        <w:spacing w:line="360" w:lineRule="auto"/>
        <w:ind w:left="360"/>
        <w:jc w:val="both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</w:rPr>
        <w:br w:type="page"/>
      </w:r>
    </w:p>
    <w:p w:rsidR="00281EB4" w:rsidRPr="00D21C7E" w:rsidRDefault="00AE6F3B" w:rsidP="00A43D41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  <w:r w:rsidRPr="00D21C7E">
        <w:rPr>
          <w:rFonts w:ascii="Arial" w:eastAsia="Arial" w:hAnsi="Arial" w:cs="Arial"/>
          <w:b/>
          <w:sz w:val="28"/>
          <w:szCs w:val="28"/>
        </w:rPr>
        <w:lastRenderedPageBreak/>
        <w:t xml:space="preserve">STRUKTURA </w:t>
      </w:r>
      <w:r w:rsidR="00417288" w:rsidRPr="00D21C7E">
        <w:rPr>
          <w:rFonts w:ascii="Arial" w:eastAsia="Arial" w:hAnsi="Arial" w:cs="Arial"/>
          <w:b/>
          <w:sz w:val="28"/>
          <w:szCs w:val="28"/>
        </w:rPr>
        <w:t>PROGRAMU NAUCZANIA</w:t>
      </w:r>
      <w:r w:rsidRPr="00D21C7E">
        <w:rPr>
          <w:rFonts w:ascii="Arial" w:eastAsia="Arial" w:hAnsi="Arial" w:cs="Arial"/>
          <w:b/>
          <w:sz w:val="28"/>
          <w:szCs w:val="28"/>
        </w:rPr>
        <w:t xml:space="preserve"> ZAWOD</w:t>
      </w:r>
      <w:r w:rsidR="00417288" w:rsidRPr="00D21C7E">
        <w:rPr>
          <w:rFonts w:ascii="Arial" w:eastAsia="Arial" w:hAnsi="Arial" w:cs="Arial"/>
          <w:b/>
          <w:sz w:val="28"/>
          <w:szCs w:val="28"/>
        </w:rPr>
        <w:t>U</w:t>
      </w:r>
    </w:p>
    <w:p w:rsidR="008A40F4" w:rsidRDefault="008A40F4" w:rsidP="00A43D41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 nauczania zawodu</w:t>
      </w:r>
    </w:p>
    <w:p w:rsidR="00417288" w:rsidRPr="00D21C7E" w:rsidRDefault="00417288" w:rsidP="00A43D41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07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Wstęp</w:t>
      </w:r>
      <w:r w:rsidR="00BC27D2">
        <w:rPr>
          <w:rFonts w:ascii="Arial" w:hAnsi="Arial" w:cs="Arial"/>
          <w:sz w:val="20"/>
          <w:szCs w:val="20"/>
        </w:rPr>
        <w:t xml:space="preserve"> do </w:t>
      </w:r>
      <w:r w:rsidR="000222F7">
        <w:rPr>
          <w:rFonts w:ascii="Arial" w:hAnsi="Arial" w:cs="Arial"/>
          <w:sz w:val="20"/>
          <w:szCs w:val="20"/>
        </w:rPr>
        <w:t>programu</w:t>
      </w:r>
    </w:p>
    <w:p w:rsidR="00417288" w:rsidRPr="00D21C7E" w:rsidRDefault="00417288" w:rsidP="00A43D41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Opis zawodu</w:t>
      </w:r>
    </w:p>
    <w:p w:rsidR="00417288" w:rsidRPr="00D21C7E" w:rsidRDefault="00417288" w:rsidP="00A43D41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Charakterystyka programu</w:t>
      </w:r>
    </w:p>
    <w:p w:rsidR="00914D42" w:rsidRPr="00D21C7E" w:rsidRDefault="00417288" w:rsidP="00A43D41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Założenia programowe</w:t>
      </w:r>
    </w:p>
    <w:p w:rsidR="00914D42" w:rsidRPr="005B4E85" w:rsidRDefault="00914D42" w:rsidP="00A43D4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42"/>
        <w:jc w:val="both"/>
        <w:rPr>
          <w:rFonts w:ascii="Arial" w:hAnsi="Arial" w:cs="Arial"/>
          <w:color w:val="auto"/>
          <w:sz w:val="20"/>
          <w:szCs w:val="20"/>
        </w:rPr>
      </w:pPr>
      <w:r w:rsidRPr="005B4E85">
        <w:rPr>
          <w:rFonts w:ascii="Arial" w:hAnsi="Arial" w:cs="Arial"/>
          <w:color w:val="auto"/>
          <w:sz w:val="20"/>
          <w:szCs w:val="20"/>
        </w:rPr>
        <w:t xml:space="preserve">II. </w:t>
      </w:r>
      <w:r w:rsidR="00417288" w:rsidRPr="005B4E85">
        <w:rPr>
          <w:rFonts w:ascii="Arial" w:hAnsi="Arial" w:cs="Arial"/>
          <w:color w:val="auto"/>
          <w:sz w:val="20"/>
          <w:szCs w:val="20"/>
        </w:rPr>
        <w:t>Cele kierunkowe zawod</w:t>
      </w:r>
      <w:r w:rsidRPr="005B4E85">
        <w:rPr>
          <w:rFonts w:ascii="Arial" w:hAnsi="Arial" w:cs="Arial"/>
          <w:color w:val="auto"/>
          <w:sz w:val="20"/>
          <w:szCs w:val="20"/>
        </w:rPr>
        <w:t>u</w:t>
      </w:r>
    </w:p>
    <w:p w:rsidR="00417288" w:rsidRPr="00D21C7E" w:rsidRDefault="00914D42" w:rsidP="00A43D4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I</w:t>
      </w:r>
      <w:r w:rsidR="0062030C">
        <w:rPr>
          <w:rFonts w:ascii="Arial" w:hAnsi="Arial" w:cs="Arial"/>
          <w:sz w:val="20"/>
          <w:szCs w:val="20"/>
        </w:rPr>
        <w:t>II</w:t>
      </w:r>
      <w:r w:rsidRPr="00D21C7E">
        <w:rPr>
          <w:rFonts w:ascii="Arial" w:hAnsi="Arial" w:cs="Arial"/>
          <w:sz w:val="20"/>
          <w:szCs w:val="20"/>
        </w:rPr>
        <w:t xml:space="preserve">. </w:t>
      </w:r>
      <w:r w:rsidR="00417288" w:rsidRPr="00D21C7E">
        <w:rPr>
          <w:rFonts w:ascii="Arial" w:hAnsi="Arial" w:cs="Arial"/>
          <w:sz w:val="20"/>
          <w:szCs w:val="20"/>
        </w:rPr>
        <w:t>Programy nauczania dla poszczególnych przedmiotów</w:t>
      </w:r>
    </w:p>
    <w:p w:rsidR="00417288" w:rsidRPr="00D21C7E" w:rsidRDefault="00914D42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ab/>
      </w:r>
      <w:r w:rsidR="00417288" w:rsidRPr="00D21C7E">
        <w:rPr>
          <w:rFonts w:ascii="Arial" w:hAnsi="Arial" w:cs="Arial"/>
          <w:sz w:val="20"/>
          <w:szCs w:val="20"/>
        </w:rPr>
        <w:t>nazwa przedmiotu</w:t>
      </w:r>
    </w:p>
    <w:p w:rsidR="00417288" w:rsidRPr="00D21C7E" w:rsidRDefault="00914D42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ab/>
      </w:r>
      <w:r w:rsidR="000222F7">
        <w:rPr>
          <w:rFonts w:ascii="Arial" w:hAnsi="Arial" w:cs="Arial"/>
          <w:sz w:val="20"/>
          <w:szCs w:val="20"/>
        </w:rPr>
        <w:t>cele ogólne</w:t>
      </w:r>
    </w:p>
    <w:p w:rsidR="00417288" w:rsidRPr="00D21C7E" w:rsidRDefault="00914D42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ab/>
      </w:r>
      <w:r w:rsidR="00417288" w:rsidRPr="00D21C7E">
        <w:rPr>
          <w:rFonts w:ascii="Arial" w:hAnsi="Arial" w:cs="Arial"/>
          <w:sz w:val="20"/>
          <w:szCs w:val="20"/>
        </w:rPr>
        <w:t>cele operacyjne</w:t>
      </w:r>
    </w:p>
    <w:p w:rsidR="00417288" w:rsidRPr="00D21C7E" w:rsidRDefault="00914D42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ab/>
      </w:r>
      <w:r w:rsidR="00417288" w:rsidRPr="00D21C7E">
        <w:rPr>
          <w:rFonts w:ascii="Arial" w:hAnsi="Arial" w:cs="Arial"/>
          <w:sz w:val="20"/>
          <w:szCs w:val="20"/>
        </w:rPr>
        <w:t>mat</w:t>
      </w:r>
      <w:r w:rsidR="008A40F4">
        <w:rPr>
          <w:rFonts w:ascii="Arial" w:hAnsi="Arial" w:cs="Arial"/>
          <w:sz w:val="20"/>
          <w:szCs w:val="20"/>
        </w:rPr>
        <w:t>eriał nauczania - plan wynikowy</w:t>
      </w:r>
    </w:p>
    <w:p w:rsidR="00417288" w:rsidRPr="00D21C7E" w:rsidRDefault="00417288" w:rsidP="00A43D41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działy programowe</w:t>
      </w:r>
    </w:p>
    <w:p w:rsidR="00417288" w:rsidRPr="00D21C7E" w:rsidRDefault="000222F7" w:rsidP="00A43D41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temat jednostki metodycznej</w:t>
      </w:r>
    </w:p>
    <w:p w:rsidR="00417288" w:rsidRPr="00D21C7E" w:rsidRDefault="00417288" w:rsidP="00A43D41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wymagania programow</w:t>
      </w:r>
      <w:r w:rsidR="000222F7">
        <w:rPr>
          <w:rFonts w:ascii="Arial" w:hAnsi="Arial" w:cs="Arial"/>
          <w:sz w:val="20"/>
          <w:szCs w:val="20"/>
        </w:rPr>
        <w:t>e (podstawowe, ponadpodstawowe)</w:t>
      </w:r>
    </w:p>
    <w:p w:rsidR="00417288" w:rsidRPr="00D21C7E" w:rsidRDefault="00417288" w:rsidP="00A43D41">
      <w:pPr>
        <w:pStyle w:val="Akapitzlist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procedury osiągania celów kształcenia, propozycje metod nauczania, środków dydaktycznych</w:t>
      </w:r>
      <w:r w:rsidR="00BC27D2">
        <w:rPr>
          <w:rFonts w:ascii="Arial" w:hAnsi="Arial" w:cs="Arial"/>
          <w:sz w:val="20"/>
          <w:szCs w:val="20"/>
        </w:rPr>
        <w:t xml:space="preserve"> do </w:t>
      </w:r>
      <w:r w:rsidRPr="00D21C7E">
        <w:rPr>
          <w:rFonts w:ascii="Arial" w:hAnsi="Arial" w:cs="Arial"/>
          <w:sz w:val="20"/>
          <w:szCs w:val="20"/>
        </w:rPr>
        <w:t xml:space="preserve">przedmiotu, obudowa dydaktyczna, warunki realizacji </w:t>
      </w:r>
    </w:p>
    <w:p w:rsidR="00417288" w:rsidRPr="00D21C7E" w:rsidRDefault="00417288" w:rsidP="00A43D41">
      <w:pPr>
        <w:pStyle w:val="Akapitzlist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proponowane metody sprawdzania osiągnię</w:t>
      </w:r>
      <w:r w:rsidR="000222F7">
        <w:rPr>
          <w:rFonts w:ascii="Arial" w:hAnsi="Arial" w:cs="Arial"/>
          <w:sz w:val="20"/>
          <w:szCs w:val="20"/>
        </w:rPr>
        <w:t>ć edukacyjnych ucznia/słuchacza</w:t>
      </w:r>
    </w:p>
    <w:p w:rsidR="00417288" w:rsidRPr="00D21C7E" w:rsidRDefault="007D50A2" w:rsidP="00A43D41">
      <w:pPr>
        <w:pStyle w:val="Akapitzlist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propozycja</w:t>
      </w:r>
      <w:r w:rsidR="00843CA5">
        <w:rPr>
          <w:rFonts w:ascii="Arial" w:hAnsi="Arial" w:cs="Arial"/>
          <w:sz w:val="20"/>
          <w:szCs w:val="20"/>
        </w:rPr>
        <w:t xml:space="preserve"> </w:t>
      </w:r>
      <w:r w:rsidR="00417288" w:rsidRPr="00D21C7E">
        <w:rPr>
          <w:rFonts w:ascii="Arial" w:hAnsi="Arial" w:cs="Arial"/>
          <w:sz w:val="20"/>
          <w:szCs w:val="20"/>
        </w:rPr>
        <w:t>ewaluacji przedmiotu</w:t>
      </w:r>
    </w:p>
    <w:p w:rsidR="00417288" w:rsidRPr="00843CA5" w:rsidRDefault="007D50A2" w:rsidP="00843CA5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43CA5">
        <w:rPr>
          <w:rFonts w:ascii="Arial" w:hAnsi="Arial" w:cs="Arial"/>
          <w:sz w:val="20"/>
          <w:szCs w:val="20"/>
        </w:rPr>
        <w:t>Propozycja</w:t>
      </w:r>
      <w:r w:rsidR="00843CA5" w:rsidRPr="00843CA5">
        <w:rPr>
          <w:rFonts w:ascii="Arial" w:hAnsi="Arial" w:cs="Arial"/>
          <w:sz w:val="20"/>
          <w:szCs w:val="20"/>
        </w:rPr>
        <w:t xml:space="preserve"> </w:t>
      </w:r>
      <w:r w:rsidR="00F1299A" w:rsidRPr="00843CA5">
        <w:rPr>
          <w:rFonts w:ascii="Arial" w:hAnsi="Arial" w:cs="Arial"/>
          <w:sz w:val="20"/>
          <w:szCs w:val="20"/>
        </w:rPr>
        <w:t xml:space="preserve">sposobu </w:t>
      </w:r>
      <w:r w:rsidR="00417288" w:rsidRPr="00843CA5">
        <w:rPr>
          <w:rFonts w:ascii="Arial" w:hAnsi="Arial" w:cs="Arial"/>
          <w:sz w:val="20"/>
          <w:szCs w:val="20"/>
        </w:rPr>
        <w:t>ewaluacji programu nauczania</w:t>
      </w:r>
      <w:r w:rsidR="00BC27D2" w:rsidRPr="00843CA5">
        <w:rPr>
          <w:rFonts w:ascii="Arial" w:hAnsi="Arial" w:cs="Arial"/>
          <w:sz w:val="20"/>
          <w:szCs w:val="20"/>
        </w:rPr>
        <w:t xml:space="preserve"> do </w:t>
      </w:r>
      <w:r w:rsidR="00417288" w:rsidRPr="00843CA5">
        <w:rPr>
          <w:rFonts w:ascii="Arial" w:hAnsi="Arial" w:cs="Arial"/>
          <w:sz w:val="20"/>
          <w:szCs w:val="20"/>
        </w:rPr>
        <w:t>zawodu</w:t>
      </w:r>
    </w:p>
    <w:p w:rsidR="000222F7" w:rsidRDefault="00417288" w:rsidP="00A43D41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222F7">
        <w:rPr>
          <w:rFonts w:ascii="Arial" w:hAnsi="Arial" w:cs="Arial"/>
          <w:sz w:val="20"/>
          <w:szCs w:val="20"/>
        </w:rPr>
        <w:t>Zalecana literatura</w:t>
      </w:r>
      <w:r w:rsidR="00BC27D2" w:rsidRPr="000222F7">
        <w:rPr>
          <w:rFonts w:ascii="Arial" w:hAnsi="Arial" w:cs="Arial"/>
          <w:sz w:val="20"/>
          <w:szCs w:val="20"/>
        </w:rPr>
        <w:t xml:space="preserve"> do </w:t>
      </w:r>
      <w:r w:rsidRPr="000222F7">
        <w:rPr>
          <w:rFonts w:ascii="Arial" w:hAnsi="Arial" w:cs="Arial"/>
          <w:sz w:val="20"/>
          <w:szCs w:val="20"/>
        </w:rPr>
        <w:t>zawodu</w:t>
      </w:r>
    </w:p>
    <w:p w:rsidR="00914D42" w:rsidRPr="00D21C7E" w:rsidRDefault="00914D42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1" w:name="_30j0zll" w:colFirst="0" w:colLast="0"/>
      <w:bookmarkEnd w:id="1"/>
      <w:r w:rsidRPr="00D21C7E">
        <w:rPr>
          <w:rFonts w:ascii="Arial" w:hAnsi="Arial" w:cs="Arial"/>
          <w:b/>
          <w:sz w:val="20"/>
          <w:szCs w:val="20"/>
        </w:rPr>
        <w:br w:type="page"/>
      </w:r>
    </w:p>
    <w:p w:rsidR="008A40F4" w:rsidRDefault="000222F7" w:rsidP="000222F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uppressAutoHyphens/>
        <w:spacing w:line="360" w:lineRule="auto"/>
        <w:ind w:left="0"/>
        <w:contextualSpacing w:val="0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674B06">
        <w:rPr>
          <w:rFonts w:ascii="Arial" w:hAnsi="Arial" w:cs="Arial"/>
          <w:b/>
          <w:color w:val="00000A"/>
          <w:sz w:val="20"/>
          <w:szCs w:val="20"/>
        </w:rPr>
        <w:t xml:space="preserve">I. </w:t>
      </w:r>
      <w:r w:rsidR="008A40F4">
        <w:rPr>
          <w:rFonts w:ascii="Arial" w:hAnsi="Arial" w:cs="Arial"/>
          <w:b/>
          <w:color w:val="00000A"/>
          <w:sz w:val="20"/>
          <w:szCs w:val="20"/>
        </w:rPr>
        <w:t>PLAN NAUCZANIA ZAWODU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2"/>
        <w:gridCol w:w="850"/>
        <w:gridCol w:w="853"/>
        <w:gridCol w:w="993"/>
        <w:gridCol w:w="856"/>
        <w:gridCol w:w="859"/>
        <w:gridCol w:w="1135"/>
        <w:gridCol w:w="4172"/>
      </w:tblGrid>
      <w:tr w:rsidR="008A40F4" w:rsidRPr="008A40F4" w:rsidTr="008A40F4">
        <w:trPr>
          <w:trHeight w:val="283"/>
        </w:trPr>
        <w:tc>
          <w:tcPr>
            <w:tcW w:w="5000" w:type="pct"/>
            <w:gridSpan w:val="8"/>
          </w:tcPr>
          <w:p w:rsidR="008A40F4" w:rsidRPr="008A40F4" w:rsidRDefault="008A40F4" w:rsidP="008A40F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40F4">
              <w:rPr>
                <w:rFonts w:ascii="Arial" w:hAnsi="Arial" w:cs="Arial"/>
                <w:color w:val="auto"/>
                <w:sz w:val="20"/>
                <w:szCs w:val="20"/>
              </w:rPr>
              <w:t xml:space="preserve">Nazwa i symbol cyfrowy zawodu: </w:t>
            </w:r>
            <w:r w:rsidRPr="00976F60">
              <w:rPr>
                <w:rFonts w:ascii="Arial" w:hAnsi="Arial" w:cs="Arial"/>
                <w:b/>
                <w:color w:val="auto"/>
                <w:sz w:val="20"/>
                <w:szCs w:val="20"/>
              </w:rPr>
              <w:t>Technik elektroenergetyk transportu szynowego 311302</w:t>
            </w:r>
          </w:p>
        </w:tc>
      </w:tr>
      <w:tr w:rsidR="008A40F4" w:rsidRPr="008A40F4" w:rsidTr="008A40F4">
        <w:tc>
          <w:tcPr>
            <w:tcW w:w="5000" w:type="pct"/>
            <w:gridSpan w:val="8"/>
          </w:tcPr>
          <w:p w:rsidR="009E4EF9" w:rsidRDefault="008A40F4" w:rsidP="009E4EF9">
            <w:pPr>
              <w:spacing w:after="4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40F4">
              <w:rPr>
                <w:rFonts w:ascii="Arial" w:hAnsi="Arial" w:cs="Arial"/>
                <w:color w:val="auto"/>
                <w:sz w:val="20"/>
                <w:szCs w:val="20"/>
              </w:rPr>
              <w:t>Nazwa i symbol kwalifikacji:</w:t>
            </w:r>
            <w:r w:rsidR="009E4EF9">
              <w:rPr>
                <w:rFonts w:ascii="Arial" w:hAnsi="Arial" w:cs="Arial"/>
                <w:color w:val="auto"/>
                <w:sz w:val="20"/>
                <w:szCs w:val="20"/>
              </w:rPr>
              <w:t xml:space="preserve">  </w:t>
            </w:r>
            <w:r w:rsidRPr="00976F60">
              <w:rPr>
                <w:rFonts w:ascii="Arial" w:hAnsi="Arial" w:cs="Arial"/>
                <w:b/>
                <w:color w:val="auto"/>
                <w:sz w:val="20"/>
                <w:szCs w:val="20"/>
              </w:rPr>
              <w:t>Montaż i eksploatacja sieci zasilających oraz trakcji elektrycznej TKO.05</w:t>
            </w:r>
          </w:p>
          <w:p w:rsidR="008A40F4" w:rsidRPr="00976F60" w:rsidRDefault="008A40F4" w:rsidP="009E4EF9">
            <w:pPr>
              <w:spacing w:after="40"/>
              <w:ind w:left="255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76F60">
              <w:rPr>
                <w:rFonts w:ascii="Arial" w:hAnsi="Arial" w:cs="Arial"/>
                <w:b/>
                <w:color w:val="auto"/>
                <w:sz w:val="20"/>
                <w:szCs w:val="20"/>
              </w:rPr>
              <w:t>Montaż i eksploatacja środków transportu szynowego TKO.06.</w:t>
            </w:r>
          </w:p>
        </w:tc>
      </w:tr>
      <w:tr w:rsidR="0046214A" w:rsidRPr="008A40F4" w:rsidTr="0046214A">
        <w:tc>
          <w:tcPr>
            <w:tcW w:w="1583" w:type="pct"/>
            <w:vMerge w:val="restart"/>
          </w:tcPr>
          <w:p w:rsidR="009E4EF9" w:rsidRDefault="009E4EF9" w:rsidP="009E4EF9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40F4">
              <w:rPr>
                <w:rFonts w:ascii="Arial" w:hAnsi="Arial" w:cs="Arial"/>
                <w:b/>
                <w:color w:val="auto"/>
                <w:sz w:val="20"/>
                <w:szCs w:val="20"/>
              </w:rPr>
              <w:t>Kształcenie zawodowe</w:t>
            </w:r>
          </w:p>
          <w:p w:rsidR="008A40F4" w:rsidRPr="008A40F4" w:rsidRDefault="008A40F4" w:rsidP="008A40F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40F4">
              <w:rPr>
                <w:rFonts w:ascii="Arial" w:hAnsi="Arial" w:cs="Arial"/>
                <w:color w:val="auto"/>
                <w:sz w:val="20"/>
                <w:szCs w:val="20"/>
              </w:rPr>
              <w:t>Nazwa przedmiotu</w:t>
            </w:r>
          </w:p>
        </w:tc>
        <w:tc>
          <w:tcPr>
            <w:tcW w:w="1551" w:type="pct"/>
            <w:gridSpan w:val="5"/>
          </w:tcPr>
          <w:p w:rsidR="008A40F4" w:rsidRPr="008A40F4" w:rsidRDefault="008A40F4" w:rsidP="008A40F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40F4">
              <w:rPr>
                <w:rFonts w:ascii="Arial" w:hAnsi="Arial" w:cs="Arial"/>
                <w:color w:val="auto"/>
                <w:sz w:val="20"/>
                <w:szCs w:val="20"/>
              </w:rPr>
              <w:t>Liczba godzin w poszczególnych latach nauki</w:t>
            </w:r>
          </w:p>
        </w:tc>
        <w:tc>
          <w:tcPr>
            <w:tcW w:w="399" w:type="pct"/>
          </w:tcPr>
          <w:p w:rsidR="008A40F4" w:rsidRPr="0046214A" w:rsidRDefault="008A40F4" w:rsidP="008A40F4">
            <w:pPr>
              <w:spacing w:after="4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467" w:type="pct"/>
          </w:tcPr>
          <w:p w:rsidR="008A40F4" w:rsidRPr="0046214A" w:rsidRDefault="008A40F4" w:rsidP="008A40F4">
            <w:pPr>
              <w:spacing w:after="4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b/>
                <w:color w:val="auto"/>
                <w:sz w:val="20"/>
                <w:szCs w:val="20"/>
              </w:rPr>
              <w:t>Uwagi o realizacji</w:t>
            </w:r>
          </w:p>
        </w:tc>
      </w:tr>
      <w:tr w:rsidR="0046214A" w:rsidRPr="008A40F4" w:rsidTr="0046214A">
        <w:tc>
          <w:tcPr>
            <w:tcW w:w="1583" w:type="pct"/>
            <w:vMerge/>
          </w:tcPr>
          <w:p w:rsidR="008A40F4" w:rsidRPr="008A40F4" w:rsidRDefault="008A40F4" w:rsidP="008A40F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40F4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  <w:tc>
          <w:tcPr>
            <w:tcW w:w="300" w:type="pct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40F4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  <w:tc>
          <w:tcPr>
            <w:tcW w:w="349" w:type="pct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40F4">
              <w:rPr>
                <w:rFonts w:ascii="Arial" w:hAnsi="Arial" w:cs="Arial"/>
                <w:color w:val="auto"/>
                <w:sz w:val="20"/>
                <w:szCs w:val="20"/>
              </w:rPr>
              <w:t>III</w:t>
            </w:r>
          </w:p>
        </w:tc>
        <w:tc>
          <w:tcPr>
            <w:tcW w:w="301" w:type="pct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40F4">
              <w:rPr>
                <w:rFonts w:ascii="Arial" w:hAnsi="Arial" w:cs="Arial"/>
                <w:color w:val="auto"/>
                <w:sz w:val="20"/>
                <w:szCs w:val="20"/>
              </w:rPr>
              <w:t>IV</w:t>
            </w:r>
          </w:p>
        </w:tc>
        <w:tc>
          <w:tcPr>
            <w:tcW w:w="302" w:type="pct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40F4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  <w:tc>
          <w:tcPr>
            <w:tcW w:w="399" w:type="pct"/>
          </w:tcPr>
          <w:p w:rsidR="008A40F4" w:rsidRPr="008A40F4" w:rsidRDefault="008A40F4" w:rsidP="008A40F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67" w:type="pct"/>
          </w:tcPr>
          <w:p w:rsidR="008A40F4" w:rsidRPr="008A40F4" w:rsidRDefault="008A40F4" w:rsidP="008A40F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A40F4" w:rsidRPr="008A40F4" w:rsidTr="008A40F4">
        <w:trPr>
          <w:trHeight w:val="306"/>
        </w:trPr>
        <w:tc>
          <w:tcPr>
            <w:tcW w:w="5000" w:type="pct"/>
            <w:gridSpan w:val="8"/>
            <w:shd w:val="clear" w:color="auto" w:fill="EEECE1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40F4">
              <w:rPr>
                <w:rFonts w:ascii="Arial" w:hAnsi="Arial" w:cs="Arial"/>
                <w:color w:val="auto"/>
                <w:sz w:val="20"/>
                <w:szCs w:val="20"/>
              </w:rPr>
              <w:t>Kwalifikacja: Montaż i eksploatacja sieci zasilających oraz trakcji elektrycznej TKO.05.</w:t>
            </w:r>
          </w:p>
        </w:tc>
      </w:tr>
      <w:tr w:rsidR="0046214A" w:rsidRPr="008A40F4" w:rsidTr="0046214A">
        <w:trPr>
          <w:trHeight w:val="306"/>
        </w:trPr>
        <w:tc>
          <w:tcPr>
            <w:tcW w:w="1583" w:type="pct"/>
          </w:tcPr>
          <w:p w:rsidR="008A40F4" w:rsidRPr="008A40F4" w:rsidRDefault="008A40F4" w:rsidP="008A40F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40F4">
              <w:rPr>
                <w:rFonts w:ascii="Arial" w:hAnsi="Arial" w:cs="Arial"/>
                <w:color w:val="auto"/>
                <w:sz w:val="20"/>
                <w:szCs w:val="20"/>
              </w:rPr>
              <w:t>Podstawy elektrotechniki i elektroniki</w:t>
            </w:r>
          </w:p>
        </w:tc>
        <w:tc>
          <w:tcPr>
            <w:tcW w:w="299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67" w:type="pct"/>
          </w:tcPr>
          <w:p w:rsidR="008A40F4" w:rsidRPr="008A40F4" w:rsidRDefault="008A40F4" w:rsidP="008A40F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</w:p>
        </w:tc>
      </w:tr>
      <w:tr w:rsidR="0046214A" w:rsidRPr="008A40F4" w:rsidTr="0046214A">
        <w:tc>
          <w:tcPr>
            <w:tcW w:w="1583" w:type="pct"/>
          </w:tcPr>
          <w:p w:rsidR="008A40F4" w:rsidRPr="008A40F4" w:rsidRDefault="008A40F4" w:rsidP="008A40F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40F4">
              <w:rPr>
                <w:rFonts w:ascii="Arial" w:hAnsi="Arial" w:cs="Arial"/>
                <w:color w:val="auto"/>
                <w:sz w:val="20"/>
                <w:szCs w:val="20"/>
              </w:rPr>
              <w:t>Maszyny i urządzenia elektryczne</w:t>
            </w:r>
            <w:r w:rsidR="00976F6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99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67" w:type="pct"/>
          </w:tcPr>
          <w:p w:rsidR="008A40F4" w:rsidRPr="008A40F4" w:rsidRDefault="008A40F4" w:rsidP="008A40F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</w:p>
        </w:tc>
      </w:tr>
      <w:tr w:rsidR="0046214A" w:rsidRPr="008A40F4" w:rsidTr="0046214A">
        <w:tc>
          <w:tcPr>
            <w:tcW w:w="1583" w:type="pct"/>
          </w:tcPr>
          <w:p w:rsidR="008A40F4" w:rsidRPr="008A40F4" w:rsidRDefault="008A40F4" w:rsidP="008A40F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40F4">
              <w:rPr>
                <w:rFonts w:ascii="Arial" w:hAnsi="Arial" w:cs="Arial"/>
                <w:color w:val="auto"/>
                <w:sz w:val="20"/>
                <w:szCs w:val="20"/>
              </w:rPr>
              <w:t>Sieci zasilające i trakcje elektryczne</w:t>
            </w:r>
          </w:p>
        </w:tc>
        <w:tc>
          <w:tcPr>
            <w:tcW w:w="299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67" w:type="pct"/>
          </w:tcPr>
          <w:p w:rsidR="008A40F4" w:rsidRPr="008A40F4" w:rsidRDefault="008A40F4" w:rsidP="008A40F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</w:p>
        </w:tc>
      </w:tr>
      <w:tr w:rsidR="0046214A" w:rsidRPr="008A40F4" w:rsidTr="0046214A">
        <w:tc>
          <w:tcPr>
            <w:tcW w:w="1583" w:type="pct"/>
          </w:tcPr>
          <w:p w:rsidR="008A40F4" w:rsidRPr="008A40F4" w:rsidRDefault="008A40F4" w:rsidP="008A40F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40F4">
              <w:rPr>
                <w:rFonts w:ascii="Arial" w:hAnsi="Arial" w:cs="Arial"/>
                <w:color w:val="auto"/>
                <w:sz w:val="20"/>
                <w:szCs w:val="20"/>
              </w:rPr>
              <w:t>Pracownia elektryczna i elektroniczna</w:t>
            </w:r>
            <w:r w:rsid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6214A" w:rsidRPr="00976F60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299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67" w:type="pct"/>
          </w:tcPr>
          <w:p w:rsidR="008A40F4" w:rsidRPr="008A40F4" w:rsidRDefault="008A40F4" w:rsidP="008A40F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</w:p>
        </w:tc>
      </w:tr>
      <w:tr w:rsidR="0046214A" w:rsidRPr="008A40F4" w:rsidTr="0046214A">
        <w:tc>
          <w:tcPr>
            <w:tcW w:w="1583" w:type="pct"/>
          </w:tcPr>
          <w:p w:rsidR="008A40F4" w:rsidRPr="008A40F4" w:rsidRDefault="008A40F4" w:rsidP="008A40F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40F4">
              <w:rPr>
                <w:rFonts w:ascii="Arial" w:hAnsi="Arial" w:cs="Arial"/>
                <w:color w:val="auto"/>
                <w:sz w:val="20"/>
                <w:szCs w:val="20"/>
              </w:rPr>
              <w:t>Pracownia elektroenergetyczna</w:t>
            </w:r>
          </w:p>
        </w:tc>
        <w:tc>
          <w:tcPr>
            <w:tcW w:w="299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67" w:type="pct"/>
          </w:tcPr>
          <w:p w:rsidR="008A40F4" w:rsidRPr="008A40F4" w:rsidRDefault="008A40F4" w:rsidP="008A40F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</w:p>
        </w:tc>
      </w:tr>
      <w:tr w:rsidR="0046214A" w:rsidRPr="008A40F4" w:rsidTr="0046214A">
        <w:tc>
          <w:tcPr>
            <w:tcW w:w="1583" w:type="pct"/>
          </w:tcPr>
          <w:p w:rsidR="008A40F4" w:rsidRPr="008A40F4" w:rsidRDefault="008A40F4" w:rsidP="008A40F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40F4">
              <w:rPr>
                <w:rFonts w:ascii="Arial" w:hAnsi="Arial" w:cs="Arial"/>
                <w:color w:val="auto"/>
                <w:sz w:val="20"/>
                <w:szCs w:val="20"/>
              </w:rPr>
              <w:t>Język obcy zawodowy</w:t>
            </w:r>
          </w:p>
        </w:tc>
        <w:tc>
          <w:tcPr>
            <w:tcW w:w="299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67" w:type="pct"/>
          </w:tcPr>
          <w:p w:rsidR="008A40F4" w:rsidRPr="008A40F4" w:rsidRDefault="008A40F4" w:rsidP="008A40F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</w:p>
        </w:tc>
      </w:tr>
      <w:tr w:rsidR="008A40F4" w:rsidRPr="008A40F4" w:rsidTr="008A40F4">
        <w:trPr>
          <w:trHeight w:val="306"/>
        </w:trPr>
        <w:tc>
          <w:tcPr>
            <w:tcW w:w="5000" w:type="pct"/>
            <w:gridSpan w:val="8"/>
            <w:shd w:val="clear" w:color="auto" w:fill="EEECE1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40F4">
              <w:rPr>
                <w:rFonts w:ascii="Arial" w:hAnsi="Arial" w:cs="Arial"/>
                <w:color w:val="auto"/>
                <w:sz w:val="20"/>
                <w:szCs w:val="20"/>
              </w:rPr>
              <w:t>Kwalifikacja: Montaż i eksploatacja środków transportu szynowego TKO.06.</w:t>
            </w:r>
          </w:p>
        </w:tc>
      </w:tr>
      <w:tr w:rsidR="0046214A" w:rsidRPr="008A40F4" w:rsidTr="0046214A">
        <w:tc>
          <w:tcPr>
            <w:tcW w:w="1583" w:type="pct"/>
          </w:tcPr>
          <w:p w:rsidR="008A40F4" w:rsidRPr="008A40F4" w:rsidRDefault="008A40F4" w:rsidP="008A40F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40F4">
              <w:rPr>
                <w:rFonts w:ascii="Arial" w:hAnsi="Arial" w:cs="Arial"/>
                <w:color w:val="auto"/>
                <w:sz w:val="20"/>
                <w:szCs w:val="20"/>
              </w:rPr>
              <w:t>Bezpieczeństwo i higiena pracy na kolei</w:t>
            </w:r>
          </w:p>
        </w:tc>
        <w:tc>
          <w:tcPr>
            <w:tcW w:w="299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67" w:type="pct"/>
          </w:tcPr>
          <w:p w:rsidR="008A40F4" w:rsidRPr="008A40F4" w:rsidRDefault="008A40F4" w:rsidP="008A40F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</w:p>
        </w:tc>
      </w:tr>
      <w:tr w:rsidR="0046214A" w:rsidRPr="008A40F4" w:rsidTr="0046214A">
        <w:tc>
          <w:tcPr>
            <w:tcW w:w="1583" w:type="pct"/>
          </w:tcPr>
          <w:p w:rsidR="008A40F4" w:rsidRPr="008A40F4" w:rsidRDefault="008A40F4" w:rsidP="008A40F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40F4">
              <w:rPr>
                <w:rFonts w:ascii="Arial" w:hAnsi="Arial" w:cs="Arial"/>
                <w:color w:val="auto"/>
                <w:sz w:val="20"/>
                <w:szCs w:val="20"/>
              </w:rPr>
              <w:t>Podstawy transportu kolejowego</w:t>
            </w:r>
          </w:p>
        </w:tc>
        <w:tc>
          <w:tcPr>
            <w:tcW w:w="299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67" w:type="pct"/>
          </w:tcPr>
          <w:p w:rsidR="008A40F4" w:rsidRPr="008A40F4" w:rsidRDefault="008A40F4" w:rsidP="008A40F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</w:p>
        </w:tc>
      </w:tr>
      <w:tr w:rsidR="0046214A" w:rsidRPr="008A40F4" w:rsidTr="0046214A">
        <w:tc>
          <w:tcPr>
            <w:tcW w:w="1583" w:type="pct"/>
          </w:tcPr>
          <w:p w:rsidR="008A40F4" w:rsidRPr="008A40F4" w:rsidRDefault="008A40F4" w:rsidP="008A40F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40F4">
              <w:rPr>
                <w:rFonts w:ascii="Arial" w:hAnsi="Arial" w:cs="Arial"/>
                <w:color w:val="auto"/>
                <w:sz w:val="20"/>
                <w:szCs w:val="20"/>
              </w:rPr>
              <w:t>Technika ruchu kolejowego</w:t>
            </w:r>
          </w:p>
        </w:tc>
        <w:tc>
          <w:tcPr>
            <w:tcW w:w="299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8A40F4" w:rsidRPr="008A40F4" w:rsidRDefault="008A40F4" w:rsidP="008A40F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67" w:type="pct"/>
          </w:tcPr>
          <w:p w:rsidR="008A40F4" w:rsidRPr="008A40F4" w:rsidRDefault="008A40F4" w:rsidP="008A40F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</w:p>
        </w:tc>
      </w:tr>
      <w:tr w:rsidR="0046214A" w:rsidRPr="008A40F4" w:rsidTr="0046214A">
        <w:tc>
          <w:tcPr>
            <w:tcW w:w="1583" w:type="pct"/>
          </w:tcPr>
          <w:p w:rsidR="008A40F4" w:rsidRPr="008A40F4" w:rsidRDefault="008A40F4" w:rsidP="008A40F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40F4">
              <w:rPr>
                <w:rFonts w:ascii="Arial" w:hAnsi="Arial" w:cs="Arial"/>
                <w:color w:val="auto"/>
                <w:sz w:val="20"/>
                <w:szCs w:val="20"/>
              </w:rPr>
              <w:t>Pracownia eksploatacji taboru szynowego</w:t>
            </w:r>
          </w:p>
        </w:tc>
        <w:tc>
          <w:tcPr>
            <w:tcW w:w="299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67" w:type="pct"/>
          </w:tcPr>
          <w:p w:rsidR="008A40F4" w:rsidRPr="008A40F4" w:rsidRDefault="008A40F4" w:rsidP="008A40F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</w:p>
        </w:tc>
      </w:tr>
      <w:tr w:rsidR="0046214A" w:rsidRPr="008A40F4" w:rsidTr="0046214A">
        <w:tc>
          <w:tcPr>
            <w:tcW w:w="1583" w:type="pct"/>
          </w:tcPr>
          <w:p w:rsidR="008A40F4" w:rsidRPr="008A40F4" w:rsidRDefault="008A40F4" w:rsidP="008A40F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40F4">
              <w:rPr>
                <w:rFonts w:ascii="Arial" w:hAnsi="Arial" w:cs="Arial"/>
                <w:color w:val="auto"/>
                <w:sz w:val="20"/>
                <w:szCs w:val="20"/>
              </w:rPr>
              <w:t>Tabor szynowy</w:t>
            </w:r>
          </w:p>
        </w:tc>
        <w:tc>
          <w:tcPr>
            <w:tcW w:w="299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67" w:type="pct"/>
          </w:tcPr>
          <w:p w:rsidR="008A40F4" w:rsidRPr="008A40F4" w:rsidRDefault="008A40F4" w:rsidP="008A40F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</w:p>
        </w:tc>
      </w:tr>
      <w:tr w:rsidR="0046214A" w:rsidRPr="008A40F4" w:rsidTr="0046214A">
        <w:tc>
          <w:tcPr>
            <w:tcW w:w="1583" w:type="pct"/>
          </w:tcPr>
          <w:p w:rsidR="008A40F4" w:rsidRPr="008A40F4" w:rsidRDefault="008A40F4" w:rsidP="008A40F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40F4">
              <w:rPr>
                <w:rFonts w:ascii="Arial" w:hAnsi="Arial" w:cs="Arial"/>
                <w:color w:val="auto"/>
                <w:sz w:val="20"/>
                <w:szCs w:val="20"/>
              </w:rPr>
              <w:t>Eksploatacja i naprawa taboru szynowego</w:t>
            </w:r>
          </w:p>
        </w:tc>
        <w:tc>
          <w:tcPr>
            <w:tcW w:w="299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67" w:type="pct"/>
          </w:tcPr>
          <w:p w:rsidR="008A40F4" w:rsidRPr="008A40F4" w:rsidRDefault="008A40F4" w:rsidP="008A40F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</w:p>
        </w:tc>
      </w:tr>
      <w:tr w:rsidR="0046214A" w:rsidRPr="008A40F4" w:rsidTr="0046214A">
        <w:tc>
          <w:tcPr>
            <w:tcW w:w="1583" w:type="pct"/>
          </w:tcPr>
          <w:p w:rsidR="008A40F4" w:rsidRPr="008A40F4" w:rsidRDefault="008A40F4" w:rsidP="008A40F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40F4">
              <w:rPr>
                <w:rFonts w:ascii="Arial" w:hAnsi="Arial" w:cs="Arial"/>
                <w:color w:val="auto"/>
                <w:sz w:val="20"/>
                <w:szCs w:val="20"/>
              </w:rPr>
              <w:t>Język obcy zawodowy</w:t>
            </w:r>
          </w:p>
        </w:tc>
        <w:tc>
          <w:tcPr>
            <w:tcW w:w="299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67" w:type="pct"/>
          </w:tcPr>
          <w:p w:rsidR="008A40F4" w:rsidRPr="008A40F4" w:rsidRDefault="008A40F4" w:rsidP="008A40F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</w:p>
        </w:tc>
      </w:tr>
      <w:tr w:rsidR="0046214A" w:rsidRPr="008A40F4" w:rsidTr="0046214A">
        <w:tc>
          <w:tcPr>
            <w:tcW w:w="1583" w:type="pct"/>
          </w:tcPr>
          <w:p w:rsidR="008A40F4" w:rsidRPr="008A40F4" w:rsidRDefault="008A40F4" w:rsidP="008A40F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40F4">
              <w:rPr>
                <w:rFonts w:ascii="Arial" w:hAnsi="Arial" w:cs="Arial"/>
                <w:color w:val="auto"/>
                <w:sz w:val="20"/>
                <w:szCs w:val="20"/>
              </w:rPr>
              <w:t>Przygotowanie do licencji maszynisty</w:t>
            </w:r>
          </w:p>
        </w:tc>
        <w:tc>
          <w:tcPr>
            <w:tcW w:w="299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67" w:type="pct"/>
          </w:tcPr>
          <w:p w:rsidR="008A40F4" w:rsidRPr="008A40F4" w:rsidRDefault="008A40F4" w:rsidP="008A40F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</w:p>
        </w:tc>
      </w:tr>
      <w:tr w:rsidR="0046214A" w:rsidRPr="008A40F4" w:rsidTr="0046214A">
        <w:tc>
          <w:tcPr>
            <w:tcW w:w="1583" w:type="pct"/>
            <w:vAlign w:val="center"/>
          </w:tcPr>
          <w:p w:rsidR="008A40F4" w:rsidRPr="008A40F4" w:rsidRDefault="008A40F4" w:rsidP="008A40F4">
            <w:pPr>
              <w:spacing w:after="4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40F4">
              <w:rPr>
                <w:rFonts w:ascii="Arial" w:hAnsi="Arial" w:cs="Arial"/>
                <w:b/>
                <w:color w:val="auto"/>
                <w:sz w:val="20"/>
                <w:szCs w:val="20"/>
              </w:rPr>
              <w:t>Kształcenie zawodowe</w:t>
            </w:r>
          </w:p>
        </w:tc>
        <w:tc>
          <w:tcPr>
            <w:tcW w:w="299" w:type="pct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40F4">
              <w:rPr>
                <w:rFonts w:ascii="Arial" w:hAnsi="Arial" w:cs="Arial"/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300" w:type="pct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40F4">
              <w:rPr>
                <w:rFonts w:ascii="Arial" w:hAnsi="Arial" w:cs="Arial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349" w:type="pct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40F4">
              <w:rPr>
                <w:rFonts w:ascii="Arial" w:hAnsi="Arial" w:cs="Arial"/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301" w:type="pct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40F4">
              <w:rPr>
                <w:rFonts w:ascii="Arial" w:hAnsi="Arial" w:cs="Arial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302" w:type="pct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highlight w:val="yellow"/>
              </w:rPr>
            </w:pPr>
            <w:r w:rsidRPr="008A40F4">
              <w:rPr>
                <w:rFonts w:ascii="Arial" w:hAnsi="Arial" w:cs="Arial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399" w:type="pct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40F4">
              <w:rPr>
                <w:rFonts w:ascii="Arial" w:hAnsi="Arial" w:cs="Arial"/>
                <w:b/>
                <w:color w:val="auto"/>
                <w:sz w:val="20"/>
                <w:szCs w:val="20"/>
              </w:rPr>
              <w:t>56</w:t>
            </w:r>
          </w:p>
        </w:tc>
        <w:tc>
          <w:tcPr>
            <w:tcW w:w="1467" w:type="pct"/>
          </w:tcPr>
          <w:p w:rsidR="008A40F4" w:rsidRPr="008A40F4" w:rsidRDefault="008A40F4" w:rsidP="008A40F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6214A" w:rsidRPr="008A40F4" w:rsidTr="0046214A">
        <w:tc>
          <w:tcPr>
            <w:tcW w:w="1583" w:type="pct"/>
          </w:tcPr>
          <w:p w:rsidR="008A40F4" w:rsidRDefault="008A40F4" w:rsidP="008A40F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40F4">
              <w:rPr>
                <w:rFonts w:ascii="Arial" w:hAnsi="Arial" w:cs="Arial"/>
                <w:color w:val="auto"/>
                <w:sz w:val="20"/>
                <w:szCs w:val="20"/>
              </w:rPr>
              <w:t>Praktyka zawodowa kwalifikacja TKO.05</w:t>
            </w:r>
          </w:p>
          <w:p w:rsidR="009E4EF9" w:rsidRPr="009E4EF9" w:rsidRDefault="009E4EF9" w:rsidP="009E4EF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4EF9">
              <w:rPr>
                <w:rFonts w:ascii="Arial" w:hAnsi="Arial" w:cs="Arial"/>
                <w:color w:val="auto"/>
                <w:sz w:val="18"/>
                <w:szCs w:val="18"/>
              </w:rPr>
              <w:t>Egzamin zawodowy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9E4EF9">
              <w:rPr>
                <w:rFonts w:ascii="Arial" w:hAnsi="Arial" w:cs="Arial"/>
                <w:color w:val="auto"/>
                <w:sz w:val="18"/>
                <w:szCs w:val="18"/>
              </w:rPr>
              <w:t xml:space="preserve">– </w:t>
            </w:r>
            <w:r w:rsidRPr="009E4EF9">
              <w:rPr>
                <w:rFonts w:ascii="Arial" w:eastAsia="Calibri" w:hAnsi="Arial" w:cs="Arial"/>
                <w:bCs/>
                <w:color w:val="auto"/>
                <w:sz w:val="18"/>
                <w:szCs w:val="18"/>
                <w:lang w:eastAsia="en-US"/>
              </w:rPr>
              <w:t>pod koniec II semestru klasy III</w:t>
            </w:r>
          </w:p>
        </w:tc>
        <w:tc>
          <w:tcPr>
            <w:tcW w:w="299" w:type="pct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9" w:type="pct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40F4">
              <w:rPr>
                <w:rFonts w:ascii="Arial" w:hAnsi="Arial" w:cs="Arial"/>
                <w:color w:val="auto"/>
                <w:sz w:val="20"/>
                <w:szCs w:val="20"/>
              </w:rPr>
              <w:t>140</w:t>
            </w:r>
          </w:p>
        </w:tc>
        <w:tc>
          <w:tcPr>
            <w:tcW w:w="301" w:type="pct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2" w:type="pct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40F4">
              <w:rPr>
                <w:rFonts w:ascii="Arial" w:hAnsi="Arial" w:cs="Arial"/>
                <w:color w:val="auto"/>
                <w:sz w:val="20"/>
                <w:szCs w:val="20"/>
              </w:rPr>
              <w:t>140</w:t>
            </w:r>
          </w:p>
        </w:tc>
        <w:tc>
          <w:tcPr>
            <w:tcW w:w="1467" w:type="pct"/>
          </w:tcPr>
          <w:p w:rsidR="008A40F4" w:rsidRPr="008A40F4" w:rsidRDefault="008A40F4" w:rsidP="009E4EF9">
            <w:pPr>
              <w:numPr>
                <w:ilvl w:val="0"/>
                <w:numId w:val="9"/>
              </w:numPr>
              <w:ind w:left="119" w:hanging="119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A40F4">
              <w:rPr>
                <w:rFonts w:ascii="Arial" w:hAnsi="Arial" w:cs="Arial"/>
                <w:color w:val="auto"/>
                <w:sz w:val="18"/>
                <w:szCs w:val="18"/>
              </w:rPr>
              <w:t>zalecany czas realizacji – semestr letni klasy III</w:t>
            </w:r>
          </w:p>
          <w:p w:rsidR="008A40F4" w:rsidRPr="008A40F4" w:rsidRDefault="008A40F4" w:rsidP="009E4EF9">
            <w:pPr>
              <w:numPr>
                <w:ilvl w:val="0"/>
                <w:numId w:val="9"/>
              </w:numPr>
              <w:ind w:left="119" w:hanging="119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A40F4">
              <w:rPr>
                <w:rFonts w:ascii="Arial" w:hAnsi="Arial" w:cs="Arial"/>
                <w:color w:val="auto"/>
                <w:sz w:val="18"/>
                <w:szCs w:val="18"/>
              </w:rPr>
              <w:t>przez 4 tygodnie w roku szkolnym</w:t>
            </w:r>
          </w:p>
        </w:tc>
      </w:tr>
      <w:tr w:rsidR="0046214A" w:rsidRPr="008A40F4" w:rsidTr="0046214A">
        <w:tc>
          <w:tcPr>
            <w:tcW w:w="1583" w:type="pct"/>
          </w:tcPr>
          <w:p w:rsidR="008A40F4" w:rsidRDefault="008A40F4" w:rsidP="008A40F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40F4">
              <w:rPr>
                <w:rFonts w:ascii="Arial" w:hAnsi="Arial" w:cs="Arial"/>
                <w:color w:val="auto"/>
                <w:sz w:val="20"/>
                <w:szCs w:val="20"/>
              </w:rPr>
              <w:t>Praktyka zawodowa kwalifikacja TKO.06</w:t>
            </w:r>
          </w:p>
          <w:p w:rsidR="009E4EF9" w:rsidRPr="009E4EF9" w:rsidRDefault="009E4EF9" w:rsidP="009E4EF9">
            <w:pPr>
              <w:rPr>
                <w:rFonts w:ascii="Arial" w:hAnsi="Arial" w:cs="Arial"/>
                <w:sz w:val="18"/>
                <w:szCs w:val="18"/>
              </w:rPr>
            </w:pPr>
            <w:r w:rsidRPr="009E4EF9">
              <w:rPr>
                <w:rFonts w:ascii="Arial" w:hAnsi="Arial" w:cs="Arial"/>
                <w:color w:val="auto"/>
                <w:sz w:val="18"/>
                <w:szCs w:val="18"/>
              </w:rPr>
              <w:t>Egzamin zawodowy – w pierwszym półroczu klasy V</w:t>
            </w:r>
          </w:p>
        </w:tc>
        <w:tc>
          <w:tcPr>
            <w:tcW w:w="299" w:type="pct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9" w:type="pct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40F4">
              <w:rPr>
                <w:rFonts w:ascii="Arial" w:hAnsi="Arial" w:cs="Arial"/>
                <w:color w:val="auto"/>
                <w:sz w:val="20"/>
                <w:szCs w:val="20"/>
              </w:rPr>
              <w:t>140</w:t>
            </w:r>
          </w:p>
        </w:tc>
        <w:tc>
          <w:tcPr>
            <w:tcW w:w="302" w:type="pct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</w:tcPr>
          <w:p w:rsidR="008A40F4" w:rsidRPr="008A40F4" w:rsidRDefault="008A40F4" w:rsidP="008A40F4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40F4">
              <w:rPr>
                <w:rFonts w:ascii="Arial" w:hAnsi="Arial" w:cs="Arial"/>
                <w:color w:val="auto"/>
                <w:sz w:val="20"/>
                <w:szCs w:val="20"/>
              </w:rPr>
              <w:t>140</w:t>
            </w:r>
          </w:p>
        </w:tc>
        <w:tc>
          <w:tcPr>
            <w:tcW w:w="1467" w:type="pct"/>
          </w:tcPr>
          <w:p w:rsidR="008A40F4" w:rsidRPr="008A40F4" w:rsidRDefault="008A40F4" w:rsidP="009E4EF9">
            <w:pPr>
              <w:numPr>
                <w:ilvl w:val="0"/>
                <w:numId w:val="9"/>
              </w:numPr>
              <w:ind w:left="119" w:hanging="119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A40F4">
              <w:rPr>
                <w:rFonts w:ascii="Arial" w:hAnsi="Arial" w:cs="Arial"/>
                <w:color w:val="auto"/>
                <w:sz w:val="18"/>
                <w:szCs w:val="18"/>
              </w:rPr>
              <w:t>zalecany czas realizacji – semestr letni klasy IV – przez 4 tygodnie w roku szkolnym</w:t>
            </w:r>
          </w:p>
        </w:tc>
      </w:tr>
    </w:tbl>
    <w:p w:rsidR="00976F60" w:rsidRDefault="00976F60" w:rsidP="00976F60">
      <w:pPr>
        <w:spacing w:before="80"/>
        <w:jc w:val="both"/>
        <w:rPr>
          <w:rFonts w:ascii="TimesNewRomanPSMT" w:eastAsia="NSimSun" w:hAnsi="TimesNewRomanPSMT" w:cs="TimesNewRomanPSMT"/>
          <w:sz w:val="18"/>
          <w:szCs w:val="18"/>
          <w:lang w:eastAsia="zh-CN"/>
        </w:rPr>
      </w:pPr>
      <w:r w:rsidRPr="004B40BF">
        <w:rPr>
          <w:rFonts w:ascii="Arial" w:hAnsi="Arial" w:cs="Arial"/>
          <w:color w:val="00000A"/>
          <w:sz w:val="20"/>
          <w:szCs w:val="20"/>
        </w:rPr>
        <w:t>Nauczyciele wszystkich obowiązkowych zajęć edukacyjnych z zakresu kształcenia zawodowego powinni stwarzać uczniom warunki do nabywania kompete</w:t>
      </w:r>
      <w:r>
        <w:rPr>
          <w:rFonts w:ascii="Arial" w:hAnsi="Arial" w:cs="Arial"/>
          <w:color w:val="00000A"/>
          <w:sz w:val="20"/>
          <w:szCs w:val="20"/>
        </w:rPr>
        <w:t xml:space="preserve">ncji personalnych i społecznych oraz </w:t>
      </w:r>
      <w:r w:rsidRPr="00E73724">
        <w:rPr>
          <w:rFonts w:ascii="Arial" w:hAnsi="Arial" w:cs="Arial"/>
          <w:color w:val="00000A"/>
          <w:sz w:val="20"/>
          <w:szCs w:val="20"/>
        </w:rPr>
        <w:t>umiejętności w zakresie organizacji pracy małych zespołów</w:t>
      </w:r>
      <w:r>
        <w:rPr>
          <w:rFonts w:ascii="TimesNewRomanPSMT" w:eastAsia="NSimSun" w:hAnsi="TimesNewRomanPSMT" w:cs="TimesNewRomanPSMT"/>
          <w:sz w:val="18"/>
          <w:szCs w:val="18"/>
          <w:lang w:eastAsia="zh-CN"/>
        </w:rPr>
        <w:t>.</w:t>
      </w:r>
    </w:p>
    <w:p w:rsidR="005377AC" w:rsidRDefault="005377AC" w:rsidP="000222F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uppressAutoHyphens/>
        <w:spacing w:line="36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46214A" w:rsidRDefault="0046214A" w:rsidP="000222F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uppressAutoHyphens/>
        <w:spacing w:line="36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142341" w:rsidRDefault="00142341" w:rsidP="000222F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uppressAutoHyphens/>
        <w:spacing w:line="36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0222F7" w:rsidRPr="008A40F4" w:rsidRDefault="008A40F4" w:rsidP="000222F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uppressAutoHyphens/>
        <w:spacing w:line="360" w:lineRule="auto"/>
        <w:ind w:left="0"/>
        <w:contextualSpacing w:val="0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8A40F4">
        <w:rPr>
          <w:rFonts w:ascii="Arial" w:hAnsi="Arial" w:cs="Arial"/>
          <w:b/>
          <w:sz w:val="20"/>
          <w:szCs w:val="20"/>
        </w:rPr>
        <w:t>II. W</w:t>
      </w:r>
      <w:r w:rsidR="000222F7" w:rsidRPr="008A40F4">
        <w:rPr>
          <w:rFonts w:ascii="Arial" w:hAnsi="Arial" w:cs="Arial"/>
          <w:b/>
          <w:color w:val="00000A"/>
          <w:sz w:val="20"/>
          <w:szCs w:val="20"/>
        </w:rPr>
        <w:t>STĘP DO PROGRAMU</w:t>
      </w:r>
    </w:p>
    <w:p w:rsidR="00BE1F79" w:rsidRPr="004F5D2D" w:rsidRDefault="00BE1F79" w:rsidP="000222F7">
      <w:pPr>
        <w:spacing w:line="360" w:lineRule="auto"/>
        <w:rPr>
          <w:rFonts w:ascii="Arial" w:hAnsi="Arial" w:cs="Arial"/>
          <w:sz w:val="20"/>
          <w:szCs w:val="20"/>
        </w:rPr>
      </w:pPr>
      <w:r w:rsidRPr="004F5D2D">
        <w:rPr>
          <w:rFonts w:ascii="Arial" w:hAnsi="Arial" w:cs="Arial"/>
          <w:sz w:val="20"/>
          <w:szCs w:val="20"/>
        </w:rPr>
        <w:t>Przedmiotowe kształcenie zawodowe</w:t>
      </w:r>
    </w:p>
    <w:p w:rsidR="00BE1F79" w:rsidRPr="004F5D2D" w:rsidRDefault="00BE1F79" w:rsidP="000222F7">
      <w:pPr>
        <w:spacing w:line="360" w:lineRule="auto"/>
        <w:rPr>
          <w:rFonts w:ascii="Arial" w:hAnsi="Arial" w:cs="Arial"/>
          <w:sz w:val="20"/>
          <w:szCs w:val="20"/>
        </w:rPr>
      </w:pPr>
      <w:r w:rsidRPr="004F5D2D">
        <w:rPr>
          <w:rFonts w:ascii="Arial" w:hAnsi="Arial" w:cs="Arial"/>
          <w:sz w:val="20"/>
          <w:szCs w:val="20"/>
        </w:rPr>
        <w:t>Typ szkoły: pięcioletnie technikum</w:t>
      </w:r>
    </w:p>
    <w:p w:rsidR="00BE1F79" w:rsidRPr="004F5D2D" w:rsidRDefault="00BE1F79" w:rsidP="000222F7">
      <w:pPr>
        <w:spacing w:line="360" w:lineRule="auto"/>
        <w:rPr>
          <w:rFonts w:ascii="Arial" w:hAnsi="Arial" w:cs="Arial"/>
          <w:sz w:val="20"/>
          <w:szCs w:val="20"/>
        </w:rPr>
      </w:pPr>
      <w:r w:rsidRPr="004F5D2D">
        <w:rPr>
          <w:rFonts w:ascii="Arial" w:hAnsi="Arial" w:cs="Arial"/>
          <w:sz w:val="20"/>
          <w:szCs w:val="20"/>
        </w:rPr>
        <w:t>Podbudowa programowa: ośmioletnia szkoła podstawowa</w:t>
      </w:r>
    </w:p>
    <w:p w:rsidR="00BE1F79" w:rsidRPr="004F5D2D" w:rsidRDefault="00BE1F79" w:rsidP="000222F7">
      <w:pPr>
        <w:spacing w:line="360" w:lineRule="auto"/>
        <w:rPr>
          <w:rFonts w:ascii="Arial" w:hAnsi="Arial" w:cs="Arial"/>
          <w:sz w:val="20"/>
          <w:szCs w:val="20"/>
        </w:rPr>
      </w:pPr>
      <w:r w:rsidRPr="004F5D2D">
        <w:rPr>
          <w:rFonts w:ascii="Arial" w:hAnsi="Arial" w:cs="Arial"/>
          <w:sz w:val="20"/>
          <w:szCs w:val="20"/>
        </w:rPr>
        <w:t xml:space="preserve">Nazwa zawodu: </w:t>
      </w:r>
      <w:r w:rsidRPr="00BE1F79">
        <w:rPr>
          <w:rFonts w:ascii="Arial" w:hAnsi="Arial" w:cs="Arial"/>
          <w:sz w:val="20"/>
          <w:szCs w:val="20"/>
        </w:rPr>
        <w:t xml:space="preserve">Technik elektroenergetyk transportu </w:t>
      </w:r>
      <w:r w:rsidR="00843CA5" w:rsidRPr="00BE1F79">
        <w:rPr>
          <w:rFonts w:ascii="Arial" w:hAnsi="Arial" w:cs="Arial"/>
          <w:sz w:val="20"/>
          <w:szCs w:val="20"/>
        </w:rPr>
        <w:t>szynowego</w:t>
      </w:r>
      <w:r w:rsidR="00843CA5">
        <w:rPr>
          <w:rFonts w:ascii="Arial" w:hAnsi="Arial" w:cs="Arial"/>
          <w:sz w:val="20"/>
          <w:szCs w:val="20"/>
        </w:rPr>
        <w:t>,</w:t>
      </w:r>
      <w:r w:rsidR="00843CA5" w:rsidRPr="004F5D2D">
        <w:rPr>
          <w:rFonts w:ascii="Arial" w:hAnsi="Arial" w:cs="Arial"/>
          <w:sz w:val="20"/>
          <w:szCs w:val="20"/>
        </w:rPr>
        <w:t xml:space="preserve"> symbol</w:t>
      </w:r>
      <w:r w:rsidRPr="004F5D2D">
        <w:rPr>
          <w:rFonts w:ascii="Arial" w:hAnsi="Arial" w:cs="Arial"/>
          <w:sz w:val="20"/>
          <w:szCs w:val="20"/>
        </w:rPr>
        <w:t xml:space="preserve"> cyfrowy zawodu </w:t>
      </w:r>
      <w:r w:rsidRPr="00BE1F79">
        <w:rPr>
          <w:rFonts w:ascii="Arial" w:hAnsi="Arial" w:cs="Arial"/>
          <w:sz w:val="20"/>
          <w:szCs w:val="20"/>
        </w:rPr>
        <w:t>311302</w:t>
      </w:r>
    </w:p>
    <w:p w:rsidR="00BE1F79" w:rsidRDefault="00BE1F79" w:rsidP="000222F7">
      <w:pPr>
        <w:tabs>
          <w:tab w:val="left" w:pos="993"/>
        </w:tabs>
        <w:spacing w:line="360" w:lineRule="auto"/>
        <w:rPr>
          <w:rFonts w:ascii="Arial" w:hAnsi="Arial" w:cs="Arial"/>
          <w:sz w:val="20"/>
          <w:szCs w:val="20"/>
        </w:rPr>
      </w:pPr>
      <w:r w:rsidRPr="004F5D2D">
        <w:rPr>
          <w:rFonts w:ascii="Arial" w:hAnsi="Arial" w:cs="Arial"/>
          <w:sz w:val="20"/>
          <w:szCs w:val="20"/>
        </w:rPr>
        <w:t>Oznaczenie i nazwa kwalifikacji:</w:t>
      </w:r>
    </w:p>
    <w:p w:rsidR="00BE1F79" w:rsidRDefault="000222F7" w:rsidP="000222F7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TKO</w:t>
      </w:r>
      <w:r w:rsidR="00BE1F79" w:rsidRPr="00BE1F79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05</w:t>
      </w:r>
      <w:r w:rsidR="00BE1F79">
        <w:rPr>
          <w:rFonts w:ascii="Arial" w:eastAsia="Arial" w:hAnsi="Arial" w:cs="Arial"/>
          <w:sz w:val="20"/>
          <w:szCs w:val="20"/>
        </w:rPr>
        <w:t>.</w:t>
      </w:r>
      <w:r w:rsidR="00BE1F79">
        <w:rPr>
          <w:rFonts w:ascii="Arial" w:eastAsia="Arial" w:hAnsi="Arial" w:cs="Arial"/>
          <w:sz w:val="20"/>
          <w:szCs w:val="20"/>
        </w:rPr>
        <w:tab/>
      </w:r>
      <w:r w:rsidR="00BE1F79" w:rsidRPr="00BE1F79">
        <w:rPr>
          <w:rFonts w:ascii="Arial" w:eastAsia="Arial" w:hAnsi="Arial" w:cs="Arial"/>
          <w:sz w:val="20"/>
          <w:szCs w:val="20"/>
        </w:rPr>
        <w:t>Montaż i eksploatacja sieci zasilają</w:t>
      </w:r>
      <w:r>
        <w:rPr>
          <w:rFonts w:ascii="Arial" w:eastAsia="Arial" w:hAnsi="Arial" w:cs="Arial"/>
          <w:sz w:val="20"/>
          <w:szCs w:val="20"/>
        </w:rPr>
        <w:t>cych oraz trakcji elektrycznej</w:t>
      </w:r>
    </w:p>
    <w:p w:rsidR="00BE1F79" w:rsidRDefault="000222F7" w:rsidP="000222F7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TKO</w:t>
      </w:r>
      <w:r w:rsidR="00BE1F79" w:rsidRPr="00BE1F79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06</w:t>
      </w:r>
      <w:r w:rsidR="00BE1F79" w:rsidRPr="00BE1F79">
        <w:rPr>
          <w:rFonts w:ascii="Arial" w:eastAsia="Arial" w:hAnsi="Arial" w:cs="Arial"/>
          <w:sz w:val="20"/>
          <w:szCs w:val="20"/>
        </w:rPr>
        <w:t>.</w:t>
      </w:r>
      <w:r w:rsidR="00BE1F79">
        <w:rPr>
          <w:rFonts w:ascii="Arial" w:eastAsia="Arial" w:hAnsi="Arial" w:cs="Arial"/>
          <w:sz w:val="20"/>
          <w:szCs w:val="20"/>
        </w:rPr>
        <w:tab/>
      </w:r>
      <w:r w:rsidR="00BE1F79" w:rsidRPr="00BE1F79">
        <w:rPr>
          <w:rFonts w:ascii="Arial" w:eastAsia="Arial" w:hAnsi="Arial" w:cs="Arial"/>
          <w:sz w:val="20"/>
          <w:szCs w:val="20"/>
        </w:rPr>
        <w:t>Montaż i eksploatac</w:t>
      </w:r>
      <w:r>
        <w:rPr>
          <w:rFonts w:ascii="Arial" w:eastAsia="Arial" w:hAnsi="Arial" w:cs="Arial"/>
          <w:sz w:val="20"/>
          <w:szCs w:val="20"/>
        </w:rPr>
        <w:t>ja środków transportu szynowego</w:t>
      </w:r>
    </w:p>
    <w:p w:rsidR="00545AB3" w:rsidRDefault="00545AB3" w:rsidP="000222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2" w:name="_Hlk517989788"/>
    </w:p>
    <w:p w:rsidR="00E176C8" w:rsidRPr="00D21C7E" w:rsidRDefault="00E176C8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21C7E">
        <w:rPr>
          <w:rFonts w:ascii="Arial" w:hAnsi="Arial" w:cs="Arial"/>
          <w:b/>
          <w:sz w:val="20"/>
          <w:szCs w:val="20"/>
        </w:rPr>
        <w:t>OPIS ZAWODU</w:t>
      </w:r>
    </w:p>
    <w:p w:rsidR="000E30ED" w:rsidRPr="00DE1D08" w:rsidRDefault="000E30ED" w:rsidP="00A43D4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bCs/>
          <w:color w:val="auto"/>
          <w:sz w:val="20"/>
          <w:szCs w:val="20"/>
        </w:rPr>
      </w:pPr>
      <w:r w:rsidRPr="009E4EF9">
        <w:rPr>
          <w:rFonts w:ascii="Arial" w:eastAsia="Calibri" w:hAnsi="Arial" w:cs="Arial"/>
          <w:b/>
          <w:bCs/>
          <w:color w:val="auto"/>
          <w:sz w:val="20"/>
          <w:szCs w:val="20"/>
        </w:rPr>
        <w:t xml:space="preserve">TECHNIK </w:t>
      </w:r>
      <w:r w:rsidR="002D7CFB" w:rsidRPr="009E4EF9">
        <w:rPr>
          <w:rFonts w:ascii="Arial" w:eastAsia="Calibri" w:hAnsi="Arial" w:cs="Arial"/>
          <w:b/>
          <w:bCs/>
          <w:color w:val="auto"/>
          <w:sz w:val="20"/>
          <w:szCs w:val="20"/>
        </w:rPr>
        <w:t>ELEKTROENERGETYK TRANSPORTU SZYNOWEGO</w:t>
      </w:r>
      <w:r w:rsidR="009E4EF9">
        <w:rPr>
          <w:rFonts w:ascii="Arial" w:eastAsia="Calibri" w:hAnsi="Arial" w:cs="Arial"/>
          <w:bCs/>
          <w:color w:val="auto"/>
          <w:sz w:val="20"/>
          <w:szCs w:val="20"/>
        </w:rPr>
        <w:t xml:space="preserve">, </w:t>
      </w:r>
      <w:r w:rsidRPr="00DE1D08">
        <w:rPr>
          <w:rFonts w:ascii="Arial" w:eastAsia="Calibri" w:hAnsi="Arial" w:cs="Arial"/>
          <w:bCs/>
          <w:color w:val="auto"/>
          <w:sz w:val="20"/>
          <w:szCs w:val="20"/>
        </w:rPr>
        <w:t>SYMBOL CYFROWY ZAWODU</w:t>
      </w:r>
      <w:r w:rsidR="009E4EF9">
        <w:rPr>
          <w:rFonts w:ascii="Arial" w:eastAsia="Calibri" w:hAnsi="Arial" w:cs="Arial"/>
          <w:bCs/>
          <w:color w:val="auto"/>
          <w:sz w:val="20"/>
          <w:szCs w:val="20"/>
        </w:rPr>
        <w:t xml:space="preserve"> </w:t>
      </w:r>
      <w:r w:rsidR="002D7CFB" w:rsidRPr="008E6253">
        <w:rPr>
          <w:rFonts w:ascii="Arial" w:eastAsia="Calibri" w:hAnsi="Arial" w:cs="Arial"/>
          <w:b/>
          <w:bCs/>
          <w:color w:val="auto"/>
          <w:sz w:val="20"/>
          <w:szCs w:val="20"/>
        </w:rPr>
        <w:t>311302</w:t>
      </w:r>
    </w:p>
    <w:p w:rsidR="00521F75" w:rsidRPr="00DE1D08" w:rsidRDefault="00521F75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contextualSpacing/>
        <w:jc w:val="both"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DE1D08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Branża </w:t>
      </w:r>
      <w:r w:rsidR="000222F7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transportu kolejowego (TKO)</w:t>
      </w:r>
    </w:p>
    <w:p w:rsidR="00FB59D3" w:rsidRPr="00DE1D08" w:rsidRDefault="00FB59D3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contextualSpacing/>
        <w:jc w:val="both"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DE1D08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Poziom IV Polskiej Ramy Kwalifikacji określony dla zawodu jako kwalifikacji pełnej</w:t>
      </w:r>
    </w:p>
    <w:p w:rsidR="000E30ED" w:rsidRPr="00DE1D08" w:rsidRDefault="00FB59D3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contextualSpacing/>
        <w:jc w:val="both"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DE1D08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Kwalifikacje</w:t>
      </w:r>
      <w:r w:rsidR="000E30ED" w:rsidRPr="00DE1D08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wyodrębnion</w:t>
      </w:r>
      <w:r w:rsidRPr="00DE1D08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e</w:t>
      </w:r>
      <w:r w:rsidR="00BC27D2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w </w:t>
      </w:r>
      <w:r w:rsidR="000E30ED" w:rsidRPr="00DE1D08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zawodzie:</w:t>
      </w:r>
    </w:p>
    <w:p w:rsidR="00FB59D3" w:rsidRPr="00D21C7E" w:rsidRDefault="000222F7" w:rsidP="00CC2C66">
      <w:pPr>
        <w:numPr>
          <w:ilvl w:val="0"/>
          <w:numId w:val="1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TKO.05. </w:t>
      </w:r>
      <w:r w:rsidR="00FB59D3" w:rsidRPr="00D21C7E">
        <w:rPr>
          <w:rFonts w:ascii="Arial" w:hAnsi="Arial" w:cs="Arial"/>
          <w:sz w:val="20"/>
          <w:szCs w:val="20"/>
        </w:rPr>
        <w:t>Montaż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FB59D3" w:rsidRPr="00D21C7E">
        <w:rPr>
          <w:rFonts w:ascii="Arial" w:hAnsi="Arial" w:cs="Arial"/>
          <w:sz w:val="20"/>
          <w:szCs w:val="20"/>
        </w:rPr>
        <w:t xml:space="preserve">eksploatacja sieci zasilających oraz trakcji </w:t>
      </w:r>
      <w:r w:rsidR="00462907" w:rsidRPr="00D21C7E">
        <w:rPr>
          <w:rFonts w:ascii="Arial" w:hAnsi="Arial" w:cs="Arial"/>
          <w:sz w:val="20"/>
          <w:szCs w:val="20"/>
        </w:rPr>
        <w:t>elektrycznej</w:t>
      </w:r>
      <w:r>
        <w:rPr>
          <w:rFonts w:ascii="Arial" w:hAnsi="Arial" w:cs="Arial"/>
          <w:sz w:val="20"/>
          <w:szCs w:val="20"/>
        </w:rPr>
        <w:t xml:space="preserve"> –</w:t>
      </w:r>
      <w:r w:rsidR="00462907">
        <w:rPr>
          <w:rFonts w:ascii="Arial" w:hAnsi="Arial" w:cs="Arial"/>
          <w:sz w:val="20"/>
          <w:szCs w:val="20"/>
        </w:rPr>
        <w:t xml:space="preserve"> Poziom</w:t>
      </w:r>
      <w:r w:rsidR="00FB59D3" w:rsidRPr="00D21C7E">
        <w:rPr>
          <w:rFonts w:ascii="Arial" w:hAnsi="Arial" w:cs="Arial"/>
          <w:sz w:val="20"/>
          <w:szCs w:val="20"/>
        </w:rPr>
        <w:t xml:space="preserve"> 3 Polskiej Ramy Kwalifikacji</w:t>
      </w:r>
      <w:r w:rsidR="00E67A69" w:rsidRPr="00D21C7E">
        <w:rPr>
          <w:rFonts w:ascii="Arial" w:hAnsi="Arial" w:cs="Arial"/>
          <w:sz w:val="20"/>
          <w:szCs w:val="20"/>
        </w:rPr>
        <w:t>,</w:t>
      </w:r>
      <w:r w:rsidR="008A047C">
        <w:rPr>
          <w:rFonts w:ascii="Arial" w:hAnsi="Arial" w:cs="Arial"/>
          <w:sz w:val="20"/>
          <w:szCs w:val="20"/>
        </w:rPr>
        <w:t xml:space="preserve"> </w:t>
      </w:r>
      <w:r w:rsidR="00E67A69" w:rsidRPr="00D21C7E">
        <w:rPr>
          <w:rFonts w:ascii="Arial" w:hAnsi="Arial" w:cs="Arial"/>
          <w:sz w:val="20"/>
          <w:szCs w:val="20"/>
        </w:rPr>
        <w:t>określony dla kwalifikacji</w:t>
      </w:r>
      <w:r w:rsidR="00A54C0F">
        <w:rPr>
          <w:rFonts w:ascii="Arial" w:hAnsi="Arial" w:cs="Arial"/>
          <w:sz w:val="20"/>
          <w:szCs w:val="20"/>
        </w:rPr>
        <w:t>,</w:t>
      </w:r>
    </w:p>
    <w:p w:rsidR="000E30ED" w:rsidRPr="00D21C7E" w:rsidRDefault="000222F7" w:rsidP="00CC2C66">
      <w:pPr>
        <w:numPr>
          <w:ilvl w:val="0"/>
          <w:numId w:val="1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TKO.06. </w:t>
      </w:r>
      <w:r w:rsidR="00FB59D3" w:rsidRPr="00D21C7E">
        <w:rPr>
          <w:rFonts w:ascii="Arial" w:hAnsi="Arial" w:cs="Arial"/>
          <w:sz w:val="20"/>
          <w:szCs w:val="20"/>
        </w:rPr>
        <w:t>Montaż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FB59D3" w:rsidRPr="00D21C7E">
        <w:rPr>
          <w:rFonts w:ascii="Arial" w:hAnsi="Arial" w:cs="Arial"/>
          <w:sz w:val="20"/>
          <w:szCs w:val="20"/>
        </w:rPr>
        <w:t>eksploatacja środków transportu szynowego</w:t>
      </w:r>
      <w:r w:rsidR="00976F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="00976F60">
        <w:rPr>
          <w:rFonts w:ascii="Arial" w:hAnsi="Arial" w:cs="Arial"/>
          <w:sz w:val="20"/>
          <w:szCs w:val="20"/>
        </w:rPr>
        <w:t xml:space="preserve"> </w:t>
      </w:r>
      <w:r w:rsidR="00FB59D3" w:rsidRPr="00D21C7E">
        <w:rPr>
          <w:rFonts w:ascii="Arial" w:hAnsi="Arial" w:cs="Arial"/>
          <w:sz w:val="20"/>
          <w:szCs w:val="20"/>
        </w:rPr>
        <w:t>Poziom 4 Polskiej Ramy Kwalifikacji</w:t>
      </w:r>
      <w:r w:rsidR="00E67A69" w:rsidRPr="00D21C7E">
        <w:rPr>
          <w:rFonts w:ascii="Arial" w:hAnsi="Arial" w:cs="Arial"/>
          <w:sz w:val="20"/>
          <w:szCs w:val="20"/>
        </w:rPr>
        <w:t>,</w:t>
      </w:r>
      <w:r w:rsidR="008A047C">
        <w:rPr>
          <w:rFonts w:ascii="Arial" w:hAnsi="Arial" w:cs="Arial"/>
          <w:sz w:val="20"/>
          <w:szCs w:val="20"/>
        </w:rPr>
        <w:t xml:space="preserve"> </w:t>
      </w:r>
      <w:r w:rsidR="00E67A69" w:rsidRPr="00D21C7E">
        <w:rPr>
          <w:rFonts w:ascii="Arial" w:hAnsi="Arial" w:cs="Arial"/>
          <w:sz w:val="20"/>
          <w:szCs w:val="20"/>
        </w:rPr>
        <w:t>określony dla kwalifikacji</w:t>
      </w:r>
      <w:r w:rsidR="008F3126">
        <w:rPr>
          <w:rFonts w:ascii="Arial" w:hAnsi="Arial" w:cs="Arial"/>
          <w:sz w:val="20"/>
          <w:szCs w:val="20"/>
        </w:rPr>
        <w:t>.</w:t>
      </w:r>
    </w:p>
    <w:p w:rsidR="00FB59D3" w:rsidRPr="00D21C7E" w:rsidRDefault="00FB59D3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300B1" w:rsidRPr="00D21C7E" w:rsidRDefault="000300B1" w:rsidP="00976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Absolwent technikum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Pr="00D21C7E">
        <w:rPr>
          <w:rFonts w:ascii="Arial" w:hAnsi="Arial" w:cs="Arial"/>
          <w:sz w:val="20"/>
          <w:szCs w:val="20"/>
        </w:rPr>
        <w:t>zawodzie technik elektroenergetyk transportu szynowego po zdaniu egzaminu zawodowego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="00976F60">
        <w:rPr>
          <w:rFonts w:ascii="Arial" w:hAnsi="Arial" w:cs="Arial"/>
          <w:sz w:val="20"/>
          <w:szCs w:val="20"/>
        </w:rPr>
        <w:t>zakresie</w:t>
      </w:r>
      <w:r w:rsidR="00976F60" w:rsidRPr="00D21C7E">
        <w:rPr>
          <w:rFonts w:ascii="Arial" w:hAnsi="Arial" w:cs="Arial"/>
          <w:sz w:val="20"/>
          <w:szCs w:val="20"/>
        </w:rPr>
        <w:t xml:space="preserve"> kwalifikacji </w:t>
      </w:r>
      <w:r w:rsidR="000222F7">
        <w:rPr>
          <w:rFonts w:ascii="Arial" w:hAnsi="Arial" w:cs="Arial"/>
          <w:sz w:val="20"/>
          <w:szCs w:val="20"/>
        </w:rPr>
        <w:t>TKO.05.</w:t>
      </w:r>
      <w:r w:rsidRPr="00D21C7E">
        <w:rPr>
          <w:rFonts w:ascii="Arial" w:hAnsi="Arial" w:cs="Arial"/>
          <w:sz w:val="20"/>
          <w:szCs w:val="20"/>
        </w:rPr>
        <w:t>Montaż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 xml:space="preserve">eksploatacja sieci zasilających oraz trakcji elektrycznej oraz </w:t>
      </w:r>
      <w:r w:rsidR="000222F7">
        <w:rPr>
          <w:rFonts w:ascii="Arial" w:hAnsi="Arial" w:cs="Arial"/>
          <w:sz w:val="20"/>
          <w:szCs w:val="20"/>
        </w:rPr>
        <w:t>TKO.06.</w:t>
      </w:r>
      <w:r w:rsidR="00142341">
        <w:rPr>
          <w:rFonts w:ascii="Arial" w:hAnsi="Arial" w:cs="Arial"/>
          <w:sz w:val="20"/>
          <w:szCs w:val="20"/>
        </w:rPr>
        <w:t xml:space="preserve"> </w:t>
      </w:r>
      <w:r w:rsidR="003764D2" w:rsidRPr="00D21C7E">
        <w:rPr>
          <w:rFonts w:ascii="Arial" w:hAnsi="Arial" w:cs="Arial"/>
          <w:sz w:val="20"/>
          <w:szCs w:val="20"/>
        </w:rPr>
        <w:t>Montaż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3764D2" w:rsidRPr="00D21C7E">
        <w:rPr>
          <w:rFonts w:ascii="Arial" w:hAnsi="Arial" w:cs="Arial"/>
          <w:sz w:val="20"/>
          <w:szCs w:val="20"/>
        </w:rPr>
        <w:t>eksploatacja środków transportu szynowego</w:t>
      </w:r>
      <w:r w:rsidRPr="00D21C7E">
        <w:rPr>
          <w:rFonts w:ascii="Arial" w:hAnsi="Arial" w:cs="Arial"/>
          <w:sz w:val="20"/>
          <w:szCs w:val="20"/>
        </w:rPr>
        <w:t xml:space="preserve"> otrzymuje dyplom zawodowy </w:t>
      </w:r>
      <w:r w:rsidR="005377AC">
        <w:rPr>
          <w:rFonts w:ascii="Arial" w:hAnsi="Arial" w:cs="Arial"/>
          <w:sz w:val="20"/>
          <w:szCs w:val="20"/>
        </w:rPr>
        <w:t xml:space="preserve">w zawodzie </w:t>
      </w:r>
      <w:r w:rsidRPr="00D21C7E">
        <w:rPr>
          <w:rFonts w:ascii="Arial" w:hAnsi="Arial" w:cs="Arial"/>
          <w:sz w:val="20"/>
          <w:szCs w:val="20"/>
        </w:rPr>
        <w:t>technik</w:t>
      </w:r>
      <w:r w:rsidR="003764D2" w:rsidRPr="00D21C7E">
        <w:rPr>
          <w:rFonts w:ascii="Arial" w:hAnsi="Arial" w:cs="Arial"/>
          <w:sz w:val="20"/>
          <w:szCs w:val="20"/>
        </w:rPr>
        <w:t xml:space="preserve"> elektroenergetyk transportu szynowego</w:t>
      </w:r>
      <w:r w:rsidRPr="00D21C7E">
        <w:rPr>
          <w:rFonts w:ascii="Arial" w:hAnsi="Arial" w:cs="Arial"/>
          <w:sz w:val="20"/>
          <w:szCs w:val="20"/>
        </w:rPr>
        <w:t>.</w:t>
      </w:r>
    </w:p>
    <w:p w:rsidR="000300B1" w:rsidRPr="00D21C7E" w:rsidRDefault="000300B1" w:rsidP="002A1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 xml:space="preserve">Technik </w:t>
      </w:r>
      <w:r w:rsidR="003764D2" w:rsidRPr="00D21C7E">
        <w:rPr>
          <w:rFonts w:ascii="Arial" w:hAnsi="Arial" w:cs="Arial"/>
          <w:sz w:val="20"/>
          <w:szCs w:val="20"/>
        </w:rPr>
        <w:t xml:space="preserve">elektroenergetyk transportu szynowego </w:t>
      </w:r>
      <w:r w:rsidRPr="00D21C7E">
        <w:rPr>
          <w:rFonts w:ascii="Arial" w:hAnsi="Arial" w:cs="Arial"/>
          <w:sz w:val="20"/>
          <w:szCs w:val="20"/>
        </w:rPr>
        <w:t>może znaleźć zatrudnienie jako:</w:t>
      </w:r>
    </w:p>
    <w:p w:rsidR="003B13BE" w:rsidRPr="00D21C7E" w:rsidRDefault="003B13BE" w:rsidP="0035424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elektrom</w:t>
      </w:r>
      <w:r w:rsidR="005377AC">
        <w:rPr>
          <w:rFonts w:ascii="Arial" w:hAnsi="Arial" w:cs="Arial"/>
          <w:sz w:val="20"/>
          <w:szCs w:val="20"/>
        </w:rPr>
        <w:t>onter instalacji elektrycznych,</w:t>
      </w:r>
    </w:p>
    <w:p w:rsidR="003B13BE" w:rsidRPr="00D21C7E" w:rsidRDefault="003B13BE" w:rsidP="0035424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elektromonter napowietrznych linii niskich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0B39AB">
        <w:rPr>
          <w:rFonts w:ascii="Arial" w:hAnsi="Arial" w:cs="Arial"/>
          <w:sz w:val="20"/>
          <w:szCs w:val="20"/>
        </w:rPr>
        <w:t>średnich napięć,</w:t>
      </w:r>
    </w:p>
    <w:p w:rsidR="003B13BE" w:rsidRPr="00D21C7E" w:rsidRDefault="003B13BE" w:rsidP="0035424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elektromonter napowietrznych linii wysokich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 xml:space="preserve">najwyższych napięć, </w:t>
      </w:r>
    </w:p>
    <w:p w:rsidR="003B13BE" w:rsidRPr="00D21C7E" w:rsidRDefault="003B13BE" w:rsidP="0035424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 xml:space="preserve">elektromonter pogotowia elektroenergetycznego, </w:t>
      </w:r>
    </w:p>
    <w:p w:rsidR="003B13BE" w:rsidRPr="00D21C7E" w:rsidRDefault="003B13BE" w:rsidP="0035424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elektromonter sieci trakcyjnej,</w:t>
      </w:r>
    </w:p>
    <w:p w:rsidR="003B13BE" w:rsidRPr="00D21C7E" w:rsidRDefault="003B13BE" w:rsidP="0035424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 xml:space="preserve">rewident taboru, </w:t>
      </w:r>
    </w:p>
    <w:p w:rsidR="003B13BE" w:rsidRPr="00D21C7E" w:rsidRDefault="003B13BE" w:rsidP="0035424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monter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Pr="00D21C7E">
        <w:rPr>
          <w:rFonts w:ascii="Arial" w:hAnsi="Arial" w:cs="Arial"/>
          <w:sz w:val="20"/>
          <w:szCs w:val="20"/>
        </w:rPr>
        <w:t xml:space="preserve">zakładach naprawczych taboru szynowego, </w:t>
      </w:r>
    </w:p>
    <w:p w:rsidR="003B13BE" w:rsidRPr="00D21C7E" w:rsidRDefault="003B13BE" w:rsidP="0035424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maszynista pojazdów szynowych</w:t>
      </w:r>
      <w:r w:rsidR="00690AB0" w:rsidRPr="00D21C7E">
        <w:rPr>
          <w:rFonts w:ascii="Arial" w:hAnsi="Arial" w:cs="Arial"/>
          <w:sz w:val="20"/>
          <w:szCs w:val="20"/>
        </w:rPr>
        <w:t xml:space="preserve"> (po zrealizowaniu fakultetu – dodatkowej kwalifikacji),</w:t>
      </w:r>
    </w:p>
    <w:p w:rsidR="00690AB0" w:rsidRPr="00D21C7E" w:rsidRDefault="00690AB0" w:rsidP="0035424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maszynista pomocniczych pojazdów kolejowych metra (po zrealizowaniu fakultetu – dodatkowej kwalifikacji),</w:t>
      </w:r>
    </w:p>
    <w:p w:rsidR="00690AB0" w:rsidRPr="00D21C7E" w:rsidRDefault="00690AB0" w:rsidP="0035424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maszyniści kolejowi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metra (po zrealizowaniu fakultetu – dodatkowej kwalifikacji),</w:t>
      </w:r>
    </w:p>
    <w:p w:rsidR="00690AB0" w:rsidRPr="00D21C7E" w:rsidRDefault="00690AB0" w:rsidP="0035424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pozostali maszyniści kolejowi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metra (po zrealizowaniu fakultetu – dodatkowej kwalifikacji),</w:t>
      </w:r>
    </w:p>
    <w:p w:rsidR="00690AB0" w:rsidRPr="00D21C7E" w:rsidRDefault="00690AB0" w:rsidP="0035424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prowadzący maszyny</w:t>
      </w:r>
      <w:r w:rsidR="00BC27D2">
        <w:rPr>
          <w:rFonts w:ascii="Arial" w:hAnsi="Arial" w:cs="Arial"/>
          <w:sz w:val="20"/>
          <w:szCs w:val="20"/>
        </w:rPr>
        <w:t xml:space="preserve"> do </w:t>
      </w:r>
      <w:r w:rsidRPr="00D21C7E">
        <w:rPr>
          <w:rFonts w:ascii="Arial" w:hAnsi="Arial" w:cs="Arial"/>
          <w:sz w:val="20"/>
          <w:szCs w:val="20"/>
        </w:rPr>
        <w:t>kolejowych robót budowlanych.</w:t>
      </w:r>
    </w:p>
    <w:p w:rsidR="00690AB0" w:rsidRPr="00D21C7E" w:rsidRDefault="00690AB0" w:rsidP="0035424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 xml:space="preserve">elektromonter maszyn elektrycznych, </w:t>
      </w:r>
    </w:p>
    <w:p w:rsidR="003B13BE" w:rsidRPr="00D21C7E" w:rsidRDefault="00690AB0" w:rsidP="0035424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elektromonter taboru szynowego</w:t>
      </w:r>
      <w:r w:rsidR="00782AE8" w:rsidRPr="00D21C7E">
        <w:rPr>
          <w:rFonts w:ascii="Arial" w:hAnsi="Arial" w:cs="Arial"/>
          <w:sz w:val="20"/>
          <w:szCs w:val="20"/>
        </w:rPr>
        <w:t>.</w:t>
      </w:r>
    </w:p>
    <w:p w:rsidR="00AA0C04" w:rsidRPr="00D21C7E" w:rsidRDefault="00AA0C04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AA0C04" w:rsidRPr="00D21C7E" w:rsidRDefault="00AA0C04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Na zwiększenie szans zatrudnienia lub prowadzenie działalności gospodarczej będą miały wpływ ukończone kursy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Pr="00D21C7E">
        <w:rPr>
          <w:rFonts w:ascii="Arial" w:hAnsi="Arial" w:cs="Arial"/>
          <w:sz w:val="20"/>
          <w:szCs w:val="20"/>
        </w:rPr>
        <w:t>zakresie:</w:t>
      </w:r>
    </w:p>
    <w:p w:rsidR="005C7113" w:rsidRPr="00D21C7E" w:rsidRDefault="007960C3" w:rsidP="00354247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 xml:space="preserve">Świadectwa </w:t>
      </w:r>
      <w:r w:rsidR="00462907" w:rsidRPr="00D21C7E">
        <w:rPr>
          <w:rFonts w:ascii="Arial" w:hAnsi="Arial" w:cs="Arial"/>
          <w:sz w:val="20"/>
          <w:szCs w:val="20"/>
        </w:rPr>
        <w:t>kwalifikacyjnego</w:t>
      </w:r>
      <w:r w:rsidR="00BC27D2">
        <w:rPr>
          <w:rFonts w:ascii="Arial" w:hAnsi="Arial" w:cs="Arial"/>
          <w:sz w:val="20"/>
          <w:szCs w:val="20"/>
        </w:rPr>
        <w:t xml:space="preserve"> do </w:t>
      </w:r>
      <w:r w:rsidRPr="00D21C7E">
        <w:rPr>
          <w:rFonts w:ascii="Arial" w:hAnsi="Arial" w:cs="Arial"/>
          <w:sz w:val="20"/>
          <w:szCs w:val="20"/>
        </w:rPr>
        <w:t>wykonywania pracy na stanowisku Eksploatacji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Pr="00D21C7E">
        <w:rPr>
          <w:rFonts w:ascii="Arial" w:hAnsi="Arial" w:cs="Arial"/>
          <w:sz w:val="20"/>
          <w:szCs w:val="20"/>
        </w:rPr>
        <w:t>zakresie obsługi, konserwacji, remontów, montażu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Pr="00D21C7E">
        <w:rPr>
          <w:rFonts w:ascii="Arial" w:hAnsi="Arial" w:cs="Arial"/>
          <w:sz w:val="20"/>
          <w:szCs w:val="20"/>
        </w:rPr>
        <w:t>Grupie 1: Urządzenia instalacje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sieci elektroenergetyczne wytwarzające, przetwarzające, przesyłające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zużywające energię elektryczną wydawany</w:t>
      </w:r>
      <w:r w:rsidR="005C7113" w:rsidRPr="00D21C7E">
        <w:rPr>
          <w:rFonts w:ascii="Arial" w:hAnsi="Arial" w:cs="Arial"/>
          <w:sz w:val="20"/>
          <w:szCs w:val="20"/>
        </w:rPr>
        <w:t xml:space="preserve"> przez komisję URE</w:t>
      </w:r>
      <w:r w:rsidR="00A54C0F">
        <w:rPr>
          <w:rFonts w:ascii="Arial" w:hAnsi="Arial" w:cs="Arial"/>
          <w:sz w:val="20"/>
          <w:szCs w:val="20"/>
        </w:rPr>
        <w:t>,</w:t>
      </w:r>
    </w:p>
    <w:p w:rsidR="005C7113" w:rsidRPr="00D21C7E" w:rsidRDefault="00AB6428" w:rsidP="00354247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7960C3" w:rsidRPr="00D21C7E">
        <w:rPr>
          <w:rFonts w:ascii="Arial" w:hAnsi="Arial" w:cs="Arial"/>
          <w:sz w:val="20"/>
          <w:szCs w:val="20"/>
        </w:rPr>
        <w:t>icencj</w:t>
      </w:r>
      <w:r w:rsidR="005C7113" w:rsidRPr="00D21C7E">
        <w:rPr>
          <w:rFonts w:ascii="Arial" w:hAnsi="Arial" w:cs="Arial"/>
          <w:sz w:val="20"/>
          <w:szCs w:val="20"/>
        </w:rPr>
        <w:t>i</w:t>
      </w:r>
      <w:r w:rsidR="007960C3" w:rsidRPr="00D21C7E">
        <w:rPr>
          <w:rFonts w:ascii="Arial" w:hAnsi="Arial" w:cs="Arial"/>
          <w:sz w:val="20"/>
          <w:szCs w:val="20"/>
        </w:rPr>
        <w:t xml:space="preserve"> maszynisty dokument wydawany przez Prezesa UTK potwierdzający spełnianie przez daną osobę wymogów formalnych oraz zdrowotnych.</w:t>
      </w:r>
    </w:p>
    <w:p w:rsidR="005C7113" w:rsidRPr="00D21C7E" w:rsidRDefault="005C7113" w:rsidP="00354247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obsługi</w:t>
      </w:r>
      <w:r w:rsidR="00AA0C04" w:rsidRPr="00D21C7E">
        <w:rPr>
          <w:rFonts w:ascii="Arial" w:hAnsi="Arial" w:cs="Arial"/>
          <w:sz w:val="20"/>
          <w:szCs w:val="20"/>
        </w:rPr>
        <w:t xml:space="preserve"> komputera,</w:t>
      </w:r>
    </w:p>
    <w:p w:rsidR="005C7113" w:rsidRPr="00D21C7E" w:rsidRDefault="00AA0C04" w:rsidP="00354247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kurs</w:t>
      </w:r>
      <w:r w:rsidR="005C7113" w:rsidRPr="00D21C7E">
        <w:rPr>
          <w:rFonts w:ascii="Arial" w:hAnsi="Arial" w:cs="Arial"/>
          <w:sz w:val="20"/>
          <w:szCs w:val="20"/>
        </w:rPr>
        <w:t>u</w:t>
      </w:r>
      <w:r w:rsidRPr="00D21C7E">
        <w:rPr>
          <w:rFonts w:ascii="Arial" w:hAnsi="Arial" w:cs="Arial"/>
          <w:sz w:val="20"/>
          <w:szCs w:val="20"/>
        </w:rPr>
        <w:t xml:space="preserve"> metod kształcenia dorosłych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Pr="00D21C7E">
        <w:rPr>
          <w:rFonts w:ascii="Arial" w:hAnsi="Arial" w:cs="Arial"/>
          <w:sz w:val="20"/>
          <w:szCs w:val="20"/>
        </w:rPr>
        <w:t>formach pozaszkolnych,</w:t>
      </w:r>
    </w:p>
    <w:p w:rsidR="00AA0C04" w:rsidRPr="00D21C7E" w:rsidRDefault="00AA0C04" w:rsidP="00354247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kurs</w:t>
      </w:r>
      <w:r w:rsidR="005C7113" w:rsidRPr="00D21C7E">
        <w:rPr>
          <w:rFonts w:ascii="Arial" w:hAnsi="Arial" w:cs="Arial"/>
          <w:sz w:val="20"/>
          <w:szCs w:val="20"/>
        </w:rPr>
        <w:t>u</w:t>
      </w:r>
      <w:r w:rsidRPr="00D21C7E">
        <w:rPr>
          <w:rFonts w:ascii="Arial" w:hAnsi="Arial" w:cs="Arial"/>
          <w:sz w:val="20"/>
          <w:szCs w:val="20"/>
        </w:rPr>
        <w:t xml:space="preserve"> językow</w:t>
      </w:r>
      <w:r w:rsidR="009E4EF9">
        <w:rPr>
          <w:rFonts w:ascii="Arial" w:hAnsi="Arial" w:cs="Arial"/>
          <w:sz w:val="20"/>
          <w:szCs w:val="20"/>
        </w:rPr>
        <w:t>ego</w:t>
      </w:r>
      <w:r w:rsidRPr="00D21C7E">
        <w:rPr>
          <w:rFonts w:ascii="Arial" w:hAnsi="Arial" w:cs="Arial"/>
          <w:sz w:val="20"/>
          <w:szCs w:val="20"/>
        </w:rPr>
        <w:t>.</w:t>
      </w:r>
    </w:p>
    <w:p w:rsidR="00AA0C04" w:rsidRPr="00D21C7E" w:rsidRDefault="00AA0C04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AA0C04" w:rsidRPr="00D21C7E" w:rsidRDefault="00AA0C04" w:rsidP="009E70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Po uzyskaniu certyfikatu kwalifikacji zawodow</w:t>
      </w:r>
      <w:r w:rsidR="00976F60">
        <w:rPr>
          <w:rFonts w:ascii="Arial" w:hAnsi="Arial" w:cs="Arial"/>
          <w:sz w:val="20"/>
          <w:szCs w:val="20"/>
        </w:rPr>
        <w:t xml:space="preserve">ej </w:t>
      </w:r>
      <w:r w:rsidR="00976F60" w:rsidRPr="006703C2">
        <w:rPr>
          <w:rFonts w:ascii="Arial" w:hAnsi="Arial" w:cs="Arial"/>
          <w:bCs/>
          <w:color w:val="auto"/>
          <w:sz w:val="20"/>
          <w:szCs w:val="20"/>
        </w:rPr>
        <w:t>w zakresie kwalifikacji</w:t>
      </w:r>
      <w:r w:rsidRPr="00D21C7E">
        <w:rPr>
          <w:rFonts w:ascii="Arial" w:hAnsi="Arial" w:cs="Arial"/>
          <w:sz w:val="20"/>
          <w:szCs w:val="20"/>
        </w:rPr>
        <w:t xml:space="preserve"> </w:t>
      </w:r>
      <w:r w:rsidR="000222F7">
        <w:rPr>
          <w:rFonts w:ascii="Arial" w:hAnsi="Arial" w:cs="Arial"/>
          <w:sz w:val="20"/>
          <w:szCs w:val="20"/>
        </w:rPr>
        <w:t>TKO.05.</w:t>
      </w:r>
      <w:r w:rsidR="008E6253">
        <w:rPr>
          <w:rFonts w:ascii="Arial" w:hAnsi="Arial" w:cs="Arial"/>
          <w:sz w:val="20"/>
          <w:szCs w:val="20"/>
        </w:rPr>
        <w:t xml:space="preserve"> </w:t>
      </w:r>
      <w:r w:rsidR="00464667" w:rsidRPr="00D21C7E">
        <w:rPr>
          <w:rFonts w:ascii="Arial" w:hAnsi="Arial" w:cs="Arial"/>
          <w:sz w:val="20"/>
          <w:szCs w:val="20"/>
        </w:rPr>
        <w:t>Montaż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464667" w:rsidRPr="00D21C7E">
        <w:rPr>
          <w:rFonts w:ascii="Arial" w:hAnsi="Arial" w:cs="Arial"/>
          <w:sz w:val="20"/>
          <w:szCs w:val="20"/>
        </w:rPr>
        <w:t xml:space="preserve">eksploatacja sieci zasilających oraz trakcji elektrycznej </w:t>
      </w:r>
      <w:r w:rsidRPr="00D21C7E">
        <w:rPr>
          <w:rFonts w:ascii="Arial" w:hAnsi="Arial" w:cs="Arial"/>
          <w:sz w:val="20"/>
          <w:szCs w:val="20"/>
        </w:rPr>
        <w:t>absolwent może ubiegać się</w:t>
      </w:r>
      <w:r w:rsidR="00BC27D2">
        <w:rPr>
          <w:rFonts w:ascii="Arial" w:hAnsi="Arial" w:cs="Arial"/>
          <w:sz w:val="20"/>
          <w:szCs w:val="20"/>
        </w:rPr>
        <w:t xml:space="preserve"> o </w:t>
      </w:r>
      <w:r w:rsidRPr="00D21C7E">
        <w:rPr>
          <w:rFonts w:ascii="Arial" w:hAnsi="Arial" w:cs="Arial"/>
          <w:sz w:val="20"/>
          <w:szCs w:val="20"/>
        </w:rPr>
        <w:t>pracę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Pr="00D21C7E">
        <w:rPr>
          <w:rFonts w:ascii="Arial" w:hAnsi="Arial" w:cs="Arial"/>
          <w:sz w:val="20"/>
          <w:szCs w:val="20"/>
        </w:rPr>
        <w:t xml:space="preserve">PKP </w:t>
      </w:r>
      <w:r w:rsidR="00464667" w:rsidRPr="00D21C7E">
        <w:rPr>
          <w:rFonts w:ascii="Arial" w:hAnsi="Arial" w:cs="Arial"/>
          <w:sz w:val="20"/>
          <w:szCs w:val="20"/>
        </w:rPr>
        <w:t xml:space="preserve">Energetyka </w:t>
      </w:r>
      <w:r w:rsidRPr="00D21C7E">
        <w:rPr>
          <w:rFonts w:ascii="Arial" w:hAnsi="Arial" w:cs="Arial"/>
          <w:sz w:val="20"/>
          <w:szCs w:val="20"/>
        </w:rPr>
        <w:t>SA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Pr="00D21C7E">
        <w:rPr>
          <w:rFonts w:ascii="Arial" w:hAnsi="Arial" w:cs="Arial"/>
          <w:sz w:val="20"/>
          <w:szCs w:val="20"/>
        </w:rPr>
        <w:t>zawodach związanych</w:t>
      </w:r>
      <w:r w:rsidR="00BC27D2">
        <w:rPr>
          <w:rFonts w:ascii="Arial" w:hAnsi="Arial" w:cs="Arial"/>
          <w:sz w:val="20"/>
          <w:szCs w:val="20"/>
        </w:rPr>
        <w:t xml:space="preserve"> z </w:t>
      </w:r>
      <w:r w:rsidR="00464667" w:rsidRPr="00D21C7E">
        <w:rPr>
          <w:rFonts w:ascii="Arial" w:hAnsi="Arial" w:cs="Arial"/>
          <w:sz w:val="20"/>
          <w:szCs w:val="20"/>
        </w:rPr>
        <w:t>budową, naprawą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464667" w:rsidRPr="00D21C7E">
        <w:rPr>
          <w:rFonts w:ascii="Arial" w:hAnsi="Arial" w:cs="Arial"/>
          <w:sz w:val="20"/>
          <w:szCs w:val="20"/>
        </w:rPr>
        <w:t>konserwacją linii zasilających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464667" w:rsidRPr="00D21C7E">
        <w:rPr>
          <w:rFonts w:ascii="Arial" w:hAnsi="Arial" w:cs="Arial"/>
          <w:sz w:val="20"/>
          <w:szCs w:val="20"/>
        </w:rPr>
        <w:t>trakcji elektrycznej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="00464667" w:rsidRPr="00D21C7E">
        <w:rPr>
          <w:rFonts w:ascii="Arial" w:hAnsi="Arial" w:cs="Arial"/>
          <w:sz w:val="20"/>
          <w:szCs w:val="20"/>
        </w:rPr>
        <w:t>zawodach</w:t>
      </w:r>
      <w:r w:rsidR="002E29A0" w:rsidRPr="00D21C7E">
        <w:rPr>
          <w:rFonts w:ascii="Arial" w:hAnsi="Arial" w:cs="Arial"/>
          <w:sz w:val="20"/>
          <w:szCs w:val="20"/>
        </w:rPr>
        <w:t>: elektromonter sieci trakcyjnej, elektromonter napowietrznych linii niskich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2E29A0" w:rsidRPr="00D21C7E">
        <w:rPr>
          <w:rFonts w:ascii="Arial" w:hAnsi="Arial" w:cs="Arial"/>
          <w:sz w:val="20"/>
          <w:szCs w:val="20"/>
        </w:rPr>
        <w:t>średnich napięć, elektromonter napowietrznych linii wysokich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2E29A0" w:rsidRPr="00D21C7E">
        <w:rPr>
          <w:rFonts w:ascii="Arial" w:hAnsi="Arial" w:cs="Arial"/>
          <w:sz w:val="20"/>
          <w:szCs w:val="20"/>
        </w:rPr>
        <w:t>najwyższych napięć.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="002E29A0" w:rsidRPr="00D21C7E">
        <w:rPr>
          <w:rFonts w:ascii="Arial" w:hAnsi="Arial" w:cs="Arial"/>
          <w:sz w:val="20"/>
          <w:szCs w:val="20"/>
        </w:rPr>
        <w:t>zakładach energetycznych jako elektromonter instalacji elektrycznych elektromonter pogotowia elektroenergetycznego,</w:t>
      </w:r>
      <w:r w:rsidR="00843CA5">
        <w:rPr>
          <w:rFonts w:ascii="Arial" w:hAnsi="Arial" w:cs="Arial"/>
          <w:sz w:val="20"/>
          <w:szCs w:val="20"/>
        </w:rPr>
        <w:t xml:space="preserve"> </w:t>
      </w:r>
      <w:r w:rsidR="002E29A0" w:rsidRPr="00D21C7E">
        <w:rPr>
          <w:rFonts w:ascii="Arial" w:hAnsi="Arial" w:cs="Arial"/>
          <w:sz w:val="20"/>
          <w:szCs w:val="20"/>
        </w:rPr>
        <w:t>elektromonter napowietrznych linii niskich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2E29A0" w:rsidRPr="00D21C7E">
        <w:rPr>
          <w:rFonts w:ascii="Arial" w:hAnsi="Arial" w:cs="Arial"/>
          <w:sz w:val="20"/>
          <w:szCs w:val="20"/>
        </w:rPr>
        <w:t>średnich napięć, elektromonter napowietrznych linii wysokich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2E29A0" w:rsidRPr="00D21C7E">
        <w:rPr>
          <w:rFonts w:ascii="Arial" w:hAnsi="Arial" w:cs="Arial"/>
          <w:sz w:val="20"/>
          <w:szCs w:val="20"/>
        </w:rPr>
        <w:t>najwyższych napięć</w:t>
      </w:r>
      <w:r w:rsidRPr="00D21C7E">
        <w:rPr>
          <w:rFonts w:ascii="Arial" w:hAnsi="Arial" w:cs="Arial"/>
          <w:sz w:val="20"/>
          <w:szCs w:val="20"/>
        </w:rPr>
        <w:t>.</w:t>
      </w:r>
    </w:p>
    <w:p w:rsidR="001F578A" w:rsidRPr="00D21C7E" w:rsidRDefault="00AA0C04" w:rsidP="009E70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Po uzyskaniu certyfikatu kwalifikacji zawodow</w:t>
      </w:r>
      <w:r w:rsidR="00976F60">
        <w:rPr>
          <w:rFonts w:ascii="Arial" w:hAnsi="Arial" w:cs="Arial"/>
          <w:sz w:val="20"/>
          <w:szCs w:val="20"/>
        </w:rPr>
        <w:t xml:space="preserve">ej </w:t>
      </w:r>
      <w:r w:rsidR="00976F60" w:rsidRPr="006703C2">
        <w:rPr>
          <w:rFonts w:ascii="Arial" w:hAnsi="Arial" w:cs="Arial"/>
          <w:bCs/>
          <w:color w:val="auto"/>
          <w:sz w:val="20"/>
          <w:szCs w:val="20"/>
        </w:rPr>
        <w:t>w zakresie kwalifikacji</w:t>
      </w:r>
      <w:r w:rsidRPr="00D21C7E">
        <w:rPr>
          <w:rFonts w:ascii="Arial" w:hAnsi="Arial" w:cs="Arial"/>
          <w:sz w:val="20"/>
          <w:szCs w:val="20"/>
        </w:rPr>
        <w:t xml:space="preserve"> </w:t>
      </w:r>
      <w:r w:rsidR="000222F7">
        <w:rPr>
          <w:rFonts w:ascii="Arial" w:hAnsi="Arial" w:cs="Arial"/>
          <w:sz w:val="20"/>
          <w:szCs w:val="20"/>
        </w:rPr>
        <w:t>TKO.06.</w:t>
      </w:r>
      <w:r w:rsidR="00142341">
        <w:rPr>
          <w:rFonts w:ascii="Arial" w:hAnsi="Arial" w:cs="Arial"/>
          <w:sz w:val="20"/>
          <w:szCs w:val="20"/>
        </w:rPr>
        <w:t xml:space="preserve"> </w:t>
      </w:r>
      <w:r w:rsidR="001F578A" w:rsidRPr="00D21C7E">
        <w:rPr>
          <w:rFonts w:ascii="Arial" w:hAnsi="Arial" w:cs="Arial"/>
          <w:sz w:val="20"/>
          <w:szCs w:val="20"/>
        </w:rPr>
        <w:t>Montaż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1F578A" w:rsidRPr="00D21C7E">
        <w:rPr>
          <w:rFonts w:ascii="Arial" w:hAnsi="Arial" w:cs="Arial"/>
          <w:sz w:val="20"/>
          <w:szCs w:val="20"/>
        </w:rPr>
        <w:t xml:space="preserve">eksploatacja środków transportu szynowego </w:t>
      </w:r>
      <w:r w:rsidRPr="00D21C7E">
        <w:rPr>
          <w:rFonts w:ascii="Arial" w:hAnsi="Arial" w:cs="Arial"/>
          <w:sz w:val="20"/>
          <w:szCs w:val="20"/>
        </w:rPr>
        <w:t>absolwent może ubiegać się</w:t>
      </w:r>
      <w:r w:rsidR="00BC27D2">
        <w:rPr>
          <w:rFonts w:ascii="Arial" w:hAnsi="Arial" w:cs="Arial"/>
          <w:sz w:val="20"/>
          <w:szCs w:val="20"/>
        </w:rPr>
        <w:t xml:space="preserve"> o </w:t>
      </w:r>
      <w:r w:rsidRPr="00D21C7E">
        <w:rPr>
          <w:rFonts w:ascii="Arial" w:hAnsi="Arial" w:cs="Arial"/>
          <w:sz w:val="20"/>
          <w:szCs w:val="20"/>
        </w:rPr>
        <w:t xml:space="preserve">pracę </w:t>
      </w:r>
      <w:r w:rsidR="00A11735">
        <w:rPr>
          <w:rFonts w:ascii="Arial" w:hAnsi="Arial" w:cs="Arial"/>
          <w:sz w:val="20"/>
          <w:szCs w:val="20"/>
        </w:rPr>
        <w:t>w </w:t>
      </w:r>
      <w:r w:rsidRPr="00D21C7E">
        <w:rPr>
          <w:rFonts w:ascii="Arial" w:hAnsi="Arial" w:cs="Arial"/>
          <w:sz w:val="20"/>
          <w:szCs w:val="20"/>
        </w:rPr>
        <w:t>kolejowych firmach przewozowych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Pr="00D21C7E">
        <w:rPr>
          <w:rFonts w:ascii="Arial" w:hAnsi="Arial" w:cs="Arial"/>
          <w:sz w:val="20"/>
          <w:szCs w:val="20"/>
        </w:rPr>
        <w:t>zawodach związanych</w:t>
      </w:r>
      <w:r w:rsidR="001F578A" w:rsidRPr="00D21C7E">
        <w:rPr>
          <w:rFonts w:ascii="Arial" w:hAnsi="Arial" w:cs="Arial"/>
          <w:sz w:val="20"/>
          <w:szCs w:val="20"/>
        </w:rPr>
        <w:t xml:space="preserve"> prowadzeniem pojazdów szynowych np. maszynista pojazdów szynowych, maszynista pomocniczych pojazdów kolejowych metra, maszyniści kolejowi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1F578A" w:rsidRPr="00D21C7E">
        <w:rPr>
          <w:rFonts w:ascii="Arial" w:hAnsi="Arial" w:cs="Arial"/>
          <w:sz w:val="20"/>
          <w:szCs w:val="20"/>
        </w:rPr>
        <w:t>metra, pozostali maszyniści kolejowi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1F578A" w:rsidRPr="00D21C7E">
        <w:rPr>
          <w:rFonts w:ascii="Arial" w:hAnsi="Arial" w:cs="Arial"/>
          <w:sz w:val="20"/>
          <w:szCs w:val="20"/>
        </w:rPr>
        <w:t>metra</w:t>
      </w:r>
      <w:r w:rsidR="00F07288" w:rsidRPr="00D21C7E">
        <w:rPr>
          <w:rFonts w:ascii="Arial" w:hAnsi="Arial" w:cs="Arial"/>
          <w:sz w:val="20"/>
          <w:szCs w:val="20"/>
        </w:rPr>
        <w:t xml:space="preserve"> oraz oględzinami pojazdów szynowych jako rewident taboru.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="00F07288" w:rsidRPr="00D21C7E">
        <w:rPr>
          <w:rFonts w:ascii="Arial" w:hAnsi="Arial" w:cs="Arial"/>
          <w:sz w:val="20"/>
          <w:szCs w:val="20"/>
        </w:rPr>
        <w:t xml:space="preserve">PKP PLK S.A. jako </w:t>
      </w:r>
      <w:r w:rsidR="003F303B" w:rsidRPr="00D21C7E">
        <w:rPr>
          <w:rFonts w:ascii="Arial" w:hAnsi="Arial" w:cs="Arial"/>
          <w:sz w:val="20"/>
          <w:szCs w:val="20"/>
        </w:rPr>
        <w:t xml:space="preserve">pracownik </w:t>
      </w:r>
      <w:r w:rsidR="001F578A" w:rsidRPr="00D21C7E">
        <w:rPr>
          <w:rFonts w:ascii="Arial" w:hAnsi="Arial" w:cs="Arial"/>
          <w:sz w:val="20"/>
          <w:szCs w:val="20"/>
        </w:rPr>
        <w:t>prowadzący maszyny</w:t>
      </w:r>
      <w:r w:rsidR="00BC27D2">
        <w:rPr>
          <w:rFonts w:ascii="Arial" w:hAnsi="Arial" w:cs="Arial"/>
          <w:sz w:val="20"/>
          <w:szCs w:val="20"/>
        </w:rPr>
        <w:t xml:space="preserve"> do </w:t>
      </w:r>
      <w:r w:rsidR="001F578A" w:rsidRPr="00D21C7E">
        <w:rPr>
          <w:rFonts w:ascii="Arial" w:hAnsi="Arial" w:cs="Arial"/>
          <w:sz w:val="20"/>
          <w:szCs w:val="20"/>
        </w:rPr>
        <w:t>kolejowych robót budowlanych.</w:t>
      </w:r>
      <w:r w:rsidR="00F07288" w:rsidRPr="00D21C7E">
        <w:rPr>
          <w:rFonts w:ascii="Arial" w:hAnsi="Arial" w:cs="Arial"/>
          <w:sz w:val="20"/>
          <w:szCs w:val="20"/>
        </w:rPr>
        <w:t xml:space="preserve"> Ponad to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="00F07288" w:rsidRPr="00D21C7E">
        <w:rPr>
          <w:rFonts w:ascii="Arial" w:hAnsi="Arial" w:cs="Arial"/>
          <w:sz w:val="20"/>
          <w:szCs w:val="20"/>
        </w:rPr>
        <w:t>Zakładach naprawy taboru szynowego oraz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="00F07288" w:rsidRPr="00D21C7E">
        <w:rPr>
          <w:rFonts w:ascii="Arial" w:hAnsi="Arial" w:cs="Arial"/>
          <w:sz w:val="20"/>
          <w:szCs w:val="20"/>
        </w:rPr>
        <w:t>warsztatach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462907" w:rsidRPr="00D21C7E">
        <w:rPr>
          <w:rFonts w:ascii="Arial" w:hAnsi="Arial" w:cs="Arial"/>
          <w:sz w:val="20"/>
          <w:szCs w:val="20"/>
        </w:rPr>
        <w:t>lokomotywowniach jako</w:t>
      </w:r>
      <w:r w:rsidR="00782AE8" w:rsidRPr="00D21C7E">
        <w:rPr>
          <w:rFonts w:ascii="Arial" w:hAnsi="Arial" w:cs="Arial"/>
          <w:sz w:val="20"/>
          <w:szCs w:val="20"/>
        </w:rPr>
        <w:t>: monter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="00782AE8" w:rsidRPr="00D21C7E">
        <w:rPr>
          <w:rFonts w:ascii="Arial" w:hAnsi="Arial" w:cs="Arial"/>
          <w:sz w:val="20"/>
          <w:szCs w:val="20"/>
        </w:rPr>
        <w:t>zakładach naprawczych taboru szynowego, elektromonter maszyn elektrycznych,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782AE8" w:rsidRPr="00D21C7E">
        <w:rPr>
          <w:rFonts w:ascii="Arial" w:hAnsi="Arial" w:cs="Arial"/>
          <w:sz w:val="20"/>
          <w:szCs w:val="20"/>
        </w:rPr>
        <w:t>elektromonter taboru szynowego</w:t>
      </w:r>
      <w:r w:rsidR="00C863CF">
        <w:rPr>
          <w:rFonts w:ascii="Arial" w:hAnsi="Arial" w:cs="Arial"/>
          <w:sz w:val="20"/>
          <w:szCs w:val="20"/>
        </w:rPr>
        <w:t>.</w:t>
      </w:r>
    </w:p>
    <w:p w:rsidR="008E60C9" w:rsidRPr="00D21C7E" w:rsidRDefault="008E60C9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8E60C9" w:rsidRPr="00D21C7E" w:rsidRDefault="008E60C9" w:rsidP="009E70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Absolwent szkoły prowadzącej kształcenie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Pr="00D21C7E">
        <w:rPr>
          <w:rFonts w:ascii="Arial" w:hAnsi="Arial" w:cs="Arial"/>
          <w:sz w:val="20"/>
          <w:szCs w:val="20"/>
        </w:rPr>
        <w:t>zawodzie technik elektroenergetyk transportu szynowego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Pr="00D21C7E">
        <w:rPr>
          <w:rFonts w:ascii="Arial" w:hAnsi="Arial" w:cs="Arial"/>
          <w:sz w:val="20"/>
          <w:szCs w:val="20"/>
        </w:rPr>
        <w:t xml:space="preserve">zakresie kwalifikacji </w:t>
      </w:r>
      <w:r w:rsidR="000222F7">
        <w:rPr>
          <w:rFonts w:ascii="Arial" w:hAnsi="Arial" w:cs="Arial"/>
          <w:sz w:val="20"/>
          <w:szCs w:val="20"/>
        </w:rPr>
        <w:t>TKO.05.</w:t>
      </w:r>
      <w:r w:rsidR="00976F60">
        <w:rPr>
          <w:rFonts w:ascii="Arial" w:hAnsi="Arial" w:cs="Arial"/>
          <w:sz w:val="20"/>
          <w:szCs w:val="20"/>
        </w:rPr>
        <w:t xml:space="preserve"> </w:t>
      </w:r>
      <w:r w:rsidR="00BC27D2">
        <w:rPr>
          <w:rFonts w:ascii="Arial" w:hAnsi="Arial" w:cs="Arial"/>
          <w:sz w:val="20"/>
          <w:szCs w:val="20"/>
        </w:rPr>
        <w:t>Montaż i </w:t>
      </w:r>
      <w:r w:rsidRPr="00D21C7E">
        <w:rPr>
          <w:rFonts w:ascii="Arial" w:hAnsi="Arial" w:cs="Arial"/>
          <w:sz w:val="20"/>
          <w:szCs w:val="20"/>
        </w:rPr>
        <w:t>eksploatacja sieci zasilających oraz trakcji elektrycznej powinien być przygotowany</w:t>
      </w:r>
      <w:r w:rsidR="00BC27D2">
        <w:rPr>
          <w:rFonts w:ascii="Arial" w:hAnsi="Arial" w:cs="Arial"/>
          <w:sz w:val="20"/>
          <w:szCs w:val="20"/>
        </w:rPr>
        <w:t xml:space="preserve"> do </w:t>
      </w:r>
      <w:r w:rsidRPr="00D21C7E">
        <w:rPr>
          <w:rFonts w:ascii="Arial" w:hAnsi="Arial" w:cs="Arial"/>
          <w:sz w:val="20"/>
          <w:szCs w:val="20"/>
        </w:rPr>
        <w:t>wykonywa</w:t>
      </w:r>
      <w:r w:rsidR="00C863CF">
        <w:rPr>
          <w:rFonts w:ascii="Arial" w:hAnsi="Arial" w:cs="Arial"/>
          <w:sz w:val="20"/>
          <w:szCs w:val="20"/>
        </w:rPr>
        <w:t>nia zadań zawodowych takich jak:</w:t>
      </w:r>
    </w:p>
    <w:p w:rsidR="008E60C9" w:rsidRPr="00D21C7E" w:rsidRDefault="008E60C9" w:rsidP="009E70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1)</w:t>
      </w:r>
      <w:r w:rsidRPr="00D21C7E">
        <w:rPr>
          <w:rFonts w:ascii="Arial" w:hAnsi="Arial" w:cs="Arial"/>
          <w:sz w:val="20"/>
          <w:szCs w:val="20"/>
        </w:rPr>
        <w:tab/>
        <w:t>wykonywania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uruchamiania sieci doprowadzających energię</w:t>
      </w:r>
      <w:r w:rsidR="00BC27D2">
        <w:rPr>
          <w:rFonts w:ascii="Arial" w:hAnsi="Arial" w:cs="Arial"/>
          <w:sz w:val="20"/>
          <w:szCs w:val="20"/>
        </w:rPr>
        <w:t xml:space="preserve"> do </w:t>
      </w:r>
      <w:r w:rsidRPr="00D21C7E">
        <w:rPr>
          <w:rFonts w:ascii="Arial" w:hAnsi="Arial" w:cs="Arial"/>
          <w:sz w:val="20"/>
          <w:szCs w:val="20"/>
        </w:rPr>
        <w:t>urządzeń trakcyjnych na podstawie dokumentacji technicznej</w:t>
      </w:r>
      <w:r w:rsidR="00A54C0F">
        <w:rPr>
          <w:rFonts w:ascii="Arial" w:hAnsi="Arial" w:cs="Arial"/>
          <w:sz w:val="20"/>
          <w:szCs w:val="20"/>
        </w:rPr>
        <w:t xml:space="preserve">, </w:t>
      </w:r>
    </w:p>
    <w:p w:rsidR="008E60C9" w:rsidRPr="00D21C7E" w:rsidRDefault="008E60C9" w:rsidP="009E70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2)</w:t>
      </w:r>
      <w:r w:rsidRPr="00D21C7E">
        <w:rPr>
          <w:rFonts w:ascii="Arial" w:hAnsi="Arial" w:cs="Arial"/>
          <w:sz w:val="20"/>
          <w:szCs w:val="20"/>
        </w:rPr>
        <w:tab/>
        <w:t>wykonywania konserwacji sieci zasilających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trakcji elektrycznej</w:t>
      </w:r>
      <w:r w:rsidR="00A54C0F">
        <w:rPr>
          <w:rFonts w:ascii="Arial" w:hAnsi="Arial" w:cs="Arial"/>
          <w:sz w:val="20"/>
          <w:szCs w:val="20"/>
        </w:rPr>
        <w:t xml:space="preserve">, </w:t>
      </w:r>
    </w:p>
    <w:p w:rsidR="008E60C9" w:rsidRDefault="008E60C9" w:rsidP="009E70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3)</w:t>
      </w:r>
      <w:r w:rsidRPr="00D21C7E">
        <w:rPr>
          <w:rFonts w:ascii="Arial" w:hAnsi="Arial" w:cs="Arial"/>
          <w:sz w:val="20"/>
          <w:szCs w:val="20"/>
        </w:rPr>
        <w:tab/>
        <w:t>eksploatowania sieci zasilających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trakcji elekt</w:t>
      </w:r>
      <w:r w:rsidR="00A54C0F">
        <w:rPr>
          <w:rFonts w:ascii="Arial" w:hAnsi="Arial" w:cs="Arial"/>
          <w:sz w:val="20"/>
          <w:szCs w:val="20"/>
        </w:rPr>
        <w:t>rycznej.</w:t>
      </w:r>
    </w:p>
    <w:p w:rsidR="00C863CF" w:rsidRPr="00D21C7E" w:rsidRDefault="00C863CF" w:rsidP="009E70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70747E" w:rsidRPr="00D21C7E" w:rsidRDefault="007D0FB6" w:rsidP="009E70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 xml:space="preserve">W tym celu </w:t>
      </w:r>
      <w:r w:rsidR="0070747E" w:rsidRPr="00D21C7E">
        <w:rPr>
          <w:rFonts w:ascii="Arial" w:hAnsi="Arial" w:cs="Arial"/>
          <w:sz w:val="20"/>
          <w:szCs w:val="20"/>
        </w:rPr>
        <w:t xml:space="preserve">powinien: </w:t>
      </w:r>
    </w:p>
    <w:p w:rsidR="0070747E" w:rsidRPr="00D21C7E" w:rsidRDefault="0070747E" w:rsidP="00A15083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posługiwać się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sporządzić dokumentację techniczną, schematy ideowe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 xml:space="preserve">montażowe obwodów </w:t>
      </w:r>
      <w:r w:rsidR="00462907" w:rsidRPr="00D21C7E">
        <w:rPr>
          <w:rFonts w:ascii="Arial" w:hAnsi="Arial" w:cs="Arial"/>
          <w:sz w:val="20"/>
          <w:szCs w:val="20"/>
        </w:rPr>
        <w:t>elektrycznych, oraz</w:t>
      </w:r>
      <w:r w:rsidRPr="00D21C7E">
        <w:rPr>
          <w:rFonts w:ascii="Arial" w:hAnsi="Arial" w:cs="Arial"/>
          <w:sz w:val="20"/>
          <w:szCs w:val="20"/>
        </w:rPr>
        <w:t xml:space="preserve"> dokumentację eksploatacyjną sieci zasilającej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trakcyjnej.</w:t>
      </w:r>
    </w:p>
    <w:p w:rsidR="0070747E" w:rsidRPr="00D21C7E" w:rsidRDefault="00ED5742" w:rsidP="009E702D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dobrać </w:t>
      </w:r>
      <w:r w:rsidR="0070747E" w:rsidRPr="00D21C7E">
        <w:rPr>
          <w:rFonts w:ascii="Arial" w:hAnsi="Arial" w:cs="Arial"/>
          <w:sz w:val="20"/>
          <w:szCs w:val="20"/>
        </w:rPr>
        <w:t>zabezpieczenia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70747E" w:rsidRPr="00D21C7E">
        <w:rPr>
          <w:rFonts w:ascii="Arial" w:hAnsi="Arial" w:cs="Arial"/>
          <w:sz w:val="20"/>
          <w:szCs w:val="20"/>
        </w:rPr>
        <w:t>elementy ochrony przeciwporażeniowej stosowane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="0070747E" w:rsidRPr="00D21C7E">
        <w:rPr>
          <w:rFonts w:ascii="Arial" w:hAnsi="Arial" w:cs="Arial"/>
          <w:sz w:val="20"/>
          <w:szCs w:val="20"/>
        </w:rPr>
        <w:t>sieciach zasilających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70747E" w:rsidRPr="00D21C7E">
        <w:rPr>
          <w:rFonts w:ascii="Arial" w:hAnsi="Arial" w:cs="Arial"/>
          <w:sz w:val="20"/>
          <w:szCs w:val="20"/>
        </w:rPr>
        <w:t xml:space="preserve">trakcyjnych, </w:t>
      </w:r>
    </w:p>
    <w:p w:rsidR="0070747E" w:rsidRPr="00D21C7E" w:rsidRDefault="0070747E" w:rsidP="00A15083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wykonywać pomiary wielkości elektrycznych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interpretować wyniki pomiarów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Pr="00D21C7E">
        <w:rPr>
          <w:rFonts w:ascii="Arial" w:hAnsi="Arial" w:cs="Arial"/>
          <w:sz w:val="20"/>
          <w:szCs w:val="20"/>
        </w:rPr>
        <w:t>celu nadzorowania poprawność działania urządzeń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sieci zasilających oraz trakcji elektrycznej,</w:t>
      </w:r>
    </w:p>
    <w:p w:rsidR="0070747E" w:rsidRPr="00D21C7E" w:rsidRDefault="0070747E" w:rsidP="00A15083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organizować stanowisko pracy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wykonywać zadania zawodowe</w:t>
      </w:r>
      <w:r w:rsidR="00BC27D2">
        <w:rPr>
          <w:rFonts w:ascii="Arial" w:hAnsi="Arial" w:cs="Arial"/>
          <w:sz w:val="20"/>
          <w:szCs w:val="20"/>
        </w:rPr>
        <w:t xml:space="preserve"> z </w:t>
      </w:r>
      <w:r w:rsidRPr="00D21C7E">
        <w:rPr>
          <w:rFonts w:ascii="Arial" w:hAnsi="Arial" w:cs="Arial"/>
          <w:sz w:val="20"/>
          <w:szCs w:val="20"/>
        </w:rPr>
        <w:t>zachowaniem zasad bezpieczeństwa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 xml:space="preserve">higieny pracy, ochrony przeciwpożarowej </w:t>
      </w:r>
      <w:r w:rsidR="00A11735">
        <w:rPr>
          <w:rFonts w:ascii="Arial" w:hAnsi="Arial" w:cs="Arial"/>
          <w:sz w:val="20"/>
          <w:szCs w:val="20"/>
        </w:rPr>
        <w:t>i </w:t>
      </w:r>
      <w:r w:rsidRPr="00D21C7E">
        <w:rPr>
          <w:rFonts w:ascii="Arial" w:hAnsi="Arial" w:cs="Arial"/>
          <w:sz w:val="20"/>
          <w:szCs w:val="20"/>
        </w:rPr>
        <w:t>ochrony środowiska oraz wymagań ergonomii,</w:t>
      </w:r>
    </w:p>
    <w:p w:rsidR="0070747E" w:rsidRPr="00D21C7E" w:rsidRDefault="0070747E" w:rsidP="009E702D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wykonywać prace instalacyjno-montażowe elementów sieci zasilających urządzenia trakcyjne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trakcji elektrycznej,</w:t>
      </w:r>
    </w:p>
    <w:p w:rsidR="0070747E" w:rsidRPr="00D21C7E" w:rsidRDefault="0070747E" w:rsidP="009E702D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planować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wykonywać przeglądy, konserwacje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naprawę sieci zasilającej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 xml:space="preserve">trakcji elektrycznej, </w:t>
      </w:r>
    </w:p>
    <w:p w:rsidR="0070747E" w:rsidRPr="00D21C7E" w:rsidRDefault="0070747E" w:rsidP="009E702D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udzielać pierwszej pomocy poszkodowanym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Pr="00D21C7E">
        <w:rPr>
          <w:rFonts w:ascii="Arial" w:hAnsi="Arial" w:cs="Arial"/>
          <w:sz w:val="20"/>
          <w:szCs w:val="20"/>
        </w:rPr>
        <w:t>wypadkach przy pracy oraz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Pr="00D21C7E">
        <w:rPr>
          <w:rFonts w:ascii="Arial" w:hAnsi="Arial" w:cs="Arial"/>
          <w:sz w:val="20"/>
          <w:szCs w:val="20"/>
        </w:rPr>
        <w:t>stanach zagrożenia zdrowia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życia oraz zdarzeniach kolejowych,</w:t>
      </w:r>
    </w:p>
    <w:p w:rsidR="0070747E" w:rsidRPr="00D21C7E" w:rsidRDefault="0070747E" w:rsidP="009E702D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 xml:space="preserve">stosować przepisy prawa dotyczące transportu </w:t>
      </w:r>
      <w:r w:rsidR="00462907" w:rsidRPr="00D21C7E">
        <w:rPr>
          <w:rFonts w:ascii="Arial" w:hAnsi="Arial" w:cs="Arial"/>
          <w:sz w:val="20"/>
          <w:szCs w:val="20"/>
        </w:rPr>
        <w:t>kolejowego, prowadzenia</w:t>
      </w:r>
      <w:r w:rsidRPr="00D21C7E">
        <w:rPr>
          <w:rFonts w:ascii="Arial" w:hAnsi="Arial" w:cs="Arial"/>
          <w:sz w:val="20"/>
          <w:szCs w:val="20"/>
        </w:rPr>
        <w:t xml:space="preserve"> działalności gospodarczej, prawa pracy oraz ochrony danych osobowych,</w:t>
      </w:r>
    </w:p>
    <w:p w:rsidR="0070747E" w:rsidRPr="00D21C7E" w:rsidRDefault="0070747E" w:rsidP="009E702D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planować realizację działań zawodowych we współpracy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Pr="00D21C7E">
        <w:rPr>
          <w:rFonts w:ascii="Arial" w:hAnsi="Arial" w:cs="Arial"/>
          <w:sz w:val="20"/>
          <w:szCs w:val="20"/>
        </w:rPr>
        <w:t>grupie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przy uwzględnieniu skutków podejmowanych decyzji.</w:t>
      </w:r>
    </w:p>
    <w:p w:rsidR="0070747E" w:rsidRDefault="0070747E" w:rsidP="009E70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46214A" w:rsidRPr="00D21C7E" w:rsidRDefault="0046214A" w:rsidP="009E70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8E60C9" w:rsidRPr="00D21C7E" w:rsidRDefault="00F442BF" w:rsidP="009E70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 xml:space="preserve">W </w:t>
      </w:r>
      <w:r w:rsidR="00462907">
        <w:rPr>
          <w:rFonts w:ascii="Arial" w:hAnsi="Arial" w:cs="Arial"/>
          <w:sz w:val="20"/>
          <w:szCs w:val="20"/>
        </w:rPr>
        <w:t xml:space="preserve">zakresie kwalifikacji </w:t>
      </w:r>
      <w:r w:rsidR="000222F7">
        <w:rPr>
          <w:rFonts w:ascii="Arial" w:hAnsi="Arial" w:cs="Arial"/>
          <w:sz w:val="20"/>
          <w:szCs w:val="20"/>
        </w:rPr>
        <w:t xml:space="preserve">TKO.06. </w:t>
      </w:r>
      <w:r w:rsidR="008E60C9" w:rsidRPr="00D21C7E">
        <w:rPr>
          <w:rFonts w:ascii="Arial" w:hAnsi="Arial" w:cs="Arial"/>
          <w:sz w:val="20"/>
          <w:szCs w:val="20"/>
        </w:rPr>
        <w:t>Montaż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8E60C9" w:rsidRPr="00D21C7E">
        <w:rPr>
          <w:rFonts w:ascii="Arial" w:hAnsi="Arial" w:cs="Arial"/>
          <w:sz w:val="20"/>
          <w:szCs w:val="20"/>
        </w:rPr>
        <w:t>eksploatacja środków transportu szynowego</w:t>
      </w:r>
      <w:r w:rsidRPr="00D21C7E">
        <w:rPr>
          <w:rFonts w:ascii="Arial" w:hAnsi="Arial" w:cs="Arial"/>
          <w:sz w:val="20"/>
          <w:szCs w:val="20"/>
        </w:rPr>
        <w:t xml:space="preserve"> absolw</w:t>
      </w:r>
      <w:r w:rsidR="00B776B5">
        <w:rPr>
          <w:rFonts w:ascii="Arial" w:hAnsi="Arial" w:cs="Arial"/>
          <w:sz w:val="20"/>
          <w:szCs w:val="20"/>
        </w:rPr>
        <w:t>ent szkoły przygotowany jest do</w:t>
      </w:r>
      <w:r w:rsidR="008E60C9" w:rsidRPr="00D21C7E">
        <w:rPr>
          <w:rFonts w:ascii="Arial" w:hAnsi="Arial" w:cs="Arial"/>
          <w:sz w:val="20"/>
          <w:szCs w:val="20"/>
        </w:rPr>
        <w:t>:</w:t>
      </w:r>
    </w:p>
    <w:p w:rsidR="008E60C9" w:rsidRPr="00D21C7E" w:rsidRDefault="008E60C9" w:rsidP="009E70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1)</w:t>
      </w:r>
      <w:r w:rsidRPr="00D21C7E">
        <w:rPr>
          <w:rFonts w:ascii="Arial" w:hAnsi="Arial" w:cs="Arial"/>
          <w:sz w:val="20"/>
          <w:szCs w:val="20"/>
        </w:rPr>
        <w:tab/>
        <w:t>montowania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uruchamiania maszyn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urządzeń środków transportu szynowego na podstawie dokumentacji technicznej</w:t>
      </w:r>
      <w:r w:rsidR="00A54C0F">
        <w:rPr>
          <w:rFonts w:ascii="Arial" w:hAnsi="Arial" w:cs="Arial"/>
          <w:sz w:val="20"/>
          <w:szCs w:val="20"/>
        </w:rPr>
        <w:t xml:space="preserve">, </w:t>
      </w:r>
    </w:p>
    <w:p w:rsidR="008E60C9" w:rsidRPr="00D21C7E" w:rsidRDefault="008E60C9" w:rsidP="009E70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2)</w:t>
      </w:r>
      <w:r w:rsidRPr="00D21C7E">
        <w:rPr>
          <w:rFonts w:ascii="Arial" w:hAnsi="Arial" w:cs="Arial"/>
          <w:sz w:val="20"/>
          <w:szCs w:val="20"/>
        </w:rPr>
        <w:tab/>
        <w:t>montowania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uruchamiania pomocniczych maszyn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urządzeń środków transportu szynowego na podstawie dokumentacji technicznej</w:t>
      </w:r>
      <w:r w:rsidR="00462907">
        <w:rPr>
          <w:rFonts w:ascii="Arial" w:hAnsi="Arial" w:cs="Arial"/>
          <w:sz w:val="20"/>
          <w:szCs w:val="20"/>
        </w:rPr>
        <w:t>,</w:t>
      </w:r>
    </w:p>
    <w:p w:rsidR="008E60C9" w:rsidRPr="00D21C7E" w:rsidRDefault="008E60C9" w:rsidP="009E70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3)</w:t>
      </w:r>
      <w:r w:rsidRPr="00D21C7E">
        <w:rPr>
          <w:rFonts w:ascii="Arial" w:hAnsi="Arial" w:cs="Arial"/>
          <w:sz w:val="20"/>
          <w:szCs w:val="20"/>
        </w:rPr>
        <w:tab/>
        <w:t>diagnozowania, konserwacji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naprawy środków transportu szynowego</w:t>
      </w:r>
      <w:r w:rsidR="00462907">
        <w:rPr>
          <w:rFonts w:ascii="Arial" w:hAnsi="Arial" w:cs="Arial"/>
          <w:sz w:val="20"/>
          <w:szCs w:val="20"/>
        </w:rPr>
        <w:t>,</w:t>
      </w:r>
    </w:p>
    <w:p w:rsidR="008E60C9" w:rsidRPr="00D21C7E" w:rsidRDefault="008E60C9" w:rsidP="009E70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4)</w:t>
      </w:r>
      <w:r w:rsidRPr="00D21C7E">
        <w:rPr>
          <w:rFonts w:ascii="Arial" w:hAnsi="Arial" w:cs="Arial"/>
          <w:sz w:val="20"/>
          <w:szCs w:val="20"/>
        </w:rPr>
        <w:tab/>
        <w:t>eksploatowania środków transportu szynowego</w:t>
      </w:r>
      <w:r w:rsidR="008E6253">
        <w:rPr>
          <w:rFonts w:ascii="Arial" w:hAnsi="Arial" w:cs="Arial"/>
          <w:sz w:val="20"/>
          <w:szCs w:val="20"/>
        </w:rPr>
        <w:t>;</w:t>
      </w:r>
    </w:p>
    <w:p w:rsidR="00F442BF" w:rsidRPr="00D21C7E" w:rsidRDefault="00AE6488" w:rsidP="009E70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F442BF" w:rsidRPr="00D21C7E">
        <w:rPr>
          <w:rFonts w:ascii="Arial" w:hAnsi="Arial" w:cs="Arial"/>
          <w:sz w:val="20"/>
          <w:szCs w:val="20"/>
        </w:rPr>
        <w:t xml:space="preserve"> ponad to </w:t>
      </w:r>
      <w:r w:rsidR="00976F60">
        <w:rPr>
          <w:rFonts w:ascii="Arial" w:hAnsi="Arial" w:cs="Arial"/>
          <w:sz w:val="20"/>
          <w:szCs w:val="20"/>
        </w:rPr>
        <w:t>potrafi:</w:t>
      </w:r>
    </w:p>
    <w:p w:rsidR="005B2623" w:rsidRPr="00D21C7E" w:rsidRDefault="005B2623" w:rsidP="009E702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wykonywać prace instalacyjno-montażowe maszyn, aparatów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urządzeń stosowanych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Pr="00D21C7E">
        <w:rPr>
          <w:rFonts w:ascii="Arial" w:hAnsi="Arial" w:cs="Arial"/>
          <w:sz w:val="20"/>
          <w:szCs w:val="20"/>
        </w:rPr>
        <w:t>pojazdach szynowych,</w:t>
      </w:r>
    </w:p>
    <w:p w:rsidR="005B2623" w:rsidRPr="00D21C7E" w:rsidRDefault="00AA3A91" w:rsidP="009E702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wykonywać</w:t>
      </w:r>
      <w:r w:rsidR="00843CA5">
        <w:rPr>
          <w:rFonts w:ascii="Arial" w:hAnsi="Arial" w:cs="Arial"/>
          <w:sz w:val="20"/>
          <w:szCs w:val="20"/>
        </w:rPr>
        <w:t xml:space="preserve"> </w:t>
      </w:r>
      <w:r w:rsidR="005B2623" w:rsidRPr="00D21C7E">
        <w:rPr>
          <w:rFonts w:ascii="Arial" w:hAnsi="Arial" w:cs="Arial"/>
          <w:sz w:val="20"/>
          <w:szCs w:val="20"/>
        </w:rPr>
        <w:t>montaż instalacji oświetlenia, ogrzewania, wentylacji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5B2623" w:rsidRPr="00D21C7E">
        <w:rPr>
          <w:rFonts w:ascii="Arial" w:hAnsi="Arial" w:cs="Arial"/>
          <w:sz w:val="20"/>
          <w:szCs w:val="20"/>
        </w:rPr>
        <w:t>klimatyzacji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="005B2623" w:rsidRPr="00D21C7E">
        <w:rPr>
          <w:rFonts w:ascii="Arial" w:hAnsi="Arial" w:cs="Arial"/>
          <w:sz w:val="20"/>
          <w:szCs w:val="20"/>
        </w:rPr>
        <w:t>pojazdach szynowych,</w:t>
      </w:r>
    </w:p>
    <w:p w:rsidR="005B2623" w:rsidRPr="00D21C7E" w:rsidRDefault="005B2623" w:rsidP="009E702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obsługiwać maszyny, aparaty, urządzenia elektryczne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instalacje zamontowane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Pr="00D21C7E">
        <w:rPr>
          <w:rFonts w:ascii="Arial" w:hAnsi="Arial" w:cs="Arial"/>
          <w:sz w:val="20"/>
          <w:szCs w:val="20"/>
        </w:rPr>
        <w:t>pojazdach szynowych</w:t>
      </w:r>
    </w:p>
    <w:p w:rsidR="005B2623" w:rsidRPr="00D21C7E" w:rsidRDefault="005B2623" w:rsidP="009E702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przeprowadzić oględziny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ocenić stan techniczny elementów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podzespołów pojazdu szynowego</w:t>
      </w:r>
    </w:p>
    <w:p w:rsidR="005B2623" w:rsidRPr="00D21C7E" w:rsidRDefault="005B2623" w:rsidP="009E702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planować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wykonywać przeglądy, konserwacje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naprawę elementów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 xml:space="preserve">podzespołów pojazdów szynowych, </w:t>
      </w:r>
    </w:p>
    <w:p w:rsidR="005B2623" w:rsidRPr="00D21C7E" w:rsidRDefault="005B2623" w:rsidP="009E702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prowadzić dokumentację związaną</w:t>
      </w:r>
      <w:r w:rsidR="00BC27D2">
        <w:rPr>
          <w:rFonts w:ascii="Arial" w:hAnsi="Arial" w:cs="Arial"/>
          <w:sz w:val="20"/>
          <w:szCs w:val="20"/>
        </w:rPr>
        <w:t xml:space="preserve"> z </w:t>
      </w:r>
      <w:r w:rsidRPr="00D21C7E">
        <w:rPr>
          <w:rFonts w:ascii="Arial" w:hAnsi="Arial" w:cs="Arial"/>
          <w:sz w:val="20"/>
          <w:szCs w:val="20"/>
        </w:rPr>
        <w:t>eksploatacją pojazdów trakcyjnych,</w:t>
      </w:r>
    </w:p>
    <w:p w:rsidR="005B2623" w:rsidRPr="00D21C7E" w:rsidRDefault="005B2623" w:rsidP="009E702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 xml:space="preserve">zaplanować pracę pojazdu szynowego oraz </w:t>
      </w:r>
      <w:r w:rsidR="00AA3A91">
        <w:rPr>
          <w:rFonts w:ascii="Arial" w:hAnsi="Arial" w:cs="Arial"/>
          <w:sz w:val="20"/>
          <w:szCs w:val="20"/>
        </w:rPr>
        <w:t>wykonywać</w:t>
      </w:r>
      <w:r w:rsidR="00843CA5">
        <w:rPr>
          <w:rFonts w:ascii="Arial" w:hAnsi="Arial" w:cs="Arial"/>
          <w:sz w:val="20"/>
          <w:szCs w:val="20"/>
        </w:rPr>
        <w:t xml:space="preserve"> </w:t>
      </w:r>
      <w:r w:rsidRPr="00D21C7E">
        <w:rPr>
          <w:rFonts w:ascii="Arial" w:hAnsi="Arial" w:cs="Arial"/>
          <w:sz w:val="20"/>
          <w:szCs w:val="20"/>
        </w:rPr>
        <w:t>obliczenia trakcyjne wielkości ją charakteryzujących.</w:t>
      </w:r>
    </w:p>
    <w:p w:rsidR="005B2623" w:rsidRPr="00D21C7E" w:rsidRDefault="005B2623" w:rsidP="00AE6488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organizować stanowisko pracy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wykonywać zadania zawodowe</w:t>
      </w:r>
      <w:r w:rsidR="00BC27D2">
        <w:rPr>
          <w:rFonts w:ascii="Arial" w:hAnsi="Arial" w:cs="Arial"/>
          <w:sz w:val="20"/>
          <w:szCs w:val="20"/>
        </w:rPr>
        <w:t xml:space="preserve"> z </w:t>
      </w:r>
      <w:r w:rsidRPr="00D21C7E">
        <w:rPr>
          <w:rFonts w:ascii="Arial" w:hAnsi="Arial" w:cs="Arial"/>
          <w:sz w:val="20"/>
          <w:szCs w:val="20"/>
        </w:rPr>
        <w:t>zachowaniem zasad bezpieczeństwa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 xml:space="preserve">higieny pracy, ochrony przeciwpożarowej </w:t>
      </w:r>
      <w:r w:rsidR="00A11735">
        <w:rPr>
          <w:rFonts w:ascii="Arial" w:hAnsi="Arial" w:cs="Arial"/>
          <w:sz w:val="20"/>
          <w:szCs w:val="20"/>
        </w:rPr>
        <w:t>i </w:t>
      </w:r>
      <w:r w:rsidRPr="00D21C7E">
        <w:rPr>
          <w:rFonts w:ascii="Arial" w:hAnsi="Arial" w:cs="Arial"/>
          <w:sz w:val="20"/>
          <w:szCs w:val="20"/>
        </w:rPr>
        <w:t>ochrony środowiska oraz wymagań ergonomii,</w:t>
      </w:r>
    </w:p>
    <w:p w:rsidR="005B2623" w:rsidRPr="00D21C7E" w:rsidRDefault="005B2623" w:rsidP="009E702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udzielać pierwszej pomocy poszkodowanym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Pr="00D21C7E">
        <w:rPr>
          <w:rFonts w:ascii="Arial" w:hAnsi="Arial" w:cs="Arial"/>
          <w:sz w:val="20"/>
          <w:szCs w:val="20"/>
        </w:rPr>
        <w:t>wypadkach przy pracy oraz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Pr="00D21C7E">
        <w:rPr>
          <w:rFonts w:ascii="Arial" w:hAnsi="Arial" w:cs="Arial"/>
          <w:sz w:val="20"/>
          <w:szCs w:val="20"/>
        </w:rPr>
        <w:t>stanach zagrożenia zdrowia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życia oraz zdarzeniach kolejowych,</w:t>
      </w:r>
    </w:p>
    <w:p w:rsidR="009E4EF9" w:rsidRPr="009E4EF9" w:rsidRDefault="005B2623" w:rsidP="00A15083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284"/>
        <w:jc w:val="both"/>
        <w:rPr>
          <w:rFonts w:ascii="Arial" w:hAnsi="Arial" w:cs="Arial"/>
          <w:b/>
          <w:sz w:val="20"/>
          <w:szCs w:val="20"/>
        </w:rPr>
      </w:pPr>
      <w:r w:rsidRPr="000222F7">
        <w:rPr>
          <w:rFonts w:ascii="Arial" w:hAnsi="Arial" w:cs="Arial"/>
          <w:sz w:val="20"/>
          <w:szCs w:val="20"/>
        </w:rPr>
        <w:t>stosować przepisy prawa dotyczące transportu kolejowego,</w:t>
      </w:r>
      <w:r w:rsidR="00843CA5">
        <w:rPr>
          <w:rFonts w:ascii="Arial" w:hAnsi="Arial" w:cs="Arial"/>
          <w:sz w:val="20"/>
          <w:szCs w:val="20"/>
        </w:rPr>
        <w:t xml:space="preserve"> </w:t>
      </w:r>
      <w:r w:rsidRPr="000222F7">
        <w:rPr>
          <w:rFonts w:ascii="Arial" w:hAnsi="Arial" w:cs="Arial"/>
          <w:sz w:val="20"/>
          <w:szCs w:val="20"/>
        </w:rPr>
        <w:t>prowadzenia działalności gospodarczej, prawa pracy oraz ochrony danych osobowych.</w:t>
      </w:r>
    </w:p>
    <w:p w:rsidR="009E4EF9" w:rsidRDefault="009E4EF9" w:rsidP="009E4E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</w:p>
    <w:p w:rsidR="00E176C8" w:rsidRPr="000222F7" w:rsidRDefault="00E176C8" w:rsidP="009E4E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222F7">
        <w:rPr>
          <w:rFonts w:ascii="Arial" w:hAnsi="Arial" w:cs="Arial"/>
          <w:b/>
          <w:sz w:val="20"/>
          <w:szCs w:val="20"/>
        </w:rPr>
        <w:t>CHARAKTERYSTYKA PROGRAMU</w:t>
      </w:r>
    </w:p>
    <w:p w:rsidR="009E232B" w:rsidRDefault="009E232B" w:rsidP="009E232B">
      <w:pPr>
        <w:pStyle w:val="Tekstkomentarza"/>
        <w:spacing w:line="360" w:lineRule="auto"/>
        <w:ind w:firstLine="284"/>
        <w:jc w:val="both"/>
        <w:rPr>
          <w:rFonts w:ascii="Arial" w:hAnsi="Arial" w:cs="Arial"/>
        </w:rPr>
      </w:pPr>
      <w:r w:rsidRPr="00D21C7E">
        <w:rPr>
          <w:rFonts w:ascii="Arial" w:hAnsi="Arial" w:cs="Arial"/>
        </w:rPr>
        <w:t xml:space="preserve">Program nauczania dla zawodu </w:t>
      </w:r>
      <w:r w:rsidR="000222F7">
        <w:rPr>
          <w:rFonts w:ascii="Arial" w:hAnsi="Arial" w:cs="Arial"/>
        </w:rPr>
        <w:t>t</w:t>
      </w:r>
      <w:r w:rsidRPr="00D21C7E">
        <w:rPr>
          <w:rFonts w:ascii="Arial" w:hAnsi="Arial" w:cs="Arial"/>
        </w:rPr>
        <w:t xml:space="preserve">echnik elektroenergetyk transportu szynowego 311302 przeznaczony jest wyłącznie </w:t>
      </w:r>
      <w:r w:rsidR="000222F7">
        <w:rPr>
          <w:rFonts w:ascii="Arial" w:hAnsi="Arial" w:cs="Arial"/>
        </w:rPr>
        <w:t>dla 5-</w:t>
      </w:r>
      <w:r w:rsidR="001C40E0">
        <w:rPr>
          <w:rFonts w:ascii="Arial" w:hAnsi="Arial" w:cs="Arial"/>
        </w:rPr>
        <w:t>letniego technikum na </w:t>
      </w:r>
      <w:r w:rsidRPr="00D21C7E">
        <w:rPr>
          <w:rFonts w:ascii="Arial" w:hAnsi="Arial" w:cs="Arial"/>
        </w:rPr>
        <w:t>podbudowie 8-letniej szkoły podstawowej. Umożliwia uzyskanie</w:t>
      </w:r>
      <w:r>
        <w:rPr>
          <w:rFonts w:ascii="Arial" w:hAnsi="Arial" w:cs="Arial"/>
        </w:rPr>
        <w:t xml:space="preserve"> dyplomu</w:t>
      </w:r>
      <w:r w:rsidR="000E4C97">
        <w:rPr>
          <w:rFonts w:ascii="Arial" w:hAnsi="Arial" w:cs="Arial"/>
        </w:rPr>
        <w:t xml:space="preserve"> </w:t>
      </w:r>
      <w:r w:rsidR="00976F60">
        <w:rPr>
          <w:rFonts w:ascii="Arial" w:hAnsi="Arial" w:cs="Arial"/>
        </w:rPr>
        <w:t>zawodowego w zawodzie technik</w:t>
      </w:r>
      <w:r w:rsidRPr="00D21C7E">
        <w:rPr>
          <w:rFonts w:ascii="Arial" w:hAnsi="Arial" w:cs="Arial"/>
        </w:rPr>
        <w:t xml:space="preserve"> </w:t>
      </w:r>
      <w:r w:rsidR="00976F60" w:rsidRPr="00D21C7E">
        <w:rPr>
          <w:rFonts w:ascii="Arial" w:hAnsi="Arial" w:cs="Arial"/>
        </w:rPr>
        <w:t xml:space="preserve">elektroenergetyk transportu szynowego </w:t>
      </w:r>
      <w:r w:rsidRPr="00D21C7E">
        <w:rPr>
          <w:rFonts w:ascii="Arial" w:hAnsi="Arial" w:cs="Arial"/>
        </w:rPr>
        <w:t>po zdaniu egzaminów zawod</w:t>
      </w:r>
      <w:r w:rsidR="00976F60">
        <w:rPr>
          <w:rFonts w:ascii="Arial" w:hAnsi="Arial" w:cs="Arial"/>
        </w:rPr>
        <w:t>owych</w:t>
      </w:r>
      <w:r w:rsidRPr="00D21C7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Budowa programu oparta jest na strukturze przedmiotowej</w:t>
      </w:r>
      <w:r w:rsidR="00BC27D2">
        <w:rPr>
          <w:rFonts w:ascii="Arial" w:hAnsi="Arial" w:cs="Arial"/>
        </w:rPr>
        <w:t xml:space="preserve"> i </w:t>
      </w:r>
      <w:r>
        <w:rPr>
          <w:rFonts w:ascii="Arial" w:hAnsi="Arial" w:cs="Arial"/>
        </w:rPr>
        <w:t>spiralnym układzie treści. Pozwala to na realizację wymagań edukacyjnych od najprostszych</w:t>
      </w:r>
      <w:r w:rsidR="00BC27D2">
        <w:rPr>
          <w:rFonts w:ascii="Arial" w:hAnsi="Arial" w:cs="Arial"/>
        </w:rPr>
        <w:t xml:space="preserve"> do </w:t>
      </w:r>
      <w:r>
        <w:rPr>
          <w:rFonts w:ascii="Arial" w:hAnsi="Arial" w:cs="Arial"/>
        </w:rPr>
        <w:t>najtrudniejszych. Umożliwia też rozszerzanie efektów kształcenia</w:t>
      </w:r>
      <w:r w:rsidR="00BC27D2">
        <w:rPr>
          <w:rFonts w:ascii="Arial" w:hAnsi="Arial" w:cs="Arial"/>
        </w:rPr>
        <w:t xml:space="preserve"> w </w:t>
      </w:r>
      <w:r>
        <w:rPr>
          <w:rFonts w:ascii="Arial" w:hAnsi="Arial" w:cs="Arial"/>
        </w:rPr>
        <w:t>kolejnych latach nauki. Przedstawiony układ treści pozwala na powtarzanie a przez to</w:t>
      </w:r>
      <w:r w:rsidR="001C40E0">
        <w:rPr>
          <w:rFonts w:ascii="Arial" w:hAnsi="Arial" w:cs="Arial"/>
        </w:rPr>
        <w:t> </w:t>
      </w:r>
      <w:r w:rsidR="00BC27D2">
        <w:rPr>
          <w:rFonts w:ascii="Arial" w:hAnsi="Arial" w:cs="Arial"/>
        </w:rPr>
        <w:t>i </w:t>
      </w:r>
      <w:r>
        <w:rPr>
          <w:rFonts w:ascii="Arial" w:hAnsi="Arial" w:cs="Arial"/>
        </w:rPr>
        <w:t>utrwalanie zdobywanej</w:t>
      </w:r>
      <w:r w:rsidR="00BC27D2">
        <w:rPr>
          <w:rFonts w:ascii="Arial" w:hAnsi="Arial" w:cs="Arial"/>
        </w:rPr>
        <w:t xml:space="preserve"> w </w:t>
      </w:r>
      <w:r>
        <w:rPr>
          <w:rFonts w:ascii="Arial" w:hAnsi="Arial" w:cs="Arial"/>
        </w:rPr>
        <w:t>toku nauki wiedzy, a</w:t>
      </w:r>
      <w:r w:rsidR="00BC27D2">
        <w:rPr>
          <w:rFonts w:ascii="Arial" w:hAnsi="Arial" w:cs="Arial"/>
        </w:rPr>
        <w:t xml:space="preserve"> w </w:t>
      </w:r>
      <w:r>
        <w:rPr>
          <w:rFonts w:ascii="Arial" w:hAnsi="Arial" w:cs="Arial"/>
        </w:rPr>
        <w:t>efekcie końcowym zdanie egzaminu zawodowego. Okres realizacji – 5 lat.</w:t>
      </w:r>
    </w:p>
    <w:p w:rsidR="00012317" w:rsidRDefault="00012317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  <w:highlight w:val="yellow"/>
        </w:rPr>
      </w:pPr>
    </w:p>
    <w:p w:rsidR="00E817AD" w:rsidRPr="00462907" w:rsidRDefault="00E817AD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  <w:highlight w:val="yellow"/>
        </w:rPr>
      </w:pPr>
    </w:p>
    <w:p w:rsidR="00E176C8" w:rsidRPr="003D5DC1" w:rsidRDefault="00D844F1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D5DC1">
        <w:rPr>
          <w:rFonts w:ascii="Arial" w:hAnsi="Arial" w:cs="Arial"/>
          <w:b/>
          <w:color w:val="auto"/>
          <w:sz w:val="20"/>
          <w:szCs w:val="20"/>
        </w:rPr>
        <w:t>ZAŁOŻENIA PROGRAMOWE</w:t>
      </w:r>
    </w:p>
    <w:p w:rsidR="003E05B7" w:rsidRPr="003D5DC1" w:rsidRDefault="003E05B7" w:rsidP="002A1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3D5DC1">
        <w:rPr>
          <w:rFonts w:ascii="Arial" w:hAnsi="Arial" w:cs="Arial"/>
          <w:color w:val="auto"/>
          <w:sz w:val="20"/>
          <w:szCs w:val="20"/>
        </w:rPr>
        <w:t>Celem kształcenia zawodowego jest wyposażenie uczących się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3D5DC1">
        <w:rPr>
          <w:rFonts w:ascii="Arial" w:hAnsi="Arial" w:cs="Arial"/>
          <w:color w:val="auto"/>
          <w:sz w:val="20"/>
          <w:szCs w:val="20"/>
        </w:rPr>
        <w:t>kompetencje niezbędne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3D5DC1">
        <w:rPr>
          <w:rFonts w:ascii="Arial" w:hAnsi="Arial" w:cs="Arial"/>
          <w:color w:val="auto"/>
          <w:sz w:val="20"/>
          <w:szCs w:val="20"/>
        </w:rPr>
        <w:t>życia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3D5DC1">
        <w:rPr>
          <w:rFonts w:ascii="Arial" w:hAnsi="Arial" w:cs="Arial"/>
          <w:color w:val="auto"/>
          <w:sz w:val="20"/>
          <w:szCs w:val="20"/>
        </w:rPr>
        <w:t>warunkach współczesnego świata, wykonywania pracy zawodowej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3D5DC1">
        <w:rPr>
          <w:rFonts w:ascii="Arial" w:hAnsi="Arial" w:cs="Arial"/>
          <w:color w:val="auto"/>
          <w:sz w:val="20"/>
          <w:szCs w:val="20"/>
        </w:rPr>
        <w:t>czynnego funkcjonowania na dynamicznie zmieniającym się rynku pracy. Zadaniem szkoły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3D5DC1">
        <w:rPr>
          <w:rFonts w:ascii="Arial" w:hAnsi="Arial" w:cs="Arial"/>
          <w:color w:val="auto"/>
          <w:sz w:val="20"/>
          <w:szCs w:val="20"/>
        </w:rPr>
        <w:t>podmiotów kształcących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3D5DC1">
        <w:rPr>
          <w:rFonts w:ascii="Arial" w:hAnsi="Arial" w:cs="Arial"/>
          <w:color w:val="auto"/>
          <w:sz w:val="20"/>
          <w:szCs w:val="20"/>
        </w:rPr>
        <w:t>zawodzie jest dostosowanie metod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3D5DC1">
        <w:rPr>
          <w:rFonts w:ascii="Arial" w:hAnsi="Arial" w:cs="Arial"/>
          <w:color w:val="auto"/>
          <w:sz w:val="20"/>
          <w:szCs w:val="20"/>
        </w:rPr>
        <w:t>treści nauczania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3D5DC1">
        <w:rPr>
          <w:rFonts w:ascii="Arial" w:hAnsi="Arial" w:cs="Arial"/>
          <w:color w:val="auto"/>
          <w:sz w:val="20"/>
          <w:szCs w:val="20"/>
        </w:rPr>
        <w:t>zmian zachodzących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3D5DC1">
        <w:rPr>
          <w:rFonts w:ascii="Arial" w:hAnsi="Arial" w:cs="Arial"/>
          <w:color w:val="auto"/>
          <w:sz w:val="20"/>
          <w:szCs w:val="20"/>
        </w:rPr>
        <w:t xml:space="preserve">systemie </w:t>
      </w:r>
      <w:r w:rsidR="00462907" w:rsidRPr="003D5DC1">
        <w:rPr>
          <w:rFonts w:ascii="Arial" w:hAnsi="Arial" w:cs="Arial"/>
          <w:color w:val="auto"/>
          <w:sz w:val="20"/>
          <w:szCs w:val="20"/>
        </w:rPr>
        <w:t>gospodarczo-społecznym, na które</w:t>
      </w:r>
      <w:r w:rsidRPr="003D5DC1">
        <w:rPr>
          <w:rFonts w:ascii="Arial" w:hAnsi="Arial" w:cs="Arial"/>
          <w:color w:val="auto"/>
          <w:sz w:val="20"/>
          <w:szCs w:val="20"/>
        </w:rPr>
        <w:t xml:space="preserve"> wpływają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3D5DC1">
        <w:rPr>
          <w:rFonts w:ascii="Arial" w:hAnsi="Arial" w:cs="Arial"/>
          <w:color w:val="auto"/>
          <w:sz w:val="20"/>
          <w:szCs w:val="20"/>
        </w:rPr>
        <w:t>szczególności: idea gospodarki opartej na wiedzy, globalizacja procesów gospodarczych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3D5DC1">
        <w:rPr>
          <w:rFonts w:ascii="Arial" w:hAnsi="Arial" w:cs="Arial"/>
          <w:color w:val="auto"/>
          <w:sz w:val="20"/>
          <w:szCs w:val="20"/>
        </w:rPr>
        <w:t>społecznych, rosnący udział handlu międzynarodowego, mobilność geograficzna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3D5DC1">
        <w:rPr>
          <w:rFonts w:ascii="Arial" w:hAnsi="Arial" w:cs="Arial"/>
          <w:color w:val="auto"/>
          <w:sz w:val="20"/>
          <w:szCs w:val="20"/>
        </w:rPr>
        <w:t>zawodowa, nowe techniki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3D5DC1">
        <w:rPr>
          <w:rFonts w:ascii="Arial" w:hAnsi="Arial" w:cs="Arial"/>
          <w:color w:val="auto"/>
          <w:sz w:val="20"/>
          <w:szCs w:val="20"/>
        </w:rPr>
        <w:t>technologie, a także wzrost oczekiwań pracodawców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3D5DC1">
        <w:rPr>
          <w:rFonts w:ascii="Arial" w:hAnsi="Arial" w:cs="Arial"/>
          <w:color w:val="auto"/>
          <w:sz w:val="20"/>
          <w:szCs w:val="20"/>
        </w:rPr>
        <w:t>zakresie poziomu wiedzy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3D5DC1">
        <w:rPr>
          <w:rFonts w:ascii="Arial" w:hAnsi="Arial" w:cs="Arial"/>
          <w:color w:val="auto"/>
          <w:sz w:val="20"/>
          <w:szCs w:val="20"/>
        </w:rPr>
        <w:t>umiejętności pracowników.</w:t>
      </w:r>
    </w:p>
    <w:p w:rsidR="003E05B7" w:rsidRPr="003D5DC1" w:rsidRDefault="003E05B7" w:rsidP="002A1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3D5DC1">
        <w:rPr>
          <w:rFonts w:ascii="Arial" w:hAnsi="Arial" w:cs="Arial"/>
          <w:color w:val="auto"/>
          <w:sz w:val="20"/>
          <w:szCs w:val="20"/>
        </w:rPr>
        <w:t>W procesie kształcenia zawodowego ważne jest integrowanie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3D5DC1">
        <w:rPr>
          <w:rFonts w:ascii="Arial" w:hAnsi="Arial" w:cs="Arial"/>
          <w:color w:val="auto"/>
          <w:sz w:val="20"/>
          <w:szCs w:val="20"/>
        </w:rPr>
        <w:t>korelowanie kształcenia ogólnego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3D5DC1">
        <w:rPr>
          <w:rFonts w:ascii="Arial" w:hAnsi="Arial" w:cs="Arial"/>
          <w:color w:val="auto"/>
          <w:sz w:val="20"/>
          <w:szCs w:val="20"/>
        </w:rPr>
        <w:t>zawodowego,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3D5DC1">
        <w:rPr>
          <w:rFonts w:ascii="Arial" w:hAnsi="Arial" w:cs="Arial"/>
          <w:color w:val="auto"/>
          <w:sz w:val="20"/>
          <w:szCs w:val="20"/>
        </w:rPr>
        <w:t>tym doskonalenie kompetencji kluczowych nabytych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3D5DC1">
        <w:rPr>
          <w:rFonts w:ascii="Arial" w:hAnsi="Arial" w:cs="Arial"/>
          <w:color w:val="auto"/>
          <w:sz w:val="20"/>
          <w:szCs w:val="20"/>
        </w:rPr>
        <w:t>procesie kształcenia ogólnego,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3D5DC1">
        <w:rPr>
          <w:rFonts w:ascii="Arial" w:hAnsi="Arial" w:cs="Arial"/>
          <w:color w:val="auto"/>
          <w:sz w:val="20"/>
          <w:szCs w:val="20"/>
        </w:rPr>
        <w:t xml:space="preserve">uwzględnieniem niższych etapów edukacyjnych. Odpowiedni poziom wiedzy ogólnej powiązanej </w:t>
      </w:r>
      <w:r w:rsidR="00462907" w:rsidRPr="00462907">
        <w:t>z</w:t>
      </w:r>
      <w:r w:rsidRPr="00462907">
        <w:t>wiedzą</w:t>
      </w:r>
      <w:r w:rsidRPr="003D5DC1">
        <w:rPr>
          <w:rFonts w:ascii="Arial" w:hAnsi="Arial" w:cs="Arial"/>
          <w:color w:val="auto"/>
          <w:sz w:val="20"/>
          <w:szCs w:val="20"/>
        </w:rPr>
        <w:t xml:space="preserve"> zawodową przyczyni się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3D5DC1">
        <w:rPr>
          <w:rFonts w:ascii="Arial" w:hAnsi="Arial" w:cs="Arial"/>
          <w:color w:val="auto"/>
          <w:sz w:val="20"/>
          <w:szCs w:val="20"/>
        </w:rPr>
        <w:t>podniesienia poziomu umiejętności zawodowych absolwentów szkół kształcących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3D5DC1">
        <w:rPr>
          <w:rFonts w:ascii="Arial" w:hAnsi="Arial" w:cs="Arial"/>
          <w:color w:val="auto"/>
          <w:sz w:val="20"/>
          <w:szCs w:val="20"/>
        </w:rPr>
        <w:t>zawodach, a tym samym zapewni im możliwość sprostania wyzwaniom</w:t>
      </w:r>
      <w:r w:rsidR="000222F7">
        <w:rPr>
          <w:rFonts w:ascii="Arial" w:hAnsi="Arial" w:cs="Arial"/>
          <w:color w:val="auto"/>
          <w:sz w:val="20"/>
          <w:szCs w:val="20"/>
        </w:rPr>
        <w:t xml:space="preserve"> zmieniającego się rynku pracy.</w:t>
      </w:r>
    </w:p>
    <w:p w:rsidR="003E05B7" w:rsidRPr="003D5DC1" w:rsidRDefault="003E05B7" w:rsidP="002A1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3D5DC1">
        <w:rPr>
          <w:rFonts w:ascii="Arial" w:hAnsi="Arial" w:cs="Arial"/>
          <w:color w:val="auto"/>
          <w:sz w:val="20"/>
          <w:szCs w:val="20"/>
        </w:rPr>
        <w:t>W procesie kształcenia zawodowego są podejmowane działania wspomagające rozwój każdego uczącego się, stosownie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3D5DC1">
        <w:rPr>
          <w:rFonts w:ascii="Arial" w:hAnsi="Arial" w:cs="Arial"/>
          <w:color w:val="auto"/>
          <w:sz w:val="20"/>
          <w:szCs w:val="20"/>
        </w:rPr>
        <w:t>jego potrzeb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1C40E0">
        <w:rPr>
          <w:rFonts w:ascii="Arial" w:hAnsi="Arial" w:cs="Arial"/>
          <w:color w:val="auto"/>
          <w:sz w:val="20"/>
          <w:szCs w:val="20"/>
        </w:rPr>
        <w:t>możliwości, ze </w:t>
      </w:r>
      <w:r w:rsidRPr="003D5DC1">
        <w:rPr>
          <w:rFonts w:ascii="Arial" w:hAnsi="Arial" w:cs="Arial"/>
          <w:color w:val="auto"/>
          <w:sz w:val="20"/>
          <w:szCs w:val="20"/>
        </w:rPr>
        <w:t>szczególnym uwzględnieniem indywidualnych ścieżek edukacji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3D5DC1">
        <w:rPr>
          <w:rFonts w:ascii="Arial" w:hAnsi="Arial" w:cs="Arial"/>
          <w:color w:val="auto"/>
          <w:sz w:val="20"/>
          <w:szCs w:val="20"/>
        </w:rPr>
        <w:t>kariery, możliwości podnoszenia poziomu wykształcenia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3D5DC1">
        <w:rPr>
          <w:rFonts w:ascii="Arial" w:hAnsi="Arial" w:cs="Arial"/>
          <w:color w:val="auto"/>
          <w:sz w:val="20"/>
          <w:szCs w:val="20"/>
        </w:rPr>
        <w:t xml:space="preserve">kwalifikacji zawodowych oraz zapobiegania </w:t>
      </w:r>
      <w:r w:rsidR="000222F7">
        <w:rPr>
          <w:rFonts w:ascii="Arial" w:hAnsi="Arial" w:cs="Arial"/>
          <w:color w:val="auto"/>
          <w:sz w:val="20"/>
          <w:szCs w:val="20"/>
        </w:rPr>
        <w:t>przedwczesnemu kończeniu nauki.</w:t>
      </w:r>
    </w:p>
    <w:p w:rsidR="003E05B7" w:rsidRPr="003D5DC1" w:rsidRDefault="003E05B7" w:rsidP="004629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3D5DC1">
        <w:rPr>
          <w:rFonts w:ascii="Arial" w:hAnsi="Arial" w:cs="Arial"/>
          <w:color w:val="auto"/>
          <w:sz w:val="20"/>
          <w:szCs w:val="20"/>
        </w:rPr>
        <w:t>Elastycznemu reagowaniu systemu kształcenia zawodowego na potrzeby rynku pracy, jego otwartości na uczenie się przez całe życie oraz mobilności edukacyjnej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3D5DC1">
        <w:rPr>
          <w:rFonts w:ascii="Arial" w:hAnsi="Arial" w:cs="Arial"/>
          <w:color w:val="auto"/>
          <w:sz w:val="20"/>
          <w:szCs w:val="20"/>
        </w:rPr>
        <w:t>zawodowej absolwentów ma służyć wyodrębnienie kwalifikacji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3D5DC1">
        <w:rPr>
          <w:rFonts w:ascii="Arial" w:hAnsi="Arial" w:cs="Arial"/>
          <w:color w:val="auto"/>
          <w:sz w:val="20"/>
          <w:szCs w:val="20"/>
        </w:rPr>
        <w:t>ramach poszczególnych zawodów wpisanych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3D5DC1">
        <w:rPr>
          <w:rFonts w:ascii="Arial" w:hAnsi="Arial" w:cs="Arial"/>
          <w:color w:val="auto"/>
          <w:sz w:val="20"/>
          <w:szCs w:val="20"/>
        </w:rPr>
        <w:t>klasyfikacji zawodów szkolnictwa zawodowego.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3D5DC1">
        <w:rPr>
          <w:rFonts w:ascii="Arial" w:hAnsi="Arial" w:cs="Arial"/>
          <w:color w:val="auto"/>
          <w:sz w:val="20"/>
          <w:szCs w:val="20"/>
        </w:rPr>
        <w:t xml:space="preserve">przypadku technika elektroenergetyka transportu szynowego wyodrębniono dwie kwalifikacje </w:t>
      </w:r>
      <w:r w:rsidR="000222F7">
        <w:rPr>
          <w:rFonts w:ascii="Arial" w:hAnsi="Arial" w:cs="Arial"/>
          <w:color w:val="auto"/>
          <w:sz w:val="20"/>
          <w:szCs w:val="20"/>
        </w:rPr>
        <w:t xml:space="preserve">TKO.05. </w:t>
      </w:r>
      <w:r w:rsidRPr="003D5DC1">
        <w:rPr>
          <w:rFonts w:ascii="Arial" w:hAnsi="Arial" w:cs="Arial"/>
          <w:color w:val="auto"/>
          <w:sz w:val="20"/>
          <w:szCs w:val="20"/>
        </w:rPr>
        <w:t>Montaż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3D5DC1">
        <w:rPr>
          <w:rFonts w:ascii="Arial" w:hAnsi="Arial" w:cs="Arial"/>
          <w:color w:val="auto"/>
          <w:sz w:val="20"/>
          <w:szCs w:val="20"/>
        </w:rPr>
        <w:t xml:space="preserve">eksploatacja sieci zasilających oraz trakcji elektrycznej oraz </w:t>
      </w:r>
      <w:r w:rsidR="000222F7">
        <w:rPr>
          <w:rFonts w:ascii="Arial" w:hAnsi="Arial" w:cs="Arial"/>
          <w:color w:val="auto"/>
          <w:sz w:val="20"/>
          <w:szCs w:val="20"/>
        </w:rPr>
        <w:t xml:space="preserve">TKO.06. </w:t>
      </w:r>
      <w:r w:rsidRPr="003D5DC1">
        <w:rPr>
          <w:rFonts w:ascii="Arial" w:hAnsi="Arial" w:cs="Arial"/>
          <w:color w:val="auto"/>
          <w:sz w:val="20"/>
          <w:szCs w:val="20"/>
        </w:rPr>
        <w:t>Montaż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3D5DC1">
        <w:rPr>
          <w:rFonts w:ascii="Arial" w:hAnsi="Arial" w:cs="Arial"/>
          <w:color w:val="auto"/>
          <w:sz w:val="20"/>
          <w:szCs w:val="20"/>
        </w:rPr>
        <w:t>eksploatacja środków transportu szynowego które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3D5DC1">
        <w:rPr>
          <w:rFonts w:ascii="Arial" w:hAnsi="Arial" w:cs="Arial"/>
          <w:color w:val="auto"/>
          <w:sz w:val="20"/>
          <w:szCs w:val="20"/>
        </w:rPr>
        <w:t>p</w:t>
      </w:r>
      <w:r w:rsidR="00462907">
        <w:rPr>
          <w:rFonts w:ascii="Arial" w:hAnsi="Arial" w:cs="Arial"/>
          <w:color w:val="auto"/>
          <w:sz w:val="20"/>
          <w:szCs w:val="20"/>
        </w:rPr>
        <w:t>ełni wyczerpują zakres wiedzy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3D5DC1">
        <w:rPr>
          <w:rFonts w:ascii="Arial" w:hAnsi="Arial" w:cs="Arial"/>
          <w:color w:val="auto"/>
          <w:sz w:val="20"/>
          <w:szCs w:val="20"/>
        </w:rPr>
        <w:t>umiejętności kluczowych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462907" w:rsidRPr="003D5DC1">
        <w:rPr>
          <w:rFonts w:ascii="Arial" w:hAnsi="Arial" w:cs="Arial"/>
          <w:color w:val="auto"/>
          <w:sz w:val="20"/>
          <w:szCs w:val="20"/>
        </w:rPr>
        <w:t>poszukiwanych na</w:t>
      </w:r>
      <w:r w:rsidRPr="003D5DC1">
        <w:rPr>
          <w:rFonts w:ascii="Arial" w:hAnsi="Arial" w:cs="Arial"/>
          <w:color w:val="auto"/>
          <w:sz w:val="20"/>
          <w:szCs w:val="20"/>
        </w:rPr>
        <w:t xml:space="preserve"> współczesnym, </w:t>
      </w:r>
      <w:r w:rsidR="00462907" w:rsidRPr="003D5DC1">
        <w:rPr>
          <w:rFonts w:ascii="Arial" w:hAnsi="Arial" w:cs="Arial"/>
          <w:color w:val="auto"/>
          <w:sz w:val="20"/>
          <w:szCs w:val="20"/>
        </w:rPr>
        <w:t>branżowym rynku</w:t>
      </w:r>
      <w:r w:rsidRPr="003D5DC1">
        <w:rPr>
          <w:rFonts w:ascii="Arial" w:hAnsi="Arial" w:cs="Arial"/>
          <w:color w:val="auto"/>
          <w:sz w:val="20"/>
          <w:szCs w:val="20"/>
        </w:rPr>
        <w:t xml:space="preserve"> pracy.</w:t>
      </w:r>
    </w:p>
    <w:p w:rsidR="003E05B7" w:rsidRPr="00462907" w:rsidRDefault="003E05B7" w:rsidP="002A1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3D5DC1">
        <w:rPr>
          <w:rFonts w:ascii="Arial" w:hAnsi="Arial" w:cs="Arial"/>
          <w:color w:val="auto"/>
          <w:sz w:val="20"/>
          <w:szCs w:val="20"/>
        </w:rPr>
        <w:t>Technik elektroenergetyk transportu szynowego jest zawodem bardzo poszukiwanym przez kolejowy rynek pracy. Wiele spółek zwłaszcza przewoźników kolejowych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3D5DC1">
        <w:rPr>
          <w:rFonts w:ascii="Arial" w:hAnsi="Arial" w:cs="Arial"/>
          <w:color w:val="auto"/>
          <w:sz w:val="20"/>
          <w:szCs w:val="20"/>
        </w:rPr>
        <w:t>całym kraju poszukuje maszynistów pojazdów szynowych, pracowników obsługi pojazdów szynowych ich naprawy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3D5DC1">
        <w:rPr>
          <w:rFonts w:ascii="Arial" w:hAnsi="Arial" w:cs="Arial"/>
          <w:color w:val="auto"/>
          <w:sz w:val="20"/>
          <w:szCs w:val="20"/>
        </w:rPr>
        <w:t>konserwacji 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3D5DC1">
        <w:rPr>
          <w:rFonts w:ascii="Arial" w:hAnsi="Arial" w:cs="Arial"/>
          <w:color w:val="auto"/>
          <w:sz w:val="20"/>
          <w:szCs w:val="20"/>
        </w:rPr>
        <w:t>takich specjalistów należy technik elektroenergetyk transportu szynowego. Intensywny rozwój kolei, a także progresywna modernizacja taboru powoduje zapotrzebowanie na młode kadry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3D5DC1">
        <w:rPr>
          <w:rFonts w:ascii="Arial" w:hAnsi="Arial" w:cs="Arial"/>
          <w:color w:val="auto"/>
          <w:sz w:val="20"/>
          <w:szCs w:val="20"/>
        </w:rPr>
        <w:t>zakresie naprawy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3D5DC1">
        <w:rPr>
          <w:rFonts w:ascii="Arial" w:hAnsi="Arial" w:cs="Arial"/>
          <w:color w:val="auto"/>
          <w:sz w:val="20"/>
          <w:szCs w:val="20"/>
        </w:rPr>
        <w:t>prowadzenia taboru szynowego.</w:t>
      </w:r>
      <w:r w:rsidR="00283E6D">
        <w:rPr>
          <w:rFonts w:ascii="Arial" w:hAnsi="Arial" w:cs="Arial"/>
          <w:color w:val="auto"/>
          <w:sz w:val="20"/>
          <w:szCs w:val="20"/>
        </w:rPr>
        <w:t xml:space="preserve"> </w:t>
      </w:r>
      <w:r w:rsidRPr="003D5DC1">
        <w:rPr>
          <w:rFonts w:ascii="Arial" w:hAnsi="Arial" w:cs="Arial"/>
          <w:color w:val="auto"/>
          <w:sz w:val="20"/>
          <w:szCs w:val="20"/>
        </w:rPr>
        <w:t>Analiza rynku pracy pokazuje, że tylko 6% maszynistów jest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3D5DC1">
        <w:rPr>
          <w:rFonts w:ascii="Arial" w:hAnsi="Arial" w:cs="Arial"/>
          <w:color w:val="auto"/>
          <w:sz w:val="20"/>
          <w:szCs w:val="20"/>
        </w:rPr>
        <w:t>wieku poniżej 30 roku życia. Natomiast aż 46%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3D5DC1">
        <w:rPr>
          <w:rFonts w:ascii="Arial" w:hAnsi="Arial" w:cs="Arial"/>
          <w:color w:val="auto"/>
          <w:sz w:val="20"/>
          <w:szCs w:val="20"/>
        </w:rPr>
        <w:t>wieku 50-59 lat.</w:t>
      </w:r>
      <w:r w:rsidR="00283E6D">
        <w:rPr>
          <w:rFonts w:ascii="Arial" w:hAnsi="Arial" w:cs="Arial"/>
          <w:color w:val="auto"/>
          <w:sz w:val="20"/>
          <w:szCs w:val="20"/>
        </w:rPr>
        <w:t xml:space="preserve"> </w:t>
      </w:r>
      <w:r w:rsidRPr="00462907">
        <w:rPr>
          <w:rFonts w:ascii="Arial" w:hAnsi="Arial" w:cs="Arial"/>
          <w:color w:val="auto"/>
          <w:sz w:val="20"/>
          <w:szCs w:val="20"/>
        </w:rPr>
        <w:t>Dlatego też intensywny rozwój kolei, a także progresywna modernizacja taboru powoduje zapotrzebowanie na młode kadry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462907">
        <w:rPr>
          <w:rFonts w:ascii="Arial" w:hAnsi="Arial" w:cs="Arial"/>
          <w:color w:val="auto"/>
          <w:sz w:val="20"/>
          <w:szCs w:val="20"/>
        </w:rPr>
        <w:t>zakresie naprawy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462907">
        <w:rPr>
          <w:rFonts w:ascii="Arial" w:hAnsi="Arial" w:cs="Arial"/>
          <w:color w:val="auto"/>
          <w:sz w:val="20"/>
          <w:szCs w:val="20"/>
        </w:rPr>
        <w:t>prowadzenia taboru szynowego.</w:t>
      </w:r>
    </w:p>
    <w:p w:rsidR="00012317" w:rsidRDefault="00012317" w:rsidP="00A43D41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E30ED" w:rsidRPr="00D21C7E" w:rsidRDefault="0046214A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column"/>
      </w:r>
      <w:r w:rsidR="00976F60" w:rsidRPr="00D21C7E">
        <w:rPr>
          <w:rFonts w:ascii="Arial" w:hAnsi="Arial" w:cs="Arial"/>
          <w:b/>
          <w:color w:val="auto"/>
          <w:sz w:val="20"/>
          <w:szCs w:val="20"/>
        </w:rPr>
        <w:t>WYKAZ PRZEDMIOTÓW</w:t>
      </w:r>
      <w:r w:rsidR="00976F60">
        <w:rPr>
          <w:rFonts w:ascii="Arial" w:hAnsi="Arial" w:cs="Arial"/>
          <w:b/>
          <w:color w:val="auto"/>
          <w:sz w:val="20"/>
          <w:szCs w:val="20"/>
        </w:rPr>
        <w:t xml:space="preserve"> W </w:t>
      </w:r>
      <w:r w:rsidR="00976F60" w:rsidRPr="00D21C7E">
        <w:rPr>
          <w:rFonts w:ascii="Arial" w:hAnsi="Arial" w:cs="Arial"/>
          <w:b/>
          <w:color w:val="auto"/>
          <w:sz w:val="20"/>
          <w:szCs w:val="20"/>
        </w:rPr>
        <w:t>TOKU KSZTAŁCENIA</w:t>
      </w:r>
      <w:r w:rsidR="00976F60">
        <w:rPr>
          <w:rFonts w:ascii="Arial" w:hAnsi="Arial" w:cs="Arial"/>
          <w:b/>
          <w:color w:val="auto"/>
          <w:sz w:val="20"/>
          <w:szCs w:val="20"/>
        </w:rPr>
        <w:t xml:space="preserve"> W ZAWODZIE: </w:t>
      </w:r>
      <w:r w:rsidR="009E4EF9" w:rsidRPr="00976F60">
        <w:rPr>
          <w:rFonts w:ascii="Arial" w:hAnsi="Arial" w:cs="Arial"/>
          <w:b/>
          <w:color w:val="auto"/>
          <w:sz w:val="20"/>
          <w:szCs w:val="20"/>
        </w:rPr>
        <w:t xml:space="preserve">TECHNIK ELEKTROENERGETYK TRANSPORTU SZYNOWEGO </w:t>
      </w:r>
      <w:r w:rsidR="00976F60" w:rsidRPr="00976F60">
        <w:rPr>
          <w:rFonts w:ascii="Arial" w:hAnsi="Arial" w:cs="Arial"/>
          <w:b/>
          <w:color w:val="auto"/>
          <w:sz w:val="20"/>
          <w:szCs w:val="20"/>
        </w:rPr>
        <w:t>311302</w:t>
      </w:r>
    </w:p>
    <w:p w:rsidR="000222F7" w:rsidRDefault="00E817AD" w:rsidP="00A43D41">
      <w:pPr>
        <w:pStyle w:val="Akapitzlist"/>
        <w:spacing w:line="360" w:lineRule="auto"/>
        <w:ind w:left="0"/>
        <w:jc w:val="both"/>
        <w:rPr>
          <w:rStyle w:val="Pogrubienie"/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 xml:space="preserve">Kwalifikacja </w:t>
      </w:r>
      <w:r w:rsidR="000222F7" w:rsidRPr="000222F7">
        <w:rPr>
          <w:rStyle w:val="Pogrubienie"/>
          <w:rFonts w:ascii="Arial" w:hAnsi="Arial" w:cs="Arial"/>
          <w:sz w:val="20"/>
          <w:szCs w:val="20"/>
        </w:rPr>
        <w:t>TKO.05.</w:t>
      </w:r>
      <w:r w:rsidR="00976F60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FC3E83" w:rsidRPr="000222F7">
        <w:rPr>
          <w:rStyle w:val="Pogrubienie"/>
          <w:rFonts w:ascii="Arial" w:hAnsi="Arial" w:cs="Arial"/>
          <w:sz w:val="20"/>
          <w:szCs w:val="20"/>
        </w:rPr>
        <w:t>Montaż</w:t>
      </w:r>
      <w:r w:rsidR="00BC27D2" w:rsidRPr="000222F7">
        <w:rPr>
          <w:rStyle w:val="Pogrubienie"/>
          <w:rFonts w:ascii="Arial" w:hAnsi="Arial" w:cs="Arial"/>
          <w:sz w:val="20"/>
          <w:szCs w:val="20"/>
        </w:rPr>
        <w:t xml:space="preserve"> i </w:t>
      </w:r>
      <w:r w:rsidR="00FC3E83" w:rsidRPr="000222F7">
        <w:rPr>
          <w:rStyle w:val="Pogrubienie"/>
          <w:rFonts w:ascii="Arial" w:hAnsi="Arial" w:cs="Arial"/>
          <w:sz w:val="20"/>
          <w:szCs w:val="20"/>
        </w:rPr>
        <w:t>eksploatacja sieci zasilających oraz trakcji elektrycznej</w:t>
      </w:r>
    </w:p>
    <w:p w:rsidR="00012317" w:rsidRPr="00D21C7E" w:rsidRDefault="009E4EF9" w:rsidP="00A43D41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>T</w:t>
      </w:r>
      <w:r w:rsidR="0062030C" w:rsidRPr="0062030C">
        <w:rPr>
          <w:rStyle w:val="Pogrubienie"/>
          <w:rFonts w:ascii="Arial" w:hAnsi="Arial" w:cs="Arial"/>
          <w:b w:val="0"/>
          <w:sz w:val="20"/>
          <w:szCs w:val="20"/>
        </w:rPr>
        <w:t xml:space="preserve">eoretyczne </w:t>
      </w:r>
      <w:r>
        <w:rPr>
          <w:rStyle w:val="Pogrubienie"/>
          <w:rFonts w:ascii="Arial" w:hAnsi="Arial" w:cs="Arial"/>
          <w:b w:val="0"/>
          <w:sz w:val="20"/>
          <w:szCs w:val="20"/>
        </w:rPr>
        <w:t>p</w:t>
      </w:r>
      <w:r w:rsidRPr="0062030C">
        <w:rPr>
          <w:rStyle w:val="Pogrubienie"/>
          <w:rFonts w:ascii="Arial" w:hAnsi="Arial" w:cs="Arial"/>
          <w:b w:val="0"/>
          <w:sz w:val="20"/>
          <w:szCs w:val="20"/>
        </w:rPr>
        <w:t xml:space="preserve">rzedmioty </w:t>
      </w:r>
      <w:r w:rsidR="0062030C" w:rsidRPr="0062030C">
        <w:rPr>
          <w:rStyle w:val="Pogrubienie"/>
          <w:rFonts w:ascii="Arial" w:hAnsi="Arial" w:cs="Arial"/>
          <w:b w:val="0"/>
          <w:sz w:val="20"/>
          <w:szCs w:val="20"/>
        </w:rPr>
        <w:t>zawodowe</w:t>
      </w:r>
      <w:r w:rsidR="00012317" w:rsidRPr="00D21C7E">
        <w:rPr>
          <w:rStyle w:val="Pogrubienie"/>
          <w:rFonts w:ascii="Arial" w:hAnsi="Arial" w:cs="Arial"/>
          <w:b w:val="0"/>
          <w:sz w:val="20"/>
          <w:szCs w:val="20"/>
        </w:rPr>
        <w:t>:</w:t>
      </w:r>
    </w:p>
    <w:p w:rsidR="00F1299A" w:rsidRPr="009E4EF9" w:rsidRDefault="00F1299A" w:rsidP="009E4EF9">
      <w:pPr>
        <w:pStyle w:val="Akapitzlist"/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462907">
        <w:rPr>
          <w:rFonts w:ascii="Arial" w:hAnsi="Arial" w:cs="Arial"/>
          <w:color w:val="auto"/>
          <w:sz w:val="20"/>
          <w:szCs w:val="20"/>
        </w:rPr>
        <w:t>Podstaw</w:t>
      </w:r>
      <w:r>
        <w:rPr>
          <w:rFonts w:ascii="Arial" w:hAnsi="Arial" w:cs="Arial"/>
          <w:color w:val="auto"/>
          <w:sz w:val="20"/>
          <w:szCs w:val="20"/>
        </w:rPr>
        <w:t>y elektrotechniki i </w:t>
      </w:r>
      <w:r w:rsidRPr="009E4EF9">
        <w:rPr>
          <w:rFonts w:ascii="Arial" w:hAnsi="Arial" w:cs="Arial"/>
          <w:color w:val="auto"/>
          <w:sz w:val="20"/>
          <w:szCs w:val="20"/>
        </w:rPr>
        <w:t>elektroniki</w:t>
      </w:r>
    </w:p>
    <w:p w:rsidR="00F1299A" w:rsidRPr="009E4EF9" w:rsidRDefault="00F1299A" w:rsidP="009E4EF9">
      <w:pPr>
        <w:pStyle w:val="Akapitzlist"/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9E4EF9">
        <w:rPr>
          <w:rFonts w:ascii="Arial" w:hAnsi="Arial" w:cs="Arial"/>
          <w:color w:val="auto"/>
          <w:sz w:val="20"/>
          <w:szCs w:val="20"/>
        </w:rPr>
        <w:t>Maszyny i urządzenia elektryczne</w:t>
      </w:r>
    </w:p>
    <w:p w:rsidR="00F1299A" w:rsidRPr="009E4EF9" w:rsidRDefault="00F1299A" w:rsidP="009E4EF9">
      <w:pPr>
        <w:pStyle w:val="Akapitzlist"/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9E4EF9">
        <w:rPr>
          <w:rFonts w:ascii="Arial" w:hAnsi="Arial" w:cs="Arial"/>
          <w:color w:val="auto"/>
          <w:sz w:val="20"/>
          <w:szCs w:val="20"/>
        </w:rPr>
        <w:t>Sieci zasilające i trakcje elektryczne</w:t>
      </w:r>
    </w:p>
    <w:p w:rsidR="00F1299A" w:rsidRPr="009E4EF9" w:rsidRDefault="00F1299A" w:rsidP="009E4EF9">
      <w:pPr>
        <w:pStyle w:val="Akapitzlist"/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9E4EF9">
        <w:rPr>
          <w:rFonts w:ascii="Arial" w:hAnsi="Arial" w:cs="Arial"/>
          <w:color w:val="auto"/>
          <w:sz w:val="20"/>
          <w:szCs w:val="20"/>
        </w:rPr>
        <w:t>Język obcy zawodowy</w:t>
      </w:r>
    </w:p>
    <w:p w:rsidR="00F1299A" w:rsidRPr="009E4EF9" w:rsidRDefault="00F1299A" w:rsidP="00A43D41">
      <w:pPr>
        <w:pStyle w:val="Akapitzlist"/>
        <w:spacing w:line="360" w:lineRule="auto"/>
        <w:ind w:left="0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</w:p>
    <w:p w:rsidR="00012317" w:rsidRPr="009E4EF9" w:rsidRDefault="009E4EF9" w:rsidP="00A43D41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auto"/>
          <w:sz w:val="20"/>
          <w:szCs w:val="20"/>
        </w:rPr>
        <w:t>Przedmioty organizowane</w:t>
      </w:r>
      <w:r w:rsidR="0062030C" w:rsidRPr="009E4EF9">
        <w:rPr>
          <w:rStyle w:val="Pogrubienie"/>
          <w:rFonts w:ascii="Arial" w:hAnsi="Arial" w:cs="Arial"/>
          <w:b w:val="0"/>
          <w:color w:val="auto"/>
          <w:sz w:val="20"/>
          <w:szCs w:val="20"/>
        </w:rPr>
        <w:t xml:space="preserve"> w formie zajęć praktycznych</w:t>
      </w:r>
      <w:r w:rsidR="00012317" w:rsidRPr="009E4EF9">
        <w:rPr>
          <w:rStyle w:val="Pogrubienie"/>
          <w:rFonts w:ascii="Arial" w:hAnsi="Arial" w:cs="Arial"/>
          <w:b w:val="0"/>
          <w:color w:val="auto"/>
          <w:sz w:val="20"/>
          <w:szCs w:val="20"/>
        </w:rPr>
        <w:t>:</w:t>
      </w:r>
    </w:p>
    <w:p w:rsidR="00F1299A" w:rsidRPr="009E4EF9" w:rsidRDefault="00F1299A" w:rsidP="009E4EF9">
      <w:pPr>
        <w:pStyle w:val="Akapitzlist"/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9E4EF9">
        <w:rPr>
          <w:rFonts w:ascii="Arial" w:hAnsi="Arial" w:cs="Arial"/>
          <w:color w:val="auto"/>
          <w:sz w:val="20"/>
          <w:szCs w:val="20"/>
        </w:rPr>
        <w:t>Pracownia elektryczna i elektroniczna</w:t>
      </w:r>
    </w:p>
    <w:p w:rsidR="005B4E85" w:rsidRPr="009E4EF9" w:rsidRDefault="00F1299A" w:rsidP="009E4EF9">
      <w:pPr>
        <w:pStyle w:val="Akapitzlist"/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9E4EF9">
        <w:rPr>
          <w:rFonts w:ascii="Arial" w:hAnsi="Arial" w:cs="Arial"/>
          <w:color w:val="auto"/>
          <w:sz w:val="20"/>
          <w:szCs w:val="20"/>
        </w:rPr>
        <w:t>Pracownia elektroenergetyczna</w:t>
      </w:r>
    </w:p>
    <w:p w:rsidR="00F1299A" w:rsidRPr="009E4EF9" w:rsidRDefault="00F1299A" w:rsidP="00886374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E4EF9">
        <w:rPr>
          <w:rFonts w:ascii="Arial" w:hAnsi="Arial" w:cs="Arial"/>
          <w:color w:val="auto"/>
          <w:sz w:val="20"/>
          <w:szCs w:val="20"/>
        </w:rPr>
        <w:t>Praktyka zawodowa</w:t>
      </w:r>
    </w:p>
    <w:p w:rsidR="00F1299A" w:rsidRPr="009E4EF9" w:rsidRDefault="00F1299A" w:rsidP="00A43D41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176C8" w:rsidRPr="00D21C7E" w:rsidRDefault="00E817AD" w:rsidP="00A43D4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>Kwalifikacja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222F7">
        <w:rPr>
          <w:rFonts w:ascii="Arial" w:hAnsi="Arial" w:cs="Arial"/>
          <w:b/>
          <w:sz w:val="20"/>
          <w:szCs w:val="20"/>
        </w:rPr>
        <w:t>TKO.06.</w:t>
      </w:r>
      <w:r w:rsidR="00D019A4" w:rsidRPr="00D21C7E">
        <w:rPr>
          <w:rFonts w:ascii="Arial" w:hAnsi="Arial" w:cs="Arial"/>
          <w:b/>
          <w:sz w:val="20"/>
          <w:szCs w:val="20"/>
        </w:rPr>
        <w:t>Montaż</w:t>
      </w:r>
      <w:r w:rsidR="00BC27D2">
        <w:rPr>
          <w:rFonts w:ascii="Arial" w:hAnsi="Arial" w:cs="Arial"/>
          <w:b/>
          <w:sz w:val="20"/>
          <w:szCs w:val="20"/>
        </w:rPr>
        <w:t xml:space="preserve"> i </w:t>
      </w:r>
      <w:r w:rsidR="00D019A4" w:rsidRPr="00D21C7E">
        <w:rPr>
          <w:rFonts w:ascii="Arial" w:hAnsi="Arial" w:cs="Arial"/>
          <w:b/>
          <w:sz w:val="20"/>
          <w:szCs w:val="20"/>
        </w:rPr>
        <w:t>eksploatacja środków transportu szynowego</w:t>
      </w:r>
    </w:p>
    <w:p w:rsidR="00D019A4" w:rsidRPr="009E4EF9" w:rsidRDefault="009E4EF9" w:rsidP="009E4EF9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>T</w:t>
      </w:r>
      <w:r w:rsidRPr="0062030C">
        <w:rPr>
          <w:rStyle w:val="Pogrubienie"/>
          <w:rFonts w:ascii="Arial" w:hAnsi="Arial" w:cs="Arial"/>
          <w:b w:val="0"/>
          <w:sz w:val="20"/>
          <w:szCs w:val="20"/>
        </w:rPr>
        <w:t xml:space="preserve">eoretyczne </w:t>
      </w:r>
      <w:r>
        <w:rPr>
          <w:rStyle w:val="Pogrubienie"/>
          <w:rFonts w:ascii="Arial" w:hAnsi="Arial" w:cs="Arial"/>
          <w:b w:val="0"/>
          <w:sz w:val="20"/>
          <w:szCs w:val="20"/>
        </w:rPr>
        <w:t>p</w:t>
      </w:r>
      <w:r w:rsidRPr="0062030C">
        <w:rPr>
          <w:rStyle w:val="Pogrubienie"/>
          <w:rFonts w:ascii="Arial" w:hAnsi="Arial" w:cs="Arial"/>
          <w:b w:val="0"/>
          <w:sz w:val="20"/>
          <w:szCs w:val="20"/>
        </w:rPr>
        <w:t>rzedmioty zawodowe</w:t>
      </w:r>
      <w:r w:rsidRPr="00D21C7E">
        <w:rPr>
          <w:rStyle w:val="Pogrubienie"/>
          <w:rFonts w:ascii="Arial" w:hAnsi="Arial" w:cs="Arial"/>
          <w:b w:val="0"/>
          <w:sz w:val="20"/>
          <w:szCs w:val="20"/>
        </w:rPr>
        <w:t>:</w:t>
      </w:r>
    </w:p>
    <w:p w:rsidR="003F422E" w:rsidRPr="009E4EF9" w:rsidRDefault="003F422E" w:rsidP="009E4EF9">
      <w:pP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9E4EF9">
        <w:rPr>
          <w:rFonts w:ascii="Arial" w:hAnsi="Arial" w:cs="Arial"/>
          <w:color w:val="auto"/>
          <w:sz w:val="20"/>
          <w:szCs w:val="20"/>
        </w:rPr>
        <w:t>Bezpieczeństwo i hig</w:t>
      </w:r>
      <w:r w:rsidR="00142341">
        <w:rPr>
          <w:rFonts w:ascii="Arial" w:hAnsi="Arial" w:cs="Arial"/>
          <w:color w:val="auto"/>
          <w:sz w:val="20"/>
          <w:szCs w:val="20"/>
        </w:rPr>
        <w:t>iena pracy na kolei</w:t>
      </w:r>
    </w:p>
    <w:p w:rsidR="00F1299A" w:rsidRPr="009E4EF9" w:rsidRDefault="00F1299A" w:rsidP="009E4EF9">
      <w:pP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9E4EF9">
        <w:rPr>
          <w:rFonts w:ascii="Arial" w:hAnsi="Arial" w:cs="Arial"/>
          <w:color w:val="auto"/>
          <w:sz w:val="20"/>
          <w:szCs w:val="20"/>
        </w:rPr>
        <w:t>Podstawy transportu kolejowego</w:t>
      </w:r>
    </w:p>
    <w:p w:rsidR="003F422E" w:rsidRPr="009E4EF9" w:rsidRDefault="003F422E" w:rsidP="009E4EF9">
      <w:pP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9E4EF9">
        <w:rPr>
          <w:rFonts w:ascii="Arial" w:hAnsi="Arial" w:cs="Arial"/>
          <w:color w:val="auto"/>
          <w:sz w:val="20"/>
          <w:szCs w:val="20"/>
        </w:rPr>
        <w:t>Technik</w:t>
      </w:r>
      <w:r w:rsidR="00142341">
        <w:rPr>
          <w:rFonts w:ascii="Arial" w:hAnsi="Arial" w:cs="Arial"/>
          <w:color w:val="auto"/>
          <w:sz w:val="20"/>
          <w:szCs w:val="20"/>
        </w:rPr>
        <w:t>a ruchu kolejowego</w:t>
      </w:r>
    </w:p>
    <w:p w:rsidR="00F1299A" w:rsidRPr="009E4EF9" w:rsidRDefault="00F1299A" w:rsidP="009E4EF9">
      <w:pP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9E4EF9">
        <w:rPr>
          <w:rFonts w:ascii="Arial" w:hAnsi="Arial" w:cs="Arial"/>
          <w:color w:val="auto"/>
          <w:sz w:val="20"/>
          <w:szCs w:val="20"/>
        </w:rPr>
        <w:t>Tabor szynowy</w:t>
      </w:r>
    </w:p>
    <w:p w:rsidR="00F1299A" w:rsidRPr="009E4EF9" w:rsidRDefault="00F1299A" w:rsidP="009E4EF9">
      <w:pP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9E4EF9">
        <w:rPr>
          <w:rFonts w:ascii="Arial" w:hAnsi="Arial" w:cs="Arial"/>
          <w:color w:val="auto"/>
          <w:sz w:val="20"/>
          <w:szCs w:val="20"/>
        </w:rPr>
        <w:t>Język obcy zawodowy</w:t>
      </w:r>
    </w:p>
    <w:p w:rsidR="009E4EF9" w:rsidRPr="009E4EF9" w:rsidRDefault="009E4EF9" w:rsidP="009E4EF9">
      <w:pPr>
        <w:tabs>
          <w:tab w:val="left" w:pos="802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D019A4" w:rsidRPr="009E4EF9" w:rsidRDefault="009E4EF9" w:rsidP="00A43D4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E4EF9">
        <w:rPr>
          <w:rFonts w:ascii="Arial" w:hAnsi="Arial" w:cs="Arial"/>
          <w:color w:val="auto"/>
          <w:sz w:val="20"/>
          <w:szCs w:val="20"/>
        </w:rPr>
        <w:t>Przedmioty organizowane</w:t>
      </w:r>
      <w:r w:rsidR="0062030C" w:rsidRPr="009E4EF9">
        <w:rPr>
          <w:rFonts w:ascii="Arial" w:hAnsi="Arial" w:cs="Arial"/>
          <w:color w:val="auto"/>
          <w:sz w:val="20"/>
          <w:szCs w:val="20"/>
        </w:rPr>
        <w:t xml:space="preserve"> w formie zajęć praktycznych</w:t>
      </w:r>
      <w:r w:rsidR="00763E80" w:rsidRPr="009E4EF9">
        <w:rPr>
          <w:rFonts w:ascii="Arial" w:hAnsi="Arial" w:cs="Arial"/>
          <w:color w:val="auto"/>
          <w:sz w:val="20"/>
          <w:szCs w:val="20"/>
        </w:rPr>
        <w:t>:</w:t>
      </w:r>
    </w:p>
    <w:p w:rsidR="00F1299A" w:rsidRPr="009E4EF9" w:rsidRDefault="00F1299A" w:rsidP="009E4EF9">
      <w:pP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9E4EF9">
        <w:rPr>
          <w:rFonts w:ascii="Arial" w:hAnsi="Arial" w:cs="Arial"/>
          <w:color w:val="auto"/>
          <w:sz w:val="20"/>
          <w:szCs w:val="20"/>
        </w:rPr>
        <w:t>Pracownia eksploatacji taboru szynowego</w:t>
      </w:r>
    </w:p>
    <w:p w:rsidR="00F1299A" w:rsidRPr="009E4EF9" w:rsidRDefault="00F1299A" w:rsidP="009E4EF9">
      <w:pP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9E4EF9">
        <w:rPr>
          <w:rFonts w:ascii="Arial" w:hAnsi="Arial" w:cs="Arial"/>
          <w:color w:val="auto"/>
          <w:sz w:val="20"/>
          <w:szCs w:val="20"/>
        </w:rPr>
        <w:t>Eksploatacja i naprawa taboru szynowego</w:t>
      </w:r>
    </w:p>
    <w:p w:rsidR="00023B26" w:rsidRPr="009E4EF9" w:rsidRDefault="00023B26" w:rsidP="009E4EF9">
      <w:pP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9E4EF9">
        <w:rPr>
          <w:rFonts w:ascii="Arial" w:hAnsi="Arial" w:cs="Arial"/>
          <w:color w:val="auto"/>
          <w:sz w:val="20"/>
          <w:szCs w:val="20"/>
        </w:rPr>
        <w:t>Przygotowanie do</w:t>
      </w:r>
      <w:r w:rsidR="00142341">
        <w:rPr>
          <w:rFonts w:ascii="Arial" w:hAnsi="Arial" w:cs="Arial"/>
          <w:color w:val="auto"/>
          <w:sz w:val="20"/>
          <w:szCs w:val="20"/>
        </w:rPr>
        <w:t> licencji maszynisty</w:t>
      </w:r>
    </w:p>
    <w:p w:rsidR="00023B26" w:rsidRPr="009E4EF9" w:rsidRDefault="00F1299A" w:rsidP="00886374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E4EF9">
        <w:rPr>
          <w:rFonts w:ascii="Arial" w:hAnsi="Arial" w:cs="Arial"/>
          <w:color w:val="auto"/>
          <w:sz w:val="20"/>
          <w:szCs w:val="20"/>
        </w:rPr>
        <w:t>Praktyka zawodowa</w:t>
      </w:r>
    </w:p>
    <w:p w:rsidR="00D844F1" w:rsidRPr="00D21C7E" w:rsidRDefault="00F1299A" w:rsidP="00F129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  <w:t>II</w:t>
      </w:r>
      <w:r w:rsidR="009E4EF9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D844F1" w:rsidRPr="00D21C7E">
        <w:rPr>
          <w:rFonts w:ascii="Arial" w:hAnsi="Arial" w:cs="Arial"/>
          <w:b/>
          <w:sz w:val="20"/>
          <w:szCs w:val="20"/>
        </w:rPr>
        <w:t>CELE KIERUNKOWE ZAWODU</w:t>
      </w:r>
    </w:p>
    <w:p w:rsidR="00E176C8" w:rsidRPr="00D21C7E" w:rsidRDefault="00E176C8" w:rsidP="00A43D41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F6123" w:rsidRPr="00D21C7E" w:rsidRDefault="005F6123" w:rsidP="0035424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uppressAutoHyphens/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Wykonywanie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uruchamianie sieci doprowadzających energię</w:t>
      </w:r>
      <w:r w:rsidR="00BC27D2">
        <w:rPr>
          <w:rFonts w:ascii="Arial" w:hAnsi="Arial" w:cs="Arial"/>
          <w:sz w:val="20"/>
          <w:szCs w:val="20"/>
        </w:rPr>
        <w:t xml:space="preserve"> do </w:t>
      </w:r>
      <w:r w:rsidRPr="00D21C7E">
        <w:rPr>
          <w:rFonts w:ascii="Arial" w:hAnsi="Arial" w:cs="Arial"/>
          <w:sz w:val="20"/>
          <w:szCs w:val="20"/>
        </w:rPr>
        <w:t>urządzeń trakcyjnych na pod</w:t>
      </w:r>
      <w:r w:rsidR="002342E9">
        <w:rPr>
          <w:rFonts w:ascii="Arial" w:hAnsi="Arial" w:cs="Arial"/>
          <w:sz w:val="20"/>
          <w:szCs w:val="20"/>
        </w:rPr>
        <w:t>stawie dokumentacji technicznej.</w:t>
      </w:r>
    </w:p>
    <w:p w:rsidR="005F6123" w:rsidRPr="00D21C7E" w:rsidRDefault="005F6123" w:rsidP="0035424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uppressAutoHyphens/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Wykonywanie konserwacji sieci zasi</w:t>
      </w:r>
      <w:r w:rsidR="002342E9">
        <w:rPr>
          <w:rFonts w:ascii="Arial" w:hAnsi="Arial" w:cs="Arial"/>
          <w:sz w:val="20"/>
          <w:szCs w:val="20"/>
        </w:rPr>
        <w:t>lających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2342E9">
        <w:rPr>
          <w:rFonts w:ascii="Arial" w:hAnsi="Arial" w:cs="Arial"/>
          <w:sz w:val="20"/>
          <w:szCs w:val="20"/>
        </w:rPr>
        <w:t>trakcji elektrycznej.</w:t>
      </w:r>
    </w:p>
    <w:p w:rsidR="005F6123" w:rsidRPr="00D21C7E" w:rsidRDefault="005F6123" w:rsidP="0035424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uppressAutoHyphens/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Eksploatowanie sieci zasilających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tra</w:t>
      </w:r>
      <w:r w:rsidR="002342E9">
        <w:rPr>
          <w:rFonts w:ascii="Arial" w:hAnsi="Arial" w:cs="Arial"/>
          <w:sz w:val="20"/>
          <w:szCs w:val="20"/>
        </w:rPr>
        <w:t>kcji elektrycznej.</w:t>
      </w:r>
    </w:p>
    <w:p w:rsidR="005F6123" w:rsidRPr="00D21C7E" w:rsidRDefault="005F6123" w:rsidP="0035424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uppressAutoHyphens/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Montowanie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uruchamianie maszyn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urządzeń środków transportu szynowego na pod</w:t>
      </w:r>
      <w:r w:rsidR="002342E9">
        <w:rPr>
          <w:rFonts w:ascii="Arial" w:hAnsi="Arial" w:cs="Arial"/>
          <w:sz w:val="20"/>
          <w:szCs w:val="20"/>
        </w:rPr>
        <w:t>stawie dokumentacji technicznej.</w:t>
      </w:r>
    </w:p>
    <w:p w:rsidR="005F6123" w:rsidRPr="00D21C7E" w:rsidRDefault="005F6123" w:rsidP="0035424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uppressAutoHyphens/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Montowanie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BD73B5" w:rsidRPr="00D21C7E">
        <w:rPr>
          <w:rFonts w:ascii="Arial" w:hAnsi="Arial" w:cs="Arial"/>
          <w:sz w:val="20"/>
          <w:szCs w:val="20"/>
        </w:rPr>
        <w:t>uruchamianie</w:t>
      </w:r>
      <w:r w:rsidRPr="00D21C7E">
        <w:rPr>
          <w:rFonts w:ascii="Arial" w:hAnsi="Arial" w:cs="Arial"/>
          <w:sz w:val="20"/>
          <w:szCs w:val="20"/>
        </w:rPr>
        <w:t xml:space="preserve"> pomocniczych maszyn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urządzeń środków transportu szynowego na pod</w:t>
      </w:r>
      <w:r w:rsidR="002342E9">
        <w:rPr>
          <w:rFonts w:ascii="Arial" w:hAnsi="Arial" w:cs="Arial"/>
          <w:sz w:val="20"/>
          <w:szCs w:val="20"/>
        </w:rPr>
        <w:t>stawie dokumentacji technicznej.</w:t>
      </w:r>
    </w:p>
    <w:p w:rsidR="005F6123" w:rsidRPr="00D21C7E" w:rsidRDefault="005F6123" w:rsidP="0035424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uppressAutoHyphens/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Diagnozowanie, konserwacja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napraw</w:t>
      </w:r>
      <w:r w:rsidR="002342E9">
        <w:rPr>
          <w:rFonts w:ascii="Arial" w:hAnsi="Arial" w:cs="Arial"/>
          <w:sz w:val="20"/>
          <w:szCs w:val="20"/>
        </w:rPr>
        <w:t>a środków transportu szynowego.</w:t>
      </w:r>
    </w:p>
    <w:p w:rsidR="0062030C" w:rsidRPr="009E4EF9" w:rsidRDefault="005F6123" w:rsidP="0062030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uppressAutoHyphens/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E</w:t>
      </w:r>
      <w:r w:rsidR="00BD73B5" w:rsidRPr="00D21C7E">
        <w:rPr>
          <w:rFonts w:ascii="Arial" w:hAnsi="Arial" w:cs="Arial"/>
          <w:sz w:val="20"/>
          <w:szCs w:val="20"/>
        </w:rPr>
        <w:t>ksploatowanie</w:t>
      </w:r>
      <w:r w:rsidR="00462907">
        <w:rPr>
          <w:rFonts w:ascii="Arial" w:hAnsi="Arial" w:cs="Arial"/>
          <w:sz w:val="20"/>
          <w:szCs w:val="20"/>
        </w:rPr>
        <w:t xml:space="preserve"> środków transportu szynowego.</w:t>
      </w:r>
    </w:p>
    <w:p w:rsidR="00DE1D08" w:rsidRPr="005377AC" w:rsidRDefault="00F1299A" w:rsidP="00F1299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377AC">
        <w:rPr>
          <w:rFonts w:ascii="Arial" w:hAnsi="Arial" w:cs="Arial"/>
          <w:b/>
          <w:sz w:val="20"/>
          <w:szCs w:val="20"/>
        </w:rPr>
        <w:br w:type="column"/>
        <w:t>I</w:t>
      </w:r>
      <w:r w:rsidR="009E4EF9" w:rsidRPr="005377AC">
        <w:rPr>
          <w:rFonts w:ascii="Arial" w:hAnsi="Arial" w:cs="Arial"/>
          <w:b/>
          <w:sz w:val="20"/>
          <w:szCs w:val="20"/>
        </w:rPr>
        <w:t>V</w:t>
      </w:r>
      <w:r w:rsidRPr="005377AC">
        <w:rPr>
          <w:rFonts w:ascii="Arial" w:hAnsi="Arial" w:cs="Arial"/>
          <w:b/>
          <w:sz w:val="20"/>
          <w:szCs w:val="20"/>
        </w:rPr>
        <w:t xml:space="preserve">. </w:t>
      </w:r>
      <w:r w:rsidR="00DE1D08" w:rsidRPr="005377AC">
        <w:rPr>
          <w:rFonts w:ascii="Arial" w:hAnsi="Arial" w:cs="Arial"/>
          <w:b/>
          <w:sz w:val="20"/>
          <w:szCs w:val="20"/>
        </w:rPr>
        <w:t>PROGRAMY NAUCZANIA</w:t>
      </w:r>
      <w:r w:rsidRPr="005377AC">
        <w:rPr>
          <w:rFonts w:ascii="Arial" w:hAnsi="Arial" w:cs="Arial"/>
          <w:b/>
          <w:sz w:val="20"/>
          <w:szCs w:val="20"/>
        </w:rPr>
        <w:t>DO</w:t>
      </w:r>
      <w:r w:rsidR="00BC27D2" w:rsidRPr="005377AC">
        <w:rPr>
          <w:rFonts w:ascii="Arial" w:hAnsi="Arial" w:cs="Arial"/>
          <w:b/>
          <w:sz w:val="20"/>
          <w:szCs w:val="20"/>
        </w:rPr>
        <w:t> </w:t>
      </w:r>
      <w:r w:rsidR="00DE1D08" w:rsidRPr="005377AC">
        <w:rPr>
          <w:rFonts w:ascii="Arial" w:hAnsi="Arial" w:cs="Arial"/>
          <w:b/>
          <w:sz w:val="20"/>
          <w:szCs w:val="20"/>
        </w:rPr>
        <w:t>POSZCZEGÓLNYCH PRZEDMIOTÓW</w:t>
      </w:r>
    </w:p>
    <w:p w:rsidR="00DE1D08" w:rsidRDefault="00DE1D08" w:rsidP="00F1299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75F8F" w:rsidRPr="009E4EF9" w:rsidRDefault="00375F8F" w:rsidP="00A43D41">
      <w:pPr>
        <w:spacing w:line="360" w:lineRule="auto"/>
        <w:jc w:val="both"/>
        <w:rPr>
          <w:rFonts w:ascii="Arial" w:hAnsi="Arial" w:cs="Arial"/>
          <w:b/>
          <w:color w:val="auto"/>
          <w:sz w:val="28"/>
          <w:szCs w:val="28"/>
        </w:rPr>
      </w:pPr>
      <w:r w:rsidRPr="000815E6">
        <w:rPr>
          <w:rFonts w:ascii="Arial" w:hAnsi="Arial" w:cs="Arial"/>
          <w:b/>
          <w:sz w:val="28"/>
          <w:szCs w:val="28"/>
        </w:rPr>
        <w:t xml:space="preserve">Podstawy </w:t>
      </w:r>
      <w:r w:rsidRPr="009E4EF9">
        <w:rPr>
          <w:rFonts w:ascii="Arial" w:hAnsi="Arial" w:cs="Arial"/>
          <w:b/>
          <w:color w:val="auto"/>
          <w:sz w:val="28"/>
          <w:szCs w:val="28"/>
        </w:rPr>
        <w:t>elektrotechniki</w:t>
      </w:r>
      <w:r w:rsidR="00BC27D2" w:rsidRPr="009E4EF9">
        <w:rPr>
          <w:rFonts w:ascii="Arial" w:hAnsi="Arial" w:cs="Arial"/>
          <w:b/>
          <w:color w:val="auto"/>
          <w:sz w:val="28"/>
          <w:szCs w:val="28"/>
        </w:rPr>
        <w:t xml:space="preserve"> i </w:t>
      </w:r>
      <w:r w:rsidR="00142341">
        <w:rPr>
          <w:rFonts w:ascii="Arial" w:hAnsi="Arial" w:cs="Arial"/>
          <w:b/>
          <w:color w:val="auto"/>
          <w:sz w:val="28"/>
          <w:szCs w:val="28"/>
        </w:rPr>
        <w:t>elektroniki</w:t>
      </w:r>
    </w:p>
    <w:p w:rsidR="00375F8F" w:rsidRPr="00D21C7E" w:rsidRDefault="00375F8F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75F8F" w:rsidRPr="00D21C7E" w:rsidRDefault="009E702D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 przedmiotu:</w:t>
      </w:r>
    </w:p>
    <w:p w:rsidR="00375F8F" w:rsidRPr="00D21C7E" w:rsidRDefault="00375F8F" w:rsidP="00DA5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12F68" w:rsidRPr="009E4EF9" w:rsidRDefault="00D12F68" w:rsidP="00DA5F8A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9E4EF9">
        <w:rPr>
          <w:rFonts w:ascii="Arial" w:hAnsi="Arial" w:cs="Arial"/>
          <w:color w:val="auto"/>
          <w:sz w:val="20"/>
          <w:szCs w:val="20"/>
        </w:rPr>
        <w:t>Poznanie podstawowych wielkości elektrycznych</w:t>
      </w:r>
      <w:r w:rsidR="00BC27D2" w:rsidRPr="009E4EF9">
        <w:rPr>
          <w:rFonts w:ascii="Arial" w:hAnsi="Arial" w:cs="Arial"/>
          <w:color w:val="auto"/>
          <w:sz w:val="20"/>
          <w:szCs w:val="20"/>
        </w:rPr>
        <w:t xml:space="preserve"> i </w:t>
      </w:r>
      <w:r w:rsidRPr="009E4EF9">
        <w:rPr>
          <w:rFonts w:ascii="Arial" w:hAnsi="Arial" w:cs="Arial"/>
          <w:color w:val="auto"/>
          <w:sz w:val="20"/>
          <w:szCs w:val="20"/>
        </w:rPr>
        <w:t>ich jednostek</w:t>
      </w:r>
      <w:r w:rsidR="002342E9" w:rsidRPr="009E4EF9">
        <w:rPr>
          <w:rFonts w:ascii="Arial" w:hAnsi="Arial" w:cs="Arial"/>
          <w:color w:val="auto"/>
          <w:sz w:val="20"/>
          <w:szCs w:val="20"/>
        </w:rPr>
        <w:t>.</w:t>
      </w:r>
    </w:p>
    <w:p w:rsidR="00D12F68" w:rsidRPr="009E4EF9" w:rsidRDefault="00D12F68" w:rsidP="00DA5F8A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9E4EF9">
        <w:rPr>
          <w:rFonts w:ascii="Arial" w:hAnsi="Arial" w:cs="Arial"/>
          <w:color w:val="auto"/>
          <w:sz w:val="20"/>
          <w:szCs w:val="20"/>
        </w:rPr>
        <w:t>Poznanie zjawisk fizycznych związanych</w:t>
      </w:r>
      <w:r w:rsidR="00BC27D2" w:rsidRPr="009E4EF9">
        <w:rPr>
          <w:rFonts w:ascii="Arial" w:hAnsi="Arial" w:cs="Arial"/>
          <w:color w:val="auto"/>
          <w:sz w:val="20"/>
          <w:szCs w:val="20"/>
        </w:rPr>
        <w:t xml:space="preserve"> z </w:t>
      </w:r>
      <w:r w:rsidRPr="009E4EF9">
        <w:rPr>
          <w:rFonts w:ascii="Arial" w:hAnsi="Arial" w:cs="Arial"/>
          <w:color w:val="auto"/>
          <w:sz w:val="20"/>
          <w:szCs w:val="20"/>
        </w:rPr>
        <w:t>przepływem prądu elektrycznego stałego</w:t>
      </w:r>
      <w:r w:rsidR="00BC27D2" w:rsidRPr="009E4EF9">
        <w:rPr>
          <w:rFonts w:ascii="Arial" w:hAnsi="Arial" w:cs="Arial"/>
          <w:color w:val="auto"/>
          <w:sz w:val="20"/>
          <w:szCs w:val="20"/>
        </w:rPr>
        <w:t xml:space="preserve"> i </w:t>
      </w:r>
      <w:r w:rsidR="00CA3360" w:rsidRPr="009E4EF9">
        <w:rPr>
          <w:rFonts w:ascii="Arial" w:hAnsi="Arial" w:cs="Arial"/>
          <w:color w:val="auto"/>
          <w:sz w:val="20"/>
          <w:szCs w:val="20"/>
        </w:rPr>
        <w:t>przemiennego</w:t>
      </w:r>
      <w:r w:rsidRPr="009E4EF9">
        <w:rPr>
          <w:rFonts w:ascii="Arial" w:hAnsi="Arial" w:cs="Arial"/>
          <w:color w:val="auto"/>
          <w:sz w:val="20"/>
          <w:szCs w:val="20"/>
        </w:rPr>
        <w:t>.</w:t>
      </w:r>
    </w:p>
    <w:p w:rsidR="00D059ED" w:rsidRPr="009E4EF9" w:rsidRDefault="00D12F68" w:rsidP="00D059ED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9E4EF9">
        <w:rPr>
          <w:rFonts w:ascii="Arial" w:hAnsi="Arial" w:cs="Arial"/>
          <w:color w:val="auto"/>
          <w:sz w:val="20"/>
          <w:szCs w:val="20"/>
        </w:rPr>
        <w:t>Nabycie umiejętności wyznaczania wielkości elektrycznych</w:t>
      </w:r>
      <w:r w:rsidR="00BC27D2" w:rsidRPr="009E4EF9">
        <w:rPr>
          <w:rFonts w:ascii="Arial" w:hAnsi="Arial" w:cs="Arial"/>
          <w:color w:val="auto"/>
          <w:sz w:val="20"/>
          <w:szCs w:val="20"/>
        </w:rPr>
        <w:t xml:space="preserve"> w </w:t>
      </w:r>
      <w:r w:rsidRPr="009E4EF9">
        <w:rPr>
          <w:rFonts w:ascii="Arial" w:hAnsi="Arial" w:cs="Arial"/>
          <w:color w:val="auto"/>
          <w:sz w:val="20"/>
          <w:szCs w:val="20"/>
        </w:rPr>
        <w:t>obwodach prądu stałego</w:t>
      </w:r>
      <w:r w:rsidR="00BC27D2" w:rsidRPr="009E4EF9">
        <w:rPr>
          <w:rFonts w:ascii="Arial" w:hAnsi="Arial" w:cs="Arial"/>
          <w:color w:val="auto"/>
          <w:sz w:val="20"/>
          <w:szCs w:val="20"/>
        </w:rPr>
        <w:t xml:space="preserve"> i </w:t>
      </w:r>
      <w:r w:rsidR="00CA3360" w:rsidRPr="009E4EF9">
        <w:rPr>
          <w:rFonts w:ascii="Arial" w:hAnsi="Arial" w:cs="Arial"/>
          <w:color w:val="auto"/>
          <w:sz w:val="20"/>
          <w:szCs w:val="20"/>
        </w:rPr>
        <w:t>przemiennego</w:t>
      </w:r>
      <w:r w:rsidRPr="009E4EF9">
        <w:rPr>
          <w:rFonts w:ascii="Arial" w:hAnsi="Arial" w:cs="Arial"/>
          <w:color w:val="auto"/>
          <w:sz w:val="20"/>
          <w:szCs w:val="20"/>
        </w:rPr>
        <w:t>.</w:t>
      </w:r>
    </w:p>
    <w:p w:rsidR="00D059ED" w:rsidRPr="009E4EF9" w:rsidRDefault="00D059ED" w:rsidP="00D059ED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9E4EF9">
        <w:rPr>
          <w:rFonts w:ascii="Arial" w:hAnsi="Arial" w:cs="Arial"/>
          <w:color w:val="auto"/>
          <w:sz w:val="20"/>
          <w:szCs w:val="20"/>
        </w:rPr>
        <w:t>Poznanie symboli i oznaczeń stosowanych w rysunku technicznym elektrycznym.</w:t>
      </w:r>
    </w:p>
    <w:p w:rsidR="00D059ED" w:rsidRPr="009E4EF9" w:rsidRDefault="00D059ED" w:rsidP="00D059ED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9E4EF9">
        <w:rPr>
          <w:rFonts w:ascii="Arial" w:hAnsi="Arial" w:cs="Arial"/>
          <w:color w:val="auto"/>
          <w:sz w:val="20"/>
          <w:szCs w:val="20"/>
        </w:rPr>
        <w:t>Odczytywanie informacji zawartych na planach i schematach.</w:t>
      </w:r>
    </w:p>
    <w:p w:rsidR="00D12F68" w:rsidRPr="009E4EF9" w:rsidRDefault="00D12F68" w:rsidP="00DA5F8A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9E4EF9">
        <w:rPr>
          <w:rFonts w:ascii="Arial" w:hAnsi="Arial" w:cs="Arial"/>
          <w:color w:val="auto"/>
          <w:sz w:val="20"/>
          <w:szCs w:val="20"/>
        </w:rPr>
        <w:t>Nabycie umiejętności sporządzania schematów elektrycznych obwodów</w:t>
      </w:r>
      <w:r w:rsidR="00BC27D2" w:rsidRPr="009E4EF9">
        <w:rPr>
          <w:rFonts w:ascii="Arial" w:hAnsi="Arial" w:cs="Arial"/>
          <w:color w:val="auto"/>
          <w:sz w:val="20"/>
          <w:szCs w:val="20"/>
        </w:rPr>
        <w:t xml:space="preserve"> i </w:t>
      </w:r>
      <w:r w:rsidRPr="009E4EF9">
        <w:rPr>
          <w:rFonts w:ascii="Arial" w:hAnsi="Arial" w:cs="Arial"/>
          <w:color w:val="auto"/>
          <w:sz w:val="20"/>
          <w:szCs w:val="20"/>
        </w:rPr>
        <w:t>układów elektrycznych</w:t>
      </w:r>
      <w:r w:rsidR="00BC27D2" w:rsidRPr="009E4EF9">
        <w:rPr>
          <w:rFonts w:ascii="Arial" w:hAnsi="Arial" w:cs="Arial"/>
          <w:color w:val="auto"/>
          <w:sz w:val="20"/>
          <w:szCs w:val="20"/>
        </w:rPr>
        <w:t xml:space="preserve"> i </w:t>
      </w:r>
      <w:r w:rsidRPr="009E4EF9">
        <w:rPr>
          <w:rFonts w:ascii="Arial" w:hAnsi="Arial" w:cs="Arial"/>
          <w:color w:val="auto"/>
          <w:sz w:val="20"/>
          <w:szCs w:val="20"/>
        </w:rPr>
        <w:t>elektronicznych.</w:t>
      </w:r>
    </w:p>
    <w:p w:rsidR="00D12F68" w:rsidRPr="00D12F68" w:rsidRDefault="00D12F68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12F68" w:rsidRPr="009E4EF9" w:rsidRDefault="00D12F68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12F68">
        <w:rPr>
          <w:rFonts w:ascii="Arial" w:hAnsi="Arial" w:cs="Arial"/>
          <w:b/>
          <w:sz w:val="20"/>
          <w:szCs w:val="20"/>
        </w:rPr>
        <w:t xml:space="preserve">Cele </w:t>
      </w:r>
      <w:r w:rsidRPr="009E4EF9">
        <w:rPr>
          <w:rFonts w:ascii="Arial" w:hAnsi="Arial" w:cs="Arial"/>
          <w:b/>
          <w:color w:val="auto"/>
          <w:sz w:val="20"/>
          <w:szCs w:val="20"/>
        </w:rPr>
        <w:t>operacyjne:</w:t>
      </w:r>
    </w:p>
    <w:p w:rsidR="00D12F68" w:rsidRPr="009E4EF9" w:rsidRDefault="005B4E85" w:rsidP="00B1385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3" w:hanging="283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9E4EF9">
        <w:rPr>
          <w:rFonts w:ascii="Arial" w:hAnsi="Arial" w:cs="Arial"/>
          <w:color w:val="auto"/>
          <w:sz w:val="20"/>
          <w:szCs w:val="20"/>
        </w:rPr>
        <w:t xml:space="preserve">określić </w:t>
      </w:r>
      <w:r w:rsidR="00D12F68" w:rsidRPr="009E4EF9">
        <w:rPr>
          <w:rFonts w:ascii="Arial" w:hAnsi="Arial" w:cs="Arial"/>
          <w:color w:val="auto"/>
          <w:sz w:val="20"/>
          <w:szCs w:val="20"/>
        </w:rPr>
        <w:t>wielkości</w:t>
      </w:r>
      <w:r w:rsidR="00BC27D2" w:rsidRPr="009E4EF9">
        <w:rPr>
          <w:rFonts w:ascii="Arial" w:hAnsi="Arial" w:cs="Arial"/>
          <w:color w:val="auto"/>
          <w:sz w:val="20"/>
          <w:szCs w:val="20"/>
        </w:rPr>
        <w:t xml:space="preserve"> i </w:t>
      </w:r>
      <w:r w:rsidR="00D12F68" w:rsidRPr="009E4EF9">
        <w:rPr>
          <w:rFonts w:ascii="Arial" w:hAnsi="Arial" w:cs="Arial"/>
          <w:color w:val="auto"/>
          <w:sz w:val="20"/>
          <w:szCs w:val="20"/>
        </w:rPr>
        <w:t>zjawiska fizyczne zachodzące</w:t>
      </w:r>
      <w:r w:rsidR="00BC27D2" w:rsidRPr="009E4EF9">
        <w:rPr>
          <w:rFonts w:ascii="Arial" w:hAnsi="Arial" w:cs="Arial"/>
          <w:color w:val="auto"/>
          <w:sz w:val="20"/>
          <w:szCs w:val="20"/>
        </w:rPr>
        <w:t xml:space="preserve"> w </w:t>
      </w:r>
      <w:r w:rsidR="00D12F68" w:rsidRPr="009E4EF9">
        <w:rPr>
          <w:rFonts w:ascii="Arial" w:hAnsi="Arial" w:cs="Arial"/>
          <w:color w:val="auto"/>
          <w:sz w:val="20"/>
          <w:szCs w:val="20"/>
        </w:rPr>
        <w:t>polu elektrycznym, magnetycznym</w:t>
      </w:r>
      <w:r w:rsidR="00BC27D2" w:rsidRPr="009E4EF9">
        <w:rPr>
          <w:rFonts w:ascii="Arial" w:hAnsi="Arial" w:cs="Arial"/>
          <w:color w:val="auto"/>
          <w:sz w:val="20"/>
          <w:szCs w:val="20"/>
        </w:rPr>
        <w:t xml:space="preserve"> i </w:t>
      </w:r>
      <w:r w:rsidR="00D12F68" w:rsidRPr="009E4EF9">
        <w:rPr>
          <w:rFonts w:ascii="Arial" w:hAnsi="Arial" w:cs="Arial"/>
          <w:color w:val="auto"/>
          <w:sz w:val="20"/>
          <w:szCs w:val="20"/>
        </w:rPr>
        <w:t>elektromagnetycznym,</w:t>
      </w:r>
    </w:p>
    <w:p w:rsidR="00D12F68" w:rsidRPr="009E4EF9" w:rsidRDefault="00881BFE" w:rsidP="00B1385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3" w:hanging="283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9E4EF9">
        <w:rPr>
          <w:rFonts w:ascii="Arial" w:hAnsi="Arial" w:cs="Arial"/>
          <w:color w:val="auto"/>
          <w:sz w:val="20"/>
          <w:szCs w:val="20"/>
        </w:rPr>
        <w:t xml:space="preserve">rozróżnić </w:t>
      </w:r>
      <w:r w:rsidR="00D12F68" w:rsidRPr="009E4EF9">
        <w:rPr>
          <w:rFonts w:ascii="Arial" w:hAnsi="Arial" w:cs="Arial"/>
          <w:color w:val="auto"/>
          <w:sz w:val="20"/>
          <w:szCs w:val="20"/>
        </w:rPr>
        <w:t>elementy obwodów elektrycznych</w:t>
      </w:r>
      <w:r w:rsidR="00BC27D2" w:rsidRPr="009E4EF9">
        <w:rPr>
          <w:rFonts w:ascii="Arial" w:hAnsi="Arial" w:cs="Arial"/>
          <w:color w:val="auto"/>
          <w:sz w:val="20"/>
          <w:szCs w:val="20"/>
        </w:rPr>
        <w:t xml:space="preserve"> i </w:t>
      </w:r>
      <w:r w:rsidR="00D12F68" w:rsidRPr="009E4EF9">
        <w:rPr>
          <w:rFonts w:ascii="Arial" w:hAnsi="Arial" w:cs="Arial"/>
          <w:color w:val="auto"/>
          <w:sz w:val="20"/>
          <w:szCs w:val="20"/>
        </w:rPr>
        <w:t>elektronicznych,</w:t>
      </w:r>
    </w:p>
    <w:p w:rsidR="00D12F68" w:rsidRPr="009E4EF9" w:rsidRDefault="005B4E85" w:rsidP="00B1385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3" w:hanging="283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9E4EF9">
        <w:rPr>
          <w:rFonts w:ascii="Arial" w:hAnsi="Arial" w:cs="Arial"/>
          <w:color w:val="auto"/>
          <w:sz w:val="20"/>
          <w:szCs w:val="20"/>
        </w:rPr>
        <w:t xml:space="preserve">określić </w:t>
      </w:r>
      <w:r w:rsidR="00D12F68" w:rsidRPr="009E4EF9">
        <w:rPr>
          <w:rFonts w:ascii="Arial" w:hAnsi="Arial" w:cs="Arial"/>
          <w:color w:val="auto"/>
          <w:sz w:val="20"/>
          <w:szCs w:val="20"/>
        </w:rPr>
        <w:t>funkcję poszczególnych elementów obwodów elektrycznych</w:t>
      </w:r>
      <w:r w:rsidR="00BC27D2" w:rsidRPr="009E4EF9">
        <w:rPr>
          <w:rFonts w:ascii="Arial" w:hAnsi="Arial" w:cs="Arial"/>
          <w:color w:val="auto"/>
          <w:sz w:val="20"/>
          <w:szCs w:val="20"/>
        </w:rPr>
        <w:t xml:space="preserve"> i </w:t>
      </w:r>
      <w:r w:rsidR="00D12F68" w:rsidRPr="009E4EF9">
        <w:rPr>
          <w:rFonts w:ascii="Arial" w:hAnsi="Arial" w:cs="Arial"/>
          <w:color w:val="auto"/>
          <w:sz w:val="20"/>
          <w:szCs w:val="20"/>
        </w:rPr>
        <w:t>elektronicznych,</w:t>
      </w:r>
    </w:p>
    <w:p w:rsidR="00D12F68" w:rsidRPr="009E4EF9" w:rsidRDefault="005B4E85" w:rsidP="00B1385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3" w:hanging="283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9E4EF9">
        <w:rPr>
          <w:rFonts w:ascii="Arial" w:hAnsi="Arial" w:cs="Arial"/>
          <w:color w:val="auto"/>
          <w:sz w:val="20"/>
          <w:szCs w:val="20"/>
        </w:rPr>
        <w:t>o</w:t>
      </w:r>
      <w:r w:rsidR="00D12F68" w:rsidRPr="009E4EF9">
        <w:rPr>
          <w:rFonts w:ascii="Arial" w:hAnsi="Arial" w:cs="Arial"/>
          <w:color w:val="auto"/>
          <w:sz w:val="20"/>
          <w:szCs w:val="20"/>
        </w:rPr>
        <w:t>szacować wartości wielkości elektrycznych</w:t>
      </w:r>
      <w:r w:rsidR="00BC27D2" w:rsidRPr="009E4EF9">
        <w:rPr>
          <w:rFonts w:ascii="Arial" w:hAnsi="Arial" w:cs="Arial"/>
          <w:color w:val="auto"/>
          <w:sz w:val="20"/>
          <w:szCs w:val="20"/>
        </w:rPr>
        <w:t xml:space="preserve"> w </w:t>
      </w:r>
      <w:r w:rsidR="00D12F68" w:rsidRPr="009E4EF9">
        <w:rPr>
          <w:rFonts w:ascii="Arial" w:hAnsi="Arial" w:cs="Arial"/>
          <w:color w:val="auto"/>
          <w:sz w:val="20"/>
          <w:szCs w:val="20"/>
        </w:rPr>
        <w:t>obwodach elektrycznych</w:t>
      </w:r>
      <w:r w:rsidR="00BC27D2" w:rsidRPr="009E4EF9">
        <w:rPr>
          <w:rFonts w:ascii="Arial" w:hAnsi="Arial" w:cs="Arial"/>
          <w:color w:val="auto"/>
          <w:sz w:val="20"/>
          <w:szCs w:val="20"/>
        </w:rPr>
        <w:t xml:space="preserve"> i </w:t>
      </w:r>
      <w:r w:rsidR="00D12F68" w:rsidRPr="009E4EF9">
        <w:rPr>
          <w:rFonts w:ascii="Arial" w:hAnsi="Arial" w:cs="Arial"/>
          <w:color w:val="auto"/>
          <w:sz w:val="20"/>
          <w:szCs w:val="20"/>
        </w:rPr>
        <w:t>elektronicznych,</w:t>
      </w:r>
    </w:p>
    <w:p w:rsidR="00D12F68" w:rsidRPr="009E4EF9" w:rsidRDefault="00D12F68" w:rsidP="00B1385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3" w:hanging="283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9E4EF9">
        <w:rPr>
          <w:rFonts w:ascii="Arial" w:hAnsi="Arial" w:cs="Arial"/>
          <w:color w:val="auto"/>
          <w:sz w:val="20"/>
          <w:szCs w:val="20"/>
        </w:rPr>
        <w:t>zastosować podstawowe prawa elektrotechniki</w:t>
      </w:r>
      <w:r w:rsidR="00BC27D2" w:rsidRPr="009E4EF9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9E4EF9">
        <w:rPr>
          <w:rFonts w:ascii="Arial" w:hAnsi="Arial" w:cs="Arial"/>
          <w:color w:val="auto"/>
          <w:sz w:val="20"/>
          <w:szCs w:val="20"/>
        </w:rPr>
        <w:t>obliczania obwodów elektrycznych prądu stałego</w:t>
      </w:r>
      <w:r w:rsidR="00BC27D2" w:rsidRPr="009E4EF9">
        <w:rPr>
          <w:rFonts w:ascii="Arial" w:hAnsi="Arial" w:cs="Arial"/>
          <w:color w:val="auto"/>
          <w:sz w:val="20"/>
          <w:szCs w:val="20"/>
        </w:rPr>
        <w:t xml:space="preserve"> i </w:t>
      </w:r>
      <w:r w:rsidR="00CA3360" w:rsidRPr="009E4EF9">
        <w:rPr>
          <w:rFonts w:ascii="Arial" w:hAnsi="Arial" w:cs="Arial"/>
          <w:color w:val="auto"/>
          <w:sz w:val="20"/>
          <w:szCs w:val="20"/>
        </w:rPr>
        <w:t>przemiennego</w:t>
      </w:r>
      <w:r w:rsidRPr="009E4EF9">
        <w:rPr>
          <w:rFonts w:ascii="Arial" w:hAnsi="Arial" w:cs="Arial"/>
          <w:color w:val="auto"/>
          <w:sz w:val="20"/>
          <w:szCs w:val="20"/>
        </w:rPr>
        <w:t>,</w:t>
      </w:r>
    </w:p>
    <w:p w:rsidR="00D12F68" w:rsidRPr="009E4EF9" w:rsidRDefault="00D12F68" w:rsidP="00B1385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3" w:hanging="283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9E4EF9">
        <w:rPr>
          <w:rFonts w:ascii="Arial" w:hAnsi="Arial" w:cs="Arial"/>
          <w:color w:val="auto"/>
          <w:sz w:val="20"/>
          <w:szCs w:val="20"/>
        </w:rPr>
        <w:t>scharakteryzować parametry elementów elektrycznych</w:t>
      </w:r>
      <w:r w:rsidR="00BC27D2" w:rsidRPr="009E4EF9">
        <w:rPr>
          <w:rFonts w:ascii="Arial" w:hAnsi="Arial" w:cs="Arial"/>
          <w:color w:val="auto"/>
          <w:sz w:val="20"/>
          <w:szCs w:val="20"/>
        </w:rPr>
        <w:t xml:space="preserve"> i </w:t>
      </w:r>
      <w:r w:rsidRPr="009E4EF9">
        <w:rPr>
          <w:rFonts w:ascii="Arial" w:hAnsi="Arial" w:cs="Arial"/>
          <w:color w:val="auto"/>
          <w:sz w:val="20"/>
          <w:szCs w:val="20"/>
        </w:rPr>
        <w:t>elektronicznych,</w:t>
      </w:r>
    </w:p>
    <w:p w:rsidR="00B1385B" w:rsidRPr="009E4EF9" w:rsidRDefault="00E817AD" w:rsidP="00B1385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3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od</w:t>
      </w:r>
      <w:r w:rsidR="00B1385B" w:rsidRPr="009E4EF9">
        <w:rPr>
          <w:rFonts w:ascii="Arial" w:hAnsi="Arial" w:cs="Arial"/>
          <w:color w:val="auto"/>
          <w:sz w:val="20"/>
          <w:szCs w:val="20"/>
        </w:rPr>
        <w:t>czyta</w:t>
      </w:r>
      <w:r>
        <w:rPr>
          <w:rFonts w:ascii="Arial" w:hAnsi="Arial" w:cs="Arial"/>
          <w:color w:val="auto"/>
          <w:sz w:val="20"/>
          <w:szCs w:val="20"/>
        </w:rPr>
        <w:t>ć dokumentację</w:t>
      </w:r>
      <w:r w:rsidR="00B1385B" w:rsidRPr="009E4EF9">
        <w:rPr>
          <w:rFonts w:ascii="Arial" w:hAnsi="Arial" w:cs="Arial"/>
          <w:color w:val="auto"/>
          <w:sz w:val="20"/>
          <w:szCs w:val="20"/>
        </w:rPr>
        <w:t xml:space="preserve"> techniczn</w:t>
      </w:r>
      <w:r>
        <w:rPr>
          <w:rFonts w:ascii="Arial" w:hAnsi="Arial" w:cs="Arial"/>
          <w:color w:val="auto"/>
          <w:sz w:val="20"/>
          <w:szCs w:val="20"/>
        </w:rPr>
        <w:t>ą</w:t>
      </w:r>
      <w:r w:rsidR="00B1385B" w:rsidRPr="009E4EF9">
        <w:rPr>
          <w:rFonts w:ascii="Arial" w:hAnsi="Arial" w:cs="Arial"/>
          <w:color w:val="auto"/>
          <w:sz w:val="20"/>
          <w:szCs w:val="20"/>
        </w:rPr>
        <w:t>,</w:t>
      </w:r>
    </w:p>
    <w:p w:rsidR="00B1385B" w:rsidRPr="009E4EF9" w:rsidRDefault="00E817AD" w:rsidP="00B1385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3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sporządzać</w:t>
      </w:r>
      <w:r w:rsidR="00B1385B" w:rsidRPr="009E4EF9">
        <w:rPr>
          <w:rFonts w:ascii="Arial" w:hAnsi="Arial" w:cs="Arial"/>
          <w:color w:val="auto"/>
          <w:sz w:val="20"/>
          <w:szCs w:val="20"/>
        </w:rPr>
        <w:t xml:space="preserve"> pro</w:t>
      </w:r>
      <w:r>
        <w:rPr>
          <w:rFonts w:ascii="Arial" w:hAnsi="Arial" w:cs="Arial"/>
          <w:color w:val="auto"/>
          <w:sz w:val="20"/>
          <w:szCs w:val="20"/>
        </w:rPr>
        <w:t>stą</w:t>
      </w:r>
      <w:r w:rsidR="00B1385B" w:rsidRPr="009E4EF9">
        <w:rPr>
          <w:rFonts w:ascii="Arial" w:hAnsi="Arial" w:cs="Arial"/>
          <w:color w:val="auto"/>
          <w:sz w:val="20"/>
          <w:szCs w:val="20"/>
        </w:rPr>
        <w:t xml:space="preserve"> dokumentacj</w:t>
      </w:r>
      <w:r>
        <w:rPr>
          <w:rFonts w:ascii="Arial" w:hAnsi="Arial" w:cs="Arial"/>
          <w:color w:val="auto"/>
          <w:sz w:val="20"/>
          <w:szCs w:val="20"/>
        </w:rPr>
        <w:t>ę techniczną,</w:t>
      </w:r>
    </w:p>
    <w:p w:rsidR="00B1385B" w:rsidRPr="009E4EF9" w:rsidRDefault="00B1385B" w:rsidP="00B1385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3" w:hanging="283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9E4EF9">
        <w:rPr>
          <w:rFonts w:ascii="Arial" w:hAnsi="Arial" w:cs="Arial"/>
          <w:color w:val="auto"/>
          <w:sz w:val="20"/>
          <w:szCs w:val="20"/>
        </w:rPr>
        <w:t>posłu</w:t>
      </w:r>
      <w:r w:rsidR="00E817AD">
        <w:rPr>
          <w:rFonts w:ascii="Arial" w:hAnsi="Arial" w:cs="Arial"/>
          <w:color w:val="auto"/>
          <w:sz w:val="20"/>
          <w:szCs w:val="20"/>
        </w:rPr>
        <w:t>żyć</w:t>
      </w:r>
      <w:r w:rsidRPr="009E4EF9">
        <w:rPr>
          <w:rFonts w:ascii="Arial" w:hAnsi="Arial" w:cs="Arial"/>
          <w:color w:val="auto"/>
          <w:sz w:val="20"/>
          <w:szCs w:val="20"/>
        </w:rPr>
        <w:t xml:space="preserve"> się symbolami technicznymi,</w:t>
      </w:r>
    </w:p>
    <w:p w:rsidR="00D12F68" w:rsidRPr="009E4EF9" w:rsidRDefault="005B4E85" w:rsidP="0011284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283" w:hanging="283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9E4EF9">
        <w:rPr>
          <w:rFonts w:ascii="Arial" w:hAnsi="Arial" w:cs="Arial"/>
          <w:color w:val="auto"/>
          <w:sz w:val="20"/>
          <w:szCs w:val="20"/>
        </w:rPr>
        <w:t xml:space="preserve">sporządzić </w:t>
      </w:r>
      <w:r w:rsidR="00D12F68" w:rsidRPr="009E4EF9">
        <w:rPr>
          <w:rFonts w:ascii="Arial" w:hAnsi="Arial" w:cs="Arial"/>
          <w:color w:val="auto"/>
          <w:sz w:val="20"/>
          <w:szCs w:val="20"/>
        </w:rPr>
        <w:t>schematy obwodów</w:t>
      </w:r>
      <w:r w:rsidR="00BC27D2" w:rsidRPr="009E4EF9">
        <w:rPr>
          <w:rFonts w:ascii="Arial" w:hAnsi="Arial" w:cs="Arial"/>
          <w:color w:val="auto"/>
          <w:sz w:val="20"/>
          <w:szCs w:val="20"/>
        </w:rPr>
        <w:t xml:space="preserve"> i </w:t>
      </w:r>
      <w:r w:rsidR="00D12F68" w:rsidRPr="009E4EF9">
        <w:rPr>
          <w:rFonts w:ascii="Arial" w:hAnsi="Arial" w:cs="Arial"/>
          <w:color w:val="auto"/>
          <w:sz w:val="20"/>
          <w:szCs w:val="20"/>
        </w:rPr>
        <w:t>układów elektrycznych</w:t>
      </w:r>
      <w:r w:rsidR="00BC27D2" w:rsidRPr="009E4EF9">
        <w:rPr>
          <w:rFonts w:ascii="Arial" w:hAnsi="Arial" w:cs="Arial"/>
          <w:color w:val="auto"/>
          <w:sz w:val="20"/>
          <w:szCs w:val="20"/>
        </w:rPr>
        <w:t xml:space="preserve"> i </w:t>
      </w:r>
      <w:r w:rsidR="00D12F68" w:rsidRPr="009E4EF9">
        <w:rPr>
          <w:rFonts w:ascii="Arial" w:hAnsi="Arial" w:cs="Arial"/>
          <w:color w:val="auto"/>
          <w:sz w:val="20"/>
          <w:szCs w:val="20"/>
        </w:rPr>
        <w:t>elektronicznych.</w:t>
      </w:r>
    </w:p>
    <w:p w:rsidR="00375F8F" w:rsidRDefault="00375F8F" w:rsidP="005377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284" w:hanging="360"/>
        <w:contextualSpacing/>
        <w:jc w:val="both"/>
        <w:rPr>
          <w:rFonts w:ascii="Arial" w:hAnsi="Arial" w:cs="Arial"/>
          <w:sz w:val="20"/>
          <w:szCs w:val="20"/>
        </w:rPr>
      </w:pPr>
    </w:p>
    <w:p w:rsidR="005377AC" w:rsidRPr="00D21C7E" w:rsidRDefault="005377AC" w:rsidP="005377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284" w:hanging="360"/>
        <w:contextualSpacing/>
        <w:jc w:val="both"/>
        <w:rPr>
          <w:rFonts w:ascii="Arial" w:hAnsi="Arial" w:cs="Arial"/>
          <w:sz w:val="20"/>
          <w:szCs w:val="20"/>
        </w:rPr>
      </w:pPr>
    </w:p>
    <w:p w:rsidR="00B43B71" w:rsidRPr="009E4EF9" w:rsidRDefault="00375F8F" w:rsidP="009E702D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E4EF9">
        <w:rPr>
          <w:rFonts w:ascii="Arial" w:hAnsi="Arial" w:cs="Arial"/>
          <w:b/>
          <w:color w:val="auto"/>
          <w:sz w:val="20"/>
          <w:szCs w:val="20"/>
        </w:rPr>
        <w:t>MATERIAŁ NAUCZANIA:</w:t>
      </w:r>
      <w:r w:rsidR="00CD6169" w:rsidRPr="009E4EF9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E4EF9">
        <w:rPr>
          <w:rFonts w:ascii="Arial" w:hAnsi="Arial" w:cs="Arial"/>
          <w:b/>
          <w:color w:val="auto"/>
          <w:sz w:val="20"/>
          <w:szCs w:val="20"/>
        </w:rPr>
        <w:t>Podstawy</w:t>
      </w:r>
      <w:r w:rsidR="006C5F1C" w:rsidRPr="009E4EF9">
        <w:rPr>
          <w:rFonts w:ascii="Arial" w:hAnsi="Arial" w:cs="Arial"/>
          <w:b/>
          <w:color w:val="auto"/>
          <w:sz w:val="20"/>
          <w:szCs w:val="20"/>
        </w:rPr>
        <w:t xml:space="preserve"> elektrotechniki</w:t>
      </w:r>
      <w:r w:rsidR="00BC27D2" w:rsidRPr="009E4EF9">
        <w:rPr>
          <w:rFonts w:ascii="Arial" w:hAnsi="Arial" w:cs="Arial"/>
          <w:b/>
          <w:color w:val="auto"/>
          <w:sz w:val="20"/>
          <w:szCs w:val="20"/>
        </w:rPr>
        <w:t xml:space="preserve"> i </w:t>
      </w:r>
      <w:r w:rsidR="006C5F1C" w:rsidRPr="009E4EF9">
        <w:rPr>
          <w:rFonts w:ascii="Arial" w:hAnsi="Arial" w:cs="Arial"/>
          <w:b/>
          <w:color w:val="auto"/>
          <w:sz w:val="20"/>
          <w:szCs w:val="20"/>
        </w:rPr>
        <w:t xml:space="preserve">elektroniki </w:t>
      </w:r>
      <w:r w:rsidR="009E4EF9" w:rsidRPr="009E4EF9">
        <w:rPr>
          <w:rFonts w:ascii="Arial" w:hAnsi="Arial" w:cs="Arial"/>
          <w:b/>
          <w:color w:val="auto"/>
          <w:sz w:val="20"/>
          <w:szCs w:val="20"/>
        </w:rPr>
        <w:t>–</w:t>
      </w:r>
      <w:r w:rsidR="005B22DB" w:rsidRPr="009E4EF9">
        <w:rPr>
          <w:rFonts w:ascii="Arial" w:hAnsi="Arial" w:cs="Arial"/>
          <w:b/>
          <w:color w:val="auto"/>
          <w:sz w:val="20"/>
          <w:szCs w:val="20"/>
        </w:rPr>
        <w:t xml:space="preserve"> 120</w:t>
      </w:r>
      <w:r w:rsidR="00471BFD" w:rsidRPr="009E4EF9">
        <w:rPr>
          <w:rFonts w:ascii="Arial" w:hAnsi="Arial" w:cs="Arial"/>
          <w:b/>
          <w:color w:val="auto"/>
          <w:sz w:val="20"/>
          <w:szCs w:val="20"/>
        </w:rPr>
        <w:t xml:space="preserve"> godzin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2455"/>
        <w:gridCol w:w="964"/>
        <w:gridCol w:w="3728"/>
        <w:gridCol w:w="3728"/>
        <w:gridCol w:w="1251"/>
      </w:tblGrid>
      <w:tr w:rsidR="00375F8F" w:rsidRPr="00D21C7E" w:rsidTr="00142341">
        <w:tc>
          <w:tcPr>
            <w:tcW w:w="736" w:type="pct"/>
            <w:vMerge w:val="restart"/>
          </w:tcPr>
          <w:p w:rsidR="00375F8F" w:rsidRPr="00D21C7E" w:rsidRDefault="00375F8F" w:rsidP="00F27725">
            <w:pPr>
              <w:rPr>
                <w:rFonts w:ascii="Arial" w:hAnsi="Arial" w:cs="Arial"/>
                <w:sz w:val="20"/>
                <w:szCs w:val="20"/>
              </w:rPr>
            </w:pPr>
            <w:r w:rsidRPr="00D21C7E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863" w:type="pct"/>
            <w:vMerge w:val="restart"/>
          </w:tcPr>
          <w:p w:rsidR="00375F8F" w:rsidRPr="009E4EF9" w:rsidRDefault="00375F8F" w:rsidP="00F2772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  <w:p w:rsidR="00375F8F" w:rsidRPr="009E4EF9" w:rsidRDefault="00375F8F" w:rsidP="00F2772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vAlign w:val="center"/>
          </w:tcPr>
          <w:p w:rsidR="00375F8F" w:rsidRPr="009E4EF9" w:rsidRDefault="00375F8F" w:rsidP="00021A4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622" w:type="pct"/>
            <w:gridSpan w:val="2"/>
          </w:tcPr>
          <w:p w:rsidR="00375F8F" w:rsidRPr="009E4EF9" w:rsidRDefault="00375F8F" w:rsidP="00F2772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  <w:p w:rsidR="00375F8F" w:rsidRPr="009E4EF9" w:rsidRDefault="00375F8F" w:rsidP="00F2772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41" w:type="pct"/>
          </w:tcPr>
          <w:p w:rsidR="00375F8F" w:rsidRPr="001634F6" w:rsidRDefault="00375F8F" w:rsidP="00C14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4F6">
              <w:rPr>
                <w:rFonts w:ascii="Arial" w:hAnsi="Arial" w:cs="Arial"/>
                <w:sz w:val="20"/>
                <w:szCs w:val="20"/>
              </w:rPr>
              <w:t>Uwagi</w:t>
            </w:r>
            <w:r w:rsidR="00BC27D2" w:rsidRPr="001634F6">
              <w:rPr>
                <w:rFonts w:ascii="Arial" w:hAnsi="Arial" w:cs="Arial"/>
                <w:sz w:val="20"/>
                <w:szCs w:val="20"/>
              </w:rPr>
              <w:t xml:space="preserve"> o </w:t>
            </w:r>
            <w:r w:rsidRPr="001634F6">
              <w:rPr>
                <w:rFonts w:ascii="Arial" w:hAnsi="Arial" w:cs="Arial"/>
                <w:sz w:val="20"/>
                <w:szCs w:val="20"/>
              </w:rPr>
              <w:t>realizacji</w:t>
            </w:r>
          </w:p>
        </w:tc>
      </w:tr>
      <w:tr w:rsidR="00375F8F" w:rsidRPr="00D21C7E" w:rsidTr="00142341">
        <w:trPr>
          <w:trHeight w:val="70"/>
        </w:trPr>
        <w:tc>
          <w:tcPr>
            <w:tcW w:w="736" w:type="pct"/>
            <w:vMerge/>
          </w:tcPr>
          <w:p w:rsidR="00375F8F" w:rsidRPr="00D21C7E" w:rsidRDefault="00375F8F" w:rsidP="00F277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375F8F" w:rsidRPr="009E4EF9" w:rsidRDefault="00375F8F" w:rsidP="00F2772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9" w:type="pct"/>
            <w:vMerge/>
            <w:vAlign w:val="center"/>
          </w:tcPr>
          <w:p w:rsidR="00375F8F" w:rsidRPr="009E4EF9" w:rsidRDefault="00375F8F" w:rsidP="00021A4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11" w:type="pct"/>
          </w:tcPr>
          <w:p w:rsidR="00375F8F" w:rsidRPr="009E4EF9" w:rsidRDefault="00375F8F" w:rsidP="00F2772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375F8F" w:rsidRPr="009E4EF9" w:rsidRDefault="00375F8F" w:rsidP="00F2772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311" w:type="pct"/>
          </w:tcPr>
          <w:p w:rsidR="00375F8F" w:rsidRPr="009E4EF9" w:rsidRDefault="00375F8F" w:rsidP="00F2772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375F8F" w:rsidRPr="009E4EF9" w:rsidRDefault="00375F8F" w:rsidP="00F2772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41" w:type="pct"/>
          </w:tcPr>
          <w:p w:rsidR="00375F8F" w:rsidRPr="001634F6" w:rsidRDefault="00375F8F" w:rsidP="00C14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4F6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021A4C" w:rsidRPr="00D21C7E" w:rsidTr="00142341">
        <w:tc>
          <w:tcPr>
            <w:tcW w:w="736" w:type="pct"/>
            <w:vMerge w:val="restart"/>
          </w:tcPr>
          <w:p w:rsidR="00021A4C" w:rsidRPr="009E4EF9" w:rsidRDefault="009E4EF9" w:rsidP="009E4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="00021A4C" w:rsidRPr="009E4EF9">
              <w:rPr>
                <w:rFonts w:ascii="Arial" w:hAnsi="Arial" w:cs="Arial"/>
                <w:sz w:val="20"/>
                <w:szCs w:val="20"/>
              </w:rPr>
              <w:t xml:space="preserve">Wstęp do elektrotechniki </w:t>
            </w:r>
            <w:r w:rsidR="00021A4C" w:rsidRPr="009E4EF9">
              <w:rPr>
                <w:rFonts w:ascii="Arial" w:hAnsi="Arial" w:cs="Arial"/>
                <w:sz w:val="20"/>
                <w:szCs w:val="20"/>
              </w:rPr>
              <w:br/>
              <w:t>i elektroniki</w:t>
            </w:r>
          </w:p>
        </w:tc>
        <w:tc>
          <w:tcPr>
            <w:tcW w:w="863" w:type="pct"/>
          </w:tcPr>
          <w:p w:rsidR="00021A4C" w:rsidRPr="009E4EF9" w:rsidRDefault="00021A4C" w:rsidP="00021A4C">
            <w:pPr>
              <w:numPr>
                <w:ilvl w:val="0"/>
                <w:numId w:val="142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>Wielkości elektryczne i ich jednostki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A4C" w:rsidRPr="009E4EF9" w:rsidRDefault="00021A4C" w:rsidP="001423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11" w:type="pct"/>
          </w:tcPr>
          <w:p w:rsidR="00021A4C" w:rsidRPr="009E4EF9" w:rsidRDefault="00021A4C" w:rsidP="00021A4C">
            <w:pPr>
              <w:numPr>
                <w:ilvl w:val="0"/>
                <w:numId w:val="2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>stosować podstawowe pojęcia z zakresu elektrotechniki</w:t>
            </w:r>
          </w:p>
          <w:p w:rsidR="00021A4C" w:rsidRPr="009E4EF9" w:rsidRDefault="00021A4C" w:rsidP="00021A4C">
            <w:pPr>
              <w:numPr>
                <w:ilvl w:val="0"/>
                <w:numId w:val="2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>rozpoznać podstawowe wielkości fizyczne</w:t>
            </w:r>
          </w:p>
          <w:p w:rsidR="00021A4C" w:rsidRPr="009E4EF9" w:rsidRDefault="00021A4C" w:rsidP="00021A4C">
            <w:pPr>
              <w:numPr>
                <w:ilvl w:val="0"/>
                <w:numId w:val="2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>rozpoznać jednostki wielkości elektrycznych</w:t>
            </w:r>
          </w:p>
        </w:tc>
        <w:tc>
          <w:tcPr>
            <w:tcW w:w="1311" w:type="pct"/>
          </w:tcPr>
          <w:p w:rsidR="00021A4C" w:rsidRPr="009E4EF9" w:rsidRDefault="00021A4C" w:rsidP="00021A4C">
            <w:pPr>
              <w:numPr>
                <w:ilvl w:val="0"/>
                <w:numId w:val="2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>definiować wielkości fizyczne</w:t>
            </w:r>
          </w:p>
          <w:p w:rsidR="00021A4C" w:rsidRPr="009E4EF9" w:rsidRDefault="00021A4C" w:rsidP="00021A4C">
            <w:pPr>
              <w:numPr>
                <w:ilvl w:val="0"/>
                <w:numId w:val="2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>charakteryzować wielkości fizyczne stosowane w elektrotechnice</w:t>
            </w:r>
          </w:p>
        </w:tc>
        <w:tc>
          <w:tcPr>
            <w:tcW w:w="441" w:type="pct"/>
          </w:tcPr>
          <w:p w:rsidR="00021A4C" w:rsidRPr="001634F6" w:rsidRDefault="00021A4C" w:rsidP="00C14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4F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021A4C" w:rsidRPr="00D21C7E" w:rsidTr="00142341">
        <w:tc>
          <w:tcPr>
            <w:tcW w:w="736" w:type="pct"/>
            <w:vMerge/>
          </w:tcPr>
          <w:p w:rsidR="00021A4C" w:rsidRPr="00D21C7E" w:rsidRDefault="00021A4C" w:rsidP="00021A4C">
            <w:pPr>
              <w:numPr>
                <w:ilvl w:val="0"/>
                <w:numId w:val="14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:rsidR="00021A4C" w:rsidRPr="00D21C7E" w:rsidRDefault="00021A4C" w:rsidP="00021A4C">
            <w:pPr>
              <w:numPr>
                <w:ilvl w:val="0"/>
                <w:numId w:val="142"/>
              </w:numPr>
              <w:spacing w:before="20" w:after="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21C7E">
              <w:rPr>
                <w:rFonts w:ascii="Arial" w:hAnsi="Arial" w:cs="Arial"/>
                <w:sz w:val="20"/>
                <w:szCs w:val="20"/>
              </w:rPr>
              <w:t>Właściwości elektryczne ciał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A4C" w:rsidRPr="009E4EF9" w:rsidRDefault="00021A4C" w:rsidP="0014234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11" w:type="pct"/>
          </w:tcPr>
          <w:p w:rsidR="00021A4C" w:rsidRPr="009E4EF9" w:rsidRDefault="00021A4C" w:rsidP="00021A4C">
            <w:pPr>
              <w:numPr>
                <w:ilvl w:val="0"/>
                <w:numId w:val="2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>rozpoznać cząstki elementarne</w:t>
            </w:r>
          </w:p>
          <w:p w:rsidR="00021A4C" w:rsidRPr="009E4EF9" w:rsidRDefault="00021A4C" w:rsidP="00021A4C">
            <w:pPr>
              <w:numPr>
                <w:ilvl w:val="0"/>
                <w:numId w:val="2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>klasyfikować materiały pod względem przewodności prądu elektrycznego</w:t>
            </w:r>
          </w:p>
        </w:tc>
        <w:tc>
          <w:tcPr>
            <w:tcW w:w="1311" w:type="pct"/>
          </w:tcPr>
          <w:p w:rsidR="00021A4C" w:rsidRPr="009E4EF9" w:rsidRDefault="00021A4C" w:rsidP="00021A4C">
            <w:pPr>
              <w:numPr>
                <w:ilvl w:val="0"/>
                <w:numId w:val="2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>objaśniać zjawisko prądu elektrycznego</w:t>
            </w:r>
          </w:p>
          <w:p w:rsidR="00021A4C" w:rsidRPr="009E4EF9" w:rsidRDefault="00021A4C" w:rsidP="00021A4C">
            <w:pPr>
              <w:numPr>
                <w:ilvl w:val="0"/>
                <w:numId w:val="2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>charakteryzować poje elektromagnetyczne</w:t>
            </w:r>
          </w:p>
          <w:p w:rsidR="00C3401B" w:rsidRPr="009E4EF9" w:rsidRDefault="00C3401B" w:rsidP="00C3401B">
            <w:p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1" w:type="pct"/>
          </w:tcPr>
          <w:p w:rsidR="00021A4C" w:rsidRPr="001634F6" w:rsidRDefault="00021A4C" w:rsidP="00C14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4F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021A4C" w:rsidRPr="00D21C7E" w:rsidTr="00142341">
        <w:tc>
          <w:tcPr>
            <w:tcW w:w="736" w:type="pct"/>
            <w:vMerge/>
          </w:tcPr>
          <w:p w:rsidR="00021A4C" w:rsidRPr="00D21C7E" w:rsidRDefault="00021A4C" w:rsidP="00021A4C">
            <w:pPr>
              <w:numPr>
                <w:ilvl w:val="0"/>
                <w:numId w:val="14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:rsidR="00021A4C" w:rsidRPr="00D21C7E" w:rsidRDefault="00021A4C" w:rsidP="00021A4C">
            <w:pPr>
              <w:numPr>
                <w:ilvl w:val="0"/>
                <w:numId w:val="142"/>
              </w:num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D21C7E">
              <w:rPr>
                <w:rFonts w:ascii="Arial" w:hAnsi="Arial" w:cs="Arial"/>
                <w:sz w:val="20"/>
                <w:szCs w:val="20"/>
              </w:rPr>
              <w:t>Pole elektryczne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A4C" w:rsidRPr="009E4EF9" w:rsidRDefault="00021A4C" w:rsidP="0014234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11" w:type="pct"/>
          </w:tcPr>
          <w:p w:rsidR="00021A4C" w:rsidRPr="009E4EF9" w:rsidRDefault="00021A4C" w:rsidP="00021A4C">
            <w:pPr>
              <w:numPr>
                <w:ilvl w:val="0"/>
                <w:numId w:val="2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>zdefiniować pole elektryczne</w:t>
            </w:r>
          </w:p>
          <w:p w:rsidR="00021A4C" w:rsidRPr="009E4EF9" w:rsidRDefault="00021A4C" w:rsidP="00021A4C">
            <w:pPr>
              <w:numPr>
                <w:ilvl w:val="0"/>
                <w:numId w:val="2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>wyliczać wielkości charakteryzujące pole elektryczne</w:t>
            </w:r>
          </w:p>
        </w:tc>
        <w:tc>
          <w:tcPr>
            <w:tcW w:w="1311" w:type="pct"/>
          </w:tcPr>
          <w:p w:rsidR="00021A4C" w:rsidRPr="009E4EF9" w:rsidRDefault="00021A4C" w:rsidP="00021A4C">
            <w:pPr>
              <w:numPr>
                <w:ilvl w:val="0"/>
                <w:numId w:val="2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>zdefiniować wielkości charakteryzujące pole elektryczne</w:t>
            </w:r>
          </w:p>
          <w:p w:rsidR="00021A4C" w:rsidRPr="009E4EF9" w:rsidRDefault="00021A4C" w:rsidP="00021A4C">
            <w:pPr>
              <w:numPr>
                <w:ilvl w:val="0"/>
                <w:numId w:val="2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>sformułować prawo Coulomba</w:t>
            </w:r>
          </w:p>
          <w:p w:rsidR="00021A4C" w:rsidRPr="009E4EF9" w:rsidRDefault="00021A4C" w:rsidP="00021A4C">
            <w:pPr>
              <w:numPr>
                <w:ilvl w:val="0"/>
                <w:numId w:val="2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określać pojemność zastępczą układu kondensatorów</w:t>
            </w:r>
          </w:p>
          <w:p w:rsidR="00C3401B" w:rsidRPr="009E4EF9" w:rsidRDefault="00C3401B" w:rsidP="00C3401B">
            <w:pPr>
              <w:numPr>
                <w:ilvl w:val="0"/>
                <w:numId w:val="2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 xml:space="preserve">klasyfikować czynniki szkodliwe występujące </w:t>
            </w:r>
          </w:p>
          <w:p w:rsidR="00C3401B" w:rsidRPr="009E4EF9" w:rsidRDefault="00C3401B" w:rsidP="00C3401B">
            <w:p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>w środowisku pracy technika elektroenergetyka transportu szynowego związane z wykonywaniem zadań zawodowych</w:t>
            </w:r>
          </w:p>
        </w:tc>
        <w:tc>
          <w:tcPr>
            <w:tcW w:w="441" w:type="pct"/>
          </w:tcPr>
          <w:p w:rsidR="00021A4C" w:rsidRPr="001634F6" w:rsidRDefault="00021A4C" w:rsidP="00C14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4F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021A4C" w:rsidRPr="00D21C7E" w:rsidTr="00142341">
        <w:tc>
          <w:tcPr>
            <w:tcW w:w="736" w:type="pct"/>
            <w:vMerge/>
          </w:tcPr>
          <w:p w:rsidR="00021A4C" w:rsidRPr="00D21C7E" w:rsidRDefault="00021A4C" w:rsidP="00021A4C">
            <w:pPr>
              <w:numPr>
                <w:ilvl w:val="0"/>
                <w:numId w:val="14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:rsidR="00021A4C" w:rsidRPr="009E4EF9" w:rsidRDefault="00021A4C" w:rsidP="00021A4C">
            <w:pPr>
              <w:numPr>
                <w:ilvl w:val="0"/>
                <w:numId w:val="142"/>
              </w:numPr>
              <w:tabs>
                <w:tab w:val="left" w:pos="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>Pole magnetyczne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A4C" w:rsidRPr="009E4EF9" w:rsidRDefault="00021A4C" w:rsidP="00021A4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11" w:type="pct"/>
          </w:tcPr>
          <w:p w:rsidR="00021A4C" w:rsidRPr="009E4EF9" w:rsidRDefault="00021A4C" w:rsidP="00021A4C">
            <w:pPr>
              <w:numPr>
                <w:ilvl w:val="0"/>
                <w:numId w:val="2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>zdefiniować pole magnetyczne</w:t>
            </w:r>
          </w:p>
          <w:p w:rsidR="00021A4C" w:rsidRPr="009E4EF9" w:rsidRDefault="00021A4C" w:rsidP="00021A4C">
            <w:pPr>
              <w:numPr>
                <w:ilvl w:val="0"/>
                <w:numId w:val="2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>wyliczać wielkości charakteryzujące pole magnetyczne</w:t>
            </w:r>
          </w:p>
          <w:p w:rsidR="00021A4C" w:rsidRPr="009E4EF9" w:rsidRDefault="00021A4C" w:rsidP="00021A4C">
            <w:pPr>
              <w:numPr>
                <w:ilvl w:val="0"/>
                <w:numId w:val="2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>scharakteryzować właściwości magnetyczne materiałów</w:t>
            </w:r>
          </w:p>
        </w:tc>
        <w:tc>
          <w:tcPr>
            <w:tcW w:w="1311" w:type="pct"/>
          </w:tcPr>
          <w:p w:rsidR="00021A4C" w:rsidRPr="009E4EF9" w:rsidRDefault="00021A4C" w:rsidP="00021A4C">
            <w:pPr>
              <w:numPr>
                <w:ilvl w:val="0"/>
                <w:numId w:val="2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>zdefiniować wielkości charakteryzujące pole magnetyczne</w:t>
            </w:r>
          </w:p>
          <w:p w:rsidR="00021A4C" w:rsidRPr="009E4EF9" w:rsidRDefault="00021A4C" w:rsidP="00021A4C">
            <w:pPr>
              <w:numPr>
                <w:ilvl w:val="0"/>
                <w:numId w:val="2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>zdefiniować siłę elektrodynamiczną</w:t>
            </w:r>
          </w:p>
          <w:p w:rsidR="00021A4C" w:rsidRPr="009E4EF9" w:rsidRDefault="00021A4C" w:rsidP="00021A4C">
            <w:pPr>
              <w:numPr>
                <w:ilvl w:val="0"/>
                <w:numId w:val="2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>objaśniać zjawisko indukcji elektromagnetycznej</w:t>
            </w:r>
          </w:p>
          <w:p w:rsidR="00C3401B" w:rsidRPr="009E4EF9" w:rsidRDefault="00C3401B" w:rsidP="00C3401B">
            <w:pPr>
              <w:numPr>
                <w:ilvl w:val="0"/>
                <w:numId w:val="2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 xml:space="preserve">klasyfikować czynniki szkodliwe występujące </w:t>
            </w:r>
          </w:p>
          <w:p w:rsidR="00C3401B" w:rsidRPr="009E4EF9" w:rsidRDefault="00C3401B" w:rsidP="00C3401B">
            <w:p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>w środowisku pracy technika elektroenergetyka transportu szynowego związane z wykonywaniem zadań zawodowych</w:t>
            </w:r>
          </w:p>
        </w:tc>
        <w:tc>
          <w:tcPr>
            <w:tcW w:w="441" w:type="pct"/>
          </w:tcPr>
          <w:p w:rsidR="00021A4C" w:rsidRPr="001634F6" w:rsidRDefault="00021A4C" w:rsidP="00C14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4F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021A4C" w:rsidRPr="00D21C7E" w:rsidTr="00142341">
        <w:tc>
          <w:tcPr>
            <w:tcW w:w="736" w:type="pct"/>
            <w:vMerge/>
          </w:tcPr>
          <w:p w:rsidR="00021A4C" w:rsidRPr="00D21C7E" w:rsidRDefault="00021A4C" w:rsidP="00021A4C">
            <w:pPr>
              <w:numPr>
                <w:ilvl w:val="0"/>
                <w:numId w:val="14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:rsidR="00021A4C" w:rsidRPr="009E4EF9" w:rsidRDefault="00021A4C" w:rsidP="00021A4C">
            <w:pPr>
              <w:numPr>
                <w:ilvl w:val="0"/>
                <w:numId w:val="142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>Prąd elektryczny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A4C" w:rsidRPr="009E4EF9" w:rsidRDefault="00021A4C" w:rsidP="0014234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11" w:type="pct"/>
          </w:tcPr>
          <w:p w:rsidR="00021A4C" w:rsidRPr="009E4EF9" w:rsidRDefault="00021A4C" w:rsidP="00021A4C">
            <w:pPr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>zdefiniować zjawisko prądu elektrycznego</w:t>
            </w:r>
          </w:p>
          <w:p w:rsidR="00021A4C" w:rsidRPr="009E4EF9" w:rsidRDefault="00021A4C" w:rsidP="00021A4C">
            <w:pPr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 xml:space="preserve">wyliczać rodzaje prądu elektrycznego oraz wielkości go charakteryzujące </w:t>
            </w:r>
          </w:p>
          <w:p w:rsidR="00C3401B" w:rsidRPr="009E4EF9" w:rsidRDefault="00C3401B" w:rsidP="00C3401B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>wskazywać zagrożenia występujące podczas pracy przy sieciach zasilających i trakcyjnych</w:t>
            </w:r>
          </w:p>
        </w:tc>
        <w:tc>
          <w:tcPr>
            <w:tcW w:w="1311" w:type="pct"/>
          </w:tcPr>
          <w:p w:rsidR="00021A4C" w:rsidRPr="009E4EF9" w:rsidRDefault="00021A4C" w:rsidP="00021A4C">
            <w:pPr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>zdefiniować wielkości charakteryzujące prąd elektryczny</w:t>
            </w:r>
          </w:p>
          <w:p w:rsidR="00021A4C" w:rsidRPr="009E4EF9" w:rsidRDefault="00021A4C" w:rsidP="00021A4C">
            <w:pPr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>objaśniać zjawisko przepływu prądu elektrycznego w próżni, gazach, elektrolitach, półprzewodnikach</w:t>
            </w:r>
          </w:p>
        </w:tc>
        <w:tc>
          <w:tcPr>
            <w:tcW w:w="441" w:type="pct"/>
          </w:tcPr>
          <w:p w:rsidR="00021A4C" w:rsidRPr="001634F6" w:rsidRDefault="00021A4C" w:rsidP="00C14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4F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F86780" w:rsidRPr="006702C4" w:rsidTr="00142341">
        <w:trPr>
          <w:trHeight w:val="2704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780" w:rsidRPr="009E4EF9" w:rsidRDefault="00F86780" w:rsidP="000B70FE">
            <w:pPr>
              <w:numPr>
                <w:ilvl w:val="0"/>
                <w:numId w:val="2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>Rysunek techniczny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780" w:rsidRPr="009E4EF9" w:rsidRDefault="00F86780" w:rsidP="000B70FE">
            <w:pPr>
              <w:numPr>
                <w:ilvl w:val="0"/>
                <w:numId w:val="1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>Wiadomości podstawowe</w:t>
            </w:r>
          </w:p>
          <w:p w:rsidR="00F86780" w:rsidRPr="009E4EF9" w:rsidRDefault="00F86780" w:rsidP="00F86780">
            <w:pPr>
              <w:spacing w:before="20" w:after="20"/>
              <w:ind w:left="3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6780" w:rsidRPr="009E4EF9" w:rsidRDefault="00F86780" w:rsidP="0014234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780" w:rsidRPr="009E4EF9" w:rsidRDefault="00F86780" w:rsidP="000B70FE">
            <w:pPr>
              <w:pStyle w:val="Akapitzlist"/>
              <w:numPr>
                <w:ilvl w:val="0"/>
                <w:numId w:val="2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9" w:hanging="34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>dobrać przybory kreślarskie</w:t>
            </w:r>
          </w:p>
          <w:p w:rsidR="00F86780" w:rsidRPr="009E4EF9" w:rsidRDefault="00F86780" w:rsidP="000B70FE">
            <w:pPr>
              <w:pStyle w:val="Akapitzlist"/>
              <w:numPr>
                <w:ilvl w:val="0"/>
                <w:numId w:val="2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9" w:hanging="34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>rozpoznać format rysunkowy i jego pochodne</w:t>
            </w:r>
          </w:p>
          <w:p w:rsidR="00F86780" w:rsidRPr="009E4EF9" w:rsidRDefault="00F86780" w:rsidP="000B70FE">
            <w:pPr>
              <w:pStyle w:val="Akapitzlist"/>
              <w:numPr>
                <w:ilvl w:val="0"/>
                <w:numId w:val="2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9" w:hanging="34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>określać wymiary arkuszy</w:t>
            </w:r>
          </w:p>
          <w:p w:rsidR="00F86780" w:rsidRPr="009E4EF9" w:rsidRDefault="00F86780" w:rsidP="000B70FE">
            <w:pPr>
              <w:pStyle w:val="Akapitzlist"/>
              <w:numPr>
                <w:ilvl w:val="0"/>
                <w:numId w:val="2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9" w:hanging="34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>określać definicje i cechy normy</w:t>
            </w:r>
          </w:p>
          <w:p w:rsidR="00F86780" w:rsidRPr="009E4EF9" w:rsidRDefault="00F86780" w:rsidP="000B70FE">
            <w:pPr>
              <w:pStyle w:val="Akapitzlist"/>
              <w:numPr>
                <w:ilvl w:val="0"/>
                <w:numId w:val="2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9" w:hanging="34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>przedstawić obowiązujące normy</w:t>
            </w:r>
          </w:p>
          <w:p w:rsidR="00F86780" w:rsidRPr="009E4EF9" w:rsidRDefault="00F86780" w:rsidP="000B70FE">
            <w:pPr>
              <w:pStyle w:val="Akapitzlist"/>
              <w:numPr>
                <w:ilvl w:val="0"/>
                <w:numId w:val="209"/>
              </w:numPr>
              <w:ind w:left="349" w:hanging="34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>określać cele normalizacji krajowej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780" w:rsidRPr="009E4EF9" w:rsidRDefault="00F86780" w:rsidP="000B70FE">
            <w:pPr>
              <w:pStyle w:val="Akapitzlist"/>
              <w:numPr>
                <w:ilvl w:val="0"/>
                <w:numId w:val="2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2" w:hanging="22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>zastosować normy i symbole stosowane w zawodzie</w:t>
            </w:r>
          </w:p>
          <w:p w:rsidR="00F86780" w:rsidRPr="009E4EF9" w:rsidRDefault="00F86780" w:rsidP="000B70FE">
            <w:pPr>
              <w:pStyle w:val="Akapitzlist"/>
              <w:numPr>
                <w:ilvl w:val="0"/>
                <w:numId w:val="2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2" w:hanging="22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 xml:space="preserve">obliczać wymiary formatów stosowanych na planach i schematach rozróżniać </w:t>
            </w:r>
          </w:p>
          <w:p w:rsidR="00F86780" w:rsidRPr="009E4EF9" w:rsidRDefault="00F86780" w:rsidP="000B70FE">
            <w:pPr>
              <w:pStyle w:val="Akapitzlist"/>
              <w:numPr>
                <w:ilvl w:val="0"/>
                <w:numId w:val="2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2" w:hanging="22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>oznaczenie normy międzynarodowej, europejskiej i krajowej</w:t>
            </w:r>
          </w:p>
          <w:p w:rsidR="00F86780" w:rsidRPr="009E4EF9" w:rsidRDefault="00F86780" w:rsidP="000B70FE">
            <w:pPr>
              <w:pStyle w:val="Akapitzlist"/>
              <w:numPr>
                <w:ilvl w:val="0"/>
                <w:numId w:val="2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2" w:hanging="22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>korzystać ze źródeł informacji dotyczących norm i procedur oceny zgodności</w:t>
            </w:r>
          </w:p>
          <w:p w:rsidR="00F86780" w:rsidRPr="005377AC" w:rsidRDefault="00F86780" w:rsidP="005377AC">
            <w:pPr>
              <w:pStyle w:val="Akapitzlist"/>
              <w:numPr>
                <w:ilvl w:val="0"/>
                <w:numId w:val="2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2" w:hanging="22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>rozróżniać oznaczenia normy</w:t>
            </w:r>
          </w:p>
        </w:tc>
        <w:tc>
          <w:tcPr>
            <w:tcW w:w="441" w:type="pct"/>
          </w:tcPr>
          <w:p w:rsidR="00F86780" w:rsidRPr="009E4EF9" w:rsidRDefault="00F86780" w:rsidP="00C1477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4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86780" w:rsidRPr="006702C4" w:rsidTr="00142341">
        <w:trPr>
          <w:trHeight w:val="2105"/>
        </w:trPr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780" w:rsidRPr="006702C4" w:rsidRDefault="00F86780" w:rsidP="000B70FE">
            <w:pPr>
              <w:numPr>
                <w:ilvl w:val="0"/>
                <w:numId w:val="2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4472C4" w:themeColor="accent5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780" w:rsidRPr="005377AC" w:rsidRDefault="00F86780" w:rsidP="000B70FE">
            <w:pPr>
              <w:numPr>
                <w:ilvl w:val="0"/>
                <w:numId w:val="1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Przygotowanie arkusza rysunkowego</w:t>
            </w:r>
          </w:p>
          <w:p w:rsidR="00F86780" w:rsidRPr="005377AC" w:rsidRDefault="00F86780" w:rsidP="00F86780">
            <w:pPr>
              <w:tabs>
                <w:tab w:val="left" w:pos="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6780" w:rsidRPr="005377AC" w:rsidRDefault="00F86780" w:rsidP="0014234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780" w:rsidRPr="005377AC" w:rsidRDefault="00F86780" w:rsidP="000B70FE">
            <w:pPr>
              <w:pStyle w:val="Akapitzlist"/>
              <w:numPr>
                <w:ilvl w:val="0"/>
                <w:numId w:val="2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9" w:hanging="34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 xml:space="preserve">przygotować format </w:t>
            </w:r>
          </w:p>
          <w:p w:rsidR="00F86780" w:rsidRPr="005377AC" w:rsidRDefault="00F86780" w:rsidP="000B70FE">
            <w:pPr>
              <w:pStyle w:val="Akapitzlist"/>
              <w:numPr>
                <w:ilvl w:val="0"/>
                <w:numId w:val="2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9" w:hanging="34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dopasować kształt, wymiar i rodzaj tabliczki rysunkowej</w:t>
            </w:r>
          </w:p>
          <w:p w:rsidR="00F86780" w:rsidRPr="005377AC" w:rsidRDefault="00F86780" w:rsidP="000B70FE">
            <w:pPr>
              <w:pStyle w:val="Akapitzlist"/>
              <w:numPr>
                <w:ilvl w:val="0"/>
                <w:numId w:val="2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9" w:hanging="34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określać zasady wypełnienia tabliczki rysunkowej</w:t>
            </w:r>
          </w:p>
          <w:p w:rsidR="00F86780" w:rsidRPr="005377AC" w:rsidRDefault="00F86780" w:rsidP="000B70FE">
            <w:pPr>
              <w:pStyle w:val="Akapitzlist"/>
              <w:numPr>
                <w:ilvl w:val="0"/>
                <w:numId w:val="2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9" w:hanging="34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określać rodzaje linii</w:t>
            </w:r>
          </w:p>
          <w:p w:rsidR="00F86780" w:rsidRPr="005377AC" w:rsidRDefault="00F86780" w:rsidP="000B70FE">
            <w:pPr>
              <w:pStyle w:val="Akapitzlist"/>
              <w:numPr>
                <w:ilvl w:val="0"/>
                <w:numId w:val="209"/>
              </w:numPr>
              <w:ind w:left="349" w:hanging="34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rozróżniać rodzaje linii i ich stosowanie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780" w:rsidRPr="005377AC" w:rsidRDefault="00F86780" w:rsidP="000B70FE">
            <w:pPr>
              <w:pStyle w:val="Akapitzlist"/>
              <w:numPr>
                <w:ilvl w:val="0"/>
                <w:numId w:val="2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2" w:hanging="22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rysować wg zadanego wzorca tabliczkę rysunkową</w:t>
            </w:r>
          </w:p>
          <w:p w:rsidR="00F86780" w:rsidRPr="005377AC" w:rsidRDefault="00F86780" w:rsidP="000B70FE">
            <w:pPr>
              <w:pStyle w:val="Akapitzlist"/>
              <w:numPr>
                <w:ilvl w:val="0"/>
                <w:numId w:val="2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2" w:hanging="22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obramować arkusz rysunkowy</w:t>
            </w:r>
          </w:p>
          <w:p w:rsidR="00F86780" w:rsidRPr="005377AC" w:rsidRDefault="00F86780" w:rsidP="000B70FE">
            <w:pPr>
              <w:pStyle w:val="Akapitzlist"/>
              <w:numPr>
                <w:ilvl w:val="0"/>
                <w:numId w:val="2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2" w:hanging="22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stosować rodzaje grubości linii rysunkowych</w:t>
            </w:r>
          </w:p>
          <w:p w:rsidR="00F86780" w:rsidRPr="005377AC" w:rsidRDefault="00F86780" w:rsidP="000B70FE">
            <w:pPr>
              <w:pStyle w:val="Akapitzlist"/>
              <w:numPr>
                <w:ilvl w:val="0"/>
                <w:numId w:val="210"/>
              </w:numPr>
              <w:ind w:left="222" w:hanging="22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rysować poszczególne rodzaje linii</w:t>
            </w:r>
          </w:p>
        </w:tc>
        <w:tc>
          <w:tcPr>
            <w:tcW w:w="441" w:type="pct"/>
          </w:tcPr>
          <w:p w:rsidR="00F86780" w:rsidRPr="005377AC" w:rsidRDefault="00F86780" w:rsidP="00C1477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86780" w:rsidRPr="006702C4" w:rsidTr="00142341">
        <w:trPr>
          <w:trHeight w:val="1664"/>
        </w:trPr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780" w:rsidRPr="006702C4" w:rsidRDefault="00F86780" w:rsidP="000B70FE">
            <w:pPr>
              <w:numPr>
                <w:ilvl w:val="0"/>
                <w:numId w:val="2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4472C4" w:themeColor="accent5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780" w:rsidRPr="005377AC" w:rsidRDefault="00F86780" w:rsidP="000B70FE">
            <w:pPr>
              <w:numPr>
                <w:ilvl w:val="0"/>
                <w:numId w:val="1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Pismo techniczne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6780" w:rsidRPr="005377AC" w:rsidRDefault="00F86780" w:rsidP="00F8678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780" w:rsidRPr="005377AC" w:rsidRDefault="00F86780" w:rsidP="000B70FE">
            <w:pPr>
              <w:pStyle w:val="Akapitzlist"/>
              <w:numPr>
                <w:ilvl w:val="0"/>
                <w:numId w:val="2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9" w:hanging="34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rozpoznać wzory pisma technicznego</w:t>
            </w:r>
          </w:p>
          <w:p w:rsidR="00F86780" w:rsidRPr="005377AC" w:rsidRDefault="00F86780" w:rsidP="000B70FE">
            <w:pPr>
              <w:pStyle w:val="Akapitzlist"/>
              <w:numPr>
                <w:ilvl w:val="0"/>
                <w:numId w:val="2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9" w:hanging="34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proporcje liter </w:t>
            </w:r>
          </w:p>
          <w:p w:rsidR="00F86780" w:rsidRPr="005377AC" w:rsidRDefault="00F86780" w:rsidP="000B70FE">
            <w:pPr>
              <w:pStyle w:val="Akapitzlist"/>
              <w:numPr>
                <w:ilvl w:val="0"/>
                <w:numId w:val="2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9" w:hanging="34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podziałki </w:t>
            </w:r>
          </w:p>
          <w:p w:rsidR="00F86780" w:rsidRPr="005377AC" w:rsidRDefault="00F86780" w:rsidP="000B70FE">
            <w:pPr>
              <w:pStyle w:val="Akapitzlist"/>
              <w:numPr>
                <w:ilvl w:val="0"/>
                <w:numId w:val="209"/>
              </w:numPr>
              <w:ind w:left="349" w:hanging="34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określać skalę rysunku, powiększenie i zmniejszenie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780" w:rsidRPr="005377AC" w:rsidRDefault="00F86780" w:rsidP="000B70FE">
            <w:pPr>
              <w:pStyle w:val="Akapitzlist"/>
              <w:numPr>
                <w:ilvl w:val="0"/>
                <w:numId w:val="2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2" w:hanging="22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dobrać wzory liter do rodzaju pisma</w:t>
            </w:r>
          </w:p>
          <w:p w:rsidR="00F86780" w:rsidRPr="005377AC" w:rsidRDefault="00F86780" w:rsidP="000B70FE">
            <w:pPr>
              <w:pStyle w:val="Akapitzlist"/>
              <w:numPr>
                <w:ilvl w:val="0"/>
                <w:numId w:val="210"/>
              </w:numPr>
              <w:ind w:left="222" w:hanging="22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określać pojęcie skali</w:t>
            </w:r>
          </w:p>
        </w:tc>
        <w:tc>
          <w:tcPr>
            <w:tcW w:w="441" w:type="pct"/>
          </w:tcPr>
          <w:p w:rsidR="00F86780" w:rsidRPr="005377AC" w:rsidRDefault="00F86780" w:rsidP="00C1477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86780" w:rsidRPr="006702C4" w:rsidTr="00142341"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780" w:rsidRPr="005377AC" w:rsidRDefault="00F86780" w:rsidP="000B70FE">
            <w:pPr>
              <w:numPr>
                <w:ilvl w:val="0"/>
                <w:numId w:val="2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Rysowanie schematów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80" w:rsidRPr="005377AC" w:rsidRDefault="00F86780" w:rsidP="000B70FE">
            <w:pPr>
              <w:numPr>
                <w:ilvl w:val="0"/>
                <w:numId w:val="17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24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Schematy ideowe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6780" w:rsidRPr="005377AC" w:rsidRDefault="00F86780" w:rsidP="0014234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80" w:rsidRPr="005377AC" w:rsidRDefault="00F86780" w:rsidP="000B70FE">
            <w:pPr>
              <w:pStyle w:val="Akapitzlist"/>
              <w:numPr>
                <w:ilvl w:val="0"/>
                <w:numId w:val="2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9" w:hanging="34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symbole graficzne stosowane w schematach ideowych </w:t>
            </w:r>
          </w:p>
          <w:p w:rsidR="00F86780" w:rsidRPr="005377AC" w:rsidRDefault="00F86780" w:rsidP="000B70FE">
            <w:pPr>
              <w:pStyle w:val="Akapitzlist"/>
              <w:numPr>
                <w:ilvl w:val="0"/>
                <w:numId w:val="2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9" w:hanging="34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rysować proste schematy ideowe układów zasilania</w:t>
            </w:r>
          </w:p>
          <w:p w:rsidR="00F86780" w:rsidRPr="005377AC" w:rsidRDefault="00F86780" w:rsidP="000B70FE">
            <w:pPr>
              <w:pStyle w:val="Akapitzlist"/>
              <w:numPr>
                <w:ilvl w:val="0"/>
                <w:numId w:val="2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9" w:hanging="34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stosować programy komputerowe do wykonania schematów ideowych</w:t>
            </w:r>
          </w:p>
          <w:p w:rsidR="00F86780" w:rsidRPr="005377AC" w:rsidRDefault="00F86780" w:rsidP="000B70FE">
            <w:pPr>
              <w:pStyle w:val="Akapitzlist"/>
              <w:numPr>
                <w:ilvl w:val="0"/>
                <w:numId w:val="2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9" w:hanging="34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stosować oprogramowanie komputerowe do wykonywania rysunków technicznych elektrycznych i elektronicznych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80" w:rsidRPr="005377AC" w:rsidRDefault="00F86780" w:rsidP="000B70FE">
            <w:pPr>
              <w:pStyle w:val="Akapitzlist"/>
              <w:numPr>
                <w:ilvl w:val="0"/>
                <w:numId w:val="2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2" w:hanging="22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wykonywać proste schematy ideowe okablowania</w:t>
            </w:r>
          </w:p>
          <w:p w:rsidR="00F86780" w:rsidRPr="005377AC" w:rsidRDefault="00F86780" w:rsidP="000B70FE">
            <w:pPr>
              <w:pStyle w:val="Akapitzlist"/>
              <w:numPr>
                <w:ilvl w:val="0"/>
                <w:numId w:val="2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2" w:hanging="22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schematy ideowe </w:t>
            </w:r>
          </w:p>
          <w:p w:rsidR="00F86780" w:rsidRPr="005377AC" w:rsidRDefault="00F86780" w:rsidP="000B70FE">
            <w:pPr>
              <w:pStyle w:val="Akapitzlist"/>
              <w:numPr>
                <w:ilvl w:val="0"/>
                <w:numId w:val="2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2" w:hanging="22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obwodów elektrycznych</w:t>
            </w:r>
          </w:p>
          <w:p w:rsidR="00F86780" w:rsidRPr="005377AC" w:rsidRDefault="00F86780" w:rsidP="000B70FE">
            <w:pPr>
              <w:pStyle w:val="Akapitzlist"/>
              <w:numPr>
                <w:ilvl w:val="0"/>
                <w:numId w:val="2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2" w:hanging="22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sporządzać schematy przy pomocy programów komputerowych</w:t>
            </w:r>
          </w:p>
        </w:tc>
        <w:tc>
          <w:tcPr>
            <w:tcW w:w="441" w:type="pct"/>
          </w:tcPr>
          <w:p w:rsidR="00F86780" w:rsidRPr="005377AC" w:rsidRDefault="00F86780" w:rsidP="00C1477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86780" w:rsidRPr="006702C4" w:rsidTr="00142341"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80" w:rsidRPr="006702C4" w:rsidRDefault="00F86780" w:rsidP="000B70FE">
            <w:pPr>
              <w:numPr>
                <w:ilvl w:val="0"/>
                <w:numId w:val="2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4472C4" w:themeColor="accent5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80" w:rsidRPr="005377AC" w:rsidRDefault="00F86780" w:rsidP="000B70FE">
            <w:pPr>
              <w:numPr>
                <w:ilvl w:val="0"/>
                <w:numId w:val="17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24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Schematy montażowe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6780" w:rsidRPr="005377AC" w:rsidRDefault="00F86780" w:rsidP="0014234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80" w:rsidRPr="005377AC" w:rsidRDefault="00F86780" w:rsidP="000B70FE">
            <w:pPr>
              <w:pStyle w:val="Akapitzlist"/>
              <w:numPr>
                <w:ilvl w:val="0"/>
                <w:numId w:val="2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9" w:hanging="34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Wykonywać proste schematy montażowe obwodów elektrycznych i elektronicznych</w:t>
            </w:r>
          </w:p>
          <w:p w:rsidR="00F86780" w:rsidRPr="005377AC" w:rsidRDefault="00F86780" w:rsidP="000B70FE">
            <w:pPr>
              <w:pStyle w:val="Akapitzlist"/>
              <w:numPr>
                <w:ilvl w:val="0"/>
                <w:numId w:val="2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9" w:hanging="34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oznaczenia </w:t>
            </w:r>
          </w:p>
          <w:p w:rsidR="00F86780" w:rsidRPr="005377AC" w:rsidRDefault="00F86780" w:rsidP="000B70FE">
            <w:pPr>
              <w:pStyle w:val="Akapitzlist"/>
              <w:numPr>
                <w:ilvl w:val="0"/>
                <w:numId w:val="2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9" w:hanging="34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graficznymi na schematach</w:t>
            </w:r>
          </w:p>
          <w:p w:rsidR="00F86780" w:rsidRPr="005377AC" w:rsidRDefault="00F86780" w:rsidP="000B70FE">
            <w:pPr>
              <w:pStyle w:val="Akapitzlist"/>
              <w:numPr>
                <w:ilvl w:val="0"/>
                <w:numId w:val="2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9" w:hanging="34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posługiwać się oznaczeniami graficznymi urządzeń zasilania</w:t>
            </w:r>
          </w:p>
          <w:p w:rsidR="00F86780" w:rsidRPr="005377AC" w:rsidRDefault="00F86780" w:rsidP="000B70FE">
            <w:pPr>
              <w:pStyle w:val="Akapitzlist"/>
              <w:numPr>
                <w:ilvl w:val="0"/>
                <w:numId w:val="2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9" w:hanging="34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posługiwać się programami komputerowymi do wykonania schematów montażowych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80" w:rsidRPr="005377AC" w:rsidRDefault="00F86780" w:rsidP="000B70FE">
            <w:pPr>
              <w:pStyle w:val="Akapitzlist"/>
              <w:numPr>
                <w:ilvl w:val="0"/>
                <w:numId w:val="2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2" w:hanging="22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wykonywać proste plany montażowe urządzeń zasilających</w:t>
            </w:r>
          </w:p>
          <w:p w:rsidR="00F86780" w:rsidRPr="005377AC" w:rsidRDefault="00F86780" w:rsidP="000B70FE">
            <w:pPr>
              <w:pStyle w:val="Akapitzlist"/>
              <w:numPr>
                <w:ilvl w:val="0"/>
                <w:numId w:val="2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2" w:hanging="22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wykonywać proste plany</w:t>
            </w:r>
          </w:p>
          <w:p w:rsidR="00F86780" w:rsidRPr="005377AC" w:rsidRDefault="00F86780" w:rsidP="000B70FE">
            <w:pPr>
              <w:pStyle w:val="Akapitzlist"/>
              <w:numPr>
                <w:ilvl w:val="0"/>
                <w:numId w:val="2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2" w:hanging="22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sieci trakcyjnej</w:t>
            </w:r>
          </w:p>
          <w:p w:rsidR="00F86780" w:rsidRPr="005377AC" w:rsidRDefault="00F86780" w:rsidP="000B70FE">
            <w:pPr>
              <w:pStyle w:val="Akapitzlist"/>
              <w:numPr>
                <w:ilvl w:val="0"/>
                <w:numId w:val="2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2" w:hanging="22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 xml:space="preserve">sporządzać schematy przy pomocy programów komputerowych </w:t>
            </w:r>
          </w:p>
          <w:p w:rsidR="00F86780" w:rsidRPr="005377AC" w:rsidRDefault="00F86780" w:rsidP="000B70FE">
            <w:pPr>
              <w:numPr>
                <w:ilvl w:val="0"/>
                <w:numId w:val="2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ind w:left="222" w:hanging="222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wyjaśniać czym jest plagiat</w:t>
            </w:r>
          </w:p>
          <w:p w:rsidR="00F86780" w:rsidRPr="005377AC" w:rsidRDefault="00F86780" w:rsidP="000B70FE">
            <w:pPr>
              <w:numPr>
                <w:ilvl w:val="0"/>
                <w:numId w:val="2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ind w:left="222" w:hanging="222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dokonywać samooceny</w:t>
            </w:r>
          </w:p>
        </w:tc>
        <w:tc>
          <w:tcPr>
            <w:tcW w:w="441" w:type="pct"/>
          </w:tcPr>
          <w:p w:rsidR="00F86780" w:rsidRPr="005377AC" w:rsidRDefault="00F86780" w:rsidP="00C1477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86780" w:rsidRPr="00D21C7E" w:rsidTr="00142341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80" w:rsidRPr="00D23AA9" w:rsidRDefault="00F86780" w:rsidP="000B70FE">
            <w:pPr>
              <w:numPr>
                <w:ilvl w:val="0"/>
                <w:numId w:val="2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3AA9">
              <w:rPr>
                <w:rFonts w:ascii="Arial" w:hAnsi="Arial" w:cs="Arial"/>
                <w:color w:val="auto"/>
                <w:sz w:val="20"/>
                <w:szCs w:val="20"/>
              </w:rPr>
              <w:t>Czytanie schematów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80" w:rsidRPr="00D23AA9" w:rsidRDefault="00F86780" w:rsidP="000B70FE">
            <w:pPr>
              <w:numPr>
                <w:ilvl w:val="0"/>
                <w:numId w:val="17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83" w:hanging="1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3AA9">
              <w:rPr>
                <w:rFonts w:ascii="Arial" w:hAnsi="Arial" w:cs="Arial"/>
                <w:color w:val="auto"/>
                <w:sz w:val="20"/>
                <w:szCs w:val="20"/>
              </w:rPr>
              <w:t>Odczytywanie schematów i planów schematycznych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6780" w:rsidRPr="005377AC" w:rsidRDefault="00F86780" w:rsidP="0014234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80" w:rsidRPr="005377AC" w:rsidRDefault="00F86780" w:rsidP="000B70FE">
            <w:pPr>
              <w:pStyle w:val="Akapitzlist"/>
              <w:numPr>
                <w:ilvl w:val="0"/>
                <w:numId w:val="2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9" w:hanging="34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czytać schematy</w:t>
            </w:r>
            <w:r w:rsid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i obwody urządzeń zasilających</w:t>
            </w:r>
          </w:p>
          <w:p w:rsidR="00F86780" w:rsidRPr="005377AC" w:rsidRDefault="00F86780" w:rsidP="000B70FE">
            <w:pPr>
              <w:pStyle w:val="Akapitzlist"/>
              <w:numPr>
                <w:ilvl w:val="0"/>
                <w:numId w:val="2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9" w:hanging="349"/>
              <w:rPr>
                <w:color w:val="auto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korzystać z dostępnych na rynku programów komputerowych wspomagających projektowanie i rysowanie schematów instalacji elektrycznych, rozdzielnic – wersje dydaktyczne i demo</w:t>
            </w:r>
          </w:p>
          <w:p w:rsidR="00F86780" w:rsidRPr="005377AC" w:rsidRDefault="00F86780" w:rsidP="000B70FE">
            <w:pPr>
              <w:numPr>
                <w:ilvl w:val="0"/>
                <w:numId w:val="2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ind w:left="349" w:hanging="349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przestrzegać tajemnicy zawodowe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80" w:rsidRPr="00D23AA9" w:rsidRDefault="00F86780" w:rsidP="000B70FE">
            <w:pPr>
              <w:pStyle w:val="Akapitzlist"/>
              <w:numPr>
                <w:ilvl w:val="0"/>
                <w:numId w:val="2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2" w:hanging="22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3AA9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oznaczenia na schematach i planach </w:t>
            </w:r>
          </w:p>
          <w:p w:rsidR="00F86780" w:rsidRPr="006E5D61" w:rsidRDefault="00F86780" w:rsidP="000B70FE">
            <w:pPr>
              <w:pStyle w:val="Akapitzlist"/>
              <w:numPr>
                <w:ilvl w:val="0"/>
                <w:numId w:val="2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2" w:hanging="22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3AA9">
              <w:rPr>
                <w:rFonts w:ascii="Arial" w:hAnsi="Arial" w:cs="Arial"/>
                <w:color w:val="auto"/>
                <w:sz w:val="20"/>
                <w:szCs w:val="20"/>
              </w:rPr>
              <w:t xml:space="preserve">obsługiwać programy komputerowe w celu ich </w:t>
            </w:r>
            <w:r w:rsidR="0046214A">
              <w:rPr>
                <w:rFonts w:ascii="Arial" w:hAnsi="Arial" w:cs="Arial"/>
                <w:color w:val="auto"/>
                <w:sz w:val="20"/>
                <w:szCs w:val="20"/>
              </w:rPr>
              <w:t>odczytu i zapisu</w:t>
            </w:r>
          </w:p>
          <w:p w:rsidR="00F86780" w:rsidRPr="006E5D61" w:rsidRDefault="00F86780" w:rsidP="000B70FE">
            <w:pPr>
              <w:numPr>
                <w:ilvl w:val="0"/>
                <w:numId w:val="2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ind w:left="222" w:hanging="222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5D61">
              <w:rPr>
                <w:rFonts w:ascii="Arial" w:hAnsi="Arial" w:cs="Arial"/>
                <w:color w:val="auto"/>
                <w:sz w:val="20"/>
                <w:szCs w:val="20"/>
              </w:rPr>
              <w:t>rozróżniać informacje podlegające tajemnicy zawodowej</w:t>
            </w:r>
          </w:p>
          <w:p w:rsidR="00F86780" w:rsidRPr="00D23AA9" w:rsidRDefault="00F86780" w:rsidP="00F86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2" w:hanging="22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1" w:type="pct"/>
          </w:tcPr>
          <w:p w:rsidR="00F86780" w:rsidRPr="001634F6" w:rsidRDefault="00F86780" w:rsidP="00C14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4F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021A4C" w:rsidRPr="00D21C7E" w:rsidTr="00142341">
        <w:tc>
          <w:tcPr>
            <w:tcW w:w="736" w:type="pct"/>
            <w:vMerge w:val="restart"/>
          </w:tcPr>
          <w:p w:rsidR="00021A4C" w:rsidRPr="005377AC" w:rsidRDefault="005377AC" w:rsidP="00537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="00021A4C" w:rsidRPr="005377AC">
              <w:rPr>
                <w:rFonts w:ascii="Arial" w:hAnsi="Arial" w:cs="Arial"/>
                <w:sz w:val="20"/>
                <w:szCs w:val="20"/>
              </w:rPr>
              <w:t>Obwody prądu stałego</w:t>
            </w:r>
          </w:p>
        </w:tc>
        <w:tc>
          <w:tcPr>
            <w:tcW w:w="863" w:type="pct"/>
          </w:tcPr>
          <w:p w:rsidR="00021A4C" w:rsidRPr="00D21C7E" w:rsidRDefault="00021A4C" w:rsidP="00021A4C">
            <w:pPr>
              <w:numPr>
                <w:ilvl w:val="0"/>
                <w:numId w:val="143"/>
              </w:numPr>
              <w:spacing w:before="20" w:after="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21C7E">
              <w:rPr>
                <w:rFonts w:ascii="Arial" w:hAnsi="Arial" w:cs="Arial"/>
                <w:sz w:val="20"/>
                <w:szCs w:val="20"/>
              </w:rPr>
              <w:t xml:space="preserve">Elementy obwodów elektrycznych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A4C" w:rsidRPr="005377AC" w:rsidRDefault="00021A4C" w:rsidP="0014234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11" w:type="pct"/>
          </w:tcPr>
          <w:p w:rsidR="00021A4C" w:rsidRPr="005377AC" w:rsidRDefault="00021A4C" w:rsidP="00021A4C">
            <w:pPr>
              <w:numPr>
                <w:ilvl w:val="0"/>
                <w:numId w:val="2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wyliczać elementy aktywne i pasywne obwodu elektrycznego</w:t>
            </w:r>
          </w:p>
          <w:p w:rsidR="00021A4C" w:rsidRPr="005377AC" w:rsidRDefault="00021A4C" w:rsidP="00021A4C">
            <w:pPr>
              <w:numPr>
                <w:ilvl w:val="0"/>
                <w:numId w:val="2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rozróżniać symbole graficzne elementów obwodów elektrycznych</w:t>
            </w:r>
          </w:p>
          <w:p w:rsidR="00021A4C" w:rsidRPr="005377AC" w:rsidRDefault="00021A4C" w:rsidP="00021A4C">
            <w:pPr>
              <w:numPr>
                <w:ilvl w:val="0"/>
                <w:numId w:val="2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rozpoznać podstawowe elementy obwodów rozgałęzionych</w:t>
            </w:r>
          </w:p>
        </w:tc>
        <w:tc>
          <w:tcPr>
            <w:tcW w:w="1311" w:type="pct"/>
          </w:tcPr>
          <w:p w:rsidR="00021A4C" w:rsidRPr="005377AC" w:rsidRDefault="00021A4C" w:rsidP="00021A4C">
            <w:pPr>
              <w:numPr>
                <w:ilvl w:val="0"/>
                <w:numId w:val="2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 xml:space="preserve">charakteryzować elementy </w:t>
            </w:r>
          </w:p>
          <w:p w:rsidR="00021A4C" w:rsidRPr="005377AC" w:rsidRDefault="00021A4C" w:rsidP="00021A4C">
            <w:p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aktywne i pasywne obwodu elektrycznego</w:t>
            </w:r>
          </w:p>
          <w:p w:rsidR="00021A4C" w:rsidRPr="005377AC" w:rsidRDefault="00021A4C" w:rsidP="00021A4C">
            <w:pPr>
              <w:numPr>
                <w:ilvl w:val="0"/>
                <w:numId w:val="2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rysować obwody nierozgałęzione i rozgałęzione</w:t>
            </w:r>
          </w:p>
        </w:tc>
        <w:tc>
          <w:tcPr>
            <w:tcW w:w="441" w:type="pct"/>
          </w:tcPr>
          <w:p w:rsidR="00021A4C" w:rsidRPr="005377AC" w:rsidRDefault="00021A4C" w:rsidP="00C1477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021A4C" w:rsidRPr="00D21C7E" w:rsidTr="00142341">
        <w:tc>
          <w:tcPr>
            <w:tcW w:w="736" w:type="pct"/>
            <w:vMerge/>
          </w:tcPr>
          <w:p w:rsidR="00021A4C" w:rsidRPr="00D21C7E" w:rsidRDefault="00021A4C" w:rsidP="00021A4C">
            <w:pPr>
              <w:numPr>
                <w:ilvl w:val="0"/>
                <w:numId w:val="14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:rsidR="00021A4C" w:rsidRPr="00D21C7E" w:rsidRDefault="00021A4C" w:rsidP="00021A4C">
            <w:pPr>
              <w:numPr>
                <w:ilvl w:val="0"/>
                <w:numId w:val="143"/>
              </w:numPr>
              <w:rPr>
                <w:rFonts w:ascii="Arial" w:hAnsi="Arial" w:cs="Arial"/>
                <w:sz w:val="20"/>
                <w:szCs w:val="20"/>
              </w:rPr>
            </w:pPr>
            <w:r w:rsidRPr="00D21C7E">
              <w:rPr>
                <w:rFonts w:ascii="Arial" w:hAnsi="Arial" w:cs="Arial"/>
                <w:sz w:val="20"/>
                <w:szCs w:val="20"/>
              </w:rPr>
              <w:t>Podstawowe prawa elektrotechniki dla obwodów prądu stałego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A4C" w:rsidRPr="005377AC" w:rsidRDefault="00021A4C" w:rsidP="0014234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11" w:type="pct"/>
          </w:tcPr>
          <w:p w:rsidR="00021A4C" w:rsidRPr="005377AC" w:rsidRDefault="00021A4C" w:rsidP="00021A4C">
            <w:pPr>
              <w:numPr>
                <w:ilvl w:val="0"/>
                <w:numId w:val="2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zdefiniować prawo Ohma</w:t>
            </w:r>
          </w:p>
          <w:p w:rsidR="00021A4C" w:rsidRPr="005377AC" w:rsidRDefault="00021A4C" w:rsidP="00021A4C">
            <w:pPr>
              <w:numPr>
                <w:ilvl w:val="0"/>
                <w:numId w:val="2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 xml:space="preserve">zdefiniować prawa Kirchhoffa </w:t>
            </w:r>
          </w:p>
        </w:tc>
        <w:tc>
          <w:tcPr>
            <w:tcW w:w="1311" w:type="pct"/>
          </w:tcPr>
          <w:p w:rsidR="00021A4C" w:rsidRPr="005377AC" w:rsidRDefault="00021A4C" w:rsidP="00021A4C">
            <w:pPr>
              <w:numPr>
                <w:ilvl w:val="0"/>
                <w:numId w:val="2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interpretować prawo Ohma dla obwodu i odcinka obwodu elektrycznego</w:t>
            </w:r>
          </w:p>
          <w:p w:rsidR="00021A4C" w:rsidRPr="005377AC" w:rsidRDefault="00021A4C" w:rsidP="00021A4C">
            <w:pPr>
              <w:numPr>
                <w:ilvl w:val="0"/>
                <w:numId w:val="2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interpretować prawa Kirchhoffa dla dowolnego oczka obwodu elektrycznego</w:t>
            </w:r>
          </w:p>
        </w:tc>
        <w:tc>
          <w:tcPr>
            <w:tcW w:w="441" w:type="pct"/>
          </w:tcPr>
          <w:p w:rsidR="00021A4C" w:rsidRPr="005377AC" w:rsidRDefault="00021A4C" w:rsidP="00C1477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021A4C" w:rsidRPr="00D21C7E" w:rsidTr="00142341">
        <w:tc>
          <w:tcPr>
            <w:tcW w:w="736" w:type="pct"/>
            <w:vMerge/>
          </w:tcPr>
          <w:p w:rsidR="00021A4C" w:rsidRPr="00D21C7E" w:rsidRDefault="00021A4C" w:rsidP="00021A4C">
            <w:pPr>
              <w:numPr>
                <w:ilvl w:val="0"/>
                <w:numId w:val="14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:rsidR="00021A4C" w:rsidRPr="00D21C7E" w:rsidRDefault="00021A4C" w:rsidP="00021A4C">
            <w:pPr>
              <w:numPr>
                <w:ilvl w:val="0"/>
                <w:numId w:val="143"/>
              </w:numPr>
              <w:rPr>
                <w:rFonts w:ascii="Arial" w:hAnsi="Arial" w:cs="Arial"/>
                <w:sz w:val="20"/>
                <w:szCs w:val="20"/>
              </w:rPr>
            </w:pPr>
            <w:r w:rsidRPr="00D21C7E">
              <w:rPr>
                <w:rFonts w:ascii="Arial" w:hAnsi="Arial" w:cs="Arial"/>
                <w:sz w:val="20"/>
                <w:szCs w:val="20"/>
              </w:rPr>
              <w:t xml:space="preserve">Obliczanie podstawowych wielkości fizycznych charakteryzujących obwody prądu stałego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A4C" w:rsidRPr="005377AC" w:rsidRDefault="00021A4C" w:rsidP="00021A4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11" w:type="pct"/>
          </w:tcPr>
          <w:p w:rsidR="00021A4C" w:rsidRPr="005377AC" w:rsidRDefault="00021A4C" w:rsidP="00021A4C">
            <w:pPr>
              <w:numPr>
                <w:ilvl w:val="0"/>
                <w:numId w:val="2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obliczać podstawowe wielkości takie jak wartość napięcia i prądu w obwodzie, spadki napięć na poszczególnych elementach nierozgałęzionego obwodu elektrycznego</w:t>
            </w:r>
          </w:p>
          <w:p w:rsidR="00021A4C" w:rsidRPr="005377AC" w:rsidRDefault="00021A4C" w:rsidP="00021A4C">
            <w:pPr>
              <w:numPr>
                <w:ilvl w:val="0"/>
                <w:numId w:val="2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obliczać wartość zastępczą rezystancji</w:t>
            </w:r>
          </w:p>
          <w:p w:rsidR="00021A4C" w:rsidRPr="005377AC" w:rsidRDefault="00021A4C" w:rsidP="00021A4C">
            <w:pPr>
              <w:numPr>
                <w:ilvl w:val="0"/>
                <w:numId w:val="2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obliczać moc i energię prądu elektrycznego</w:t>
            </w:r>
          </w:p>
        </w:tc>
        <w:tc>
          <w:tcPr>
            <w:tcW w:w="1311" w:type="pct"/>
          </w:tcPr>
          <w:p w:rsidR="00021A4C" w:rsidRPr="005377AC" w:rsidRDefault="00021A4C" w:rsidP="00021A4C">
            <w:pPr>
              <w:numPr>
                <w:ilvl w:val="0"/>
                <w:numId w:val="2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zastosować prawo Ohma i Kirchhoffa do obliczania obwodów elektrycznych prądu stałego</w:t>
            </w:r>
          </w:p>
        </w:tc>
        <w:tc>
          <w:tcPr>
            <w:tcW w:w="441" w:type="pct"/>
          </w:tcPr>
          <w:p w:rsidR="00021A4C" w:rsidRPr="005377AC" w:rsidRDefault="00021A4C" w:rsidP="00C1477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021A4C" w:rsidRPr="00D21C7E" w:rsidTr="00142341">
        <w:tc>
          <w:tcPr>
            <w:tcW w:w="736" w:type="pct"/>
            <w:vMerge w:val="restart"/>
          </w:tcPr>
          <w:p w:rsidR="00021A4C" w:rsidRPr="005377AC" w:rsidRDefault="005377AC" w:rsidP="00537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II. </w:t>
            </w:r>
            <w:r w:rsidR="00021A4C" w:rsidRPr="005377AC">
              <w:rPr>
                <w:rFonts w:ascii="Arial" w:hAnsi="Arial" w:cs="Arial"/>
                <w:sz w:val="20"/>
                <w:szCs w:val="20"/>
              </w:rPr>
              <w:t xml:space="preserve">Obwody prądu przemiennego </w:t>
            </w:r>
          </w:p>
          <w:p w:rsidR="00021A4C" w:rsidRPr="00D21C7E" w:rsidRDefault="00021A4C" w:rsidP="00021A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21A4C" w:rsidRPr="00D21C7E" w:rsidRDefault="00021A4C" w:rsidP="00021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:rsidR="00021A4C" w:rsidRPr="00D21C7E" w:rsidRDefault="00021A4C" w:rsidP="00021A4C">
            <w:pPr>
              <w:numPr>
                <w:ilvl w:val="0"/>
                <w:numId w:val="144"/>
              </w:numPr>
              <w:rPr>
                <w:rFonts w:ascii="Arial" w:hAnsi="Arial" w:cs="Arial"/>
                <w:sz w:val="20"/>
                <w:szCs w:val="20"/>
              </w:rPr>
            </w:pPr>
            <w:r w:rsidRPr="00D21C7E">
              <w:rPr>
                <w:rFonts w:ascii="Arial" w:hAnsi="Arial" w:cs="Arial"/>
                <w:sz w:val="20"/>
                <w:szCs w:val="20"/>
              </w:rPr>
              <w:t xml:space="preserve">Prąd sinusoidalnie </w:t>
            </w:r>
            <w:r>
              <w:rPr>
                <w:rFonts w:ascii="Arial" w:hAnsi="Arial" w:cs="Arial"/>
                <w:sz w:val="20"/>
                <w:szCs w:val="20"/>
              </w:rPr>
              <w:t>przemienny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A4C" w:rsidRPr="005377AC" w:rsidRDefault="00021A4C" w:rsidP="0014234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11" w:type="pct"/>
          </w:tcPr>
          <w:p w:rsidR="00021A4C" w:rsidRPr="005377AC" w:rsidRDefault="00021A4C" w:rsidP="00021A4C">
            <w:pPr>
              <w:numPr>
                <w:ilvl w:val="0"/>
                <w:numId w:val="28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wyliczać wielkości charakteryzujące przebieg sinusoidalny</w:t>
            </w:r>
          </w:p>
          <w:p w:rsidR="00021A4C" w:rsidRPr="005377AC" w:rsidRDefault="00021A4C" w:rsidP="00021A4C">
            <w:pPr>
              <w:numPr>
                <w:ilvl w:val="0"/>
                <w:numId w:val="28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definiować napięcie i prąd przemienny</w:t>
            </w:r>
          </w:p>
          <w:p w:rsidR="00021A4C" w:rsidRPr="005377AC" w:rsidRDefault="00021A4C" w:rsidP="00021A4C">
            <w:pPr>
              <w:numPr>
                <w:ilvl w:val="0"/>
                <w:numId w:val="28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rozróżniać wartość skuteczną i średnia prądu sinusoidalnego</w:t>
            </w:r>
          </w:p>
        </w:tc>
        <w:tc>
          <w:tcPr>
            <w:tcW w:w="1311" w:type="pct"/>
          </w:tcPr>
          <w:p w:rsidR="00021A4C" w:rsidRPr="005377AC" w:rsidRDefault="00021A4C" w:rsidP="00021A4C">
            <w:pPr>
              <w:numPr>
                <w:ilvl w:val="0"/>
                <w:numId w:val="28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objaśniać zjawisko powstawania prądu sinusoidalnego</w:t>
            </w:r>
          </w:p>
          <w:p w:rsidR="00021A4C" w:rsidRPr="005377AC" w:rsidRDefault="00021A4C" w:rsidP="00021A4C">
            <w:pPr>
              <w:numPr>
                <w:ilvl w:val="0"/>
                <w:numId w:val="28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kreślić przebiegi czasowe napięć i prądów sinusoidalnie przemiennych</w:t>
            </w:r>
          </w:p>
        </w:tc>
        <w:tc>
          <w:tcPr>
            <w:tcW w:w="441" w:type="pct"/>
          </w:tcPr>
          <w:p w:rsidR="00021A4C" w:rsidRPr="005377AC" w:rsidRDefault="00021A4C" w:rsidP="00C1477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021A4C" w:rsidRPr="00D21C7E" w:rsidTr="00142341">
        <w:tc>
          <w:tcPr>
            <w:tcW w:w="736" w:type="pct"/>
            <w:vMerge/>
          </w:tcPr>
          <w:p w:rsidR="00021A4C" w:rsidRPr="00D21C7E" w:rsidRDefault="00021A4C" w:rsidP="00021A4C">
            <w:pPr>
              <w:numPr>
                <w:ilvl w:val="0"/>
                <w:numId w:val="14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:rsidR="00021A4C" w:rsidRPr="00D21C7E" w:rsidRDefault="00021A4C" w:rsidP="00021A4C">
            <w:pPr>
              <w:numPr>
                <w:ilvl w:val="0"/>
                <w:numId w:val="144"/>
              </w:numPr>
              <w:rPr>
                <w:rFonts w:ascii="Arial" w:hAnsi="Arial" w:cs="Arial"/>
                <w:sz w:val="20"/>
                <w:szCs w:val="20"/>
              </w:rPr>
            </w:pPr>
            <w:r w:rsidRPr="00D21C7E">
              <w:rPr>
                <w:rFonts w:ascii="Arial" w:hAnsi="Arial" w:cs="Arial"/>
                <w:sz w:val="20"/>
                <w:szCs w:val="20"/>
              </w:rPr>
              <w:t xml:space="preserve">Podstawowe prawa elektrotechniki dla prądu sinusoidalnie </w:t>
            </w:r>
            <w:r>
              <w:rPr>
                <w:rFonts w:ascii="Arial" w:hAnsi="Arial" w:cs="Arial"/>
                <w:sz w:val="20"/>
                <w:szCs w:val="20"/>
              </w:rPr>
              <w:t>przemiennego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A4C" w:rsidRPr="005377AC" w:rsidRDefault="00021A4C" w:rsidP="0014234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11" w:type="pct"/>
          </w:tcPr>
          <w:p w:rsidR="00021A4C" w:rsidRPr="005377AC" w:rsidRDefault="00021A4C" w:rsidP="00021A4C">
            <w:pPr>
              <w:numPr>
                <w:ilvl w:val="0"/>
                <w:numId w:val="2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zdefiniować prawo Ohma</w:t>
            </w:r>
          </w:p>
          <w:p w:rsidR="00021A4C" w:rsidRPr="005377AC" w:rsidRDefault="00021A4C" w:rsidP="00021A4C">
            <w:pPr>
              <w:numPr>
                <w:ilvl w:val="0"/>
                <w:numId w:val="2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 xml:space="preserve">zdefiniować prawa Kirchhoffa </w:t>
            </w:r>
          </w:p>
        </w:tc>
        <w:tc>
          <w:tcPr>
            <w:tcW w:w="1311" w:type="pct"/>
          </w:tcPr>
          <w:p w:rsidR="00021A4C" w:rsidRPr="005377AC" w:rsidRDefault="00021A4C" w:rsidP="00021A4C">
            <w:pPr>
              <w:numPr>
                <w:ilvl w:val="0"/>
                <w:numId w:val="2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interpretować prawo Ohma dla obwodu i odcinka obwodu elektrycznego</w:t>
            </w:r>
          </w:p>
          <w:p w:rsidR="00021A4C" w:rsidRPr="005377AC" w:rsidRDefault="00021A4C" w:rsidP="00021A4C">
            <w:pPr>
              <w:numPr>
                <w:ilvl w:val="0"/>
                <w:numId w:val="2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interpretować prawa Kirchhoffa dla dowolnego oczka obwodu elektrycznego</w:t>
            </w:r>
          </w:p>
        </w:tc>
        <w:tc>
          <w:tcPr>
            <w:tcW w:w="441" w:type="pct"/>
          </w:tcPr>
          <w:p w:rsidR="00021A4C" w:rsidRPr="005377AC" w:rsidRDefault="00021A4C" w:rsidP="00C1477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021A4C" w:rsidRPr="00D21C7E" w:rsidTr="00142341">
        <w:tc>
          <w:tcPr>
            <w:tcW w:w="736" w:type="pct"/>
            <w:vMerge/>
          </w:tcPr>
          <w:p w:rsidR="00021A4C" w:rsidRPr="00D21C7E" w:rsidRDefault="00021A4C" w:rsidP="00021A4C">
            <w:pPr>
              <w:numPr>
                <w:ilvl w:val="0"/>
                <w:numId w:val="14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:rsidR="00021A4C" w:rsidRPr="00D21C7E" w:rsidRDefault="00021A4C" w:rsidP="00021A4C">
            <w:pPr>
              <w:numPr>
                <w:ilvl w:val="0"/>
                <w:numId w:val="144"/>
              </w:numPr>
              <w:rPr>
                <w:rFonts w:ascii="Arial" w:hAnsi="Arial" w:cs="Arial"/>
                <w:sz w:val="20"/>
                <w:szCs w:val="20"/>
              </w:rPr>
            </w:pPr>
            <w:r w:rsidRPr="00D21C7E">
              <w:rPr>
                <w:rFonts w:ascii="Arial" w:hAnsi="Arial" w:cs="Arial"/>
                <w:sz w:val="20"/>
                <w:szCs w:val="20"/>
              </w:rPr>
              <w:t>Moc</w:t>
            </w:r>
            <w:r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D21C7E">
              <w:rPr>
                <w:rFonts w:ascii="Arial" w:hAnsi="Arial" w:cs="Arial"/>
                <w:sz w:val="20"/>
                <w:szCs w:val="20"/>
              </w:rPr>
              <w:t xml:space="preserve">obwodach prądu </w:t>
            </w:r>
            <w:r>
              <w:rPr>
                <w:rFonts w:ascii="Arial" w:hAnsi="Arial" w:cs="Arial"/>
                <w:sz w:val="20"/>
                <w:szCs w:val="20"/>
              </w:rPr>
              <w:t>przemiennego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A4C" w:rsidRPr="005377AC" w:rsidRDefault="00021A4C" w:rsidP="0014234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11" w:type="pct"/>
          </w:tcPr>
          <w:p w:rsidR="00021A4C" w:rsidRPr="005377AC" w:rsidRDefault="00021A4C" w:rsidP="00021A4C">
            <w:pPr>
              <w:numPr>
                <w:ilvl w:val="0"/>
                <w:numId w:val="2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rozróżniać rodzaje mocy prądu przemiennego</w:t>
            </w:r>
          </w:p>
        </w:tc>
        <w:tc>
          <w:tcPr>
            <w:tcW w:w="1311" w:type="pct"/>
          </w:tcPr>
          <w:p w:rsidR="00021A4C" w:rsidRPr="005377AC" w:rsidRDefault="00021A4C" w:rsidP="00021A4C">
            <w:pPr>
              <w:numPr>
                <w:ilvl w:val="0"/>
                <w:numId w:val="2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definiować moc chwilową, czynną, bierną i pozorną w obwodach prądu przemiennego</w:t>
            </w:r>
          </w:p>
          <w:p w:rsidR="00021A4C" w:rsidRPr="005377AC" w:rsidRDefault="00021A4C" w:rsidP="00021A4C">
            <w:pPr>
              <w:numPr>
                <w:ilvl w:val="0"/>
                <w:numId w:val="2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określać współczynnik mocy</w:t>
            </w:r>
          </w:p>
        </w:tc>
        <w:tc>
          <w:tcPr>
            <w:tcW w:w="441" w:type="pct"/>
          </w:tcPr>
          <w:p w:rsidR="00021A4C" w:rsidRPr="005377AC" w:rsidRDefault="00021A4C" w:rsidP="00C1477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021A4C" w:rsidRPr="00D21C7E" w:rsidTr="00142341">
        <w:tc>
          <w:tcPr>
            <w:tcW w:w="736" w:type="pct"/>
            <w:vMerge/>
          </w:tcPr>
          <w:p w:rsidR="00021A4C" w:rsidRPr="00D21C7E" w:rsidRDefault="00021A4C" w:rsidP="00021A4C">
            <w:pPr>
              <w:numPr>
                <w:ilvl w:val="0"/>
                <w:numId w:val="14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:rsidR="00021A4C" w:rsidRPr="00D21C7E" w:rsidRDefault="00021A4C" w:rsidP="00021A4C">
            <w:pPr>
              <w:numPr>
                <w:ilvl w:val="0"/>
                <w:numId w:val="144"/>
              </w:numPr>
              <w:rPr>
                <w:rFonts w:ascii="Arial" w:hAnsi="Arial" w:cs="Arial"/>
                <w:sz w:val="20"/>
                <w:szCs w:val="20"/>
              </w:rPr>
            </w:pPr>
            <w:r w:rsidRPr="00D21C7E">
              <w:rPr>
                <w:rFonts w:ascii="Arial" w:hAnsi="Arial" w:cs="Arial"/>
                <w:sz w:val="20"/>
                <w:szCs w:val="20"/>
              </w:rPr>
              <w:t xml:space="preserve">Obliczanie podstawowych wielkości fizycznych charakteryzujących obwody prądu </w:t>
            </w:r>
            <w:r>
              <w:rPr>
                <w:rFonts w:ascii="Arial" w:hAnsi="Arial" w:cs="Arial"/>
                <w:sz w:val="20"/>
                <w:szCs w:val="20"/>
              </w:rPr>
              <w:t>przemiennego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A4C" w:rsidRPr="005377AC" w:rsidRDefault="00021A4C" w:rsidP="0014234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11" w:type="pct"/>
          </w:tcPr>
          <w:p w:rsidR="00021A4C" w:rsidRPr="005377AC" w:rsidRDefault="00021A4C" w:rsidP="00021A4C">
            <w:pPr>
              <w:numPr>
                <w:ilvl w:val="0"/>
                <w:numId w:val="3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obliczać moc bierną czynną i pozorną w prostych obwodach prądu przemiennego</w:t>
            </w:r>
          </w:p>
        </w:tc>
        <w:tc>
          <w:tcPr>
            <w:tcW w:w="1311" w:type="pct"/>
          </w:tcPr>
          <w:p w:rsidR="00021A4C" w:rsidRPr="005377AC" w:rsidRDefault="00021A4C" w:rsidP="00021A4C">
            <w:pPr>
              <w:numPr>
                <w:ilvl w:val="0"/>
                <w:numId w:val="3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zastosować prawa elektrotechniki do obliczania wielkości elektrycznych charakteryzujących obwody prądu przemiennego</w:t>
            </w:r>
          </w:p>
        </w:tc>
        <w:tc>
          <w:tcPr>
            <w:tcW w:w="441" w:type="pct"/>
          </w:tcPr>
          <w:p w:rsidR="00021A4C" w:rsidRPr="005377AC" w:rsidRDefault="00021A4C" w:rsidP="00C1477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86780" w:rsidRPr="00D21C7E" w:rsidTr="00142341">
        <w:tc>
          <w:tcPr>
            <w:tcW w:w="736" w:type="pct"/>
            <w:vMerge/>
          </w:tcPr>
          <w:p w:rsidR="00F86780" w:rsidRPr="00D21C7E" w:rsidRDefault="00F86780" w:rsidP="00F86780">
            <w:pPr>
              <w:numPr>
                <w:ilvl w:val="0"/>
                <w:numId w:val="14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:rsidR="00F86780" w:rsidRPr="00D21C7E" w:rsidRDefault="00F86780" w:rsidP="00F86780">
            <w:pPr>
              <w:numPr>
                <w:ilvl w:val="0"/>
                <w:numId w:val="144"/>
              </w:numPr>
              <w:rPr>
                <w:rFonts w:ascii="Arial" w:hAnsi="Arial" w:cs="Arial"/>
                <w:sz w:val="20"/>
                <w:szCs w:val="20"/>
              </w:rPr>
            </w:pPr>
            <w:r w:rsidRPr="00D21C7E">
              <w:rPr>
                <w:rFonts w:ascii="Arial" w:hAnsi="Arial" w:cs="Arial"/>
                <w:sz w:val="20"/>
                <w:szCs w:val="20"/>
              </w:rPr>
              <w:t>Układy trójfazowe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6780" w:rsidRPr="005377AC" w:rsidRDefault="00F86780" w:rsidP="0014234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11" w:type="pct"/>
          </w:tcPr>
          <w:p w:rsidR="00F86780" w:rsidRPr="005377AC" w:rsidRDefault="00F86780" w:rsidP="00F86780">
            <w:pPr>
              <w:numPr>
                <w:ilvl w:val="0"/>
                <w:numId w:val="3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definiować układ trójfazowy</w:t>
            </w:r>
          </w:p>
          <w:p w:rsidR="00F86780" w:rsidRPr="005377AC" w:rsidRDefault="00F86780" w:rsidP="00F86780">
            <w:pPr>
              <w:numPr>
                <w:ilvl w:val="0"/>
                <w:numId w:val="3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rozróżniać rodzaje układów trójfazowych </w:t>
            </w:r>
          </w:p>
        </w:tc>
        <w:tc>
          <w:tcPr>
            <w:tcW w:w="1311" w:type="pct"/>
          </w:tcPr>
          <w:p w:rsidR="00F86780" w:rsidRPr="005377AC" w:rsidRDefault="00F86780" w:rsidP="00F86780">
            <w:pPr>
              <w:numPr>
                <w:ilvl w:val="0"/>
                <w:numId w:val="3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układy trójfazowe podłączenia odbiornika w trójkąt i w gwiazdę </w:t>
            </w:r>
          </w:p>
          <w:p w:rsidR="00F86780" w:rsidRPr="005377AC" w:rsidRDefault="00F86780" w:rsidP="00F86780">
            <w:pPr>
              <w:numPr>
                <w:ilvl w:val="0"/>
                <w:numId w:val="3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obliczać wartości prądów fazowych i przewodowych oraz napięć fazowych i międzyprzewodowych w układach trójfazowych</w:t>
            </w:r>
          </w:p>
          <w:p w:rsidR="00F86780" w:rsidRPr="005377AC" w:rsidRDefault="00F86780" w:rsidP="00F86780">
            <w:pPr>
              <w:numPr>
                <w:ilvl w:val="0"/>
                <w:numId w:val="3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obliczać moce odbiornika trójfazowego połączonego w gwiazdę i w trójkąt</w:t>
            </w:r>
          </w:p>
        </w:tc>
        <w:tc>
          <w:tcPr>
            <w:tcW w:w="441" w:type="pct"/>
          </w:tcPr>
          <w:p w:rsidR="00F86780" w:rsidRPr="005377AC" w:rsidRDefault="00F86780" w:rsidP="00C1477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86780" w:rsidRPr="00D21C7E" w:rsidTr="00142341">
        <w:tc>
          <w:tcPr>
            <w:tcW w:w="736" w:type="pct"/>
            <w:vMerge/>
          </w:tcPr>
          <w:p w:rsidR="00F86780" w:rsidRPr="00D21C7E" w:rsidRDefault="00F86780" w:rsidP="00F86780">
            <w:pPr>
              <w:numPr>
                <w:ilvl w:val="0"/>
                <w:numId w:val="14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:rsidR="00F86780" w:rsidRPr="00D21C7E" w:rsidRDefault="00F86780" w:rsidP="00F86780">
            <w:pPr>
              <w:numPr>
                <w:ilvl w:val="0"/>
                <w:numId w:val="144"/>
              </w:numPr>
              <w:rPr>
                <w:rFonts w:ascii="Arial" w:hAnsi="Arial" w:cs="Arial"/>
                <w:sz w:val="20"/>
                <w:szCs w:val="20"/>
              </w:rPr>
            </w:pPr>
            <w:r w:rsidRPr="00D21C7E">
              <w:rPr>
                <w:rFonts w:ascii="Arial" w:hAnsi="Arial" w:cs="Arial"/>
                <w:sz w:val="20"/>
                <w:szCs w:val="20"/>
              </w:rPr>
              <w:t>Czwórniki</w:t>
            </w:r>
            <w:r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D21C7E">
              <w:rPr>
                <w:rFonts w:ascii="Arial" w:hAnsi="Arial" w:cs="Arial"/>
                <w:sz w:val="20"/>
                <w:szCs w:val="20"/>
              </w:rPr>
              <w:t>filtry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6780" w:rsidRPr="005377AC" w:rsidRDefault="00F86780" w:rsidP="0014234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11" w:type="pct"/>
          </w:tcPr>
          <w:p w:rsidR="00F86780" w:rsidRPr="005377AC" w:rsidRDefault="00F86780" w:rsidP="00F86780">
            <w:pPr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 xml:space="preserve">sklasyfikować czwórniki </w:t>
            </w:r>
          </w:p>
          <w:p w:rsidR="00F86780" w:rsidRPr="005377AC" w:rsidRDefault="00F86780" w:rsidP="00F86780">
            <w:pPr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rozróżniać rodzaje filtrów</w:t>
            </w:r>
          </w:p>
        </w:tc>
        <w:tc>
          <w:tcPr>
            <w:tcW w:w="1311" w:type="pct"/>
          </w:tcPr>
          <w:p w:rsidR="00F86780" w:rsidRPr="005377AC" w:rsidRDefault="00F86780" w:rsidP="00F86780">
            <w:pPr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określać parametry czwórników</w:t>
            </w:r>
          </w:p>
          <w:p w:rsidR="00F86780" w:rsidRPr="005377AC" w:rsidRDefault="00F86780" w:rsidP="00F86780">
            <w:pPr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wskazywać zastosowanie filtrów aktywnych i pasywnych</w:t>
            </w:r>
          </w:p>
        </w:tc>
        <w:tc>
          <w:tcPr>
            <w:tcW w:w="441" w:type="pct"/>
          </w:tcPr>
          <w:p w:rsidR="00F86780" w:rsidRPr="005377AC" w:rsidRDefault="00F86780" w:rsidP="00C1477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86780" w:rsidRPr="00D21C7E" w:rsidTr="00142341">
        <w:tc>
          <w:tcPr>
            <w:tcW w:w="736" w:type="pct"/>
            <w:vMerge w:val="restart"/>
          </w:tcPr>
          <w:p w:rsidR="00F86780" w:rsidRPr="005377AC" w:rsidRDefault="005377AC" w:rsidP="00537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III. </w:t>
            </w:r>
            <w:r w:rsidR="00F86780" w:rsidRPr="005377AC">
              <w:rPr>
                <w:rFonts w:ascii="Arial" w:hAnsi="Arial" w:cs="Arial"/>
                <w:sz w:val="20"/>
                <w:szCs w:val="20"/>
              </w:rPr>
              <w:t xml:space="preserve">Elementy </w:t>
            </w:r>
            <w:r w:rsidR="00F86780" w:rsidRPr="005377AC">
              <w:rPr>
                <w:rFonts w:ascii="Arial" w:hAnsi="Arial" w:cs="Arial"/>
                <w:sz w:val="20"/>
                <w:szCs w:val="20"/>
              </w:rPr>
              <w:br/>
              <w:t>i układy elektroniczne</w:t>
            </w:r>
          </w:p>
        </w:tc>
        <w:tc>
          <w:tcPr>
            <w:tcW w:w="863" w:type="pct"/>
          </w:tcPr>
          <w:p w:rsidR="00F86780" w:rsidRPr="00D21C7E" w:rsidRDefault="00F86780" w:rsidP="00F86780">
            <w:pPr>
              <w:numPr>
                <w:ilvl w:val="0"/>
                <w:numId w:val="145"/>
              </w:numPr>
              <w:rPr>
                <w:rFonts w:ascii="Arial" w:hAnsi="Arial" w:cs="Arial"/>
                <w:sz w:val="20"/>
                <w:szCs w:val="20"/>
              </w:rPr>
            </w:pPr>
            <w:r w:rsidRPr="00D21C7E">
              <w:rPr>
                <w:rFonts w:ascii="Arial" w:hAnsi="Arial" w:cs="Arial"/>
                <w:sz w:val="20"/>
                <w:szCs w:val="20"/>
              </w:rPr>
              <w:t>Elementy bierne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6780" w:rsidRPr="005377AC" w:rsidRDefault="00F86780" w:rsidP="0014234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11" w:type="pct"/>
          </w:tcPr>
          <w:p w:rsidR="00F86780" w:rsidRPr="005377AC" w:rsidRDefault="00F86780" w:rsidP="00F86780">
            <w:pPr>
              <w:numPr>
                <w:ilvl w:val="0"/>
                <w:numId w:val="3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rozpoznać elementy bierne na podstawie wyglądu i oznaczenia</w:t>
            </w:r>
          </w:p>
          <w:p w:rsidR="00F86780" w:rsidRPr="005377AC" w:rsidRDefault="00F86780" w:rsidP="00F86780">
            <w:pPr>
              <w:numPr>
                <w:ilvl w:val="0"/>
                <w:numId w:val="3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przedstawiać budowę elementów biernych</w:t>
            </w:r>
          </w:p>
        </w:tc>
        <w:tc>
          <w:tcPr>
            <w:tcW w:w="1311" w:type="pct"/>
          </w:tcPr>
          <w:p w:rsidR="00F86780" w:rsidRPr="005377AC" w:rsidRDefault="00F86780" w:rsidP="00F86780">
            <w:pPr>
              <w:numPr>
                <w:ilvl w:val="0"/>
                <w:numId w:val="3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rozróżniać funkcję elementów biernych w układach elektronicznych </w:t>
            </w:r>
          </w:p>
          <w:p w:rsidR="00F86780" w:rsidRPr="005377AC" w:rsidRDefault="00F86780" w:rsidP="00F86780">
            <w:pPr>
              <w:numPr>
                <w:ilvl w:val="0"/>
                <w:numId w:val="3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scharakteryzować podstawowe parametry elementów biernych</w:t>
            </w:r>
          </w:p>
        </w:tc>
        <w:tc>
          <w:tcPr>
            <w:tcW w:w="441" w:type="pct"/>
          </w:tcPr>
          <w:p w:rsidR="00F86780" w:rsidRPr="005377AC" w:rsidRDefault="00F86780" w:rsidP="00C1477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86780" w:rsidRPr="00D21C7E" w:rsidTr="00142341">
        <w:tc>
          <w:tcPr>
            <w:tcW w:w="736" w:type="pct"/>
            <w:vMerge/>
          </w:tcPr>
          <w:p w:rsidR="00F86780" w:rsidRPr="00D21C7E" w:rsidRDefault="00F86780" w:rsidP="00F867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:rsidR="00F86780" w:rsidRPr="00D21C7E" w:rsidRDefault="00F86780" w:rsidP="00F86780">
            <w:pPr>
              <w:numPr>
                <w:ilvl w:val="0"/>
                <w:numId w:val="145"/>
              </w:numPr>
              <w:rPr>
                <w:rFonts w:ascii="Arial" w:hAnsi="Arial" w:cs="Arial"/>
                <w:sz w:val="20"/>
                <w:szCs w:val="20"/>
              </w:rPr>
            </w:pPr>
            <w:r w:rsidRPr="00D21C7E">
              <w:rPr>
                <w:rFonts w:ascii="Arial" w:hAnsi="Arial" w:cs="Arial"/>
                <w:sz w:val="20"/>
                <w:szCs w:val="20"/>
              </w:rPr>
              <w:t>Elementy półprzewodnikowe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6780" w:rsidRPr="005377AC" w:rsidRDefault="00F86780" w:rsidP="00F8678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11" w:type="pct"/>
          </w:tcPr>
          <w:p w:rsidR="00F86780" w:rsidRPr="005377AC" w:rsidRDefault="00F86780" w:rsidP="00F86780">
            <w:pPr>
              <w:numPr>
                <w:ilvl w:val="0"/>
                <w:numId w:val="3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rozpoznać elementy półprzewodnikowe na podstawie oznaczenia i symbolu stosowanego na schematach elektrycznych</w:t>
            </w:r>
          </w:p>
          <w:p w:rsidR="00F86780" w:rsidRPr="005377AC" w:rsidRDefault="00F86780" w:rsidP="00F86780">
            <w:pPr>
              <w:numPr>
                <w:ilvl w:val="0"/>
                <w:numId w:val="3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przedstawiać budowę i działanie elementów półprzewodnikowych</w:t>
            </w:r>
          </w:p>
        </w:tc>
        <w:tc>
          <w:tcPr>
            <w:tcW w:w="1311" w:type="pct"/>
          </w:tcPr>
          <w:p w:rsidR="00F86780" w:rsidRPr="005377AC" w:rsidRDefault="00F86780" w:rsidP="00F86780">
            <w:pPr>
              <w:numPr>
                <w:ilvl w:val="0"/>
                <w:numId w:val="3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rozróżniać funkcję elementów półprzewodnikowych w układach elektronicznych </w:t>
            </w:r>
          </w:p>
          <w:p w:rsidR="00F86780" w:rsidRPr="005377AC" w:rsidRDefault="00F86780" w:rsidP="00F86780">
            <w:pPr>
              <w:numPr>
                <w:ilvl w:val="0"/>
                <w:numId w:val="3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scharakteryzować podstawowe parametry elementów półprzewodnikowych</w:t>
            </w:r>
          </w:p>
        </w:tc>
        <w:tc>
          <w:tcPr>
            <w:tcW w:w="441" w:type="pct"/>
          </w:tcPr>
          <w:p w:rsidR="00F86780" w:rsidRPr="005377AC" w:rsidRDefault="00F86780" w:rsidP="00C1477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86780" w:rsidRPr="00D21C7E" w:rsidTr="00142341">
        <w:tc>
          <w:tcPr>
            <w:tcW w:w="736" w:type="pct"/>
            <w:vMerge/>
          </w:tcPr>
          <w:p w:rsidR="00F86780" w:rsidRPr="00D21C7E" w:rsidRDefault="00F86780" w:rsidP="00F867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:rsidR="00F86780" w:rsidRPr="00D21C7E" w:rsidRDefault="00F86780" w:rsidP="00F86780">
            <w:pPr>
              <w:numPr>
                <w:ilvl w:val="0"/>
                <w:numId w:val="145"/>
              </w:numPr>
              <w:rPr>
                <w:rFonts w:ascii="Arial" w:hAnsi="Arial" w:cs="Arial"/>
                <w:sz w:val="20"/>
                <w:szCs w:val="20"/>
              </w:rPr>
            </w:pPr>
            <w:r w:rsidRPr="00D21C7E">
              <w:rPr>
                <w:rFonts w:ascii="Arial" w:hAnsi="Arial" w:cs="Arial"/>
                <w:sz w:val="20"/>
                <w:szCs w:val="20"/>
              </w:rPr>
              <w:t>Układy prostownicze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6780" w:rsidRPr="005377AC" w:rsidRDefault="00F86780" w:rsidP="00F8678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11" w:type="pct"/>
          </w:tcPr>
          <w:p w:rsidR="00F86780" w:rsidRPr="005377AC" w:rsidRDefault="00F86780" w:rsidP="00F86780">
            <w:pPr>
              <w:numPr>
                <w:ilvl w:val="0"/>
                <w:numId w:val="3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rozróżniać rodzaje prostowników i układów prostowniczych</w:t>
            </w:r>
          </w:p>
          <w:p w:rsidR="00F86780" w:rsidRPr="005377AC" w:rsidRDefault="00F86780" w:rsidP="00F86780">
            <w:pPr>
              <w:numPr>
                <w:ilvl w:val="0"/>
                <w:numId w:val="3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wyliczać wielkości charakteryzujące prostownik</w:t>
            </w:r>
          </w:p>
        </w:tc>
        <w:tc>
          <w:tcPr>
            <w:tcW w:w="1311" w:type="pct"/>
          </w:tcPr>
          <w:p w:rsidR="00F86780" w:rsidRPr="005377AC" w:rsidRDefault="00F86780" w:rsidP="00F86780">
            <w:pPr>
              <w:numPr>
                <w:ilvl w:val="0"/>
                <w:numId w:val="3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scharakteryzować poszczególne układy prostownicze niesterowane i sterowane</w:t>
            </w:r>
          </w:p>
          <w:p w:rsidR="00F86780" w:rsidRPr="005377AC" w:rsidRDefault="00F86780" w:rsidP="00F86780">
            <w:pPr>
              <w:numPr>
                <w:ilvl w:val="0"/>
                <w:numId w:val="3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wskazywać funkcję filtra prostowniczego i powielacza napięcia</w:t>
            </w:r>
          </w:p>
        </w:tc>
        <w:tc>
          <w:tcPr>
            <w:tcW w:w="441" w:type="pct"/>
          </w:tcPr>
          <w:p w:rsidR="00F86780" w:rsidRPr="005377AC" w:rsidRDefault="00F86780" w:rsidP="00C1477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86780" w:rsidRPr="00D21C7E" w:rsidTr="00142341">
        <w:tc>
          <w:tcPr>
            <w:tcW w:w="736" w:type="pct"/>
            <w:vMerge/>
          </w:tcPr>
          <w:p w:rsidR="00F86780" w:rsidRPr="00D21C7E" w:rsidRDefault="00F86780" w:rsidP="00F867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:rsidR="00F86780" w:rsidRPr="00D21C7E" w:rsidRDefault="00F86780" w:rsidP="00F86780">
            <w:pPr>
              <w:numPr>
                <w:ilvl w:val="0"/>
                <w:numId w:val="145"/>
              </w:numPr>
              <w:rPr>
                <w:rFonts w:ascii="Arial" w:hAnsi="Arial" w:cs="Arial"/>
                <w:sz w:val="20"/>
                <w:szCs w:val="20"/>
              </w:rPr>
            </w:pPr>
            <w:r w:rsidRPr="00D21C7E">
              <w:rPr>
                <w:rFonts w:ascii="Arial" w:hAnsi="Arial" w:cs="Arial"/>
                <w:sz w:val="20"/>
                <w:szCs w:val="20"/>
              </w:rPr>
              <w:t>Wzmacniacze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6780" w:rsidRPr="005377AC" w:rsidRDefault="00F86780" w:rsidP="00F8678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11" w:type="pct"/>
          </w:tcPr>
          <w:p w:rsidR="00F86780" w:rsidRPr="005377AC" w:rsidRDefault="00F86780" w:rsidP="00F86780">
            <w:pPr>
              <w:numPr>
                <w:ilvl w:val="0"/>
                <w:numId w:val="3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 xml:space="preserve">sklasyfikować wzmacniacze </w:t>
            </w:r>
          </w:p>
          <w:p w:rsidR="00F86780" w:rsidRPr="005377AC" w:rsidRDefault="00F86780" w:rsidP="00F86780">
            <w:pPr>
              <w:numPr>
                <w:ilvl w:val="0"/>
                <w:numId w:val="3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określać wzmocnienie napięciowe, prądowe lub mocy</w:t>
            </w:r>
          </w:p>
        </w:tc>
        <w:tc>
          <w:tcPr>
            <w:tcW w:w="1311" w:type="pct"/>
          </w:tcPr>
          <w:p w:rsidR="00F86780" w:rsidRPr="005377AC" w:rsidRDefault="00F86780" w:rsidP="00F86780">
            <w:pPr>
              <w:numPr>
                <w:ilvl w:val="0"/>
                <w:numId w:val="3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rozpoznać wzmacniacz na podstawie charakterystyki amplitudowej</w:t>
            </w:r>
          </w:p>
          <w:p w:rsidR="00F86780" w:rsidRPr="005377AC" w:rsidRDefault="00F86780" w:rsidP="00F86780">
            <w:pPr>
              <w:numPr>
                <w:ilvl w:val="0"/>
                <w:numId w:val="3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parametry wzmacniacza </w:t>
            </w:r>
          </w:p>
          <w:p w:rsidR="00F86780" w:rsidRPr="005377AC" w:rsidRDefault="00F86780" w:rsidP="00F86780">
            <w:pPr>
              <w:numPr>
                <w:ilvl w:val="0"/>
                <w:numId w:val="3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scharakteryzować wzmacniacze tranzystorowe i operacyjne</w:t>
            </w:r>
          </w:p>
        </w:tc>
        <w:tc>
          <w:tcPr>
            <w:tcW w:w="441" w:type="pct"/>
          </w:tcPr>
          <w:p w:rsidR="00F86780" w:rsidRPr="005377AC" w:rsidRDefault="00F86780" w:rsidP="00C1477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86780" w:rsidRPr="00D21C7E" w:rsidTr="00142341">
        <w:tc>
          <w:tcPr>
            <w:tcW w:w="736" w:type="pct"/>
            <w:vMerge/>
          </w:tcPr>
          <w:p w:rsidR="00F86780" w:rsidRPr="00D21C7E" w:rsidRDefault="00F86780" w:rsidP="00F867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:rsidR="00F86780" w:rsidRPr="00D21C7E" w:rsidRDefault="00F86780" w:rsidP="00F86780">
            <w:pPr>
              <w:numPr>
                <w:ilvl w:val="0"/>
                <w:numId w:val="145"/>
              </w:numPr>
              <w:rPr>
                <w:rFonts w:ascii="Arial" w:hAnsi="Arial" w:cs="Arial"/>
                <w:sz w:val="20"/>
                <w:szCs w:val="20"/>
              </w:rPr>
            </w:pPr>
            <w:r w:rsidRPr="00D21C7E">
              <w:rPr>
                <w:rFonts w:ascii="Arial" w:hAnsi="Arial" w:cs="Arial"/>
                <w:sz w:val="20"/>
                <w:szCs w:val="20"/>
              </w:rPr>
              <w:t>Generatory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6780" w:rsidRPr="005377AC" w:rsidRDefault="00F86780" w:rsidP="00F8678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11" w:type="pct"/>
          </w:tcPr>
          <w:p w:rsidR="00F86780" w:rsidRPr="005377AC" w:rsidRDefault="00F86780" w:rsidP="00F86780">
            <w:pPr>
              <w:numPr>
                <w:ilvl w:val="0"/>
                <w:numId w:val="3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sklasyfikować generatory</w:t>
            </w:r>
          </w:p>
          <w:p w:rsidR="00F86780" w:rsidRPr="005377AC" w:rsidRDefault="00F86780" w:rsidP="00F86780">
            <w:pPr>
              <w:numPr>
                <w:ilvl w:val="0"/>
                <w:numId w:val="3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wskazywać parametry charakteryzujące generatory</w:t>
            </w:r>
          </w:p>
        </w:tc>
        <w:tc>
          <w:tcPr>
            <w:tcW w:w="1311" w:type="pct"/>
          </w:tcPr>
          <w:p w:rsidR="00F86780" w:rsidRPr="005377AC" w:rsidRDefault="00F86780" w:rsidP="00F86780">
            <w:pPr>
              <w:numPr>
                <w:ilvl w:val="0"/>
                <w:numId w:val="3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scharakteryzować generatory przebiegów sinusoidalnych, prostokątnych i liniowych</w:t>
            </w:r>
          </w:p>
        </w:tc>
        <w:tc>
          <w:tcPr>
            <w:tcW w:w="441" w:type="pct"/>
          </w:tcPr>
          <w:p w:rsidR="00F86780" w:rsidRPr="005377AC" w:rsidRDefault="00F86780" w:rsidP="00C1477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86780" w:rsidRPr="00D21C7E" w:rsidTr="00142341">
        <w:tc>
          <w:tcPr>
            <w:tcW w:w="736" w:type="pct"/>
            <w:vMerge/>
          </w:tcPr>
          <w:p w:rsidR="00F86780" w:rsidRPr="00D21C7E" w:rsidRDefault="00F86780" w:rsidP="00F867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:rsidR="00F86780" w:rsidRPr="00D21C7E" w:rsidRDefault="00F86780" w:rsidP="00F86780">
            <w:pPr>
              <w:numPr>
                <w:ilvl w:val="0"/>
                <w:numId w:val="145"/>
              </w:numPr>
              <w:rPr>
                <w:rFonts w:ascii="Arial" w:hAnsi="Arial" w:cs="Arial"/>
                <w:sz w:val="20"/>
                <w:szCs w:val="20"/>
              </w:rPr>
            </w:pPr>
            <w:r w:rsidRPr="00D21C7E">
              <w:rPr>
                <w:rFonts w:ascii="Arial" w:hAnsi="Arial" w:cs="Arial"/>
                <w:sz w:val="20"/>
                <w:szCs w:val="20"/>
              </w:rPr>
              <w:t>Stabilizatory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6780" w:rsidRPr="005377AC" w:rsidRDefault="00F86780" w:rsidP="00F8678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11" w:type="pct"/>
          </w:tcPr>
          <w:p w:rsidR="00F86780" w:rsidRPr="005377AC" w:rsidRDefault="00F86780" w:rsidP="00F86780">
            <w:pPr>
              <w:numPr>
                <w:ilvl w:val="0"/>
                <w:numId w:val="3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określać zadania układów stabilizacyjnych</w:t>
            </w:r>
          </w:p>
          <w:p w:rsidR="00F86780" w:rsidRPr="005377AC" w:rsidRDefault="00F86780" w:rsidP="00F86780">
            <w:pPr>
              <w:numPr>
                <w:ilvl w:val="0"/>
                <w:numId w:val="3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wskazywać parametry charakteryzujące stabilizatory napięcia i prądu</w:t>
            </w:r>
          </w:p>
        </w:tc>
        <w:tc>
          <w:tcPr>
            <w:tcW w:w="1311" w:type="pct"/>
          </w:tcPr>
          <w:p w:rsidR="00F86780" w:rsidRPr="005377AC" w:rsidRDefault="00F86780" w:rsidP="00F86780">
            <w:pPr>
              <w:numPr>
                <w:ilvl w:val="0"/>
                <w:numId w:val="3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wyjaśniać działanie stabilizatorów</w:t>
            </w:r>
          </w:p>
          <w:p w:rsidR="00F86780" w:rsidRPr="005377AC" w:rsidRDefault="00F86780" w:rsidP="00F86780">
            <w:pPr>
              <w:numPr>
                <w:ilvl w:val="0"/>
                <w:numId w:val="3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dobrać układ stabilizacyjny do warunków pracy urządzenia</w:t>
            </w:r>
          </w:p>
          <w:p w:rsidR="00F86780" w:rsidRPr="005377AC" w:rsidRDefault="00F86780" w:rsidP="00F8678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1" w:type="pct"/>
          </w:tcPr>
          <w:p w:rsidR="00F86780" w:rsidRPr="005377AC" w:rsidRDefault="00F86780" w:rsidP="00C1477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86780" w:rsidRPr="00D21C7E" w:rsidTr="00142341">
        <w:tc>
          <w:tcPr>
            <w:tcW w:w="736" w:type="pct"/>
            <w:vMerge/>
          </w:tcPr>
          <w:p w:rsidR="00F86780" w:rsidRPr="00D21C7E" w:rsidRDefault="00F86780" w:rsidP="00F867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</w:tcPr>
          <w:p w:rsidR="00F86780" w:rsidRPr="005377AC" w:rsidRDefault="00F86780" w:rsidP="00F86780">
            <w:pPr>
              <w:numPr>
                <w:ilvl w:val="0"/>
                <w:numId w:val="14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Elementy logiczne i cyfrowe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6780" w:rsidRPr="005377AC" w:rsidRDefault="00F86780" w:rsidP="00F8678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11" w:type="pct"/>
          </w:tcPr>
          <w:p w:rsidR="00F86780" w:rsidRPr="005377AC" w:rsidRDefault="00F86780" w:rsidP="00F86780">
            <w:pPr>
              <w:numPr>
                <w:ilvl w:val="0"/>
                <w:numId w:val="3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określać podstawowe funkcje logiczne</w:t>
            </w:r>
          </w:p>
          <w:p w:rsidR="00F86780" w:rsidRPr="005377AC" w:rsidRDefault="00F86780" w:rsidP="00F86780">
            <w:pPr>
              <w:numPr>
                <w:ilvl w:val="0"/>
                <w:numId w:val="3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rozróżniać układy logiczne na podstawie realizowanych funkcji, schematu i </w:t>
            </w:r>
            <w:r w:rsidR="00E817AD">
              <w:rPr>
                <w:rFonts w:ascii="Arial" w:hAnsi="Arial" w:cs="Arial"/>
                <w:color w:val="auto"/>
                <w:sz w:val="20"/>
                <w:szCs w:val="20"/>
              </w:rPr>
              <w:t>symbolu</w:t>
            </w:r>
          </w:p>
        </w:tc>
        <w:tc>
          <w:tcPr>
            <w:tcW w:w="1311" w:type="pct"/>
          </w:tcPr>
          <w:p w:rsidR="00F86780" w:rsidRPr="00D21C7E" w:rsidRDefault="00F86780" w:rsidP="00F86780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D21C7E">
              <w:rPr>
                <w:rFonts w:ascii="Arial" w:hAnsi="Arial" w:cs="Arial"/>
                <w:sz w:val="20"/>
                <w:szCs w:val="20"/>
              </w:rPr>
              <w:t>wykonywać operacje arytmetyczne na systemach liczbowych</w:t>
            </w:r>
          </w:p>
          <w:p w:rsidR="00F86780" w:rsidRPr="00D21C7E" w:rsidRDefault="00F86780" w:rsidP="00F86780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D21C7E">
              <w:rPr>
                <w:rFonts w:ascii="Arial" w:hAnsi="Arial" w:cs="Arial"/>
                <w:sz w:val="20"/>
                <w:szCs w:val="20"/>
              </w:rPr>
              <w:t>wyjaśniać dzi</w:t>
            </w:r>
            <w:r>
              <w:rPr>
                <w:rFonts w:ascii="Arial" w:hAnsi="Arial" w:cs="Arial"/>
                <w:sz w:val="20"/>
                <w:szCs w:val="20"/>
              </w:rPr>
              <w:t>ałanie układów kombinacyjnych i </w:t>
            </w:r>
            <w:r w:rsidRPr="00D21C7E">
              <w:rPr>
                <w:rFonts w:ascii="Arial" w:hAnsi="Arial" w:cs="Arial"/>
                <w:sz w:val="20"/>
                <w:szCs w:val="20"/>
              </w:rPr>
              <w:t>sekwencyjnych</w:t>
            </w:r>
          </w:p>
          <w:p w:rsidR="00F86780" w:rsidRPr="00D21C7E" w:rsidRDefault="00F86780" w:rsidP="00F86780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D21C7E">
              <w:rPr>
                <w:rFonts w:ascii="Arial" w:hAnsi="Arial" w:cs="Arial"/>
                <w:sz w:val="20"/>
                <w:szCs w:val="20"/>
              </w:rPr>
              <w:t>przedstawiać funkcje koderów, d</w:t>
            </w:r>
            <w:r>
              <w:rPr>
                <w:rFonts w:ascii="Arial" w:hAnsi="Arial" w:cs="Arial"/>
                <w:sz w:val="20"/>
                <w:szCs w:val="20"/>
              </w:rPr>
              <w:t>ekoderów, liczników rejestrów i </w:t>
            </w:r>
            <w:r w:rsidRPr="00D21C7E">
              <w:rPr>
                <w:rFonts w:ascii="Arial" w:hAnsi="Arial" w:cs="Arial"/>
                <w:sz w:val="20"/>
                <w:szCs w:val="20"/>
              </w:rPr>
              <w:t>przetworników a/c</w:t>
            </w:r>
            <w:r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D21C7E">
              <w:rPr>
                <w:rFonts w:ascii="Arial" w:hAnsi="Arial" w:cs="Arial"/>
                <w:sz w:val="20"/>
                <w:szCs w:val="20"/>
              </w:rPr>
              <w:t>c/a</w:t>
            </w:r>
          </w:p>
        </w:tc>
        <w:tc>
          <w:tcPr>
            <w:tcW w:w="441" w:type="pct"/>
          </w:tcPr>
          <w:p w:rsidR="00F86780" w:rsidRPr="001634F6" w:rsidRDefault="00F86780" w:rsidP="00C14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4F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F86780" w:rsidRPr="00D21C7E" w:rsidTr="00142341">
        <w:tc>
          <w:tcPr>
            <w:tcW w:w="736" w:type="pct"/>
          </w:tcPr>
          <w:p w:rsidR="00F86780" w:rsidRPr="00D21C7E" w:rsidRDefault="00F86780" w:rsidP="00F86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D21C7E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863" w:type="pct"/>
          </w:tcPr>
          <w:p w:rsidR="00F86780" w:rsidRPr="005377AC" w:rsidRDefault="00F86780" w:rsidP="00F867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6780" w:rsidRPr="005377AC" w:rsidRDefault="00F86780" w:rsidP="00F8678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11" w:type="pct"/>
          </w:tcPr>
          <w:p w:rsidR="00F86780" w:rsidRPr="005377AC" w:rsidRDefault="00F86780" w:rsidP="00F8678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11" w:type="pct"/>
          </w:tcPr>
          <w:p w:rsidR="00F86780" w:rsidRPr="00D21C7E" w:rsidRDefault="00F86780" w:rsidP="00F867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</w:tcPr>
          <w:p w:rsidR="00F86780" w:rsidRPr="001634F6" w:rsidRDefault="00F86780" w:rsidP="00C14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5F8F" w:rsidRPr="00D21C7E" w:rsidRDefault="00375F8F" w:rsidP="00A43D41">
      <w:pPr>
        <w:spacing w:line="360" w:lineRule="auto"/>
        <w:rPr>
          <w:rFonts w:ascii="Arial" w:hAnsi="Arial" w:cs="Arial"/>
          <w:sz w:val="20"/>
          <w:szCs w:val="20"/>
        </w:rPr>
      </w:pPr>
    </w:p>
    <w:p w:rsidR="00CD4896" w:rsidRDefault="00CD4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sz w:val="20"/>
          <w:szCs w:val="20"/>
        </w:rPr>
      </w:pPr>
    </w:p>
    <w:p w:rsidR="00375F8F" w:rsidRPr="00D21C7E" w:rsidRDefault="00375F8F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375F8F" w:rsidRPr="00D21C7E" w:rsidRDefault="00375F8F" w:rsidP="00EB15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Warunkiem osiągania zależnych efektów kształcenia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>zakresie przedmiotu</w:t>
      </w:r>
      <w:r w:rsidR="00B8185B">
        <w:rPr>
          <w:rFonts w:ascii="Arial" w:hAnsi="Arial" w:cs="Arial"/>
          <w:color w:val="auto"/>
          <w:sz w:val="20"/>
          <w:szCs w:val="20"/>
        </w:rPr>
        <w:t xml:space="preserve"> </w:t>
      </w:r>
      <w:r w:rsidRPr="00D21C7E">
        <w:rPr>
          <w:rFonts w:ascii="Arial" w:hAnsi="Arial" w:cs="Arial"/>
          <w:color w:val="auto"/>
          <w:sz w:val="20"/>
          <w:szCs w:val="20"/>
        </w:rPr>
        <w:t>podstawy elektrotechniki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elektroniki jest opracowanie dla danego zawodu procedur, 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>tym:</w:t>
      </w:r>
    </w:p>
    <w:p w:rsidR="00D12F68" w:rsidRPr="00B90B0E" w:rsidRDefault="00D12F68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 xml:space="preserve">zaplanowanie </w:t>
      </w:r>
      <w:r w:rsidR="006C5F1C" w:rsidRPr="00B90B0E">
        <w:rPr>
          <w:rFonts w:ascii="Arial" w:hAnsi="Arial" w:cs="Arial"/>
          <w:color w:val="auto"/>
          <w:sz w:val="20"/>
          <w:szCs w:val="20"/>
        </w:rPr>
        <w:t xml:space="preserve">lekcji </w:t>
      </w:r>
      <w:r w:rsidR="006C5F1C">
        <w:rPr>
          <w:rFonts w:ascii="Arial" w:hAnsi="Arial" w:cs="Arial"/>
          <w:color w:val="auto"/>
          <w:sz w:val="20"/>
          <w:szCs w:val="20"/>
        </w:rPr>
        <w:t>- wskazanie</w:t>
      </w:r>
      <w:r>
        <w:rPr>
          <w:rFonts w:ascii="Arial" w:hAnsi="Arial" w:cs="Arial"/>
          <w:color w:val="auto"/>
          <w:sz w:val="20"/>
          <w:szCs w:val="20"/>
        </w:rPr>
        <w:t xml:space="preserve"> celów </w:t>
      </w:r>
      <w:r w:rsidR="006C5F1C">
        <w:rPr>
          <w:rFonts w:ascii="Arial" w:hAnsi="Arial" w:cs="Arial"/>
          <w:color w:val="auto"/>
          <w:sz w:val="20"/>
          <w:szCs w:val="20"/>
        </w:rPr>
        <w:t xml:space="preserve">szczegółowych </w:t>
      </w:r>
      <w:r w:rsidR="006C5F1C" w:rsidRPr="00B90B0E">
        <w:rPr>
          <w:rFonts w:ascii="Arial" w:hAnsi="Arial" w:cs="Arial"/>
          <w:color w:val="auto"/>
          <w:sz w:val="20"/>
          <w:szCs w:val="20"/>
        </w:rPr>
        <w:t>jakie</w:t>
      </w:r>
      <w:r>
        <w:rPr>
          <w:rFonts w:ascii="Arial" w:hAnsi="Arial" w:cs="Arial"/>
          <w:color w:val="auto"/>
          <w:sz w:val="20"/>
          <w:szCs w:val="20"/>
        </w:rPr>
        <w:t xml:space="preserve"> powinny zostać osiągnięte podczas lekcji</w:t>
      </w:r>
      <w:r w:rsidR="00EA1E7B">
        <w:rPr>
          <w:rFonts w:ascii="Arial" w:hAnsi="Arial" w:cs="Arial"/>
          <w:color w:val="auto"/>
          <w:sz w:val="20"/>
          <w:szCs w:val="20"/>
        </w:rPr>
        <w:t>,</w:t>
      </w:r>
    </w:p>
    <w:p w:rsidR="00D12F68" w:rsidRDefault="00D12F68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EE3">
        <w:rPr>
          <w:rFonts w:ascii="Arial" w:hAnsi="Arial" w:cs="Arial"/>
          <w:color w:val="auto"/>
          <w:sz w:val="20"/>
          <w:szCs w:val="20"/>
        </w:rPr>
        <w:t>wykorzystanie różnorodnych metod nauczania</w:t>
      </w:r>
      <w:r w:rsidR="00EA1E7B">
        <w:rPr>
          <w:rFonts w:ascii="Arial" w:hAnsi="Arial" w:cs="Arial"/>
          <w:color w:val="auto"/>
          <w:sz w:val="20"/>
          <w:szCs w:val="20"/>
        </w:rPr>
        <w:t>,</w:t>
      </w:r>
    </w:p>
    <w:p w:rsidR="00D12F68" w:rsidRPr="00D46EE3" w:rsidRDefault="00D12F68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6EE3">
        <w:rPr>
          <w:rFonts w:ascii="Arial" w:hAnsi="Arial" w:cs="Arial"/>
          <w:color w:val="auto"/>
          <w:sz w:val="20"/>
          <w:szCs w:val="20"/>
        </w:rPr>
        <w:t>dobór środków dydaktycznych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D46EE3">
        <w:rPr>
          <w:rFonts w:ascii="Arial" w:hAnsi="Arial" w:cs="Arial"/>
          <w:color w:val="auto"/>
          <w:sz w:val="20"/>
          <w:szCs w:val="20"/>
        </w:rPr>
        <w:t>treści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46EE3">
        <w:rPr>
          <w:rFonts w:ascii="Arial" w:hAnsi="Arial" w:cs="Arial"/>
          <w:color w:val="auto"/>
          <w:sz w:val="20"/>
          <w:szCs w:val="20"/>
        </w:rPr>
        <w:t>celów nauczania</w:t>
      </w:r>
      <w:r w:rsidR="00EA1E7B">
        <w:rPr>
          <w:rFonts w:ascii="Arial" w:hAnsi="Arial" w:cs="Arial"/>
          <w:color w:val="auto"/>
          <w:sz w:val="20"/>
          <w:szCs w:val="20"/>
        </w:rPr>
        <w:t>,</w:t>
      </w:r>
    </w:p>
    <w:p w:rsidR="00D12F68" w:rsidRPr="00B90B0E" w:rsidRDefault="00D12F68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dobór formy pracy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B90B0E">
        <w:rPr>
          <w:rFonts w:ascii="Arial" w:hAnsi="Arial" w:cs="Arial"/>
          <w:color w:val="auto"/>
          <w:sz w:val="20"/>
          <w:szCs w:val="20"/>
        </w:rPr>
        <w:t>uczniami – określenie ilości osób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B90B0E">
        <w:rPr>
          <w:rFonts w:ascii="Arial" w:hAnsi="Arial" w:cs="Arial"/>
          <w:color w:val="auto"/>
          <w:sz w:val="20"/>
          <w:szCs w:val="20"/>
        </w:rPr>
        <w:t>grupie, ok</w:t>
      </w:r>
      <w:r w:rsidR="00EA1E7B">
        <w:rPr>
          <w:rFonts w:ascii="Arial" w:hAnsi="Arial" w:cs="Arial"/>
          <w:color w:val="auto"/>
          <w:sz w:val="20"/>
          <w:szCs w:val="20"/>
        </w:rPr>
        <w:t>reślenie indywidualizacji zajęć,</w:t>
      </w:r>
    </w:p>
    <w:p w:rsidR="00D12F68" w:rsidRPr="00B90B0E" w:rsidRDefault="00D12F68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systematyczne sprawdzenie wiedzy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B90B0E">
        <w:rPr>
          <w:rFonts w:ascii="Arial" w:hAnsi="Arial" w:cs="Arial"/>
          <w:color w:val="auto"/>
          <w:sz w:val="20"/>
          <w:szCs w:val="20"/>
        </w:rPr>
        <w:t>umiejętności uczniów poprzez sprawdzanie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B90B0E">
        <w:rPr>
          <w:rFonts w:ascii="Arial" w:hAnsi="Arial" w:cs="Arial"/>
          <w:color w:val="auto"/>
          <w:sz w:val="20"/>
          <w:szCs w:val="20"/>
        </w:rPr>
        <w:t xml:space="preserve">formie testu wielokrotnego wyboru oraz testów praktycznych </w:t>
      </w:r>
      <w:r>
        <w:rPr>
          <w:rFonts w:ascii="Arial" w:hAnsi="Arial" w:cs="Arial"/>
          <w:color w:val="auto"/>
          <w:sz w:val="20"/>
          <w:szCs w:val="20"/>
        </w:rPr>
        <w:br/>
      </w:r>
      <w:r w:rsidRPr="00B90B0E">
        <w:rPr>
          <w:rFonts w:ascii="Arial" w:hAnsi="Arial" w:cs="Arial"/>
          <w:color w:val="auto"/>
          <w:sz w:val="20"/>
          <w:szCs w:val="20"/>
        </w:rPr>
        <w:t>i innych form sprawdzania wiedzy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B90B0E">
        <w:rPr>
          <w:rFonts w:ascii="Arial" w:hAnsi="Arial" w:cs="Arial"/>
          <w:color w:val="auto"/>
          <w:sz w:val="20"/>
          <w:szCs w:val="20"/>
        </w:rPr>
        <w:t>umiejętności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B90B0E">
        <w:rPr>
          <w:rFonts w:ascii="Arial" w:hAnsi="Arial" w:cs="Arial"/>
          <w:color w:val="auto"/>
          <w:sz w:val="20"/>
          <w:szCs w:val="20"/>
        </w:rPr>
        <w:t>zależności od metody nauczania</w:t>
      </w:r>
      <w:r w:rsidR="00EA1E7B">
        <w:rPr>
          <w:rFonts w:ascii="Arial" w:hAnsi="Arial" w:cs="Arial"/>
          <w:color w:val="auto"/>
          <w:sz w:val="20"/>
          <w:szCs w:val="20"/>
        </w:rPr>
        <w:t>,</w:t>
      </w:r>
    </w:p>
    <w:p w:rsidR="00D12F68" w:rsidRPr="00B90B0E" w:rsidRDefault="00D12F68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stosowanie oceniania sumującego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B90B0E">
        <w:rPr>
          <w:rFonts w:ascii="Arial" w:hAnsi="Arial" w:cs="Arial"/>
          <w:color w:val="auto"/>
          <w:sz w:val="20"/>
          <w:szCs w:val="20"/>
        </w:rPr>
        <w:t>kształtującego</w:t>
      </w:r>
      <w:r w:rsidR="00EA1E7B">
        <w:rPr>
          <w:rFonts w:ascii="Arial" w:hAnsi="Arial" w:cs="Arial"/>
          <w:color w:val="auto"/>
          <w:sz w:val="20"/>
          <w:szCs w:val="20"/>
        </w:rPr>
        <w:t>,</w:t>
      </w:r>
    </w:p>
    <w:p w:rsidR="00D12F68" w:rsidRPr="00B90B0E" w:rsidRDefault="00D12F68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0B0E">
        <w:rPr>
          <w:rFonts w:ascii="Arial" w:hAnsi="Arial" w:cs="Arial"/>
          <w:color w:val="auto"/>
          <w:sz w:val="20"/>
          <w:szCs w:val="20"/>
        </w:rPr>
        <w:t>przeprowadzenie ewaluacji doboru treści nauczania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B90B0E">
        <w:rPr>
          <w:rFonts w:ascii="Arial" w:hAnsi="Arial" w:cs="Arial"/>
          <w:color w:val="auto"/>
          <w:sz w:val="20"/>
          <w:szCs w:val="20"/>
        </w:rPr>
        <w:t>założonych celów, metod pracy, środków dydaktycznych, sposobu oceniania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B90B0E">
        <w:rPr>
          <w:rFonts w:ascii="Arial" w:hAnsi="Arial" w:cs="Arial"/>
          <w:color w:val="auto"/>
          <w:sz w:val="20"/>
          <w:szCs w:val="20"/>
        </w:rPr>
        <w:t>informacji zwrotnej dla ucznia</w:t>
      </w:r>
      <w:r w:rsidR="00EA1E7B">
        <w:rPr>
          <w:rFonts w:ascii="Arial" w:hAnsi="Arial" w:cs="Arial"/>
          <w:color w:val="auto"/>
          <w:sz w:val="20"/>
          <w:szCs w:val="20"/>
        </w:rPr>
        <w:t>,</w:t>
      </w:r>
    </w:p>
    <w:p w:rsidR="00D12F68" w:rsidRDefault="00D12F68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12F68" w:rsidRPr="00B90B0E" w:rsidRDefault="005377AC" w:rsidP="005377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82"/>
        </w:tabs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D12F68" w:rsidRDefault="00D12F68" w:rsidP="006C5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Dla przedmiotu </w:t>
      </w:r>
      <w:r w:rsidRPr="00532319">
        <w:rPr>
          <w:rFonts w:ascii="Arial" w:hAnsi="Arial" w:cs="Arial"/>
          <w:color w:val="auto"/>
          <w:sz w:val="20"/>
          <w:szCs w:val="20"/>
        </w:rPr>
        <w:t>Podstawy elektrotechniki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532319">
        <w:rPr>
          <w:rFonts w:ascii="Arial" w:hAnsi="Arial" w:cs="Arial"/>
          <w:color w:val="auto"/>
          <w:sz w:val="20"/>
          <w:szCs w:val="20"/>
        </w:rPr>
        <w:t>elektroniki</w:t>
      </w:r>
      <w:r>
        <w:rPr>
          <w:rFonts w:ascii="Arial" w:hAnsi="Arial" w:cs="Arial"/>
          <w:color w:val="auto"/>
          <w:sz w:val="20"/>
          <w:szCs w:val="20"/>
        </w:rPr>
        <w:t>, który jest przedmiotem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o </w:t>
      </w:r>
      <w:r>
        <w:rPr>
          <w:rFonts w:ascii="Arial" w:hAnsi="Arial" w:cs="Arial"/>
          <w:color w:val="auto"/>
          <w:sz w:val="20"/>
          <w:szCs w:val="20"/>
        </w:rPr>
        <w:t>charakterze teoretycznym zaleca się stosowanie metod nauczania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o </w:t>
      </w:r>
      <w:r>
        <w:rPr>
          <w:rFonts w:ascii="Arial" w:hAnsi="Arial" w:cs="Arial"/>
          <w:color w:val="auto"/>
          <w:sz w:val="20"/>
          <w:szCs w:val="20"/>
        </w:rPr>
        <w:t>charakterze podającym</w:t>
      </w:r>
      <w:r w:rsidR="00EA1E7B">
        <w:rPr>
          <w:rFonts w:ascii="Arial" w:hAnsi="Arial" w:cs="Arial"/>
          <w:color w:val="auto"/>
          <w:sz w:val="20"/>
          <w:szCs w:val="20"/>
        </w:rPr>
        <w:t>, eksponujących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EA1E7B">
        <w:rPr>
          <w:rFonts w:ascii="Arial" w:hAnsi="Arial" w:cs="Arial"/>
          <w:color w:val="auto"/>
          <w:sz w:val="20"/>
          <w:szCs w:val="20"/>
        </w:rPr>
        <w:t>problemowych:</w:t>
      </w:r>
    </w:p>
    <w:p w:rsidR="00D12F68" w:rsidRDefault="00D12F68" w:rsidP="00354247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wykład informacyjny</w:t>
      </w:r>
      <w:r w:rsidR="00EA1E7B">
        <w:rPr>
          <w:rFonts w:ascii="Arial" w:hAnsi="Arial" w:cs="Arial"/>
          <w:color w:val="auto"/>
          <w:sz w:val="20"/>
          <w:szCs w:val="20"/>
        </w:rPr>
        <w:t>,</w:t>
      </w:r>
    </w:p>
    <w:p w:rsidR="00D12F68" w:rsidRDefault="00D12F68" w:rsidP="00354247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pokaz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>
        <w:rPr>
          <w:rFonts w:ascii="Arial" w:hAnsi="Arial" w:cs="Arial"/>
          <w:color w:val="auto"/>
          <w:sz w:val="20"/>
          <w:szCs w:val="20"/>
        </w:rPr>
        <w:t>objaśnieniem</w:t>
      </w:r>
      <w:r w:rsidR="00EA1E7B">
        <w:rPr>
          <w:rFonts w:ascii="Arial" w:hAnsi="Arial" w:cs="Arial"/>
          <w:color w:val="auto"/>
          <w:sz w:val="20"/>
          <w:szCs w:val="20"/>
        </w:rPr>
        <w:t>,</w:t>
      </w:r>
    </w:p>
    <w:p w:rsidR="00D12F68" w:rsidRDefault="00D12F68" w:rsidP="00354247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wykład problemowy</w:t>
      </w:r>
      <w:r w:rsidR="00EA1E7B">
        <w:rPr>
          <w:rFonts w:ascii="Arial" w:hAnsi="Arial" w:cs="Arial"/>
          <w:color w:val="auto"/>
          <w:sz w:val="20"/>
          <w:szCs w:val="20"/>
        </w:rPr>
        <w:t>,</w:t>
      </w:r>
    </w:p>
    <w:p w:rsidR="00D12F68" w:rsidRDefault="00D12F68" w:rsidP="00354247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dyskusja dydaktyczna</w:t>
      </w:r>
      <w:r w:rsidR="00EA1E7B">
        <w:rPr>
          <w:rFonts w:ascii="Arial" w:hAnsi="Arial" w:cs="Arial"/>
          <w:color w:val="auto"/>
          <w:sz w:val="20"/>
          <w:szCs w:val="20"/>
        </w:rPr>
        <w:t>,</w:t>
      </w:r>
    </w:p>
    <w:p w:rsidR="00D12F68" w:rsidRDefault="00D12F68" w:rsidP="00354247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praca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>
        <w:rPr>
          <w:rFonts w:ascii="Arial" w:hAnsi="Arial" w:cs="Arial"/>
          <w:color w:val="auto"/>
          <w:sz w:val="20"/>
          <w:szCs w:val="20"/>
        </w:rPr>
        <w:t>grupach</w:t>
      </w:r>
      <w:r w:rsidR="00EA1E7B">
        <w:rPr>
          <w:rFonts w:ascii="Arial" w:hAnsi="Arial" w:cs="Arial"/>
          <w:color w:val="auto"/>
          <w:sz w:val="20"/>
          <w:szCs w:val="20"/>
        </w:rPr>
        <w:t>,</w:t>
      </w:r>
    </w:p>
    <w:p w:rsidR="00D12F68" w:rsidRDefault="00D12F68" w:rsidP="00354247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prezentacja</w:t>
      </w:r>
      <w:r w:rsidR="00EA1E7B">
        <w:rPr>
          <w:rFonts w:ascii="Arial" w:hAnsi="Arial" w:cs="Arial"/>
          <w:color w:val="auto"/>
          <w:sz w:val="20"/>
          <w:szCs w:val="20"/>
        </w:rPr>
        <w:t>,</w:t>
      </w:r>
    </w:p>
    <w:p w:rsidR="00D12F68" w:rsidRDefault="00D12F68" w:rsidP="00354247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prelekcja</w:t>
      </w:r>
      <w:r w:rsidR="00291559">
        <w:rPr>
          <w:rFonts w:ascii="Arial" w:hAnsi="Arial" w:cs="Arial"/>
          <w:color w:val="auto"/>
          <w:sz w:val="20"/>
          <w:szCs w:val="20"/>
        </w:rPr>
        <w:t>.</w:t>
      </w:r>
    </w:p>
    <w:p w:rsidR="00D12F68" w:rsidRDefault="00D12F68" w:rsidP="00EB15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Ponadto dla zagadnień związanych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>
        <w:rPr>
          <w:rFonts w:ascii="Arial" w:hAnsi="Arial" w:cs="Arial"/>
          <w:color w:val="auto"/>
          <w:sz w:val="20"/>
          <w:szCs w:val="20"/>
        </w:rPr>
        <w:t>obliczaniem wielkości elektrycznych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>
        <w:rPr>
          <w:rFonts w:ascii="Arial" w:hAnsi="Arial" w:cs="Arial"/>
          <w:color w:val="auto"/>
          <w:sz w:val="20"/>
          <w:szCs w:val="20"/>
        </w:rPr>
        <w:t xml:space="preserve">wykorzystaniem praw elektrotechniki </w:t>
      </w:r>
      <w:r w:rsidR="003D2B06">
        <w:rPr>
          <w:rFonts w:ascii="Arial" w:hAnsi="Arial" w:cs="Arial"/>
          <w:color w:val="auto"/>
          <w:sz w:val="20"/>
          <w:szCs w:val="20"/>
        </w:rPr>
        <w:t xml:space="preserve">oraz rysunku technicznego </w:t>
      </w:r>
      <w:r>
        <w:rPr>
          <w:rFonts w:ascii="Arial" w:hAnsi="Arial" w:cs="Arial"/>
          <w:color w:val="auto"/>
          <w:sz w:val="20"/>
          <w:szCs w:val="20"/>
        </w:rPr>
        <w:t>zaleca się wykorzystanie metod praktycznych takich jak:</w:t>
      </w:r>
    </w:p>
    <w:p w:rsidR="00D12F68" w:rsidRDefault="00D12F68" w:rsidP="00354247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ćwiczenie praktyczne</w:t>
      </w:r>
      <w:r w:rsidR="00EA1E7B">
        <w:rPr>
          <w:rFonts w:ascii="Arial" w:hAnsi="Arial" w:cs="Arial"/>
          <w:color w:val="auto"/>
          <w:sz w:val="20"/>
          <w:szCs w:val="20"/>
        </w:rPr>
        <w:t>,</w:t>
      </w:r>
    </w:p>
    <w:p w:rsidR="00D12F68" w:rsidRDefault="00D12F68" w:rsidP="00354247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praca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>
        <w:rPr>
          <w:rFonts w:ascii="Arial" w:hAnsi="Arial" w:cs="Arial"/>
          <w:color w:val="auto"/>
          <w:sz w:val="20"/>
          <w:szCs w:val="20"/>
        </w:rPr>
        <w:t>grupach</w:t>
      </w:r>
      <w:r w:rsidR="00291559">
        <w:rPr>
          <w:rFonts w:ascii="Arial" w:hAnsi="Arial" w:cs="Arial"/>
          <w:color w:val="auto"/>
          <w:sz w:val="20"/>
          <w:szCs w:val="20"/>
        </w:rPr>
        <w:t>.</w:t>
      </w:r>
    </w:p>
    <w:p w:rsidR="00F27725" w:rsidRDefault="00F27725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12F68" w:rsidRPr="00866BDD" w:rsidRDefault="009E702D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D12F68" w:rsidRPr="00866BDD" w:rsidRDefault="00D12F68" w:rsidP="00EB15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Pracowania elektrotechniki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>elektroniki wyposażona w: komputery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>
        <w:rPr>
          <w:rFonts w:ascii="Arial" w:hAnsi="Arial" w:cs="Arial"/>
          <w:color w:val="auto"/>
          <w:sz w:val="20"/>
          <w:szCs w:val="20"/>
        </w:rPr>
        <w:t>dostępem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>
        <w:rPr>
          <w:rFonts w:ascii="Arial" w:hAnsi="Arial" w:cs="Arial"/>
          <w:color w:val="auto"/>
          <w:sz w:val="20"/>
          <w:szCs w:val="20"/>
        </w:rPr>
        <w:t>sieci, projektor multimedialny, plansze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 xml:space="preserve">prezentacje związane ze zjawiskami fizycznymi obwodami elektrycznymi, elementami elektrycznymi, symbolami elementów elektrycznych stosowanych na schematach </w:t>
      </w:r>
      <w:r w:rsidR="006C5F1C">
        <w:rPr>
          <w:rFonts w:ascii="Arial" w:hAnsi="Arial" w:cs="Arial"/>
          <w:color w:val="auto"/>
          <w:sz w:val="20"/>
          <w:szCs w:val="20"/>
        </w:rPr>
        <w:t>elektrycznych, plansze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>prezentacje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>filmy edukacyjne przedstawiające zjawiska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>podstawowe prawa elektrotechniki, modele elementów elektrycznych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>elektronicznych, zestawy edukacyjne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>
        <w:rPr>
          <w:rFonts w:ascii="Arial" w:hAnsi="Arial" w:cs="Arial"/>
          <w:color w:val="auto"/>
          <w:sz w:val="20"/>
          <w:szCs w:val="20"/>
        </w:rPr>
        <w:t>demonstracji zjawisk zachodzących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>
        <w:rPr>
          <w:rFonts w:ascii="Arial" w:hAnsi="Arial" w:cs="Arial"/>
          <w:color w:val="auto"/>
          <w:sz w:val="20"/>
          <w:szCs w:val="20"/>
        </w:rPr>
        <w:t>polu elektrycznym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>magnetycznym oraz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>
        <w:rPr>
          <w:rFonts w:ascii="Arial" w:hAnsi="Arial" w:cs="Arial"/>
          <w:color w:val="auto"/>
          <w:sz w:val="20"/>
          <w:szCs w:val="20"/>
        </w:rPr>
        <w:t>obwodach prądu stałego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CA3360">
        <w:rPr>
          <w:rFonts w:ascii="Arial" w:hAnsi="Arial" w:cs="Arial"/>
          <w:color w:val="auto"/>
          <w:sz w:val="20"/>
          <w:szCs w:val="20"/>
        </w:rPr>
        <w:t>przemiennego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7970F0" w:rsidRDefault="007970F0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12F68" w:rsidRPr="0074549E" w:rsidRDefault="00D12F68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4549E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D12F68" w:rsidRPr="0074549E" w:rsidRDefault="00D12F68" w:rsidP="007568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Lekcje powinny być prowadzone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>
        <w:rPr>
          <w:rFonts w:ascii="Arial" w:hAnsi="Arial" w:cs="Arial"/>
          <w:color w:val="auto"/>
          <w:sz w:val="20"/>
          <w:szCs w:val="20"/>
        </w:rPr>
        <w:t>wykorzystaniem różnych form organizacyjnych: indywidualnie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>zespołowo.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>
        <w:rPr>
          <w:rFonts w:ascii="Arial" w:hAnsi="Arial" w:cs="Arial"/>
          <w:color w:val="auto"/>
          <w:sz w:val="20"/>
          <w:szCs w:val="20"/>
        </w:rPr>
        <w:t xml:space="preserve">przypadku przedmiotu </w:t>
      </w:r>
      <w:r w:rsidR="00291559">
        <w:rPr>
          <w:rFonts w:ascii="Arial" w:hAnsi="Arial" w:cs="Arial"/>
          <w:color w:val="auto"/>
          <w:sz w:val="20"/>
          <w:szCs w:val="20"/>
        </w:rPr>
        <w:t>p</w:t>
      </w:r>
      <w:r w:rsidRPr="00E37F70">
        <w:rPr>
          <w:rFonts w:ascii="Arial" w:hAnsi="Arial" w:cs="Arial"/>
          <w:color w:val="auto"/>
          <w:sz w:val="20"/>
          <w:szCs w:val="20"/>
        </w:rPr>
        <w:t>odstawy elektrotechniki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E37F70">
        <w:rPr>
          <w:rFonts w:ascii="Arial" w:hAnsi="Arial" w:cs="Arial"/>
          <w:color w:val="auto"/>
          <w:sz w:val="20"/>
          <w:szCs w:val="20"/>
        </w:rPr>
        <w:t xml:space="preserve">elektroniki </w:t>
      </w:r>
      <w:r>
        <w:rPr>
          <w:rFonts w:ascii="Arial" w:hAnsi="Arial" w:cs="Arial"/>
          <w:color w:val="auto"/>
          <w:sz w:val="20"/>
          <w:szCs w:val="20"/>
        </w:rPr>
        <w:t>liczba kształconych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>
        <w:rPr>
          <w:rFonts w:ascii="Arial" w:hAnsi="Arial" w:cs="Arial"/>
          <w:color w:val="auto"/>
          <w:sz w:val="20"/>
          <w:szCs w:val="20"/>
        </w:rPr>
        <w:t>grupie nie powinna przekraczać 32 os</w:t>
      </w:r>
      <w:r w:rsidR="0075686F">
        <w:rPr>
          <w:rFonts w:ascii="Arial" w:hAnsi="Arial" w:cs="Arial"/>
          <w:color w:val="auto"/>
          <w:sz w:val="20"/>
          <w:szCs w:val="20"/>
        </w:rPr>
        <w:t>ób</w:t>
      </w:r>
      <w:r>
        <w:rPr>
          <w:rFonts w:ascii="Arial" w:hAnsi="Arial" w:cs="Arial"/>
          <w:color w:val="auto"/>
          <w:sz w:val="20"/>
          <w:szCs w:val="20"/>
        </w:rPr>
        <w:t>. Podczas kształcenia zawodowego niezbę</w:t>
      </w:r>
      <w:r w:rsidR="00467EA9">
        <w:rPr>
          <w:rFonts w:ascii="Arial" w:hAnsi="Arial" w:cs="Arial"/>
          <w:color w:val="auto"/>
          <w:sz w:val="20"/>
          <w:szCs w:val="20"/>
        </w:rPr>
        <w:t>dna jest indywidualizacja pracy</w:t>
      </w:r>
      <w:r>
        <w:rPr>
          <w:rFonts w:ascii="Arial" w:hAnsi="Arial" w:cs="Arial"/>
          <w:color w:val="auto"/>
          <w:sz w:val="20"/>
          <w:szCs w:val="20"/>
        </w:rPr>
        <w:t xml:space="preserve"> dostawanie, metod, środków oraz form kształcenia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>
        <w:rPr>
          <w:rFonts w:ascii="Arial" w:hAnsi="Arial" w:cs="Arial"/>
          <w:color w:val="auto"/>
          <w:sz w:val="20"/>
          <w:szCs w:val="20"/>
        </w:rPr>
        <w:t xml:space="preserve">treści nauczania oraz indywidualnych potrzeb ucznia. </w:t>
      </w:r>
    </w:p>
    <w:p w:rsidR="00D12F68" w:rsidRDefault="00D12F68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12F68" w:rsidRDefault="00D12F68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PROPONOWANE METODY SPRAWDZANIA OSIĄGNI</w:t>
      </w:r>
      <w:r>
        <w:rPr>
          <w:rFonts w:ascii="Arial" w:hAnsi="Arial" w:cs="Arial"/>
          <w:b/>
          <w:sz w:val="20"/>
          <w:szCs w:val="20"/>
        </w:rPr>
        <w:t>ĘĆ EDUKACYJNYCH UCZNIA</w:t>
      </w:r>
    </w:p>
    <w:p w:rsidR="00D12F68" w:rsidRDefault="00D12F68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 indywidualne</w:t>
      </w:r>
      <w:r w:rsidR="00BC27D2">
        <w:rPr>
          <w:rFonts w:ascii="Arial" w:hAnsi="Arial" w:cs="Arial"/>
          <w:sz w:val="20"/>
          <w:szCs w:val="20"/>
        </w:rPr>
        <w:t xml:space="preserve"> i </w:t>
      </w:r>
      <w:r>
        <w:rPr>
          <w:rFonts w:ascii="Arial" w:hAnsi="Arial" w:cs="Arial"/>
          <w:sz w:val="20"/>
          <w:szCs w:val="20"/>
        </w:rPr>
        <w:t>zespołowe</w:t>
      </w:r>
      <w:r w:rsidR="00BC27D2">
        <w:rPr>
          <w:rFonts w:ascii="Arial" w:hAnsi="Arial" w:cs="Arial"/>
          <w:sz w:val="20"/>
          <w:szCs w:val="20"/>
        </w:rPr>
        <w:t xml:space="preserve"> w </w:t>
      </w:r>
      <w:r>
        <w:rPr>
          <w:rFonts w:ascii="Arial" w:hAnsi="Arial" w:cs="Arial"/>
          <w:sz w:val="20"/>
          <w:szCs w:val="20"/>
        </w:rPr>
        <w:t>formie referatów</w:t>
      </w:r>
      <w:r w:rsidR="00BC27D2">
        <w:rPr>
          <w:rFonts w:ascii="Arial" w:hAnsi="Arial" w:cs="Arial"/>
          <w:sz w:val="20"/>
          <w:szCs w:val="20"/>
        </w:rPr>
        <w:t xml:space="preserve"> i </w:t>
      </w:r>
      <w:r>
        <w:rPr>
          <w:rFonts w:ascii="Arial" w:hAnsi="Arial" w:cs="Arial"/>
          <w:sz w:val="20"/>
          <w:szCs w:val="20"/>
        </w:rPr>
        <w:t>opracowań wybranego zagadnienia</w:t>
      </w:r>
      <w:r w:rsidR="00291559">
        <w:rPr>
          <w:rFonts w:ascii="Arial" w:hAnsi="Arial" w:cs="Arial"/>
          <w:sz w:val="20"/>
          <w:szCs w:val="20"/>
        </w:rPr>
        <w:t>,</w:t>
      </w:r>
    </w:p>
    <w:p w:rsidR="00D12F68" w:rsidRDefault="00D12F68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praca</w:t>
      </w:r>
      <w:r w:rsidR="00BC27D2">
        <w:rPr>
          <w:rFonts w:ascii="Arial" w:hAnsi="Arial" w:cs="Arial"/>
          <w:sz w:val="20"/>
          <w:szCs w:val="20"/>
        </w:rPr>
        <w:t xml:space="preserve"> z </w:t>
      </w:r>
      <w:r>
        <w:rPr>
          <w:rFonts w:ascii="Arial" w:hAnsi="Arial" w:cs="Arial"/>
          <w:sz w:val="20"/>
          <w:szCs w:val="20"/>
        </w:rPr>
        <w:t>tekstem – czytanie ze zrozumieniem</w:t>
      </w:r>
      <w:r w:rsidR="00291559">
        <w:rPr>
          <w:rFonts w:ascii="Arial" w:hAnsi="Arial" w:cs="Arial"/>
          <w:sz w:val="20"/>
          <w:szCs w:val="20"/>
        </w:rPr>
        <w:t>,</w:t>
      </w:r>
    </w:p>
    <w:p w:rsidR="00D12F68" w:rsidRDefault="00D12F68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testy</w:t>
      </w:r>
      <w:r w:rsidR="00BC27D2">
        <w:rPr>
          <w:rFonts w:ascii="Arial" w:hAnsi="Arial" w:cs="Arial"/>
          <w:sz w:val="20"/>
          <w:szCs w:val="20"/>
        </w:rPr>
        <w:t xml:space="preserve"> z </w:t>
      </w:r>
      <w:r>
        <w:rPr>
          <w:rFonts w:ascii="Arial" w:hAnsi="Arial" w:cs="Arial"/>
          <w:sz w:val="20"/>
          <w:szCs w:val="20"/>
        </w:rPr>
        <w:t>pytaniami zamkniętymi (np. prawda-fałsz, wyboru jednokrotnego, wielokrotnego,</w:t>
      </w:r>
      <w:r w:rsidR="00BC27D2">
        <w:rPr>
          <w:rFonts w:ascii="Arial" w:hAnsi="Arial" w:cs="Arial"/>
          <w:sz w:val="20"/>
          <w:szCs w:val="20"/>
        </w:rPr>
        <w:t xml:space="preserve"> z </w:t>
      </w:r>
      <w:r>
        <w:rPr>
          <w:rFonts w:ascii="Arial" w:hAnsi="Arial" w:cs="Arial"/>
          <w:sz w:val="20"/>
          <w:szCs w:val="20"/>
        </w:rPr>
        <w:t>luką)</w:t>
      </w:r>
      <w:r w:rsidR="00291559">
        <w:rPr>
          <w:rFonts w:ascii="Arial" w:hAnsi="Arial" w:cs="Arial"/>
          <w:sz w:val="20"/>
          <w:szCs w:val="20"/>
        </w:rPr>
        <w:t>,</w:t>
      </w:r>
    </w:p>
    <w:p w:rsidR="00D12F68" w:rsidRDefault="00D12F68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sprawdziany</w:t>
      </w:r>
      <w:r w:rsidR="00BC27D2">
        <w:rPr>
          <w:rFonts w:ascii="Arial" w:hAnsi="Arial" w:cs="Arial"/>
          <w:sz w:val="20"/>
          <w:szCs w:val="20"/>
        </w:rPr>
        <w:t xml:space="preserve"> z </w:t>
      </w:r>
      <w:r>
        <w:rPr>
          <w:rFonts w:ascii="Arial" w:hAnsi="Arial" w:cs="Arial"/>
          <w:sz w:val="20"/>
          <w:szCs w:val="20"/>
        </w:rPr>
        <w:t>pytaniami otwartymi (np. krótkiej odpowiedzi,</w:t>
      </w:r>
      <w:r w:rsidR="00BC27D2">
        <w:rPr>
          <w:rFonts w:ascii="Arial" w:hAnsi="Arial" w:cs="Arial"/>
          <w:sz w:val="20"/>
          <w:szCs w:val="20"/>
        </w:rPr>
        <w:t xml:space="preserve"> z </w:t>
      </w:r>
      <w:r>
        <w:rPr>
          <w:rFonts w:ascii="Arial" w:hAnsi="Arial" w:cs="Arial"/>
          <w:sz w:val="20"/>
          <w:szCs w:val="20"/>
        </w:rPr>
        <w:t>luką, rozszerzonej odpowiedzi)</w:t>
      </w:r>
      <w:r w:rsidR="00291559">
        <w:rPr>
          <w:rFonts w:ascii="Arial" w:hAnsi="Arial" w:cs="Arial"/>
          <w:sz w:val="20"/>
          <w:szCs w:val="20"/>
        </w:rPr>
        <w:t>,</w:t>
      </w:r>
    </w:p>
    <w:p w:rsidR="00D12F68" w:rsidRPr="00AE0CEA" w:rsidRDefault="00D12F68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testy mieszane</w:t>
      </w:r>
      <w:r w:rsidR="00291559">
        <w:rPr>
          <w:rFonts w:ascii="Arial" w:hAnsi="Arial" w:cs="Arial"/>
          <w:sz w:val="20"/>
          <w:szCs w:val="20"/>
        </w:rPr>
        <w:t>.</w:t>
      </w:r>
    </w:p>
    <w:p w:rsidR="0057619C" w:rsidRDefault="0057619C" w:rsidP="00A43D4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12F68" w:rsidRPr="00FD18F9" w:rsidRDefault="00D12F68" w:rsidP="00A43D4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EWALUACJA PRZEDMIOTU</w:t>
      </w:r>
      <w:r w:rsidR="00BC27D2">
        <w:rPr>
          <w:rFonts w:ascii="Arial" w:hAnsi="Arial" w:cs="Arial"/>
          <w:b/>
          <w:bCs/>
          <w:sz w:val="20"/>
          <w:szCs w:val="20"/>
        </w:rPr>
        <w:t xml:space="preserve"> i </w:t>
      </w:r>
      <w:r w:rsidRPr="005B23B8">
        <w:rPr>
          <w:rFonts w:ascii="Arial" w:hAnsi="Arial" w:cs="Arial"/>
          <w:b/>
          <w:sz w:val="20"/>
          <w:szCs w:val="20"/>
        </w:rPr>
        <w:t>PROPONOWANE METODY</w:t>
      </w:r>
      <w:r>
        <w:rPr>
          <w:rFonts w:ascii="Arial" w:hAnsi="Arial" w:cs="Arial"/>
          <w:b/>
          <w:sz w:val="20"/>
          <w:szCs w:val="20"/>
        </w:rPr>
        <w:t xml:space="preserve"> EWALUACJI PRZEDMIOTU</w:t>
      </w:r>
    </w:p>
    <w:p w:rsidR="00D12F68" w:rsidRPr="00FD18F9" w:rsidRDefault="00D12F68" w:rsidP="00B818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D18F9">
        <w:rPr>
          <w:rFonts w:ascii="Arial" w:hAnsi="Arial" w:cs="Arial"/>
          <w:color w:val="auto"/>
          <w:sz w:val="20"/>
          <w:szCs w:val="20"/>
        </w:rPr>
        <w:t>Podczas realizacji procesu ewaluacji przedmiotu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o </w:t>
      </w:r>
      <w:r w:rsidRPr="00FD18F9">
        <w:rPr>
          <w:rFonts w:ascii="Arial" w:hAnsi="Arial" w:cs="Arial"/>
          <w:color w:val="auto"/>
          <w:sz w:val="20"/>
          <w:szCs w:val="20"/>
        </w:rPr>
        <w:t>charakterze teoretycznym</w:t>
      </w:r>
      <w:r>
        <w:rPr>
          <w:rFonts w:ascii="Arial" w:hAnsi="Arial" w:cs="Arial"/>
          <w:color w:val="auto"/>
          <w:sz w:val="20"/>
          <w:szCs w:val="20"/>
        </w:rPr>
        <w:t xml:space="preserve"> jakim są </w:t>
      </w:r>
      <w:r w:rsidR="00291559">
        <w:rPr>
          <w:rFonts w:ascii="Arial" w:hAnsi="Arial" w:cs="Arial"/>
          <w:color w:val="auto"/>
          <w:sz w:val="20"/>
          <w:szCs w:val="20"/>
        </w:rPr>
        <w:t>p</w:t>
      </w:r>
      <w:r w:rsidRPr="00DF7D71">
        <w:rPr>
          <w:rFonts w:ascii="Arial" w:hAnsi="Arial" w:cs="Arial"/>
          <w:color w:val="auto"/>
          <w:sz w:val="20"/>
          <w:szCs w:val="20"/>
        </w:rPr>
        <w:t>odstawy elektrotechniki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F7D71">
        <w:rPr>
          <w:rFonts w:ascii="Arial" w:hAnsi="Arial" w:cs="Arial"/>
          <w:color w:val="auto"/>
          <w:sz w:val="20"/>
          <w:szCs w:val="20"/>
        </w:rPr>
        <w:t xml:space="preserve">elektroniki </w:t>
      </w:r>
      <w:r w:rsidRPr="00FD18F9">
        <w:rPr>
          <w:rFonts w:ascii="Arial" w:hAnsi="Arial" w:cs="Arial"/>
          <w:color w:val="auto"/>
          <w:sz w:val="20"/>
          <w:szCs w:val="20"/>
        </w:rPr>
        <w:t>zaleca się stosowanie głównie metod jakościowych wywiad, obserwacja oraz ilościowych</w:t>
      </w:r>
      <w:r w:rsidR="00B8185B">
        <w:rPr>
          <w:rFonts w:ascii="Arial" w:hAnsi="Arial" w:cs="Arial"/>
          <w:color w:val="auto"/>
          <w:sz w:val="20"/>
          <w:szCs w:val="20"/>
        </w:rPr>
        <w:t xml:space="preserve"> </w:t>
      </w:r>
      <w:r w:rsidR="00142341">
        <w:rPr>
          <w:rFonts w:ascii="Arial" w:hAnsi="Arial" w:cs="Arial"/>
          <w:color w:val="auto"/>
          <w:sz w:val="20"/>
          <w:szCs w:val="20"/>
        </w:rPr>
        <w:t>ankiety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FD18F9">
        <w:rPr>
          <w:rFonts w:ascii="Arial" w:hAnsi="Arial" w:cs="Arial"/>
          <w:color w:val="auto"/>
          <w:sz w:val="20"/>
          <w:szCs w:val="20"/>
        </w:rPr>
        <w:t xml:space="preserve">trakcie badań ewaluacyjnych powinno się zastosować </w:t>
      </w:r>
      <w:r>
        <w:rPr>
          <w:rFonts w:ascii="Arial" w:hAnsi="Arial" w:cs="Arial"/>
          <w:color w:val="auto"/>
          <w:sz w:val="20"/>
          <w:szCs w:val="20"/>
        </w:rPr>
        <w:t>kilka różnych</w:t>
      </w:r>
      <w:r w:rsidRPr="00FD18F9">
        <w:rPr>
          <w:rFonts w:ascii="Arial" w:hAnsi="Arial" w:cs="Arial"/>
          <w:color w:val="auto"/>
          <w:sz w:val="20"/>
          <w:szCs w:val="20"/>
        </w:rPr>
        <w:t xml:space="preserve"> metod bada</w:t>
      </w:r>
      <w:r>
        <w:rPr>
          <w:rFonts w:ascii="Arial" w:hAnsi="Arial" w:cs="Arial"/>
          <w:color w:val="auto"/>
          <w:sz w:val="20"/>
          <w:szCs w:val="20"/>
        </w:rPr>
        <w:t>wczych dla lepszej oceny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 xml:space="preserve">oszacowania. </w:t>
      </w:r>
    </w:p>
    <w:p w:rsidR="00D12F68" w:rsidRDefault="00D12F68" w:rsidP="00A526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D18F9">
        <w:rPr>
          <w:rFonts w:ascii="Arial" w:hAnsi="Arial" w:cs="Arial"/>
          <w:color w:val="auto"/>
          <w:sz w:val="20"/>
          <w:szCs w:val="20"/>
        </w:rPr>
        <w:t xml:space="preserve">W przypadku przedmiotu </w:t>
      </w:r>
      <w:r w:rsidR="00291559">
        <w:rPr>
          <w:rFonts w:ascii="Arial" w:hAnsi="Arial" w:cs="Arial"/>
          <w:color w:val="auto"/>
          <w:sz w:val="20"/>
          <w:szCs w:val="20"/>
        </w:rPr>
        <w:t>p</w:t>
      </w:r>
      <w:r w:rsidRPr="007377C6">
        <w:rPr>
          <w:rFonts w:ascii="Arial" w:hAnsi="Arial" w:cs="Arial"/>
          <w:color w:val="auto"/>
          <w:sz w:val="20"/>
          <w:szCs w:val="20"/>
        </w:rPr>
        <w:t>odstawy elektrotechniki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7377C6">
        <w:rPr>
          <w:rFonts w:ascii="Arial" w:hAnsi="Arial" w:cs="Arial"/>
          <w:color w:val="auto"/>
          <w:sz w:val="20"/>
          <w:szCs w:val="20"/>
        </w:rPr>
        <w:t xml:space="preserve">elektroniki </w:t>
      </w:r>
      <w:r w:rsidRPr="00FD18F9">
        <w:rPr>
          <w:rFonts w:ascii="Arial" w:hAnsi="Arial" w:cs="Arial"/>
          <w:color w:val="auto"/>
          <w:sz w:val="20"/>
          <w:szCs w:val="20"/>
        </w:rPr>
        <w:t>jedną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FD18F9">
        <w:rPr>
          <w:rFonts w:ascii="Arial" w:hAnsi="Arial" w:cs="Arial"/>
          <w:color w:val="auto"/>
          <w:sz w:val="20"/>
          <w:szCs w:val="20"/>
        </w:rPr>
        <w:t>ważnych metod</w:t>
      </w:r>
      <w:r>
        <w:rPr>
          <w:rFonts w:ascii="Arial" w:hAnsi="Arial" w:cs="Arial"/>
          <w:color w:val="auto"/>
          <w:sz w:val="20"/>
          <w:szCs w:val="20"/>
        </w:rPr>
        <w:t xml:space="preserve"> wydaje się</w:t>
      </w:r>
      <w:r w:rsidRPr="00FD18F9">
        <w:rPr>
          <w:rFonts w:ascii="Arial" w:hAnsi="Arial" w:cs="Arial"/>
          <w:color w:val="auto"/>
          <w:sz w:val="20"/>
          <w:szCs w:val="20"/>
        </w:rPr>
        <w:t xml:space="preserve"> samoocena nauczyciela, który ocenia </w:t>
      </w:r>
      <w:r>
        <w:rPr>
          <w:rFonts w:ascii="Arial" w:hAnsi="Arial" w:cs="Arial"/>
          <w:color w:val="auto"/>
          <w:sz w:val="20"/>
          <w:szCs w:val="20"/>
        </w:rPr>
        <w:t xml:space="preserve">jakość </w:t>
      </w:r>
      <w:r w:rsidRPr="00FD18F9">
        <w:rPr>
          <w:rFonts w:ascii="Arial" w:hAnsi="Arial" w:cs="Arial"/>
          <w:color w:val="auto"/>
          <w:sz w:val="20"/>
          <w:szCs w:val="20"/>
        </w:rPr>
        <w:t>przygotowan</w:t>
      </w:r>
      <w:r>
        <w:rPr>
          <w:rFonts w:ascii="Arial" w:hAnsi="Arial" w:cs="Arial"/>
          <w:color w:val="auto"/>
          <w:sz w:val="20"/>
          <w:szCs w:val="20"/>
        </w:rPr>
        <w:t xml:space="preserve">ych przez siebie treści nauczania, </w:t>
      </w:r>
      <w:r w:rsidRPr="00FD18F9">
        <w:rPr>
          <w:rFonts w:ascii="Arial" w:hAnsi="Arial" w:cs="Arial"/>
          <w:color w:val="auto"/>
          <w:sz w:val="20"/>
          <w:szCs w:val="20"/>
        </w:rPr>
        <w:t>środków dydaktycznych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FD18F9">
        <w:rPr>
          <w:rFonts w:ascii="Arial" w:hAnsi="Arial" w:cs="Arial"/>
          <w:color w:val="auto"/>
          <w:sz w:val="20"/>
          <w:szCs w:val="20"/>
        </w:rPr>
        <w:t>metod nauczania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FD18F9">
        <w:rPr>
          <w:rFonts w:ascii="Arial" w:hAnsi="Arial" w:cs="Arial"/>
          <w:color w:val="auto"/>
          <w:sz w:val="20"/>
          <w:szCs w:val="20"/>
        </w:rPr>
        <w:t>ćwiczeń oraz ich dobór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FD18F9">
        <w:rPr>
          <w:rFonts w:ascii="Arial" w:hAnsi="Arial" w:cs="Arial"/>
          <w:color w:val="auto"/>
          <w:sz w:val="20"/>
          <w:szCs w:val="20"/>
        </w:rPr>
        <w:t>nauczanej grupy osób a nawet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FD18F9">
        <w:rPr>
          <w:rFonts w:ascii="Arial" w:hAnsi="Arial" w:cs="Arial"/>
          <w:color w:val="auto"/>
          <w:sz w:val="20"/>
          <w:szCs w:val="20"/>
        </w:rPr>
        <w:t xml:space="preserve">poszczególnych uczniów. </w:t>
      </w:r>
    </w:p>
    <w:p w:rsidR="00D12F68" w:rsidRDefault="00D12F68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D12F68" w:rsidRPr="00FD18F9" w:rsidRDefault="00D12F68" w:rsidP="00A526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D18F9">
        <w:rPr>
          <w:rFonts w:ascii="Arial" w:hAnsi="Arial" w:cs="Arial"/>
          <w:color w:val="auto"/>
          <w:sz w:val="20"/>
          <w:szCs w:val="20"/>
        </w:rPr>
        <w:t>Kluczowe umiejętności podlegające ewaluacji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FD18F9">
        <w:rPr>
          <w:rFonts w:ascii="Arial" w:hAnsi="Arial" w:cs="Arial"/>
          <w:color w:val="auto"/>
          <w:sz w:val="20"/>
          <w:szCs w:val="20"/>
        </w:rPr>
        <w:t xml:space="preserve">ramach przedmiotu </w:t>
      </w:r>
      <w:r w:rsidR="00291559">
        <w:rPr>
          <w:rFonts w:ascii="Arial" w:hAnsi="Arial" w:cs="Arial"/>
          <w:color w:val="auto"/>
          <w:sz w:val="20"/>
          <w:szCs w:val="20"/>
        </w:rPr>
        <w:t>p</w:t>
      </w:r>
      <w:r w:rsidRPr="007377C6">
        <w:rPr>
          <w:rFonts w:ascii="Arial" w:hAnsi="Arial" w:cs="Arial"/>
          <w:color w:val="auto"/>
          <w:sz w:val="20"/>
          <w:szCs w:val="20"/>
        </w:rPr>
        <w:t>odstawy elektrotechniki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7377C6">
        <w:rPr>
          <w:rFonts w:ascii="Arial" w:hAnsi="Arial" w:cs="Arial"/>
          <w:color w:val="auto"/>
          <w:sz w:val="20"/>
          <w:szCs w:val="20"/>
        </w:rPr>
        <w:t xml:space="preserve">elektroniki </w:t>
      </w:r>
      <w:r>
        <w:rPr>
          <w:rFonts w:ascii="Arial" w:hAnsi="Arial" w:cs="Arial"/>
          <w:color w:val="auto"/>
          <w:sz w:val="20"/>
          <w:szCs w:val="20"/>
        </w:rPr>
        <w:t>powinny</w:t>
      </w:r>
      <w:r w:rsidRPr="00FD18F9">
        <w:rPr>
          <w:rFonts w:ascii="Arial" w:hAnsi="Arial" w:cs="Arial"/>
          <w:color w:val="auto"/>
          <w:sz w:val="20"/>
          <w:szCs w:val="20"/>
        </w:rPr>
        <w:t xml:space="preserve"> dotycz</w:t>
      </w:r>
      <w:r>
        <w:rPr>
          <w:rFonts w:ascii="Arial" w:hAnsi="Arial" w:cs="Arial"/>
          <w:color w:val="auto"/>
          <w:sz w:val="20"/>
          <w:szCs w:val="20"/>
        </w:rPr>
        <w:t>yć</w:t>
      </w:r>
      <w:r w:rsidRPr="00FD18F9">
        <w:rPr>
          <w:rFonts w:ascii="Arial" w:hAnsi="Arial" w:cs="Arial"/>
          <w:color w:val="auto"/>
          <w:sz w:val="20"/>
          <w:szCs w:val="20"/>
        </w:rPr>
        <w:t>:</w:t>
      </w:r>
    </w:p>
    <w:p w:rsidR="00D12F68" w:rsidRPr="007269E8" w:rsidRDefault="00D12F68" w:rsidP="00354247">
      <w:pPr>
        <w:numPr>
          <w:ilvl w:val="0"/>
          <w:numId w:val="38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269E8">
        <w:rPr>
          <w:rFonts w:ascii="Arial" w:hAnsi="Arial" w:cs="Arial"/>
          <w:color w:val="auto"/>
          <w:sz w:val="20"/>
          <w:szCs w:val="20"/>
        </w:rPr>
        <w:t>umiejętności posługiwania się pojęciami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7269E8">
        <w:rPr>
          <w:rFonts w:ascii="Arial" w:hAnsi="Arial" w:cs="Arial"/>
          <w:color w:val="auto"/>
          <w:sz w:val="20"/>
          <w:szCs w:val="20"/>
        </w:rPr>
        <w:t>zakresu elektrotechniki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7269E8">
        <w:rPr>
          <w:rFonts w:ascii="Arial" w:hAnsi="Arial" w:cs="Arial"/>
          <w:color w:val="auto"/>
          <w:sz w:val="20"/>
          <w:szCs w:val="20"/>
        </w:rPr>
        <w:t>elektroniki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D12F68" w:rsidRPr="007269E8" w:rsidRDefault="00881BFE" w:rsidP="00354247">
      <w:pPr>
        <w:numPr>
          <w:ilvl w:val="0"/>
          <w:numId w:val="38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rozróżnia</w:t>
      </w:r>
      <w:r w:rsidR="00A526C8">
        <w:rPr>
          <w:rFonts w:ascii="Arial" w:hAnsi="Arial" w:cs="Arial"/>
          <w:color w:val="auto"/>
          <w:sz w:val="20"/>
          <w:szCs w:val="20"/>
        </w:rPr>
        <w:t>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D12F68" w:rsidRPr="007269E8">
        <w:rPr>
          <w:rFonts w:ascii="Arial" w:hAnsi="Arial" w:cs="Arial"/>
          <w:color w:val="auto"/>
          <w:sz w:val="20"/>
          <w:szCs w:val="20"/>
        </w:rPr>
        <w:t>charakteryzowania elementów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D12F68" w:rsidRPr="007269E8">
        <w:rPr>
          <w:rFonts w:ascii="Arial" w:hAnsi="Arial" w:cs="Arial"/>
          <w:color w:val="auto"/>
          <w:sz w:val="20"/>
          <w:szCs w:val="20"/>
        </w:rPr>
        <w:t>układów elektrycznych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D12F68" w:rsidRPr="007269E8">
        <w:rPr>
          <w:rFonts w:ascii="Arial" w:hAnsi="Arial" w:cs="Arial"/>
          <w:color w:val="auto"/>
          <w:sz w:val="20"/>
          <w:szCs w:val="20"/>
        </w:rPr>
        <w:t>elektronicznych</w:t>
      </w:r>
      <w:r w:rsidR="00D12F68">
        <w:rPr>
          <w:rFonts w:ascii="Arial" w:hAnsi="Arial" w:cs="Arial"/>
          <w:color w:val="auto"/>
          <w:sz w:val="20"/>
          <w:szCs w:val="20"/>
        </w:rPr>
        <w:t>,</w:t>
      </w:r>
    </w:p>
    <w:p w:rsidR="00D12F68" w:rsidRPr="007269E8" w:rsidRDefault="00D12F68" w:rsidP="00354247">
      <w:pPr>
        <w:numPr>
          <w:ilvl w:val="0"/>
          <w:numId w:val="38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269E8">
        <w:rPr>
          <w:rFonts w:ascii="Arial" w:hAnsi="Arial" w:cs="Arial"/>
          <w:color w:val="auto"/>
          <w:sz w:val="20"/>
          <w:szCs w:val="20"/>
        </w:rPr>
        <w:t xml:space="preserve">znajomości parametrów </w:t>
      </w:r>
      <w:r w:rsidR="006C5F1C" w:rsidRPr="007269E8">
        <w:rPr>
          <w:rFonts w:ascii="Arial" w:hAnsi="Arial" w:cs="Arial"/>
          <w:color w:val="auto"/>
          <w:sz w:val="20"/>
          <w:szCs w:val="20"/>
        </w:rPr>
        <w:t>charakteryzujących elementy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7269E8">
        <w:rPr>
          <w:rFonts w:ascii="Arial" w:hAnsi="Arial" w:cs="Arial"/>
          <w:color w:val="auto"/>
          <w:sz w:val="20"/>
          <w:szCs w:val="20"/>
        </w:rPr>
        <w:t>ukł</w:t>
      </w:r>
      <w:r>
        <w:rPr>
          <w:rFonts w:ascii="Arial" w:hAnsi="Arial" w:cs="Arial"/>
          <w:color w:val="auto"/>
          <w:sz w:val="20"/>
          <w:szCs w:val="20"/>
        </w:rPr>
        <w:t>ady elektryczne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>elektroniczne,</w:t>
      </w:r>
    </w:p>
    <w:p w:rsidR="00D12F68" w:rsidRDefault="00D12F68" w:rsidP="00354247">
      <w:pPr>
        <w:numPr>
          <w:ilvl w:val="0"/>
          <w:numId w:val="38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269E8">
        <w:rPr>
          <w:rFonts w:ascii="Arial" w:hAnsi="Arial" w:cs="Arial"/>
          <w:color w:val="auto"/>
          <w:sz w:val="20"/>
          <w:szCs w:val="20"/>
        </w:rPr>
        <w:t>wykorzystania praw elektrotechniki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7269E8">
        <w:rPr>
          <w:rFonts w:ascii="Arial" w:hAnsi="Arial" w:cs="Arial"/>
          <w:color w:val="auto"/>
          <w:sz w:val="20"/>
          <w:szCs w:val="20"/>
        </w:rPr>
        <w:t>szacowania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7269E8">
        <w:rPr>
          <w:rFonts w:ascii="Arial" w:hAnsi="Arial" w:cs="Arial"/>
          <w:color w:val="auto"/>
          <w:sz w:val="20"/>
          <w:szCs w:val="20"/>
        </w:rPr>
        <w:t>obliczania wielkości charak</w:t>
      </w:r>
      <w:r>
        <w:rPr>
          <w:rFonts w:ascii="Arial" w:hAnsi="Arial" w:cs="Arial"/>
          <w:color w:val="auto"/>
          <w:sz w:val="20"/>
          <w:szCs w:val="20"/>
        </w:rPr>
        <w:t>teryzujących obwody elektryczne,</w:t>
      </w:r>
    </w:p>
    <w:p w:rsidR="00CD4896" w:rsidRPr="00121D4A" w:rsidRDefault="00CD4896" w:rsidP="00CD4896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21D4A">
        <w:rPr>
          <w:rFonts w:ascii="Arial" w:hAnsi="Arial" w:cs="Arial"/>
          <w:color w:val="auto"/>
          <w:sz w:val="20"/>
          <w:szCs w:val="20"/>
        </w:rPr>
        <w:t>umiejętność kreślenia szkiców</w:t>
      </w:r>
      <w:r>
        <w:rPr>
          <w:rFonts w:ascii="Arial" w:hAnsi="Arial" w:cs="Arial"/>
          <w:color w:val="auto"/>
          <w:sz w:val="20"/>
          <w:szCs w:val="20"/>
        </w:rPr>
        <w:t xml:space="preserve"> i </w:t>
      </w:r>
      <w:r w:rsidRPr="00121D4A">
        <w:rPr>
          <w:rFonts w:ascii="Arial" w:hAnsi="Arial" w:cs="Arial"/>
          <w:color w:val="auto"/>
          <w:sz w:val="20"/>
          <w:szCs w:val="20"/>
        </w:rPr>
        <w:t>rysunków oraz schematów</w:t>
      </w:r>
      <w:r w:rsidR="002915BB">
        <w:rPr>
          <w:rFonts w:ascii="Arial" w:hAnsi="Arial" w:cs="Arial"/>
          <w:color w:val="auto"/>
          <w:sz w:val="20"/>
          <w:szCs w:val="20"/>
        </w:rPr>
        <w:t>,</w:t>
      </w:r>
    </w:p>
    <w:p w:rsidR="00CD4896" w:rsidRPr="007269E8" w:rsidRDefault="00CD4896" w:rsidP="00CD4896">
      <w:pPr>
        <w:numPr>
          <w:ilvl w:val="0"/>
          <w:numId w:val="38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21D4A">
        <w:rPr>
          <w:rFonts w:ascii="Arial" w:hAnsi="Arial" w:cs="Arial"/>
          <w:color w:val="auto"/>
          <w:sz w:val="20"/>
          <w:szCs w:val="20"/>
        </w:rPr>
        <w:t>znajomość oznaczeń</w:t>
      </w:r>
      <w:r>
        <w:rPr>
          <w:rFonts w:ascii="Arial" w:hAnsi="Arial" w:cs="Arial"/>
          <w:color w:val="auto"/>
          <w:sz w:val="20"/>
          <w:szCs w:val="20"/>
        </w:rPr>
        <w:t xml:space="preserve"> i </w:t>
      </w:r>
      <w:r w:rsidRPr="00121D4A">
        <w:rPr>
          <w:rFonts w:ascii="Arial" w:hAnsi="Arial" w:cs="Arial"/>
          <w:color w:val="auto"/>
          <w:sz w:val="20"/>
          <w:szCs w:val="20"/>
        </w:rPr>
        <w:t>symboli stosowanych</w:t>
      </w:r>
      <w:r>
        <w:rPr>
          <w:rFonts w:ascii="Arial" w:hAnsi="Arial" w:cs="Arial"/>
          <w:color w:val="auto"/>
          <w:sz w:val="20"/>
          <w:szCs w:val="20"/>
        </w:rPr>
        <w:t xml:space="preserve"> w </w:t>
      </w:r>
      <w:r w:rsidRPr="00121D4A">
        <w:rPr>
          <w:rFonts w:ascii="Arial" w:hAnsi="Arial" w:cs="Arial"/>
          <w:color w:val="auto"/>
          <w:sz w:val="20"/>
          <w:szCs w:val="20"/>
        </w:rPr>
        <w:t>rysunku technicznym elektrycznym</w:t>
      </w:r>
      <w:r>
        <w:rPr>
          <w:rFonts w:ascii="Arial" w:hAnsi="Arial" w:cs="Arial"/>
          <w:color w:val="auto"/>
          <w:sz w:val="20"/>
          <w:szCs w:val="20"/>
        </w:rPr>
        <w:t xml:space="preserve"> i </w:t>
      </w:r>
      <w:r w:rsidRPr="00121D4A">
        <w:rPr>
          <w:rFonts w:ascii="Arial" w:hAnsi="Arial" w:cs="Arial"/>
          <w:color w:val="auto"/>
          <w:sz w:val="20"/>
          <w:szCs w:val="20"/>
        </w:rPr>
        <w:t>mechanicznym</w:t>
      </w:r>
      <w:r w:rsidR="002915BB">
        <w:rPr>
          <w:rFonts w:ascii="Arial" w:hAnsi="Arial" w:cs="Arial"/>
          <w:color w:val="auto"/>
          <w:sz w:val="20"/>
          <w:szCs w:val="20"/>
        </w:rPr>
        <w:t>,</w:t>
      </w:r>
    </w:p>
    <w:p w:rsidR="00F27725" w:rsidRDefault="00D12F68" w:rsidP="00354247">
      <w:pPr>
        <w:numPr>
          <w:ilvl w:val="0"/>
          <w:numId w:val="38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269E8">
        <w:rPr>
          <w:rFonts w:ascii="Arial" w:hAnsi="Arial" w:cs="Arial"/>
          <w:color w:val="auto"/>
          <w:sz w:val="20"/>
          <w:szCs w:val="20"/>
        </w:rPr>
        <w:t>kreślenia schematów obwodów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7269E8">
        <w:rPr>
          <w:rFonts w:ascii="Arial" w:hAnsi="Arial" w:cs="Arial"/>
          <w:color w:val="auto"/>
          <w:sz w:val="20"/>
          <w:szCs w:val="20"/>
        </w:rPr>
        <w:t>układów elektrycznych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7269E8">
        <w:rPr>
          <w:rFonts w:ascii="Arial" w:hAnsi="Arial" w:cs="Arial"/>
          <w:color w:val="auto"/>
          <w:sz w:val="20"/>
          <w:szCs w:val="20"/>
        </w:rPr>
        <w:t>elektronicznych.</w:t>
      </w:r>
    </w:p>
    <w:p w:rsidR="000F2503" w:rsidRPr="005377AC" w:rsidRDefault="00F27725" w:rsidP="00F277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0"/>
          <w:szCs w:val="20"/>
        </w:rPr>
        <w:br w:type="page"/>
      </w:r>
      <w:r w:rsidR="0057619C">
        <w:rPr>
          <w:rFonts w:ascii="Arial" w:hAnsi="Arial" w:cs="Arial"/>
          <w:b/>
          <w:sz w:val="28"/>
          <w:szCs w:val="28"/>
        </w:rPr>
        <w:t>M</w:t>
      </w:r>
      <w:r w:rsidR="000F2503" w:rsidRPr="0057619C">
        <w:rPr>
          <w:rFonts w:ascii="Arial" w:hAnsi="Arial" w:cs="Arial"/>
          <w:b/>
          <w:sz w:val="28"/>
          <w:szCs w:val="28"/>
        </w:rPr>
        <w:t>aszyny</w:t>
      </w:r>
      <w:r w:rsidR="00BC27D2">
        <w:rPr>
          <w:rFonts w:ascii="Arial" w:hAnsi="Arial" w:cs="Arial"/>
          <w:b/>
          <w:sz w:val="28"/>
          <w:szCs w:val="28"/>
        </w:rPr>
        <w:t xml:space="preserve"> i </w:t>
      </w:r>
      <w:r w:rsidR="00531A11">
        <w:rPr>
          <w:rFonts w:ascii="Arial" w:hAnsi="Arial" w:cs="Arial"/>
          <w:b/>
          <w:sz w:val="28"/>
          <w:szCs w:val="28"/>
        </w:rPr>
        <w:t>urządzenia</w:t>
      </w:r>
      <w:r w:rsidR="000F2503" w:rsidRPr="0057619C">
        <w:rPr>
          <w:rFonts w:ascii="Arial" w:hAnsi="Arial" w:cs="Arial"/>
          <w:b/>
          <w:sz w:val="28"/>
          <w:szCs w:val="28"/>
        </w:rPr>
        <w:t xml:space="preserve"> </w:t>
      </w:r>
      <w:r w:rsidR="000F2503" w:rsidRPr="005377AC">
        <w:rPr>
          <w:rFonts w:ascii="Arial" w:hAnsi="Arial" w:cs="Arial"/>
          <w:b/>
          <w:color w:val="auto"/>
          <w:sz w:val="28"/>
          <w:szCs w:val="28"/>
        </w:rPr>
        <w:t>elektryczn</w:t>
      </w:r>
      <w:r w:rsidR="00142341">
        <w:rPr>
          <w:rFonts w:ascii="Arial" w:hAnsi="Arial" w:cs="Arial"/>
          <w:b/>
          <w:color w:val="auto"/>
          <w:sz w:val="28"/>
          <w:szCs w:val="28"/>
        </w:rPr>
        <w:t>e</w:t>
      </w:r>
    </w:p>
    <w:p w:rsidR="000F2503" w:rsidRPr="00D21C7E" w:rsidRDefault="000F2503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F2503" w:rsidRPr="00D21C7E" w:rsidRDefault="009E702D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 przedmiotu:</w:t>
      </w:r>
    </w:p>
    <w:p w:rsidR="000F2503" w:rsidRPr="00D21C7E" w:rsidRDefault="000F2503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F2503" w:rsidRPr="00D21C7E" w:rsidRDefault="000F2503" w:rsidP="00354247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Poznanie budowy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zasady działania maszyn elektrycznych prądu stałego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przemiennego.</w:t>
      </w:r>
    </w:p>
    <w:p w:rsidR="000351A5" w:rsidRPr="005377AC" w:rsidRDefault="00531A11" w:rsidP="00354247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377AC">
        <w:rPr>
          <w:rFonts w:ascii="Arial" w:hAnsi="Arial" w:cs="Arial"/>
          <w:color w:val="auto"/>
          <w:sz w:val="20"/>
          <w:szCs w:val="20"/>
        </w:rPr>
        <w:t>Poznanie budowy</w:t>
      </w:r>
      <w:r w:rsidR="00BC27D2" w:rsidRPr="005377AC">
        <w:rPr>
          <w:rFonts w:ascii="Arial" w:hAnsi="Arial" w:cs="Arial"/>
          <w:color w:val="auto"/>
          <w:sz w:val="20"/>
          <w:szCs w:val="20"/>
        </w:rPr>
        <w:t xml:space="preserve"> i </w:t>
      </w:r>
      <w:r w:rsidRPr="005377AC">
        <w:rPr>
          <w:rFonts w:ascii="Arial" w:hAnsi="Arial" w:cs="Arial"/>
          <w:color w:val="auto"/>
          <w:sz w:val="20"/>
          <w:szCs w:val="20"/>
        </w:rPr>
        <w:t xml:space="preserve">zasady </w:t>
      </w:r>
      <w:r w:rsidR="000351A5" w:rsidRPr="005377AC">
        <w:rPr>
          <w:rFonts w:ascii="Arial" w:hAnsi="Arial" w:cs="Arial"/>
          <w:color w:val="auto"/>
          <w:sz w:val="20"/>
          <w:szCs w:val="20"/>
        </w:rPr>
        <w:t>d</w:t>
      </w:r>
      <w:r w:rsidR="00467EA9" w:rsidRPr="005377AC">
        <w:rPr>
          <w:rFonts w:ascii="Arial" w:hAnsi="Arial" w:cs="Arial"/>
          <w:color w:val="auto"/>
          <w:sz w:val="20"/>
          <w:szCs w:val="20"/>
        </w:rPr>
        <w:t>ziałania urządzeń elektrycznych.</w:t>
      </w:r>
    </w:p>
    <w:p w:rsidR="009531CC" w:rsidRPr="005377AC" w:rsidRDefault="000F2503" w:rsidP="00354247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377AC">
        <w:rPr>
          <w:rFonts w:ascii="Arial" w:hAnsi="Arial" w:cs="Arial"/>
          <w:color w:val="auto"/>
          <w:sz w:val="20"/>
          <w:szCs w:val="20"/>
        </w:rPr>
        <w:t>Poznanie systemów zasilających maszyny</w:t>
      </w:r>
      <w:r w:rsidR="00BC27D2" w:rsidRPr="005377AC">
        <w:rPr>
          <w:rFonts w:ascii="Arial" w:hAnsi="Arial" w:cs="Arial"/>
          <w:color w:val="auto"/>
          <w:sz w:val="20"/>
          <w:szCs w:val="20"/>
        </w:rPr>
        <w:t xml:space="preserve"> i </w:t>
      </w:r>
      <w:r w:rsidRPr="005377AC">
        <w:rPr>
          <w:rFonts w:ascii="Arial" w:hAnsi="Arial" w:cs="Arial"/>
          <w:color w:val="auto"/>
          <w:sz w:val="20"/>
          <w:szCs w:val="20"/>
        </w:rPr>
        <w:t>urządze</w:t>
      </w:r>
      <w:r w:rsidR="00531A11" w:rsidRPr="005377AC">
        <w:rPr>
          <w:rFonts w:ascii="Arial" w:hAnsi="Arial" w:cs="Arial"/>
          <w:color w:val="auto"/>
          <w:sz w:val="20"/>
          <w:szCs w:val="20"/>
        </w:rPr>
        <w:t>nia</w:t>
      </w:r>
      <w:r w:rsidRPr="005377AC">
        <w:rPr>
          <w:rFonts w:ascii="Arial" w:hAnsi="Arial" w:cs="Arial"/>
          <w:color w:val="auto"/>
          <w:sz w:val="20"/>
          <w:szCs w:val="20"/>
        </w:rPr>
        <w:t xml:space="preserve"> elektryczn</w:t>
      </w:r>
      <w:r w:rsidR="00531A11" w:rsidRPr="005377AC">
        <w:rPr>
          <w:rFonts w:ascii="Arial" w:hAnsi="Arial" w:cs="Arial"/>
          <w:color w:val="auto"/>
          <w:sz w:val="20"/>
          <w:szCs w:val="20"/>
        </w:rPr>
        <w:t>e</w:t>
      </w:r>
      <w:r w:rsidRPr="005377AC">
        <w:rPr>
          <w:rFonts w:ascii="Arial" w:hAnsi="Arial" w:cs="Arial"/>
          <w:color w:val="auto"/>
          <w:sz w:val="20"/>
          <w:szCs w:val="20"/>
        </w:rPr>
        <w:t>.</w:t>
      </w:r>
    </w:p>
    <w:p w:rsidR="000F2503" w:rsidRPr="005377AC" w:rsidRDefault="000F2503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F2503" w:rsidRPr="005377AC" w:rsidRDefault="000F2503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377AC">
        <w:rPr>
          <w:rFonts w:ascii="Arial" w:hAnsi="Arial" w:cs="Arial"/>
          <w:b/>
          <w:color w:val="auto"/>
          <w:sz w:val="20"/>
          <w:szCs w:val="20"/>
        </w:rPr>
        <w:t>Cele operacyjn</w:t>
      </w:r>
      <w:r w:rsidR="00E817AD">
        <w:rPr>
          <w:rFonts w:ascii="Arial" w:hAnsi="Arial" w:cs="Arial"/>
          <w:b/>
          <w:color w:val="auto"/>
          <w:sz w:val="20"/>
          <w:szCs w:val="20"/>
        </w:rPr>
        <w:t>e:</w:t>
      </w:r>
    </w:p>
    <w:p w:rsidR="005315D5" w:rsidRPr="005377AC" w:rsidRDefault="005315D5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F2503" w:rsidRPr="005377AC" w:rsidRDefault="0057619C" w:rsidP="00354247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377AC">
        <w:rPr>
          <w:rFonts w:ascii="Arial" w:hAnsi="Arial" w:cs="Arial"/>
          <w:color w:val="auto"/>
          <w:sz w:val="20"/>
          <w:szCs w:val="20"/>
        </w:rPr>
        <w:t>sk</w:t>
      </w:r>
      <w:r w:rsidR="000C7926" w:rsidRPr="005377AC">
        <w:rPr>
          <w:rFonts w:ascii="Arial" w:hAnsi="Arial" w:cs="Arial"/>
          <w:color w:val="auto"/>
          <w:sz w:val="20"/>
          <w:szCs w:val="20"/>
        </w:rPr>
        <w:t>lasyfikować maszyny elektryczne,</w:t>
      </w:r>
    </w:p>
    <w:p w:rsidR="000F2503" w:rsidRPr="005377AC" w:rsidRDefault="005B4E85" w:rsidP="00354247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377AC">
        <w:rPr>
          <w:rFonts w:ascii="Arial" w:hAnsi="Arial" w:cs="Arial"/>
          <w:color w:val="auto"/>
          <w:sz w:val="20"/>
          <w:szCs w:val="20"/>
        </w:rPr>
        <w:t xml:space="preserve">określić </w:t>
      </w:r>
      <w:r w:rsidR="006C5F1C" w:rsidRPr="005377AC">
        <w:rPr>
          <w:rFonts w:ascii="Arial" w:hAnsi="Arial" w:cs="Arial"/>
          <w:color w:val="auto"/>
          <w:sz w:val="20"/>
          <w:szCs w:val="20"/>
        </w:rPr>
        <w:t>budowę maszyn</w:t>
      </w:r>
      <w:r w:rsidR="0057619C" w:rsidRPr="005377AC">
        <w:rPr>
          <w:rFonts w:ascii="Arial" w:hAnsi="Arial" w:cs="Arial"/>
          <w:color w:val="auto"/>
          <w:sz w:val="20"/>
          <w:szCs w:val="20"/>
        </w:rPr>
        <w:t xml:space="preserve"> elektrycznych prą</w:t>
      </w:r>
      <w:r w:rsidR="000C7926" w:rsidRPr="005377AC">
        <w:rPr>
          <w:rFonts w:ascii="Arial" w:hAnsi="Arial" w:cs="Arial"/>
          <w:color w:val="auto"/>
          <w:sz w:val="20"/>
          <w:szCs w:val="20"/>
        </w:rPr>
        <w:t>du stałego</w:t>
      </w:r>
      <w:r w:rsidR="00BC27D2" w:rsidRPr="005377AC">
        <w:rPr>
          <w:rFonts w:ascii="Arial" w:hAnsi="Arial" w:cs="Arial"/>
          <w:color w:val="auto"/>
          <w:sz w:val="20"/>
          <w:szCs w:val="20"/>
        </w:rPr>
        <w:t xml:space="preserve"> i </w:t>
      </w:r>
      <w:r w:rsidR="000C7926" w:rsidRPr="005377AC">
        <w:rPr>
          <w:rFonts w:ascii="Arial" w:hAnsi="Arial" w:cs="Arial"/>
          <w:color w:val="auto"/>
          <w:sz w:val="20"/>
          <w:szCs w:val="20"/>
        </w:rPr>
        <w:t>przemiennego,</w:t>
      </w:r>
    </w:p>
    <w:p w:rsidR="000F2503" w:rsidRPr="00D21C7E" w:rsidRDefault="00034DD7" w:rsidP="00354247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377AC">
        <w:rPr>
          <w:rFonts w:ascii="Arial" w:hAnsi="Arial" w:cs="Arial"/>
          <w:color w:val="auto"/>
          <w:sz w:val="20"/>
          <w:szCs w:val="20"/>
        </w:rPr>
        <w:t>wyjaśnić</w:t>
      </w:r>
      <w:r w:rsidR="00B8185B" w:rsidRPr="005377AC">
        <w:rPr>
          <w:rFonts w:ascii="Arial" w:hAnsi="Arial" w:cs="Arial"/>
          <w:color w:val="auto"/>
          <w:sz w:val="20"/>
          <w:szCs w:val="20"/>
        </w:rPr>
        <w:t xml:space="preserve"> </w:t>
      </w:r>
      <w:r w:rsidR="0057619C" w:rsidRPr="005377AC">
        <w:rPr>
          <w:rFonts w:ascii="Arial" w:hAnsi="Arial" w:cs="Arial"/>
          <w:color w:val="auto"/>
          <w:sz w:val="20"/>
          <w:szCs w:val="20"/>
        </w:rPr>
        <w:t>zasadę</w:t>
      </w:r>
      <w:r w:rsidR="000C7926">
        <w:rPr>
          <w:rFonts w:ascii="Arial" w:hAnsi="Arial" w:cs="Arial"/>
          <w:sz w:val="20"/>
          <w:szCs w:val="20"/>
        </w:rPr>
        <w:t xml:space="preserve"> działania maszyn elektrycznych,</w:t>
      </w:r>
    </w:p>
    <w:p w:rsidR="000F2503" w:rsidRPr="00D21C7E" w:rsidRDefault="00881BFE" w:rsidP="00354247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rozróżnić </w:t>
      </w:r>
      <w:r w:rsidR="0057619C" w:rsidRPr="00D21C7E">
        <w:rPr>
          <w:rFonts w:ascii="Arial" w:hAnsi="Arial" w:cs="Arial"/>
          <w:sz w:val="20"/>
          <w:szCs w:val="20"/>
        </w:rPr>
        <w:t>urządzenia zasilające i</w:t>
      </w:r>
      <w:r w:rsidR="000C7926">
        <w:rPr>
          <w:rFonts w:ascii="Arial" w:hAnsi="Arial" w:cs="Arial"/>
          <w:sz w:val="20"/>
          <w:szCs w:val="20"/>
        </w:rPr>
        <w:t>nstalacje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0C7926">
        <w:rPr>
          <w:rFonts w:ascii="Arial" w:hAnsi="Arial" w:cs="Arial"/>
          <w:sz w:val="20"/>
          <w:szCs w:val="20"/>
        </w:rPr>
        <w:t>maszyny elektryczne,</w:t>
      </w:r>
    </w:p>
    <w:p w:rsidR="000F2503" w:rsidRPr="00D21C7E" w:rsidRDefault="0057619C" w:rsidP="00354247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rozpoznać kable energetyczne wraz</w:t>
      </w:r>
      <w:r w:rsidR="00BC27D2">
        <w:rPr>
          <w:rFonts w:ascii="Arial" w:hAnsi="Arial" w:cs="Arial"/>
          <w:sz w:val="20"/>
          <w:szCs w:val="20"/>
        </w:rPr>
        <w:t xml:space="preserve"> z </w:t>
      </w:r>
      <w:r w:rsidRPr="00D21C7E">
        <w:rPr>
          <w:rFonts w:ascii="Arial" w:hAnsi="Arial" w:cs="Arial"/>
          <w:sz w:val="20"/>
          <w:szCs w:val="20"/>
        </w:rPr>
        <w:t>osprzętem.</w:t>
      </w:r>
    </w:p>
    <w:p w:rsidR="000F2503" w:rsidRPr="005377AC" w:rsidRDefault="000F2503" w:rsidP="00976F6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br w:type="page"/>
      </w:r>
      <w:r w:rsidRPr="00D21C7E">
        <w:rPr>
          <w:rFonts w:ascii="Arial" w:hAnsi="Arial" w:cs="Arial"/>
          <w:b/>
          <w:sz w:val="20"/>
          <w:szCs w:val="20"/>
        </w:rPr>
        <w:t>MATERIAŁ NAUCZANIA</w:t>
      </w:r>
      <w:r w:rsidR="00A526C8">
        <w:rPr>
          <w:rFonts w:ascii="Arial" w:hAnsi="Arial" w:cs="Arial"/>
          <w:b/>
          <w:sz w:val="20"/>
          <w:szCs w:val="20"/>
        </w:rPr>
        <w:t>:</w:t>
      </w:r>
      <w:r w:rsidR="00EC28C1">
        <w:rPr>
          <w:rFonts w:ascii="Arial" w:hAnsi="Arial" w:cs="Arial"/>
          <w:b/>
          <w:sz w:val="20"/>
          <w:szCs w:val="20"/>
        </w:rPr>
        <w:t xml:space="preserve"> </w:t>
      </w:r>
      <w:r w:rsidR="006C5F1C">
        <w:rPr>
          <w:rFonts w:ascii="Arial" w:hAnsi="Arial" w:cs="Arial"/>
          <w:b/>
          <w:sz w:val="20"/>
          <w:szCs w:val="20"/>
        </w:rPr>
        <w:t>M</w:t>
      </w:r>
      <w:r w:rsidR="006C5F1C" w:rsidRPr="00D21C7E">
        <w:rPr>
          <w:rFonts w:ascii="Arial" w:hAnsi="Arial" w:cs="Arial"/>
          <w:b/>
          <w:sz w:val="20"/>
          <w:szCs w:val="20"/>
        </w:rPr>
        <w:t>aszyny</w:t>
      </w:r>
      <w:r w:rsidR="00BC27D2">
        <w:rPr>
          <w:rFonts w:ascii="Arial" w:hAnsi="Arial" w:cs="Arial"/>
          <w:b/>
          <w:sz w:val="20"/>
          <w:szCs w:val="20"/>
        </w:rPr>
        <w:t xml:space="preserve"> i </w:t>
      </w:r>
      <w:r w:rsidR="00374FC3" w:rsidRPr="005377AC">
        <w:rPr>
          <w:rFonts w:ascii="Arial" w:hAnsi="Arial" w:cs="Arial"/>
          <w:b/>
          <w:color w:val="auto"/>
          <w:sz w:val="20"/>
          <w:szCs w:val="20"/>
        </w:rPr>
        <w:t xml:space="preserve">urządzenia </w:t>
      </w:r>
      <w:r w:rsidRPr="005377AC">
        <w:rPr>
          <w:rFonts w:ascii="Arial" w:hAnsi="Arial" w:cs="Arial"/>
          <w:b/>
          <w:color w:val="auto"/>
          <w:sz w:val="20"/>
          <w:szCs w:val="20"/>
        </w:rPr>
        <w:t>elektryczne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937"/>
        <w:gridCol w:w="850"/>
        <w:gridCol w:w="4255"/>
        <w:gridCol w:w="4112"/>
        <w:gridCol w:w="1209"/>
      </w:tblGrid>
      <w:tr w:rsidR="000F2503" w:rsidRPr="005377AC" w:rsidTr="00142341">
        <w:tc>
          <w:tcPr>
            <w:tcW w:w="653" w:type="pct"/>
            <w:vMerge w:val="restart"/>
          </w:tcPr>
          <w:p w:rsidR="000F2503" w:rsidRPr="005377AC" w:rsidRDefault="000F2503" w:rsidP="00817C7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681" w:type="pct"/>
            <w:vMerge w:val="restart"/>
          </w:tcPr>
          <w:p w:rsidR="000F2503" w:rsidRPr="005377AC" w:rsidRDefault="000F2503" w:rsidP="00817C7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</w:t>
            </w:r>
            <w:r w:rsidR="00976F60" w:rsidRPr="005377AC">
              <w:rPr>
                <w:rFonts w:ascii="Arial" w:hAnsi="Arial" w:cs="Arial"/>
                <w:color w:val="auto"/>
                <w:sz w:val="20"/>
                <w:szCs w:val="20"/>
              </w:rPr>
              <w:t>h</w:t>
            </w:r>
          </w:p>
        </w:tc>
        <w:tc>
          <w:tcPr>
            <w:tcW w:w="299" w:type="pct"/>
            <w:vMerge w:val="restart"/>
          </w:tcPr>
          <w:p w:rsidR="000F2503" w:rsidRPr="005377AC" w:rsidRDefault="000F2503" w:rsidP="00817C7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942" w:type="pct"/>
            <w:gridSpan w:val="2"/>
          </w:tcPr>
          <w:p w:rsidR="000F2503" w:rsidRPr="005377AC" w:rsidRDefault="000F2503" w:rsidP="00817C7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  <w:p w:rsidR="000F2503" w:rsidRPr="005377AC" w:rsidRDefault="000F2503" w:rsidP="00817C7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pct"/>
          </w:tcPr>
          <w:p w:rsidR="000F2503" w:rsidRPr="005377AC" w:rsidRDefault="00F01C3E" w:rsidP="00C1477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 xml:space="preserve">Uwagi </w:t>
            </w: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="000F2503" w:rsidRPr="005377AC">
              <w:rPr>
                <w:rFonts w:ascii="Arial" w:hAnsi="Arial" w:cs="Arial"/>
                <w:color w:val="auto"/>
                <w:sz w:val="20"/>
                <w:szCs w:val="20"/>
              </w:rPr>
              <w:t>o realizacji</w:t>
            </w:r>
          </w:p>
        </w:tc>
      </w:tr>
      <w:tr w:rsidR="0046214A" w:rsidRPr="005377AC" w:rsidTr="00142341">
        <w:tc>
          <w:tcPr>
            <w:tcW w:w="653" w:type="pct"/>
            <w:vMerge/>
          </w:tcPr>
          <w:p w:rsidR="000F2503" w:rsidRPr="005377AC" w:rsidRDefault="000F2503" w:rsidP="00817C7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81" w:type="pct"/>
            <w:vMerge/>
          </w:tcPr>
          <w:p w:rsidR="000F2503" w:rsidRPr="005377AC" w:rsidRDefault="000F2503" w:rsidP="00817C7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0F2503" w:rsidRPr="005377AC" w:rsidRDefault="000F2503" w:rsidP="00817C7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6" w:type="pct"/>
          </w:tcPr>
          <w:p w:rsidR="000F2503" w:rsidRPr="005377AC" w:rsidRDefault="000F2503" w:rsidP="00817C7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0F2503" w:rsidRPr="005377AC" w:rsidRDefault="000F2503" w:rsidP="00817C7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446" w:type="pct"/>
          </w:tcPr>
          <w:p w:rsidR="000F2503" w:rsidRPr="005377AC" w:rsidRDefault="000F2503" w:rsidP="00817C7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0F2503" w:rsidRPr="005377AC" w:rsidRDefault="000F2503" w:rsidP="00817C7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25" w:type="pct"/>
          </w:tcPr>
          <w:p w:rsidR="000F2503" w:rsidRPr="005377AC" w:rsidRDefault="000F2503" w:rsidP="00C1477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46214A" w:rsidRPr="005377AC" w:rsidTr="00142341">
        <w:tc>
          <w:tcPr>
            <w:tcW w:w="653" w:type="pct"/>
            <w:vMerge w:val="restart"/>
          </w:tcPr>
          <w:p w:rsidR="003B14C1" w:rsidRPr="005377AC" w:rsidRDefault="006C5F1C" w:rsidP="006C5F1C">
            <w:pPr>
              <w:ind w:left="170" w:hanging="17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 xml:space="preserve">I. </w:t>
            </w:r>
            <w:r w:rsidR="003B14C1" w:rsidRPr="005377AC">
              <w:rPr>
                <w:rFonts w:ascii="Arial" w:hAnsi="Arial" w:cs="Arial"/>
                <w:color w:val="auto"/>
                <w:sz w:val="20"/>
                <w:szCs w:val="20"/>
              </w:rPr>
              <w:t>Wstęp</w:t>
            </w:r>
            <w:r w:rsidR="00BC27D2" w:rsidRPr="005377AC">
              <w:rPr>
                <w:rFonts w:ascii="Arial" w:hAnsi="Arial" w:cs="Arial"/>
                <w:color w:val="auto"/>
                <w:sz w:val="20"/>
                <w:szCs w:val="20"/>
              </w:rPr>
              <w:t xml:space="preserve"> do </w:t>
            </w:r>
            <w:r w:rsidR="003B14C1" w:rsidRPr="005377AC">
              <w:rPr>
                <w:rFonts w:ascii="Arial" w:hAnsi="Arial" w:cs="Arial"/>
                <w:color w:val="auto"/>
                <w:sz w:val="20"/>
                <w:szCs w:val="20"/>
              </w:rPr>
              <w:t>maszyn elektrycznych</w:t>
            </w:r>
          </w:p>
        </w:tc>
        <w:tc>
          <w:tcPr>
            <w:tcW w:w="681" w:type="pct"/>
          </w:tcPr>
          <w:p w:rsidR="003B14C1" w:rsidRPr="005377AC" w:rsidRDefault="003B14C1" w:rsidP="00CC2C66">
            <w:pPr>
              <w:numPr>
                <w:ilvl w:val="0"/>
                <w:numId w:val="147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Instalacje elektryczne</w:t>
            </w:r>
          </w:p>
        </w:tc>
        <w:tc>
          <w:tcPr>
            <w:tcW w:w="299" w:type="pct"/>
          </w:tcPr>
          <w:p w:rsidR="003B14C1" w:rsidRPr="005377AC" w:rsidRDefault="003B14C1" w:rsidP="00817C7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6" w:type="pct"/>
          </w:tcPr>
          <w:p w:rsidR="003B14C1" w:rsidRPr="005377AC" w:rsidRDefault="006C5F1C" w:rsidP="00BC0D23">
            <w:pPr>
              <w:numPr>
                <w:ilvl w:val="0"/>
                <w:numId w:val="4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rozróżniać przewody</w:t>
            </w:r>
            <w:r w:rsidR="00BC27D2" w:rsidRPr="005377AC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="003B14C1" w:rsidRPr="005377AC">
              <w:rPr>
                <w:rFonts w:ascii="Arial" w:hAnsi="Arial" w:cs="Arial"/>
                <w:color w:val="auto"/>
                <w:sz w:val="20"/>
                <w:szCs w:val="20"/>
              </w:rPr>
              <w:t>kable elektroenergetyczne</w:t>
            </w:r>
          </w:p>
          <w:p w:rsidR="003B14C1" w:rsidRPr="005377AC" w:rsidRDefault="006C5F1C" w:rsidP="00BC0D23">
            <w:pPr>
              <w:numPr>
                <w:ilvl w:val="0"/>
                <w:numId w:val="4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rozpoznać osprzęt</w:t>
            </w:r>
            <w:r w:rsidR="003B14C1" w:rsidRPr="005377AC">
              <w:rPr>
                <w:rFonts w:ascii="Arial" w:hAnsi="Arial" w:cs="Arial"/>
                <w:color w:val="auto"/>
                <w:sz w:val="20"/>
                <w:szCs w:val="20"/>
              </w:rPr>
              <w:t xml:space="preserve"> elektroinstalacyjny</w:t>
            </w:r>
          </w:p>
          <w:p w:rsidR="003B14C1" w:rsidRPr="005377AC" w:rsidRDefault="003B14C1" w:rsidP="00BC0D23">
            <w:pPr>
              <w:numPr>
                <w:ilvl w:val="0"/>
                <w:numId w:val="4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rozróżniać</w:t>
            </w:r>
            <w:r w:rsidR="00B8185B" w:rsidRPr="005377A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urządzenia zasilające instalacje elektryczne maszyn</w:t>
            </w:r>
            <w:r w:rsidR="00BC27D2" w:rsidRPr="005377AC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urządzeń</w:t>
            </w:r>
          </w:p>
          <w:p w:rsidR="00BC0D23" w:rsidRPr="005377AC" w:rsidRDefault="00BC0D23" w:rsidP="00BC0D23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Arial" w:hAnsi="Arial" w:cs="Arial"/>
                <w:color w:val="auto"/>
                <w:sz w:val="20"/>
                <w:szCs w:val="20"/>
                <w:u w:color="00000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  <w:u w:color="000000"/>
              </w:rPr>
              <w:t>oceniać wpływ czynników szkodliwych na zdrowie i bezpieczeństwo pracowników podczas montażu instalacji elektrycznych</w:t>
            </w:r>
          </w:p>
        </w:tc>
        <w:tc>
          <w:tcPr>
            <w:tcW w:w="1446" w:type="pct"/>
          </w:tcPr>
          <w:p w:rsidR="003B14C1" w:rsidRPr="005377AC" w:rsidRDefault="003B14C1" w:rsidP="00817C73">
            <w:pPr>
              <w:numPr>
                <w:ilvl w:val="0"/>
                <w:numId w:val="4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charakteryzować przewody</w:t>
            </w:r>
            <w:r w:rsidR="00BC27D2" w:rsidRPr="005377AC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="006C5F1C" w:rsidRPr="005377AC">
              <w:rPr>
                <w:rFonts w:ascii="Arial" w:hAnsi="Arial" w:cs="Arial"/>
                <w:color w:val="auto"/>
                <w:sz w:val="20"/>
                <w:szCs w:val="20"/>
              </w:rPr>
              <w:t>kable energetyczne</w:t>
            </w:r>
          </w:p>
          <w:p w:rsidR="003B14C1" w:rsidRPr="005377AC" w:rsidRDefault="003B14C1" w:rsidP="00817C73">
            <w:pPr>
              <w:numPr>
                <w:ilvl w:val="0"/>
                <w:numId w:val="4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wskaz</w:t>
            </w:r>
            <w:r w:rsidR="005377AC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osprzętu elektroinstalacyjnego</w:t>
            </w:r>
          </w:p>
          <w:p w:rsidR="003B14C1" w:rsidRPr="005377AC" w:rsidRDefault="003B14C1" w:rsidP="00817C73">
            <w:pPr>
              <w:numPr>
                <w:ilvl w:val="0"/>
                <w:numId w:val="4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 xml:space="preserve">charakteryzować rodzaje źródeł </w:t>
            </w:r>
            <w:r w:rsidR="006C5F1C" w:rsidRPr="005377AC">
              <w:rPr>
                <w:rFonts w:ascii="Arial" w:hAnsi="Arial" w:cs="Arial"/>
                <w:color w:val="auto"/>
                <w:sz w:val="20"/>
                <w:szCs w:val="20"/>
              </w:rPr>
              <w:t>zasilania maszyn</w:t>
            </w:r>
            <w:r w:rsidR="00BC27D2" w:rsidRPr="005377AC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urządzeń</w:t>
            </w:r>
          </w:p>
          <w:p w:rsidR="003B14C1" w:rsidRPr="005377AC" w:rsidRDefault="003B14C1" w:rsidP="00817C73">
            <w:pPr>
              <w:numPr>
                <w:ilvl w:val="0"/>
                <w:numId w:val="4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B8185B" w:rsidRPr="005377A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przekrój przewodów zasilających m</w:t>
            </w:r>
            <w:r w:rsidR="00EE1DD2" w:rsidRPr="005377AC">
              <w:rPr>
                <w:rFonts w:ascii="Arial" w:hAnsi="Arial" w:cs="Arial"/>
                <w:color w:val="auto"/>
                <w:sz w:val="20"/>
                <w:szCs w:val="20"/>
              </w:rPr>
              <w:t>aszyny</w:t>
            </w:r>
            <w:r w:rsidR="00BC27D2" w:rsidRPr="005377AC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="00EE1DD2" w:rsidRPr="005377AC">
              <w:rPr>
                <w:rFonts w:ascii="Arial" w:hAnsi="Arial" w:cs="Arial"/>
                <w:color w:val="auto"/>
                <w:sz w:val="20"/>
                <w:szCs w:val="20"/>
              </w:rPr>
              <w:t>urządzenia elektryczne</w:t>
            </w:r>
          </w:p>
        </w:tc>
        <w:tc>
          <w:tcPr>
            <w:tcW w:w="425" w:type="pct"/>
          </w:tcPr>
          <w:p w:rsidR="003B14C1" w:rsidRPr="005377AC" w:rsidRDefault="00792CAC" w:rsidP="00C1477A">
            <w:pPr>
              <w:jc w:val="center"/>
              <w:rPr>
                <w:color w:val="auto"/>
              </w:rPr>
            </w:pPr>
            <w:r w:rsidRPr="005377AC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="003B14C1" w:rsidRPr="005377AC">
              <w:rPr>
                <w:rFonts w:ascii="Arial" w:hAnsi="Arial" w:cs="Arial"/>
                <w:color w:val="auto"/>
                <w:sz w:val="20"/>
                <w:szCs w:val="20"/>
              </w:rPr>
              <w:t xml:space="preserve">lasa </w:t>
            </w:r>
            <w:r w:rsidR="00504002" w:rsidRPr="005377AC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46214A" w:rsidRPr="00D21C7E" w:rsidTr="00142341">
        <w:tc>
          <w:tcPr>
            <w:tcW w:w="653" w:type="pct"/>
            <w:vMerge/>
          </w:tcPr>
          <w:p w:rsidR="00504002" w:rsidRPr="00D21C7E" w:rsidRDefault="00504002" w:rsidP="00504002">
            <w:pPr>
              <w:numPr>
                <w:ilvl w:val="0"/>
                <w:numId w:val="146"/>
              </w:numPr>
              <w:ind w:left="313" w:hanging="1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</w:tcPr>
          <w:p w:rsidR="00504002" w:rsidRPr="00D21C7E" w:rsidRDefault="00504002" w:rsidP="00504002">
            <w:pPr>
              <w:numPr>
                <w:ilvl w:val="0"/>
                <w:numId w:val="147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1C7E">
              <w:rPr>
                <w:rFonts w:ascii="Arial" w:hAnsi="Arial" w:cs="Arial"/>
                <w:color w:val="auto"/>
                <w:sz w:val="20"/>
                <w:szCs w:val="20"/>
              </w:rPr>
              <w:t>Wiadomości ogólne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o </w:t>
            </w:r>
            <w:r w:rsidRPr="00D21C7E">
              <w:rPr>
                <w:rFonts w:ascii="Arial" w:hAnsi="Arial" w:cs="Arial"/>
                <w:color w:val="auto"/>
                <w:sz w:val="20"/>
                <w:szCs w:val="20"/>
              </w:rPr>
              <w:t>maszynach elektrycznych</w:t>
            </w:r>
          </w:p>
        </w:tc>
        <w:tc>
          <w:tcPr>
            <w:tcW w:w="299" w:type="pct"/>
          </w:tcPr>
          <w:p w:rsidR="00504002" w:rsidRPr="00E817AD" w:rsidRDefault="00504002" w:rsidP="0050400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6" w:type="pct"/>
          </w:tcPr>
          <w:p w:rsidR="00504002" w:rsidRPr="00E817AD" w:rsidRDefault="00504002" w:rsidP="00504002">
            <w:pPr>
              <w:numPr>
                <w:ilvl w:val="0"/>
                <w:numId w:val="4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wyliczać rodzaje maszyn elektrycznych</w:t>
            </w:r>
          </w:p>
          <w:p w:rsidR="00504002" w:rsidRPr="00E817AD" w:rsidRDefault="00504002" w:rsidP="00504002">
            <w:pPr>
              <w:numPr>
                <w:ilvl w:val="0"/>
                <w:numId w:val="4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rozpoznać symbole graficzne stosowane do oznaczania maszyn elektrycznych na schematach elektrycznych</w:t>
            </w:r>
          </w:p>
          <w:p w:rsidR="00504002" w:rsidRPr="00E817AD" w:rsidRDefault="00504002" w:rsidP="00504002">
            <w:pPr>
              <w:numPr>
                <w:ilvl w:val="0"/>
                <w:numId w:val="4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wyliczać parametry techniczne maszyn elektrycznych</w:t>
            </w:r>
          </w:p>
        </w:tc>
        <w:tc>
          <w:tcPr>
            <w:tcW w:w="1446" w:type="pct"/>
          </w:tcPr>
          <w:p w:rsidR="00504002" w:rsidRPr="00E817AD" w:rsidRDefault="00504002" w:rsidP="00504002">
            <w:pPr>
              <w:numPr>
                <w:ilvl w:val="0"/>
                <w:numId w:val="4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charakteryzować maszyny elektryczne </w:t>
            </w:r>
          </w:p>
          <w:p w:rsidR="00504002" w:rsidRPr="00E817AD" w:rsidRDefault="00504002" w:rsidP="00504002">
            <w:pPr>
              <w:numPr>
                <w:ilvl w:val="0"/>
                <w:numId w:val="4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objaśnia podstawowe zjawiska fizyczne występujące podczas pracy maszyny elektrycznej</w:t>
            </w:r>
          </w:p>
          <w:p w:rsidR="00504002" w:rsidRPr="00E817AD" w:rsidRDefault="00504002" w:rsidP="00504002">
            <w:pPr>
              <w:numPr>
                <w:ilvl w:val="0"/>
                <w:numId w:val="4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charakteryzować parametry maszyn elektrycznych</w:t>
            </w:r>
          </w:p>
          <w:p w:rsidR="00504002" w:rsidRPr="00E817AD" w:rsidRDefault="00504002" w:rsidP="00504002">
            <w:pPr>
              <w:numPr>
                <w:ilvl w:val="0"/>
                <w:numId w:val="4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określać materiały wykorzystywane do budowy elementów maszyn elektrycznych</w:t>
            </w:r>
          </w:p>
        </w:tc>
        <w:tc>
          <w:tcPr>
            <w:tcW w:w="425" w:type="pct"/>
          </w:tcPr>
          <w:p w:rsidR="00504002" w:rsidRPr="00E817AD" w:rsidRDefault="00504002" w:rsidP="00C1477A">
            <w:pPr>
              <w:jc w:val="center"/>
              <w:rPr>
                <w:color w:val="auto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46214A" w:rsidRPr="00D21C7E" w:rsidTr="00142341">
        <w:tc>
          <w:tcPr>
            <w:tcW w:w="653" w:type="pct"/>
            <w:vMerge w:val="restart"/>
          </w:tcPr>
          <w:p w:rsidR="00504002" w:rsidRPr="00D21C7E" w:rsidRDefault="00504002" w:rsidP="00504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II. </w:t>
            </w:r>
            <w:r w:rsidRPr="00D21C7E">
              <w:rPr>
                <w:rFonts w:ascii="Arial" w:hAnsi="Arial" w:cs="Arial"/>
                <w:sz w:val="20"/>
                <w:szCs w:val="20"/>
              </w:rPr>
              <w:t>Maszyny prądu stałego</w:t>
            </w:r>
          </w:p>
        </w:tc>
        <w:tc>
          <w:tcPr>
            <w:tcW w:w="681" w:type="pct"/>
          </w:tcPr>
          <w:p w:rsidR="00504002" w:rsidRPr="00D21C7E" w:rsidRDefault="00504002" w:rsidP="00504002">
            <w:pPr>
              <w:numPr>
                <w:ilvl w:val="0"/>
                <w:numId w:val="148"/>
              </w:numPr>
              <w:spacing w:before="20" w:after="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21C7E">
              <w:rPr>
                <w:rFonts w:ascii="Arial" w:hAnsi="Arial" w:cs="Arial"/>
                <w:sz w:val="20"/>
                <w:szCs w:val="20"/>
              </w:rPr>
              <w:t>Silniki prądu stałego</w:t>
            </w:r>
          </w:p>
        </w:tc>
        <w:tc>
          <w:tcPr>
            <w:tcW w:w="299" w:type="pct"/>
          </w:tcPr>
          <w:p w:rsidR="00504002" w:rsidRPr="00E817AD" w:rsidRDefault="00504002" w:rsidP="0014234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6" w:type="pct"/>
          </w:tcPr>
          <w:p w:rsidR="00504002" w:rsidRPr="00E817AD" w:rsidRDefault="00504002" w:rsidP="00504002">
            <w:pPr>
              <w:numPr>
                <w:ilvl w:val="0"/>
                <w:numId w:val="48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klasyfikować maszyny prądu stałego</w:t>
            </w:r>
          </w:p>
          <w:p w:rsidR="00BC0D23" w:rsidRPr="00E817AD" w:rsidRDefault="00504002" w:rsidP="00BC0D23">
            <w:pPr>
              <w:numPr>
                <w:ilvl w:val="0"/>
                <w:numId w:val="48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przedstawiać budowę silnika prądu stałego</w:t>
            </w:r>
          </w:p>
          <w:p w:rsidR="00BC0D23" w:rsidRPr="00E817AD" w:rsidRDefault="00BC0D23" w:rsidP="00BC0D23">
            <w:pPr>
              <w:numPr>
                <w:ilvl w:val="0"/>
                <w:numId w:val="48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  <w:u w:color="000000"/>
              </w:rPr>
              <w:t>oceniać wpływ czynników szkodliwych na zdrowie i bezpieczeństwo pracowników podczas montażu maszyn elektrycznych</w:t>
            </w:r>
          </w:p>
        </w:tc>
        <w:tc>
          <w:tcPr>
            <w:tcW w:w="1446" w:type="pct"/>
          </w:tcPr>
          <w:p w:rsidR="00504002" w:rsidRPr="00E817AD" w:rsidRDefault="00504002" w:rsidP="00504002">
            <w:pPr>
              <w:numPr>
                <w:ilvl w:val="0"/>
                <w:numId w:val="48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określać zasadę działania silnika prądu stałego</w:t>
            </w:r>
          </w:p>
          <w:p w:rsidR="00504002" w:rsidRPr="00E817AD" w:rsidRDefault="00504002" w:rsidP="00504002">
            <w:pPr>
              <w:numPr>
                <w:ilvl w:val="0"/>
                <w:numId w:val="48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charakteryzować silniki szeregowe, bocznikowe i szeregowo</w:t>
            </w:r>
            <w:r w:rsidR="0046214A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bocznikowe</w:t>
            </w:r>
          </w:p>
          <w:p w:rsidR="00504002" w:rsidRPr="00E817AD" w:rsidRDefault="00504002" w:rsidP="00504002">
            <w:pPr>
              <w:numPr>
                <w:ilvl w:val="0"/>
                <w:numId w:val="48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charakteryzować układy połączeń i stany pracy silnika prądu stałego</w:t>
            </w:r>
          </w:p>
          <w:p w:rsidR="00504002" w:rsidRPr="00E817AD" w:rsidRDefault="00504002" w:rsidP="00504002">
            <w:pPr>
              <w:numPr>
                <w:ilvl w:val="0"/>
                <w:numId w:val="48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opisywać rozruch i regulację obrotów silnika prądu stałego</w:t>
            </w:r>
          </w:p>
          <w:p w:rsidR="00504002" w:rsidRPr="00E817AD" w:rsidRDefault="00504002" w:rsidP="00504002">
            <w:pPr>
              <w:numPr>
                <w:ilvl w:val="0"/>
                <w:numId w:val="48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określać straty i sprawność silnika prądu stałego </w:t>
            </w:r>
          </w:p>
        </w:tc>
        <w:tc>
          <w:tcPr>
            <w:tcW w:w="425" w:type="pct"/>
          </w:tcPr>
          <w:p w:rsidR="00504002" w:rsidRPr="00E817AD" w:rsidRDefault="00504002" w:rsidP="00C1477A">
            <w:pPr>
              <w:jc w:val="center"/>
              <w:rPr>
                <w:color w:val="auto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46214A" w:rsidRPr="00D21C7E" w:rsidTr="00142341">
        <w:tc>
          <w:tcPr>
            <w:tcW w:w="653" w:type="pct"/>
            <w:vMerge/>
          </w:tcPr>
          <w:p w:rsidR="00504002" w:rsidRPr="00D21C7E" w:rsidRDefault="00504002" w:rsidP="00504002">
            <w:pPr>
              <w:numPr>
                <w:ilvl w:val="0"/>
                <w:numId w:val="146"/>
              </w:numPr>
              <w:ind w:left="313" w:hanging="1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</w:tcPr>
          <w:p w:rsidR="00504002" w:rsidRPr="00E817AD" w:rsidRDefault="00504002" w:rsidP="00504002">
            <w:pPr>
              <w:numPr>
                <w:ilvl w:val="0"/>
                <w:numId w:val="148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Prądnice prądu stałego</w:t>
            </w:r>
          </w:p>
        </w:tc>
        <w:tc>
          <w:tcPr>
            <w:tcW w:w="299" w:type="pct"/>
          </w:tcPr>
          <w:p w:rsidR="00504002" w:rsidRPr="00E817AD" w:rsidRDefault="00504002" w:rsidP="0014234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6" w:type="pct"/>
          </w:tcPr>
          <w:p w:rsidR="00504002" w:rsidRPr="00E817AD" w:rsidRDefault="00504002" w:rsidP="00504002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rozróżniać budowę prądnicy prądu stałego</w:t>
            </w:r>
          </w:p>
          <w:p w:rsidR="00504002" w:rsidRPr="00E817AD" w:rsidRDefault="00504002" w:rsidP="00504002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określać sposoby wzbudzenia prądnicy</w:t>
            </w:r>
          </w:p>
          <w:p w:rsidR="00CE4BAD" w:rsidRPr="0046214A" w:rsidRDefault="00CE4BAD" w:rsidP="0046214A">
            <w:pPr>
              <w:pStyle w:val="Akapitzlist"/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oceniać wpływ czynników szkodliwych na zdrowie i bezpieczeństwo pracowników podczas montażu urządzeń elektrycznych</w:t>
            </w:r>
          </w:p>
        </w:tc>
        <w:tc>
          <w:tcPr>
            <w:tcW w:w="1446" w:type="pct"/>
          </w:tcPr>
          <w:p w:rsidR="00504002" w:rsidRPr="00E817AD" w:rsidRDefault="00504002" w:rsidP="00504002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charakteryzować układy połączeń prądnicy prądu stałego</w:t>
            </w:r>
          </w:p>
          <w:p w:rsidR="00504002" w:rsidRPr="00E817AD" w:rsidRDefault="00504002" w:rsidP="00504002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opisywać zjawisko komutacji</w:t>
            </w:r>
          </w:p>
        </w:tc>
        <w:tc>
          <w:tcPr>
            <w:tcW w:w="425" w:type="pct"/>
          </w:tcPr>
          <w:p w:rsidR="00504002" w:rsidRPr="00E817AD" w:rsidRDefault="00504002" w:rsidP="00C1477A">
            <w:pPr>
              <w:jc w:val="center"/>
              <w:rPr>
                <w:color w:val="auto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46214A" w:rsidRPr="00D21C7E" w:rsidTr="00142341">
        <w:tc>
          <w:tcPr>
            <w:tcW w:w="653" w:type="pct"/>
            <w:vMerge w:val="restart"/>
          </w:tcPr>
          <w:p w:rsidR="00504002" w:rsidRPr="00D21C7E" w:rsidRDefault="00504002" w:rsidP="00504002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III. </w:t>
            </w:r>
            <w:r w:rsidRPr="00D21C7E">
              <w:rPr>
                <w:rFonts w:ascii="Arial" w:hAnsi="Arial" w:cs="Arial"/>
                <w:sz w:val="20"/>
                <w:szCs w:val="20"/>
              </w:rPr>
              <w:t>Maszyny prądu przemiennego</w:t>
            </w:r>
          </w:p>
        </w:tc>
        <w:tc>
          <w:tcPr>
            <w:tcW w:w="681" w:type="pct"/>
          </w:tcPr>
          <w:p w:rsidR="00504002" w:rsidRPr="00E817AD" w:rsidRDefault="00504002" w:rsidP="00504002">
            <w:pPr>
              <w:numPr>
                <w:ilvl w:val="0"/>
                <w:numId w:val="1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Maszyny indukcyjne</w:t>
            </w:r>
          </w:p>
        </w:tc>
        <w:tc>
          <w:tcPr>
            <w:tcW w:w="299" w:type="pct"/>
          </w:tcPr>
          <w:p w:rsidR="00504002" w:rsidRPr="00E817AD" w:rsidRDefault="00504002" w:rsidP="0014234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6" w:type="pct"/>
          </w:tcPr>
          <w:p w:rsidR="00504002" w:rsidRPr="00E817AD" w:rsidRDefault="00504002" w:rsidP="00504002">
            <w:pPr>
              <w:numPr>
                <w:ilvl w:val="0"/>
                <w:numId w:val="5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rozróżniać rodzaje silników indukcyjnych</w:t>
            </w:r>
          </w:p>
          <w:p w:rsidR="00504002" w:rsidRPr="00E817AD" w:rsidRDefault="00504002" w:rsidP="00504002">
            <w:pPr>
              <w:numPr>
                <w:ilvl w:val="0"/>
                <w:numId w:val="5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określać zastosowanie silników indukcyjnych</w:t>
            </w:r>
          </w:p>
          <w:p w:rsidR="00504002" w:rsidRPr="00E817AD" w:rsidRDefault="00504002" w:rsidP="00504002">
            <w:pPr>
              <w:numPr>
                <w:ilvl w:val="0"/>
                <w:numId w:val="5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wyliczać wielkości charakteryzujące pracę silnika indukcyjnego</w:t>
            </w:r>
          </w:p>
        </w:tc>
        <w:tc>
          <w:tcPr>
            <w:tcW w:w="1446" w:type="pct"/>
          </w:tcPr>
          <w:p w:rsidR="00504002" w:rsidRPr="00E817AD" w:rsidRDefault="00504002" w:rsidP="00504002">
            <w:pPr>
              <w:numPr>
                <w:ilvl w:val="0"/>
                <w:numId w:val="5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scharakteryzować budowę i zasadę działania silnika indukcyjnego jednofazowego, klatkowego i pierścieniowego</w:t>
            </w:r>
          </w:p>
          <w:p w:rsidR="00504002" w:rsidRPr="00E817AD" w:rsidRDefault="00504002" w:rsidP="00504002">
            <w:pPr>
              <w:numPr>
                <w:ilvl w:val="0"/>
                <w:numId w:val="5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pracę silnikową, prądnicową i hamulcową </w:t>
            </w:r>
          </w:p>
          <w:p w:rsidR="00504002" w:rsidRPr="00E817AD" w:rsidRDefault="00504002" w:rsidP="00504002">
            <w:pPr>
              <w:numPr>
                <w:ilvl w:val="0"/>
                <w:numId w:val="5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określać bilans mocy i sprawność silnika indukcyjnego </w:t>
            </w:r>
          </w:p>
        </w:tc>
        <w:tc>
          <w:tcPr>
            <w:tcW w:w="425" w:type="pct"/>
          </w:tcPr>
          <w:p w:rsidR="00504002" w:rsidRPr="00E817AD" w:rsidRDefault="00504002" w:rsidP="00C1477A">
            <w:pPr>
              <w:jc w:val="center"/>
              <w:rPr>
                <w:color w:val="auto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46214A" w:rsidRPr="00D21C7E" w:rsidTr="00142341">
        <w:tc>
          <w:tcPr>
            <w:tcW w:w="653" w:type="pct"/>
            <w:vMerge/>
          </w:tcPr>
          <w:p w:rsidR="00504002" w:rsidRPr="00D21C7E" w:rsidRDefault="00504002" w:rsidP="00504002">
            <w:pPr>
              <w:numPr>
                <w:ilvl w:val="0"/>
                <w:numId w:val="146"/>
              </w:numPr>
              <w:ind w:left="313" w:hanging="1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</w:tcPr>
          <w:p w:rsidR="00504002" w:rsidRPr="00E817AD" w:rsidRDefault="00504002" w:rsidP="00504002">
            <w:pPr>
              <w:numPr>
                <w:ilvl w:val="0"/>
                <w:numId w:val="1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Maszyny synchroniczne </w:t>
            </w:r>
          </w:p>
        </w:tc>
        <w:tc>
          <w:tcPr>
            <w:tcW w:w="299" w:type="pct"/>
          </w:tcPr>
          <w:p w:rsidR="00504002" w:rsidRPr="00E817AD" w:rsidRDefault="00504002" w:rsidP="0014234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6" w:type="pct"/>
          </w:tcPr>
          <w:p w:rsidR="00504002" w:rsidRPr="00E817AD" w:rsidRDefault="00504002" w:rsidP="00504002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rozróżniać budowę prądnicy i silnika synchronicznego </w:t>
            </w:r>
          </w:p>
          <w:p w:rsidR="00504002" w:rsidRPr="00E817AD" w:rsidRDefault="00504002" w:rsidP="00504002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określać zastosowanie maszyn synchronicznych</w:t>
            </w:r>
          </w:p>
        </w:tc>
        <w:tc>
          <w:tcPr>
            <w:tcW w:w="1446" w:type="pct"/>
          </w:tcPr>
          <w:p w:rsidR="00504002" w:rsidRPr="00E817AD" w:rsidRDefault="00504002" w:rsidP="00504002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opisywać zasadę działania prądnicy i silnika synchronicznego</w:t>
            </w:r>
          </w:p>
          <w:p w:rsidR="00504002" w:rsidRPr="00E817AD" w:rsidRDefault="00504002" w:rsidP="00504002">
            <w:p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" w:type="pct"/>
          </w:tcPr>
          <w:p w:rsidR="00504002" w:rsidRPr="00E817AD" w:rsidRDefault="00504002" w:rsidP="00C1477A">
            <w:pPr>
              <w:jc w:val="center"/>
              <w:rPr>
                <w:color w:val="auto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46214A" w:rsidRPr="00D21C7E" w:rsidTr="00142341">
        <w:tc>
          <w:tcPr>
            <w:tcW w:w="653" w:type="pct"/>
            <w:vMerge/>
          </w:tcPr>
          <w:p w:rsidR="00504002" w:rsidRPr="00D21C7E" w:rsidRDefault="00504002" w:rsidP="00504002">
            <w:pPr>
              <w:numPr>
                <w:ilvl w:val="0"/>
                <w:numId w:val="146"/>
              </w:numPr>
              <w:ind w:left="313" w:hanging="1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</w:tcPr>
          <w:p w:rsidR="00504002" w:rsidRPr="00E817AD" w:rsidRDefault="00504002" w:rsidP="00504002">
            <w:pPr>
              <w:numPr>
                <w:ilvl w:val="0"/>
                <w:numId w:val="1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Maszyny komutatorowe</w:t>
            </w:r>
          </w:p>
        </w:tc>
        <w:tc>
          <w:tcPr>
            <w:tcW w:w="299" w:type="pct"/>
          </w:tcPr>
          <w:p w:rsidR="00504002" w:rsidRPr="00E817AD" w:rsidRDefault="00504002" w:rsidP="0050400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6" w:type="pct"/>
          </w:tcPr>
          <w:p w:rsidR="00504002" w:rsidRPr="00E817AD" w:rsidRDefault="00504002" w:rsidP="00504002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rozróżniać maszyny komutatorowe</w:t>
            </w:r>
          </w:p>
        </w:tc>
        <w:tc>
          <w:tcPr>
            <w:tcW w:w="1446" w:type="pct"/>
          </w:tcPr>
          <w:p w:rsidR="00504002" w:rsidRPr="00E817AD" w:rsidRDefault="00504002" w:rsidP="00504002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charakteryzować silniki komutatorowe jednofazowe</w:t>
            </w:r>
          </w:p>
        </w:tc>
        <w:tc>
          <w:tcPr>
            <w:tcW w:w="425" w:type="pct"/>
          </w:tcPr>
          <w:p w:rsidR="00504002" w:rsidRPr="00E817AD" w:rsidRDefault="00504002" w:rsidP="00C1477A">
            <w:pPr>
              <w:jc w:val="center"/>
              <w:rPr>
                <w:color w:val="auto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46214A" w:rsidRPr="00D21C7E" w:rsidTr="00142341">
        <w:tc>
          <w:tcPr>
            <w:tcW w:w="653" w:type="pct"/>
          </w:tcPr>
          <w:p w:rsidR="00504002" w:rsidRPr="00E817AD" w:rsidRDefault="00E817AD" w:rsidP="00E817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IV. </w:t>
            </w:r>
            <w:r w:rsidR="00504002" w:rsidRPr="00E817AD">
              <w:rPr>
                <w:rFonts w:ascii="Arial" w:hAnsi="Arial" w:cs="Arial"/>
                <w:sz w:val="20"/>
                <w:szCs w:val="20"/>
              </w:rPr>
              <w:t>Transformatory</w:t>
            </w:r>
          </w:p>
        </w:tc>
        <w:tc>
          <w:tcPr>
            <w:tcW w:w="681" w:type="pct"/>
          </w:tcPr>
          <w:p w:rsidR="00504002" w:rsidRPr="00E817AD" w:rsidRDefault="00504002" w:rsidP="00504002">
            <w:pPr>
              <w:numPr>
                <w:ilvl w:val="0"/>
                <w:numId w:val="15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Budowa i zasada działania transformatorów</w:t>
            </w:r>
          </w:p>
        </w:tc>
        <w:tc>
          <w:tcPr>
            <w:tcW w:w="299" w:type="pct"/>
          </w:tcPr>
          <w:p w:rsidR="00504002" w:rsidRPr="00E817AD" w:rsidRDefault="00504002" w:rsidP="0050400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6" w:type="pct"/>
          </w:tcPr>
          <w:p w:rsidR="00504002" w:rsidRPr="00E817AD" w:rsidRDefault="00504002" w:rsidP="00504002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sklasyfikować transformatory</w:t>
            </w:r>
          </w:p>
          <w:p w:rsidR="00504002" w:rsidRPr="00E817AD" w:rsidRDefault="00504002" w:rsidP="00504002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przedstawiać budowę transformatorów</w:t>
            </w:r>
          </w:p>
          <w:p w:rsidR="00504002" w:rsidRPr="00E817AD" w:rsidRDefault="00504002" w:rsidP="00504002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wyliczać parametry charakteryzujące transformator</w:t>
            </w:r>
          </w:p>
        </w:tc>
        <w:tc>
          <w:tcPr>
            <w:tcW w:w="1446" w:type="pct"/>
          </w:tcPr>
          <w:p w:rsidR="00504002" w:rsidRPr="00E817AD" w:rsidRDefault="00504002" w:rsidP="00504002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objaśniać zasadę działania transformatora</w:t>
            </w:r>
          </w:p>
          <w:p w:rsidR="00504002" w:rsidRPr="00E817AD" w:rsidRDefault="00504002" w:rsidP="00504002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charakteryzować stany pracy transformatora</w:t>
            </w:r>
          </w:p>
          <w:p w:rsidR="00504002" w:rsidRPr="00E817AD" w:rsidRDefault="00504002" w:rsidP="00504002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charakteryzować budowę i zasadę działania transformatora trójfazowego</w:t>
            </w:r>
          </w:p>
          <w:p w:rsidR="00504002" w:rsidRPr="00E817AD" w:rsidRDefault="00504002" w:rsidP="00504002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wyznaczać przekładnię transformatora</w:t>
            </w:r>
          </w:p>
        </w:tc>
        <w:tc>
          <w:tcPr>
            <w:tcW w:w="425" w:type="pct"/>
          </w:tcPr>
          <w:p w:rsidR="00504002" w:rsidRPr="00E817AD" w:rsidRDefault="00504002" w:rsidP="00C1477A">
            <w:pPr>
              <w:jc w:val="center"/>
              <w:rPr>
                <w:color w:val="auto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46214A" w:rsidRPr="00D21C7E" w:rsidTr="00142341">
        <w:tc>
          <w:tcPr>
            <w:tcW w:w="653" w:type="pct"/>
          </w:tcPr>
          <w:p w:rsidR="00504002" w:rsidRPr="00E817AD" w:rsidRDefault="00E817AD" w:rsidP="00E817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 </w:t>
            </w:r>
            <w:r w:rsidR="00504002" w:rsidRPr="00E817AD">
              <w:rPr>
                <w:rFonts w:ascii="Arial" w:hAnsi="Arial" w:cs="Arial"/>
                <w:sz w:val="20"/>
                <w:szCs w:val="20"/>
              </w:rPr>
              <w:t>Przetwornice</w:t>
            </w:r>
          </w:p>
        </w:tc>
        <w:tc>
          <w:tcPr>
            <w:tcW w:w="681" w:type="pct"/>
          </w:tcPr>
          <w:p w:rsidR="00504002" w:rsidRPr="00E817AD" w:rsidRDefault="00504002" w:rsidP="000B70FE">
            <w:pPr>
              <w:numPr>
                <w:ilvl w:val="0"/>
                <w:numId w:val="21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Rodzaje przetwornic</w:t>
            </w:r>
          </w:p>
        </w:tc>
        <w:tc>
          <w:tcPr>
            <w:tcW w:w="299" w:type="pct"/>
          </w:tcPr>
          <w:p w:rsidR="00504002" w:rsidRPr="00E817AD" w:rsidRDefault="00504002" w:rsidP="0050400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6" w:type="pct"/>
          </w:tcPr>
          <w:p w:rsidR="00504002" w:rsidRPr="00E817AD" w:rsidRDefault="00504002" w:rsidP="00504002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rozróżniać rodzaje przetwornic</w:t>
            </w:r>
          </w:p>
          <w:p w:rsidR="00504002" w:rsidRPr="00E817AD" w:rsidRDefault="00504002" w:rsidP="00504002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przedstawiać budowę przetwornic wirujących, dwumaszynowych, sygnałowych i statycznych</w:t>
            </w:r>
          </w:p>
        </w:tc>
        <w:tc>
          <w:tcPr>
            <w:tcW w:w="1446" w:type="pct"/>
          </w:tcPr>
          <w:p w:rsidR="00504002" w:rsidRPr="00E817AD" w:rsidRDefault="00504002" w:rsidP="00504002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objaśniać zasadę działania przetwornic</w:t>
            </w:r>
          </w:p>
          <w:p w:rsidR="00504002" w:rsidRPr="00E817AD" w:rsidRDefault="00504002" w:rsidP="00504002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wskazywać zastosowanie przetwornic </w:t>
            </w:r>
          </w:p>
        </w:tc>
        <w:tc>
          <w:tcPr>
            <w:tcW w:w="425" w:type="pct"/>
          </w:tcPr>
          <w:p w:rsidR="00504002" w:rsidRPr="00E817AD" w:rsidRDefault="00504002" w:rsidP="00C1477A">
            <w:pPr>
              <w:jc w:val="center"/>
              <w:rPr>
                <w:color w:val="auto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46214A" w:rsidRPr="00D21C7E" w:rsidTr="00142341">
        <w:tc>
          <w:tcPr>
            <w:tcW w:w="653" w:type="pct"/>
          </w:tcPr>
          <w:p w:rsidR="00921EB6" w:rsidRPr="00921EB6" w:rsidRDefault="00921EB6" w:rsidP="00817C73">
            <w:pPr>
              <w:ind w:left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21EB6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681" w:type="pct"/>
          </w:tcPr>
          <w:p w:rsidR="00921EB6" w:rsidRPr="00E817AD" w:rsidRDefault="00921EB6" w:rsidP="00817C73">
            <w:pPr>
              <w:ind w:left="36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</w:tcPr>
          <w:p w:rsidR="00921EB6" w:rsidRPr="00E817AD" w:rsidRDefault="00921EB6" w:rsidP="0014234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96" w:type="pct"/>
          </w:tcPr>
          <w:p w:rsidR="00921EB6" w:rsidRPr="00E817AD" w:rsidRDefault="00921EB6" w:rsidP="00817C7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</w:tcPr>
          <w:p w:rsidR="00921EB6" w:rsidRPr="00E817AD" w:rsidRDefault="00921EB6" w:rsidP="00817C7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pct"/>
          </w:tcPr>
          <w:p w:rsidR="00921EB6" w:rsidRPr="00E817AD" w:rsidRDefault="00921EB6" w:rsidP="00C1477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46214A" w:rsidRDefault="0046214A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6214A" w:rsidRDefault="0046214A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F2503" w:rsidRDefault="000F2503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21C7E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0F2503" w:rsidRPr="00D21C7E" w:rsidRDefault="000F2503" w:rsidP="00A526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Warunkiem osiągania zależnych efektów kształcenia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>zakresie przedmiotu maszyny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531A11">
        <w:rPr>
          <w:rFonts w:ascii="Arial" w:hAnsi="Arial" w:cs="Arial"/>
          <w:color w:val="auto"/>
          <w:sz w:val="20"/>
          <w:szCs w:val="20"/>
        </w:rPr>
        <w:t xml:space="preserve">urządzenia </w:t>
      </w:r>
      <w:r w:rsidRPr="00D21C7E">
        <w:rPr>
          <w:rFonts w:ascii="Arial" w:hAnsi="Arial" w:cs="Arial"/>
          <w:color w:val="auto"/>
          <w:sz w:val="20"/>
          <w:szCs w:val="20"/>
        </w:rPr>
        <w:t>elektryczne jest opracowanie dla danego zawodu procedur, 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>tym:</w:t>
      </w:r>
    </w:p>
    <w:p w:rsidR="000F2503" w:rsidRPr="00D21C7E" w:rsidRDefault="00E00132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 xml:space="preserve">zaplanowanie </w:t>
      </w:r>
      <w:r w:rsidR="006C5F1C" w:rsidRPr="00D21C7E">
        <w:rPr>
          <w:rFonts w:ascii="Arial" w:hAnsi="Arial" w:cs="Arial"/>
          <w:color w:val="auto"/>
          <w:sz w:val="20"/>
          <w:szCs w:val="20"/>
        </w:rPr>
        <w:t>lekcji określenie</w:t>
      </w:r>
      <w:r w:rsidR="00C85DE3">
        <w:rPr>
          <w:rFonts w:ascii="Arial" w:hAnsi="Arial" w:cs="Arial"/>
          <w:color w:val="auto"/>
          <w:sz w:val="20"/>
          <w:szCs w:val="20"/>
        </w:rPr>
        <w:t xml:space="preserve"> </w:t>
      </w:r>
      <w:r w:rsidR="000F2503" w:rsidRPr="00D21C7E">
        <w:rPr>
          <w:rFonts w:ascii="Arial" w:hAnsi="Arial" w:cs="Arial"/>
          <w:color w:val="auto"/>
          <w:sz w:val="20"/>
          <w:szCs w:val="20"/>
        </w:rPr>
        <w:t xml:space="preserve">celów jakie 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powinny </w:t>
      </w:r>
      <w:r w:rsidR="00BA0470" w:rsidRPr="00D21C7E">
        <w:rPr>
          <w:rFonts w:ascii="Arial" w:hAnsi="Arial" w:cs="Arial"/>
          <w:color w:val="auto"/>
          <w:sz w:val="20"/>
          <w:szCs w:val="20"/>
        </w:rPr>
        <w:t>zostać osiągnięte,</w:t>
      </w:r>
    </w:p>
    <w:p w:rsidR="000F2503" w:rsidRPr="00D21C7E" w:rsidRDefault="000F2503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wykorzystanie różnorodnych metod nauczania aktywizujących ucznia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D21C7E">
        <w:rPr>
          <w:rFonts w:ascii="Arial" w:hAnsi="Arial" w:cs="Arial"/>
          <w:color w:val="auto"/>
          <w:sz w:val="20"/>
          <w:szCs w:val="20"/>
        </w:rPr>
        <w:t>pracy</w:t>
      </w:r>
      <w:r w:rsidR="00BA0470" w:rsidRPr="00D21C7E">
        <w:rPr>
          <w:rFonts w:ascii="Arial" w:hAnsi="Arial" w:cs="Arial"/>
          <w:color w:val="auto"/>
          <w:sz w:val="20"/>
          <w:szCs w:val="20"/>
        </w:rPr>
        <w:t>,</w:t>
      </w:r>
    </w:p>
    <w:p w:rsidR="000F2503" w:rsidRPr="00D21C7E" w:rsidRDefault="000F2503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dobór środków dydaktyczn</w:t>
      </w:r>
      <w:r w:rsidR="00BA0470" w:rsidRPr="00D21C7E">
        <w:rPr>
          <w:rFonts w:ascii="Arial" w:hAnsi="Arial" w:cs="Arial"/>
          <w:color w:val="auto"/>
          <w:sz w:val="20"/>
          <w:szCs w:val="20"/>
        </w:rPr>
        <w:t>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="00BA0470" w:rsidRPr="00D21C7E">
        <w:rPr>
          <w:rFonts w:ascii="Arial" w:hAnsi="Arial" w:cs="Arial"/>
          <w:color w:val="auto"/>
          <w:sz w:val="20"/>
          <w:szCs w:val="20"/>
        </w:rPr>
        <w:t>treści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BA0470" w:rsidRPr="00D21C7E">
        <w:rPr>
          <w:rFonts w:ascii="Arial" w:hAnsi="Arial" w:cs="Arial"/>
          <w:color w:val="auto"/>
          <w:sz w:val="20"/>
          <w:szCs w:val="20"/>
        </w:rPr>
        <w:t>celów nauczania,</w:t>
      </w:r>
    </w:p>
    <w:p w:rsidR="000F2503" w:rsidRPr="00D21C7E" w:rsidRDefault="000F2503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dobór formy pracy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D21C7E">
        <w:rPr>
          <w:rFonts w:ascii="Arial" w:hAnsi="Arial" w:cs="Arial"/>
          <w:color w:val="auto"/>
          <w:sz w:val="20"/>
          <w:szCs w:val="20"/>
        </w:rPr>
        <w:t>uczniami – określenie ilości osób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>grupie, określenie indywidualizacji zajęć</w:t>
      </w:r>
      <w:r w:rsidR="00BA0470" w:rsidRPr="00D21C7E">
        <w:rPr>
          <w:rFonts w:ascii="Arial" w:hAnsi="Arial" w:cs="Arial"/>
          <w:color w:val="auto"/>
          <w:sz w:val="20"/>
          <w:szCs w:val="20"/>
        </w:rPr>
        <w:t>,</w:t>
      </w:r>
    </w:p>
    <w:p w:rsidR="000F2503" w:rsidRPr="00D21C7E" w:rsidRDefault="000F2503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systematyczne sprawdzenie wiedzy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umiejętności uczniów poprzez sprawdzanie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formie testu wielokrotnego wyboru oraz </w:t>
      </w:r>
      <w:r w:rsidR="00BA0470" w:rsidRPr="00D21C7E">
        <w:rPr>
          <w:rFonts w:ascii="Arial" w:hAnsi="Arial" w:cs="Arial"/>
          <w:color w:val="auto"/>
          <w:sz w:val="20"/>
          <w:szCs w:val="20"/>
        </w:rPr>
        <w:t xml:space="preserve">odpowiedzi ustnych </w:t>
      </w:r>
      <w:r w:rsidR="00BA0470" w:rsidRPr="00D21C7E">
        <w:rPr>
          <w:rFonts w:ascii="Arial" w:hAnsi="Arial" w:cs="Arial"/>
          <w:color w:val="auto"/>
          <w:sz w:val="20"/>
          <w:szCs w:val="20"/>
        </w:rPr>
        <w:br/>
      </w:r>
      <w:r w:rsidRPr="00D21C7E">
        <w:rPr>
          <w:rFonts w:ascii="Arial" w:hAnsi="Arial" w:cs="Arial"/>
          <w:color w:val="auto"/>
          <w:sz w:val="20"/>
          <w:szCs w:val="20"/>
        </w:rPr>
        <w:t>i innych form sprawdzania wiedzy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umiejętności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="00D40F80">
        <w:rPr>
          <w:rFonts w:ascii="Arial" w:hAnsi="Arial" w:cs="Arial"/>
          <w:color w:val="auto"/>
          <w:sz w:val="20"/>
          <w:szCs w:val="20"/>
        </w:rPr>
        <w:t>zależności od metody nauczania,</w:t>
      </w:r>
    </w:p>
    <w:p w:rsidR="000F2503" w:rsidRPr="00D21C7E" w:rsidRDefault="000F2503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stosowanie oceniania sumującego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kształtującego</w:t>
      </w:r>
      <w:r w:rsidR="00D40F80">
        <w:rPr>
          <w:rFonts w:ascii="Arial" w:hAnsi="Arial" w:cs="Arial"/>
          <w:color w:val="auto"/>
          <w:sz w:val="20"/>
          <w:szCs w:val="20"/>
        </w:rPr>
        <w:t>,</w:t>
      </w:r>
    </w:p>
    <w:p w:rsidR="000F2503" w:rsidRPr="00D21C7E" w:rsidRDefault="000F2503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przeprowadzenie ewaluacji doboru treści nauczania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D21C7E">
        <w:rPr>
          <w:rFonts w:ascii="Arial" w:hAnsi="Arial" w:cs="Arial"/>
          <w:color w:val="auto"/>
          <w:sz w:val="20"/>
          <w:szCs w:val="20"/>
        </w:rPr>
        <w:t>założonych celów, metod pracy, środków dydaktycznych, sposobu oceniania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informacji zwrotnej dla ucznia</w:t>
      </w:r>
      <w:r w:rsidR="003271DC">
        <w:rPr>
          <w:rFonts w:ascii="Arial" w:hAnsi="Arial" w:cs="Arial"/>
          <w:color w:val="auto"/>
          <w:sz w:val="20"/>
          <w:szCs w:val="20"/>
        </w:rPr>
        <w:t>.</w:t>
      </w:r>
    </w:p>
    <w:p w:rsidR="0046214A" w:rsidRDefault="0046214A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F2503" w:rsidRPr="00D21C7E" w:rsidRDefault="00E817AD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0F2503" w:rsidRPr="00D21C7E" w:rsidRDefault="000F2503" w:rsidP="00A526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 xml:space="preserve">Dla przedmiotu </w:t>
      </w:r>
      <w:r w:rsidR="00531A11" w:rsidRPr="00531A11">
        <w:rPr>
          <w:rFonts w:ascii="Arial" w:hAnsi="Arial" w:cs="Arial"/>
          <w:color w:val="auto"/>
          <w:sz w:val="20"/>
          <w:szCs w:val="20"/>
        </w:rPr>
        <w:t>maszyny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531A11" w:rsidRPr="00531A11">
        <w:rPr>
          <w:rFonts w:ascii="Arial" w:hAnsi="Arial" w:cs="Arial"/>
          <w:color w:val="auto"/>
          <w:sz w:val="20"/>
          <w:szCs w:val="20"/>
        </w:rPr>
        <w:t>urządzenia elektryczne</w:t>
      </w:r>
      <w:r w:rsidRPr="00531A11">
        <w:rPr>
          <w:rFonts w:ascii="Arial" w:hAnsi="Arial" w:cs="Arial"/>
          <w:color w:val="auto"/>
          <w:sz w:val="20"/>
          <w:szCs w:val="20"/>
        </w:rPr>
        <w:t>,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 który jest przedmiotem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o </w:t>
      </w:r>
      <w:r w:rsidRPr="00D21C7E">
        <w:rPr>
          <w:rFonts w:ascii="Arial" w:hAnsi="Arial" w:cs="Arial"/>
          <w:color w:val="auto"/>
          <w:sz w:val="20"/>
          <w:szCs w:val="20"/>
        </w:rPr>
        <w:t>charakterze teoretycznym zaleca się</w:t>
      </w:r>
      <w:r w:rsidR="006C5F1C">
        <w:rPr>
          <w:rFonts w:ascii="Arial" w:hAnsi="Arial" w:cs="Arial"/>
          <w:color w:val="auto"/>
          <w:sz w:val="20"/>
          <w:szCs w:val="20"/>
        </w:rPr>
        <w:t xml:space="preserve"> stosowanie metod nauczania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o </w:t>
      </w:r>
      <w:r w:rsidRPr="00D21C7E">
        <w:rPr>
          <w:rFonts w:ascii="Arial" w:hAnsi="Arial" w:cs="Arial"/>
          <w:color w:val="auto"/>
          <w:sz w:val="20"/>
          <w:szCs w:val="20"/>
        </w:rPr>
        <w:t>charakterze podającym, ekspon</w:t>
      </w:r>
      <w:r w:rsidR="00BD0851">
        <w:rPr>
          <w:rFonts w:ascii="Arial" w:hAnsi="Arial" w:cs="Arial"/>
          <w:color w:val="auto"/>
          <w:sz w:val="20"/>
          <w:szCs w:val="20"/>
        </w:rPr>
        <w:t>ujących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BD0851">
        <w:rPr>
          <w:rFonts w:ascii="Arial" w:hAnsi="Arial" w:cs="Arial"/>
          <w:color w:val="auto"/>
          <w:sz w:val="20"/>
          <w:szCs w:val="20"/>
        </w:rPr>
        <w:t>problemowych:</w:t>
      </w:r>
    </w:p>
    <w:p w:rsidR="000F2503" w:rsidRPr="00D21C7E" w:rsidRDefault="000F2503" w:rsidP="00354247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wykład informacyjny</w:t>
      </w:r>
      <w:r w:rsidR="003271DC">
        <w:rPr>
          <w:rFonts w:ascii="Arial" w:hAnsi="Arial" w:cs="Arial"/>
          <w:color w:val="auto"/>
          <w:sz w:val="20"/>
          <w:szCs w:val="20"/>
        </w:rPr>
        <w:t>,</w:t>
      </w:r>
    </w:p>
    <w:p w:rsidR="000F2503" w:rsidRPr="00D21C7E" w:rsidRDefault="000F2503" w:rsidP="00354247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pokaz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D21C7E">
        <w:rPr>
          <w:rFonts w:ascii="Arial" w:hAnsi="Arial" w:cs="Arial"/>
          <w:color w:val="auto"/>
          <w:sz w:val="20"/>
          <w:szCs w:val="20"/>
        </w:rPr>
        <w:t>objaśnieniem</w:t>
      </w:r>
      <w:r w:rsidR="003271DC">
        <w:rPr>
          <w:rFonts w:ascii="Arial" w:hAnsi="Arial" w:cs="Arial"/>
          <w:color w:val="auto"/>
          <w:sz w:val="20"/>
          <w:szCs w:val="20"/>
        </w:rPr>
        <w:t>,</w:t>
      </w:r>
    </w:p>
    <w:p w:rsidR="000F2503" w:rsidRPr="00D21C7E" w:rsidRDefault="000F2503" w:rsidP="00354247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wykład problemowy</w:t>
      </w:r>
      <w:r w:rsidR="003271DC">
        <w:rPr>
          <w:rFonts w:ascii="Arial" w:hAnsi="Arial" w:cs="Arial"/>
          <w:color w:val="auto"/>
          <w:sz w:val="20"/>
          <w:szCs w:val="20"/>
        </w:rPr>
        <w:t>,</w:t>
      </w:r>
    </w:p>
    <w:p w:rsidR="000F2503" w:rsidRPr="00D21C7E" w:rsidRDefault="000F2503" w:rsidP="00354247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dyskusja dydaktyczna</w:t>
      </w:r>
      <w:r w:rsidR="003271DC">
        <w:rPr>
          <w:rFonts w:ascii="Arial" w:hAnsi="Arial" w:cs="Arial"/>
          <w:color w:val="auto"/>
          <w:sz w:val="20"/>
          <w:szCs w:val="20"/>
        </w:rPr>
        <w:t>.</w:t>
      </w:r>
    </w:p>
    <w:p w:rsidR="000F2503" w:rsidRPr="00D21C7E" w:rsidRDefault="000F2503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F2503" w:rsidRPr="00D21C7E" w:rsidRDefault="009E702D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C307E3" w:rsidRPr="00361849" w:rsidRDefault="00C307E3" w:rsidP="00A526C8">
      <w:pPr>
        <w:pStyle w:val="Akapitzlist"/>
        <w:spacing w:line="360" w:lineRule="auto"/>
        <w:ind w:left="0" w:firstLine="284"/>
        <w:jc w:val="both"/>
        <w:rPr>
          <w:rFonts w:ascii="Arial" w:eastAsia="Calibri" w:hAnsi="Arial" w:cs="Arial"/>
          <w:bCs/>
          <w:sz w:val="20"/>
          <w:szCs w:val="28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Pracowania </w:t>
      </w:r>
      <w:r>
        <w:rPr>
          <w:rFonts w:ascii="Arial" w:hAnsi="Arial" w:cs="Arial"/>
          <w:color w:val="auto"/>
          <w:sz w:val="20"/>
          <w:szCs w:val="20"/>
        </w:rPr>
        <w:t>maszyn elektrycznych</w:t>
      </w:r>
      <w:r w:rsidR="00C85DE3">
        <w:rPr>
          <w:rFonts w:ascii="Arial" w:hAnsi="Arial" w:cs="Arial"/>
          <w:color w:val="auto"/>
          <w:sz w:val="20"/>
          <w:szCs w:val="20"/>
        </w:rPr>
        <w:t xml:space="preserve"> </w:t>
      </w:r>
      <w:r w:rsidRPr="00A10D84">
        <w:rPr>
          <w:rFonts w:ascii="Arial" w:hAnsi="Arial" w:cs="Arial"/>
          <w:color w:val="auto"/>
          <w:sz w:val="20"/>
          <w:szCs w:val="20"/>
        </w:rPr>
        <w:t>wyposażona w: komputery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A10D84">
        <w:rPr>
          <w:rFonts w:ascii="Arial" w:hAnsi="Arial" w:cs="Arial"/>
          <w:color w:val="auto"/>
          <w:sz w:val="20"/>
          <w:szCs w:val="20"/>
        </w:rPr>
        <w:t>dostępem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A10D84">
        <w:rPr>
          <w:rFonts w:ascii="Arial" w:hAnsi="Arial" w:cs="Arial"/>
          <w:color w:val="auto"/>
          <w:sz w:val="20"/>
          <w:szCs w:val="20"/>
        </w:rPr>
        <w:t>sieci, projektor multimedialny, plansze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prezentacje związane </w:t>
      </w:r>
      <w:r w:rsidR="006C5F1C">
        <w:rPr>
          <w:rFonts w:ascii="Arial" w:hAnsi="Arial" w:cs="Arial"/>
          <w:color w:val="auto"/>
          <w:sz w:val="20"/>
          <w:szCs w:val="20"/>
        </w:rPr>
        <w:t>budową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>zasadą działania maszyn elektrycznych,</w:t>
      </w:r>
      <w:r w:rsidR="00C85DE3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przekroje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 xml:space="preserve">modele maszyn elektrycznych. </w:t>
      </w:r>
      <w:r w:rsidRPr="00361849">
        <w:rPr>
          <w:rFonts w:ascii="Arial" w:eastAsia="Calibri" w:hAnsi="Arial" w:cs="Arial"/>
          <w:bCs/>
          <w:sz w:val="20"/>
          <w:szCs w:val="28"/>
        </w:rPr>
        <w:t>przyrządy: generatory, wzmacniacze, oscyloskop, mierniki uniwersalne, przyrząd</w:t>
      </w:r>
      <w:r w:rsidR="00BC27D2">
        <w:rPr>
          <w:rFonts w:ascii="Arial" w:eastAsia="Calibri" w:hAnsi="Arial" w:cs="Arial"/>
          <w:bCs/>
          <w:sz w:val="20"/>
          <w:szCs w:val="28"/>
        </w:rPr>
        <w:t xml:space="preserve"> do </w:t>
      </w:r>
      <w:r w:rsidR="006C5F1C" w:rsidRPr="00361849">
        <w:rPr>
          <w:rFonts w:ascii="Arial" w:eastAsia="Calibri" w:hAnsi="Arial" w:cs="Arial"/>
          <w:bCs/>
          <w:sz w:val="20"/>
          <w:szCs w:val="28"/>
        </w:rPr>
        <w:t>pomiaru rezystancji</w:t>
      </w:r>
      <w:r w:rsidRPr="00361849">
        <w:rPr>
          <w:rFonts w:ascii="Arial" w:eastAsia="Calibri" w:hAnsi="Arial" w:cs="Arial"/>
          <w:bCs/>
          <w:sz w:val="20"/>
          <w:szCs w:val="28"/>
        </w:rPr>
        <w:t xml:space="preserve"> izolacji, autotransformatory</w:t>
      </w:r>
      <w:r w:rsidR="00BC27D2">
        <w:rPr>
          <w:rFonts w:ascii="Arial" w:eastAsia="Calibri" w:hAnsi="Arial" w:cs="Arial"/>
          <w:bCs/>
          <w:sz w:val="20"/>
          <w:szCs w:val="28"/>
        </w:rPr>
        <w:t xml:space="preserve"> i </w:t>
      </w:r>
      <w:r w:rsidRPr="00361849">
        <w:rPr>
          <w:rFonts w:ascii="Arial" w:eastAsia="Calibri" w:hAnsi="Arial" w:cs="Arial"/>
          <w:bCs/>
          <w:sz w:val="20"/>
          <w:szCs w:val="28"/>
        </w:rPr>
        <w:t>transformatory, falowniki, przekształtniki</w:t>
      </w:r>
      <w:r w:rsidR="00A54C0F">
        <w:rPr>
          <w:rFonts w:ascii="Arial" w:eastAsia="Calibri" w:hAnsi="Arial" w:cs="Arial"/>
          <w:bCs/>
          <w:sz w:val="20"/>
          <w:szCs w:val="28"/>
        </w:rPr>
        <w:t xml:space="preserve">, </w:t>
      </w:r>
      <w:r w:rsidRPr="00361849">
        <w:rPr>
          <w:rFonts w:ascii="Arial" w:eastAsia="Calibri" w:hAnsi="Arial" w:cs="Arial"/>
          <w:bCs/>
          <w:sz w:val="20"/>
          <w:szCs w:val="20"/>
        </w:rPr>
        <w:t>silniki jed</w:t>
      </w:r>
      <w:r w:rsidR="00D40F80">
        <w:rPr>
          <w:rFonts w:ascii="Arial" w:eastAsia="Calibri" w:hAnsi="Arial" w:cs="Arial"/>
          <w:bCs/>
          <w:sz w:val="20"/>
          <w:szCs w:val="20"/>
        </w:rPr>
        <w:t>nofazowe, silniki prądu stałego.</w:t>
      </w:r>
    </w:p>
    <w:p w:rsidR="00E817AD" w:rsidRPr="00A10D84" w:rsidRDefault="00E817AD" w:rsidP="00E817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28"/>
        </w:tabs>
        <w:spacing w:line="360" w:lineRule="auto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:rsidR="00C307E3" w:rsidRPr="00A10D84" w:rsidRDefault="00C307E3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10D84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C307E3" w:rsidRPr="00A10D84" w:rsidRDefault="00C307E3" w:rsidP="007568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Lekcje powinny być prowadzone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A10D84">
        <w:rPr>
          <w:rFonts w:ascii="Arial" w:hAnsi="Arial" w:cs="Arial"/>
          <w:color w:val="auto"/>
          <w:sz w:val="20"/>
          <w:szCs w:val="20"/>
        </w:rPr>
        <w:t>wykorzystaniem różnych form organizacyjnych: indywidualnie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A10D84">
        <w:rPr>
          <w:rFonts w:ascii="Arial" w:hAnsi="Arial" w:cs="Arial"/>
          <w:color w:val="auto"/>
          <w:sz w:val="20"/>
          <w:szCs w:val="20"/>
        </w:rPr>
        <w:t>zespołowo.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przypadku przedmiotu </w:t>
      </w:r>
      <w:r w:rsidR="00531A11" w:rsidRPr="00531A11">
        <w:rPr>
          <w:rFonts w:ascii="Arial" w:hAnsi="Arial" w:cs="Arial"/>
          <w:color w:val="auto"/>
          <w:sz w:val="20"/>
          <w:szCs w:val="20"/>
        </w:rPr>
        <w:t>maszyny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531A11" w:rsidRPr="00531A11">
        <w:rPr>
          <w:rFonts w:ascii="Arial" w:hAnsi="Arial" w:cs="Arial"/>
          <w:color w:val="auto"/>
          <w:sz w:val="20"/>
          <w:szCs w:val="20"/>
        </w:rPr>
        <w:t xml:space="preserve">urządzenia elektryczne </w:t>
      </w:r>
      <w:r w:rsidRPr="00A10D84">
        <w:rPr>
          <w:rFonts w:ascii="Arial" w:hAnsi="Arial" w:cs="Arial"/>
          <w:color w:val="auto"/>
          <w:sz w:val="20"/>
          <w:szCs w:val="20"/>
        </w:rPr>
        <w:t>liczba kształconych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A10D84">
        <w:rPr>
          <w:rFonts w:ascii="Arial" w:hAnsi="Arial" w:cs="Arial"/>
          <w:color w:val="auto"/>
          <w:sz w:val="20"/>
          <w:szCs w:val="20"/>
        </w:rPr>
        <w:t>grupie nie powinna przekraczać 32 os</w:t>
      </w:r>
      <w:r w:rsidR="0075686F">
        <w:rPr>
          <w:rFonts w:ascii="Arial" w:hAnsi="Arial" w:cs="Arial"/>
          <w:color w:val="auto"/>
          <w:sz w:val="20"/>
          <w:szCs w:val="20"/>
        </w:rPr>
        <w:t>ób</w:t>
      </w:r>
      <w:r w:rsidR="007E6511">
        <w:rPr>
          <w:rFonts w:ascii="Arial" w:hAnsi="Arial" w:cs="Arial"/>
          <w:color w:val="auto"/>
          <w:sz w:val="20"/>
          <w:szCs w:val="20"/>
        </w:rPr>
        <w:t xml:space="preserve">. </w:t>
      </w:r>
      <w:r w:rsidR="0075686F">
        <w:rPr>
          <w:rFonts w:ascii="Arial" w:hAnsi="Arial" w:cs="Arial"/>
          <w:color w:val="auto"/>
          <w:sz w:val="20"/>
          <w:szCs w:val="20"/>
        </w:rPr>
        <w:t xml:space="preserve">Podczas kształcenia zawodowego niezbędna jest indywidualizacja </w:t>
      </w:r>
      <w:r w:rsidR="006C5F1C">
        <w:rPr>
          <w:rFonts w:ascii="Arial" w:hAnsi="Arial" w:cs="Arial"/>
          <w:color w:val="auto"/>
          <w:sz w:val="20"/>
          <w:szCs w:val="20"/>
        </w:rPr>
        <w:t>pracy dostosowanie</w:t>
      </w:r>
      <w:r w:rsidR="0075686F">
        <w:rPr>
          <w:rFonts w:ascii="Arial" w:hAnsi="Arial" w:cs="Arial"/>
          <w:color w:val="auto"/>
          <w:sz w:val="20"/>
          <w:szCs w:val="20"/>
        </w:rPr>
        <w:t xml:space="preserve"> metod, środków oraz form kształcenia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="0075686F">
        <w:rPr>
          <w:rFonts w:ascii="Arial" w:hAnsi="Arial" w:cs="Arial"/>
          <w:color w:val="auto"/>
          <w:sz w:val="20"/>
          <w:szCs w:val="20"/>
        </w:rPr>
        <w:t>treści nauczania oraz indywidualnych potrzeb ucznia.</w:t>
      </w:r>
    </w:p>
    <w:p w:rsidR="00C307E3" w:rsidRDefault="00C307E3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46179" w:rsidRPr="00A10D84" w:rsidRDefault="00E46179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307E3" w:rsidRPr="00A10D84" w:rsidRDefault="00C307E3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C307E3" w:rsidRPr="00A10D84" w:rsidRDefault="00C307E3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prace indywidualne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A10D84">
        <w:rPr>
          <w:rFonts w:ascii="Arial" w:hAnsi="Arial" w:cs="Arial"/>
          <w:sz w:val="20"/>
          <w:szCs w:val="20"/>
        </w:rPr>
        <w:t>zespołowe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Pr="00A10D84">
        <w:rPr>
          <w:rFonts w:ascii="Arial" w:hAnsi="Arial" w:cs="Arial"/>
          <w:sz w:val="20"/>
          <w:szCs w:val="20"/>
        </w:rPr>
        <w:t>formie referatów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A10D84">
        <w:rPr>
          <w:rFonts w:ascii="Arial" w:hAnsi="Arial" w:cs="Arial"/>
          <w:sz w:val="20"/>
          <w:szCs w:val="20"/>
        </w:rPr>
        <w:t>opracowań wybranego zagadnienia</w:t>
      </w:r>
      <w:r w:rsidR="005315D5">
        <w:rPr>
          <w:rFonts w:ascii="Arial" w:hAnsi="Arial" w:cs="Arial"/>
          <w:sz w:val="20"/>
          <w:szCs w:val="20"/>
        </w:rPr>
        <w:t>,</w:t>
      </w:r>
    </w:p>
    <w:p w:rsidR="00C307E3" w:rsidRPr="00A10D84" w:rsidRDefault="00C307E3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praca</w:t>
      </w:r>
      <w:r w:rsidR="00BC27D2">
        <w:rPr>
          <w:rFonts w:ascii="Arial" w:hAnsi="Arial" w:cs="Arial"/>
          <w:sz w:val="20"/>
          <w:szCs w:val="20"/>
        </w:rPr>
        <w:t xml:space="preserve"> z </w:t>
      </w:r>
      <w:r w:rsidRPr="00A10D84">
        <w:rPr>
          <w:rFonts w:ascii="Arial" w:hAnsi="Arial" w:cs="Arial"/>
          <w:sz w:val="20"/>
          <w:szCs w:val="20"/>
        </w:rPr>
        <w:t>tekstem – czytanie ze zrozumieniem (np.</w:t>
      </w:r>
      <w:r>
        <w:rPr>
          <w:rFonts w:ascii="Arial" w:hAnsi="Arial" w:cs="Arial"/>
          <w:sz w:val="20"/>
          <w:szCs w:val="20"/>
        </w:rPr>
        <w:t xml:space="preserve"> katalogów maszyn</w:t>
      </w:r>
      <w:r w:rsidR="00BC27D2">
        <w:rPr>
          <w:rFonts w:ascii="Arial" w:hAnsi="Arial" w:cs="Arial"/>
          <w:sz w:val="20"/>
          <w:szCs w:val="20"/>
        </w:rPr>
        <w:t xml:space="preserve"> i </w:t>
      </w:r>
      <w:r>
        <w:rPr>
          <w:rFonts w:ascii="Arial" w:hAnsi="Arial" w:cs="Arial"/>
          <w:sz w:val="20"/>
          <w:szCs w:val="20"/>
        </w:rPr>
        <w:t>urządzeń elektrycznych</w:t>
      </w:r>
      <w:r w:rsidRPr="00A10D84">
        <w:rPr>
          <w:rFonts w:ascii="Arial" w:hAnsi="Arial" w:cs="Arial"/>
          <w:sz w:val="20"/>
          <w:szCs w:val="20"/>
        </w:rPr>
        <w:t>)</w:t>
      </w:r>
      <w:r w:rsidR="005315D5">
        <w:rPr>
          <w:rFonts w:ascii="Arial" w:hAnsi="Arial" w:cs="Arial"/>
          <w:sz w:val="20"/>
          <w:szCs w:val="20"/>
        </w:rPr>
        <w:t>,</w:t>
      </w:r>
    </w:p>
    <w:p w:rsidR="00C307E3" w:rsidRPr="00A10D84" w:rsidRDefault="00C307E3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quizy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A10D84">
        <w:rPr>
          <w:rFonts w:ascii="Arial" w:hAnsi="Arial" w:cs="Arial"/>
          <w:sz w:val="20"/>
          <w:szCs w:val="20"/>
        </w:rPr>
        <w:t>konkursy indywidualnie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A10D84">
        <w:rPr>
          <w:rFonts w:ascii="Arial" w:hAnsi="Arial" w:cs="Arial"/>
          <w:sz w:val="20"/>
          <w:szCs w:val="20"/>
        </w:rPr>
        <w:t>zespołowo</w:t>
      </w:r>
      <w:r w:rsidR="005315D5">
        <w:rPr>
          <w:rFonts w:ascii="Arial" w:hAnsi="Arial" w:cs="Arial"/>
          <w:sz w:val="20"/>
          <w:szCs w:val="20"/>
        </w:rPr>
        <w:t>,</w:t>
      </w:r>
    </w:p>
    <w:p w:rsidR="00C307E3" w:rsidRPr="00A10D84" w:rsidRDefault="00C307E3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testy</w:t>
      </w:r>
      <w:r w:rsidR="00BC27D2">
        <w:rPr>
          <w:rFonts w:ascii="Arial" w:hAnsi="Arial" w:cs="Arial"/>
          <w:sz w:val="20"/>
          <w:szCs w:val="20"/>
        </w:rPr>
        <w:t xml:space="preserve"> z </w:t>
      </w:r>
      <w:r w:rsidRPr="00A10D84">
        <w:rPr>
          <w:rFonts w:ascii="Arial" w:hAnsi="Arial" w:cs="Arial"/>
          <w:sz w:val="20"/>
          <w:szCs w:val="20"/>
        </w:rPr>
        <w:t>pytaniami zamkniętymi (np. prawda-fałsz, wyboru jednokrotnego, wielokrotnego,</w:t>
      </w:r>
      <w:r w:rsidR="00BC27D2">
        <w:rPr>
          <w:rFonts w:ascii="Arial" w:hAnsi="Arial" w:cs="Arial"/>
          <w:sz w:val="20"/>
          <w:szCs w:val="20"/>
        </w:rPr>
        <w:t xml:space="preserve"> z </w:t>
      </w:r>
      <w:r w:rsidRPr="00A10D84">
        <w:rPr>
          <w:rFonts w:ascii="Arial" w:hAnsi="Arial" w:cs="Arial"/>
          <w:sz w:val="20"/>
          <w:szCs w:val="20"/>
        </w:rPr>
        <w:t>luką)</w:t>
      </w:r>
      <w:r w:rsidR="005315D5">
        <w:rPr>
          <w:rFonts w:ascii="Arial" w:hAnsi="Arial" w:cs="Arial"/>
          <w:sz w:val="20"/>
          <w:szCs w:val="20"/>
        </w:rPr>
        <w:t>,</w:t>
      </w:r>
    </w:p>
    <w:p w:rsidR="00C307E3" w:rsidRPr="00A10D84" w:rsidRDefault="00C307E3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sprawdziany</w:t>
      </w:r>
      <w:r w:rsidR="00BC27D2">
        <w:rPr>
          <w:rFonts w:ascii="Arial" w:hAnsi="Arial" w:cs="Arial"/>
          <w:sz w:val="20"/>
          <w:szCs w:val="20"/>
        </w:rPr>
        <w:t xml:space="preserve"> z </w:t>
      </w:r>
      <w:r w:rsidRPr="00A10D84">
        <w:rPr>
          <w:rFonts w:ascii="Arial" w:hAnsi="Arial" w:cs="Arial"/>
          <w:sz w:val="20"/>
          <w:szCs w:val="20"/>
        </w:rPr>
        <w:t>pytaniami otwartymi (np. krótkiej odpowiedzi,</w:t>
      </w:r>
      <w:r w:rsidR="00BC27D2">
        <w:rPr>
          <w:rFonts w:ascii="Arial" w:hAnsi="Arial" w:cs="Arial"/>
          <w:sz w:val="20"/>
          <w:szCs w:val="20"/>
        </w:rPr>
        <w:t xml:space="preserve"> z </w:t>
      </w:r>
      <w:r w:rsidRPr="00A10D84">
        <w:rPr>
          <w:rFonts w:ascii="Arial" w:hAnsi="Arial" w:cs="Arial"/>
          <w:sz w:val="20"/>
          <w:szCs w:val="20"/>
        </w:rPr>
        <w:t>luką, rozszerzonej odpowiedzi)</w:t>
      </w:r>
      <w:r w:rsidR="005315D5">
        <w:rPr>
          <w:rFonts w:ascii="Arial" w:hAnsi="Arial" w:cs="Arial"/>
          <w:sz w:val="20"/>
          <w:szCs w:val="20"/>
        </w:rPr>
        <w:t>,</w:t>
      </w:r>
    </w:p>
    <w:p w:rsidR="00C307E3" w:rsidRPr="00A10D84" w:rsidRDefault="00C307E3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t>testy miesza</w:t>
      </w:r>
      <w:r w:rsidR="006C5F1C">
        <w:rPr>
          <w:rFonts w:ascii="Arial" w:hAnsi="Arial" w:cs="Arial"/>
          <w:sz w:val="20"/>
          <w:szCs w:val="20"/>
        </w:rPr>
        <w:t>ne</w:t>
      </w:r>
      <w:r w:rsidR="005315D5">
        <w:rPr>
          <w:rFonts w:ascii="Arial" w:hAnsi="Arial" w:cs="Arial"/>
          <w:sz w:val="20"/>
          <w:szCs w:val="20"/>
        </w:rPr>
        <w:t>.</w:t>
      </w:r>
    </w:p>
    <w:p w:rsidR="00C307E3" w:rsidRDefault="00C307E3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817AD" w:rsidRPr="00A10D84" w:rsidRDefault="00E817AD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307E3" w:rsidRPr="00A10D84" w:rsidRDefault="00C307E3" w:rsidP="00A43D4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0D84">
        <w:rPr>
          <w:rFonts w:ascii="Arial" w:hAnsi="Arial" w:cs="Arial"/>
          <w:b/>
          <w:bCs/>
          <w:sz w:val="20"/>
          <w:szCs w:val="20"/>
        </w:rPr>
        <w:t>EWALUACJA PRZEDMIOTU</w:t>
      </w:r>
      <w:r w:rsidR="00BC27D2">
        <w:rPr>
          <w:rFonts w:ascii="Arial" w:hAnsi="Arial" w:cs="Arial"/>
          <w:b/>
          <w:bCs/>
          <w:sz w:val="20"/>
          <w:szCs w:val="20"/>
        </w:rPr>
        <w:t xml:space="preserve"> i </w:t>
      </w:r>
      <w:r w:rsidRPr="00A10D84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C307E3" w:rsidRPr="00A10D84" w:rsidRDefault="00C307E3" w:rsidP="00B52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Podczas realizacji procesu ewaluacji przedmiotu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o </w:t>
      </w:r>
      <w:r w:rsidRPr="00A10D84">
        <w:rPr>
          <w:rFonts w:ascii="Arial" w:hAnsi="Arial" w:cs="Arial"/>
          <w:color w:val="auto"/>
          <w:sz w:val="20"/>
          <w:szCs w:val="20"/>
        </w:rPr>
        <w:t>charakterze teoretycznym jakim</w:t>
      </w:r>
      <w:r>
        <w:rPr>
          <w:rFonts w:ascii="Arial" w:hAnsi="Arial" w:cs="Arial"/>
          <w:color w:val="auto"/>
          <w:sz w:val="20"/>
          <w:szCs w:val="20"/>
        </w:rPr>
        <w:t xml:space="preserve"> są</w:t>
      </w:r>
      <w:r w:rsidR="00C85DE3">
        <w:rPr>
          <w:rFonts w:ascii="Arial" w:hAnsi="Arial" w:cs="Arial"/>
          <w:color w:val="auto"/>
          <w:sz w:val="20"/>
          <w:szCs w:val="20"/>
        </w:rPr>
        <w:t xml:space="preserve"> </w:t>
      </w:r>
      <w:r w:rsidR="00FD469A" w:rsidRPr="00FD469A">
        <w:rPr>
          <w:rFonts w:ascii="Arial" w:hAnsi="Arial" w:cs="Arial"/>
          <w:color w:val="auto"/>
          <w:sz w:val="20"/>
          <w:szCs w:val="20"/>
        </w:rPr>
        <w:t>maszyny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FD469A" w:rsidRPr="00FD469A">
        <w:rPr>
          <w:rFonts w:ascii="Arial" w:hAnsi="Arial" w:cs="Arial"/>
          <w:color w:val="auto"/>
          <w:sz w:val="20"/>
          <w:szCs w:val="20"/>
        </w:rPr>
        <w:t xml:space="preserve">urządzenia elektryczne </w:t>
      </w:r>
      <w:r w:rsidRPr="00A10D84">
        <w:rPr>
          <w:rFonts w:ascii="Arial" w:hAnsi="Arial" w:cs="Arial"/>
          <w:color w:val="auto"/>
          <w:sz w:val="20"/>
          <w:szCs w:val="20"/>
        </w:rPr>
        <w:t>zaleca się stosowanie głównie metod jakościowych</w:t>
      </w:r>
      <w:r w:rsidR="00C85DE3">
        <w:rPr>
          <w:rFonts w:ascii="Arial" w:hAnsi="Arial" w:cs="Arial"/>
          <w:color w:val="auto"/>
          <w:sz w:val="20"/>
          <w:szCs w:val="20"/>
        </w:rPr>
        <w:t xml:space="preserve"> </w:t>
      </w:r>
      <w:r w:rsidRPr="00A10D84">
        <w:rPr>
          <w:rFonts w:ascii="Arial" w:hAnsi="Arial" w:cs="Arial"/>
          <w:color w:val="auto"/>
          <w:sz w:val="20"/>
          <w:szCs w:val="20"/>
        </w:rPr>
        <w:t>wywiad, obserwacja</w:t>
      </w:r>
      <w:r>
        <w:rPr>
          <w:rFonts w:ascii="Arial" w:hAnsi="Arial" w:cs="Arial"/>
          <w:color w:val="auto"/>
          <w:sz w:val="20"/>
          <w:szCs w:val="20"/>
        </w:rPr>
        <w:t xml:space="preserve"> oraz ilościowych </w:t>
      </w:r>
      <w:r w:rsidRPr="00A10D84">
        <w:rPr>
          <w:rFonts w:ascii="Arial" w:hAnsi="Arial" w:cs="Arial"/>
          <w:color w:val="auto"/>
          <w:sz w:val="20"/>
          <w:szCs w:val="20"/>
        </w:rPr>
        <w:t>ankiety.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A10D84">
        <w:rPr>
          <w:rFonts w:ascii="Arial" w:hAnsi="Arial" w:cs="Arial"/>
          <w:color w:val="auto"/>
          <w:sz w:val="20"/>
          <w:szCs w:val="20"/>
        </w:rPr>
        <w:t>trakcie badań ewaluacyjnych powinno się zastosować kilka różnych metod badawczych dla lepszej oceny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oszacowania. </w:t>
      </w:r>
    </w:p>
    <w:p w:rsidR="00C307E3" w:rsidRPr="00A10D84" w:rsidRDefault="00C307E3" w:rsidP="00B52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W przypadku przedmiotu </w:t>
      </w:r>
      <w:r w:rsidR="00FD469A" w:rsidRPr="00FD469A">
        <w:rPr>
          <w:rFonts w:ascii="Arial" w:hAnsi="Arial" w:cs="Arial"/>
          <w:color w:val="auto"/>
          <w:sz w:val="20"/>
          <w:szCs w:val="20"/>
        </w:rPr>
        <w:t>maszyny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FD469A" w:rsidRPr="00FD469A">
        <w:rPr>
          <w:rFonts w:ascii="Arial" w:hAnsi="Arial" w:cs="Arial"/>
          <w:color w:val="auto"/>
          <w:sz w:val="20"/>
          <w:szCs w:val="20"/>
        </w:rPr>
        <w:t xml:space="preserve">urządzenia elektryczne </w:t>
      </w:r>
      <w:r w:rsidRPr="00A10D84">
        <w:rPr>
          <w:rFonts w:ascii="Arial" w:hAnsi="Arial" w:cs="Arial"/>
          <w:color w:val="auto"/>
          <w:sz w:val="20"/>
          <w:szCs w:val="20"/>
        </w:rPr>
        <w:t>jedną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A10D84">
        <w:rPr>
          <w:rFonts w:ascii="Arial" w:hAnsi="Arial" w:cs="Arial"/>
          <w:color w:val="auto"/>
          <w:sz w:val="20"/>
          <w:szCs w:val="20"/>
        </w:rPr>
        <w:t>ważnych metod wydaje się samoocena nauczyciela, który ocenia jakość przygotowanych przez siebie treści nauczania, środków dydaktycznych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A10D84">
        <w:rPr>
          <w:rFonts w:ascii="Arial" w:hAnsi="Arial" w:cs="Arial"/>
          <w:color w:val="auto"/>
          <w:sz w:val="20"/>
          <w:szCs w:val="20"/>
        </w:rPr>
        <w:t>metod nauczania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A10D84">
        <w:rPr>
          <w:rFonts w:ascii="Arial" w:hAnsi="Arial" w:cs="Arial"/>
          <w:color w:val="auto"/>
          <w:sz w:val="20"/>
          <w:szCs w:val="20"/>
        </w:rPr>
        <w:t>ćwiczeń oraz ich dobór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A10D84">
        <w:rPr>
          <w:rFonts w:ascii="Arial" w:hAnsi="Arial" w:cs="Arial"/>
          <w:color w:val="auto"/>
          <w:sz w:val="20"/>
          <w:szCs w:val="20"/>
        </w:rPr>
        <w:t>nauczanej grupy osób a nawet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A10D84">
        <w:rPr>
          <w:rFonts w:ascii="Arial" w:hAnsi="Arial" w:cs="Arial"/>
          <w:color w:val="auto"/>
          <w:sz w:val="20"/>
          <w:szCs w:val="20"/>
        </w:rPr>
        <w:t>poszczególnych uczniów. Nauczyciel podczas działań ewaluacyjnych powinien dokonać też oceny posiadanych materiałów dydaktycznych: materiałów wideo, dokumentacji technicznej czy też dostępnych elementów wyposażenia pracowni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A10D84">
        <w:rPr>
          <w:rFonts w:ascii="Arial" w:hAnsi="Arial" w:cs="Arial"/>
          <w:color w:val="auto"/>
          <w:sz w:val="20"/>
          <w:szCs w:val="20"/>
        </w:rPr>
        <w:t>sal lekcyjnych,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których prowadzone są lekcje – </w:t>
      </w:r>
      <w:r w:rsidRPr="00A10D84">
        <w:rPr>
          <w:rFonts w:ascii="Arial" w:hAnsi="Arial" w:cs="Arial"/>
          <w:sz w:val="20"/>
          <w:szCs w:val="20"/>
        </w:rPr>
        <w:t>ze szczególnym uwzględnieniem rozwoju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A10D84">
        <w:rPr>
          <w:rFonts w:ascii="Arial" w:hAnsi="Arial" w:cs="Arial"/>
          <w:sz w:val="20"/>
          <w:szCs w:val="20"/>
        </w:rPr>
        <w:t xml:space="preserve">postępu technologicznego. </w:t>
      </w:r>
    </w:p>
    <w:p w:rsidR="00C307E3" w:rsidRPr="00A10D84" w:rsidRDefault="00C307E3" w:rsidP="00B52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Kluczowe umiejętności podlegające ewaluacji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ramach przedmiotu </w:t>
      </w:r>
      <w:r w:rsidR="00FD469A" w:rsidRPr="00FD469A">
        <w:rPr>
          <w:rFonts w:ascii="Arial" w:hAnsi="Arial" w:cs="Arial"/>
          <w:color w:val="auto"/>
          <w:sz w:val="20"/>
          <w:szCs w:val="20"/>
        </w:rPr>
        <w:t>maszyny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FD469A" w:rsidRPr="00FD469A">
        <w:rPr>
          <w:rFonts w:ascii="Arial" w:hAnsi="Arial" w:cs="Arial"/>
          <w:color w:val="auto"/>
          <w:sz w:val="20"/>
          <w:szCs w:val="20"/>
        </w:rPr>
        <w:t xml:space="preserve">urządzenia elektryczne </w:t>
      </w:r>
      <w:r w:rsidRPr="00A10D84">
        <w:rPr>
          <w:rFonts w:ascii="Arial" w:hAnsi="Arial" w:cs="Arial"/>
          <w:color w:val="auto"/>
          <w:sz w:val="20"/>
          <w:szCs w:val="20"/>
        </w:rPr>
        <w:t>powinny dotyczyć:</w:t>
      </w:r>
    </w:p>
    <w:p w:rsidR="00C307E3" w:rsidRPr="00A10D84" w:rsidRDefault="00F47A92" w:rsidP="00354247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znajomości budowy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>zasady działania maszyn elektrycznych,</w:t>
      </w:r>
    </w:p>
    <w:p w:rsidR="00C307E3" w:rsidRPr="00A10D84" w:rsidRDefault="00F47A92" w:rsidP="00354247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rozumienia zjawisk fizycznych występujących podczas pracy maszyn elektrycznych,</w:t>
      </w:r>
    </w:p>
    <w:p w:rsidR="00C307E3" w:rsidRDefault="00F47A92" w:rsidP="00354247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znajomości parametrów charakteryzujących poszczególne maszyny elektryczne,</w:t>
      </w:r>
    </w:p>
    <w:p w:rsidR="00C307E3" w:rsidRPr="00A10D84" w:rsidRDefault="00F47A92" w:rsidP="00354247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zastosowania maszyn elektrycznych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>
        <w:rPr>
          <w:rFonts w:ascii="Arial" w:hAnsi="Arial" w:cs="Arial"/>
          <w:color w:val="auto"/>
          <w:sz w:val="20"/>
          <w:szCs w:val="20"/>
        </w:rPr>
        <w:t>uwzględnieniem warunków pracy.</w:t>
      </w:r>
    </w:p>
    <w:p w:rsidR="00AA27ED" w:rsidRPr="00E817AD" w:rsidRDefault="005315D5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AA27ED" w:rsidRPr="002943FA">
        <w:rPr>
          <w:rFonts w:ascii="Arial" w:hAnsi="Arial" w:cs="Arial"/>
          <w:b/>
          <w:sz w:val="28"/>
          <w:szCs w:val="28"/>
        </w:rPr>
        <w:t>Sieci zasilające</w:t>
      </w:r>
      <w:r w:rsidR="00BC27D2">
        <w:rPr>
          <w:rFonts w:ascii="Arial" w:hAnsi="Arial" w:cs="Arial"/>
          <w:b/>
          <w:sz w:val="28"/>
          <w:szCs w:val="28"/>
        </w:rPr>
        <w:t xml:space="preserve"> i </w:t>
      </w:r>
      <w:r w:rsidR="00AA27ED" w:rsidRPr="00E817AD">
        <w:rPr>
          <w:rFonts w:ascii="Arial" w:hAnsi="Arial" w:cs="Arial"/>
          <w:b/>
          <w:color w:val="auto"/>
          <w:sz w:val="28"/>
          <w:szCs w:val="28"/>
        </w:rPr>
        <w:t>trakcje elektryczne</w:t>
      </w:r>
    </w:p>
    <w:p w:rsidR="00AA27ED" w:rsidRPr="00D21C7E" w:rsidRDefault="009E702D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 przedmiotu:</w:t>
      </w:r>
    </w:p>
    <w:p w:rsidR="00AA27ED" w:rsidRPr="00D21C7E" w:rsidRDefault="00AA27ED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A27ED" w:rsidRPr="00D21C7E" w:rsidRDefault="006C5F1C" w:rsidP="00CC2C66">
      <w:pPr>
        <w:numPr>
          <w:ilvl w:val="1"/>
          <w:numId w:val="1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425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Poznanie </w:t>
      </w:r>
      <w:r w:rsidRPr="00D21C7E">
        <w:rPr>
          <w:rFonts w:ascii="Arial" w:hAnsi="Arial" w:cs="Arial"/>
          <w:color w:val="auto"/>
          <w:sz w:val="20"/>
          <w:szCs w:val="20"/>
        </w:rPr>
        <w:t>parametrów</w:t>
      </w:r>
      <w:r w:rsidR="00EC28C1">
        <w:rPr>
          <w:rFonts w:ascii="Arial" w:hAnsi="Arial" w:cs="Arial"/>
          <w:color w:val="auto"/>
          <w:sz w:val="20"/>
          <w:szCs w:val="20"/>
        </w:rPr>
        <w:t xml:space="preserve"> </w:t>
      </w:r>
      <w:r w:rsidR="00AA27ED">
        <w:rPr>
          <w:rFonts w:ascii="Arial" w:hAnsi="Arial" w:cs="Arial"/>
          <w:color w:val="auto"/>
          <w:sz w:val="20"/>
          <w:szCs w:val="20"/>
        </w:rPr>
        <w:t>sieci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AA27ED">
        <w:rPr>
          <w:rFonts w:ascii="Arial" w:hAnsi="Arial" w:cs="Arial"/>
          <w:color w:val="auto"/>
          <w:sz w:val="20"/>
          <w:szCs w:val="20"/>
        </w:rPr>
        <w:t>trakcji elektrycznych.</w:t>
      </w:r>
    </w:p>
    <w:p w:rsidR="00AA27ED" w:rsidRPr="00D21C7E" w:rsidRDefault="00AA27ED" w:rsidP="00CC2C66">
      <w:pPr>
        <w:numPr>
          <w:ilvl w:val="1"/>
          <w:numId w:val="1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425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Poznanie zjawisk fizycznych związanych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D21C7E">
        <w:rPr>
          <w:rFonts w:ascii="Arial" w:hAnsi="Arial" w:cs="Arial"/>
          <w:color w:val="auto"/>
          <w:sz w:val="20"/>
          <w:szCs w:val="20"/>
        </w:rPr>
        <w:t>przepływem prądu elektrycznego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>
        <w:rPr>
          <w:rFonts w:ascii="Arial" w:hAnsi="Arial" w:cs="Arial"/>
          <w:color w:val="auto"/>
          <w:sz w:val="20"/>
          <w:szCs w:val="20"/>
        </w:rPr>
        <w:t>sieciach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>trakcjach elektrycznych</w:t>
      </w:r>
      <w:r w:rsidRPr="00D21C7E">
        <w:rPr>
          <w:rFonts w:ascii="Arial" w:hAnsi="Arial" w:cs="Arial"/>
          <w:color w:val="auto"/>
          <w:sz w:val="20"/>
          <w:szCs w:val="20"/>
        </w:rPr>
        <w:t>.</w:t>
      </w:r>
    </w:p>
    <w:p w:rsidR="00AA27ED" w:rsidRPr="00D21C7E" w:rsidRDefault="00AA27ED" w:rsidP="00CC2C66">
      <w:pPr>
        <w:numPr>
          <w:ilvl w:val="1"/>
          <w:numId w:val="1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425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Nabycie umiejętności wyznaczania wielkości elektrycznych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>
        <w:rPr>
          <w:rFonts w:ascii="Arial" w:hAnsi="Arial" w:cs="Arial"/>
          <w:color w:val="auto"/>
          <w:sz w:val="20"/>
          <w:szCs w:val="20"/>
        </w:rPr>
        <w:t>sieciach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>trakcjach elektrycznych</w:t>
      </w:r>
      <w:r w:rsidRPr="00D21C7E">
        <w:rPr>
          <w:rFonts w:ascii="Arial" w:hAnsi="Arial" w:cs="Arial"/>
          <w:color w:val="auto"/>
          <w:sz w:val="20"/>
          <w:szCs w:val="20"/>
        </w:rPr>
        <w:t>.</w:t>
      </w:r>
    </w:p>
    <w:p w:rsidR="00AA27ED" w:rsidRPr="00D21C7E" w:rsidRDefault="00AA27ED" w:rsidP="00CC2C66">
      <w:pPr>
        <w:numPr>
          <w:ilvl w:val="1"/>
          <w:numId w:val="1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 w:hanging="425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Nabycie umiejętności sporządzania schematów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>
        <w:rPr>
          <w:rFonts w:ascii="Arial" w:hAnsi="Arial" w:cs="Arial"/>
          <w:color w:val="auto"/>
          <w:sz w:val="20"/>
          <w:szCs w:val="20"/>
        </w:rPr>
        <w:t>sieciach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>trakcjach elektrycznych</w:t>
      </w:r>
      <w:r w:rsidRPr="00D21C7E">
        <w:rPr>
          <w:rFonts w:ascii="Arial" w:hAnsi="Arial" w:cs="Arial"/>
          <w:color w:val="auto"/>
          <w:sz w:val="20"/>
          <w:szCs w:val="20"/>
        </w:rPr>
        <w:t>.</w:t>
      </w:r>
    </w:p>
    <w:p w:rsidR="00AA27ED" w:rsidRPr="00D21C7E" w:rsidRDefault="00AA27ED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A27ED" w:rsidRPr="00D21C7E" w:rsidRDefault="00AA27ED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21C7E">
        <w:rPr>
          <w:rFonts w:ascii="Arial" w:hAnsi="Arial" w:cs="Arial"/>
          <w:b/>
          <w:sz w:val="20"/>
          <w:szCs w:val="20"/>
        </w:rPr>
        <w:t xml:space="preserve">Cele operacyjne: </w:t>
      </w:r>
    </w:p>
    <w:p w:rsidR="00AA27ED" w:rsidRPr="0046214A" w:rsidRDefault="00AA27ED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A27ED" w:rsidRPr="00D21C7E" w:rsidRDefault="005B4E85" w:rsidP="000B70FE">
      <w:pPr>
        <w:numPr>
          <w:ilvl w:val="0"/>
          <w:numId w:val="19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-6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określ</w:t>
      </w:r>
      <w:r>
        <w:rPr>
          <w:rFonts w:ascii="Arial" w:hAnsi="Arial" w:cs="Arial"/>
          <w:color w:val="auto"/>
          <w:sz w:val="20"/>
          <w:szCs w:val="20"/>
        </w:rPr>
        <w:t>i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ć </w:t>
      </w:r>
      <w:r w:rsidR="00AA27ED" w:rsidRPr="00D21C7E">
        <w:rPr>
          <w:rFonts w:ascii="Arial" w:hAnsi="Arial" w:cs="Arial"/>
          <w:color w:val="auto"/>
          <w:sz w:val="20"/>
          <w:szCs w:val="20"/>
        </w:rPr>
        <w:t>wielkości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AA27ED" w:rsidRPr="00D21C7E">
        <w:rPr>
          <w:rFonts w:ascii="Arial" w:hAnsi="Arial" w:cs="Arial"/>
          <w:color w:val="auto"/>
          <w:sz w:val="20"/>
          <w:szCs w:val="20"/>
        </w:rPr>
        <w:t>zjawiska fizyczne zachodzące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="00AA27ED">
        <w:rPr>
          <w:rFonts w:ascii="Arial" w:hAnsi="Arial" w:cs="Arial"/>
          <w:color w:val="auto"/>
          <w:sz w:val="20"/>
          <w:szCs w:val="20"/>
        </w:rPr>
        <w:t>sieciach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AA27ED">
        <w:rPr>
          <w:rFonts w:ascii="Arial" w:hAnsi="Arial" w:cs="Arial"/>
          <w:color w:val="auto"/>
          <w:sz w:val="20"/>
          <w:szCs w:val="20"/>
        </w:rPr>
        <w:t>trakcjach elektrycznych,</w:t>
      </w:r>
    </w:p>
    <w:p w:rsidR="00AA27ED" w:rsidRPr="00D21C7E" w:rsidRDefault="00881BFE" w:rsidP="000B70FE">
      <w:pPr>
        <w:numPr>
          <w:ilvl w:val="0"/>
          <w:numId w:val="19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rozróżnić </w:t>
      </w:r>
      <w:r w:rsidR="00AA27ED" w:rsidRPr="00D21C7E">
        <w:rPr>
          <w:rFonts w:ascii="Arial" w:hAnsi="Arial" w:cs="Arial"/>
          <w:color w:val="auto"/>
          <w:sz w:val="20"/>
          <w:szCs w:val="20"/>
        </w:rPr>
        <w:t>elementy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="00AA27ED">
        <w:rPr>
          <w:rFonts w:ascii="Arial" w:hAnsi="Arial" w:cs="Arial"/>
          <w:color w:val="auto"/>
          <w:sz w:val="20"/>
          <w:szCs w:val="20"/>
        </w:rPr>
        <w:t>sieciach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AA27ED">
        <w:rPr>
          <w:rFonts w:ascii="Arial" w:hAnsi="Arial" w:cs="Arial"/>
          <w:color w:val="auto"/>
          <w:sz w:val="20"/>
          <w:szCs w:val="20"/>
        </w:rPr>
        <w:t>trakcjach elektrycznych,</w:t>
      </w:r>
    </w:p>
    <w:p w:rsidR="00AA27ED" w:rsidRPr="00D21C7E" w:rsidRDefault="00AA27ED" w:rsidP="000B70FE">
      <w:pPr>
        <w:numPr>
          <w:ilvl w:val="0"/>
          <w:numId w:val="19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określ</w:t>
      </w:r>
      <w:r w:rsidR="005B4E85">
        <w:rPr>
          <w:rFonts w:ascii="Arial" w:hAnsi="Arial" w:cs="Arial"/>
          <w:color w:val="auto"/>
          <w:sz w:val="20"/>
          <w:szCs w:val="20"/>
        </w:rPr>
        <w:t>i</w:t>
      </w:r>
      <w:r w:rsidRPr="00D21C7E">
        <w:rPr>
          <w:rFonts w:ascii="Arial" w:hAnsi="Arial" w:cs="Arial"/>
          <w:color w:val="auto"/>
          <w:sz w:val="20"/>
          <w:szCs w:val="20"/>
        </w:rPr>
        <w:t>ć funkcję poszczególnych elementów</w:t>
      </w:r>
      <w:r w:rsidR="00EC28C1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sieci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>trakcji elektrycznych,</w:t>
      </w:r>
    </w:p>
    <w:p w:rsidR="00AA27ED" w:rsidRPr="00FB20B7" w:rsidRDefault="005B4E85" w:rsidP="000B70FE">
      <w:pPr>
        <w:numPr>
          <w:ilvl w:val="0"/>
          <w:numId w:val="19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</w:t>
      </w:r>
      <w:r w:rsidR="00AA27ED" w:rsidRPr="00FB20B7">
        <w:rPr>
          <w:rFonts w:ascii="Arial" w:hAnsi="Arial" w:cs="Arial"/>
          <w:color w:val="auto"/>
          <w:sz w:val="20"/>
          <w:szCs w:val="20"/>
        </w:rPr>
        <w:t>szacować wartości wielkości elektrycznych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="00AA27ED" w:rsidRPr="00FB20B7">
        <w:rPr>
          <w:rFonts w:ascii="Arial" w:hAnsi="Arial" w:cs="Arial"/>
          <w:color w:val="auto"/>
          <w:sz w:val="20"/>
          <w:szCs w:val="20"/>
        </w:rPr>
        <w:t>sieciach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AA27ED" w:rsidRPr="00FB20B7">
        <w:rPr>
          <w:rFonts w:ascii="Arial" w:hAnsi="Arial" w:cs="Arial"/>
          <w:color w:val="auto"/>
          <w:sz w:val="20"/>
          <w:szCs w:val="20"/>
        </w:rPr>
        <w:t>trakcjach elektrycznych,</w:t>
      </w:r>
    </w:p>
    <w:p w:rsidR="00FB20B7" w:rsidRDefault="00AA27ED" w:rsidP="000B70FE">
      <w:pPr>
        <w:numPr>
          <w:ilvl w:val="0"/>
          <w:numId w:val="19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B20B7">
        <w:rPr>
          <w:rFonts w:ascii="Arial" w:hAnsi="Arial" w:cs="Arial"/>
          <w:sz w:val="20"/>
          <w:szCs w:val="20"/>
        </w:rPr>
        <w:t>scharakteryzować parametry</w:t>
      </w:r>
      <w:r w:rsidRPr="00FB20B7">
        <w:rPr>
          <w:rFonts w:ascii="Arial" w:hAnsi="Arial" w:cs="Arial"/>
          <w:color w:val="auto"/>
          <w:sz w:val="20"/>
          <w:szCs w:val="20"/>
        </w:rPr>
        <w:t xml:space="preserve"> sieci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FB20B7">
        <w:rPr>
          <w:rFonts w:ascii="Arial" w:hAnsi="Arial" w:cs="Arial"/>
          <w:color w:val="auto"/>
          <w:sz w:val="20"/>
          <w:szCs w:val="20"/>
        </w:rPr>
        <w:t>trakcji elektrycznych</w:t>
      </w:r>
      <w:r w:rsidRPr="00FB20B7">
        <w:rPr>
          <w:rFonts w:ascii="Arial" w:hAnsi="Arial" w:cs="Arial"/>
          <w:sz w:val="20"/>
          <w:szCs w:val="20"/>
        </w:rPr>
        <w:t>,</w:t>
      </w:r>
    </w:p>
    <w:p w:rsidR="00C71A09" w:rsidRPr="00FB20B7" w:rsidRDefault="005B4E85" w:rsidP="000B70FE">
      <w:pPr>
        <w:numPr>
          <w:ilvl w:val="0"/>
          <w:numId w:val="19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B20B7">
        <w:rPr>
          <w:rFonts w:ascii="Arial" w:hAnsi="Arial" w:cs="Arial"/>
          <w:sz w:val="20"/>
          <w:szCs w:val="20"/>
        </w:rPr>
        <w:t>sporządz</w:t>
      </w:r>
      <w:r>
        <w:rPr>
          <w:rFonts w:ascii="Arial" w:hAnsi="Arial" w:cs="Arial"/>
          <w:sz w:val="20"/>
          <w:szCs w:val="20"/>
        </w:rPr>
        <w:t>i</w:t>
      </w:r>
      <w:r w:rsidRPr="00FB20B7">
        <w:rPr>
          <w:rFonts w:ascii="Arial" w:hAnsi="Arial" w:cs="Arial"/>
          <w:sz w:val="20"/>
          <w:szCs w:val="20"/>
        </w:rPr>
        <w:t xml:space="preserve">ć </w:t>
      </w:r>
      <w:r w:rsidR="00AA27ED" w:rsidRPr="00FB20B7">
        <w:rPr>
          <w:rFonts w:ascii="Arial" w:hAnsi="Arial" w:cs="Arial"/>
          <w:sz w:val="20"/>
          <w:szCs w:val="20"/>
        </w:rPr>
        <w:t xml:space="preserve">schematy </w:t>
      </w:r>
      <w:r w:rsidR="008A6AF9" w:rsidRPr="00FB20B7">
        <w:rPr>
          <w:rFonts w:ascii="Arial" w:hAnsi="Arial" w:cs="Arial"/>
          <w:sz w:val="20"/>
          <w:szCs w:val="20"/>
        </w:rPr>
        <w:t>zastępcze, funkcjonalne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AA27ED" w:rsidRPr="00FB20B7">
        <w:rPr>
          <w:rFonts w:ascii="Arial" w:hAnsi="Arial" w:cs="Arial"/>
          <w:sz w:val="20"/>
          <w:szCs w:val="20"/>
        </w:rPr>
        <w:t xml:space="preserve">blokowe </w:t>
      </w:r>
      <w:r w:rsidR="00AA27ED" w:rsidRPr="00FB20B7">
        <w:rPr>
          <w:rFonts w:ascii="Arial" w:hAnsi="Arial" w:cs="Arial"/>
          <w:color w:val="auto"/>
          <w:sz w:val="20"/>
          <w:szCs w:val="20"/>
        </w:rPr>
        <w:t>sieci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AA27ED" w:rsidRPr="00FB20B7">
        <w:rPr>
          <w:rFonts w:ascii="Arial" w:hAnsi="Arial" w:cs="Arial"/>
          <w:color w:val="auto"/>
          <w:sz w:val="20"/>
          <w:szCs w:val="20"/>
        </w:rPr>
        <w:t>trakcji elektrycznych</w:t>
      </w:r>
      <w:r w:rsidR="00AA27ED" w:rsidRPr="00FB20B7">
        <w:rPr>
          <w:rFonts w:ascii="Arial" w:hAnsi="Arial" w:cs="Arial"/>
          <w:sz w:val="20"/>
          <w:szCs w:val="20"/>
        </w:rPr>
        <w:t>.</w:t>
      </w:r>
    </w:p>
    <w:p w:rsidR="00B52154" w:rsidRDefault="00B52154" w:rsidP="00B5215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92921" w:rsidRPr="00E817AD" w:rsidRDefault="00B52154" w:rsidP="00E817AD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AA27ED" w:rsidRPr="00D21C7E">
        <w:rPr>
          <w:rFonts w:ascii="Arial" w:hAnsi="Arial" w:cs="Arial"/>
          <w:b/>
          <w:sz w:val="20"/>
          <w:szCs w:val="20"/>
        </w:rPr>
        <w:t>MATERIAŁ NAUCZANIA</w:t>
      </w:r>
      <w:r w:rsidR="00C71A09">
        <w:rPr>
          <w:rFonts w:ascii="Arial" w:hAnsi="Arial" w:cs="Arial"/>
          <w:b/>
          <w:sz w:val="20"/>
          <w:szCs w:val="20"/>
        </w:rPr>
        <w:t>:</w:t>
      </w:r>
      <w:r w:rsidR="00EC28C1">
        <w:rPr>
          <w:rFonts w:ascii="Arial" w:hAnsi="Arial" w:cs="Arial"/>
          <w:b/>
          <w:sz w:val="20"/>
          <w:szCs w:val="20"/>
        </w:rPr>
        <w:t xml:space="preserve"> </w:t>
      </w:r>
      <w:r w:rsidR="00AA27ED" w:rsidRPr="00E817AD">
        <w:rPr>
          <w:rFonts w:ascii="Arial" w:hAnsi="Arial" w:cs="Arial"/>
          <w:b/>
          <w:color w:val="auto"/>
          <w:sz w:val="20"/>
          <w:szCs w:val="20"/>
        </w:rPr>
        <w:t>Sieci za</w:t>
      </w:r>
      <w:r w:rsidR="006C5F1C" w:rsidRPr="00E817AD">
        <w:rPr>
          <w:rFonts w:ascii="Arial" w:hAnsi="Arial" w:cs="Arial"/>
          <w:b/>
          <w:color w:val="auto"/>
          <w:sz w:val="20"/>
          <w:szCs w:val="20"/>
        </w:rPr>
        <w:t>silające</w:t>
      </w:r>
      <w:r w:rsidR="00BC27D2" w:rsidRPr="00E817AD">
        <w:rPr>
          <w:rFonts w:ascii="Arial" w:hAnsi="Arial" w:cs="Arial"/>
          <w:b/>
          <w:color w:val="auto"/>
          <w:sz w:val="20"/>
          <w:szCs w:val="20"/>
        </w:rPr>
        <w:t xml:space="preserve"> i </w:t>
      </w:r>
      <w:r w:rsidR="006C5F1C" w:rsidRPr="00E817AD">
        <w:rPr>
          <w:rFonts w:ascii="Arial" w:hAnsi="Arial" w:cs="Arial"/>
          <w:b/>
          <w:color w:val="auto"/>
          <w:sz w:val="20"/>
          <w:szCs w:val="20"/>
        </w:rPr>
        <w:t>trakcje elektryczne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50"/>
        <w:gridCol w:w="992"/>
        <w:gridCol w:w="4253"/>
        <w:gridCol w:w="3805"/>
        <w:gridCol w:w="1188"/>
      </w:tblGrid>
      <w:tr w:rsidR="00E632EB" w:rsidRPr="00D21C7E" w:rsidTr="009854DF">
        <w:tc>
          <w:tcPr>
            <w:tcW w:w="577" w:type="pct"/>
            <w:vMerge w:val="restart"/>
          </w:tcPr>
          <w:p w:rsidR="00AA27ED" w:rsidRPr="00D21C7E" w:rsidRDefault="00AA27ED" w:rsidP="00817C73">
            <w:pPr>
              <w:rPr>
                <w:rFonts w:ascii="Arial" w:hAnsi="Arial" w:cs="Arial"/>
                <w:sz w:val="20"/>
                <w:szCs w:val="20"/>
              </w:rPr>
            </w:pPr>
            <w:r w:rsidRPr="00D21C7E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882" w:type="pct"/>
            <w:vMerge w:val="restart"/>
          </w:tcPr>
          <w:p w:rsidR="00AA27ED" w:rsidRPr="00E817AD" w:rsidRDefault="00AA27ED" w:rsidP="00817C7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343" w:type="pct"/>
            <w:vMerge w:val="restart"/>
          </w:tcPr>
          <w:p w:rsidR="00AA27ED" w:rsidRPr="00E817AD" w:rsidRDefault="00AA27ED" w:rsidP="00817C7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787" w:type="pct"/>
            <w:gridSpan w:val="2"/>
          </w:tcPr>
          <w:p w:rsidR="00AA27ED" w:rsidRPr="00E817AD" w:rsidRDefault="00AA27ED" w:rsidP="00817C7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  <w:p w:rsidR="00AA27ED" w:rsidRPr="00E817AD" w:rsidRDefault="00AA27ED" w:rsidP="00817C7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11" w:type="pct"/>
          </w:tcPr>
          <w:p w:rsidR="00AA27ED" w:rsidRPr="00E817AD" w:rsidRDefault="00AA27ED" w:rsidP="00C1477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Uwagi</w:t>
            </w:r>
            <w:r w:rsidR="00BC27D2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o </w:t>
            </w: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realizacji</w:t>
            </w:r>
          </w:p>
        </w:tc>
      </w:tr>
      <w:tr w:rsidR="0046214A" w:rsidRPr="00D21C7E" w:rsidTr="009854DF">
        <w:tc>
          <w:tcPr>
            <w:tcW w:w="577" w:type="pct"/>
            <w:vMerge/>
          </w:tcPr>
          <w:p w:rsidR="00AA27ED" w:rsidRPr="00D21C7E" w:rsidRDefault="00AA27ED" w:rsidP="0081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Merge/>
          </w:tcPr>
          <w:p w:rsidR="00AA27ED" w:rsidRPr="00E817AD" w:rsidRDefault="00AA27ED" w:rsidP="00817C7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AA27ED" w:rsidRPr="00E817AD" w:rsidRDefault="00AA27ED" w:rsidP="00817C7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1" w:type="pct"/>
          </w:tcPr>
          <w:p w:rsidR="00AA27ED" w:rsidRPr="00E817AD" w:rsidRDefault="00AA27ED" w:rsidP="00817C7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AA27ED" w:rsidRPr="00E817AD" w:rsidRDefault="00AA27ED" w:rsidP="00817C7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316" w:type="pct"/>
          </w:tcPr>
          <w:p w:rsidR="00AA27ED" w:rsidRPr="00E817AD" w:rsidRDefault="00AA27ED" w:rsidP="00817C7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AA27ED" w:rsidRPr="00E817AD" w:rsidRDefault="00AA27ED" w:rsidP="00817C7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11" w:type="pct"/>
          </w:tcPr>
          <w:p w:rsidR="00AA27ED" w:rsidRPr="00E817AD" w:rsidRDefault="00AA27ED" w:rsidP="00C1477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46214A" w:rsidRPr="00D21C7E" w:rsidTr="009854DF">
        <w:tc>
          <w:tcPr>
            <w:tcW w:w="577" w:type="pct"/>
            <w:vMerge w:val="restart"/>
          </w:tcPr>
          <w:p w:rsidR="00AA27ED" w:rsidRPr="00570D49" w:rsidRDefault="006C5F1C" w:rsidP="006C5F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="00AA27ED" w:rsidRPr="00570D49">
              <w:rPr>
                <w:rFonts w:ascii="Arial" w:hAnsi="Arial" w:cs="Arial"/>
                <w:sz w:val="20"/>
                <w:szCs w:val="20"/>
              </w:rPr>
              <w:t>Sieci zasilające</w:t>
            </w:r>
          </w:p>
        </w:tc>
        <w:tc>
          <w:tcPr>
            <w:tcW w:w="882" w:type="pct"/>
          </w:tcPr>
          <w:p w:rsidR="00AA27ED" w:rsidRPr="00E817AD" w:rsidRDefault="00AA27ED" w:rsidP="00CC2C66">
            <w:pPr>
              <w:pStyle w:val="Akapitzlist"/>
              <w:numPr>
                <w:ilvl w:val="0"/>
                <w:numId w:val="158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Podstawowe pojęcia</w:t>
            </w:r>
            <w:r w:rsidR="00BC27D2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z </w:t>
            </w: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teorii sieci</w:t>
            </w:r>
          </w:p>
        </w:tc>
        <w:tc>
          <w:tcPr>
            <w:tcW w:w="343" w:type="pct"/>
          </w:tcPr>
          <w:p w:rsidR="00AA27ED" w:rsidRPr="00E817AD" w:rsidRDefault="00AA27ED" w:rsidP="00817C7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1" w:type="pct"/>
          </w:tcPr>
          <w:p w:rsidR="00AA27ED" w:rsidRPr="00E817AD" w:rsidRDefault="00040713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sklasyfikować systemy elektroenergetyczne</w:t>
            </w:r>
          </w:p>
          <w:p w:rsidR="00AA27ED" w:rsidRPr="00E817AD" w:rsidRDefault="00040713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przedstawiać budowę systemu elektroenergetycznego</w:t>
            </w:r>
          </w:p>
        </w:tc>
        <w:tc>
          <w:tcPr>
            <w:tcW w:w="1316" w:type="pct"/>
          </w:tcPr>
          <w:p w:rsidR="00AA27ED" w:rsidRPr="00E817AD" w:rsidRDefault="006C5F1C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opisywać pojęcia</w:t>
            </w:r>
            <w:r w:rsidR="00BC27D2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z </w:t>
            </w:r>
            <w:r w:rsidR="00040713" w:rsidRPr="00E817AD">
              <w:rPr>
                <w:rFonts w:ascii="Arial" w:hAnsi="Arial" w:cs="Arial"/>
                <w:color w:val="auto"/>
                <w:sz w:val="20"/>
                <w:szCs w:val="20"/>
              </w:rPr>
              <w:t>teorii sieci</w:t>
            </w:r>
          </w:p>
          <w:p w:rsidR="00AA27ED" w:rsidRPr="00E817AD" w:rsidRDefault="008A6AF9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</w:t>
            </w:r>
            <w:r w:rsidR="00040713" w:rsidRPr="00E817AD">
              <w:rPr>
                <w:rFonts w:ascii="Arial" w:hAnsi="Arial" w:cs="Arial"/>
                <w:color w:val="auto"/>
                <w:sz w:val="20"/>
                <w:szCs w:val="20"/>
              </w:rPr>
              <w:t>sieć rozdzielczą</w:t>
            </w:r>
          </w:p>
          <w:p w:rsidR="006F5DCB" w:rsidRPr="00E817AD" w:rsidRDefault="006F5DCB" w:rsidP="007D6F92">
            <w:p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" w:type="pct"/>
          </w:tcPr>
          <w:p w:rsidR="00AA27ED" w:rsidRPr="00E817AD" w:rsidRDefault="00026CCC" w:rsidP="00C1477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="00AA27ED" w:rsidRPr="00E817AD">
              <w:rPr>
                <w:rFonts w:ascii="Arial" w:hAnsi="Arial" w:cs="Arial"/>
                <w:color w:val="auto"/>
                <w:sz w:val="20"/>
                <w:szCs w:val="20"/>
              </w:rPr>
              <w:t>lasa</w:t>
            </w: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46214A" w:rsidRPr="00D21C7E" w:rsidTr="009854DF">
        <w:tc>
          <w:tcPr>
            <w:tcW w:w="577" w:type="pct"/>
            <w:vMerge/>
          </w:tcPr>
          <w:p w:rsidR="0052188D" w:rsidRPr="00570D49" w:rsidRDefault="0052188D" w:rsidP="00CC2C66">
            <w:pPr>
              <w:numPr>
                <w:ilvl w:val="0"/>
                <w:numId w:val="157"/>
              </w:numPr>
              <w:ind w:left="317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52188D" w:rsidRPr="00E817AD" w:rsidRDefault="0052188D" w:rsidP="00CC2C66">
            <w:pPr>
              <w:pStyle w:val="Akapitzlist"/>
              <w:numPr>
                <w:ilvl w:val="0"/>
                <w:numId w:val="158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Elementy sieci elektroenergetycznych</w:t>
            </w:r>
          </w:p>
        </w:tc>
        <w:tc>
          <w:tcPr>
            <w:tcW w:w="343" w:type="pct"/>
          </w:tcPr>
          <w:p w:rsidR="0052188D" w:rsidRPr="00E817AD" w:rsidRDefault="0052188D" w:rsidP="00817C7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1" w:type="pct"/>
          </w:tcPr>
          <w:p w:rsidR="0052188D" w:rsidRPr="00E817AD" w:rsidRDefault="009854DF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52188D" w:rsidRPr="00E817AD">
              <w:rPr>
                <w:rFonts w:ascii="Arial" w:hAnsi="Arial" w:cs="Arial"/>
                <w:color w:val="auto"/>
                <w:sz w:val="20"/>
                <w:szCs w:val="20"/>
              </w:rPr>
              <w:t>yjaśniać</w:t>
            </w:r>
            <w:r w:rsidR="00C85DE3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52188D" w:rsidRPr="00E817AD">
              <w:rPr>
                <w:rFonts w:ascii="Arial" w:hAnsi="Arial" w:cs="Arial"/>
                <w:color w:val="auto"/>
                <w:sz w:val="20"/>
                <w:szCs w:val="20"/>
              </w:rPr>
              <w:t>strukturę sieci</w:t>
            </w:r>
          </w:p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materiały wykorzystywane</w:t>
            </w:r>
            <w:r w:rsidR="00BC27D2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do </w:t>
            </w: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budowy elementów sieci</w:t>
            </w:r>
          </w:p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C85DE3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osprzęt instalacyjny wykorzystywany przy instalowaniu sieci zasilających</w:t>
            </w:r>
          </w:p>
          <w:p w:rsidR="0052188D" w:rsidRPr="00E817AD" w:rsidRDefault="006C5F1C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opisywać budowę</w:t>
            </w:r>
            <w:r w:rsidR="0052188D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elementów stosowanych </w:t>
            </w:r>
            <w:r w:rsidR="0052188D" w:rsidRPr="00E817AD">
              <w:rPr>
                <w:rFonts w:ascii="Arial" w:hAnsi="Arial" w:cs="Arial"/>
                <w:bCs/>
                <w:color w:val="auto"/>
                <w:sz w:val="20"/>
                <w:szCs w:val="20"/>
              </w:rPr>
              <w:t>przy wykonywaniu instalacji sieci zasilających</w:t>
            </w:r>
          </w:p>
          <w:p w:rsidR="0052188D" w:rsidRPr="00E817AD" w:rsidRDefault="006C5F1C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opisywać budowę</w:t>
            </w:r>
            <w:r w:rsidR="00C85DE3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52188D" w:rsidRPr="00E817AD">
              <w:rPr>
                <w:rFonts w:ascii="Arial" w:hAnsi="Arial" w:cs="Arial"/>
                <w:color w:val="auto"/>
                <w:sz w:val="20"/>
                <w:szCs w:val="20"/>
              </w:rPr>
              <w:t>kabli</w:t>
            </w:r>
            <w:r w:rsidR="00BC27D2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="0052188D" w:rsidRPr="00E817AD">
              <w:rPr>
                <w:rFonts w:ascii="Arial" w:hAnsi="Arial" w:cs="Arial"/>
                <w:color w:val="auto"/>
                <w:sz w:val="20"/>
                <w:szCs w:val="20"/>
              </w:rPr>
              <w:t>przewodów energetycznych</w:t>
            </w:r>
          </w:p>
          <w:p w:rsidR="0052188D" w:rsidRPr="00E817AD" w:rsidRDefault="006C5F1C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rozpoznać elementy</w:t>
            </w:r>
          </w:p>
          <w:p w:rsidR="0052188D" w:rsidRPr="00E817AD" w:rsidRDefault="0052188D" w:rsidP="00817C73">
            <w:p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sieci zasilających</w:t>
            </w:r>
          </w:p>
        </w:tc>
        <w:tc>
          <w:tcPr>
            <w:tcW w:w="1316" w:type="pct"/>
          </w:tcPr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charakteryzować kable</w:t>
            </w:r>
            <w:r w:rsidR="00BC27D2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="006C5F1C" w:rsidRPr="00E817AD">
              <w:rPr>
                <w:rFonts w:ascii="Arial" w:hAnsi="Arial" w:cs="Arial"/>
                <w:color w:val="auto"/>
                <w:sz w:val="20"/>
                <w:szCs w:val="20"/>
              </w:rPr>
              <w:t>przewody stosowane</w:t>
            </w:r>
            <w:r w:rsidR="00BC27D2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sieciach zasilających</w:t>
            </w:r>
          </w:p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charakteryzować osprzęt elektroinstalacyjny wykorzystywany</w:t>
            </w:r>
            <w:r w:rsidR="00BC27D2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do </w:t>
            </w: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budowy sieci zasilających</w:t>
            </w:r>
          </w:p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określać przebieg drogi przesyłania, rozdziału</w:t>
            </w:r>
            <w:r w:rsidR="00BC27D2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odbioru energii elektrycznej</w:t>
            </w:r>
          </w:p>
          <w:p w:rsidR="007D6F92" w:rsidRPr="00E817AD" w:rsidRDefault="0052188D" w:rsidP="007D6F92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opisywać elementy sieci zasilających</w:t>
            </w:r>
          </w:p>
          <w:p w:rsidR="0052188D" w:rsidRPr="00E817AD" w:rsidRDefault="007D6F92" w:rsidP="007D6F92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rozróżnia</w:t>
            </w:r>
            <w:r w:rsidR="00E817AD" w:rsidRPr="00E817AD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instytucje nadzorujące bezpieczeństwo sieci zasilających transportu kolejowego  </w:t>
            </w:r>
          </w:p>
        </w:tc>
        <w:tc>
          <w:tcPr>
            <w:tcW w:w="411" w:type="pct"/>
          </w:tcPr>
          <w:p w:rsidR="0052188D" w:rsidRPr="00E817AD" w:rsidRDefault="0052188D" w:rsidP="00C1477A">
            <w:pPr>
              <w:jc w:val="center"/>
              <w:rPr>
                <w:color w:val="auto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46214A" w:rsidRPr="00D21C7E" w:rsidTr="009854DF">
        <w:tc>
          <w:tcPr>
            <w:tcW w:w="577" w:type="pct"/>
            <w:vMerge/>
          </w:tcPr>
          <w:p w:rsidR="0052188D" w:rsidRPr="00570D49" w:rsidRDefault="0052188D" w:rsidP="00CC2C66">
            <w:pPr>
              <w:numPr>
                <w:ilvl w:val="0"/>
                <w:numId w:val="157"/>
              </w:numPr>
              <w:ind w:left="317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52188D" w:rsidRPr="00E817AD" w:rsidRDefault="0052188D" w:rsidP="00CC2C66">
            <w:pPr>
              <w:pStyle w:val="Akapitzlist"/>
              <w:numPr>
                <w:ilvl w:val="0"/>
                <w:numId w:val="158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Środki ochrony</w:t>
            </w:r>
            <w:r w:rsidR="00BC27D2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sieciach zasilających</w:t>
            </w:r>
          </w:p>
        </w:tc>
        <w:tc>
          <w:tcPr>
            <w:tcW w:w="343" w:type="pct"/>
          </w:tcPr>
          <w:p w:rsidR="0052188D" w:rsidRPr="00E817AD" w:rsidRDefault="0052188D" w:rsidP="00817C7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1" w:type="pct"/>
          </w:tcPr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charakteryzować środki ochrony stosowane</w:t>
            </w:r>
            <w:r w:rsidR="00BC27D2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sieciach zasilających</w:t>
            </w:r>
          </w:p>
          <w:p w:rsidR="0052188D" w:rsidRPr="00E817AD" w:rsidRDefault="006C5F1C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rozróżniać środki</w:t>
            </w:r>
            <w:r w:rsidR="0052188D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ochrony przeciwporażeniowej</w:t>
            </w:r>
            <w:r w:rsidR="00BC27D2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="0052188D" w:rsidRPr="00E817AD">
              <w:rPr>
                <w:rFonts w:ascii="Arial" w:hAnsi="Arial" w:cs="Arial"/>
                <w:color w:val="auto"/>
                <w:sz w:val="20"/>
                <w:szCs w:val="20"/>
              </w:rPr>
              <w:t>sieciach zasilających</w:t>
            </w:r>
          </w:p>
          <w:p w:rsidR="0052188D" w:rsidRPr="00E817AD" w:rsidRDefault="006C5F1C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rozróżniać środki</w:t>
            </w:r>
            <w:r w:rsidR="0052188D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ochrony odgromowej sieci zasilających</w:t>
            </w:r>
          </w:p>
          <w:p w:rsidR="0052188D" w:rsidRPr="00E817AD" w:rsidRDefault="006C5F1C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rozpoznać ochronę</w:t>
            </w:r>
            <w:r w:rsidR="0052188D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przeciwporażeniowa</w:t>
            </w:r>
          </w:p>
          <w:p w:rsidR="0052188D" w:rsidRPr="00E817AD" w:rsidRDefault="006C5F1C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objaśniać uziomy</w:t>
            </w:r>
            <w:r w:rsidR="00BC27D2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="0052188D" w:rsidRPr="00E817AD">
              <w:rPr>
                <w:rFonts w:ascii="Arial" w:hAnsi="Arial" w:cs="Arial"/>
                <w:color w:val="auto"/>
                <w:sz w:val="20"/>
                <w:szCs w:val="20"/>
              </w:rPr>
              <w:t>przewody ochronne</w:t>
            </w:r>
          </w:p>
          <w:p w:rsidR="0052188D" w:rsidRPr="00E817AD" w:rsidRDefault="0052188D" w:rsidP="00817C73">
            <w:pPr>
              <w:pStyle w:val="Akapitzlist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rozróżniać wymagania dotyczące bezpieczeństwa eksploatacji urządzeń zasilających</w:t>
            </w:r>
            <w:r w:rsidR="00BC27D2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trakcji elektrycznej</w:t>
            </w:r>
          </w:p>
        </w:tc>
        <w:tc>
          <w:tcPr>
            <w:tcW w:w="1316" w:type="pct"/>
          </w:tcPr>
          <w:p w:rsidR="0052188D" w:rsidRPr="00E817AD" w:rsidRDefault="006C5F1C" w:rsidP="0043202F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eastAsia="Arial" w:hAnsi="Arial" w:cs="Arial"/>
                <w:color w:val="auto"/>
                <w:sz w:val="20"/>
                <w:szCs w:val="20"/>
              </w:rPr>
              <w:t>opisywać sposoby</w:t>
            </w:r>
            <w:r w:rsidR="0052188D" w:rsidRPr="00E817A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uziemiania sieci zasilających</w:t>
            </w:r>
          </w:p>
          <w:p w:rsidR="0052188D" w:rsidRPr="00E817AD" w:rsidRDefault="006C5F1C" w:rsidP="0043202F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rozpoznać środki</w:t>
            </w:r>
            <w:r w:rsidR="0052188D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ochrony przeciwporażeniowej</w:t>
            </w:r>
            <w:r w:rsidR="00C85DE3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C27D2" w:rsidRPr="00E817AD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="0052188D" w:rsidRPr="00E817AD">
              <w:rPr>
                <w:rFonts w:ascii="Arial" w:hAnsi="Arial" w:cs="Arial"/>
                <w:color w:val="auto"/>
                <w:sz w:val="20"/>
                <w:szCs w:val="20"/>
              </w:rPr>
              <w:t>sieciach zasilających</w:t>
            </w:r>
          </w:p>
          <w:p w:rsidR="0052188D" w:rsidRPr="00E817AD" w:rsidRDefault="0052188D" w:rsidP="0043202F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eastAsia="Arial" w:hAnsi="Arial" w:cs="Arial"/>
                <w:color w:val="auto"/>
                <w:sz w:val="20"/>
                <w:szCs w:val="20"/>
              </w:rPr>
              <w:t>rozróżniać metody ochrony odgromowej stosowanej</w:t>
            </w:r>
            <w:r w:rsidR="00BC27D2" w:rsidRPr="00E817A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w </w:t>
            </w:r>
            <w:r w:rsidRPr="00E817AD">
              <w:rPr>
                <w:rFonts w:ascii="Arial" w:eastAsia="Arial" w:hAnsi="Arial" w:cs="Arial"/>
                <w:color w:val="auto"/>
                <w:sz w:val="20"/>
                <w:szCs w:val="20"/>
              </w:rPr>
              <w:t>sieciach zasilających</w:t>
            </w:r>
          </w:p>
          <w:p w:rsidR="0052188D" w:rsidRPr="00E817AD" w:rsidRDefault="006C5F1C" w:rsidP="0043202F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eastAsia="Arial" w:hAnsi="Arial" w:cs="Arial"/>
                <w:color w:val="auto"/>
                <w:sz w:val="20"/>
                <w:szCs w:val="20"/>
              </w:rPr>
              <w:t>rozpoznać środki</w:t>
            </w:r>
            <w:r w:rsidR="0052188D" w:rsidRPr="00E817A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ochrony </w:t>
            </w:r>
            <w:r w:rsidRPr="00E817AD">
              <w:rPr>
                <w:rFonts w:ascii="Arial" w:eastAsia="Arial" w:hAnsi="Arial" w:cs="Arial"/>
                <w:color w:val="auto"/>
                <w:sz w:val="20"/>
                <w:szCs w:val="20"/>
              </w:rPr>
              <w:t>odgromowej</w:t>
            </w:r>
            <w:r w:rsidR="00BC27D2" w:rsidRPr="00E817A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i </w:t>
            </w:r>
            <w:r w:rsidR="0052188D" w:rsidRPr="00E817AD">
              <w:rPr>
                <w:rFonts w:ascii="Arial" w:eastAsia="Arial" w:hAnsi="Arial" w:cs="Arial"/>
                <w:color w:val="auto"/>
                <w:sz w:val="20"/>
                <w:szCs w:val="20"/>
              </w:rPr>
              <w:t>przeciwprzepięciowej sieci zasilających</w:t>
            </w:r>
          </w:p>
          <w:p w:rsidR="0043202F" w:rsidRPr="00E817AD" w:rsidRDefault="0043202F" w:rsidP="0043202F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Arial" w:hAnsi="Arial" w:cs="Arial"/>
                <w:color w:val="auto"/>
                <w:sz w:val="20"/>
                <w:szCs w:val="20"/>
                <w:u w:color="00000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  <w:u w:color="000000"/>
              </w:rPr>
              <w:t>określać sposoby zabezpieczenia przed czynnikami szkodliwymi oddziałującymi na technika elektroenergetyka transportu szynowego</w:t>
            </w:r>
          </w:p>
        </w:tc>
        <w:tc>
          <w:tcPr>
            <w:tcW w:w="411" w:type="pct"/>
          </w:tcPr>
          <w:p w:rsidR="0052188D" w:rsidRPr="00E817AD" w:rsidRDefault="0052188D" w:rsidP="00C1477A">
            <w:pPr>
              <w:jc w:val="center"/>
              <w:rPr>
                <w:color w:val="auto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46214A" w:rsidRPr="00D21C7E" w:rsidTr="009854DF">
        <w:tc>
          <w:tcPr>
            <w:tcW w:w="577" w:type="pct"/>
            <w:vMerge/>
          </w:tcPr>
          <w:p w:rsidR="0052188D" w:rsidRPr="00570D49" w:rsidRDefault="0052188D" w:rsidP="00CC2C66">
            <w:pPr>
              <w:numPr>
                <w:ilvl w:val="0"/>
                <w:numId w:val="157"/>
              </w:numPr>
              <w:ind w:left="317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52188D" w:rsidRPr="00E817AD" w:rsidRDefault="0052188D" w:rsidP="00CC2C66">
            <w:pPr>
              <w:pStyle w:val="Akapitzlist"/>
              <w:numPr>
                <w:ilvl w:val="0"/>
                <w:numId w:val="158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Linie napowietrzne</w:t>
            </w:r>
          </w:p>
        </w:tc>
        <w:tc>
          <w:tcPr>
            <w:tcW w:w="343" w:type="pct"/>
          </w:tcPr>
          <w:p w:rsidR="0052188D" w:rsidRPr="00E817AD" w:rsidRDefault="0052188D" w:rsidP="00817C7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1" w:type="pct"/>
          </w:tcPr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odczytać na schematach przebieg linii napowietrznych</w:t>
            </w:r>
          </w:p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określać przebieg drogi linii napowietrznych</w:t>
            </w:r>
          </w:p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charakteryzować przewody, izolatory, konstrukcje wsporcze</w:t>
            </w:r>
          </w:p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charakteryzować zawieszenia linii</w:t>
            </w:r>
          </w:p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wymienić sposoby łączenia linii</w:t>
            </w:r>
          </w:p>
        </w:tc>
        <w:tc>
          <w:tcPr>
            <w:tcW w:w="1316" w:type="pct"/>
          </w:tcPr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określać metody montażu przewodów</w:t>
            </w:r>
            <w:r w:rsidR="00BC27D2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osprzętu elektroinstalacyjnego</w:t>
            </w:r>
          </w:p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opisywać prowadzenie linii napowietrznych</w:t>
            </w:r>
          </w:p>
        </w:tc>
        <w:tc>
          <w:tcPr>
            <w:tcW w:w="411" w:type="pct"/>
          </w:tcPr>
          <w:p w:rsidR="0052188D" w:rsidRPr="00E817AD" w:rsidRDefault="0052188D" w:rsidP="00C1477A">
            <w:pPr>
              <w:jc w:val="center"/>
              <w:rPr>
                <w:color w:val="auto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46214A" w:rsidRPr="00D21C7E" w:rsidTr="009854DF">
        <w:tc>
          <w:tcPr>
            <w:tcW w:w="577" w:type="pct"/>
            <w:vMerge/>
          </w:tcPr>
          <w:p w:rsidR="0052188D" w:rsidRPr="00570D49" w:rsidRDefault="0052188D" w:rsidP="00CC2C66">
            <w:pPr>
              <w:numPr>
                <w:ilvl w:val="0"/>
                <w:numId w:val="157"/>
              </w:numPr>
              <w:ind w:left="317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52188D" w:rsidRPr="00E817AD" w:rsidRDefault="0052188D" w:rsidP="00CC2C66">
            <w:pPr>
              <w:pStyle w:val="Akapitzlist"/>
              <w:numPr>
                <w:ilvl w:val="0"/>
                <w:numId w:val="158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Linie kablowe</w:t>
            </w:r>
          </w:p>
        </w:tc>
        <w:tc>
          <w:tcPr>
            <w:tcW w:w="343" w:type="pct"/>
          </w:tcPr>
          <w:p w:rsidR="0052188D" w:rsidRPr="00E817AD" w:rsidRDefault="0052188D" w:rsidP="00817C7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1" w:type="pct"/>
          </w:tcPr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wyjaśniać budowę kabli</w:t>
            </w:r>
          </w:p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opisywać oznaczenia kabli</w:t>
            </w:r>
          </w:p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odczytać na schematach przebieg tras kablowych</w:t>
            </w:r>
          </w:p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opisywać układanie kabli</w:t>
            </w:r>
          </w:p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scharakteryzować łączenie</w:t>
            </w:r>
            <w:r w:rsidR="00BC27D2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zakończenia kabli</w:t>
            </w:r>
          </w:p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odczytać na rysunkach</w:t>
            </w:r>
            <w:r w:rsidR="00C85DE3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C27D2" w:rsidRPr="00E817AD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planach</w:t>
            </w:r>
            <w:r w:rsidR="00C85DE3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lokalizacje muf kablowych</w:t>
            </w:r>
            <w:r w:rsidR="00BC27D2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rozgałęzień </w:t>
            </w:r>
          </w:p>
          <w:p w:rsidR="0052188D" w:rsidRPr="00E817AD" w:rsidRDefault="00337F50" w:rsidP="00817C73">
            <w:p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końcowych</w:t>
            </w:r>
          </w:p>
        </w:tc>
        <w:tc>
          <w:tcPr>
            <w:tcW w:w="1316" w:type="pct"/>
          </w:tcPr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określać metody montażu kabli</w:t>
            </w:r>
            <w:r w:rsidR="00BC27D2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osprzętu elektroinstalacyjnego</w:t>
            </w:r>
          </w:p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opisywać łączenie</w:t>
            </w:r>
            <w:r w:rsidR="00BC27D2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zakończenia kabli.</w:t>
            </w:r>
          </w:p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dobrać kable</w:t>
            </w:r>
          </w:p>
        </w:tc>
        <w:tc>
          <w:tcPr>
            <w:tcW w:w="411" w:type="pct"/>
          </w:tcPr>
          <w:p w:rsidR="0052188D" w:rsidRPr="00E817AD" w:rsidRDefault="0052188D" w:rsidP="00C1477A">
            <w:pPr>
              <w:jc w:val="center"/>
              <w:rPr>
                <w:color w:val="auto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46214A" w:rsidRPr="00D21C7E" w:rsidTr="009854DF">
        <w:tc>
          <w:tcPr>
            <w:tcW w:w="577" w:type="pct"/>
            <w:vMerge/>
          </w:tcPr>
          <w:p w:rsidR="0052188D" w:rsidRPr="00570D49" w:rsidRDefault="0052188D" w:rsidP="00CC2C66">
            <w:pPr>
              <w:numPr>
                <w:ilvl w:val="0"/>
                <w:numId w:val="157"/>
              </w:numPr>
              <w:ind w:left="317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52188D" w:rsidRPr="00E817AD" w:rsidRDefault="0052188D" w:rsidP="00CC2C66">
            <w:pPr>
              <w:pStyle w:val="Akapitzlist"/>
              <w:numPr>
                <w:ilvl w:val="0"/>
                <w:numId w:val="158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Sieci niskiego napięcia</w:t>
            </w:r>
          </w:p>
        </w:tc>
        <w:tc>
          <w:tcPr>
            <w:tcW w:w="343" w:type="pct"/>
          </w:tcPr>
          <w:p w:rsidR="0052188D" w:rsidRPr="00E817AD" w:rsidRDefault="0052188D" w:rsidP="00817C7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1" w:type="pct"/>
          </w:tcPr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opisywać budowę przewodów</w:t>
            </w:r>
            <w:r w:rsidR="00BC27D2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kabli</w:t>
            </w:r>
          </w:p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charakteryzować elementy sieci nn</w:t>
            </w:r>
          </w:p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dobrać przewody</w:t>
            </w:r>
            <w:r w:rsidR="00BC27D2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zabezpieczenia</w:t>
            </w:r>
          </w:p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obliczać</w:t>
            </w:r>
            <w:r w:rsidR="005F742A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prądy</w:t>
            </w:r>
            <w:r w:rsidR="00BC27D2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spadki napięć </w:t>
            </w:r>
          </w:p>
        </w:tc>
        <w:tc>
          <w:tcPr>
            <w:tcW w:w="1316" w:type="pct"/>
          </w:tcPr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określać rodzaj obciążenia</w:t>
            </w:r>
          </w:p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zaplanować instalację odbiorczą</w:t>
            </w:r>
          </w:p>
        </w:tc>
        <w:tc>
          <w:tcPr>
            <w:tcW w:w="411" w:type="pct"/>
          </w:tcPr>
          <w:p w:rsidR="0052188D" w:rsidRPr="00E817AD" w:rsidRDefault="0052188D" w:rsidP="00C1477A">
            <w:pPr>
              <w:jc w:val="center"/>
              <w:rPr>
                <w:color w:val="auto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46214A" w:rsidRPr="00D21C7E" w:rsidTr="009854DF">
        <w:tc>
          <w:tcPr>
            <w:tcW w:w="577" w:type="pct"/>
            <w:vMerge/>
          </w:tcPr>
          <w:p w:rsidR="0052188D" w:rsidRPr="00570D49" w:rsidRDefault="0052188D" w:rsidP="00CC2C66">
            <w:pPr>
              <w:numPr>
                <w:ilvl w:val="0"/>
                <w:numId w:val="157"/>
              </w:numPr>
              <w:ind w:left="317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52188D" w:rsidRPr="00E817AD" w:rsidRDefault="0052188D" w:rsidP="00CC2C66">
            <w:pPr>
              <w:pStyle w:val="Akapitzlist"/>
              <w:numPr>
                <w:ilvl w:val="0"/>
                <w:numId w:val="158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Instalacje elektryczne</w:t>
            </w:r>
          </w:p>
        </w:tc>
        <w:tc>
          <w:tcPr>
            <w:tcW w:w="343" w:type="pct"/>
          </w:tcPr>
          <w:p w:rsidR="0052188D" w:rsidRPr="00E817AD" w:rsidRDefault="0052188D" w:rsidP="0062030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1" w:type="pct"/>
          </w:tcPr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rozpoznać układy sieciowe</w:t>
            </w:r>
          </w:p>
          <w:p w:rsidR="0052188D" w:rsidRPr="00E817AD" w:rsidRDefault="006C5F1C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klasyfikować typy</w:t>
            </w:r>
            <w:r w:rsidR="0052188D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obwodów</w:t>
            </w:r>
          </w:p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charakteryzować odbiorniki energii elektrycznej</w:t>
            </w:r>
          </w:p>
        </w:tc>
        <w:tc>
          <w:tcPr>
            <w:tcW w:w="1316" w:type="pct"/>
          </w:tcPr>
          <w:p w:rsidR="0052188D" w:rsidRPr="00E817AD" w:rsidRDefault="0052188D" w:rsidP="002C5ACB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5F742A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37F50" w:rsidRPr="00E817AD">
              <w:rPr>
                <w:rFonts w:ascii="Arial" w:hAnsi="Arial" w:cs="Arial"/>
                <w:color w:val="auto"/>
                <w:sz w:val="20"/>
                <w:szCs w:val="20"/>
              </w:rPr>
              <w:t>przekrój przewodów</w:t>
            </w:r>
          </w:p>
          <w:p w:rsidR="0052188D" w:rsidRPr="00E817AD" w:rsidRDefault="006C5F1C" w:rsidP="002C5ACB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dobrać zabezpieczenia</w:t>
            </w:r>
            <w:r w:rsidR="0052188D" w:rsidRPr="00E817AD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:rsidR="0052188D" w:rsidRPr="00E817AD" w:rsidRDefault="0052188D" w:rsidP="002C5ACB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dobrać sposób prowadzenia przewodów</w:t>
            </w:r>
            <w:r w:rsidR="00BC27D2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instalacji</w:t>
            </w:r>
          </w:p>
          <w:p w:rsidR="002C5ACB" w:rsidRPr="00E817AD" w:rsidRDefault="002C5ACB" w:rsidP="002C5ACB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</w:pPr>
            <w:r w:rsidRPr="00E817AD"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  <w:t>przewidywać skutki podejmowanych działań, w tym prawne</w:t>
            </w:r>
          </w:p>
        </w:tc>
        <w:tc>
          <w:tcPr>
            <w:tcW w:w="411" w:type="pct"/>
          </w:tcPr>
          <w:p w:rsidR="0052188D" w:rsidRPr="00E817AD" w:rsidRDefault="0052188D" w:rsidP="00C1477A">
            <w:pPr>
              <w:jc w:val="center"/>
              <w:rPr>
                <w:color w:val="auto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46214A" w:rsidRPr="00D21C7E" w:rsidTr="009854DF">
        <w:tc>
          <w:tcPr>
            <w:tcW w:w="577" w:type="pct"/>
            <w:vMerge/>
          </w:tcPr>
          <w:p w:rsidR="0052188D" w:rsidRPr="00570D49" w:rsidRDefault="0052188D" w:rsidP="00CC2C66">
            <w:pPr>
              <w:numPr>
                <w:ilvl w:val="0"/>
                <w:numId w:val="157"/>
              </w:numPr>
              <w:ind w:left="317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52188D" w:rsidRPr="00E817AD" w:rsidRDefault="0052188D" w:rsidP="00CC2C66">
            <w:pPr>
              <w:pStyle w:val="Akapitzlist"/>
              <w:numPr>
                <w:ilvl w:val="0"/>
                <w:numId w:val="158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Stacje elektroenergetyczne</w:t>
            </w:r>
          </w:p>
        </w:tc>
        <w:tc>
          <w:tcPr>
            <w:tcW w:w="343" w:type="pct"/>
          </w:tcPr>
          <w:p w:rsidR="0052188D" w:rsidRPr="00E817AD" w:rsidRDefault="0052188D" w:rsidP="00817C7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1" w:type="pct"/>
          </w:tcPr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klasyfikować stacje elektroenergetyczne</w:t>
            </w:r>
          </w:p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scharakteryzować wyposażenie stacji</w:t>
            </w:r>
          </w:p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opisywać budowę</w:t>
            </w:r>
            <w:r w:rsidR="00BC27D2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parametry wyposażenia stacji</w:t>
            </w:r>
          </w:p>
          <w:p w:rsidR="0052188D" w:rsidRPr="00E817AD" w:rsidRDefault="006C5F1C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rozróżniać stację</w:t>
            </w:r>
            <w:r w:rsidR="0052188D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ze względu na przeznaczenie</w:t>
            </w:r>
          </w:p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określać parametry aparatury łączeniowej</w:t>
            </w:r>
            <w:r w:rsidR="00BC27D2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zabezpieczającej</w:t>
            </w:r>
          </w:p>
        </w:tc>
        <w:tc>
          <w:tcPr>
            <w:tcW w:w="1316" w:type="pct"/>
          </w:tcPr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rysować schemat blokowy stacji</w:t>
            </w:r>
          </w:p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charakteryzować elementy wyposażenia</w:t>
            </w:r>
          </w:p>
          <w:p w:rsidR="00B12963" w:rsidRPr="00E817AD" w:rsidRDefault="00B12963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  <w:u w:color="000000"/>
              </w:rPr>
              <w:t>określać skutki oddziaływania czynników szkodliwych na środowisko</w:t>
            </w:r>
          </w:p>
        </w:tc>
        <w:tc>
          <w:tcPr>
            <w:tcW w:w="411" w:type="pct"/>
          </w:tcPr>
          <w:p w:rsidR="0052188D" w:rsidRPr="00E817AD" w:rsidRDefault="0052188D" w:rsidP="00C1477A">
            <w:pPr>
              <w:jc w:val="center"/>
              <w:rPr>
                <w:color w:val="auto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46214A" w:rsidRPr="00D21C7E" w:rsidTr="009854DF">
        <w:tc>
          <w:tcPr>
            <w:tcW w:w="577" w:type="pct"/>
            <w:vMerge/>
          </w:tcPr>
          <w:p w:rsidR="0052188D" w:rsidRPr="00570D49" w:rsidRDefault="0052188D" w:rsidP="00CC2C66">
            <w:pPr>
              <w:numPr>
                <w:ilvl w:val="0"/>
                <w:numId w:val="157"/>
              </w:numPr>
              <w:ind w:left="317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52188D" w:rsidRPr="00E817AD" w:rsidRDefault="0052188D" w:rsidP="00CC2C66">
            <w:pPr>
              <w:pStyle w:val="Akapitzlist"/>
              <w:numPr>
                <w:ilvl w:val="0"/>
                <w:numId w:val="158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Struktura sieci</w:t>
            </w:r>
            <w:r w:rsidR="00BC27D2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obliczenia sieciowe</w:t>
            </w:r>
          </w:p>
        </w:tc>
        <w:tc>
          <w:tcPr>
            <w:tcW w:w="343" w:type="pct"/>
          </w:tcPr>
          <w:p w:rsidR="0052188D" w:rsidRPr="00E817AD" w:rsidRDefault="0052188D" w:rsidP="00817C7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1" w:type="pct"/>
          </w:tcPr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określać parametry sieci</w:t>
            </w:r>
          </w:p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zilustrować </w:t>
            </w:r>
            <w:r w:rsidR="006C5F1C" w:rsidRPr="00E817AD">
              <w:rPr>
                <w:rFonts w:ascii="Arial" w:hAnsi="Arial" w:cs="Arial"/>
                <w:color w:val="auto"/>
                <w:sz w:val="20"/>
                <w:szCs w:val="20"/>
              </w:rPr>
              <w:t>sieć schematem</w:t>
            </w: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zastępczym</w:t>
            </w:r>
          </w:p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opisywać przyczyny powstawania</w:t>
            </w:r>
            <w:r w:rsidR="00BC27D2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skutki zwarć</w:t>
            </w:r>
          </w:p>
          <w:p w:rsidR="0052188D" w:rsidRPr="00E817AD" w:rsidRDefault="006C5F1C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obliczać napięcie</w:t>
            </w:r>
            <w:r w:rsidR="00BC27D2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="0052188D" w:rsidRPr="00E817AD">
              <w:rPr>
                <w:rFonts w:ascii="Arial" w:hAnsi="Arial" w:cs="Arial"/>
                <w:color w:val="auto"/>
                <w:sz w:val="20"/>
                <w:szCs w:val="20"/>
              </w:rPr>
              <w:t>sieci</w:t>
            </w:r>
          </w:p>
          <w:p w:rsidR="0052188D" w:rsidRPr="00E817AD" w:rsidRDefault="006C5F1C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obliczać prąd</w:t>
            </w:r>
            <w:r w:rsidR="0052188D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zwarciowy</w:t>
            </w:r>
          </w:p>
        </w:tc>
        <w:tc>
          <w:tcPr>
            <w:tcW w:w="1316" w:type="pct"/>
          </w:tcPr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sklasyfikować rodzaje zwarć</w:t>
            </w:r>
          </w:p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opisywać metody obliczania zwarć</w:t>
            </w:r>
            <w:r w:rsidR="00BC27D2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sieciach</w:t>
            </w:r>
          </w:p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opisywać metody ograniczenia zwarć</w:t>
            </w:r>
          </w:p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opisywać straty</w:t>
            </w:r>
            <w:r w:rsidR="00BC27D2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spadki napię</w:t>
            </w:r>
            <w:r w:rsidR="00337F50" w:rsidRPr="00E817AD">
              <w:rPr>
                <w:rFonts w:ascii="Arial" w:hAnsi="Arial" w:cs="Arial"/>
                <w:color w:val="auto"/>
                <w:sz w:val="20"/>
                <w:szCs w:val="20"/>
              </w:rPr>
              <w:t>cia</w:t>
            </w:r>
            <w:r w:rsidR="00BC27D2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="00337F50" w:rsidRPr="00E817AD">
              <w:rPr>
                <w:rFonts w:ascii="Arial" w:hAnsi="Arial" w:cs="Arial"/>
                <w:color w:val="auto"/>
                <w:sz w:val="20"/>
                <w:szCs w:val="20"/>
              </w:rPr>
              <w:t>transformatorze</w:t>
            </w:r>
            <w:r w:rsidR="00BC27D2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="00337F50" w:rsidRPr="00E817AD">
              <w:rPr>
                <w:rFonts w:ascii="Arial" w:hAnsi="Arial" w:cs="Arial"/>
                <w:color w:val="auto"/>
                <w:sz w:val="20"/>
                <w:szCs w:val="20"/>
              </w:rPr>
              <w:t>dławiku</w:t>
            </w:r>
          </w:p>
        </w:tc>
        <w:tc>
          <w:tcPr>
            <w:tcW w:w="411" w:type="pct"/>
          </w:tcPr>
          <w:p w:rsidR="0052188D" w:rsidRPr="00E817AD" w:rsidRDefault="0052188D" w:rsidP="00C1477A">
            <w:pPr>
              <w:jc w:val="center"/>
              <w:rPr>
                <w:color w:val="auto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46214A" w:rsidRPr="00D21C7E" w:rsidTr="009854DF">
        <w:tc>
          <w:tcPr>
            <w:tcW w:w="577" w:type="pct"/>
            <w:vMerge w:val="restart"/>
          </w:tcPr>
          <w:p w:rsidR="0052188D" w:rsidRPr="00570D49" w:rsidRDefault="006E4631" w:rsidP="006E4631">
            <w:pPr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II. </w:t>
            </w:r>
            <w:r w:rsidR="0052188D" w:rsidRPr="00570D49">
              <w:rPr>
                <w:rFonts w:ascii="Arial" w:hAnsi="Arial" w:cs="Arial"/>
                <w:sz w:val="20"/>
                <w:szCs w:val="20"/>
              </w:rPr>
              <w:t>Gospodarka mocą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="0052188D" w:rsidRPr="00570D49">
              <w:rPr>
                <w:rFonts w:ascii="Arial" w:hAnsi="Arial" w:cs="Arial"/>
                <w:sz w:val="20"/>
                <w:szCs w:val="20"/>
              </w:rPr>
              <w:t>energią elektryczną</w:t>
            </w:r>
          </w:p>
        </w:tc>
        <w:tc>
          <w:tcPr>
            <w:tcW w:w="882" w:type="pct"/>
          </w:tcPr>
          <w:p w:rsidR="0052188D" w:rsidRPr="00E817AD" w:rsidRDefault="0052188D" w:rsidP="00CC2C66">
            <w:pPr>
              <w:pStyle w:val="Akapitzlist"/>
              <w:numPr>
                <w:ilvl w:val="0"/>
                <w:numId w:val="159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Straty sieciowe</w:t>
            </w:r>
            <w:r w:rsidR="00BC27D2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ich obliczanie</w:t>
            </w:r>
          </w:p>
        </w:tc>
        <w:tc>
          <w:tcPr>
            <w:tcW w:w="343" w:type="pct"/>
          </w:tcPr>
          <w:p w:rsidR="0052188D" w:rsidRPr="00E817AD" w:rsidRDefault="0052188D" w:rsidP="00817C7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1" w:type="pct"/>
          </w:tcPr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wyliczać straty</w:t>
            </w:r>
            <w:r w:rsidR="00BC27D2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spadki napięć</w:t>
            </w:r>
          </w:p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opisywać straty mocy</w:t>
            </w:r>
          </w:p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opisywać straty energii</w:t>
            </w:r>
          </w:p>
        </w:tc>
        <w:tc>
          <w:tcPr>
            <w:tcW w:w="1316" w:type="pct"/>
          </w:tcPr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wyliczać straty</w:t>
            </w:r>
            <w:r w:rsidR="00BC27D2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spadki napięć</w:t>
            </w:r>
          </w:p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wyliczać straty mocy</w:t>
            </w:r>
          </w:p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wyliczać straty energii</w:t>
            </w:r>
          </w:p>
        </w:tc>
        <w:tc>
          <w:tcPr>
            <w:tcW w:w="411" w:type="pct"/>
          </w:tcPr>
          <w:p w:rsidR="0052188D" w:rsidRPr="00E817AD" w:rsidRDefault="0052188D" w:rsidP="00C1477A">
            <w:pPr>
              <w:jc w:val="center"/>
              <w:rPr>
                <w:color w:val="auto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A46536" w:rsidRPr="00E817AD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46214A" w:rsidRPr="00D21C7E" w:rsidTr="009854DF">
        <w:tc>
          <w:tcPr>
            <w:tcW w:w="577" w:type="pct"/>
            <w:vMerge/>
          </w:tcPr>
          <w:p w:rsidR="00A46536" w:rsidRPr="00570D49" w:rsidRDefault="00A46536" w:rsidP="00A46536">
            <w:pPr>
              <w:numPr>
                <w:ilvl w:val="0"/>
                <w:numId w:val="157"/>
              </w:numPr>
              <w:ind w:left="317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A46536" w:rsidRPr="00E817AD" w:rsidRDefault="00A46536" w:rsidP="00A46536">
            <w:pPr>
              <w:pStyle w:val="Akapitzlist"/>
              <w:numPr>
                <w:ilvl w:val="0"/>
                <w:numId w:val="159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Regulacja napięcia w sieciach elektrycznych</w:t>
            </w:r>
          </w:p>
        </w:tc>
        <w:tc>
          <w:tcPr>
            <w:tcW w:w="343" w:type="pct"/>
          </w:tcPr>
          <w:p w:rsidR="00A46536" w:rsidRPr="00E817AD" w:rsidRDefault="00A46536" w:rsidP="00A46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1" w:type="pct"/>
          </w:tcPr>
          <w:p w:rsidR="00A46536" w:rsidRPr="00E817AD" w:rsidRDefault="00A46536" w:rsidP="00A46536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wyjaśniać regulację napięcia w sieci</w:t>
            </w:r>
          </w:p>
          <w:p w:rsidR="00A46536" w:rsidRPr="00E817AD" w:rsidRDefault="00A46536" w:rsidP="00A46536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opisywać sposoby regulacji napięcia w sieci</w:t>
            </w:r>
          </w:p>
          <w:p w:rsidR="00A46536" w:rsidRPr="00E817AD" w:rsidRDefault="00A46536" w:rsidP="00A46536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opisywać wpływ niesymetrii napięć i prądów na pracę sieci i odbiorników</w:t>
            </w:r>
          </w:p>
        </w:tc>
        <w:tc>
          <w:tcPr>
            <w:tcW w:w="1316" w:type="pct"/>
          </w:tcPr>
          <w:p w:rsidR="00A46536" w:rsidRPr="00E817AD" w:rsidRDefault="00A46536" w:rsidP="00A46536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wyjaśnia poziom i odchylenie napięcia</w:t>
            </w:r>
          </w:p>
          <w:p w:rsidR="00A46536" w:rsidRPr="00E817AD" w:rsidRDefault="00A46536" w:rsidP="00A46536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zdefiniować wahania napięcia</w:t>
            </w:r>
          </w:p>
        </w:tc>
        <w:tc>
          <w:tcPr>
            <w:tcW w:w="411" w:type="pct"/>
          </w:tcPr>
          <w:p w:rsidR="00A46536" w:rsidRPr="00E817AD" w:rsidRDefault="00A46536" w:rsidP="00C1477A">
            <w:pPr>
              <w:jc w:val="center"/>
              <w:rPr>
                <w:color w:val="auto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46214A" w:rsidRPr="00D21C7E" w:rsidTr="009854DF">
        <w:tc>
          <w:tcPr>
            <w:tcW w:w="577" w:type="pct"/>
            <w:vMerge/>
          </w:tcPr>
          <w:p w:rsidR="00A46536" w:rsidRPr="00570D49" w:rsidRDefault="00A46536" w:rsidP="00A46536">
            <w:pPr>
              <w:numPr>
                <w:ilvl w:val="0"/>
                <w:numId w:val="157"/>
              </w:numPr>
              <w:ind w:left="317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A46536" w:rsidRPr="00E817AD" w:rsidRDefault="00A46536" w:rsidP="00A46536">
            <w:pPr>
              <w:pStyle w:val="Akapitzlist"/>
              <w:numPr>
                <w:ilvl w:val="0"/>
                <w:numId w:val="159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Dokumentacja eksploatacji sieci zasilających</w:t>
            </w:r>
          </w:p>
        </w:tc>
        <w:tc>
          <w:tcPr>
            <w:tcW w:w="343" w:type="pct"/>
          </w:tcPr>
          <w:p w:rsidR="00A46536" w:rsidRPr="00E817AD" w:rsidRDefault="00A46536" w:rsidP="00A46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1" w:type="pct"/>
          </w:tcPr>
          <w:p w:rsidR="00A46536" w:rsidRPr="00E817AD" w:rsidRDefault="00A46536" w:rsidP="002C5ACB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określać parametry eksploatacyjne sieci</w:t>
            </w:r>
          </w:p>
          <w:p w:rsidR="00A46536" w:rsidRPr="00E817AD" w:rsidRDefault="00A46536" w:rsidP="002C5ACB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sporządzać dokumentację eksploatacyjną</w:t>
            </w:r>
          </w:p>
          <w:p w:rsidR="002C5ACB" w:rsidRPr="00E817AD" w:rsidRDefault="002C5ACB" w:rsidP="002C5ACB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</w:pPr>
            <w:r w:rsidRPr="00E817AD"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  <w:t>przyjmować odpowiedzialność za powierzone informacje zawodowe</w:t>
            </w:r>
          </w:p>
        </w:tc>
        <w:tc>
          <w:tcPr>
            <w:tcW w:w="1316" w:type="pct"/>
          </w:tcPr>
          <w:p w:rsidR="00A46536" w:rsidRPr="00E817AD" w:rsidRDefault="00A46536" w:rsidP="002C5ACB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prowadzić dokumentację eksploatacyjną</w:t>
            </w:r>
          </w:p>
          <w:p w:rsidR="00A46536" w:rsidRPr="00E817AD" w:rsidRDefault="00A46536" w:rsidP="002C5ACB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sporządzić protokoły kontrolne</w:t>
            </w:r>
          </w:p>
          <w:p w:rsidR="002C5ACB" w:rsidRPr="00E817AD" w:rsidRDefault="002C5ACB" w:rsidP="002C5ACB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</w:pPr>
            <w:r w:rsidRPr="00E817AD"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  <w:t>respektować zasady dotyczące przestrzegania tajemnicy związanej z wykonywanym zawodem i miejscem pracy</w:t>
            </w:r>
          </w:p>
        </w:tc>
        <w:tc>
          <w:tcPr>
            <w:tcW w:w="411" w:type="pct"/>
          </w:tcPr>
          <w:p w:rsidR="00A46536" w:rsidRPr="00E817AD" w:rsidRDefault="00A46536" w:rsidP="00C1477A">
            <w:pPr>
              <w:jc w:val="center"/>
              <w:rPr>
                <w:color w:val="auto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46214A" w:rsidRPr="00D21C7E" w:rsidTr="009854DF">
        <w:tc>
          <w:tcPr>
            <w:tcW w:w="577" w:type="pct"/>
            <w:vMerge w:val="restart"/>
          </w:tcPr>
          <w:p w:rsidR="00A46536" w:rsidRPr="00570D49" w:rsidRDefault="00A46536" w:rsidP="00A465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III. </w:t>
            </w:r>
            <w:r w:rsidRPr="00570D49">
              <w:rPr>
                <w:rFonts w:ascii="Arial" w:hAnsi="Arial" w:cs="Arial"/>
                <w:sz w:val="20"/>
                <w:szCs w:val="20"/>
              </w:rPr>
              <w:t>Trakcje elektryczne</w:t>
            </w:r>
          </w:p>
        </w:tc>
        <w:tc>
          <w:tcPr>
            <w:tcW w:w="882" w:type="pct"/>
          </w:tcPr>
          <w:p w:rsidR="00A46536" w:rsidRPr="00E817AD" w:rsidRDefault="00A46536" w:rsidP="00A46536">
            <w:pPr>
              <w:pStyle w:val="Akapitzlist"/>
              <w:numPr>
                <w:ilvl w:val="0"/>
                <w:numId w:val="160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Typy i rodzaje sieci trakcyjnych</w:t>
            </w:r>
          </w:p>
        </w:tc>
        <w:tc>
          <w:tcPr>
            <w:tcW w:w="343" w:type="pct"/>
          </w:tcPr>
          <w:p w:rsidR="00A46536" w:rsidRPr="00E817AD" w:rsidRDefault="00A46536" w:rsidP="00A46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1" w:type="pct"/>
          </w:tcPr>
          <w:p w:rsidR="00A46536" w:rsidRPr="00E817AD" w:rsidRDefault="00A46536" w:rsidP="00A46536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opisywać zasady konstrukcji sieci trakcyjnych</w:t>
            </w:r>
          </w:p>
          <w:p w:rsidR="00A46536" w:rsidRPr="00E817AD" w:rsidRDefault="00A46536" w:rsidP="00A46536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bCs/>
                <w:color w:val="auto"/>
                <w:sz w:val="20"/>
                <w:szCs w:val="20"/>
              </w:rPr>
              <w:t>rozpoznać elementy sieci trakcyjnej i sieci powrotnej</w:t>
            </w:r>
          </w:p>
          <w:p w:rsidR="00A46536" w:rsidRPr="00E817AD" w:rsidRDefault="00A46536" w:rsidP="00A46536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bCs/>
                <w:color w:val="auto"/>
                <w:sz w:val="20"/>
                <w:szCs w:val="20"/>
              </w:rPr>
              <w:t>klasyfikować sieci trakcyjne i poziomy</w:t>
            </w: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napięcia oraz rodzaje prądu występujące w sieciach trakcyjnych</w:t>
            </w:r>
          </w:p>
          <w:p w:rsidR="00A46536" w:rsidRPr="00E817AD" w:rsidRDefault="00A46536" w:rsidP="00A46536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bCs/>
                <w:color w:val="auto"/>
                <w:sz w:val="20"/>
                <w:szCs w:val="20"/>
              </w:rPr>
              <w:t>sporządzać schematy układów zasilania sieci trakcyjnej</w:t>
            </w:r>
          </w:p>
          <w:p w:rsidR="00A46536" w:rsidRPr="00E817AD" w:rsidRDefault="00A46536" w:rsidP="00A46536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rozróżniać kotwienia wszystkich typów sieci</w:t>
            </w:r>
          </w:p>
        </w:tc>
        <w:tc>
          <w:tcPr>
            <w:tcW w:w="1316" w:type="pct"/>
          </w:tcPr>
          <w:p w:rsidR="00A46536" w:rsidRPr="00E817AD" w:rsidRDefault="00A46536" w:rsidP="00A46536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streścić dane techniczne sieci trakcyjnych</w:t>
            </w:r>
          </w:p>
          <w:p w:rsidR="00A46536" w:rsidRPr="00E817AD" w:rsidRDefault="00A46536" w:rsidP="00A46536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charakteryzować sieci o innym zasilaniu</w:t>
            </w:r>
          </w:p>
        </w:tc>
        <w:tc>
          <w:tcPr>
            <w:tcW w:w="411" w:type="pct"/>
          </w:tcPr>
          <w:p w:rsidR="00A46536" w:rsidRPr="00E817AD" w:rsidRDefault="00A46536" w:rsidP="00C1477A">
            <w:pPr>
              <w:jc w:val="center"/>
              <w:rPr>
                <w:color w:val="auto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46214A" w:rsidRPr="00D21C7E" w:rsidTr="009854DF">
        <w:tc>
          <w:tcPr>
            <w:tcW w:w="577" w:type="pct"/>
            <w:vMerge/>
          </w:tcPr>
          <w:p w:rsidR="00A46536" w:rsidRPr="00570D49" w:rsidRDefault="00A46536" w:rsidP="00A46536">
            <w:pPr>
              <w:ind w:left="317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A46536" w:rsidRPr="00E817AD" w:rsidRDefault="00A46536" w:rsidP="00A46536">
            <w:pPr>
              <w:numPr>
                <w:ilvl w:val="0"/>
                <w:numId w:val="16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Budowa sieci trakcyjnych</w:t>
            </w:r>
          </w:p>
        </w:tc>
        <w:tc>
          <w:tcPr>
            <w:tcW w:w="343" w:type="pct"/>
          </w:tcPr>
          <w:p w:rsidR="00A46536" w:rsidRPr="00E817AD" w:rsidRDefault="00A46536" w:rsidP="00A46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1" w:type="pct"/>
          </w:tcPr>
          <w:p w:rsidR="00A46536" w:rsidRPr="00E817AD" w:rsidRDefault="00A46536" w:rsidP="00A46536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bCs/>
                <w:color w:val="auto"/>
                <w:sz w:val="20"/>
                <w:szCs w:val="20"/>
              </w:rPr>
              <w:t>rozróżniać materiały przeznaczone do wykonania poszczególnych elementów i podzespołów sieci trakcyjnej</w:t>
            </w:r>
          </w:p>
          <w:p w:rsidR="00A46536" w:rsidRPr="00E817AD" w:rsidRDefault="00A46536" w:rsidP="00A46536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bCs/>
                <w:color w:val="auto"/>
                <w:sz w:val="20"/>
                <w:szCs w:val="20"/>
              </w:rPr>
              <w:t>wymienić elementy konstrukcyjne i osprzęt sieci trakcyjnej</w:t>
            </w:r>
          </w:p>
          <w:p w:rsidR="00A46536" w:rsidRPr="00E817AD" w:rsidRDefault="00A46536" w:rsidP="00A46536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charakteryzować elementy sieci jezdnej i powrotnej</w:t>
            </w:r>
          </w:p>
          <w:p w:rsidR="00A46536" w:rsidRPr="00E817AD" w:rsidRDefault="00A46536" w:rsidP="00A46536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dobrać elementy sieci trakcyjnej zgodnie z dokumentacją techniczną i projektową</w:t>
            </w:r>
          </w:p>
          <w:p w:rsidR="00A46536" w:rsidRPr="00E817AD" w:rsidRDefault="00A46536" w:rsidP="00A46536">
            <w:pPr>
              <w:pStyle w:val="Akapitzlist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rozróżniać wymagania dotyczące bezpieczeństwa eksploatacji urządzeń zasilających i trakcji elektrycznej</w:t>
            </w:r>
          </w:p>
        </w:tc>
        <w:tc>
          <w:tcPr>
            <w:tcW w:w="1316" w:type="pct"/>
          </w:tcPr>
          <w:p w:rsidR="00A46536" w:rsidRPr="00E817AD" w:rsidRDefault="00A46536" w:rsidP="00A46536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opisywać konstrukcje i sieci specjalne</w:t>
            </w:r>
          </w:p>
          <w:p w:rsidR="00A46536" w:rsidRPr="00E817AD" w:rsidRDefault="00A46536" w:rsidP="00A46536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scharakteryzować elementy</w:t>
            </w:r>
            <w:r w:rsidRPr="00E817AD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konstrukcyjne i osprzęt sieci trakcyjnej specjalnego przeznaczenia</w:t>
            </w:r>
          </w:p>
          <w:p w:rsidR="00A46536" w:rsidRPr="00E817AD" w:rsidRDefault="00A46536" w:rsidP="00A46536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objaśniać budowę sieci nietypowych</w:t>
            </w:r>
          </w:p>
        </w:tc>
        <w:tc>
          <w:tcPr>
            <w:tcW w:w="411" w:type="pct"/>
          </w:tcPr>
          <w:p w:rsidR="00A46536" w:rsidRPr="00E817AD" w:rsidRDefault="00A46536" w:rsidP="00C1477A">
            <w:pPr>
              <w:jc w:val="center"/>
              <w:rPr>
                <w:color w:val="auto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46214A" w:rsidRPr="00D21C7E" w:rsidTr="009854DF">
        <w:tc>
          <w:tcPr>
            <w:tcW w:w="577" w:type="pct"/>
            <w:vMerge/>
          </w:tcPr>
          <w:p w:rsidR="00A46536" w:rsidRPr="00570D49" w:rsidRDefault="00A46536" w:rsidP="00A46536">
            <w:pPr>
              <w:ind w:left="317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A46536" w:rsidRPr="00E817AD" w:rsidRDefault="00A46536" w:rsidP="00A46536">
            <w:pPr>
              <w:numPr>
                <w:ilvl w:val="0"/>
                <w:numId w:val="16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Zawieszenia sieci</w:t>
            </w:r>
          </w:p>
        </w:tc>
        <w:tc>
          <w:tcPr>
            <w:tcW w:w="343" w:type="pct"/>
          </w:tcPr>
          <w:p w:rsidR="00A46536" w:rsidRPr="00E817AD" w:rsidRDefault="00A46536" w:rsidP="00A46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1" w:type="pct"/>
          </w:tcPr>
          <w:p w:rsidR="00A46536" w:rsidRPr="00E817AD" w:rsidRDefault="00A46536" w:rsidP="00A46536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opisywać profilowanie sieci trakcyjnej</w:t>
            </w:r>
          </w:p>
          <w:p w:rsidR="00A46536" w:rsidRPr="00E817AD" w:rsidRDefault="00A46536" w:rsidP="00A46536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opisywać elementy sieci trakcyjnej</w:t>
            </w:r>
          </w:p>
          <w:p w:rsidR="00A46536" w:rsidRPr="00E817AD" w:rsidRDefault="00A46536" w:rsidP="00A46536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bCs/>
                <w:color w:val="auto"/>
                <w:sz w:val="20"/>
                <w:szCs w:val="20"/>
              </w:rPr>
              <w:t>scharakteryzować naprężenia i kotwienia</w:t>
            </w:r>
          </w:p>
        </w:tc>
        <w:tc>
          <w:tcPr>
            <w:tcW w:w="1316" w:type="pct"/>
          </w:tcPr>
          <w:p w:rsidR="00A46536" w:rsidRPr="00E817AD" w:rsidRDefault="00A46536" w:rsidP="00A46536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rozróżniać funkcje elementów</w:t>
            </w:r>
          </w:p>
          <w:p w:rsidR="00A46536" w:rsidRPr="00E817AD" w:rsidRDefault="00A46536" w:rsidP="00A46536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scharakteryzować poszczególne elementy</w:t>
            </w:r>
          </w:p>
        </w:tc>
        <w:tc>
          <w:tcPr>
            <w:tcW w:w="411" w:type="pct"/>
          </w:tcPr>
          <w:p w:rsidR="00A46536" w:rsidRPr="00E817AD" w:rsidRDefault="00A46536" w:rsidP="00C1477A">
            <w:pPr>
              <w:jc w:val="center"/>
              <w:rPr>
                <w:color w:val="auto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46214A" w:rsidRPr="00D21C7E" w:rsidTr="009854DF">
        <w:tc>
          <w:tcPr>
            <w:tcW w:w="577" w:type="pct"/>
            <w:vMerge/>
          </w:tcPr>
          <w:p w:rsidR="00A46536" w:rsidRPr="00570D49" w:rsidRDefault="00A46536" w:rsidP="00A46536">
            <w:pPr>
              <w:ind w:left="317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A46536" w:rsidRPr="00E817AD" w:rsidRDefault="00A46536" w:rsidP="00A46536">
            <w:pPr>
              <w:numPr>
                <w:ilvl w:val="0"/>
                <w:numId w:val="16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Podstacje i kabiny sekcyjne</w:t>
            </w:r>
          </w:p>
        </w:tc>
        <w:tc>
          <w:tcPr>
            <w:tcW w:w="343" w:type="pct"/>
          </w:tcPr>
          <w:p w:rsidR="00A46536" w:rsidRPr="00E817AD" w:rsidRDefault="00A46536" w:rsidP="00A46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1" w:type="pct"/>
          </w:tcPr>
          <w:p w:rsidR="00A46536" w:rsidRPr="00E817AD" w:rsidRDefault="00A46536" w:rsidP="00A46536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bCs/>
                <w:color w:val="auto"/>
                <w:sz w:val="20"/>
                <w:szCs w:val="20"/>
              </w:rPr>
              <w:t>definiować funkcje i przeznaczenie poszczególnych elementów kabin sekcyjnych i podstacji trakcyjnych</w:t>
            </w:r>
          </w:p>
          <w:p w:rsidR="00A46536" w:rsidRPr="00E817AD" w:rsidRDefault="00A46536" w:rsidP="00A46536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bCs/>
                <w:color w:val="auto"/>
                <w:sz w:val="20"/>
                <w:szCs w:val="20"/>
              </w:rPr>
              <w:t>rozróżniać wyposażenie kabin sekcyjnych i podstacji trakcyjnych</w:t>
            </w:r>
          </w:p>
          <w:p w:rsidR="00A46536" w:rsidRPr="00E817AD" w:rsidRDefault="00A46536" w:rsidP="00A46536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bCs/>
                <w:color w:val="auto"/>
                <w:sz w:val="20"/>
                <w:szCs w:val="20"/>
              </w:rPr>
              <w:t>określać sprzęt bhp niezbędny do pracy w kabinach sekcyjnych i podstacjach trakcyjnych</w:t>
            </w:r>
          </w:p>
          <w:p w:rsidR="00A46536" w:rsidRPr="00E817AD" w:rsidRDefault="00A46536" w:rsidP="00A46536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bCs/>
                <w:color w:val="auto"/>
                <w:sz w:val="20"/>
                <w:szCs w:val="20"/>
              </w:rPr>
              <w:t>czytać schematy ideowe i montażowe instalacji sterowniczej i zasilającej</w:t>
            </w:r>
          </w:p>
        </w:tc>
        <w:tc>
          <w:tcPr>
            <w:tcW w:w="1316" w:type="pct"/>
          </w:tcPr>
          <w:p w:rsidR="00A46536" w:rsidRPr="00E817AD" w:rsidRDefault="00A46536" w:rsidP="00A46536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rysować schematy blokowe podstacji</w:t>
            </w:r>
          </w:p>
          <w:p w:rsidR="00A46536" w:rsidRPr="00E817AD" w:rsidRDefault="00A46536" w:rsidP="00A46536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dobrać parametry wyposażenia</w:t>
            </w:r>
          </w:p>
          <w:p w:rsidR="00B7123C" w:rsidRPr="00E817AD" w:rsidRDefault="00B7123C" w:rsidP="00B7123C">
            <w:pPr>
              <w:pStyle w:val="Akapitzlist"/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wskazywać zagrożenia występujące podczas pracy w podstacjach trakcyjnych i kabinach sekcyjnych</w:t>
            </w:r>
          </w:p>
          <w:p w:rsidR="00B7123C" w:rsidRPr="00E817AD" w:rsidRDefault="00B7123C" w:rsidP="00B7123C">
            <w:p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" w:type="pct"/>
          </w:tcPr>
          <w:p w:rsidR="00A46536" w:rsidRPr="00E817AD" w:rsidRDefault="00A46536" w:rsidP="00C1477A">
            <w:pPr>
              <w:jc w:val="center"/>
              <w:rPr>
                <w:color w:val="auto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46214A" w:rsidRPr="00D21C7E" w:rsidTr="009854DF">
        <w:tc>
          <w:tcPr>
            <w:tcW w:w="577" w:type="pct"/>
            <w:vMerge/>
          </w:tcPr>
          <w:p w:rsidR="0052188D" w:rsidRPr="00570D49" w:rsidRDefault="0052188D" w:rsidP="00817C73">
            <w:pPr>
              <w:ind w:left="317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52188D" w:rsidRPr="00E817AD" w:rsidRDefault="0052188D" w:rsidP="00CC2C66">
            <w:pPr>
              <w:numPr>
                <w:ilvl w:val="0"/>
                <w:numId w:val="16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Zasilanie</w:t>
            </w:r>
            <w:r w:rsidR="00BC27D2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sekcjonowanie sieci</w:t>
            </w:r>
          </w:p>
        </w:tc>
        <w:tc>
          <w:tcPr>
            <w:tcW w:w="343" w:type="pct"/>
          </w:tcPr>
          <w:p w:rsidR="0052188D" w:rsidRPr="00E817AD" w:rsidRDefault="0052188D" w:rsidP="00817C7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1" w:type="pct"/>
          </w:tcPr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określać systemy zasilania trakcji elektrycznych</w:t>
            </w:r>
          </w:p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bCs/>
                <w:color w:val="auto"/>
                <w:sz w:val="20"/>
                <w:szCs w:val="20"/>
              </w:rPr>
              <w:t>charakteryzować punkt zasilający</w:t>
            </w:r>
          </w:p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opisywać sieć powrotną</w:t>
            </w:r>
          </w:p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bCs/>
                <w:color w:val="auto"/>
                <w:sz w:val="20"/>
                <w:szCs w:val="20"/>
              </w:rPr>
              <w:t>wyjaśniać izolację podłużną</w:t>
            </w:r>
            <w:r w:rsidR="00BC27D2" w:rsidRPr="00E817AD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i </w:t>
            </w:r>
            <w:r w:rsidRPr="00E817AD">
              <w:rPr>
                <w:rFonts w:ascii="Arial" w:hAnsi="Arial" w:cs="Arial"/>
                <w:bCs/>
                <w:color w:val="auto"/>
                <w:sz w:val="20"/>
                <w:szCs w:val="20"/>
              </w:rPr>
              <w:t>poprzeczną</w:t>
            </w:r>
          </w:p>
          <w:p w:rsidR="0052188D" w:rsidRPr="00E817AD" w:rsidRDefault="006E4631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opisywać zabezpieczenia</w:t>
            </w:r>
            <w:r w:rsidR="00BC27D2" w:rsidRPr="00E817AD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w </w:t>
            </w:r>
            <w:r w:rsidR="0052188D" w:rsidRPr="00E817AD">
              <w:rPr>
                <w:rFonts w:ascii="Arial" w:hAnsi="Arial" w:cs="Arial"/>
                <w:bCs/>
                <w:color w:val="auto"/>
                <w:sz w:val="20"/>
                <w:szCs w:val="20"/>
              </w:rPr>
              <w:t>sieci trakcyjnej</w:t>
            </w:r>
          </w:p>
        </w:tc>
        <w:tc>
          <w:tcPr>
            <w:tcW w:w="1316" w:type="pct"/>
          </w:tcPr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wyjaśniać zjawisko prądów błądzących</w:t>
            </w:r>
          </w:p>
          <w:p w:rsidR="0052188D" w:rsidRPr="00E817AD" w:rsidRDefault="0052188D" w:rsidP="00817C73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opisywać zakłócenia</w:t>
            </w:r>
            <w:r w:rsidR="00BC27D2" w:rsidRPr="00E817AD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pracy sieci</w:t>
            </w:r>
          </w:p>
        </w:tc>
        <w:tc>
          <w:tcPr>
            <w:tcW w:w="411" w:type="pct"/>
          </w:tcPr>
          <w:p w:rsidR="0052188D" w:rsidRPr="00E817AD" w:rsidRDefault="0052188D" w:rsidP="00C1477A">
            <w:pPr>
              <w:jc w:val="center"/>
              <w:rPr>
                <w:color w:val="auto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46214A" w:rsidRPr="00D21C7E" w:rsidTr="009854DF">
        <w:tc>
          <w:tcPr>
            <w:tcW w:w="577" w:type="pct"/>
            <w:vMerge/>
          </w:tcPr>
          <w:p w:rsidR="00AB6BED" w:rsidRPr="00570D49" w:rsidRDefault="00AB6BED" w:rsidP="00AB6BED">
            <w:pPr>
              <w:ind w:left="317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AB6BED" w:rsidRPr="00E817AD" w:rsidRDefault="00AB6BED" w:rsidP="00AB6BED">
            <w:pPr>
              <w:numPr>
                <w:ilvl w:val="0"/>
                <w:numId w:val="16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Organizacja prac przy sieciach trakcyjnych</w:t>
            </w:r>
          </w:p>
        </w:tc>
        <w:tc>
          <w:tcPr>
            <w:tcW w:w="343" w:type="pct"/>
          </w:tcPr>
          <w:p w:rsidR="00AB6BED" w:rsidRPr="00E817AD" w:rsidRDefault="00AB6BED" w:rsidP="00AB6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1" w:type="pct"/>
          </w:tcPr>
          <w:p w:rsidR="00AB6BED" w:rsidRPr="00E817AD" w:rsidRDefault="00AB6BED" w:rsidP="00AB6BED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opisywać czynności związane z wymianą uszkodzonych podzespołów sieci trakcyjnych</w:t>
            </w:r>
          </w:p>
          <w:p w:rsidR="00AB6BED" w:rsidRPr="00E817AD" w:rsidRDefault="00AB6BED" w:rsidP="00AB6BED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charakteryzować rodzaje napraw podzespołów sieci trakcyjnych</w:t>
            </w:r>
          </w:p>
        </w:tc>
        <w:tc>
          <w:tcPr>
            <w:tcW w:w="1316" w:type="pct"/>
          </w:tcPr>
          <w:p w:rsidR="00AB6BED" w:rsidRPr="00E817AD" w:rsidRDefault="00AB6BED" w:rsidP="006218F8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organizować stanowiska pracy</w:t>
            </w:r>
          </w:p>
          <w:p w:rsidR="00AB6BED" w:rsidRPr="00E817AD" w:rsidRDefault="00AB6BED" w:rsidP="006218F8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wyznaczać sposoby realizacji prac</w:t>
            </w:r>
          </w:p>
          <w:p w:rsidR="00465209" w:rsidRPr="00E817AD" w:rsidRDefault="006218F8" w:rsidP="00465209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</w:pPr>
            <w:r w:rsidRPr="00E817AD"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  <w:t>podać przykłady wpływu zmiany na różne sytuacje życia społecznego i gospodarczego</w:t>
            </w:r>
          </w:p>
        </w:tc>
        <w:tc>
          <w:tcPr>
            <w:tcW w:w="411" w:type="pct"/>
          </w:tcPr>
          <w:p w:rsidR="00AB6BED" w:rsidRPr="00E817AD" w:rsidRDefault="00AB6BED" w:rsidP="00C1477A">
            <w:pPr>
              <w:jc w:val="center"/>
              <w:rPr>
                <w:color w:val="auto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46214A" w:rsidRPr="00D21C7E" w:rsidTr="009854DF">
        <w:tc>
          <w:tcPr>
            <w:tcW w:w="577" w:type="pct"/>
            <w:vMerge/>
          </w:tcPr>
          <w:p w:rsidR="00AB6BED" w:rsidRPr="00570D49" w:rsidRDefault="00AB6BED" w:rsidP="00AB6BED">
            <w:pPr>
              <w:ind w:left="317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AB6BED" w:rsidRPr="00E817AD" w:rsidRDefault="00AB6BED" w:rsidP="00AB6BED">
            <w:pPr>
              <w:numPr>
                <w:ilvl w:val="0"/>
                <w:numId w:val="16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Dokumentacja eksploatacji sieci trakcyjnej</w:t>
            </w:r>
          </w:p>
        </w:tc>
        <w:tc>
          <w:tcPr>
            <w:tcW w:w="343" w:type="pct"/>
          </w:tcPr>
          <w:p w:rsidR="00AB6BED" w:rsidRPr="00E817AD" w:rsidRDefault="00AB6BED" w:rsidP="00AB6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1" w:type="pct"/>
          </w:tcPr>
          <w:p w:rsidR="00AB6BED" w:rsidRPr="00E817AD" w:rsidRDefault="00AB6BED" w:rsidP="00AB6BED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prowadzić dokumentację eksploatacyjną sieci trakcyjnej</w:t>
            </w:r>
          </w:p>
          <w:p w:rsidR="00AB6BED" w:rsidRPr="00E817AD" w:rsidRDefault="00AB6BED" w:rsidP="00AB6BED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posługiwać się instrukcjami, normami i przepisami prawa w zakresie prowadzenia eksploatacji sieci trakcyjne</w:t>
            </w:r>
          </w:p>
          <w:p w:rsidR="00AB6BED" w:rsidRPr="00E817AD" w:rsidRDefault="00AB6BED" w:rsidP="00AB6BED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bCs/>
                <w:color w:val="auto"/>
                <w:sz w:val="20"/>
                <w:szCs w:val="20"/>
              </w:rPr>
              <w:t>stosować przepisy prawa przy prowadzeniu dokumentacji eksploatacyjnej sieci trakcyjnej</w:t>
            </w:r>
          </w:p>
          <w:p w:rsidR="00AB6BED" w:rsidRPr="00E817AD" w:rsidRDefault="00AB6BED" w:rsidP="00AB6BED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stosować instrukcje, normy i przepisy prawa w zakresie prowadzenia eksploatacji sieci trakcyjnej</w:t>
            </w:r>
          </w:p>
        </w:tc>
        <w:tc>
          <w:tcPr>
            <w:tcW w:w="1316" w:type="pct"/>
          </w:tcPr>
          <w:p w:rsidR="00AB6BED" w:rsidRPr="00E817AD" w:rsidRDefault="00AB6BED" w:rsidP="00AB6BED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prowadzić dokumentację pokontrolną</w:t>
            </w:r>
          </w:p>
          <w:p w:rsidR="00AB6BED" w:rsidRPr="00E817AD" w:rsidRDefault="00AB6BED" w:rsidP="00AB6BED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zestawiać wyniki kontroli</w:t>
            </w:r>
          </w:p>
        </w:tc>
        <w:tc>
          <w:tcPr>
            <w:tcW w:w="411" w:type="pct"/>
          </w:tcPr>
          <w:p w:rsidR="00AB6BED" w:rsidRPr="00E817AD" w:rsidRDefault="00AB6BED" w:rsidP="00C1477A">
            <w:pPr>
              <w:jc w:val="center"/>
              <w:rPr>
                <w:color w:val="auto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46214A" w:rsidRPr="00D21C7E" w:rsidTr="009854DF">
        <w:tc>
          <w:tcPr>
            <w:tcW w:w="577" w:type="pct"/>
            <w:vMerge/>
          </w:tcPr>
          <w:p w:rsidR="00AB6BED" w:rsidRPr="00570D49" w:rsidRDefault="00AB6BED" w:rsidP="00AB6BED">
            <w:pPr>
              <w:ind w:left="317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AB6BED" w:rsidRPr="00E817AD" w:rsidRDefault="00AB6BED" w:rsidP="00AB6BED">
            <w:pPr>
              <w:numPr>
                <w:ilvl w:val="0"/>
                <w:numId w:val="16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Sieci tramwajowe i metra</w:t>
            </w:r>
          </w:p>
        </w:tc>
        <w:tc>
          <w:tcPr>
            <w:tcW w:w="343" w:type="pct"/>
          </w:tcPr>
          <w:p w:rsidR="00AB6BED" w:rsidRPr="00E817AD" w:rsidRDefault="00AB6BED" w:rsidP="00AB6B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1" w:type="pct"/>
          </w:tcPr>
          <w:p w:rsidR="00AB6BED" w:rsidRPr="00E817AD" w:rsidRDefault="00AB6BED" w:rsidP="00AB6BED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wskazywać różnicę między sieciami trakcyjnymi (siecią jezdną i powrotną) kolejowymi, tramwajowymi, metra i trolejbusowymi</w:t>
            </w:r>
          </w:p>
        </w:tc>
        <w:tc>
          <w:tcPr>
            <w:tcW w:w="1316" w:type="pct"/>
          </w:tcPr>
          <w:p w:rsidR="00AB6BED" w:rsidRPr="00E817AD" w:rsidRDefault="00AB6BED" w:rsidP="00AB6BED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opisywać różnicę w systemach zasilania metra</w:t>
            </w:r>
          </w:p>
          <w:p w:rsidR="00AB6BED" w:rsidRPr="00E817AD" w:rsidRDefault="00AB6BED" w:rsidP="00AB6BED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scharakteryzować parametry sieci tramwajowej i metra</w:t>
            </w:r>
          </w:p>
        </w:tc>
        <w:tc>
          <w:tcPr>
            <w:tcW w:w="411" w:type="pct"/>
          </w:tcPr>
          <w:p w:rsidR="00AB6BED" w:rsidRPr="00E817AD" w:rsidRDefault="00AB6BED" w:rsidP="00C1477A">
            <w:pPr>
              <w:jc w:val="center"/>
              <w:rPr>
                <w:color w:val="auto"/>
              </w:rPr>
            </w:pPr>
            <w:r w:rsidRPr="00E817AD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46214A" w:rsidRPr="00D21C7E" w:rsidTr="009854DF">
        <w:tc>
          <w:tcPr>
            <w:tcW w:w="577" w:type="pct"/>
          </w:tcPr>
          <w:p w:rsidR="00921EB6" w:rsidRPr="00921EB6" w:rsidRDefault="00921EB6" w:rsidP="00817C73">
            <w:pPr>
              <w:ind w:left="317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921EB6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882" w:type="pct"/>
          </w:tcPr>
          <w:p w:rsidR="00921EB6" w:rsidRPr="00E817AD" w:rsidRDefault="00921EB6" w:rsidP="00817C73">
            <w:pPr>
              <w:ind w:left="36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43" w:type="pct"/>
          </w:tcPr>
          <w:p w:rsidR="00921EB6" w:rsidRPr="00E817AD" w:rsidRDefault="00921EB6" w:rsidP="00817C7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71" w:type="pct"/>
          </w:tcPr>
          <w:p w:rsidR="00921EB6" w:rsidRPr="00E817AD" w:rsidRDefault="00921EB6" w:rsidP="00817C7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316" w:type="pct"/>
          </w:tcPr>
          <w:p w:rsidR="00921EB6" w:rsidRPr="00E817AD" w:rsidRDefault="00921EB6" w:rsidP="00817C7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11" w:type="pct"/>
          </w:tcPr>
          <w:p w:rsidR="00921EB6" w:rsidRPr="00E817AD" w:rsidRDefault="00921EB6" w:rsidP="00C1477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AA27ED" w:rsidRDefault="00AA27ED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6214A" w:rsidRDefault="0046214A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06821" w:rsidRDefault="00906821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B2F9F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906821" w:rsidRPr="009B2F9F" w:rsidRDefault="00906821" w:rsidP="004A6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9B2F9F">
        <w:rPr>
          <w:rFonts w:ascii="Arial" w:hAnsi="Arial" w:cs="Arial"/>
          <w:color w:val="auto"/>
          <w:sz w:val="20"/>
          <w:szCs w:val="20"/>
        </w:rPr>
        <w:t>Warunkiem osiągania zależnych efektów kształcenia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9B2F9F">
        <w:rPr>
          <w:rFonts w:ascii="Arial" w:hAnsi="Arial" w:cs="Arial"/>
          <w:color w:val="auto"/>
          <w:sz w:val="20"/>
          <w:szCs w:val="20"/>
        </w:rPr>
        <w:t xml:space="preserve">zakresie przedmiotu </w:t>
      </w:r>
      <w:r w:rsidR="00B81C88" w:rsidRPr="009B2F9F">
        <w:rPr>
          <w:rFonts w:ascii="Arial" w:hAnsi="Arial" w:cs="Arial"/>
          <w:color w:val="auto"/>
          <w:sz w:val="20"/>
          <w:szCs w:val="20"/>
        </w:rPr>
        <w:t>sieci zasilające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B81C88" w:rsidRPr="009B2F9F">
        <w:rPr>
          <w:rFonts w:ascii="Arial" w:hAnsi="Arial" w:cs="Arial"/>
          <w:color w:val="auto"/>
          <w:sz w:val="20"/>
          <w:szCs w:val="20"/>
        </w:rPr>
        <w:t xml:space="preserve">trakcje elektryczne </w:t>
      </w:r>
      <w:r w:rsidRPr="009B2F9F">
        <w:rPr>
          <w:rFonts w:ascii="Arial" w:hAnsi="Arial" w:cs="Arial"/>
          <w:color w:val="auto"/>
          <w:sz w:val="20"/>
          <w:szCs w:val="20"/>
        </w:rPr>
        <w:t>jest opracowanie dla danego zawodu procedur, 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9B2F9F">
        <w:rPr>
          <w:rFonts w:ascii="Arial" w:hAnsi="Arial" w:cs="Arial"/>
          <w:color w:val="auto"/>
          <w:sz w:val="20"/>
          <w:szCs w:val="20"/>
        </w:rPr>
        <w:t>tym:</w:t>
      </w:r>
    </w:p>
    <w:p w:rsidR="00906821" w:rsidRPr="009B2F9F" w:rsidRDefault="00906821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B2F9F">
        <w:rPr>
          <w:rFonts w:ascii="Arial" w:hAnsi="Arial" w:cs="Arial"/>
          <w:color w:val="auto"/>
          <w:sz w:val="20"/>
          <w:szCs w:val="20"/>
        </w:rPr>
        <w:t xml:space="preserve">zaplanowanie lekcji </w:t>
      </w:r>
      <w:r w:rsidR="00B81C88" w:rsidRPr="009B2F9F">
        <w:rPr>
          <w:rFonts w:ascii="Arial" w:hAnsi="Arial" w:cs="Arial"/>
          <w:color w:val="auto"/>
          <w:sz w:val="20"/>
          <w:szCs w:val="20"/>
        </w:rPr>
        <w:t>w</w:t>
      </w:r>
      <w:r w:rsidRPr="009B2F9F">
        <w:rPr>
          <w:rFonts w:ascii="Arial" w:hAnsi="Arial" w:cs="Arial"/>
          <w:color w:val="auto"/>
          <w:sz w:val="20"/>
          <w:szCs w:val="20"/>
        </w:rPr>
        <w:t xml:space="preserve">skazanie celów szczególnych </w:t>
      </w:r>
      <w:r w:rsidR="00B81C88" w:rsidRPr="009B2F9F">
        <w:rPr>
          <w:rFonts w:ascii="Arial" w:hAnsi="Arial" w:cs="Arial"/>
          <w:color w:val="auto"/>
          <w:sz w:val="20"/>
          <w:szCs w:val="20"/>
        </w:rPr>
        <w:t>jakie powinny zostać osiągnięte,</w:t>
      </w:r>
    </w:p>
    <w:p w:rsidR="00906821" w:rsidRPr="009B2F9F" w:rsidRDefault="00906821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B2F9F">
        <w:rPr>
          <w:rFonts w:ascii="Arial" w:hAnsi="Arial" w:cs="Arial"/>
          <w:color w:val="auto"/>
          <w:sz w:val="20"/>
          <w:szCs w:val="20"/>
        </w:rPr>
        <w:t>wykorzystanie różnorodnych metod nauczania dobór środków dydaktycznych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9B2F9F">
        <w:rPr>
          <w:rFonts w:ascii="Arial" w:hAnsi="Arial" w:cs="Arial"/>
          <w:color w:val="auto"/>
          <w:sz w:val="20"/>
          <w:szCs w:val="20"/>
        </w:rPr>
        <w:t>treści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9B2F9F">
        <w:rPr>
          <w:rFonts w:ascii="Arial" w:hAnsi="Arial" w:cs="Arial"/>
          <w:color w:val="auto"/>
          <w:sz w:val="20"/>
          <w:szCs w:val="20"/>
        </w:rPr>
        <w:t>celów nauczania</w:t>
      </w:r>
      <w:r w:rsidR="00B81C88" w:rsidRPr="009B2F9F">
        <w:rPr>
          <w:rFonts w:ascii="Arial" w:hAnsi="Arial" w:cs="Arial"/>
          <w:color w:val="auto"/>
          <w:sz w:val="20"/>
          <w:szCs w:val="20"/>
        </w:rPr>
        <w:t>,</w:t>
      </w:r>
    </w:p>
    <w:p w:rsidR="00906821" w:rsidRPr="009B2F9F" w:rsidRDefault="00906821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B2F9F">
        <w:rPr>
          <w:rFonts w:ascii="Arial" w:hAnsi="Arial" w:cs="Arial"/>
          <w:color w:val="auto"/>
          <w:sz w:val="20"/>
          <w:szCs w:val="20"/>
        </w:rPr>
        <w:t>dobór formy pracy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9B2F9F">
        <w:rPr>
          <w:rFonts w:ascii="Arial" w:hAnsi="Arial" w:cs="Arial"/>
          <w:color w:val="auto"/>
          <w:sz w:val="20"/>
          <w:szCs w:val="20"/>
        </w:rPr>
        <w:t>uczniami – określenie ilości osób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9B2F9F">
        <w:rPr>
          <w:rFonts w:ascii="Arial" w:hAnsi="Arial" w:cs="Arial"/>
          <w:color w:val="auto"/>
          <w:sz w:val="20"/>
          <w:szCs w:val="20"/>
        </w:rPr>
        <w:t>grupie, określenie indywidualizacji zajęć</w:t>
      </w:r>
      <w:r w:rsidR="00B81C88" w:rsidRPr="009B2F9F">
        <w:rPr>
          <w:rFonts w:ascii="Arial" w:hAnsi="Arial" w:cs="Arial"/>
          <w:color w:val="auto"/>
          <w:sz w:val="20"/>
          <w:szCs w:val="20"/>
        </w:rPr>
        <w:t>,</w:t>
      </w:r>
    </w:p>
    <w:p w:rsidR="00906821" w:rsidRPr="009B2F9F" w:rsidRDefault="00906821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B2F9F">
        <w:rPr>
          <w:rFonts w:ascii="Arial" w:hAnsi="Arial" w:cs="Arial"/>
          <w:color w:val="auto"/>
          <w:sz w:val="20"/>
          <w:szCs w:val="20"/>
        </w:rPr>
        <w:t>systematyczne sprawdzenie wiedzy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9B2F9F">
        <w:rPr>
          <w:rFonts w:ascii="Arial" w:hAnsi="Arial" w:cs="Arial"/>
          <w:color w:val="auto"/>
          <w:sz w:val="20"/>
          <w:szCs w:val="20"/>
        </w:rPr>
        <w:t>umiejętności uczniów poprzez sprawdzanie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9B2F9F">
        <w:rPr>
          <w:rFonts w:ascii="Arial" w:hAnsi="Arial" w:cs="Arial"/>
          <w:color w:val="auto"/>
          <w:sz w:val="20"/>
          <w:szCs w:val="20"/>
        </w:rPr>
        <w:t>formie testu wielokrotnego wyboru oraz testów praktycznych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9B2F9F">
        <w:rPr>
          <w:rFonts w:ascii="Arial" w:hAnsi="Arial" w:cs="Arial"/>
          <w:color w:val="auto"/>
          <w:sz w:val="20"/>
          <w:szCs w:val="20"/>
        </w:rPr>
        <w:t>innych form sprawdzania wiedzy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9B2F9F">
        <w:rPr>
          <w:rFonts w:ascii="Arial" w:hAnsi="Arial" w:cs="Arial"/>
          <w:color w:val="auto"/>
          <w:sz w:val="20"/>
          <w:szCs w:val="20"/>
        </w:rPr>
        <w:t>umiejętności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9B2F9F">
        <w:rPr>
          <w:rFonts w:ascii="Arial" w:hAnsi="Arial" w:cs="Arial"/>
          <w:color w:val="auto"/>
          <w:sz w:val="20"/>
          <w:szCs w:val="20"/>
        </w:rPr>
        <w:t>zależności od metody nauczania</w:t>
      </w:r>
      <w:r w:rsidR="00B81C88" w:rsidRPr="009B2F9F">
        <w:rPr>
          <w:rFonts w:ascii="Arial" w:hAnsi="Arial" w:cs="Arial"/>
          <w:color w:val="auto"/>
          <w:sz w:val="20"/>
          <w:szCs w:val="20"/>
        </w:rPr>
        <w:t>,</w:t>
      </w:r>
    </w:p>
    <w:p w:rsidR="00906821" w:rsidRPr="009B2F9F" w:rsidRDefault="00906821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B2F9F">
        <w:rPr>
          <w:rFonts w:ascii="Arial" w:hAnsi="Arial" w:cs="Arial"/>
          <w:color w:val="auto"/>
          <w:sz w:val="20"/>
          <w:szCs w:val="20"/>
        </w:rPr>
        <w:t>stosowanie oceniania sumującego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9B2F9F">
        <w:rPr>
          <w:rFonts w:ascii="Arial" w:hAnsi="Arial" w:cs="Arial"/>
          <w:color w:val="auto"/>
          <w:sz w:val="20"/>
          <w:szCs w:val="20"/>
        </w:rPr>
        <w:t>kształtującego</w:t>
      </w:r>
      <w:r w:rsidR="00B81C88" w:rsidRPr="009B2F9F">
        <w:rPr>
          <w:rFonts w:ascii="Arial" w:hAnsi="Arial" w:cs="Arial"/>
          <w:color w:val="auto"/>
          <w:sz w:val="20"/>
          <w:szCs w:val="20"/>
        </w:rPr>
        <w:t>,</w:t>
      </w:r>
    </w:p>
    <w:p w:rsidR="00906821" w:rsidRPr="009B2F9F" w:rsidRDefault="00906821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B2F9F">
        <w:rPr>
          <w:rFonts w:ascii="Arial" w:hAnsi="Arial" w:cs="Arial"/>
          <w:color w:val="auto"/>
          <w:sz w:val="20"/>
          <w:szCs w:val="20"/>
        </w:rPr>
        <w:t>przeprowadzenie ewaluacji doboru treści nauczania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9B2F9F">
        <w:rPr>
          <w:rFonts w:ascii="Arial" w:hAnsi="Arial" w:cs="Arial"/>
          <w:color w:val="auto"/>
          <w:sz w:val="20"/>
          <w:szCs w:val="20"/>
        </w:rPr>
        <w:t>założonych celów, metod pracy, środków dydaktycznych, sposobu oceniania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9B2F9F">
        <w:rPr>
          <w:rFonts w:ascii="Arial" w:hAnsi="Arial" w:cs="Arial"/>
          <w:color w:val="auto"/>
          <w:sz w:val="20"/>
          <w:szCs w:val="20"/>
        </w:rPr>
        <w:t>informacji zwrotnej dla ucznia</w:t>
      </w:r>
      <w:r w:rsidR="006E4631">
        <w:rPr>
          <w:rFonts w:ascii="Arial" w:hAnsi="Arial" w:cs="Arial"/>
          <w:color w:val="auto"/>
          <w:sz w:val="20"/>
          <w:szCs w:val="20"/>
        </w:rPr>
        <w:t>.</w:t>
      </w:r>
    </w:p>
    <w:p w:rsidR="007E6511" w:rsidRPr="009B2F9F" w:rsidRDefault="007E6511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6821" w:rsidRPr="009B2F9F" w:rsidRDefault="009E702D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Metody nauczania </w:t>
      </w:r>
    </w:p>
    <w:p w:rsidR="00906821" w:rsidRPr="009B2F9F" w:rsidRDefault="00906821" w:rsidP="004A6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9B2F9F">
        <w:rPr>
          <w:rFonts w:ascii="Arial" w:hAnsi="Arial" w:cs="Arial"/>
          <w:color w:val="auto"/>
          <w:sz w:val="20"/>
          <w:szCs w:val="20"/>
        </w:rPr>
        <w:t>Dla przedmiotu</w:t>
      </w:r>
      <w:r w:rsidR="009B2F9F" w:rsidRPr="009B2F9F">
        <w:rPr>
          <w:rFonts w:ascii="Arial" w:hAnsi="Arial" w:cs="Arial"/>
          <w:color w:val="auto"/>
          <w:sz w:val="20"/>
          <w:szCs w:val="20"/>
        </w:rPr>
        <w:t xml:space="preserve"> sieci zasilające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9B2F9F" w:rsidRPr="009B2F9F">
        <w:rPr>
          <w:rFonts w:ascii="Arial" w:hAnsi="Arial" w:cs="Arial"/>
          <w:color w:val="auto"/>
          <w:sz w:val="20"/>
          <w:szCs w:val="20"/>
        </w:rPr>
        <w:t>trakcje elektryczne</w:t>
      </w:r>
      <w:r w:rsidRPr="009B2F9F">
        <w:rPr>
          <w:rFonts w:ascii="Arial" w:hAnsi="Arial" w:cs="Arial"/>
          <w:color w:val="auto"/>
          <w:sz w:val="20"/>
          <w:szCs w:val="20"/>
        </w:rPr>
        <w:t>, który jest przedmiotem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o </w:t>
      </w:r>
      <w:r w:rsidRPr="009B2F9F">
        <w:rPr>
          <w:rFonts w:ascii="Arial" w:hAnsi="Arial" w:cs="Arial"/>
          <w:color w:val="auto"/>
          <w:sz w:val="20"/>
          <w:szCs w:val="20"/>
        </w:rPr>
        <w:t>charakterze teoretycznym zaleca się stosowanie metod nauczania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o </w:t>
      </w:r>
      <w:r w:rsidRPr="009B2F9F">
        <w:rPr>
          <w:rFonts w:ascii="Arial" w:hAnsi="Arial" w:cs="Arial"/>
          <w:color w:val="auto"/>
          <w:sz w:val="20"/>
          <w:szCs w:val="20"/>
        </w:rPr>
        <w:t>charakterze podający</w:t>
      </w:r>
      <w:r w:rsidR="000326DD">
        <w:rPr>
          <w:rFonts w:ascii="Arial" w:hAnsi="Arial" w:cs="Arial"/>
          <w:color w:val="auto"/>
          <w:sz w:val="20"/>
          <w:szCs w:val="20"/>
        </w:rPr>
        <w:t>m, eksponujących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0326DD">
        <w:rPr>
          <w:rFonts w:ascii="Arial" w:hAnsi="Arial" w:cs="Arial"/>
          <w:color w:val="auto"/>
          <w:sz w:val="20"/>
          <w:szCs w:val="20"/>
        </w:rPr>
        <w:t>problemowych:</w:t>
      </w:r>
    </w:p>
    <w:p w:rsidR="00906821" w:rsidRPr="009B2F9F" w:rsidRDefault="00906821" w:rsidP="00354247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B2F9F">
        <w:rPr>
          <w:rFonts w:ascii="Arial" w:hAnsi="Arial" w:cs="Arial"/>
          <w:color w:val="auto"/>
          <w:sz w:val="20"/>
          <w:szCs w:val="20"/>
        </w:rPr>
        <w:t>wykład informacyjny</w:t>
      </w:r>
      <w:r w:rsidR="005315D5">
        <w:rPr>
          <w:rFonts w:ascii="Arial" w:hAnsi="Arial" w:cs="Arial"/>
          <w:color w:val="auto"/>
          <w:sz w:val="20"/>
          <w:szCs w:val="20"/>
        </w:rPr>
        <w:t>,</w:t>
      </w:r>
    </w:p>
    <w:p w:rsidR="00906821" w:rsidRPr="009B2F9F" w:rsidRDefault="00906821" w:rsidP="00354247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B2F9F">
        <w:rPr>
          <w:rFonts w:ascii="Arial" w:hAnsi="Arial" w:cs="Arial"/>
          <w:color w:val="auto"/>
          <w:sz w:val="20"/>
          <w:szCs w:val="20"/>
        </w:rPr>
        <w:t>pokaz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9B2F9F">
        <w:rPr>
          <w:rFonts w:ascii="Arial" w:hAnsi="Arial" w:cs="Arial"/>
          <w:color w:val="auto"/>
          <w:sz w:val="20"/>
          <w:szCs w:val="20"/>
        </w:rPr>
        <w:t>objaśnieniem</w:t>
      </w:r>
      <w:r w:rsidR="005315D5">
        <w:rPr>
          <w:rFonts w:ascii="Arial" w:hAnsi="Arial" w:cs="Arial"/>
          <w:color w:val="auto"/>
          <w:sz w:val="20"/>
          <w:szCs w:val="20"/>
        </w:rPr>
        <w:t>,</w:t>
      </w:r>
    </w:p>
    <w:p w:rsidR="00906821" w:rsidRPr="009B2F9F" w:rsidRDefault="00906821" w:rsidP="00354247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B2F9F">
        <w:rPr>
          <w:rFonts w:ascii="Arial" w:hAnsi="Arial" w:cs="Arial"/>
          <w:color w:val="auto"/>
          <w:sz w:val="20"/>
          <w:szCs w:val="20"/>
        </w:rPr>
        <w:t>wykład problemowy</w:t>
      </w:r>
      <w:r w:rsidR="005315D5">
        <w:rPr>
          <w:rFonts w:ascii="Arial" w:hAnsi="Arial" w:cs="Arial"/>
          <w:color w:val="auto"/>
          <w:sz w:val="20"/>
          <w:szCs w:val="20"/>
        </w:rPr>
        <w:t>,</w:t>
      </w:r>
    </w:p>
    <w:p w:rsidR="00906821" w:rsidRPr="009B2F9F" w:rsidRDefault="00906821" w:rsidP="00354247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B2F9F">
        <w:rPr>
          <w:rFonts w:ascii="Arial" w:hAnsi="Arial" w:cs="Arial"/>
          <w:color w:val="auto"/>
          <w:sz w:val="20"/>
          <w:szCs w:val="20"/>
        </w:rPr>
        <w:t>dyskusja dydaktyczna</w:t>
      </w:r>
      <w:r w:rsidR="005315D5">
        <w:rPr>
          <w:rFonts w:ascii="Arial" w:hAnsi="Arial" w:cs="Arial"/>
          <w:color w:val="auto"/>
          <w:sz w:val="20"/>
          <w:szCs w:val="20"/>
        </w:rPr>
        <w:t>,</w:t>
      </w:r>
    </w:p>
    <w:p w:rsidR="00906821" w:rsidRPr="009B2F9F" w:rsidRDefault="00906821" w:rsidP="00354247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B2F9F">
        <w:rPr>
          <w:rFonts w:ascii="Arial" w:hAnsi="Arial" w:cs="Arial"/>
          <w:color w:val="auto"/>
          <w:sz w:val="20"/>
          <w:szCs w:val="20"/>
        </w:rPr>
        <w:t>burza mózgów</w:t>
      </w:r>
      <w:r w:rsidR="005315D5">
        <w:rPr>
          <w:rFonts w:ascii="Arial" w:hAnsi="Arial" w:cs="Arial"/>
          <w:color w:val="auto"/>
          <w:sz w:val="20"/>
          <w:szCs w:val="20"/>
        </w:rPr>
        <w:t>,</w:t>
      </w:r>
    </w:p>
    <w:p w:rsidR="00906821" w:rsidRPr="009B2F9F" w:rsidRDefault="00906821" w:rsidP="00354247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B2F9F">
        <w:rPr>
          <w:rFonts w:ascii="Arial" w:hAnsi="Arial" w:cs="Arial"/>
          <w:color w:val="auto"/>
          <w:sz w:val="20"/>
          <w:szCs w:val="20"/>
        </w:rPr>
        <w:t>pokaz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9B2F9F">
        <w:rPr>
          <w:rFonts w:ascii="Arial" w:hAnsi="Arial" w:cs="Arial"/>
          <w:color w:val="auto"/>
          <w:sz w:val="20"/>
          <w:szCs w:val="20"/>
        </w:rPr>
        <w:t>instruktarzem</w:t>
      </w:r>
      <w:r w:rsidR="005315D5">
        <w:rPr>
          <w:rFonts w:ascii="Arial" w:hAnsi="Arial" w:cs="Arial"/>
          <w:color w:val="auto"/>
          <w:sz w:val="20"/>
          <w:szCs w:val="20"/>
        </w:rPr>
        <w:t>,</w:t>
      </w:r>
    </w:p>
    <w:p w:rsidR="00906821" w:rsidRPr="009B2F9F" w:rsidRDefault="00906821" w:rsidP="00354247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B2F9F">
        <w:rPr>
          <w:rFonts w:ascii="Arial" w:hAnsi="Arial" w:cs="Arial"/>
          <w:color w:val="auto"/>
          <w:sz w:val="20"/>
          <w:szCs w:val="20"/>
        </w:rPr>
        <w:t>ćwiczenia</w:t>
      </w:r>
      <w:r w:rsidR="005315D5">
        <w:rPr>
          <w:rFonts w:ascii="Arial" w:hAnsi="Arial" w:cs="Arial"/>
          <w:color w:val="auto"/>
          <w:sz w:val="20"/>
          <w:szCs w:val="20"/>
        </w:rPr>
        <w:t xml:space="preserve"> praktyczne.</w:t>
      </w:r>
    </w:p>
    <w:p w:rsidR="00906821" w:rsidRPr="00E817AD" w:rsidRDefault="00906821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6821" w:rsidRPr="005D37C8" w:rsidRDefault="009E702D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FD7A0E" w:rsidRPr="00FD7A0E" w:rsidRDefault="00906821" w:rsidP="004A6E2E">
      <w:pPr>
        <w:spacing w:line="360" w:lineRule="auto"/>
        <w:ind w:firstLine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7A0E">
        <w:rPr>
          <w:rFonts w:ascii="Arial" w:hAnsi="Arial" w:cs="Arial"/>
          <w:color w:val="auto"/>
          <w:sz w:val="20"/>
          <w:szCs w:val="20"/>
        </w:rPr>
        <w:t xml:space="preserve">Pracowania </w:t>
      </w:r>
      <w:r w:rsidR="009B2F9F" w:rsidRPr="00FD7A0E">
        <w:rPr>
          <w:rFonts w:ascii="Arial" w:hAnsi="Arial" w:cs="Arial"/>
          <w:color w:val="auto"/>
          <w:sz w:val="20"/>
          <w:szCs w:val="20"/>
        </w:rPr>
        <w:t>sieci zasilające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9B2F9F" w:rsidRPr="00FD7A0E">
        <w:rPr>
          <w:rFonts w:ascii="Arial" w:hAnsi="Arial" w:cs="Arial"/>
          <w:color w:val="auto"/>
          <w:sz w:val="20"/>
          <w:szCs w:val="20"/>
        </w:rPr>
        <w:t xml:space="preserve">trakcje elektryczne </w:t>
      </w:r>
      <w:r w:rsidRPr="00FD7A0E">
        <w:rPr>
          <w:rFonts w:ascii="Arial" w:hAnsi="Arial" w:cs="Arial"/>
          <w:color w:val="auto"/>
          <w:sz w:val="20"/>
          <w:szCs w:val="20"/>
        </w:rPr>
        <w:t xml:space="preserve">wyposażona w: </w:t>
      </w:r>
      <w:r w:rsidR="00FD7A0E" w:rsidRPr="00FD7A0E">
        <w:rPr>
          <w:rFonts w:ascii="Arial" w:hAnsi="Arial" w:cs="Arial"/>
          <w:bCs/>
          <w:color w:val="auto"/>
          <w:sz w:val="20"/>
          <w:szCs w:val="20"/>
        </w:rPr>
        <w:t>stanowisko komputerowe dla nauczyciela podłączone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do </w:t>
      </w:r>
      <w:r w:rsidR="00FD7A0E" w:rsidRPr="00FD7A0E">
        <w:rPr>
          <w:rFonts w:ascii="Arial" w:hAnsi="Arial" w:cs="Arial"/>
          <w:bCs/>
          <w:color w:val="auto"/>
          <w:sz w:val="20"/>
          <w:szCs w:val="20"/>
        </w:rPr>
        <w:t>sieci lokalnej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z </w:t>
      </w:r>
      <w:r w:rsidR="00FD7A0E" w:rsidRPr="00FD7A0E">
        <w:rPr>
          <w:rFonts w:ascii="Arial" w:hAnsi="Arial" w:cs="Arial"/>
          <w:bCs/>
          <w:color w:val="auto"/>
          <w:sz w:val="20"/>
          <w:szCs w:val="20"/>
        </w:rPr>
        <w:t>dostępem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do </w:t>
      </w:r>
      <w:r w:rsidR="00FD7A0E" w:rsidRPr="00FD7A0E">
        <w:rPr>
          <w:rFonts w:ascii="Arial" w:hAnsi="Arial" w:cs="Arial"/>
          <w:bCs/>
          <w:color w:val="auto"/>
          <w:sz w:val="20"/>
          <w:szCs w:val="20"/>
        </w:rPr>
        <w:t>Internetu,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z </w:t>
      </w:r>
      <w:r w:rsidR="00FD7A0E" w:rsidRPr="00FD7A0E">
        <w:rPr>
          <w:rFonts w:ascii="Arial" w:hAnsi="Arial" w:cs="Arial"/>
          <w:bCs/>
          <w:color w:val="auto"/>
          <w:sz w:val="20"/>
          <w:szCs w:val="20"/>
        </w:rPr>
        <w:t>urządzeniem wielofunkcyjnym oraz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z </w:t>
      </w:r>
      <w:r w:rsidR="00FD7A0E" w:rsidRPr="00FD7A0E">
        <w:rPr>
          <w:rFonts w:ascii="Arial" w:hAnsi="Arial" w:cs="Arial"/>
          <w:bCs/>
          <w:color w:val="auto"/>
          <w:sz w:val="20"/>
          <w:szCs w:val="20"/>
        </w:rPr>
        <w:t>projektorem multimedialnym lub tablicą interaktywną lub monitorem interaktywnym</w:t>
      </w:r>
      <w:r w:rsidR="00A54C0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="00FD7A0E" w:rsidRPr="00FD7A0E">
        <w:rPr>
          <w:rFonts w:ascii="Arial" w:hAnsi="Arial" w:cs="Arial"/>
          <w:bCs/>
          <w:color w:val="auto"/>
          <w:sz w:val="20"/>
          <w:szCs w:val="20"/>
        </w:rPr>
        <w:t>model układu zasilania trakcji elektrycznej</w:t>
      </w:r>
      <w:r w:rsidR="00A54C0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="00FD7A0E" w:rsidRPr="00FD7A0E">
        <w:rPr>
          <w:rFonts w:ascii="Arial" w:hAnsi="Arial" w:cs="Arial"/>
          <w:bCs/>
          <w:color w:val="auto"/>
          <w:sz w:val="20"/>
          <w:szCs w:val="20"/>
        </w:rPr>
        <w:t>model trzeciej szyny</w:t>
      </w:r>
      <w:r w:rsidR="00A54C0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="00FD7A0E" w:rsidRPr="00FD7A0E">
        <w:rPr>
          <w:rFonts w:ascii="Arial" w:hAnsi="Arial" w:cs="Arial"/>
          <w:bCs/>
          <w:color w:val="auto"/>
          <w:sz w:val="20"/>
          <w:szCs w:val="20"/>
        </w:rPr>
        <w:t>elementy lub modele osprzętu sieci zasilającej, przesyłowej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i </w:t>
      </w:r>
      <w:r w:rsidR="00FD7A0E" w:rsidRPr="00FD7A0E">
        <w:rPr>
          <w:rFonts w:ascii="Arial" w:hAnsi="Arial" w:cs="Arial"/>
          <w:bCs/>
          <w:color w:val="auto"/>
          <w:sz w:val="20"/>
          <w:szCs w:val="20"/>
        </w:rPr>
        <w:t>trakcyjnej</w:t>
      </w:r>
      <w:r w:rsidR="00A54C0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="00FD7A0E" w:rsidRPr="00FD7A0E">
        <w:rPr>
          <w:rFonts w:ascii="Arial" w:hAnsi="Arial" w:cs="Arial"/>
          <w:bCs/>
          <w:color w:val="auto"/>
          <w:sz w:val="20"/>
          <w:szCs w:val="20"/>
        </w:rPr>
        <w:t>modele fundamentów, konstrukcji wsporczych, sieci trakcyjnej, stacji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i </w:t>
      </w:r>
      <w:r w:rsidR="00FD7A0E" w:rsidRPr="00FD7A0E">
        <w:rPr>
          <w:rFonts w:ascii="Arial" w:hAnsi="Arial" w:cs="Arial"/>
          <w:bCs/>
          <w:color w:val="auto"/>
          <w:sz w:val="20"/>
          <w:szCs w:val="20"/>
        </w:rPr>
        <w:t>przęsła naprężenia sieci trakcyjnej</w:t>
      </w:r>
      <w:r w:rsidR="00A54C0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="00FD7A0E" w:rsidRPr="00FD7A0E">
        <w:rPr>
          <w:rFonts w:ascii="Arial" w:hAnsi="Arial" w:cs="Arial"/>
          <w:bCs/>
          <w:color w:val="auto"/>
          <w:sz w:val="20"/>
          <w:szCs w:val="20"/>
        </w:rPr>
        <w:t>elementy ochrony przepięciowej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i </w:t>
      </w:r>
      <w:r w:rsidR="00FD7A0E" w:rsidRPr="00FD7A0E">
        <w:rPr>
          <w:rFonts w:ascii="Arial" w:hAnsi="Arial" w:cs="Arial"/>
          <w:bCs/>
          <w:color w:val="auto"/>
          <w:sz w:val="20"/>
          <w:szCs w:val="20"/>
        </w:rPr>
        <w:t>odgromowej</w:t>
      </w:r>
      <w:r w:rsidR="00A54C0F">
        <w:rPr>
          <w:rFonts w:ascii="Arial" w:hAnsi="Arial" w:cs="Arial"/>
          <w:bCs/>
          <w:color w:val="auto"/>
          <w:sz w:val="20"/>
          <w:szCs w:val="20"/>
        </w:rPr>
        <w:t>, model sieci powrotnej,</w:t>
      </w:r>
    </w:p>
    <w:p w:rsidR="00FD7A0E" w:rsidRPr="00FD7A0E" w:rsidRDefault="00FD7A0E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7A0E">
        <w:rPr>
          <w:rFonts w:ascii="Arial" w:hAnsi="Arial" w:cs="Arial"/>
          <w:bCs/>
          <w:color w:val="auto"/>
          <w:sz w:val="20"/>
          <w:szCs w:val="20"/>
        </w:rPr>
        <w:t>przyrządy pomiarowe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do </w:t>
      </w:r>
      <w:r w:rsidRPr="00FD7A0E">
        <w:rPr>
          <w:rFonts w:ascii="Arial" w:hAnsi="Arial" w:cs="Arial"/>
          <w:bCs/>
          <w:color w:val="auto"/>
          <w:sz w:val="20"/>
          <w:szCs w:val="20"/>
        </w:rPr>
        <w:t>lokalizowania uszkodzonych kabli oraz układów zabezpieczających podstacje trakcyjne</w:t>
      </w:r>
      <w:r w:rsidR="00A54C0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Pr="00FD7A0E">
        <w:rPr>
          <w:rFonts w:ascii="Arial" w:hAnsi="Arial" w:cs="Arial"/>
          <w:bCs/>
          <w:color w:val="auto"/>
          <w:sz w:val="20"/>
          <w:szCs w:val="20"/>
        </w:rPr>
        <w:t>sprzęt ochronny zabezpieczający przed porażeniem prądem elektrycznym</w:t>
      </w:r>
      <w:r w:rsidR="00A54C0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Pr="00FD7A0E">
        <w:rPr>
          <w:rFonts w:ascii="Arial" w:hAnsi="Arial" w:cs="Arial"/>
          <w:bCs/>
          <w:color w:val="auto"/>
          <w:sz w:val="20"/>
          <w:szCs w:val="20"/>
        </w:rPr>
        <w:t>zestaw instrukcji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i </w:t>
      </w:r>
      <w:r w:rsidRPr="00FD7A0E">
        <w:rPr>
          <w:rFonts w:ascii="Arial" w:hAnsi="Arial" w:cs="Arial"/>
          <w:bCs/>
          <w:color w:val="auto"/>
          <w:sz w:val="20"/>
          <w:szCs w:val="20"/>
        </w:rPr>
        <w:t>przepisów dotyczących ochrony przeciwporażeniowej</w:t>
      </w:r>
      <w:r w:rsidR="00A54C0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Pr="00FD7A0E">
        <w:rPr>
          <w:rFonts w:ascii="Arial" w:hAnsi="Arial" w:cs="Arial"/>
          <w:bCs/>
          <w:color w:val="auto"/>
          <w:sz w:val="20"/>
          <w:szCs w:val="20"/>
        </w:rPr>
        <w:t>przekształtniki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i </w:t>
      </w:r>
      <w:r w:rsidRPr="00FD7A0E">
        <w:rPr>
          <w:rFonts w:ascii="Arial" w:hAnsi="Arial" w:cs="Arial"/>
          <w:bCs/>
          <w:color w:val="auto"/>
          <w:sz w:val="20"/>
          <w:szCs w:val="20"/>
        </w:rPr>
        <w:t>ich elementy</w:t>
      </w:r>
      <w:r w:rsidR="00A54C0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="006E4631">
        <w:rPr>
          <w:rFonts w:ascii="Arial" w:hAnsi="Arial" w:cs="Arial"/>
          <w:bCs/>
          <w:color w:val="auto"/>
          <w:sz w:val="20"/>
          <w:szCs w:val="20"/>
        </w:rPr>
        <w:t>makieta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z </w:t>
      </w:r>
      <w:r w:rsidRPr="00FD7A0E">
        <w:rPr>
          <w:rFonts w:ascii="Arial" w:hAnsi="Arial" w:cs="Arial"/>
          <w:bCs/>
          <w:color w:val="auto"/>
          <w:sz w:val="20"/>
          <w:szCs w:val="20"/>
        </w:rPr>
        <w:t>wyposażeniem budynku podstacji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i </w:t>
      </w:r>
      <w:r w:rsidRPr="00FD7A0E">
        <w:rPr>
          <w:rFonts w:ascii="Arial" w:hAnsi="Arial" w:cs="Arial"/>
          <w:bCs/>
          <w:color w:val="auto"/>
          <w:sz w:val="20"/>
          <w:szCs w:val="20"/>
        </w:rPr>
        <w:t>kabiny sekcyjnej</w:t>
      </w:r>
      <w:r w:rsidR="00A54C0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Pr="00FD7A0E">
        <w:rPr>
          <w:rFonts w:ascii="Arial" w:hAnsi="Arial" w:cs="Arial"/>
          <w:bCs/>
          <w:color w:val="auto"/>
          <w:sz w:val="20"/>
          <w:szCs w:val="20"/>
        </w:rPr>
        <w:t>eksponaty lub modele rozdzielni prądu stałego</w:t>
      </w:r>
      <w:r w:rsidR="00A54C0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Pr="00FD7A0E">
        <w:rPr>
          <w:rFonts w:ascii="Arial" w:hAnsi="Arial" w:cs="Arial"/>
          <w:bCs/>
          <w:color w:val="auto"/>
          <w:sz w:val="20"/>
          <w:szCs w:val="20"/>
        </w:rPr>
        <w:t>modele urządzeń pomocniczych,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w </w:t>
      </w:r>
      <w:r w:rsidRPr="00FD7A0E">
        <w:rPr>
          <w:rFonts w:ascii="Arial" w:hAnsi="Arial" w:cs="Arial"/>
          <w:bCs/>
          <w:color w:val="auto"/>
          <w:sz w:val="20"/>
          <w:szCs w:val="20"/>
        </w:rPr>
        <w:t>tym filtrów podstacyjnych wygładzających</w:t>
      </w:r>
      <w:r w:rsidR="00A54C0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Pr="00FD7A0E">
        <w:rPr>
          <w:rFonts w:ascii="Arial" w:hAnsi="Arial" w:cs="Arial"/>
          <w:bCs/>
          <w:color w:val="auto"/>
          <w:sz w:val="20"/>
          <w:szCs w:val="20"/>
        </w:rPr>
        <w:t>stanowisko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do </w:t>
      </w:r>
      <w:r w:rsidRPr="00FD7A0E">
        <w:rPr>
          <w:rFonts w:ascii="Arial" w:hAnsi="Arial" w:cs="Arial"/>
          <w:bCs/>
          <w:color w:val="auto"/>
          <w:sz w:val="20"/>
          <w:szCs w:val="20"/>
        </w:rPr>
        <w:t>pokazu oddziaływania prądu elektrycznego na obwody sterowania ruchem kolejowym</w:t>
      </w:r>
      <w:r w:rsidR="00A54C0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Pr="00FD7A0E">
        <w:rPr>
          <w:rFonts w:ascii="Arial" w:hAnsi="Arial" w:cs="Arial"/>
          <w:bCs/>
          <w:color w:val="auto"/>
          <w:sz w:val="20"/>
          <w:szCs w:val="20"/>
        </w:rPr>
        <w:t>model układu sterowania zwrotnicami tramwajowymi</w:t>
      </w:r>
      <w:r w:rsidR="00A54C0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Pr="00FD7A0E">
        <w:rPr>
          <w:rFonts w:ascii="Arial" w:hAnsi="Arial" w:cs="Arial"/>
          <w:bCs/>
          <w:color w:val="auto"/>
          <w:sz w:val="20"/>
          <w:szCs w:val="20"/>
        </w:rPr>
        <w:t>makieta stanowiska sterowania zasilaniem elektroenergetycznym.</w:t>
      </w:r>
    </w:p>
    <w:p w:rsidR="00E46179" w:rsidRDefault="00E46179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46214A" w:rsidRDefault="0046214A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06821" w:rsidRPr="008652EB" w:rsidRDefault="00906821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652EB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906821" w:rsidRPr="008652EB" w:rsidRDefault="00906821" w:rsidP="007568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8652EB">
        <w:rPr>
          <w:rFonts w:ascii="Arial" w:hAnsi="Arial" w:cs="Arial"/>
          <w:color w:val="auto"/>
          <w:sz w:val="20"/>
          <w:szCs w:val="20"/>
        </w:rPr>
        <w:t>Lekcje powinny być prowadzone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8652EB">
        <w:rPr>
          <w:rFonts w:ascii="Arial" w:hAnsi="Arial" w:cs="Arial"/>
          <w:color w:val="auto"/>
          <w:sz w:val="20"/>
          <w:szCs w:val="20"/>
        </w:rPr>
        <w:t>wykorzystaniem różnych form organizacyjnych: indywidualnie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8652EB">
        <w:rPr>
          <w:rFonts w:ascii="Arial" w:hAnsi="Arial" w:cs="Arial"/>
          <w:color w:val="auto"/>
          <w:sz w:val="20"/>
          <w:szCs w:val="20"/>
        </w:rPr>
        <w:t>zespołowo.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8652EB">
        <w:rPr>
          <w:rFonts w:ascii="Arial" w:hAnsi="Arial" w:cs="Arial"/>
          <w:color w:val="auto"/>
          <w:sz w:val="20"/>
          <w:szCs w:val="20"/>
        </w:rPr>
        <w:t xml:space="preserve">przypadku przedmiotu </w:t>
      </w:r>
      <w:r w:rsidR="006E4631">
        <w:rPr>
          <w:rFonts w:ascii="Arial" w:hAnsi="Arial" w:cs="Arial"/>
          <w:color w:val="auto"/>
          <w:sz w:val="20"/>
          <w:szCs w:val="20"/>
        </w:rPr>
        <w:t>sieci zasilające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8652EB" w:rsidRPr="008652EB">
        <w:rPr>
          <w:rFonts w:ascii="Arial" w:hAnsi="Arial" w:cs="Arial"/>
          <w:color w:val="auto"/>
          <w:sz w:val="20"/>
          <w:szCs w:val="20"/>
        </w:rPr>
        <w:t xml:space="preserve">trakcje elektryczne </w:t>
      </w:r>
      <w:r w:rsidRPr="008652EB">
        <w:rPr>
          <w:rFonts w:ascii="Arial" w:hAnsi="Arial" w:cs="Arial"/>
          <w:color w:val="auto"/>
          <w:sz w:val="20"/>
          <w:szCs w:val="20"/>
        </w:rPr>
        <w:t>liczba kształconych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8652EB">
        <w:rPr>
          <w:rFonts w:ascii="Arial" w:hAnsi="Arial" w:cs="Arial"/>
          <w:color w:val="auto"/>
          <w:sz w:val="20"/>
          <w:szCs w:val="20"/>
        </w:rPr>
        <w:t>grupie n</w:t>
      </w:r>
      <w:r w:rsidR="008652EB" w:rsidRPr="008652EB">
        <w:rPr>
          <w:rFonts w:ascii="Arial" w:hAnsi="Arial" w:cs="Arial"/>
          <w:color w:val="auto"/>
          <w:sz w:val="20"/>
          <w:szCs w:val="20"/>
        </w:rPr>
        <w:t>ie powinna przekraczać 32 os</w:t>
      </w:r>
      <w:r w:rsidR="0075686F">
        <w:rPr>
          <w:rFonts w:ascii="Arial" w:hAnsi="Arial" w:cs="Arial"/>
          <w:color w:val="auto"/>
          <w:sz w:val="20"/>
          <w:szCs w:val="20"/>
        </w:rPr>
        <w:t>ób</w:t>
      </w:r>
      <w:r w:rsidRPr="008652EB">
        <w:rPr>
          <w:rFonts w:ascii="Arial" w:hAnsi="Arial" w:cs="Arial"/>
          <w:color w:val="auto"/>
          <w:sz w:val="20"/>
          <w:szCs w:val="20"/>
        </w:rPr>
        <w:t xml:space="preserve">. </w:t>
      </w:r>
      <w:r w:rsidR="0075686F">
        <w:rPr>
          <w:rFonts w:ascii="Arial" w:hAnsi="Arial" w:cs="Arial"/>
          <w:color w:val="auto"/>
          <w:sz w:val="20"/>
          <w:szCs w:val="20"/>
        </w:rPr>
        <w:t xml:space="preserve">Podczas kształcenia zawodowego niezbędna jest indywidualizacja </w:t>
      </w:r>
      <w:r w:rsidR="006E4631">
        <w:rPr>
          <w:rFonts w:ascii="Arial" w:hAnsi="Arial" w:cs="Arial"/>
          <w:color w:val="auto"/>
          <w:sz w:val="20"/>
          <w:szCs w:val="20"/>
        </w:rPr>
        <w:t>pracy dostosowanie</w:t>
      </w:r>
      <w:r w:rsidR="0075686F">
        <w:rPr>
          <w:rFonts w:ascii="Arial" w:hAnsi="Arial" w:cs="Arial"/>
          <w:color w:val="auto"/>
          <w:sz w:val="20"/>
          <w:szCs w:val="20"/>
        </w:rPr>
        <w:t xml:space="preserve"> metod, środków oraz form kształcenia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="0075686F">
        <w:rPr>
          <w:rFonts w:ascii="Arial" w:hAnsi="Arial" w:cs="Arial"/>
          <w:color w:val="auto"/>
          <w:sz w:val="20"/>
          <w:szCs w:val="20"/>
        </w:rPr>
        <w:t>treści nauczania oraz indywidualnych potrzeb ucznia.</w:t>
      </w:r>
    </w:p>
    <w:p w:rsidR="000326DD" w:rsidRDefault="000326DD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46214A" w:rsidRDefault="0046214A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06821" w:rsidRDefault="00906821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B0B64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906821" w:rsidRPr="00CB0B64" w:rsidRDefault="00906821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0B64">
        <w:rPr>
          <w:rFonts w:ascii="Arial" w:hAnsi="Arial" w:cs="Arial"/>
          <w:color w:val="auto"/>
          <w:sz w:val="20"/>
          <w:szCs w:val="20"/>
        </w:rPr>
        <w:t>prace indywidualne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CB0B64">
        <w:rPr>
          <w:rFonts w:ascii="Arial" w:hAnsi="Arial" w:cs="Arial"/>
          <w:color w:val="auto"/>
          <w:sz w:val="20"/>
          <w:szCs w:val="20"/>
        </w:rPr>
        <w:t>zespołowe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CB0B64">
        <w:rPr>
          <w:rFonts w:ascii="Arial" w:hAnsi="Arial" w:cs="Arial"/>
          <w:color w:val="auto"/>
          <w:sz w:val="20"/>
          <w:szCs w:val="20"/>
        </w:rPr>
        <w:t>formie referatów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CB0B64">
        <w:rPr>
          <w:rFonts w:ascii="Arial" w:hAnsi="Arial" w:cs="Arial"/>
          <w:color w:val="auto"/>
          <w:sz w:val="20"/>
          <w:szCs w:val="20"/>
        </w:rPr>
        <w:t>opracowań wybranego zagadnienia</w:t>
      </w:r>
      <w:r w:rsidR="00CB0B64" w:rsidRPr="00CB0B64">
        <w:rPr>
          <w:rFonts w:ascii="Arial" w:hAnsi="Arial" w:cs="Arial"/>
          <w:color w:val="auto"/>
          <w:sz w:val="20"/>
          <w:szCs w:val="20"/>
        </w:rPr>
        <w:t>,</w:t>
      </w:r>
    </w:p>
    <w:p w:rsidR="00906821" w:rsidRPr="00CB0B64" w:rsidRDefault="00906821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0B64">
        <w:rPr>
          <w:rFonts w:ascii="Arial" w:hAnsi="Arial" w:cs="Arial"/>
          <w:color w:val="auto"/>
          <w:sz w:val="20"/>
          <w:szCs w:val="20"/>
        </w:rPr>
        <w:t>praca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CB0B64">
        <w:rPr>
          <w:rFonts w:ascii="Arial" w:hAnsi="Arial" w:cs="Arial"/>
          <w:color w:val="auto"/>
          <w:sz w:val="20"/>
          <w:szCs w:val="20"/>
        </w:rPr>
        <w:t xml:space="preserve">tekstem – czytanie ze zrozumieniem </w:t>
      </w:r>
      <w:r w:rsidR="00CB0B64" w:rsidRPr="00CB0B64">
        <w:rPr>
          <w:rFonts w:ascii="Arial" w:hAnsi="Arial" w:cs="Arial"/>
          <w:color w:val="auto"/>
          <w:sz w:val="20"/>
          <w:szCs w:val="20"/>
        </w:rPr>
        <w:t>tekstów technicznych,</w:t>
      </w:r>
    </w:p>
    <w:p w:rsidR="00906821" w:rsidRPr="00CB0B64" w:rsidRDefault="00906821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0B64">
        <w:rPr>
          <w:rFonts w:ascii="Arial" w:hAnsi="Arial" w:cs="Arial"/>
          <w:color w:val="auto"/>
          <w:sz w:val="20"/>
          <w:szCs w:val="20"/>
        </w:rPr>
        <w:t>quizy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CB0B64">
        <w:rPr>
          <w:rFonts w:ascii="Arial" w:hAnsi="Arial" w:cs="Arial"/>
          <w:color w:val="auto"/>
          <w:sz w:val="20"/>
          <w:szCs w:val="20"/>
        </w:rPr>
        <w:t>konkursy indywidualnie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CB0B64">
        <w:rPr>
          <w:rFonts w:ascii="Arial" w:hAnsi="Arial" w:cs="Arial"/>
          <w:color w:val="auto"/>
          <w:sz w:val="20"/>
          <w:szCs w:val="20"/>
        </w:rPr>
        <w:t>zespołowo</w:t>
      </w:r>
      <w:r w:rsidR="00CB0B64" w:rsidRPr="00CB0B64">
        <w:rPr>
          <w:rFonts w:ascii="Arial" w:hAnsi="Arial" w:cs="Arial"/>
          <w:color w:val="auto"/>
          <w:sz w:val="20"/>
          <w:szCs w:val="20"/>
        </w:rPr>
        <w:t>,</w:t>
      </w:r>
    </w:p>
    <w:p w:rsidR="00906821" w:rsidRPr="00CB0B64" w:rsidRDefault="00906821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0B64">
        <w:rPr>
          <w:rFonts w:ascii="Arial" w:hAnsi="Arial" w:cs="Arial"/>
          <w:color w:val="auto"/>
          <w:sz w:val="20"/>
          <w:szCs w:val="20"/>
        </w:rPr>
        <w:t>testy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CB0B64">
        <w:rPr>
          <w:rFonts w:ascii="Arial" w:hAnsi="Arial" w:cs="Arial"/>
          <w:color w:val="auto"/>
          <w:sz w:val="20"/>
          <w:szCs w:val="20"/>
        </w:rPr>
        <w:t>pytaniami zamkniętymi (np. prawda-fałsz, wyboru jednokrotnego, wielokrotnego,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CB0B64">
        <w:rPr>
          <w:rFonts w:ascii="Arial" w:hAnsi="Arial" w:cs="Arial"/>
          <w:color w:val="auto"/>
          <w:sz w:val="20"/>
          <w:szCs w:val="20"/>
        </w:rPr>
        <w:t>luką)</w:t>
      </w:r>
      <w:r w:rsidR="00CB0B64" w:rsidRPr="00CB0B64">
        <w:rPr>
          <w:rFonts w:ascii="Arial" w:hAnsi="Arial" w:cs="Arial"/>
          <w:color w:val="auto"/>
          <w:sz w:val="20"/>
          <w:szCs w:val="20"/>
        </w:rPr>
        <w:t>,</w:t>
      </w:r>
    </w:p>
    <w:p w:rsidR="00906821" w:rsidRPr="00CB0B64" w:rsidRDefault="00906821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0B64">
        <w:rPr>
          <w:rFonts w:ascii="Arial" w:hAnsi="Arial" w:cs="Arial"/>
          <w:color w:val="auto"/>
          <w:sz w:val="20"/>
          <w:szCs w:val="20"/>
        </w:rPr>
        <w:t>sprawdziany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CB0B64">
        <w:rPr>
          <w:rFonts w:ascii="Arial" w:hAnsi="Arial" w:cs="Arial"/>
          <w:color w:val="auto"/>
          <w:sz w:val="20"/>
          <w:szCs w:val="20"/>
        </w:rPr>
        <w:t>pytaniami otwartymi (np. krótkiej odpowiedzi,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CB0B64">
        <w:rPr>
          <w:rFonts w:ascii="Arial" w:hAnsi="Arial" w:cs="Arial"/>
          <w:color w:val="auto"/>
          <w:sz w:val="20"/>
          <w:szCs w:val="20"/>
        </w:rPr>
        <w:t>luką, rozszerzonej odpowiedzi)</w:t>
      </w:r>
      <w:r w:rsidR="00CB0B64" w:rsidRPr="00CB0B64">
        <w:rPr>
          <w:rFonts w:ascii="Arial" w:hAnsi="Arial" w:cs="Arial"/>
          <w:color w:val="auto"/>
          <w:sz w:val="20"/>
          <w:szCs w:val="20"/>
        </w:rPr>
        <w:t>,</w:t>
      </w:r>
    </w:p>
    <w:p w:rsidR="00906821" w:rsidRPr="00CB0B64" w:rsidRDefault="00CB0B64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testy mieszane.</w:t>
      </w:r>
    </w:p>
    <w:p w:rsidR="00906821" w:rsidRDefault="00906821" w:rsidP="00A43D4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46214A" w:rsidRPr="00E817AD" w:rsidRDefault="0046214A" w:rsidP="00A43D4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6821" w:rsidRPr="00CB0B64" w:rsidRDefault="00906821" w:rsidP="00A43D41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CB0B64">
        <w:rPr>
          <w:rFonts w:ascii="Arial" w:hAnsi="Arial" w:cs="Arial"/>
          <w:b/>
          <w:bCs/>
          <w:color w:val="auto"/>
          <w:sz w:val="20"/>
          <w:szCs w:val="20"/>
        </w:rPr>
        <w:t>EWALUACJA PRZEDMIOTU</w:t>
      </w:r>
      <w:r w:rsidR="00BC27D2">
        <w:rPr>
          <w:rFonts w:ascii="Arial" w:hAnsi="Arial" w:cs="Arial"/>
          <w:b/>
          <w:bCs/>
          <w:color w:val="auto"/>
          <w:sz w:val="20"/>
          <w:szCs w:val="20"/>
        </w:rPr>
        <w:t xml:space="preserve"> i </w:t>
      </w:r>
      <w:r w:rsidRPr="00CB0B6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906821" w:rsidRPr="00CB0B64" w:rsidRDefault="00906821" w:rsidP="004A6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CB0B64">
        <w:rPr>
          <w:rFonts w:ascii="Arial" w:hAnsi="Arial" w:cs="Arial"/>
          <w:color w:val="auto"/>
          <w:sz w:val="20"/>
          <w:szCs w:val="20"/>
        </w:rPr>
        <w:t>Podczas realizacji procesu ewaluacji przedmiotu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o </w:t>
      </w:r>
      <w:r w:rsidRPr="00CB0B64">
        <w:rPr>
          <w:rFonts w:ascii="Arial" w:hAnsi="Arial" w:cs="Arial"/>
          <w:color w:val="auto"/>
          <w:sz w:val="20"/>
          <w:szCs w:val="20"/>
        </w:rPr>
        <w:t xml:space="preserve">charakterze teoretycznym jakim jest </w:t>
      </w:r>
      <w:r w:rsidR="00CB0B64" w:rsidRPr="00CB0B64">
        <w:rPr>
          <w:rFonts w:ascii="Arial" w:hAnsi="Arial" w:cs="Arial"/>
          <w:color w:val="auto"/>
          <w:sz w:val="20"/>
          <w:szCs w:val="20"/>
        </w:rPr>
        <w:t>sieci zasilające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CB0B64" w:rsidRPr="00CB0B64">
        <w:rPr>
          <w:rFonts w:ascii="Arial" w:hAnsi="Arial" w:cs="Arial"/>
          <w:color w:val="auto"/>
          <w:sz w:val="20"/>
          <w:szCs w:val="20"/>
        </w:rPr>
        <w:t xml:space="preserve">trakcje elektryczne </w:t>
      </w:r>
      <w:r w:rsidRPr="00CB0B64">
        <w:rPr>
          <w:rFonts w:ascii="Arial" w:hAnsi="Arial" w:cs="Arial"/>
          <w:color w:val="auto"/>
          <w:sz w:val="20"/>
          <w:szCs w:val="20"/>
        </w:rPr>
        <w:t>zaleca się stosowa</w:t>
      </w:r>
      <w:r w:rsidR="00CB0B64" w:rsidRPr="00CB0B64">
        <w:rPr>
          <w:rFonts w:ascii="Arial" w:hAnsi="Arial" w:cs="Arial"/>
          <w:color w:val="auto"/>
          <w:sz w:val="20"/>
          <w:szCs w:val="20"/>
        </w:rPr>
        <w:t xml:space="preserve">nie głównie metod jakościowych wywiad, obserwacja oraz ilościowych </w:t>
      </w:r>
      <w:r w:rsidRPr="00CB0B64">
        <w:rPr>
          <w:rFonts w:ascii="Arial" w:hAnsi="Arial" w:cs="Arial"/>
          <w:color w:val="auto"/>
          <w:sz w:val="20"/>
          <w:szCs w:val="20"/>
        </w:rPr>
        <w:t>ankiety.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CB0B64">
        <w:rPr>
          <w:rFonts w:ascii="Arial" w:hAnsi="Arial" w:cs="Arial"/>
          <w:color w:val="auto"/>
          <w:sz w:val="20"/>
          <w:szCs w:val="20"/>
        </w:rPr>
        <w:t xml:space="preserve">trakcie badań ewaluacyjnych powinno się zastosować kilka </w:t>
      </w:r>
      <w:r w:rsidR="00CB0B64" w:rsidRPr="00CB0B64">
        <w:rPr>
          <w:rFonts w:ascii="Arial" w:hAnsi="Arial" w:cs="Arial"/>
          <w:color w:val="auto"/>
          <w:sz w:val="20"/>
          <w:szCs w:val="20"/>
        </w:rPr>
        <w:t>różnych</w:t>
      </w:r>
      <w:r w:rsidRPr="00CB0B64">
        <w:rPr>
          <w:rFonts w:ascii="Arial" w:hAnsi="Arial" w:cs="Arial"/>
          <w:color w:val="auto"/>
          <w:sz w:val="20"/>
          <w:szCs w:val="20"/>
        </w:rPr>
        <w:t xml:space="preserve"> metod badawczych dla lepszej oceny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CB0B64">
        <w:rPr>
          <w:rFonts w:ascii="Arial" w:hAnsi="Arial" w:cs="Arial"/>
          <w:color w:val="auto"/>
          <w:sz w:val="20"/>
          <w:szCs w:val="20"/>
        </w:rPr>
        <w:t xml:space="preserve">oszacowania. </w:t>
      </w:r>
    </w:p>
    <w:p w:rsidR="00906821" w:rsidRPr="00CB0B64" w:rsidRDefault="00906821" w:rsidP="004A6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CB0B64">
        <w:rPr>
          <w:rFonts w:ascii="Arial" w:hAnsi="Arial" w:cs="Arial"/>
          <w:color w:val="auto"/>
          <w:sz w:val="20"/>
          <w:szCs w:val="20"/>
        </w:rPr>
        <w:t xml:space="preserve">W przypadku przedmiotu </w:t>
      </w:r>
      <w:r w:rsidR="00CB0B64" w:rsidRPr="00CB0B64">
        <w:rPr>
          <w:rFonts w:ascii="Arial" w:hAnsi="Arial" w:cs="Arial"/>
          <w:color w:val="auto"/>
          <w:sz w:val="20"/>
          <w:szCs w:val="20"/>
        </w:rPr>
        <w:t>sieci zasilające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CB0B64" w:rsidRPr="00CB0B64">
        <w:rPr>
          <w:rFonts w:ascii="Arial" w:hAnsi="Arial" w:cs="Arial"/>
          <w:color w:val="auto"/>
          <w:sz w:val="20"/>
          <w:szCs w:val="20"/>
        </w:rPr>
        <w:t xml:space="preserve">trakcje elektryczne </w:t>
      </w:r>
      <w:r w:rsidRPr="00CB0B64">
        <w:rPr>
          <w:rFonts w:ascii="Arial" w:hAnsi="Arial" w:cs="Arial"/>
          <w:color w:val="auto"/>
          <w:sz w:val="20"/>
          <w:szCs w:val="20"/>
        </w:rPr>
        <w:t>jedną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CB0B64">
        <w:rPr>
          <w:rFonts w:ascii="Arial" w:hAnsi="Arial" w:cs="Arial"/>
          <w:color w:val="auto"/>
          <w:sz w:val="20"/>
          <w:szCs w:val="20"/>
        </w:rPr>
        <w:t>ważnych metod wydaje się samoocena nauczyciela, który ocenia jakość przygotowanych przez siebie treści nauczania, środków dydaktycznych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CB0B64">
        <w:rPr>
          <w:rFonts w:ascii="Arial" w:hAnsi="Arial" w:cs="Arial"/>
          <w:color w:val="auto"/>
          <w:sz w:val="20"/>
          <w:szCs w:val="20"/>
        </w:rPr>
        <w:t>metod nauczania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CB0B64">
        <w:rPr>
          <w:rFonts w:ascii="Arial" w:hAnsi="Arial" w:cs="Arial"/>
          <w:color w:val="auto"/>
          <w:sz w:val="20"/>
          <w:szCs w:val="20"/>
        </w:rPr>
        <w:t>ćwiczeń oraz ich dobór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CB0B64">
        <w:rPr>
          <w:rFonts w:ascii="Arial" w:hAnsi="Arial" w:cs="Arial"/>
          <w:color w:val="auto"/>
          <w:sz w:val="20"/>
          <w:szCs w:val="20"/>
        </w:rPr>
        <w:t>nauczanej grupy osób a nawet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CB0B64">
        <w:rPr>
          <w:rFonts w:ascii="Arial" w:hAnsi="Arial" w:cs="Arial"/>
          <w:color w:val="auto"/>
          <w:sz w:val="20"/>
          <w:szCs w:val="20"/>
        </w:rPr>
        <w:t>poszczególnych uczniów. Nauczyciel podczas działań ewaluacyjnych powinien dokonać też oceny posiad</w:t>
      </w:r>
      <w:r w:rsidR="00CB0B64" w:rsidRPr="00CB0B64">
        <w:rPr>
          <w:rFonts w:ascii="Arial" w:hAnsi="Arial" w:cs="Arial"/>
          <w:color w:val="auto"/>
          <w:sz w:val="20"/>
          <w:szCs w:val="20"/>
        </w:rPr>
        <w:t xml:space="preserve">anych materiałów dydaktycznych, </w:t>
      </w:r>
      <w:r w:rsidRPr="00CB0B64">
        <w:rPr>
          <w:rFonts w:ascii="Arial" w:hAnsi="Arial" w:cs="Arial"/>
          <w:color w:val="auto"/>
          <w:sz w:val="20"/>
          <w:szCs w:val="20"/>
        </w:rPr>
        <w:t>materiałów wideo, dokumentacji technicznej czy też dostępnych elementów wyposażenia pracowni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CB0B64">
        <w:rPr>
          <w:rFonts w:ascii="Arial" w:hAnsi="Arial" w:cs="Arial"/>
          <w:color w:val="auto"/>
          <w:sz w:val="20"/>
          <w:szCs w:val="20"/>
        </w:rPr>
        <w:t>sal lekcyjnych,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CB0B64">
        <w:rPr>
          <w:rFonts w:ascii="Arial" w:hAnsi="Arial" w:cs="Arial"/>
          <w:color w:val="auto"/>
          <w:sz w:val="20"/>
          <w:szCs w:val="20"/>
        </w:rPr>
        <w:t>których prowadzone są lekcje – ze szczególnym uwzględnieniem rozwoju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CB0B64">
        <w:rPr>
          <w:rFonts w:ascii="Arial" w:hAnsi="Arial" w:cs="Arial"/>
          <w:color w:val="auto"/>
          <w:sz w:val="20"/>
          <w:szCs w:val="20"/>
        </w:rPr>
        <w:t>postępu technologicznego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CB0B64">
        <w:rPr>
          <w:rFonts w:ascii="Arial" w:hAnsi="Arial" w:cs="Arial"/>
          <w:color w:val="auto"/>
          <w:sz w:val="20"/>
          <w:szCs w:val="20"/>
        </w:rPr>
        <w:t xml:space="preserve">branży kolejowej. </w:t>
      </w:r>
    </w:p>
    <w:p w:rsidR="00CB0B64" w:rsidRDefault="00CB0B64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46214A" w:rsidRPr="00CB0B64" w:rsidRDefault="0046214A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6821" w:rsidRDefault="00906821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0B64">
        <w:rPr>
          <w:rFonts w:ascii="Arial" w:hAnsi="Arial" w:cs="Arial"/>
          <w:color w:val="auto"/>
          <w:sz w:val="20"/>
          <w:szCs w:val="20"/>
        </w:rPr>
        <w:t>Kluczowe umiejętności podlegające ewaluacji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CB0B64">
        <w:rPr>
          <w:rFonts w:ascii="Arial" w:hAnsi="Arial" w:cs="Arial"/>
          <w:color w:val="auto"/>
          <w:sz w:val="20"/>
          <w:szCs w:val="20"/>
        </w:rPr>
        <w:t>ramach przedmiotu Bezpieczeństwo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CB0B64">
        <w:rPr>
          <w:rFonts w:ascii="Arial" w:hAnsi="Arial" w:cs="Arial"/>
          <w:color w:val="auto"/>
          <w:sz w:val="20"/>
          <w:szCs w:val="20"/>
        </w:rPr>
        <w:t>higiena pracy na kolei powinny dotyczyć:</w:t>
      </w:r>
    </w:p>
    <w:p w:rsidR="009B3F34" w:rsidRDefault="006A401C" w:rsidP="000B70FE">
      <w:pPr>
        <w:numPr>
          <w:ilvl w:val="0"/>
          <w:numId w:val="1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rozróżnia</w:t>
      </w:r>
      <w:r w:rsidR="009B3F34">
        <w:rPr>
          <w:rFonts w:ascii="Arial" w:hAnsi="Arial" w:cs="Arial"/>
          <w:color w:val="auto"/>
          <w:sz w:val="20"/>
          <w:szCs w:val="20"/>
        </w:rPr>
        <w:t>nia elementów budowy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9B3F34">
        <w:rPr>
          <w:rFonts w:ascii="Arial" w:hAnsi="Arial" w:cs="Arial"/>
          <w:color w:val="auto"/>
          <w:sz w:val="20"/>
          <w:szCs w:val="20"/>
        </w:rPr>
        <w:t>osprzętu stosowanego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="009B3F34">
        <w:rPr>
          <w:rFonts w:ascii="Arial" w:hAnsi="Arial" w:cs="Arial"/>
          <w:color w:val="auto"/>
          <w:sz w:val="20"/>
          <w:szCs w:val="20"/>
        </w:rPr>
        <w:t>sieciach zasilających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9B3F34">
        <w:rPr>
          <w:rFonts w:ascii="Arial" w:hAnsi="Arial" w:cs="Arial"/>
          <w:color w:val="auto"/>
          <w:sz w:val="20"/>
          <w:szCs w:val="20"/>
        </w:rPr>
        <w:t>trakcji elektrycznej,</w:t>
      </w:r>
    </w:p>
    <w:p w:rsidR="009B3F34" w:rsidRDefault="009B3F34" w:rsidP="000B70FE">
      <w:pPr>
        <w:numPr>
          <w:ilvl w:val="0"/>
          <w:numId w:val="1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stosowania środków ochrony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>
        <w:rPr>
          <w:rFonts w:ascii="Arial" w:hAnsi="Arial" w:cs="Arial"/>
          <w:color w:val="auto"/>
          <w:sz w:val="20"/>
          <w:szCs w:val="20"/>
        </w:rPr>
        <w:t>sieciach zasilających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>trakcji elektrycznej,</w:t>
      </w:r>
    </w:p>
    <w:p w:rsidR="004866E9" w:rsidRDefault="009B3F34" w:rsidP="000B70FE">
      <w:pPr>
        <w:numPr>
          <w:ilvl w:val="0"/>
          <w:numId w:val="1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sporządzania dokumentacji </w:t>
      </w:r>
      <w:r w:rsidR="004866E9">
        <w:rPr>
          <w:rFonts w:ascii="Arial" w:hAnsi="Arial" w:cs="Arial"/>
          <w:color w:val="auto"/>
          <w:sz w:val="20"/>
          <w:szCs w:val="20"/>
        </w:rPr>
        <w:t xml:space="preserve">eksploatacyjnej sieci </w:t>
      </w:r>
      <w:r w:rsidR="006E4631">
        <w:rPr>
          <w:rFonts w:ascii="Arial" w:hAnsi="Arial" w:cs="Arial"/>
          <w:color w:val="auto"/>
          <w:sz w:val="20"/>
          <w:szCs w:val="20"/>
        </w:rPr>
        <w:t>zasilających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4866E9">
        <w:rPr>
          <w:rFonts w:ascii="Arial" w:hAnsi="Arial" w:cs="Arial"/>
          <w:color w:val="auto"/>
          <w:sz w:val="20"/>
          <w:szCs w:val="20"/>
        </w:rPr>
        <w:t>trakcyjnych,</w:t>
      </w:r>
    </w:p>
    <w:p w:rsidR="004866E9" w:rsidRDefault="004866E9" w:rsidP="000B70FE">
      <w:pPr>
        <w:numPr>
          <w:ilvl w:val="0"/>
          <w:numId w:val="1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umiejętności profilowania sieci trakcyjnej,</w:t>
      </w:r>
    </w:p>
    <w:p w:rsidR="004866E9" w:rsidRPr="004866E9" w:rsidRDefault="004866E9" w:rsidP="000B70FE">
      <w:pPr>
        <w:numPr>
          <w:ilvl w:val="0"/>
          <w:numId w:val="1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organizowania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>wykonywania montażu, napraw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 xml:space="preserve">konserwacji </w:t>
      </w:r>
      <w:r w:rsidR="007B6A7A">
        <w:rPr>
          <w:rFonts w:ascii="Arial" w:hAnsi="Arial" w:cs="Arial"/>
          <w:color w:val="auto"/>
          <w:sz w:val="20"/>
          <w:szCs w:val="20"/>
        </w:rPr>
        <w:t>sieci trakcyjnej.</w:t>
      </w:r>
    </w:p>
    <w:p w:rsidR="00543B62" w:rsidRPr="00E817AD" w:rsidRDefault="004A6E2E" w:rsidP="00220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543B62" w:rsidRPr="009E7DAA">
        <w:rPr>
          <w:rFonts w:ascii="Arial" w:hAnsi="Arial" w:cs="Arial"/>
          <w:b/>
          <w:sz w:val="28"/>
          <w:szCs w:val="28"/>
        </w:rPr>
        <w:t xml:space="preserve">Pracownia </w:t>
      </w:r>
      <w:r w:rsidR="00543B62" w:rsidRPr="00E817AD">
        <w:rPr>
          <w:rFonts w:ascii="Arial" w:hAnsi="Arial" w:cs="Arial"/>
          <w:b/>
          <w:color w:val="auto"/>
          <w:sz w:val="28"/>
          <w:szCs w:val="28"/>
        </w:rPr>
        <w:t>elektryczna</w:t>
      </w:r>
      <w:r w:rsidR="00BC27D2" w:rsidRPr="00E817AD">
        <w:rPr>
          <w:rFonts w:ascii="Arial" w:hAnsi="Arial" w:cs="Arial"/>
          <w:b/>
          <w:color w:val="auto"/>
          <w:sz w:val="28"/>
          <w:szCs w:val="28"/>
        </w:rPr>
        <w:t xml:space="preserve"> i </w:t>
      </w:r>
      <w:r w:rsidR="00543B62" w:rsidRPr="00E817AD">
        <w:rPr>
          <w:rFonts w:ascii="Arial" w:hAnsi="Arial" w:cs="Arial"/>
          <w:b/>
          <w:color w:val="auto"/>
          <w:sz w:val="28"/>
          <w:szCs w:val="28"/>
        </w:rPr>
        <w:t>elektroniczna</w:t>
      </w:r>
    </w:p>
    <w:p w:rsidR="00D749DC" w:rsidRPr="009E7DAA" w:rsidRDefault="00D749DC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543B62" w:rsidRPr="00A10D84" w:rsidRDefault="009E702D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 przedmiotu:</w:t>
      </w:r>
    </w:p>
    <w:p w:rsidR="00543B62" w:rsidRPr="00A10D84" w:rsidRDefault="00543B62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224EA" w:rsidRDefault="003224EA" w:rsidP="00354247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Stosowanie zasad bezpiecznej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>higienicznej pracy.</w:t>
      </w:r>
    </w:p>
    <w:p w:rsidR="00543B62" w:rsidRPr="00AA1A8E" w:rsidRDefault="00543B62" w:rsidP="00354247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Nabycie umiejętności stosowania metod pomiarowych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>
        <w:rPr>
          <w:rFonts w:ascii="Arial" w:hAnsi="Arial" w:cs="Arial"/>
          <w:color w:val="auto"/>
          <w:sz w:val="20"/>
          <w:szCs w:val="20"/>
        </w:rPr>
        <w:t>wykonywania pomiaru wielkości elektrycznych elementów, ob</w:t>
      </w:r>
      <w:r w:rsidR="006E4631">
        <w:rPr>
          <w:rFonts w:ascii="Arial" w:hAnsi="Arial" w:cs="Arial"/>
          <w:color w:val="auto"/>
          <w:sz w:val="20"/>
          <w:szCs w:val="20"/>
        </w:rPr>
        <w:t>wodów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6E4631">
        <w:rPr>
          <w:rFonts w:ascii="Arial" w:hAnsi="Arial" w:cs="Arial"/>
          <w:color w:val="auto"/>
          <w:sz w:val="20"/>
          <w:szCs w:val="20"/>
        </w:rPr>
        <w:t>układów elektrycznych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>elektronicznych.</w:t>
      </w:r>
    </w:p>
    <w:p w:rsidR="00543B62" w:rsidRPr="00AA1A8E" w:rsidRDefault="00543B62" w:rsidP="00354247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AA1A8E">
        <w:rPr>
          <w:rFonts w:ascii="Arial" w:hAnsi="Arial" w:cs="Arial"/>
          <w:color w:val="auto"/>
          <w:sz w:val="20"/>
          <w:szCs w:val="20"/>
        </w:rPr>
        <w:t xml:space="preserve">Nabycie </w:t>
      </w:r>
      <w:r w:rsidR="006E4631" w:rsidRPr="00AA1A8E">
        <w:rPr>
          <w:rFonts w:ascii="Arial" w:hAnsi="Arial" w:cs="Arial"/>
          <w:color w:val="auto"/>
          <w:sz w:val="20"/>
          <w:szCs w:val="20"/>
        </w:rPr>
        <w:t>umiejętności wykonywania</w:t>
      </w:r>
      <w:r w:rsidRPr="00AA1A8E">
        <w:rPr>
          <w:rFonts w:ascii="Arial" w:hAnsi="Arial" w:cs="Arial"/>
          <w:color w:val="auto"/>
          <w:sz w:val="20"/>
          <w:szCs w:val="20"/>
        </w:rPr>
        <w:t xml:space="preserve"> połączeń elementów elektrycznych zgodnie ze schematem</w:t>
      </w:r>
      <w:r w:rsidR="00196454" w:rsidRPr="00AA1A8E">
        <w:rPr>
          <w:rFonts w:ascii="Arial" w:hAnsi="Arial" w:cs="Arial"/>
          <w:color w:val="auto"/>
          <w:sz w:val="20"/>
          <w:szCs w:val="20"/>
        </w:rPr>
        <w:t xml:space="preserve"> ideowym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196454" w:rsidRPr="00AA1A8E">
        <w:rPr>
          <w:rFonts w:ascii="Arial" w:hAnsi="Arial" w:cs="Arial"/>
          <w:color w:val="auto"/>
          <w:sz w:val="20"/>
          <w:szCs w:val="20"/>
        </w:rPr>
        <w:t>montażowym</w:t>
      </w:r>
      <w:r w:rsidR="00AA1A8E">
        <w:rPr>
          <w:rFonts w:ascii="Arial" w:hAnsi="Arial" w:cs="Arial"/>
          <w:color w:val="auto"/>
          <w:sz w:val="20"/>
          <w:szCs w:val="20"/>
        </w:rPr>
        <w:t>.</w:t>
      </w:r>
    </w:p>
    <w:p w:rsidR="00543B62" w:rsidRPr="00A10D84" w:rsidRDefault="00543B62" w:rsidP="00354247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Nabycie umiejętności szacowania błędów pomiarowych</w:t>
      </w:r>
      <w:r w:rsidR="00AA1A8E">
        <w:rPr>
          <w:rFonts w:ascii="Arial" w:hAnsi="Arial" w:cs="Arial"/>
          <w:color w:val="auto"/>
          <w:sz w:val="20"/>
          <w:szCs w:val="20"/>
        </w:rPr>
        <w:t>.</w:t>
      </w:r>
    </w:p>
    <w:p w:rsidR="00543B62" w:rsidRDefault="00543B62" w:rsidP="00354247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Nabycie umiejętności analizy pracy układu na podstawie uzyskanych wyników pomiarów</w:t>
      </w:r>
      <w:r w:rsidR="00AA1A8E">
        <w:rPr>
          <w:rFonts w:ascii="Arial" w:hAnsi="Arial" w:cs="Arial"/>
          <w:color w:val="auto"/>
          <w:sz w:val="20"/>
          <w:szCs w:val="20"/>
        </w:rPr>
        <w:t>.</w:t>
      </w:r>
    </w:p>
    <w:p w:rsidR="00543B62" w:rsidRPr="00086652" w:rsidRDefault="00543B62" w:rsidP="00354247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86652">
        <w:rPr>
          <w:rFonts w:ascii="Arial" w:hAnsi="Arial" w:cs="Arial"/>
          <w:color w:val="auto"/>
          <w:sz w:val="20"/>
          <w:szCs w:val="20"/>
        </w:rPr>
        <w:t>Nabycie umiejętności przeprowadzania badań elementów, obwodów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086652">
        <w:rPr>
          <w:rFonts w:ascii="Arial" w:hAnsi="Arial" w:cs="Arial"/>
          <w:color w:val="auto"/>
          <w:sz w:val="20"/>
          <w:szCs w:val="20"/>
        </w:rPr>
        <w:t>układów elektrycznych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086652">
        <w:rPr>
          <w:rFonts w:ascii="Arial" w:hAnsi="Arial" w:cs="Arial"/>
          <w:color w:val="auto"/>
          <w:sz w:val="20"/>
          <w:szCs w:val="20"/>
        </w:rPr>
        <w:t>elektronicznych oraz maszyn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086652">
        <w:rPr>
          <w:rFonts w:ascii="Arial" w:hAnsi="Arial" w:cs="Arial"/>
          <w:color w:val="auto"/>
          <w:sz w:val="20"/>
          <w:szCs w:val="20"/>
        </w:rPr>
        <w:t>urządzeń.</w:t>
      </w:r>
    </w:p>
    <w:p w:rsidR="00543B62" w:rsidRPr="00A10D84" w:rsidRDefault="00543B62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43B62" w:rsidRDefault="00543B62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Cele operacyjne:</w:t>
      </w:r>
    </w:p>
    <w:p w:rsidR="00065258" w:rsidRPr="00E817AD" w:rsidRDefault="00065258" w:rsidP="00E817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75"/>
        </w:tabs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224EA" w:rsidRDefault="002404A9" w:rsidP="00354247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rozróżnić regulacje prawne</w:t>
      </w:r>
      <w:r w:rsidR="00BC27D2">
        <w:rPr>
          <w:rFonts w:ascii="Arial" w:hAnsi="Arial" w:cs="Arial"/>
          <w:sz w:val="20"/>
          <w:szCs w:val="20"/>
        </w:rPr>
        <w:t xml:space="preserve"> w </w:t>
      </w:r>
      <w:r>
        <w:rPr>
          <w:rFonts w:ascii="Arial" w:hAnsi="Arial" w:cs="Arial"/>
          <w:sz w:val="20"/>
          <w:szCs w:val="20"/>
        </w:rPr>
        <w:t>zakresie bezpiecznej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6E4631">
        <w:rPr>
          <w:rFonts w:ascii="Arial" w:hAnsi="Arial" w:cs="Arial"/>
          <w:sz w:val="20"/>
          <w:szCs w:val="20"/>
        </w:rPr>
        <w:t>higienicznej pracy</w:t>
      </w:r>
      <w:r w:rsidR="007C5EC3">
        <w:rPr>
          <w:rFonts w:ascii="Arial" w:hAnsi="Arial" w:cs="Arial"/>
          <w:sz w:val="20"/>
          <w:szCs w:val="20"/>
        </w:rPr>
        <w:t>,</w:t>
      </w:r>
    </w:p>
    <w:p w:rsidR="002404A9" w:rsidRDefault="002404A9" w:rsidP="00354247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rozpoznać czynniki zagrożeń związanych</w:t>
      </w:r>
      <w:r w:rsidR="00BC27D2">
        <w:rPr>
          <w:rFonts w:ascii="Arial" w:hAnsi="Arial" w:cs="Arial"/>
          <w:sz w:val="20"/>
          <w:szCs w:val="20"/>
        </w:rPr>
        <w:t xml:space="preserve"> z </w:t>
      </w:r>
      <w:r>
        <w:rPr>
          <w:rFonts w:ascii="Arial" w:hAnsi="Arial" w:cs="Arial"/>
          <w:sz w:val="20"/>
          <w:szCs w:val="20"/>
        </w:rPr>
        <w:t>wykonywaniem zawodu,</w:t>
      </w:r>
    </w:p>
    <w:p w:rsidR="002404A9" w:rsidRDefault="00680BC1" w:rsidP="00354247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E760C2">
        <w:rPr>
          <w:rFonts w:ascii="Arial" w:hAnsi="Arial" w:cs="Arial"/>
          <w:sz w:val="20"/>
          <w:szCs w:val="20"/>
        </w:rPr>
        <w:t>stosować zasady ergonomii stanowiska pracy,</w:t>
      </w:r>
    </w:p>
    <w:p w:rsidR="00E760C2" w:rsidRDefault="00680BC1" w:rsidP="00354247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E760C2">
        <w:rPr>
          <w:rFonts w:ascii="Arial" w:hAnsi="Arial" w:cs="Arial"/>
          <w:sz w:val="20"/>
          <w:szCs w:val="20"/>
        </w:rPr>
        <w:t>organizować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E760C2">
        <w:rPr>
          <w:rFonts w:ascii="Arial" w:hAnsi="Arial" w:cs="Arial"/>
          <w:sz w:val="20"/>
          <w:szCs w:val="20"/>
        </w:rPr>
        <w:t>stosować bezpieczne warunki pracy,</w:t>
      </w:r>
    </w:p>
    <w:p w:rsidR="00E760C2" w:rsidRDefault="00E760C2" w:rsidP="00354247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postępować zgodnie</w:t>
      </w:r>
      <w:r w:rsidR="00BC27D2">
        <w:rPr>
          <w:rFonts w:ascii="Arial" w:hAnsi="Arial" w:cs="Arial"/>
          <w:sz w:val="20"/>
          <w:szCs w:val="20"/>
        </w:rPr>
        <w:t xml:space="preserve"> z </w:t>
      </w:r>
      <w:r>
        <w:rPr>
          <w:rFonts w:ascii="Arial" w:hAnsi="Arial" w:cs="Arial"/>
          <w:sz w:val="20"/>
          <w:szCs w:val="20"/>
        </w:rPr>
        <w:t>zasadami</w:t>
      </w:r>
      <w:r w:rsidR="00BC27D2">
        <w:rPr>
          <w:rFonts w:ascii="Arial" w:hAnsi="Arial" w:cs="Arial"/>
          <w:sz w:val="20"/>
          <w:szCs w:val="20"/>
        </w:rPr>
        <w:t xml:space="preserve"> w </w:t>
      </w:r>
      <w:r>
        <w:rPr>
          <w:rFonts w:ascii="Arial" w:hAnsi="Arial" w:cs="Arial"/>
          <w:sz w:val="20"/>
          <w:szCs w:val="20"/>
        </w:rPr>
        <w:t>sytuacjach zagrażających zdrowiu</w:t>
      </w:r>
      <w:r w:rsidR="00BC27D2">
        <w:rPr>
          <w:rFonts w:ascii="Arial" w:hAnsi="Arial" w:cs="Arial"/>
          <w:sz w:val="20"/>
          <w:szCs w:val="20"/>
        </w:rPr>
        <w:t xml:space="preserve"> i </w:t>
      </w:r>
      <w:r>
        <w:rPr>
          <w:rFonts w:ascii="Arial" w:hAnsi="Arial" w:cs="Arial"/>
          <w:sz w:val="20"/>
          <w:szCs w:val="20"/>
        </w:rPr>
        <w:t>życiu</w:t>
      </w:r>
      <w:r w:rsidR="007C5EC3">
        <w:rPr>
          <w:rFonts w:ascii="Arial" w:hAnsi="Arial" w:cs="Arial"/>
          <w:sz w:val="20"/>
          <w:szCs w:val="20"/>
        </w:rPr>
        <w:t>,</w:t>
      </w:r>
    </w:p>
    <w:p w:rsidR="00E760C2" w:rsidRDefault="00680BC1" w:rsidP="00354247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udzielić </w:t>
      </w:r>
      <w:r w:rsidR="00CD603A">
        <w:rPr>
          <w:rFonts w:ascii="Arial" w:hAnsi="Arial" w:cs="Arial"/>
          <w:sz w:val="20"/>
          <w:szCs w:val="20"/>
        </w:rPr>
        <w:t>pomocy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="00CD603A">
        <w:rPr>
          <w:rFonts w:ascii="Arial" w:hAnsi="Arial" w:cs="Arial"/>
          <w:sz w:val="20"/>
          <w:szCs w:val="20"/>
        </w:rPr>
        <w:t>stanach zagrożenia</w:t>
      </w:r>
      <w:r w:rsidR="007C5EC3">
        <w:rPr>
          <w:rFonts w:ascii="Arial" w:hAnsi="Arial" w:cs="Arial"/>
          <w:sz w:val="20"/>
          <w:szCs w:val="20"/>
        </w:rPr>
        <w:t xml:space="preserve"> życia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7C5EC3">
        <w:rPr>
          <w:rFonts w:ascii="Arial" w:hAnsi="Arial" w:cs="Arial"/>
          <w:sz w:val="20"/>
          <w:szCs w:val="20"/>
        </w:rPr>
        <w:t>zdrowia,</w:t>
      </w:r>
    </w:p>
    <w:p w:rsidR="00543B62" w:rsidRPr="00A10D84" w:rsidRDefault="00881BFE" w:rsidP="00354247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rozróżnić </w:t>
      </w:r>
      <w:r w:rsidR="00543B62">
        <w:rPr>
          <w:rFonts w:ascii="Arial" w:hAnsi="Arial" w:cs="Arial"/>
          <w:sz w:val="20"/>
          <w:szCs w:val="20"/>
        </w:rPr>
        <w:t>metody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543B62">
        <w:rPr>
          <w:rFonts w:ascii="Arial" w:hAnsi="Arial" w:cs="Arial"/>
          <w:sz w:val="20"/>
          <w:szCs w:val="20"/>
        </w:rPr>
        <w:t>przyrządy pomiarowe,</w:t>
      </w:r>
    </w:p>
    <w:p w:rsidR="00543B62" w:rsidRDefault="00543B62" w:rsidP="00354247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</w:t>
      </w:r>
      <w:r w:rsidR="00E632EB">
        <w:rPr>
          <w:rFonts w:ascii="Arial" w:hAnsi="Arial" w:cs="Arial"/>
          <w:sz w:val="20"/>
          <w:szCs w:val="20"/>
        </w:rPr>
        <w:t>ży</w:t>
      </w:r>
      <w:r>
        <w:rPr>
          <w:rFonts w:ascii="Arial" w:hAnsi="Arial" w:cs="Arial"/>
          <w:sz w:val="20"/>
          <w:szCs w:val="20"/>
        </w:rPr>
        <w:t>ć bezpiecznie przyrządy pomiarowe,</w:t>
      </w:r>
    </w:p>
    <w:p w:rsidR="00543B62" w:rsidRPr="00A10D84" w:rsidRDefault="00680BC1" w:rsidP="00354247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543B62">
        <w:rPr>
          <w:rFonts w:ascii="Arial" w:hAnsi="Arial" w:cs="Arial"/>
          <w:sz w:val="20"/>
          <w:szCs w:val="20"/>
        </w:rPr>
        <w:t>montować układ elektryczny według schematu,</w:t>
      </w:r>
    </w:p>
    <w:p w:rsidR="00543B62" w:rsidRPr="00A10D84" w:rsidRDefault="00196454" w:rsidP="00354247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A1A8E">
        <w:rPr>
          <w:rFonts w:ascii="Arial" w:hAnsi="Arial" w:cs="Arial"/>
          <w:color w:val="auto"/>
          <w:sz w:val="20"/>
          <w:szCs w:val="20"/>
        </w:rPr>
        <w:t>wykonać</w:t>
      </w:r>
      <w:r w:rsidR="00543B62" w:rsidRPr="00AA1A8E">
        <w:rPr>
          <w:rFonts w:ascii="Arial" w:hAnsi="Arial" w:cs="Arial"/>
          <w:color w:val="auto"/>
          <w:sz w:val="20"/>
          <w:szCs w:val="20"/>
        </w:rPr>
        <w:t xml:space="preserve"> pomiary</w:t>
      </w:r>
      <w:r w:rsidR="00543B62">
        <w:rPr>
          <w:rFonts w:ascii="Arial" w:hAnsi="Arial" w:cs="Arial"/>
          <w:sz w:val="20"/>
          <w:szCs w:val="20"/>
        </w:rPr>
        <w:t xml:space="preserve"> wielkości elektrycznych,</w:t>
      </w:r>
    </w:p>
    <w:p w:rsidR="00543B62" w:rsidRDefault="00680BC1" w:rsidP="00354247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obliczyć </w:t>
      </w:r>
      <w:r w:rsidR="00543B62">
        <w:rPr>
          <w:rFonts w:ascii="Arial" w:hAnsi="Arial" w:cs="Arial"/>
          <w:sz w:val="20"/>
          <w:szCs w:val="20"/>
        </w:rPr>
        <w:t>błędy pomiarowe,</w:t>
      </w:r>
    </w:p>
    <w:p w:rsidR="00543B62" w:rsidRDefault="00680BC1" w:rsidP="00354247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wyznaczyć </w:t>
      </w:r>
      <w:r w:rsidR="00543B62">
        <w:rPr>
          <w:rFonts w:ascii="Arial" w:hAnsi="Arial" w:cs="Arial"/>
          <w:sz w:val="20"/>
          <w:szCs w:val="20"/>
        </w:rPr>
        <w:t>wielkości fizyczne</w:t>
      </w:r>
      <w:r w:rsidR="00BC27D2">
        <w:rPr>
          <w:rFonts w:ascii="Arial" w:hAnsi="Arial" w:cs="Arial"/>
          <w:sz w:val="20"/>
          <w:szCs w:val="20"/>
        </w:rPr>
        <w:t xml:space="preserve"> z </w:t>
      </w:r>
      <w:r w:rsidR="00543B62">
        <w:rPr>
          <w:rFonts w:ascii="Arial" w:hAnsi="Arial" w:cs="Arial"/>
          <w:sz w:val="20"/>
          <w:szCs w:val="20"/>
        </w:rPr>
        <w:t>zastosowaniem pomiarów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543B62">
        <w:rPr>
          <w:rFonts w:ascii="Arial" w:hAnsi="Arial" w:cs="Arial"/>
          <w:sz w:val="20"/>
          <w:szCs w:val="20"/>
        </w:rPr>
        <w:t>obliczeń,</w:t>
      </w:r>
    </w:p>
    <w:p w:rsidR="00543B62" w:rsidRDefault="00680BC1" w:rsidP="00354247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</w:t>
      </w:r>
      <w:r w:rsidR="00543B62">
        <w:rPr>
          <w:rFonts w:ascii="Arial" w:hAnsi="Arial" w:cs="Arial"/>
          <w:sz w:val="20"/>
          <w:szCs w:val="20"/>
        </w:rPr>
        <w:t>analizować pracę układu na podstawie wyników badań,</w:t>
      </w:r>
    </w:p>
    <w:p w:rsidR="00543B62" w:rsidRDefault="00543B62" w:rsidP="00354247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wyszukać usterkę</w:t>
      </w:r>
      <w:r w:rsidR="00B529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podstawie wyników pomiarów,</w:t>
      </w:r>
    </w:p>
    <w:p w:rsidR="00543B62" w:rsidRDefault="00680BC1" w:rsidP="00354247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wyznaczyć </w:t>
      </w:r>
      <w:r w:rsidR="00543B62">
        <w:rPr>
          <w:rFonts w:ascii="Arial" w:hAnsi="Arial" w:cs="Arial"/>
          <w:sz w:val="20"/>
          <w:szCs w:val="20"/>
        </w:rPr>
        <w:t>charakterystyki elementów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543B62">
        <w:rPr>
          <w:rFonts w:ascii="Arial" w:hAnsi="Arial" w:cs="Arial"/>
          <w:sz w:val="20"/>
          <w:szCs w:val="20"/>
        </w:rPr>
        <w:t>układów elektrycznych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543B62">
        <w:rPr>
          <w:rFonts w:ascii="Arial" w:hAnsi="Arial" w:cs="Arial"/>
          <w:sz w:val="20"/>
          <w:szCs w:val="20"/>
        </w:rPr>
        <w:t>elektronicznych,</w:t>
      </w:r>
    </w:p>
    <w:p w:rsidR="00543B62" w:rsidRPr="00A10D84" w:rsidRDefault="00680BC1" w:rsidP="00354247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43B62">
        <w:rPr>
          <w:rFonts w:ascii="Arial" w:hAnsi="Arial" w:cs="Arial"/>
          <w:sz w:val="20"/>
          <w:szCs w:val="20"/>
        </w:rPr>
        <w:t>formułować w</w:t>
      </w:r>
      <w:r w:rsidR="00192354">
        <w:rPr>
          <w:rFonts w:ascii="Arial" w:hAnsi="Arial" w:cs="Arial"/>
          <w:sz w:val="20"/>
          <w:szCs w:val="20"/>
        </w:rPr>
        <w:t>nioski</w:t>
      </w:r>
      <w:r w:rsidR="00BC27D2">
        <w:rPr>
          <w:rFonts w:ascii="Arial" w:hAnsi="Arial" w:cs="Arial"/>
          <w:sz w:val="20"/>
          <w:szCs w:val="20"/>
        </w:rPr>
        <w:t xml:space="preserve"> z </w:t>
      </w:r>
      <w:r w:rsidR="00192354">
        <w:rPr>
          <w:rFonts w:ascii="Arial" w:hAnsi="Arial" w:cs="Arial"/>
          <w:sz w:val="20"/>
          <w:szCs w:val="20"/>
        </w:rPr>
        <w:t>przeprowadzonych badań</w:t>
      </w:r>
      <w:r w:rsidR="00543B62">
        <w:rPr>
          <w:rFonts w:ascii="Arial" w:hAnsi="Arial" w:cs="Arial"/>
          <w:sz w:val="20"/>
          <w:szCs w:val="20"/>
        </w:rPr>
        <w:t>.</w:t>
      </w:r>
    </w:p>
    <w:p w:rsidR="00543B62" w:rsidRDefault="00543B62" w:rsidP="00A43D4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43B62" w:rsidRPr="00E817AD" w:rsidRDefault="00543B62" w:rsidP="00065258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sz w:val="20"/>
          <w:szCs w:val="20"/>
        </w:rPr>
        <w:br w:type="page"/>
      </w:r>
      <w:r w:rsidRPr="00A10D84">
        <w:rPr>
          <w:rFonts w:ascii="Arial" w:hAnsi="Arial" w:cs="Arial"/>
          <w:b/>
          <w:sz w:val="20"/>
          <w:szCs w:val="20"/>
        </w:rPr>
        <w:t>MATERIAŁ NAUCZANIA</w:t>
      </w:r>
      <w:r w:rsidR="00D749DC">
        <w:t xml:space="preserve">: </w:t>
      </w:r>
      <w:r w:rsidR="007419B5">
        <w:rPr>
          <w:rFonts w:ascii="Arial" w:hAnsi="Arial" w:cs="Arial"/>
          <w:b/>
          <w:sz w:val="20"/>
          <w:szCs w:val="20"/>
        </w:rPr>
        <w:t>P</w:t>
      </w:r>
      <w:r w:rsidRPr="000746E6">
        <w:rPr>
          <w:rFonts w:ascii="Arial" w:hAnsi="Arial" w:cs="Arial"/>
          <w:b/>
          <w:sz w:val="20"/>
          <w:szCs w:val="20"/>
        </w:rPr>
        <w:t>racownia elektryczna</w:t>
      </w:r>
      <w:r w:rsidR="00BC27D2">
        <w:rPr>
          <w:rFonts w:ascii="Arial" w:hAnsi="Arial" w:cs="Arial"/>
          <w:b/>
          <w:sz w:val="20"/>
          <w:szCs w:val="20"/>
        </w:rPr>
        <w:t xml:space="preserve"> i </w:t>
      </w:r>
      <w:r w:rsidRPr="00E817AD">
        <w:rPr>
          <w:rFonts w:ascii="Arial" w:hAnsi="Arial" w:cs="Arial"/>
          <w:b/>
          <w:color w:val="auto"/>
          <w:sz w:val="20"/>
          <w:szCs w:val="20"/>
        </w:rPr>
        <w:t>elektroniczna</w:t>
      </w:r>
    </w:p>
    <w:p w:rsidR="00543B62" w:rsidRPr="00F934F3" w:rsidRDefault="00543B62" w:rsidP="00A43D41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2409"/>
        <w:gridCol w:w="993"/>
        <w:gridCol w:w="3490"/>
        <w:gridCol w:w="4024"/>
        <w:gridCol w:w="1212"/>
      </w:tblGrid>
      <w:tr w:rsidR="00543B62" w:rsidRPr="00A10D84" w:rsidTr="00E632EB">
        <w:tc>
          <w:tcPr>
            <w:tcW w:w="736" w:type="pct"/>
            <w:vMerge w:val="restart"/>
          </w:tcPr>
          <w:p w:rsidR="00543B62" w:rsidRPr="00A10D84" w:rsidRDefault="00543B62" w:rsidP="00D7766B">
            <w:pPr>
              <w:rPr>
                <w:rFonts w:ascii="Arial" w:hAnsi="Arial" w:cs="Arial"/>
                <w:sz w:val="20"/>
                <w:szCs w:val="20"/>
              </w:rPr>
            </w:pPr>
            <w:r w:rsidRPr="00A10D84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847" w:type="pct"/>
            <w:vMerge w:val="restart"/>
          </w:tcPr>
          <w:p w:rsidR="00543B62" w:rsidRPr="0046214A" w:rsidRDefault="00543B62" w:rsidP="00D7766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  <w:p w:rsidR="00543B62" w:rsidRPr="0046214A" w:rsidRDefault="00543B62" w:rsidP="00D7766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543B62" w:rsidRPr="0046214A" w:rsidRDefault="00543B62" w:rsidP="00D7766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642" w:type="pct"/>
            <w:gridSpan w:val="2"/>
          </w:tcPr>
          <w:p w:rsidR="00543B62" w:rsidRPr="0046214A" w:rsidRDefault="00543B62" w:rsidP="00D7766B">
            <w:pPr>
              <w:ind w:left="241" w:hanging="241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  <w:p w:rsidR="00543B62" w:rsidRPr="0046214A" w:rsidRDefault="00543B62" w:rsidP="00D7766B">
            <w:pPr>
              <w:ind w:left="241" w:hanging="241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</w:tcPr>
          <w:p w:rsidR="00543B62" w:rsidRPr="0046214A" w:rsidRDefault="00543B62" w:rsidP="00C1477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Uwagi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o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realizacji</w:t>
            </w:r>
          </w:p>
        </w:tc>
      </w:tr>
      <w:tr w:rsidR="00543B62" w:rsidRPr="00A10D84" w:rsidTr="00E632EB">
        <w:trPr>
          <w:trHeight w:val="372"/>
        </w:trPr>
        <w:tc>
          <w:tcPr>
            <w:tcW w:w="736" w:type="pct"/>
            <w:vMerge/>
          </w:tcPr>
          <w:p w:rsidR="00543B62" w:rsidRPr="00A10D84" w:rsidRDefault="00543B62" w:rsidP="00D77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  <w:vMerge/>
          </w:tcPr>
          <w:p w:rsidR="00543B62" w:rsidRPr="0046214A" w:rsidRDefault="00543B62" w:rsidP="00D7766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543B62" w:rsidRPr="0046214A" w:rsidRDefault="00543B62" w:rsidP="00D7766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27" w:type="pct"/>
          </w:tcPr>
          <w:p w:rsidR="00543B62" w:rsidRPr="0046214A" w:rsidRDefault="00543B62" w:rsidP="00D7766B">
            <w:p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543B62" w:rsidRPr="0046214A" w:rsidRDefault="00543B62" w:rsidP="00D7766B">
            <w:pPr>
              <w:ind w:left="241" w:hanging="241"/>
              <w:rPr>
                <w:b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415" w:type="pct"/>
          </w:tcPr>
          <w:p w:rsidR="00543B62" w:rsidRPr="0046214A" w:rsidRDefault="00543B62" w:rsidP="00D7766B">
            <w:p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543B62" w:rsidRPr="0046214A" w:rsidRDefault="00543B62" w:rsidP="00D7766B">
            <w:pPr>
              <w:ind w:left="241" w:hanging="241"/>
              <w:rPr>
                <w:b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26" w:type="pct"/>
          </w:tcPr>
          <w:p w:rsidR="00543B62" w:rsidRPr="0046214A" w:rsidRDefault="00543B62" w:rsidP="00C1477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DB58BB" w:rsidRPr="00A10D84" w:rsidTr="00E632EB">
        <w:trPr>
          <w:trHeight w:val="372"/>
        </w:trPr>
        <w:tc>
          <w:tcPr>
            <w:tcW w:w="736" w:type="pct"/>
            <w:vMerge w:val="restart"/>
          </w:tcPr>
          <w:p w:rsidR="00DB58BB" w:rsidRPr="00A10D84" w:rsidRDefault="00DB58BB" w:rsidP="000B70FE">
            <w:pPr>
              <w:numPr>
                <w:ilvl w:val="0"/>
                <w:numId w:val="19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Bezpieczna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i </w:t>
            </w:r>
            <w:r>
              <w:rPr>
                <w:rFonts w:ascii="Arial" w:hAnsi="Arial" w:cs="Arial"/>
                <w:sz w:val="20"/>
                <w:szCs w:val="20"/>
              </w:rPr>
              <w:t>higieniczna praca</w:t>
            </w:r>
          </w:p>
        </w:tc>
        <w:tc>
          <w:tcPr>
            <w:tcW w:w="847" w:type="pct"/>
          </w:tcPr>
          <w:p w:rsidR="00DB58BB" w:rsidRPr="0046214A" w:rsidRDefault="00DB58BB" w:rsidP="000B70FE">
            <w:pPr>
              <w:numPr>
                <w:ilvl w:val="0"/>
                <w:numId w:val="19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Regulacje prawne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zakresie bezpiecznej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higienicznej</w:t>
            </w:r>
            <w:r w:rsidR="00C873A7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7419B5" w:rsidRPr="0046214A">
              <w:rPr>
                <w:rFonts w:ascii="Arial" w:hAnsi="Arial" w:cs="Arial"/>
                <w:color w:val="auto"/>
                <w:sz w:val="20"/>
                <w:szCs w:val="20"/>
              </w:rPr>
              <w:t>pracy</w:t>
            </w:r>
          </w:p>
          <w:p w:rsidR="00DB58BB" w:rsidRPr="0046214A" w:rsidRDefault="00DB58BB" w:rsidP="00D776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9" w:type="pct"/>
          </w:tcPr>
          <w:p w:rsidR="00DB58BB" w:rsidRPr="0046214A" w:rsidRDefault="00DB58BB" w:rsidP="00D7766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27" w:type="pct"/>
          </w:tcPr>
          <w:p w:rsidR="00DB58BB" w:rsidRPr="0046214A" w:rsidRDefault="00DB58BB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rozróżniać pojęcia związane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z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ochroną środowiska</w:t>
            </w:r>
          </w:p>
          <w:p w:rsidR="00DB58BB" w:rsidRPr="0046214A" w:rsidRDefault="00DB58BB" w:rsidP="000B70FE">
            <w:pPr>
              <w:pStyle w:val="Akapitzlist"/>
              <w:numPr>
                <w:ilvl w:val="0"/>
                <w:numId w:val="195"/>
              </w:numPr>
              <w:autoSpaceDE w:val="0"/>
              <w:autoSpaceDN w:val="0"/>
              <w:adjustRightInd w:val="0"/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określać instytucje oraz służby działające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zakresie ochrony pracy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ochrony środowiska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Polsce</w:t>
            </w:r>
          </w:p>
          <w:p w:rsidR="00DB58BB" w:rsidRPr="0046214A" w:rsidRDefault="00DB58BB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określać obowiązki pracodawcy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zakresie bezpieczeństwa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higieny pracy</w:t>
            </w:r>
          </w:p>
          <w:p w:rsidR="00DB58BB" w:rsidRPr="0046214A" w:rsidRDefault="00DB58BB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określać obowiązki pracowników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zakresie bezpieczeństwa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higieny pracy </w:t>
            </w:r>
          </w:p>
          <w:p w:rsidR="00DB58BB" w:rsidRPr="0046214A" w:rsidRDefault="00DB58BB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wskazywać prawa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obowiązki pracownika, który uległ wypadkowi przy pracy wynikające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z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przepisów prawa</w:t>
            </w:r>
          </w:p>
          <w:p w:rsidR="00DB58BB" w:rsidRPr="0046214A" w:rsidRDefault="00DB58BB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stosować przepisy prawa dotyczące bezpieczeństwa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higieny pracy</w:t>
            </w:r>
          </w:p>
          <w:p w:rsidR="00DB58BB" w:rsidRPr="0046214A" w:rsidRDefault="00DB58BB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stosować przepisy prawa dotyczące ochrony środowiska</w:t>
            </w:r>
          </w:p>
        </w:tc>
        <w:tc>
          <w:tcPr>
            <w:tcW w:w="1415" w:type="pct"/>
          </w:tcPr>
          <w:p w:rsidR="00DB58BB" w:rsidRPr="0046214A" w:rsidRDefault="00DB58BB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określać akty prawa obowiązujące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Polsce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Unii Europejskie</w:t>
            </w:r>
            <w:r w:rsidR="00680BC1" w:rsidRPr="0046214A">
              <w:rPr>
                <w:rFonts w:ascii="Arial" w:hAnsi="Arial" w:cs="Arial"/>
                <w:color w:val="auto"/>
                <w:sz w:val="20"/>
                <w:szCs w:val="20"/>
              </w:rPr>
              <w:t>j związane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z </w:t>
            </w:r>
            <w:r w:rsidR="00680BC1" w:rsidRPr="0046214A">
              <w:rPr>
                <w:rFonts w:ascii="Arial" w:hAnsi="Arial" w:cs="Arial"/>
                <w:color w:val="auto"/>
                <w:sz w:val="20"/>
                <w:szCs w:val="20"/>
              </w:rPr>
              <w:t>bezpieczeństwem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higieną pracy, ochroną przeciwpożarową, ochroną środowiska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ergonomią podczas montażu sieci zasilających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trakcji elektrycznej</w:t>
            </w:r>
          </w:p>
          <w:p w:rsidR="00DB58BB" w:rsidRPr="0046214A" w:rsidRDefault="00DB58BB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określać akty prawa wewnątrzzakładowego związane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z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bezpieczeństwem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higieną pracy, ochroną przeciwpożarową, ochroną środowiska</w:t>
            </w:r>
            <w:r w:rsid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ergonomią</w:t>
            </w:r>
          </w:p>
          <w:p w:rsidR="00DB58BB" w:rsidRPr="0046214A" w:rsidRDefault="00DB58BB" w:rsidP="000B70FE">
            <w:pPr>
              <w:pStyle w:val="Akapitzlist"/>
              <w:numPr>
                <w:ilvl w:val="0"/>
                <w:numId w:val="195"/>
              </w:numPr>
              <w:autoSpaceDE w:val="0"/>
              <w:autoSpaceDN w:val="0"/>
              <w:adjustRightInd w:val="0"/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wskazywać rodzaje świadczeń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z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tytułu wypadku przy pracy rozpoznać zadania instytucji oraz służb działających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zakresie ochrony pracy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ochrony środowiska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Polsce</w:t>
            </w:r>
          </w:p>
          <w:p w:rsidR="00DB58BB" w:rsidRPr="0046214A" w:rsidRDefault="00DB58BB" w:rsidP="000B70FE">
            <w:pPr>
              <w:pStyle w:val="Akapitzlist"/>
              <w:numPr>
                <w:ilvl w:val="0"/>
                <w:numId w:val="195"/>
              </w:numPr>
              <w:autoSpaceDE w:val="0"/>
              <w:autoSpaceDN w:val="0"/>
              <w:adjustRightInd w:val="0"/>
              <w:ind w:left="241" w:hanging="241"/>
              <w:rPr>
                <w:rFonts w:ascii="Arial" w:hAnsi="Arial" w:cs="Arial"/>
                <w:color w:val="auto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wskazywać przykłady uprawnień instytucji oraz służb działających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zakresie ochrony pracy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ochrony środowiska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Polsce</w:t>
            </w:r>
          </w:p>
        </w:tc>
        <w:tc>
          <w:tcPr>
            <w:tcW w:w="426" w:type="pct"/>
          </w:tcPr>
          <w:p w:rsidR="00DB58BB" w:rsidRPr="0046214A" w:rsidRDefault="00021A54" w:rsidP="00C1477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9373E5" w:rsidRPr="00A10D84" w:rsidTr="00E632EB">
        <w:trPr>
          <w:trHeight w:val="4809"/>
        </w:trPr>
        <w:tc>
          <w:tcPr>
            <w:tcW w:w="736" w:type="pct"/>
            <w:vMerge/>
          </w:tcPr>
          <w:p w:rsidR="009373E5" w:rsidRDefault="009373E5" w:rsidP="000B70FE">
            <w:pPr>
              <w:numPr>
                <w:ilvl w:val="0"/>
                <w:numId w:val="19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9373E5" w:rsidRPr="0046214A" w:rsidRDefault="009373E5" w:rsidP="000B70FE">
            <w:pPr>
              <w:numPr>
                <w:ilvl w:val="0"/>
                <w:numId w:val="19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Czynniki zagrożeń związanych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z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wykonywaniem zawodu</w:t>
            </w:r>
          </w:p>
        </w:tc>
        <w:tc>
          <w:tcPr>
            <w:tcW w:w="349" w:type="pct"/>
          </w:tcPr>
          <w:p w:rsidR="009373E5" w:rsidRPr="0046214A" w:rsidRDefault="009373E5" w:rsidP="00D7766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27" w:type="pct"/>
          </w:tcPr>
          <w:p w:rsidR="009373E5" w:rsidRPr="0046214A" w:rsidRDefault="009373E5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klasyfikować czynniki szkodliwe występujące w środowisku pracy technika elektroenergetyka transportu szynowego związane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z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wykonywaniem zadań zawodowych</w:t>
            </w:r>
          </w:p>
          <w:p w:rsidR="009373E5" w:rsidRPr="0046214A" w:rsidRDefault="009373E5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wskazywać zagrożenia występujące podczas pracy przy sieciach zasilających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trakcyjnych</w:t>
            </w:r>
          </w:p>
          <w:p w:rsidR="009373E5" w:rsidRPr="0046214A" w:rsidRDefault="009373E5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wskazywać zagrożenia występujące podczas pracy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podstacjach trakcyjnych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kabinach sekcyjnych</w:t>
            </w:r>
          </w:p>
          <w:p w:rsidR="00380BCA" w:rsidRPr="0046214A" w:rsidRDefault="00380BCA" w:rsidP="000B70FE">
            <w:pPr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</w:pPr>
            <w:r w:rsidRPr="0046214A"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  <w:t>rozpoznać źródła stresu podczas wykonywania zadań zawodowych</w:t>
            </w:r>
          </w:p>
          <w:p w:rsidR="00B72F68" w:rsidRPr="00E632EB" w:rsidRDefault="00AE7330" w:rsidP="00E632EB">
            <w:pPr>
              <w:numPr>
                <w:ilvl w:val="0"/>
                <w:numId w:val="195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</w:pPr>
            <w:r w:rsidRPr="0046214A"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  <w:t>wybierać techniki radzenia sobie ze stresem odpowiednio do sytuacji</w:t>
            </w:r>
          </w:p>
        </w:tc>
        <w:tc>
          <w:tcPr>
            <w:tcW w:w="1415" w:type="pct"/>
          </w:tcPr>
          <w:p w:rsidR="009373E5" w:rsidRPr="0046214A" w:rsidRDefault="009373E5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oceniać wpływ czynników szkodliwych na zdrowie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bezpieczeństwo pracowników podczas montażu instalacji, maszyn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urządzeń elektrycznych</w:t>
            </w:r>
          </w:p>
          <w:p w:rsidR="009373E5" w:rsidRPr="0046214A" w:rsidRDefault="009373E5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1" w:hanging="241"/>
              <w:rPr>
                <w:rFonts w:ascii="Arial" w:hAnsi="Arial" w:cs="Arial"/>
                <w:color w:val="auto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określać sposoby zabezpieczenia przed czynnikami szkodliwymi oddziaływującymi na technika elektroenergetyka transportu szynowego</w:t>
            </w:r>
          </w:p>
          <w:p w:rsidR="009373E5" w:rsidRPr="0046214A" w:rsidRDefault="009373E5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określać skutki oddziaływania czynników szkodliwych środowiska pracy podczas montażu sieci zasilających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trakcji elektrycznej</w:t>
            </w:r>
          </w:p>
          <w:p w:rsidR="00B72F68" w:rsidRPr="0046214A" w:rsidRDefault="00B72F68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1" w:hanging="31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wskazywać przykłady zachowań etycznych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zawodzie technika elektroenergetyka transportu szynowego</w:t>
            </w:r>
          </w:p>
        </w:tc>
        <w:tc>
          <w:tcPr>
            <w:tcW w:w="426" w:type="pct"/>
          </w:tcPr>
          <w:p w:rsidR="009373E5" w:rsidRPr="0046214A" w:rsidRDefault="00021A54" w:rsidP="00C1477A">
            <w:pPr>
              <w:jc w:val="center"/>
              <w:rPr>
                <w:color w:val="auto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9373E5" w:rsidRPr="00A10D84" w:rsidTr="00E632EB">
        <w:trPr>
          <w:trHeight w:val="372"/>
        </w:trPr>
        <w:tc>
          <w:tcPr>
            <w:tcW w:w="736" w:type="pct"/>
            <w:vMerge/>
          </w:tcPr>
          <w:p w:rsidR="009373E5" w:rsidRDefault="009373E5" w:rsidP="000B70FE">
            <w:pPr>
              <w:numPr>
                <w:ilvl w:val="0"/>
                <w:numId w:val="19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9373E5" w:rsidRPr="0046214A" w:rsidRDefault="009373E5" w:rsidP="000B70FE">
            <w:pPr>
              <w:numPr>
                <w:ilvl w:val="0"/>
                <w:numId w:val="19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2A2B08" w:rsidRPr="0046214A">
              <w:rPr>
                <w:rFonts w:ascii="Arial" w:hAnsi="Arial" w:cs="Arial"/>
                <w:color w:val="auto"/>
                <w:sz w:val="20"/>
                <w:szCs w:val="20"/>
              </w:rPr>
              <w:t>sady ergonomii stanowiska pracy</w:t>
            </w:r>
          </w:p>
        </w:tc>
        <w:tc>
          <w:tcPr>
            <w:tcW w:w="349" w:type="pct"/>
          </w:tcPr>
          <w:p w:rsidR="009373E5" w:rsidRPr="0046214A" w:rsidRDefault="009373E5" w:rsidP="00D7766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27" w:type="pct"/>
          </w:tcPr>
          <w:p w:rsidR="009373E5" w:rsidRPr="0046214A" w:rsidRDefault="009373E5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wyjaśniać znaczenie pojęć związanych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ergonomią</w:t>
            </w:r>
          </w:p>
          <w:p w:rsidR="009373E5" w:rsidRPr="0046214A" w:rsidRDefault="009373E5" w:rsidP="00E632EB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określać zasady organizacji stanowisk pracy zgodnie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z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ergonomią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przepisami bezpiecznej</w:t>
            </w:r>
            <w:r w:rsid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higienicznej pracy</w:t>
            </w:r>
          </w:p>
        </w:tc>
        <w:tc>
          <w:tcPr>
            <w:tcW w:w="1415" w:type="pct"/>
          </w:tcPr>
          <w:p w:rsidR="009373E5" w:rsidRPr="0046214A" w:rsidRDefault="009373E5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organizow</w:t>
            </w:r>
            <w:r w:rsidR="006E4631" w:rsidRPr="0046214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C873A7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E4631" w:rsidRPr="0046214A">
              <w:rPr>
                <w:rFonts w:ascii="Arial" w:hAnsi="Arial" w:cs="Arial"/>
                <w:color w:val="auto"/>
                <w:sz w:val="20"/>
                <w:szCs w:val="20"/>
              </w:rPr>
              <w:t>stanowisko pracy zgodnie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z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wymogami ergonomii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przepisami bezpiecznej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higienicznej pracy</w:t>
            </w:r>
          </w:p>
          <w:p w:rsidR="009373E5" w:rsidRPr="0046214A" w:rsidRDefault="009373E5" w:rsidP="00D7766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</w:tcPr>
          <w:p w:rsidR="009373E5" w:rsidRPr="0046214A" w:rsidRDefault="00021A54" w:rsidP="00C1477A">
            <w:pPr>
              <w:jc w:val="center"/>
              <w:rPr>
                <w:color w:val="auto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9373E5" w:rsidRPr="00A10D84" w:rsidTr="00E632EB">
        <w:trPr>
          <w:trHeight w:val="372"/>
        </w:trPr>
        <w:tc>
          <w:tcPr>
            <w:tcW w:w="736" w:type="pct"/>
            <w:vMerge/>
          </w:tcPr>
          <w:p w:rsidR="009373E5" w:rsidRDefault="009373E5" w:rsidP="000B70FE">
            <w:pPr>
              <w:numPr>
                <w:ilvl w:val="0"/>
                <w:numId w:val="19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9373E5" w:rsidRPr="0046214A" w:rsidRDefault="002A2B08" w:rsidP="000B70FE">
            <w:pPr>
              <w:numPr>
                <w:ilvl w:val="0"/>
                <w:numId w:val="19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Bezpieczne warunki pracy</w:t>
            </w:r>
          </w:p>
        </w:tc>
        <w:tc>
          <w:tcPr>
            <w:tcW w:w="349" w:type="pct"/>
          </w:tcPr>
          <w:p w:rsidR="009373E5" w:rsidRPr="0046214A" w:rsidRDefault="009373E5" w:rsidP="00D7766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27" w:type="pct"/>
          </w:tcPr>
          <w:p w:rsidR="009373E5" w:rsidRPr="0046214A" w:rsidRDefault="006E4631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opisywać pojęcia</w:t>
            </w:r>
            <w:r w:rsidR="009373E5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związane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z </w:t>
            </w:r>
            <w:r w:rsidR="009373E5" w:rsidRPr="0046214A">
              <w:rPr>
                <w:rFonts w:ascii="Arial" w:hAnsi="Arial" w:cs="Arial"/>
                <w:color w:val="auto"/>
                <w:sz w:val="20"/>
                <w:szCs w:val="20"/>
              </w:rPr>
              <w:t>wypadkami przy pracy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="009373E5" w:rsidRPr="0046214A">
              <w:rPr>
                <w:rFonts w:ascii="Arial" w:hAnsi="Arial" w:cs="Arial"/>
                <w:color w:val="auto"/>
                <w:sz w:val="20"/>
                <w:szCs w:val="20"/>
              </w:rPr>
              <w:t>chorobami zawodowymi</w:t>
            </w:r>
            <w:r w:rsidR="00A54C0F" w:rsidRPr="0046214A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</w:p>
          <w:p w:rsidR="009373E5" w:rsidRPr="0046214A" w:rsidRDefault="009373E5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określać środki bezpieczeństwa stosowane podczas pracy na wysokościach</w:t>
            </w:r>
          </w:p>
          <w:p w:rsidR="009373E5" w:rsidRPr="0046214A" w:rsidRDefault="009373E5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określać zasady montażu rusztowań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pracy na rusztowaniach</w:t>
            </w:r>
          </w:p>
          <w:p w:rsidR="009373E5" w:rsidRPr="0046214A" w:rsidRDefault="009373E5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rozróżniać środki ochrony indywidualnej i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zbiorowej podczas wykonywania montażu elementów sieci zasilających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trakcji elektrycznej</w:t>
            </w:r>
          </w:p>
          <w:p w:rsidR="009373E5" w:rsidRPr="0046214A" w:rsidRDefault="009373E5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stosować środki ochrony indywidualnej podczas wykonywania montażu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eksploatacji sieci zasilających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trakcyjnych</w:t>
            </w:r>
          </w:p>
          <w:p w:rsidR="009F078E" w:rsidRPr="0046214A" w:rsidRDefault="00267517" w:rsidP="000B70FE">
            <w:pPr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  <w:u w:color="000000"/>
              </w:rPr>
              <w:t xml:space="preserve">wyjaśniać, na czym polega zachowanie etyczne w zawodzie </w:t>
            </w:r>
          </w:p>
          <w:p w:rsidR="009373E5" w:rsidRPr="0046214A" w:rsidRDefault="009F078E" w:rsidP="000B70FE">
            <w:pPr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wskazywać najczęstsze przyczyny sytuacji stresowych w pracy zawodowej</w:t>
            </w:r>
          </w:p>
        </w:tc>
        <w:tc>
          <w:tcPr>
            <w:tcW w:w="1415" w:type="pct"/>
          </w:tcPr>
          <w:p w:rsidR="009373E5" w:rsidRPr="0046214A" w:rsidRDefault="006E4631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dobierać środki</w:t>
            </w:r>
            <w:r w:rsidR="009373E5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ochrony indywidualnej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="009373E5" w:rsidRPr="0046214A">
              <w:rPr>
                <w:rFonts w:ascii="Arial" w:hAnsi="Arial" w:cs="Arial"/>
                <w:color w:val="auto"/>
                <w:sz w:val="20"/>
                <w:szCs w:val="20"/>
              </w:rPr>
              <w:t>zbiorowej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do </w:t>
            </w:r>
            <w:r w:rsidR="009373E5" w:rsidRPr="0046214A">
              <w:rPr>
                <w:rFonts w:ascii="Arial" w:hAnsi="Arial" w:cs="Arial"/>
                <w:color w:val="auto"/>
                <w:sz w:val="20"/>
                <w:szCs w:val="20"/>
              </w:rPr>
              <w:t>rodzaju wykonywanych prac związanych z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="009373E5" w:rsidRPr="0046214A">
              <w:rPr>
                <w:rFonts w:ascii="Arial" w:hAnsi="Arial" w:cs="Arial"/>
                <w:color w:val="auto"/>
                <w:sz w:val="20"/>
                <w:szCs w:val="20"/>
              </w:rPr>
              <w:t>montażem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="009373E5" w:rsidRPr="0046214A">
              <w:rPr>
                <w:rFonts w:ascii="Arial" w:hAnsi="Arial" w:cs="Arial"/>
                <w:color w:val="auto"/>
                <w:sz w:val="20"/>
                <w:szCs w:val="20"/>
              </w:rPr>
              <w:t>utrzymaniem elementów sieci zasilających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="009373E5" w:rsidRPr="0046214A">
              <w:rPr>
                <w:rFonts w:ascii="Arial" w:hAnsi="Arial" w:cs="Arial"/>
                <w:color w:val="auto"/>
                <w:sz w:val="20"/>
                <w:szCs w:val="20"/>
              </w:rPr>
              <w:t>trakcji elektrycznej</w:t>
            </w:r>
          </w:p>
          <w:p w:rsidR="009373E5" w:rsidRPr="0046214A" w:rsidRDefault="006E4631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241" w:hanging="241"/>
              <w:rPr>
                <w:rFonts w:ascii="Arial" w:hAnsi="Arial" w:cs="Arial"/>
                <w:color w:val="auto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dobierać środki</w:t>
            </w:r>
            <w:r w:rsidR="009373E5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ochrony indywidualnej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="009373E5" w:rsidRPr="0046214A">
              <w:rPr>
                <w:rFonts w:ascii="Arial" w:hAnsi="Arial" w:cs="Arial"/>
                <w:color w:val="auto"/>
                <w:sz w:val="20"/>
                <w:szCs w:val="20"/>
              </w:rPr>
              <w:t>zbiorowej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do </w:t>
            </w:r>
            <w:r w:rsidR="009373E5" w:rsidRPr="0046214A">
              <w:rPr>
                <w:rFonts w:ascii="Arial" w:hAnsi="Arial" w:cs="Arial"/>
                <w:color w:val="auto"/>
                <w:sz w:val="20"/>
                <w:szCs w:val="20"/>
              </w:rPr>
              <w:t>wykonywanych pomiarów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="009373E5" w:rsidRPr="0046214A">
              <w:rPr>
                <w:rFonts w:ascii="Arial" w:hAnsi="Arial" w:cs="Arial"/>
                <w:color w:val="auto"/>
                <w:sz w:val="20"/>
                <w:szCs w:val="20"/>
              </w:rPr>
              <w:t>diagnostyki sieci zasilającej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="009373E5" w:rsidRPr="0046214A">
              <w:rPr>
                <w:rFonts w:ascii="Arial" w:hAnsi="Arial" w:cs="Arial"/>
                <w:color w:val="auto"/>
                <w:sz w:val="20"/>
                <w:szCs w:val="20"/>
              </w:rPr>
              <w:t>trakcyjnej</w:t>
            </w:r>
          </w:p>
          <w:p w:rsidR="009373E5" w:rsidRPr="0046214A" w:rsidRDefault="009373E5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1" w:hanging="241"/>
              <w:rPr>
                <w:color w:val="auto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interpretować wymagania zawarte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aktach prawnych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normach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z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zakresu ochrony środowiska</w:t>
            </w:r>
          </w:p>
          <w:p w:rsidR="009373E5" w:rsidRPr="0046214A" w:rsidRDefault="009373E5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1" w:hanging="241"/>
              <w:rPr>
                <w:color w:val="auto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określać skutki nieprzestrzegania przepisów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zasad bezpieczeństwa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higieny pracy podczas wykonywania zadań zawodowych</w:t>
            </w:r>
          </w:p>
          <w:p w:rsidR="009373E5" w:rsidRPr="0046214A" w:rsidRDefault="009373E5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241" w:hanging="241"/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wskazywać prawa</w:t>
            </w:r>
            <w:r w:rsidR="00BC27D2" w:rsidRPr="0046214A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i </w:t>
            </w:r>
            <w:r w:rsidRPr="0046214A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obowiązki pracownika, który zachorował na chorobę zawodową wynikające z</w:t>
            </w:r>
            <w:r w:rsidR="00BC27D2" w:rsidRPr="0046214A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 </w:t>
            </w:r>
            <w:r w:rsidRPr="0046214A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przepisów prawa</w:t>
            </w:r>
          </w:p>
          <w:p w:rsidR="009373E5" w:rsidRPr="0046214A" w:rsidRDefault="009373E5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241" w:hanging="241"/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wskazywać rodzaje świadczeń</w:t>
            </w:r>
            <w:r w:rsidR="00BC27D2" w:rsidRPr="0046214A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z </w:t>
            </w:r>
            <w:r w:rsidRPr="0046214A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tytułu choroby zawodowej</w:t>
            </w:r>
          </w:p>
        </w:tc>
        <w:tc>
          <w:tcPr>
            <w:tcW w:w="426" w:type="pct"/>
          </w:tcPr>
          <w:p w:rsidR="009373E5" w:rsidRPr="0046214A" w:rsidRDefault="00021A54" w:rsidP="00C1477A">
            <w:pPr>
              <w:jc w:val="center"/>
              <w:rPr>
                <w:color w:val="auto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9373E5" w:rsidRPr="00A10D84" w:rsidTr="00E632EB">
        <w:trPr>
          <w:trHeight w:val="372"/>
        </w:trPr>
        <w:tc>
          <w:tcPr>
            <w:tcW w:w="736" w:type="pct"/>
            <w:vMerge/>
          </w:tcPr>
          <w:p w:rsidR="009373E5" w:rsidRDefault="009373E5" w:rsidP="000B70FE">
            <w:pPr>
              <w:numPr>
                <w:ilvl w:val="0"/>
                <w:numId w:val="19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9373E5" w:rsidRPr="0046214A" w:rsidRDefault="009373E5" w:rsidP="000B70FE">
            <w:pPr>
              <w:numPr>
                <w:ilvl w:val="0"/>
                <w:numId w:val="19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Postępowanie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stanach zagrożenia życia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zdrowia</w:t>
            </w:r>
          </w:p>
        </w:tc>
        <w:tc>
          <w:tcPr>
            <w:tcW w:w="349" w:type="pct"/>
          </w:tcPr>
          <w:p w:rsidR="009373E5" w:rsidRPr="0046214A" w:rsidRDefault="009373E5" w:rsidP="00D7766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27" w:type="pct"/>
          </w:tcPr>
          <w:p w:rsidR="009373E5" w:rsidRPr="0046214A" w:rsidRDefault="009373E5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wyjaśnia</w:t>
            </w:r>
            <w:r w:rsidR="006E4631" w:rsidRPr="0046214A">
              <w:rPr>
                <w:rFonts w:ascii="Arial" w:hAnsi="Arial" w:cs="Arial"/>
                <w:color w:val="auto"/>
                <w:sz w:val="20"/>
                <w:szCs w:val="20"/>
              </w:rPr>
              <w:t>ć znaczenie pojęć związanych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z </w:t>
            </w:r>
            <w:r w:rsidR="006E4631" w:rsidRPr="0046214A">
              <w:rPr>
                <w:rFonts w:ascii="Arial" w:hAnsi="Arial" w:cs="Arial"/>
                <w:color w:val="auto"/>
                <w:sz w:val="20"/>
                <w:szCs w:val="20"/>
              </w:rPr>
              <w:t>bezpieczeństwem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higieną pracy, ochroną przeciwpożarową, ochroną środowiska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ergonomią</w:t>
            </w:r>
          </w:p>
          <w:p w:rsidR="009373E5" w:rsidRPr="0046214A" w:rsidRDefault="009373E5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1" w:hanging="241"/>
              <w:rPr>
                <w:rFonts w:ascii="Arial" w:hAnsi="Arial" w:cs="Arial"/>
                <w:color w:val="auto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rozpoznać zagrożenia zdrowia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życia</w:t>
            </w:r>
            <w:r w:rsidR="00A54C0F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występujące na stanowisku pracy</w:t>
            </w:r>
          </w:p>
          <w:p w:rsidR="009373E5" w:rsidRPr="0046214A" w:rsidRDefault="009373E5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powiadomić służby ratownicze</w:t>
            </w:r>
          </w:p>
          <w:p w:rsidR="009373E5" w:rsidRPr="0046214A" w:rsidRDefault="009373E5" w:rsidP="000B70FE">
            <w:pPr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1" w:hanging="241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oceniać stan poszkodowanego</w:t>
            </w:r>
          </w:p>
          <w:p w:rsidR="009373E5" w:rsidRPr="0046214A" w:rsidRDefault="009373E5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stosować przepisy prawa dotyczące ochrony przeciwpożarowej</w:t>
            </w:r>
          </w:p>
        </w:tc>
        <w:tc>
          <w:tcPr>
            <w:tcW w:w="1415" w:type="pct"/>
          </w:tcPr>
          <w:p w:rsidR="009373E5" w:rsidRPr="0046214A" w:rsidRDefault="009373E5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wykonywać czynności ratujące życie</w:t>
            </w:r>
          </w:p>
          <w:p w:rsidR="009373E5" w:rsidRPr="0046214A" w:rsidRDefault="009373E5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określać sposoby zabezpieczeń przed porażeniem prądem elektrycznym podczas wykonywania montażu sieci zasilających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trakcyjnych</w:t>
            </w:r>
          </w:p>
          <w:p w:rsidR="009373E5" w:rsidRPr="0046214A" w:rsidRDefault="009373E5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stosować środki zapobiegające powstawaniu pożaru</w:t>
            </w:r>
          </w:p>
          <w:p w:rsidR="009F078E" w:rsidRPr="0046214A" w:rsidRDefault="009373E5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określać działania podejmowane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przypadku zagrożenia pożarowego zgodnie</w:t>
            </w:r>
            <w:r w:rsidR="00BC27D2" w:rsidRPr="0046214A">
              <w:rPr>
                <w:rFonts w:ascii="Arial" w:hAnsi="Arial" w:cs="Arial"/>
                <w:color w:val="auto"/>
                <w:sz w:val="20"/>
                <w:szCs w:val="20"/>
              </w:rPr>
              <w:t xml:space="preserve"> z </w:t>
            </w: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zasadami ochrony przeciwpożarowej</w:t>
            </w:r>
          </w:p>
          <w:p w:rsidR="009373E5" w:rsidRPr="0046214A" w:rsidRDefault="009F078E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określać skutki stresu</w:t>
            </w:r>
          </w:p>
        </w:tc>
        <w:tc>
          <w:tcPr>
            <w:tcW w:w="426" w:type="pct"/>
          </w:tcPr>
          <w:p w:rsidR="009373E5" w:rsidRPr="0046214A" w:rsidRDefault="00021A54" w:rsidP="00C1477A">
            <w:pPr>
              <w:jc w:val="center"/>
              <w:rPr>
                <w:color w:val="auto"/>
              </w:rPr>
            </w:pPr>
            <w:r w:rsidRPr="0046214A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9373E5" w:rsidRPr="00A10D84" w:rsidTr="00E632EB">
        <w:tc>
          <w:tcPr>
            <w:tcW w:w="736" w:type="pct"/>
            <w:vMerge w:val="restart"/>
          </w:tcPr>
          <w:p w:rsidR="009373E5" w:rsidRPr="00A10D84" w:rsidRDefault="009373E5" w:rsidP="000B70FE">
            <w:pPr>
              <w:numPr>
                <w:ilvl w:val="0"/>
                <w:numId w:val="19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Miernictwo elektryczne</w:t>
            </w:r>
          </w:p>
        </w:tc>
        <w:tc>
          <w:tcPr>
            <w:tcW w:w="847" w:type="pct"/>
          </w:tcPr>
          <w:p w:rsidR="009373E5" w:rsidRPr="00E632EB" w:rsidRDefault="009373E5" w:rsidP="00CC2C66">
            <w:pPr>
              <w:numPr>
                <w:ilvl w:val="0"/>
                <w:numId w:val="152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Metody pomiarowe</w:t>
            </w:r>
          </w:p>
        </w:tc>
        <w:tc>
          <w:tcPr>
            <w:tcW w:w="349" w:type="pct"/>
          </w:tcPr>
          <w:p w:rsidR="009373E5" w:rsidRPr="00E632EB" w:rsidRDefault="009373E5" w:rsidP="00D7766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27" w:type="pct"/>
          </w:tcPr>
          <w:p w:rsidR="009373E5" w:rsidRPr="00E632EB" w:rsidRDefault="009373E5" w:rsidP="00D7766B">
            <w:pPr>
              <w:numPr>
                <w:ilvl w:val="0"/>
                <w:numId w:val="62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klasyfikować metody pomiarowe</w:t>
            </w:r>
          </w:p>
          <w:p w:rsidR="009373E5" w:rsidRPr="00E632EB" w:rsidRDefault="009373E5" w:rsidP="00D7766B">
            <w:pPr>
              <w:numPr>
                <w:ilvl w:val="0"/>
                <w:numId w:val="62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rozróżniać metody pomiarowe</w:t>
            </w:r>
          </w:p>
        </w:tc>
        <w:tc>
          <w:tcPr>
            <w:tcW w:w="1415" w:type="pct"/>
          </w:tcPr>
          <w:p w:rsidR="009373E5" w:rsidRPr="00E632EB" w:rsidRDefault="009373E5" w:rsidP="00D7766B">
            <w:pPr>
              <w:numPr>
                <w:ilvl w:val="0"/>
                <w:numId w:val="62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charakteryzować metody pomiarowe</w:t>
            </w:r>
            <w:r w:rsidR="00A54C0F" w:rsidRPr="00E632EB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</w:p>
          <w:p w:rsidR="009373E5" w:rsidRPr="00E632EB" w:rsidRDefault="009373E5" w:rsidP="00D7766B">
            <w:pPr>
              <w:numPr>
                <w:ilvl w:val="0"/>
                <w:numId w:val="62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dobrać metody pomiarowe</w:t>
            </w:r>
            <w:r w:rsidR="00BC27D2"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 do </w:t>
            </w: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wyznaczania wielkości elektrycznych</w:t>
            </w:r>
          </w:p>
        </w:tc>
        <w:tc>
          <w:tcPr>
            <w:tcW w:w="426" w:type="pct"/>
          </w:tcPr>
          <w:p w:rsidR="009373E5" w:rsidRPr="00E632EB" w:rsidRDefault="00021A54" w:rsidP="00C1477A">
            <w:pPr>
              <w:jc w:val="center"/>
              <w:rPr>
                <w:color w:val="auto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9373E5" w:rsidRPr="00A10D84" w:rsidTr="00E632EB">
        <w:tc>
          <w:tcPr>
            <w:tcW w:w="736" w:type="pct"/>
            <w:vMerge/>
          </w:tcPr>
          <w:p w:rsidR="009373E5" w:rsidRPr="00A10D84" w:rsidRDefault="009373E5" w:rsidP="00CC2C66">
            <w:pPr>
              <w:numPr>
                <w:ilvl w:val="0"/>
                <w:numId w:val="15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9373E5" w:rsidRPr="00E632EB" w:rsidRDefault="009373E5" w:rsidP="00CC2C66">
            <w:pPr>
              <w:numPr>
                <w:ilvl w:val="0"/>
                <w:numId w:val="152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Narzędzia</w:t>
            </w:r>
            <w:r w:rsidR="00BC27D2"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przyrządy pomiarowe</w:t>
            </w:r>
          </w:p>
        </w:tc>
        <w:tc>
          <w:tcPr>
            <w:tcW w:w="349" w:type="pct"/>
          </w:tcPr>
          <w:p w:rsidR="009373E5" w:rsidRPr="00E632EB" w:rsidRDefault="009373E5" w:rsidP="00D7766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27" w:type="pct"/>
          </w:tcPr>
          <w:p w:rsidR="009373E5" w:rsidRPr="00E632EB" w:rsidRDefault="009373E5" w:rsidP="00D7766B">
            <w:pPr>
              <w:numPr>
                <w:ilvl w:val="0"/>
                <w:numId w:val="63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rozróżniać narzędzia</w:t>
            </w:r>
            <w:r w:rsidR="00BC27D2"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przyrządy pomiarowe</w:t>
            </w:r>
          </w:p>
          <w:p w:rsidR="009373E5" w:rsidRPr="00E632EB" w:rsidRDefault="009373E5" w:rsidP="00D7766B">
            <w:pPr>
              <w:numPr>
                <w:ilvl w:val="0"/>
                <w:numId w:val="63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wskazywać przeznaczenie narzędzi</w:t>
            </w:r>
            <w:r w:rsidR="00BC27D2"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przyrządów pomiarowych </w:t>
            </w:r>
          </w:p>
          <w:p w:rsidR="00872AE0" w:rsidRPr="00E632EB" w:rsidRDefault="00872AE0" w:rsidP="00F1741B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analizować własne kompetencje</w:t>
            </w:r>
          </w:p>
        </w:tc>
        <w:tc>
          <w:tcPr>
            <w:tcW w:w="1415" w:type="pct"/>
          </w:tcPr>
          <w:p w:rsidR="009373E5" w:rsidRPr="00E632EB" w:rsidRDefault="009373E5" w:rsidP="00D7766B">
            <w:pPr>
              <w:numPr>
                <w:ilvl w:val="0"/>
                <w:numId w:val="63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odróżniać wzorce pomiarowe</w:t>
            </w:r>
          </w:p>
          <w:p w:rsidR="009373E5" w:rsidRPr="00E632EB" w:rsidRDefault="009373E5" w:rsidP="00D7766B">
            <w:pPr>
              <w:numPr>
                <w:ilvl w:val="0"/>
                <w:numId w:val="63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charakteryzować budowę przyrządów pomiarowych</w:t>
            </w:r>
          </w:p>
          <w:p w:rsidR="009373E5" w:rsidRPr="00E632EB" w:rsidRDefault="009373E5" w:rsidP="00D7766B">
            <w:pPr>
              <w:numPr>
                <w:ilvl w:val="0"/>
                <w:numId w:val="63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określać stałą pomiarową przyrządu pomiarowego</w:t>
            </w:r>
          </w:p>
          <w:p w:rsidR="009373E5" w:rsidRPr="00E632EB" w:rsidRDefault="009373E5" w:rsidP="00D7766B">
            <w:pPr>
              <w:numPr>
                <w:ilvl w:val="0"/>
                <w:numId w:val="63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stosować przyrządy pomiarowe</w:t>
            </w:r>
            <w:r w:rsidR="00BC27D2"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 do </w:t>
            </w: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2A2B08" w:rsidRPr="00E632EB">
              <w:rPr>
                <w:rFonts w:ascii="Arial" w:hAnsi="Arial" w:cs="Arial"/>
                <w:color w:val="auto"/>
                <w:sz w:val="20"/>
                <w:szCs w:val="20"/>
              </w:rPr>
              <w:t>yznaczania wielkości fizycznych</w:t>
            </w:r>
          </w:p>
        </w:tc>
        <w:tc>
          <w:tcPr>
            <w:tcW w:w="426" w:type="pct"/>
          </w:tcPr>
          <w:p w:rsidR="009373E5" w:rsidRPr="00E632EB" w:rsidRDefault="00021A54" w:rsidP="00C1477A">
            <w:pPr>
              <w:jc w:val="center"/>
              <w:rPr>
                <w:color w:val="auto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9373E5" w:rsidRPr="00A10D84" w:rsidTr="00E632EB">
        <w:tc>
          <w:tcPr>
            <w:tcW w:w="736" w:type="pct"/>
            <w:vMerge/>
          </w:tcPr>
          <w:p w:rsidR="009373E5" w:rsidRPr="00A10D84" w:rsidRDefault="009373E5" w:rsidP="00CC2C66">
            <w:pPr>
              <w:numPr>
                <w:ilvl w:val="0"/>
                <w:numId w:val="15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9373E5" w:rsidRPr="00E632EB" w:rsidRDefault="009373E5" w:rsidP="00CC2C66">
            <w:pPr>
              <w:numPr>
                <w:ilvl w:val="0"/>
                <w:numId w:val="152"/>
              </w:numPr>
              <w:tabs>
                <w:tab w:val="left" w:pos="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Błędy pomiarowe</w:t>
            </w:r>
          </w:p>
        </w:tc>
        <w:tc>
          <w:tcPr>
            <w:tcW w:w="349" w:type="pct"/>
          </w:tcPr>
          <w:p w:rsidR="009373E5" w:rsidRPr="00E632EB" w:rsidRDefault="009373E5" w:rsidP="00D7766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27" w:type="pct"/>
          </w:tcPr>
          <w:p w:rsidR="009373E5" w:rsidRPr="00E632EB" w:rsidRDefault="009373E5" w:rsidP="00D7766B">
            <w:pPr>
              <w:numPr>
                <w:ilvl w:val="0"/>
                <w:numId w:val="64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klasyfikować błędy pomiarowe</w:t>
            </w:r>
          </w:p>
          <w:p w:rsidR="009373E5" w:rsidRPr="00E632EB" w:rsidRDefault="009373E5" w:rsidP="00D7766B">
            <w:pPr>
              <w:numPr>
                <w:ilvl w:val="0"/>
                <w:numId w:val="64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rozróżniać błędy pomiarowe</w:t>
            </w:r>
          </w:p>
        </w:tc>
        <w:tc>
          <w:tcPr>
            <w:tcW w:w="1415" w:type="pct"/>
          </w:tcPr>
          <w:p w:rsidR="009373E5" w:rsidRPr="00E632EB" w:rsidRDefault="009373E5" w:rsidP="00872AE0">
            <w:pPr>
              <w:numPr>
                <w:ilvl w:val="0"/>
                <w:numId w:val="6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wyznaczać błędy pomiarowe</w:t>
            </w:r>
          </w:p>
          <w:p w:rsidR="00872AE0" w:rsidRPr="00E632EB" w:rsidRDefault="00872AE0" w:rsidP="00872AE0">
            <w:pPr>
              <w:numPr>
                <w:ilvl w:val="0"/>
                <w:numId w:val="6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u w:color="00000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  <w:u w:color="000000"/>
              </w:rPr>
              <w:t>stosować aktywne metody słuchania</w:t>
            </w:r>
          </w:p>
        </w:tc>
        <w:tc>
          <w:tcPr>
            <w:tcW w:w="426" w:type="pct"/>
          </w:tcPr>
          <w:p w:rsidR="009373E5" w:rsidRPr="00E632EB" w:rsidRDefault="00021A54" w:rsidP="00C1477A">
            <w:pPr>
              <w:jc w:val="center"/>
              <w:rPr>
                <w:color w:val="auto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9373E5" w:rsidRPr="00A10D84" w:rsidTr="00E632EB">
        <w:tc>
          <w:tcPr>
            <w:tcW w:w="736" w:type="pct"/>
            <w:vMerge/>
          </w:tcPr>
          <w:p w:rsidR="009373E5" w:rsidRPr="00A10D84" w:rsidRDefault="009373E5" w:rsidP="00CC2C66">
            <w:pPr>
              <w:numPr>
                <w:ilvl w:val="0"/>
                <w:numId w:val="15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9373E5" w:rsidRPr="00E632EB" w:rsidRDefault="009373E5" w:rsidP="00CC2C66">
            <w:pPr>
              <w:numPr>
                <w:ilvl w:val="0"/>
                <w:numId w:val="152"/>
              </w:numPr>
              <w:tabs>
                <w:tab w:val="left" w:pos="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Bezpieczeństwo podczas wykonywania pomiarów</w:t>
            </w:r>
          </w:p>
        </w:tc>
        <w:tc>
          <w:tcPr>
            <w:tcW w:w="349" w:type="pct"/>
          </w:tcPr>
          <w:p w:rsidR="009373E5" w:rsidRPr="00E632EB" w:rsidRDefault="009373E5" w:rsidP="00D7766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27" w:type="pct"/>
          </w:tcPr>
          <w:p w:rsidR="009373E5" w:rsidRPr="00E632EB" w:rsidRDefault="00C873A7" w:rsidP="00546B0E">
            <w:pPr>
              <w:numPr>
                <w:ilvl w:val="0"/>
                <w:numId w:val="64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R</w:t>
            </w:r>
            <w:r w:rsidR="009373E5" w:rsidRPr="00E632EB">
              <w:rPr>
                <w:rFonts w:ascii="Arial" w:hAnsi="Arial" w:cs="Arial"/>
                <w:color w:val="auto"/>
                <w:sz w:val="20"/>
                <w:szCs w:val="20"/>
              </w:rPr>
              <w:t>ozróżniać</w:t>
            </w: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373E5" w:rsidRPr="00E632EB">
              <w:rPr>
                <w:rFonts w:ascii="Arial" w:hAnsi="Arial" w:cs="Arial"/>
                <w:color w:val="auto"/>
                <w:sz w:val="20"/>
                <w:szCs w:val="20"/>
              </w:rPr>
              <w:t>czynniki szkodliwe</w:t>
            </w:r>
            <w:r w:rsidR="00BC27D2"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="009373E5" w:rsidRPr="00E632EB">
              <w:rPr>
                <w:rFonts w:ascii="Arial" w:hAnsi="Arial" w:cs="Arial"/>
                <w:color w:val="auto"/>
                <w:sz w:val="20"/>
                <w:szCs w:val="20"/>
              </w:rPr>
              <w:t>zagrożenia występujące podczas pomiarów wielkości elektrycznych</w:t>
            </w:r>
          </w:p>
          <w:p w:rsidR="009373E5" w:rsidRPr="00E632EB" w:rsidRDefault="009373E5" w:rsidP="00546B0E">
            <w:pPr>
              <w:numPr>
                <w:ilvl w:val="0"/>
                <w:numId w:val="64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wskazywać zasady organizacji stanowiska pomiarowego</w:t>
            </w:r>
          </w:p>
          <w:p w:rsidR="009373E5" w:rsidRPr="00E632EB" w:rsidRDefault="009373E5" w:rsidP="00546B0E">
            <w:pPr>
              <w:numPr>
                <w:ilvl w:val="0"/>
                <w:numId w:val="64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wskazywać zasady postępowania</w:t>
            </w:r>
            <w:r w:rsidR="00BC27D2"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razie porażenia prądem elektrycznym </w:t>
            </w:r>
          </w:p>
        </w:tc>
        <w:tc>
          <w:tcPr>
            <w:tcW w:w="1415" w:type="pct"/>
          </w:tcPr>
          <w:p w:rsidR="009373E5" w:rsidRPr="00E632EB" w:rsidRDefault="009373E5" w:rsidP="00F1741B">
            <w:pPr>
              <w:numPr>
                <w:ilvl w:val="0"/>
                <w:numId w:val="6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organizować stanowisko pomiarowe zgodnie</w:t>
            </w:r>
            <w:r w:rsidR="00BC27D2"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 z </w:t>
            </w: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zasadami ergonomii</w:t>
            </w:r>
            <w:r w:rsidR="00BC27D2"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przepisami bezpiecznej pracy</w:t>
            </w:r>
          </w:p>
          <w:p w:rsidR="009373E5" w:rsidRPr="00E632EB" w:rsidRDefault="009373E5" w:rsidP="00F1741B">
            <w:pPr>
              <w:numPr>
                <w:ilvl w:val="0"/>
                <w:numId w:val="6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stosować zasady postępowania</w:t>
            </w:r>
            <w:r w:rsidR="00BC27D2"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razi</w:t>
            </w:r>
            <w:r w:rsidR="002A2B08" w:rsidRPr="00E632EB">
              <w:rPr>
                <w:rFonts w:ascii="Arial" w:hAnsi="Arial" w:cs="Arial"/>
                <w:color w:val="auto"/>
                <w:sz w:val="20"/>
                <w:szCs w:val="20"/>
              </w:rPr>
              <w:t>e porażenia prądem elektrycznym</w:t>
            </w:r>
          </w:p>
          <w:p w:rsidR="00734624" w:rsidRPr="00E632EB" w:rsidRDefault="005E4DC1" w:rsidP="00F1741B">
            <w:pPr>
              <w:numPr>
                <w:ilvl w:val="0"/>
                <w:numId w:val="64"/>
              </w:numPr>
              <w:rPr>
                <w:rFonts w:ascii="Arial" w:eastAsia="Arial" w:hAnsi="Arial" w:cs="Arial"/>
                <w:color w:val="auto"/>
                <w:sz w:val="20"/>
                <w:szCs w:val="20"/>
                <w:u w:color="000000"/>
              </w:rPr>
            </w:pPr>
            <w:r w:rsidRPr="00E632EB">
              <w:rPr>
                <w:rFonts w:ascii="Arial" w:eastAsia="Arial" w:hAnsi="Arial" w:cs="Arial"/>
                <w:color w:val="auto"/>
                <w:sz w:val="20"/>
                <w:szCs w:val="20"/>
                <w:u w:color="000000"/>
              </w:rPr>
              <w:t>planować</w:t>
            </w:r>
            <w:r w:rsidR="00734624" w:rsidRPr="00E632EB">
              <w:rPr>
                <w:rFonts w:ascii="Arial" w:eastAsia="Arial" w:hAnsi="Arial" w:cs="Arial"/>
                <w:color w:val="auto"/>
                <w:sz w:val="20"/>
                <w:szCs w:val="20"/>
                <w:u w:color="000000"/>
              </w:rPr>
              <w:t xml:space="preserve"> realizację zadań zapobiegających zagrożeniom bezpieczeństwa i ochrony zdrowia</w:t>
            </w:r>
          </w:p>
          <w:p w:rsidR="00C650B9" w:rsidRPr="00E632EB" w:rsidRDefault="00C650B9" w:rsidP="00F1741B">
            <w:pPr>
              <w:numPr>
                <w:ilvl w:val="0"/>
                <w:numId w:val="64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</w:pPr>
            <w:r w:rsidRPr="00E632EB"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  <w:t xml:space="preserve">określać zakres umiejętności i kompetencji niezbędnych w wykonywaniu zawodu </w:t>
            </w:r>
          </w:p>
          <w:p w:rsidR="00F1741B" w:rsidRPr="00E632EB" w:rsidRDefault="00F1741B" w:rsidP="00F1741B">
            <w:pPr>
              <w:numPr>
                <w:ilvl w:val="0"/>
                <w:numId w:val="6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</w:pPr>
            <w:r w:rsidRPr="00E632EB"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  <w:t>przedstawiać różne formy zachowań asertywnych, jako sposobów radzenia sobie ze stresem</w:t>
            </w:r>
          </w:p>
        </w:tc>
        <w:tc>
          <w:tcPr>
            <w:tcW w:w="426" w:type="pct"/>
          </w:tcPr>
          <w:p w:rsidR="009373E5" w:rsidRPr="00E632EB" w:rsidRDefault="00021A54" w:rsidP="00C1477A">
            <w:pPr>
              <w:jc w:val="center"/>
              <w:rPr>
                <w:color w:val="auto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4F47DD" w:rsidRPr="00A10D84" w:rsidTr="00E632EB">
        <w:tc>
          <w:tcPr>
            <w:tcW w:w="736" w:type="pct"/>
            <w:vMerge w:val="restart"/>
          </w:tcPr>
          <w:p w:rsidR="004F47DD" w:rsidRPr="00A10D84" w:rsidRDefault="004F47DD" w:rsidP="000B70FE">
            <w:pPr>
              <w:numPr>
                <w:ilvl w:val="0"/>
                <w:numId w:val="19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Pomiary wielkości elektrycznych</w:t>
            </w:r>
          </w:p>
        </w:tc>
        <w:tc>
          <w:tcPr>
            <w:tcW w:w="847" w:type="pct"/>
          </w:tcPr>
          <w:p w:rsidR="004F47DD" w:rsidRPr="00E632EB" w:rsidRDefault="004F47DD" w:rsidP="004F47DD">
            <w:pPr>
              <w:numPr>
                <w:ilvl w:val="0"/>
                <w:numId w:val="153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Pomiar napięcia i prądu stałego i przemiennego</w:t>
            </w:r>
          </w:p>
        </w:tc>
        <w:tc>
          <w:tcPr>
            <w:tcW w:w="349" w:type="pct"/>
          </w:tcPr>
          <w:p w:rsidR="004F47DD" w:rsidRPr="00E632EB" w:rsidRDefault="004F47DD" w:rsidP="004F47D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27" w:type="pct"/>
          </w:tcPr>
          <w:p w:rsidR="004F47DD" w:rsidRPr="00E632EB" w:rsidRDefault="004F47DD" w:rsidP="004F47DD">
            <w:pPr>
              <w:numPr>
                <w:ilvl w:val="0"/>
                <w:numId w:val="65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wskazywać metody i przyrządy pomiarowe do pomiaru napięcia i prądu stałego i przemiennego</w:t>
            </w:r>
          </w:p>
          <w:p w:rsidR="004F47DD" w:rsidRPr="00E632EB" w:rsidRDefault="004F47DD" w:rsidP="004F47DD">
            <w:pPr>
              <w:numPr>
                <w:ilvl w:val="0"/>
                <w:numId w:val="65"/>
              </w:numPr>
              <w:ind w:left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wykonywać pomiary napięcia i prądu stałego metodą bezpośrednią</w:t>
            </w:r>
          </w:p>
          <w:p w:rsidR="004F47DD" w:rsidRPr="00E632EB" w:rsidRDefault="004F47DD" w:rsidP="004F47DD">
            <w:pPr>
              <w:numPr>
                <w:ilvl w:val="0"/>
                <w:numId w:val="65"/>
              </w:numPr>
              <w:ind w:left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połączyć układ pomiarowy według schematu </w:t>
            </w:r>
          </w:p>
          <w:p w:rsidR="00CC66A2" w:rsidRPr="00E632EB" w:rsidRDefault="00CC66A2" w:rsidP="00CC66A2">
            <w:pPr>
              <w:pStyle w:val="Akapitzlist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omawiać czynności realizowane w ramach czasu pracy</w:t>
            </w:r>
          </w:p>
          <w:p w:rsidR="00CC66A2" w:rsidRPr="00E632EB" w:rsidRDefault="00CC66A2" w:rsidP="00CC66A2">
            <w:pPr>
              <w:pStyle w:val="Akapitzlist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określać czas realizacji zadań</w:t>
            </w:r>
          </w:p>
          <w:p w:rsidR="004F47DD" w:rsidRPr="00E632EB" w:rsidRDefault="004F47DD" w:rsidP="00E632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5" w:type="pct"/>
          </w:tcPr>
          <w:p w:rsidR="004F47DD" w:rsidRPr="00E632EB" w:rsidRDefault="004F47DD" w:rsidP="004F47DD">
            <w:pPr>
              <w:numPr>
                <w:ilvl w:val="0"/>
                <w:numId w:val="6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zaplanować schemat układu pomiarowego do pomiaru napięcia i prądu stałego i przemiennego metoda bezpośrednią</w:t>
            </w:r>
          </w:p>
          <w:p w:rsidR="004F47DD" w:rsidRPr="00E632EB" w:rsidRDefault="004F47DD" w:rsidP="004F47DD">
            <w:pPr>
              <w:numPr>
                <w:ilvl w:val="0"/>
                <w:numId w:val="6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zaplanować jedno i dwustopniowe układy regulacji napięcia i prądu</w:t>
            </w:r>
          </w:p>
          <w:p w:rsidR="004F47DD" w:rsidRPr="00E632EB" w:rsidRDefault="004F47DD" w:rsidP="004F47DD">
            <w:pPr>
              <w:numPr>
                <w:ilvl w:val="0"/>
                <w:numId w:val="6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zadbać układ regulacji napięcia i prądu</w:t>
            </w:r>
          </w:p>
          <w:p w:rsidR="004F47DD" w:rsidRPr="00E632EB" w:rsidRDefault="004F47DD" w:rsidP="004F47DD">
            <w:pPr>
              <w:numPr>
                <w:ilvl w:val="0"/>
                <w:numId w:val="6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zaplanować tabelę pomiarową </w:t>
            </w:r>
          </w:p>
          <w:p w:rsidR="004F47DD" w:rsidRPr="00E632EB" w:rsidRDefault="004F47DD" w:rsidP="004F47DD">
            <w:pPr>
              <w:numPr>
                <w:ilvl w:val="0"/>
                <w:numId w:val="6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opracować wyniki pomiarów</w:t>
            </w:r>
          </w:p>
          <w:p w:rsidR="004F47DD" w:rsidRPr="00E632EB" w:rsidRDefault="004F47DD" w:rsidP="004F47DD">
            <w:pPr>
              <w:numPr>
                <w:ilvl w:val="0"/>
                <w:numId w:val="6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obliczenia wielkości fizycznych i błędów pomiarowych </w:t>
            </w:r>
          </w:p>
          <w:p w:rsidR="004F47DD" w:rsidRPr="00E632EB" w:rsidRDefault="00CC66A2" w:rsidP="00CC66A2">
            <w:pPr>
              <w:pStyle w:val="Akapitzlist"/>
              <w:numPr>
                <w:ilvl w:val="0"/>
                <w:numId w:val="6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oceniać przydatność poszczególnych członków zespołu do wykonania zadania</w:t>
            </w:r>
          </w:p>
        </w:tc>
        <w:tc>
          <w:tcPr>
            <w:tcW w:w="426" w:type="pct"/>
          </w:tcPr>
          <w:p w:rsidR="004F47DD" w:rsidRPr="00E632EB" w:rsidRDefault="004F47DD" w:rsidP="00C1477A">
            <w:pPr>
              <w:jc w:val="center"/>
              <w:rPr>
                <w:color w:val="auto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4F47DD" w:rsidRPr="00A10D84" w:rsidTr="00E632EB">
        <w:tc>
          <w:tcPr>
            <w:tcW w:w="736" w:type="pct"/>
            <w:vMerge/>
          </w:tcPr>
          <w:p w:rsidR="004F47DD" w:rsidRDefault="004F47DD" w:rsidP="004F47DD">
            <w:pPr>
              <w:numPr>
                <w:ilvl w:val="0"/>
                <w:numId w:val="15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4F47DD" w:rsidRPr="00E632EB" w:rsidRDefault="004F47DD" w:rsidP="004F47DD">
            <w:pPr>
              <w:numPr>
                <w:ilvl w:val="0"/>
                <w:numId w:val="153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Sprawdzanie podstawowych praw elektrotechniki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4F47DD" w:rsidRPr="00E632EB" w:rsidRDefault="004F47DD" w:rsidP="004F47D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27" w:type="pct"/>
          </w:tcPr>
          <w:p w:rsidR="004F47DD" w:rsidRPr="00E632EB" w:rsidRDefault="004F47DD" w:rsidP="004F47DD">
            <w:pPr>
              <w:numPr>
                <w:ilvl w:val="0"/>
                <w:numId w:val="65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połączyć układ pomiarowy do sprawdzenia prawa Ohma, praw Kirchhoffa, zasady super pozycji</w:t>
            </w:r>
          </w:p>
          <w:p w:rsidR="004F47DD" w:rsidRPr="00E632EB" w:rsidRDefault="004F47DD" w:rsidP="004F47DD">
            <w:pPr>
              <w:numPr>
                <w:ilvl w:val="0"/>
                <w:numId w:val="65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wykonywać pomiary napięć i prądów</w:t>
            </w:r>
          </w:p>
        </w:tc>
        <w:tc>
          <w:tcPr>
            <w:tcW w:w="1415" w:type="pct"/>
          </w:tcPr>
          <w:p w:rsidR="004F47DD" w:rsidRPr="00E632EB" w:rsidRDefault="004F47DD" w:rsidP="00734624">
            <w:pPr>
              <w:numPr>
                <w:ilvl w:val="0"/>
                <w:numId w:val="6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interpretować wyniki pomiarów w celu dowiedzenia praw elektrotechniki</w:t>
            </w:r>
          </w:p>
          <w:p w:rsidR="00734624" w:rsidRPr="00E632EB" w:rsidRDefault="00734624" w:rsidP="00734624">
            <w:pPr>
              <w:numPr>
                <w:ilvl w:val="0"/>
                <w:numId w:val="65"/>
              </w:numPr>
              <w:rPr>
                <w:rFonts w:ascii="Arial" w:eastAsia="Arial" w:hAnsi="Arial" w:cs="Arial"/>
                <w:color w:val="auto"/>
                <w:sz w:val="20"/>
                <w:szCs w:val="20"/>
                <w:u w:color="000000"/>
              </w:rPr>
            </w:pPr>
            <w:r w:rsidRPr="00E632EB">
              <w:rPr>
                <w:rFonts w:ascii="Arial" w:eastAsia="Arial" w:hAnsi="Arial" w:cs="Arial"/>
                <w:color w:val="auto"/>
                <w:sz w:val="20"/>
                <w:szCs w:val="20"/>
                <w:u w:color="000000"/>
              </w:rPr>
              <w:t>przygotować zadania zespołu do realizacji</w:t>
            </w:r>
          </w:p>
          <w:p w:rsidR="00734624" w:rsidRPr="00E632EB" w:rsidRDefault="00734624" w:rsidP="0073462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</w:tcPr>
          <w:p w:rsidR="004F47DD" w:rsidRPr="00E632EB" w:rsidRDefault="004F47DD" w:rsidP="00C1477A">
            <w:pPr>
              <w:jc w:val="center"/>
              <w:rPr>
                <w:color w:val="auto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AD00DC" w:rsidRPr="00A10D84" w:rsidTr="00E632EB">
        <w:tc>
          <w:tcPr>
            <w:tcW w:w="736" w:type="pct"/>
            <w:vMerge/>
          </w:tcPr>
          <w:p w:rsidR="00AD00DC" w:rsidRPr="00A10D84" w:rsidRDefault="00AD00DC" w:rsidP="00AD00DC">
            <w:pPr>
              <w:numPr>
                <w:ilvl w:val="0"/>
                <w:numId w:val="15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AD00DC" w:rsidRPr="00E632EB" w:rsidRDefault="00AD00DC" w:rsidP="00AD00DC">
            <w:pPr>
              <w:numPr>
                <w:ilvl w:val="0"/>
                <w:numId w:val="15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Pomiary rezystancji i impedancji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0DC" w:rsidRPr="00E632EB" w:rsidRDefault="00AD00DC" w:rsidP="00AD00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27" w:type="pct"/>
          </w:tcPr>
          <w:p w:rsidR="00AD00DC" w:rsidRPr="00E632EB" w:rsidRDefault="00AD00DC" w:rsidP="002153FC">
            <w:pPr>
              <w:numPr>
                <w:ilvl w:val="0"/>
                <w:numId w:val="6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wskazywać metody i przyrządy pomiarowe do pomiaru rezystancji i impedancji</w:t>
            </w:r>
          </w:p>
          <w:p w:rsidR="00AD00DC" w:rsidRPr="00E632EB" w:rsidRDefault="00AD00DC" w:rsidP="002153FC">
            <w:pPr>
              <w:numPr>
                <w:ilvl w:val="0"/>
                <w:numId w:val="6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wykonywać pomiary rezystancji metodą bezpośrednią i pośrednią</w:t>
            </w:r>
          </w:p>
          <w:p w:rsidR="00AD00DC" w:rsidRPr="00E632EB" w:rsidRDefault="00AD00DC" w:rsidP="002153FC">
            <w:pPr>
              <w:numPr>
                <w:ilvl w:val="0"/>
                <w:numId w:val="6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połączyć układ pomiarowy według schematu </w:t>
            </w:r>
          </w:p>
          <w:p w:rsidR="00AD00DC" w:rsidRPr="00E632EB" w:rsidRDefault="00AD00DC" w:rsidP="002153FC">
            <w:pPr>
              <w:numPr>
                <w:ilvl w:val="0"/>
                <w:numId w:val="6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pomiar rezystancji izolacji </w:t>
            </w:r>
          </w:p>
          <w:p w:rsidR="002153FC" w:rsidRPr="00E632EB" w:rsidRDefault="002153FC" w:rsidP="002153FC">
            <w:pPr>
              <w:numPr>
                <w:ilvl w:val="0"/>
                <w:numId w:val="65"/>
              </w:numPr>
              <w:rPr>
                <w:rFonts w:ascii="Arial" w:eastAsia="Arial" w:hAnsi="Arial" w:cs="Arial"/>
                <w:color w:val="auto"/>
                <w:sz w:val="20"/>
                <w:szCs w:val="20"/>
                <w:u w:color="000000"/>
              </w:rPr>
            </w:pPr>
            <w:r w:rsidRPr="00E632EB">
              <w:rPr>
                <w:rFonts w:ascii="Arial" w:eastAsia="Arial" w:hAnsi="Arial" w:cs="Arial"/>
                <w:color w:val="auto"/>
                <w:sz w:val="20"/>
                <w:szCs w:val="20"/>
                <w:u w:color="000000"/>
              </w:rPr>
              <w:t>oszacować czas potrzebny na realizację określonego zadania</w:t>
            </w:r>
          </w:p>
          <w:p w:rsidR="002153FC" w:rsidRPr="00E632EB" w:rsidRDefault="002153FC" w:rsidP="002153F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5" w:type="pct"/>
          </w:tcPr>
          <w:p w:rsidR="00AD00DC" w:rsidRPr="00E632EB" w:rsidRDefault="00AD00DC" w:rsidP="00AD00DC">
            <w:pPr>
              <w:numPr>
                <w:ilvl w:val="0"/>
                <w:numId w:val="6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zaplanować schemat układu pomiarowego do pomiaru rezystancji i impedancji metodą bezpośrednią i pośrednią</w:t>
            </w:r>
          </w:p>
          <w:p w:rsidR="00AD00DC" w:rsidRPr="00E632EB" w:rsidRDefault="00AD00DC" w:rsidP="00AD00DC">
            <w:pPr>
              <w:numPr>
                <w:ilvl w:val="0"/>
                <w:numId w:val="6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zaplanować tabelę pomiarową </w:t>
            </w:r>
          </w:p>
          <w:p w:rsidR="00AD00DC" w:rsidRPr="00E632EB" w:rsidRDefault="00AD00DC" w:rsidP="00AD00DC">
            <w:pPr>
              <w:numPr>
                <w:ilvl w:val="0"/>
                <w:numId w:val="6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opracować wyniki pomiarów</w:t>
            </w:r>
          </w:p>
          <w:p w:rsidR="00AD00DC" w:rsidRPr="00E632EB" w:rsidRDefault="00AD00DC" w:rsidP="00AD00DC">
            <w:pPr>
              <w:numPr>
                <w:ilvl w:val="0"/>
                <w:numId w:val="6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obliczenia wielkości fizycznych i błędów pomiarowych </w:t>
            </w:r>
          </w:p>
          <w:p w:rsidR="00AD00DC" w:rsidRPr="00E632EB" w:rsidRDefault="00AD00DC" w:rsidP="00AD00DC">
            <w:pPr>
              <w:numPr>
                <w:ilvl w:val="0"/>
                <w:numId w:val="6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stosować mostki pomiarowe do pomiaru rezystancji</w:t>
            </w:r>
          </w:p>
          <w:p w:rsidR="000C5E08" w:rsidRPr="00E632EB" w:rsidRDefault="000C5E08" w:rsidP="000C5E08">
            <w:pPr>
              <w:pStyle w:val="Akapitzlist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realizować działania w wyznaczonym czasie</w:t>
            </w:r>
          </w:p>
          <w:p w:rsidR="00AD00DC" w:rsidRPr="00E632EB" w:rsidRDefault="000C5E08" w:rsidP="000C5E08">
            <w:pPr>
              <w:pStyle w:val="Akapitzlist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monitorować realizację zaplanowanych działań</w:t>
            </w:r>
          </w:p>
        </w:tc>
        <w:tc>
          <w:tcPr>
            <w:tcW w:w="426" w:type="pct"/>
          </w:tcPr>
          <w:p w:rsidR="00AD00DC" w:rsidRPr="00E632EB" w:rsidRDefault="00AD00DC" w:rsidP="00C1477A">
            <w:pPr>
              <w:jc w:val="center"/>
              <w:rPr>
                <w:color w:val="auto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AD00DC" w:rsidRPr="00A10D84" w:rsidTr="00E632EB">
        <w:tc>
          <w:tcPr>
            <w:tcW w:w="736" w:type="pct"/>
            <w:vMerge/>
          </w:tcPr>
          <w:p w:rsidR="00AD00DC" w:rsidRPr="00A10D84" w:rsidRDefault="00AD00DC" w:rsidP="00AD00DC">
            <w:pPr>
              <w:numPr>
                <w:ilvl w:val="0"/>
                <w:numId w:val="15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AD00DC" w:rsidRDefault="00AD00DC" w:rsidP="00AD00DC">
            <w:pPr>
              <w:numPr>
                <w:ilvl w:val="0"/>
                <w:numId w:val="15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Pomiary pojemności 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0DC" w:rsidRPr="00E632EB" w:rsidRDefault="00AD00DC" w:rsidP="00AD00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27" w:type="pct"/>
          </w:tcPr>
          <w:p w:rsidR="00AD00DC" w:rsidRPr="00E632EB" w:rsidRDefault="00AD00DC" w:rsidP="00AD00DC">
            <w:pPr>
              <w:numPr>
                <w:ilvl w:val="0"/>
                <w:numId w:val="65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wskazywać metody i przyrządy pomiarowe do pomiaru pojemności metodą techniczną i za pomocą mostka rlc</w:t>
            </w:r>
          </w:p>
          <w:p w:rsidR="00AD00DC" w:rsidRPr="00E632EB" w:rsidRDefault="00AD00DC" w:rsidP="00AD00DC">
            <w:pPr>
              <w:numPr>
                <w:ilvl w:val="0"/>
                <w:numId w:val="65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pomiary pojemności metodą bezpośrednią i pośrednią </w:t>
            </w:r>
          </w:p>
          <w:p w:rsidR="002153FC" w:rsidRPr="00E632EB" w:rsidRDefault="00AD00DC" w:rsidP="002153FC">
            <w:pPr>
              <w:numPr>
                <w:ilvl w:val="0"/>
                <w:numId w:val="65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połączyć </w:t>
            </w:r>
            <w:r w:rsidR="002153FC" w:rsidRPr="00E632EB">
              <w:rPr>
                <w:rFonts w:ascii="Arial" w:hAnsi="Arial" w:cs="Arial"/>
                <w:color w:val="auto"/>
                <w:sz w:val="20"/>
                <w:szCs w:val="20"/>
              </w:rPr>
              <w:t>układ pomiarowy według schematu</w:t>
            </w:r>
          </w:p>
          <w:p w:rsidR="002153FC" w:rsidRPr="00E632EB" w:rsidRDefault="002153FC" w:rsidP="002153FC">
            <w:pPr>
              <w:numPr>
                <w:ilvl w:val="0"/>
                <w:numId w:val="65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eastAsia="Arial" w:hAnsi="Arial" w:cs="Arial"/>
                <w:color w:val="auto"/>
                <w:sz w:val="20"/>
                <w:szCs w:val="20"/>
                <w:u w:color="000000"/>
              </w:rPr>
              <w:t>komunikować się ze współpracownikami</w:t>
            </w:r>
          </w:p>
          <w:p w:rsidR="002153FC" w:rsidRPr="00E632EB" w:rsidRDefault="002153FC" w:rsidP="003427B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5" w:type="pct"/>
          </w:tcPr>
          <w:p w:rsidR="00AD00DC" w:rsidRPr="00E632EB" w:rsidRDefault="00AD00DC" w:rsidP="00AD00DC">
            <w:pPr>
              <w:numPr>
                <w:ilvl w:val="0"/>
                <w:numId w:val="6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zaplanować schemat układu pomiarowego do pomiaru </w:t>
            </w:r>
            <w:r w:rsidRPr="00E632EB">
              <w:rPr>
                <w:color w:val="auto"/>
              </w:rPr>
              <w:t>pojemności</w:t>
            </w: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 metodą techniczną i za pomocą mostka rlc </w:t>
            </w:r>
          </w:p>
          <w:p w:rsidR="00AD00DC" w:rsidRPr="00E632EB" w:rsidRDefault="00AD00DC" w:rsidP="00AD00DC">
            <w:pPr>
              <w:numPr>
                <w:ilvl w:val="0"/>
                <w:numId w:val="6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wykonywać pomiar pojemności metodą rezonansową</w:t>
            </w:r>
          </w:p>
          <w:p w:rsidR="00AD00DC" w:rsidRPr="00E632EB" w:rsidRDefault="00AD00DC" w:rsidP="00AD00DC">
            <w:pPr>
              <w:numPr>
                <w:ilvl w:val="0"/>
                <w:numId w:val="6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zaplanować tabelę pomiarową </w:t>
            </w:r>
          </w:p>
          <w:p w:rsidR="00AD00DC" w:rsidRPr="00E632EB" w:rsidRDefault="00AD00DC" w:rsidP="00AD00DC">
            <w:pPr>
              <w:numPr>
                <w:ilvl w:val="0"/>
                <w:numId w:val="6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opracować wyniki pomiarów</w:t>
            </w:r>
          </w:p>
          <w:p w:rsidR="000C5E08" w:rsidRPr="00E632EB" w:rsidRDefault="00AD00DC" w:rsidP="000C5E08">
            <w:pPr>
              <w:numPr>
                <w:ilvl w:val="0"/>
                <w:numId w:val="6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obliczenia wielkości fizycznych i błędów pomiarowych </w:t>
            </w:r>
          </w:p>
          <w:p w:rsidR="00AD00DC" w:rsidRPr="00E632EB" w:rsidRDefault="000C5E08" w:rsidP="000C5E08">
            <w:pPr>
              <w:numPr>
                <w:ilvl w:val="0"/>
                <w:numId w:val="6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  <w:t>dokonać modyfikacji zaplanowanych działań</w:t>
            </w:r>
          </w:p>
        </w:tc>
        <w:tc>
          <w:tcPr>
            <w:tcW w:w="426" w:type="pct"/>
          </w:tcPr>
          <w:p w:rsidR="00AD00DC" w:rsidRPr="00E632EB" w:rsidRDefault="00AD00DC" w:rsidP="00C1477A">
            <w:pPr>
              <w:jc w:val="center"/>
              <w:rPr>
                <w:color w:val="auto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AD00DC" w:rsidRPr="00A10D84" w:rsidTr="00E632EB">
        <w:tc>
          <w:tcPr>
            <w:tcW w:w="736" w:type="pct"/>
            <w:vMerge/>
          </w:tcPr>
          <w:p w:rsidR="00AD00DC" w:rsidRPr="00A10D84" w:rsidRDefault="00AD00DC" w:rsidP="00AD00DC">
            <w:pPr>
              <w:numPr>
                <w:ilvl w:val="0"/>
                <w:numId w:val="15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AD00DC" w:rsidRDefault="00AD00DC" w:rsidP="00AD00DC">
            <w:pPr>
              <w:numPr>
                <w:ilvl w:val="0"/>
                <w:numId w:val="15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Pomiary indukcyjności 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0DC" w:rsidRPr="00E632EB" w:rsidRDefault="00AD00DC" w:rsidP="00AD00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27" w:type="pct"/>
          </w:tcPr>
          <w:p w:rsidR="00AD00DC" w:rsidRPr="00E632EB" w:rsidRDefault="00AD00DC" w:rsidP="00AD00DC">
            <w:pPr>
              <w:numPr>
                <w:ilvl w:val="0"/>
                <w:numId w:val="65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wskazywać metody i przyrządy pomiarowe do pomiaru indukcyjności własnej i wzajemnej</w:t>
            </w:r>
          </w:p>
          <w:p w:rsidR="00AD00DC" w:rsidRPr="00E632EB" w:rsidRDefault="00AD00DC" w:rsidP="00AD00DC">
            <w:pPr>
              <w:numPr>
                <w:ilvl w:val="0"/>
                <w:numId w:val="65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pomiary </w:t>
            </w:r>
            <w:r w:rsidRPr="00E632EB">
              <w:rPr>
                <w:color w:val="auto"/>
              </w:rPr>
              <w:t>indukcyjności</w:t>
            </w: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 własnej i wzajemnej metodą techniczną i za pomocą mostka pomiarowego</w:t>
            </w:r>
          </w:p>
          <w:p w:rsidR="00AD00DC" w:rsidRPr="00E632EB" w:rsidRDefault="00AD00DC" w:rsidP="00AD00DC">
            <w:pPr>
              <w:numPr>
                <w:ilvl w:val="0"/>
                <w:numId w:val="65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połączyć układ pomiarowy według schematu</w:t>
            </w:r>
          </w:p>
        </w:tc>
        <w:tc>
          <w:tcPr>
            <w:tcW w:w="1415" w:type="pct"/>
          </w:tcPr>
          <w:p w:rsidR="00AD00DC" w:rsidRPr="00E632EB" w:rsidRDefault="00AD00DC" w:rsidP="00C0693C">
            <w:pPr>
              <w:numPr>
                <w:ilvl w:val="0"/>
                <w:numId w:val="6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zaplanować schemat układu pomiarowego do pomiaru indukcyjności własnej i wzajemnej metodą techniczną i mostkiem pomiarowym </w:t>
            </w:r>
          </w:p>
          <w:p w:rsidR="00AD00DC" w:rsidRPr="00E632EB" w:rsidRDefault="00AD00DC" w:rsidP="00C0693C">
            <w:pPr>
              <w:numPr>
                <w:ilvl w:val="0"/>
                <w:numId w:val="6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zaplanować tabelę pomiarową </w:t>
            </w:r>
          </w:p>
          <w:p w:rsidR="00AD00DC" w:rsidRPr="00E632EB" w:rsidRDefault="00E632EB" w:rsidP="00C0693C">
            <w:pPr>
              <w:numPr>
                <w:ilvl w:val="0"/>
                <w:numId w:val="6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opracować wyniki pomiarów</w:t>
            </w:r>
          </w:p>
          <w:p w:rsidR="00AD00DC" w:rsidRPr="00E632EB" w:rsidRDefault="00AD00DC" w:rsidP="00C0693C">
            <w:pPr>
              <w:numPr>
                <w:ilvl w:val="0"/>
                <w:numId w:val="6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obliczenia wielkości fizycznych i błędów pomiarowych </w:t>
            </w:r>
          </w:p>
          <w:p w:rsidR="00C0693C" w:rsidRPr="00E632EB" w:rsidRDefault="00C0693C" w:rsidP="00C0693C">
            <w:pPr>
              <w:numPr>
                <w:ilvl w:val="0"/>
                <w:numId w:val="65"/>
              </w:numPr>
              <w:rPr>
                <w:rFonts w:ascii="Arial" w:eastAsia="Arial" w:hAnsi="Arial" w:cs="Arial"/>
                <w:color w:val="auto"/>
                <w:sz w:val="20"/>
                <w:szCs w:val="20"/>
                <w:u w:color="000000"/>
              </w:rPr>
            </w:pPr>
            <w:r w:rsidRPr="00E632EB">
              <w:rPr>
                <w:rFonts w:ascii="Arial" w:eastAsia="Arial" w:hAnsi="Arial" w:cs="Arial"/>
                <w:color w:val="auto"/>
                <w:sz w:val="20"/>
                <w:szCs w:val="20"/>
                <w:u w:color="000000"/>
              </w:rPr>
              <w:t>wskazywać wzorce prawidłowej współpracy w grupie</w:t>
            </w:r>
          </w:p>
          <w:p w:rsidR="000C5E08" w:rsidRPr="00E632EB" w:rsidRDefault="000C5E08" w:rsidP="00C0693C">
            <w:pPr>
              <w:numPr>
                <w:ilvl w:val="0"/>
                <w:numId w:val="6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bCs/>
                <w:color w:val="auto"/>
                <w:sz w:val="20"/>
                <w:szCs w:val="20"/>
              </w:rPr>
              <w:t>dokonać samooceny wykonanej pracy</w:t>
            </w:r>
          </w:p>
        </w:tc>
        <w:tc>
          <w:tcPr>
            <w:tcW w:w="426" w:type="pct"/>
          </w:tcPr>
          <w:p w:rsidR="00AD00DC" w:rsidRPr="00E632EB" w:rsidRDefault="00AD00DC" w:rsidP="00C1477A">
            <w:pPr>
              <w:jc w:val="center"/>
              <w:rPr>
                <w:color w:val="auto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AD00DC" w:rsidRPr="00A10D84" w:rsidTr="00E632EB">
        <w:tc>
          <w:tcPr>
            <w:tcW w:w="736" w:type="pct"/>
            <w:vMerge/>
          </w:tcPr>
          <w:p w:rsidR="00AD00DC" w:rsidRPr="00A10D84" w:rsidRDefault="00AD00DC" w:rsidP="00AD00DC">
            <w:pPr>
              <w:numPr>
                <w:ilvl w:val="0"/>
                <w:numId w:val="15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AD00DC" w:rsidRPr="00E632EB" w:rsidRDefault="00AD00DC" w:rsidP="00AD00DC">
            <w:pPr>
              <w:numPr>
                <w:ilvl w:val="0"/>
                <w:numId w:val="15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Pomiary mocy i energii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0DC" w:rsidRPr="00E632EB" w:rsidRDefault="00AD00DC" w:rsidP="00AD00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1227" w:type="pct"/>
          </w:tcPr>
          <w:p w:rsidR="00AD00DC" w:rsidRPr="00E632EB" w:rsidRDefault="00AD00DC" w:rsidP="00AD00DC">
            <w:pPr>
              <w:numPr>
                <w:ilvl w:val="0"/>
                <w:numId w:val="65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wskazywać metody i przyrządy pomiarowe do pomiaru mocy w obwodach prądu stałego i przemiennego</w:t>
            </w:r>
          </w:p>
          <w:p w:rsidR="00AD00DC" w:rsidRPr="00E632EB" w:rsidRDefault="00AD00DC" w:rsidP="00AD00DC">
            <w:pPr>
              <w:numPr>
                <w:ilvl w:val="0"/>
                <w:numId w:val="65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wykonywać pomiary mocy prądu stałego i przemiennego metodą bezpośrednią i pośrednią</w:t>
            </w:r>
          </w:p>
          <w:p w:rsidR="00AD00DC" w:rsidRPr="00E632EB" w:rsidRDefault="00AD00DC" w:rsidP="00AD00DC">
            <w:pPr>
              <w:numPr>
                <w:ilvl w:val="0"/>
                <w:numId w:val="65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połączyć układ pomiarowy według schematu </w:t>
            </w:r>
          </w:p>
          <w:p w:rsidR="00FE6989" w:rsidRPr="00E632EB" w:rsidRDefault="00FE6989" w:rsidP="00AD00DC">
            <w:pPr>
              <w:numPr>
                <w:ilvl w:val="0"/>
                <w:numId w:val="65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  <w:u w:color="000000"/>
              </w:rPr>
              <w:t>udzielać informacji zwrotnej</w:t>
            </w:r>
          </w:p>
        </w:tc>
        <w:tc>
          <w:tcPr>
            <w:tcW w:w="1415" w:type="pct"/>
          </w:tcPr>
          <w:p w:rsidR="00AD00DC" w:rsidRPr="00E632EB" w:rsidRDefault="00AD00DC" w:rsidP="00AD00DC">
            <w:pPr>
              <w:numPr>
                <w:ilvl w:val="0"/>
                <w:numId w:val="65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zaplanować schemat układu pomiarowego do pomiaru mocy prądu stałego i przemiennego metoda bezpośrednią i pośrednią</w:t>
            </w:r>
          </w:p>
          <w:p w:rsidR="00AD00DC" w:rsidRPr="00E632EB" w:rsidRDefault="00AD00DC" w:rsidP="00AD00DC">
            <w:pPr>
              <w:numPr>
                <w:ilvl w:val="0"/>
                <w:numId w:val="65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zaplanować tabelę pomiarową </w:t>
            </w:r>
          </w:p>
          <w:p w:rsidR="00AD00DC" w:rsidRPr="00E632EB" w:rsidRDefault="00AD00DC" w:rsidP="00AD00DC">
            <w:pPr>
              <w:numPr>
                <w:ilvl w:val="0"/>
                <w:numId w:val="65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opracować wyniki pomiarów,</w:t>
            </w:r>
          </w:p>
          <w:p w:rsidR="00AD00DC" w:rsidRPr="00E632EB" w:rsidRDefault="00AD00DC" w:rsidP="00AD00DC">
            <w:pPr>
              <w:numPr>
                <w:ilvl w:val="0"/>
                <w:numId w:val="65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obliczenia wielkości fizycznych i błędów pomiarowych </w:t>
            </w:r>
          </w:p>
        </w:tc>
        <w:tc>
          <w:tcPr>
            <w:tcW w:w="426" w:type="pct"/>
          </w:tcPr>
          <w:p w:rsidR="00AD00DC" w:rsidRPr="00E632EB" w:rsidRDefault="00AD00DC" w:rsidP="00C1477A">
            <w:pPr>
              <w:jc w:val="center"/>
              <w:rPr>
                <w:color w:val="auto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AD00DC" w:rsidRPr="00A10D84" w:rsidTr="00E632EB">
        <w:tc>
          <w:tcPr>
            <w:tcW w:w="736" w:type="pct"/>
            <w:vMerge/>
          </w:tcPr>
          <w:p w:rsidR="00AD00DC" w:rsidRPr="00A10D84" w:rsidRDefault="00AD00DC" w:rsidP="00AD00DC">
            <w:pPr>
              <w:numPr>
                <w:ilvl w:val="0"/>
                <w:numId w:val="15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AD00DC" w:rsidRPr="00E632EB" w:rsidRDefault="00AD00DC" w:rsidP="00AD00DC">
            <w:pPr>
              <w:numPr>
                <w:ilvl w:val="0"/>
                <w:numId w:val="15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Pomiary oscyloskopowe 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0DC" w:rsidRPr="00E632EB" w:rsidRDefault="00AD00DC" w:rsidP="00AD00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27" w:type="pct"/>
          </w:tcPr>
          <w:p w:rsidR="00AD00DC" w:rsidRPr="00E632EB" w:rsidRDefault="00AD00DC" w:rsidP="00AD00DC">
            <w:pPr>
              <w:numPr>
                <w:ilvl w:val="0"/>
                <w:numId w:val="65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elementy płyty czołowej oscyloskopu </w:t>
            </w:r>
          </w:p>
          <w:p w:rsidR="00AD00DC" w:rsidRPr="00E632EB" w:rsidRDefault="00AD00DC" w:rsidP="00AD00DC">
            <w:pPr>
              <w:numPr>
                <w:ilvl w:val="0"/>
                <w:numId w:val="65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wskazywać funkcje elementów regulacyjnych płyty czołowej oscyloskopu</w:t>
            </w:r>
          </w:p>
          <w:p w:rsidR="00AD00DC" w:rsidRPr="00E632EB" w:rsidRDefault="00AD00DC" w:rsidP="00AD00DC">
            <w:pPr>
              <w:numPr>
                <w:ilvl w:val="0"/>
                <w:numId w:val="65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wykalibrować oscyloskop,</w:t>
            </w:r>
          </w:p>
          <w:p w:rsidR="00AD00DC" w:rsidRPr="00E632EB" w:rsidRDefault="00AD00DC" w:rsidP="00AD00DC">
            <w:pPr>
              <w:numPr>
                <w:ilvl w:val="0"/>
                <w:numId w:val="65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wykonywać pomiary napięcia za pomocą oscyloskopu</w:t>
            </w:r>
          </w:p>
          <w:p w:rsidR="00AD00DC" w:rsidRPr="00E632EB" w:rsidRDefault="00AD00DC" w:rsidP="00AD00DC">
            <w:pPr>
              <w:numPr>
                <w:ilvl w:val="0"/>
                <w:numId w:val="65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połączyć układ pomiarowy według schematu </w:t>
            </w:r>
          </w:p>
        </w:tc>
        <w:tc>
          <w:tcPr>
            <w:tcW w:w="1415" w:type="pct"/>
          </w:tcPr>
          <w:p w:rsidR="00AD00DC" w:rsidRPr="00E632EB" w:rsidRDefault="00AD00DC" w:rsidP="00AD00DC">
            <w:pPr>
              <w:numPr>
                <w:ilvl w:val="0"/>
                <w:numId w:val="65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charakteryzować funkcje elementów regulacyjnych oscyloskopu</w:t>
            </w:r>
          </w:p>
          <w:p w:rsidR="00AD00DC" w:rsidRPr="00E632EB" w:rsidRDefault="00AD00DC" w:rsidP="00AD00DC">
            <w:pPr>
              <w:numPr>
                <w:ilvl w:val="0"/>
                <w:numId w:val="65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wykonywać obserwację przebiegów napięcia za pomocą oscyloskopu</w:t>
            </w:r>
          </w:p>
          <w:p w:rsidR="00AD00DC" w:rsidRPr="00E632EB" w:rsidRDefault="00AD00DC" w:rsidP="00AD00DC">
            <w:pPr>
              <w:numPr>
                <w:ilvl w:val="0"/>
                <w:numId w:val="65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pomiar przesunięcia fazowego i częstotliwości </w:t>
            </w:r>
          </w:p>
          <w:p w:rsidR="00AD00DC" w:rsidRPr="00E632EB" w:rsidRDefault="00AD00DC" w:rsidP="00AD00DC">
            <w:pPr>
              <w:numPr>
                <w:ilvl w:val="0"/>
                <w:numId w:val="65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opracować wyniki pomiarów</w:t>
            </w:r>
          </w:p>
          <w:p w:rsidR="00C0693C" w:rsidRPr="00E632EB" w:rsidRDefault="00C0693C" w:rsidP="00E632EB">
            <w:pPr>
              <w:numPr>
                <w:ilvl w:val="0"/>
                <w:numId w:val="65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eastAsia="Arial" w:hAnsi="Arial" w:cs="Arial"/>
                <w:color w:val="auto"/>
                <w:sz w:val="20"/>
                <w:szCs w:val="20"/>
                <w:u w:color="000000"/>
              </w:rPr>
              <w:t>przydzielać zadania członkom zespołu zgodnie z harmonogramem planowanych prac</w:t>
            </w:r>
          </w:p>
        </w:tc>
        <w:tc>
          <w:tcPr>
            <w:tcW w:w="426" w:type="pct"/>
          </w:tcPr>
          <w:p w:rsidR="00AD00DC" w:rsidRPr="00E632EB" w:rsidRDefault="00AD00DC" w:rsidP="00C1477A">
            <w:pPr>
              <w:jc w:val="center"/>
              <w:rPr>
                <w:color w:val="auto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AD00DC" w:rsidRPr="00A10D84" w:rsidTr="00E632EB">
        <w:tc>
          <w:tcPr>
            <w:tcW w:w="736" w:type="pct"/>
            <w:vMerge w:val="restart"/>
          </w:tcPr>
          <w:p w:rsidR="00AD00DC" w:rsidRPr="00473175" w:rsidRDefault="00AD00DC" w:rsidP="000B70FE">
            <w:pPr>
              <w:numPr>
                <w:ilvl w:val="0"/>
                <w:numId w:val="19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3175">
              <w:rPr>
                <w:rFonts w:ascii="Arial" w:hAnsi="Arial" w:cs="Arial"/>
                <w:color w:val="auto"/>
                <w:sz w:val="20"/>
                <w:szCs w:val="20"/>
              </w:rPr>
              <w:t>Badanie elementów, obwodów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473175">
              <w:rPr>
                <w:rFonts w:ascii="Arial" w:hAnsi="Arial" w:cs="Arial"/>
                <w:color w:val="auto"/>
                <w:sz w:val="20"/>
                <w:szCs w:val="20"/>
              </w:rPr>
              <w:t>układów</w:t>
            </w:r>
          </w:p>
          <w:p w:rsidR="00AD00DC" w:rsidRPr="00A10D84" w:rsidRDefault="00AD00DC" w:rsidP="00AD00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AD00DC" w:rsidRPr="00E632EB" w:rsidRDefault="00AD00DC" w:rsidP="00AD00DC">
            <w:pPr>
              <w:numPr>
                <w:ilvl w:val="0"/>
                <w:numId w:val="15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Badanie obwodów rozgałęzionych 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0DC" w:rsidRPr="00E632EB" w:rsidRDefault="00AD00DC" w:rsidP="00AD00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27" w:type="pct"/>
          </w:tcPr>
          <w:p w:rsidR="00AD00DC" w:rsidRPr="00E632EB" w:rsidRDefault="00AD00DC" w:rsidP="00AD00DC">
            <w:pPr>
              <w:numPr>
                <w:ilvl w:val="0"/>
                <w:numId w:val="66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połączyć układ pomiarowy do badania połączenia szeregowego, równoległego i mieszanego rezystorów według schematu</w:t>
            </w:r>
          </w:p>
          <w:p w:rsidR="00AD00DC" w:rsidRPr="00E632EB" w:rsidRDefault="00AD00DC" w:rsidP="00AD00DC">
            <w:pPr>
              <w:numPr>
                <w:ilvl w:val="0"/>
                <w:numId w:val="66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wykonywać pomiary spadków napięć i prądów płynących w układach połączeń rezystorów metoda bezpośrednią</w:t>
            </w:r>
          </w:p>
          <w:p w:rsidR="00AD00DC" w:rsidRPr="00E632EB" w:rsidRDefault="00AD00DC" w:rsidP="00AD00DC">
            <w:pPr>
              <w:numPr>
                <w:ilvl w:val="0"/>
                <w:numId w:val="66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zestawiać wyniki pomiarów w tabeli pomiarowej</w:t>
            </w:r>
          </w:p>
          <w:p w:rsidR="00AD00DC" w:rsidRPr="00E632EB" w:rsidRDefault="00AD00DC" w:rsidP="00AD00DC">
            <w:pPr>
              <w:numPr>
                <w:ilvl w:val="0"/>
                <w:numId w:val="66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badania układu źródeł napięcia </w:t>
            </w:r>
          </w:p>
        </w:tc>
        <w:tc>
          <w:tcPr>
            <w:tcW w:w="1415" w:type="pct"/>
          </w:tcPr>
          <w:p w:rsidR="00AD00DC" w:rsidRPr="00E632EB" w:rsidRDefault="00AD00DC" w:rsidP="00AD00DC">
            <w:pPr>
              <w:numPr>
                <w:ilvl w:val="0"/>
                <w:numId w:val="6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zaplanować schemat układu pomiarowego do badania układów rezystorów</w:t>
            </w:r>
          </w:p>
          <w:p w:rsidR="00AD00DC" w:rsidRPr="00E632EB" w:rsidRDefault="00AD00DC" w:rsidP="00AD00DC">
            <w:pPr>
              <w:numPr>
                <w:ilvl w:val="0"/>
                <w:numId w:val="6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zaplanować tabelę pomiarową </w:t>
            </w:r>
          </w:p>
          <w:p w:rsidR="00AD00DC" w:rsidRPr="00E632EB" w:rsidRDefault="00AD00DC" w:rsidP="00AD00DC">
            <w:pPr>
              <w:numPr>
                <w:ilvl w:val="0"/>
                <w:numId w:val="6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opracować wyniki pomiarów</w:t>
            </w:r>
          </w:p>
          <w:p w:rsidR="00AD00DC" w:rsidRPr="00E632EB" w:rsidRDefault="00AD00DC" w:rsidP="00AD00DC">
            <w:pPr>
              <w:numPr>
                <w:ilvl w:val="0"/>
                <w:numId w:val="6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wykonywać obliczenia wielkości fizycznych z zastosowaniem praw elektrotechniki i błędów pomiarowych</w:t>
            </w:r>
          </w:p>
          <w:p w:rsidR="00AD00DC" w:rsidRPr="00E632EB" w:rsidRDefault="00DF5047" w:rsidP="00DF5047">
            <w:pPr>
              <w:pStyle w:val="Akapitzlist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oceniać podejmowane działania</w:t>
            </w:r>
          </w:p>
        </w:tc>
        <w:tc>
          <w:tcPr>
            <w:tcW w:w="426" w:type="pct"/>
          </w:tcPr>
          <w:p w:rsidR="00AD00DC" w:rsidRPr="00E632EB" w:rsidRDefault="00AD00DC" w:rsidP="00C1477A">
            <w:pPr>
              <w:jc w:val="center"/>
              <w:rPr>
                <w:color w:val="auto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AD00DC" w:rsidRPr="00A10D84" w:rsidTr="00E632EB">
        <w:tc>
          <w:tcPr>
            <w:tcW w:w="736" w:type="pct"/>
            <w:vMerge/>
          </w:tcPr>
          <w:p w:rsidR="00AD00DC" w:rsidRPr="00A10D84" w:rsidRDefault="00AD00DC" w:rsidP="00AD00DC">
            <w:pPr>
              <w:numPr>
                <w:ilvl w:val="0"/>
                <w:numId w:val="15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AD00DC" w:rsidRPr="00E632EB" w:rsidRDefault="00AD00DC" w:rsidP="00AD00DC">
            <w:pPr>
              <w:numPr>
                <w:ilvl w:val="0"/>
                <w:numId w:val="15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Badanie obwodów RLC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0DC" w:rsidRPr="00E632EB" w:rsidRDefault="00AD00DC" w:rsidP="00AD00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27" w:type="pct"/>
          </w:tcPr>
          <w:p w:rsidR="00AD00DC" w:rsidRPr="00E632EB" w:rsidRDefault="00AD00DC" w:rsidP="00AD00DC">
            <w:pPr>
              <w:numPr>
                <w:ilvl w:val="0"/>
                <w:numId w:val="67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połączyć schemat pomiarowy do badania stanów nieustalonych w obwodach szeregowych rc, rl i rlc</w:t>
            </w:r>
          </w:p>
        </w:tc>
        <w:tc>
          <w:tcPr>
            <w:tcW w:w="1415" w:type="pct"/>
          </w:tcPr>
          <w:p w:rsidR="00AD00DC" w:rsidRPr="00E632EB" w:rsidRDefault="00AD00DC" w:rsidP="00AD00DC">
            <w:pPr>
              <w:numPr>
                <w:ilvl w:val="0"/>
                <w:numId w:val="67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wyznaczać stałą czasową obwodów rlc</w:t>
            </w:r>
          </w:p>
          <w:p w:rsidR="00AD00DC" w:rsidRPr="00E632EB" w:rsidRDefault="00AD00DC" w:rsidP="00AD00DC">
            <w:pPr>
              <w:numPr>
                <w:ilvl w:val="0"/>
                <w:numId w:val="67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badać rezonans napięć i prądów </w:t>
            </w:r>
          </w:p>
          <w:p w:rsidR="00CD17A1" w:rsidRPr="00E632EB" w:rsidRDefault="00CD17A1" w:rsidP="00CD17A1">
            <w:pPr>
              <w:pStyle w:val="Akapitzlist"/>
              <w:numPr>
                <w:ilvl w:val="0"/>
                <w:numId w:val="6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przestrzegać podziału ról, zadań i odpowiedzialności w zespole</w:t>
            </w:r>
          </w:p>
        </w:tc>
        <w:tc>
          <w:tcPr>
            <w:tcW w:w="426" w:type="pct"/>
          </w:tcPr>
          <w:p w:rsidR="00AD00DC" w:rsidRPr="00E632EB" w:rsidRDefault="00AD00DC" w:rsidP="00C1477A">
            <w:pPr>
              <w:jc w:val="center"/>
              <w:rPr>
                <w:color w:val="auto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AD00DC" w:rsidRPr="00A10D84" w:rsidTr="00E632EB">
        <w:tc>
          <w:tcPr>
            <w:tcW w:w="736" w:type="pct"/>
            <w:vMerge/>
          </w:tcPr>
          <w:p w:rsidR="00AD00DC" w:rsidRDefault="00AD00DC" w:rsidP="00AD00DC">
            <w:pPr>
              <w:numPr>
                <w:ilvl w:val="0"/>
                <w:numId w:val="15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AD00DC" w:rsidRPr="00E632EB" w:rsidRDefault="00AD00DC" w:rsidP="00AD00DC">
            <w:pPr>
              <w:numPr>
                <w:ilvl w:val="0"/>
                <w:numId w:val="15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Badanie fotoelementów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0DC" w:rsidRPr="00E632EB" w:rsidRDefault="00AD00DC" w:rsidP="00AD00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27" w:type="pct"/>
          </w:tcPr>
          <w:p w:rsidR="00AD00DC" w:rsidRPr="00E632EB" w:rsidRDefault="00AD00DC" w:rsidP="00617DDF">
            <w:pPr>
              <w:numPr>
                <w:ilvl w:val="0"/>
                <w:numId w:val="6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połączyć układ pomiarowy do badania fotoelementów</w:t>
            </w:r>
          </w:p>
          <w:p w:rsidR="00AD00DC" w:rsidRPr="00E632EB" w:rsidRDefault="00617DDF" w:rsidP="00617DDF">
            <w:pPr>
              <w:numPr>
                <w:ilvl w:val="0"/>
                <w:numId w:val="66"/>
              </w:numPr>
              <w:rPr>
                <w:rFonts w:ascii="Arial" w:hAnsi="Arial" w:cs="Arial"/>
                <w:color w:val="auto"/>
                <w:sz w:val="20"/>
                <w:szCs w:val="20"/>
                <w:u w:color="00000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  <w:u w:color="000000"/>
              </w:rPr>
              <w:t>pracować w zespole, ponosząc odpowiedzialność za wspólnie realizowane zadania</w:t>
            </w:r>
          </w:p>
        </w:tc>
        <w:tc>
          <w:tcPr>
            <w:tcW w:w="1415" w:type="pct"/>
          </w:tcPr>
          <w:p w:rsidR="00AD00DC" w:rsidRPr="00E632EB" w:rsidRDefault="00AD00DC" w:rsidP="00AD00DC">
            <w:pPr>
              <w:numPr>
                <w:ilvl w:val="0"/>
                <w:numId w:val="65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zaplanować schemat układu pomiarowego do badania fotoelementów</w:t>
            </w:r>
          </w:p>
          <w:p w:rsidR="00AD00DC" w:rsidRPr="00E632EB" w:rsidRDefault="00AD00DC" w:rsidP="00AD00DC">
            <w:pPr>
              <w:numPr>
                <w:ilvl w:val="0"/>
                <w:numId w:val="65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zaplanować tabelę pomiarową </w:t>
            </w:r>
          </w:p>
          <w:p w:rsidR="00AD00DC" w:rsidRPr="00E632EB" w:rsidRDefault="00AD00DC" w:rsidP="00AD00DC">
            <w:pPr>
              <w:numPr>
                <w:ilvl w:val="0"/>
                <w:numId w:val="65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opracować wyniki pomiarów,</w:t>
            </w:r>
          </w:p>
        </w:tc>
        <w:tc>
          <w:tcPr>
            <w:tcW w:w="426" w:type="pct"/>
          </w:tcPr>
          <w:p w:rsidR="00AD00DC" w:rsidRPr="00E632EB" w:rsidRDefault="00AD00DC" w:rsidP="00C1477A">
            <w:pPr>
              <w:jc w:val="center"/>
              <w:rPr>
                <w:color w:val="auto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AD00DC" w:rsidRPr="00A10D84" w:rsidTr="00E632EB">
        <w:tc>
          <w:tcPr>
            <w:tcW w:w="736" w:type="pct"/>
            <w:vMerge/>
          </w:tcPr>
          <w:p w:rsidR="00AD00DC" w:rsidRDefault="00AD00DC" w:rsidP="00AD00DC">
            <w:pPr>
              <w:numPr>
                <w:ilvl w:val="0"/>
                <w:numId w:val="15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AD00DC" w:rsidRPr="00E632EB" w:rsidRDefault="00AD00DC" w:rsidP="00AD00DC">
            <w:pPr>
              <w:numPr>
                <w:ilvl w:val="0"/>
                <w:numId w:val="15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Badanie układów prostowniczych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0DC" w:rsidRPr="00E632EB" w:rsidRDefault="00AD00DC" w:rsidP="00AD00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27" w:type="pct"/>
          </w:tcPr>
          <w:p w:rsidR="00AD00DC" w:rsidRPr="00E632EB" w:rsidRDefault="00AD00DC" w:rsidP="00AD00DC">
            <w:pPr>
              <w:numPr>
                <w:ilvl w:val="0"/>
                <w:numId w:val="66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połączyć układ pomiarowy do badania układów prostowniczych jedno i dwupołówkowego</w:t>
            </w:r>
          </w:p>
          <w:p w:rsidR="00AD00DC" w:rsidRPr="00E632EB" w:rsidRDefault="00AD00DC" w:rsidP="00AD00DC">
            <w:pPr>
              <w:numPr>
                <w:ilvl w:val="0"/>
                <w:numId w:val="6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określać czas realizacji zadania</w:t>
            </w:r>
          </w:p>
        </w:tc>
        <w:tc>
          <w:tcPr>
            <w:tcW w:w="1415" w:type="pct"/>
          </w:tcPr>
          <w:p w:rsidR="00AD00DC" w:rsidRPr="00E632EB" w:rsidRDefault="00AD00DC" w:rsidP="00CD17A1">
            <w:pPr>
              <w:numPr>
                <w:ilvl w:val="0"/>
                <w:numId w:val="6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zaplanować schemat układu pomiarowego do badania układów prostowniczych</w:t>
            </w:r>
          </w:p>
          <w:p w:rsidR="00AD00DC" w:rsidRPr="00E632EB" w:rsidRDefault="00AD00DC" w:rsidP="00CD17A1">
            <w:pPr>
              <w:numPr>
                <w:ilvl w:val="0"/>
                <w:numId w:val="6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zaplanować tabelę pomiarową </w:t>
            </w:r>
          </w:p>
          <w:p w:rsidR="00AD00DC" w:rsidRPr="00E632EB" w:rsidRDefault="00AD00DC" w:rsidP="00CD17A1">
            <w:pPr>
              <w:numPr>
                <w:ilvl w:val="0"/>
                <w:numId w:val="6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opracować wyniki pomiarów</w:t>
            </w:r>
          </w:p>
          <w:p w:rsidR="00CD17A1" w:rsidRPr="00E632EB" w:rsidRDefault="00CD17A1" w:rsidP="00CD17A1">
            <w:pPr>
              <w:numPr>
                <w:ilvl w:val="0"/>
                <w:numId w:val="65"/>
              </w:numPr>
              <w:rPr>
                <w:rFonts w:ascii="Arial" w:hAnsi="Arial" w:cs="Arial"/>
                <w:color w:val="auto"/>
                <w:sz w:val="20"/>
                <w:szCs w:val="20"/>
                <w:u w:color="00000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  <w:u w:color="000000"/>
              </w:rPr>
              <w:t>angażować się w realizację wspólnych działań zespołu</w:t>
            </w:r>
          </w:p>
        </w:tc>
        <w:tc>
          <w:tcPr>
            <w:tcW w:w="426" w:type="pct"/>
          </w:tcPr>
          <w:p w:rsidR="00AD00DC" w:rsidRPr="00E632EB" w:rsidRDefault="00AD00DC" w:rsidP="00C1477A">
            <w:pPr>
              <w:jc w:val="center"/>
              <w:rPr>
                <w:color w:val="auto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AD00DC" w:rsidRPr="00A10D84" w:rsidTr="00E632EB">
        <w:tc>
          <w:tcPr>
            <w:tcW w:w="736" w:type="pct"/>
            <w:vMerge/>
          </w:tcPr>
          <w:p w:rsidR="00AD00DC" w:rsidRDefault="00AD00DC" w:rsidP="00AD00DC">
            <w:pPr>
              <w:numPr>
                <w:ilvl w:val="0"/>
                <w:numId w:val="15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AD00DC" w:rsidRPr="00E632EB" w:rsidRDefault="00AD00DC" w:rsidP="00AD00DC">
            <w:pPr>
              <w:numPr>
                <w:ilvl w:val="0"/>
                <w:numId w:val="15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Badanie elementów półprzewodnikowych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0DC" w:rsidRPr="00E632EB" w:rsidRDefault="00AD00DC" w:rsidP="00AD00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27" w:type="pct"/>
          </w:tcPr>
          <w:p w:rsidR="00AD00DC" w:rsidRPr="00E632EB" w:rsidRDefault="00AD00DC" w:rsidP="00AD00DC">
            <w:pPr>
              <w:numPr>
                <w:ilvl w:val="0"/>
                <w:numId w:val="69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połączyć układ powiatowy do wyznaczania charakterystyki prądowo – napięciowej diody półprzewodnikowej i tyrystora według schematu </w:t>
            </w:r>
          </w:p>
          <w:p w:rsidR="00AD00DC" w:rsidRPr="00E632EB" w:rsidRDefault="00AD00DC" w:rsidP="00AD00DC">
            <w:pPr>
              <w:numPr>
                <w:ilvl w:val="0"/>
                <w:numId w:val="69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połączyć układ pomiarowy do wyznaczania charakterystyk statycznych tranzystorów bipolarnych i unipolarnych w różnych układach pracy</w:t>
            </w:r>
          </w:p>
        </w:tc>
        <w:tc>
          <w:tcPr>
            <w:tcW w:w="1415" w:type="pct"/>
          </w:tcPr>
          <w:p w:rsidR="00AD00DC" w:rsidRPr="00E632EB" w:rsidRDefault="00AD00DC" w:rsidP="00AD00DC">
            <w:pPr>
              <w:numPr>
                <w:ilvl w:val="0"/>
                <w:numId w:val="6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wyznaczać charakterystykę prądowo – napięciową diody półprzewodnikowej i tyrystora</w:t>
            </w:r>
          </w:p>
          <w:p w:rsidR="00AD00DC" w:rsidRPr="00E632EB" w:rsidRDefault="00AD00DC" w:rsidP="00CD17A1">
            <w:pPr>
              <w:numPr>
                <w:ilvl w:val="0"/>
                <w:numId w:val="6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wyznaczać charakterystyki statyczne tranzystorów bipolarnych i unipolarnych w różnych układach pracy</w:t>
            </w:r>
          </w:p>
          <w:p w:rsidR="00CD17A1" w:rsidRPr="00E632EB" w:rsidRDefault="00CD17A1" w:rsidP="00CD17A1">
            <w:pPr>
              <w:numPr>
                <w:ilvl w:val="0"/>
                <w:numId w:val="6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  <w:u w:color="000000"/>
              </w:rPr>
              <w:t>modyfikować</w:t>
            </w:r>
            <w:r w:rsidRPr="00E632EB" w:rsidDel="00450479">
              <w:rPr>
                <w:rFonts w:ascii="Arial" w:hAnsi="Arial" w:cs="Arial"/>
                <w:color w:val="auto"/>
                <w:sz w:val="20"/>
                <w:szCs w:val="20"/>
                <w:u w:color="000000"/>
              </w:rPr>
              <w:t xml:space="preserve"> sposób </w:t>
            </w:r>
            <w:r w:rsidRPr="00E632EB">
              <w:rPr>
                <w:rFonts w:ascii="Arial" w:hAnsi="Arial" w:cs="Arial"/>
                <w:color w:val="auto"/>
                <w:sz w:val="20"/>
                <w:szCs w:val="20"/>
                <w:u w:color="000000"/>
              </w:rPr>
              <w:t>zachowania,</w:t>
            </w:r>
            <w:r w:rsidRPr="00E632EB" w:rsidDel="00450479">
              <w:rPr>
                <w:rFonts w:ascii="Arial" w:hAnsi="Arial" w:cs="Arial"/>
                <w:color w:val="auto"/>
                <w:sz w:val="20"/>
                <w:szCs w:val="20"/>
                <w:u w:color="000000"/>
              </w:rPr>
              <w:t xml:space="preserve"> uwzględniając stanowisko wypracowane wspólnie</w:t>
            </w:r>
            <w:r w:rsidRPr="00E632EB">
              <w:rPr>
                <w:rFonts w:ascii="Arial" w:hAnsi="Arial" w:cs="Arial"/>
                <w:color w:val="auto"/>
                <w:sz w:val="20"/>
                <w:szCs w:val="20"/>
                <w:u w:color="000000"/>
              </w:rPr>
              <w:t xml:space="preserve"> z innymi członkami zespołu</w:t>
            </w:r>
          </w:p>
        </w:tc>
        <w:tc>
          <w:tcPr>
            <w:tcW w:w="426" w:type="pct"/>
          </w:tcPr>
          <w:p w:rsidR="00AD00DC" w:rsidRPr="00E632EB" w:rsidRDefault="00AD00DC" w:rsidP="00C1477A">
            <w:pPr>
              <w:jc w:val="center"/>
              <w:rPr>
                <w:color w:val="auto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AD00DC" w:rsidRPr="00E632EB" w:rsidTr="00E632EB">
        <w:tc>
          <w:tcPr>
            <w:tcW w:w="736" w:type="pct"/>
            <w:vMerge/>
          </w:tcPr>
          <w:p w:rsidR="00AD00DC" w:rsidRDefault="00AD00DC" w:rsidP="00AD00DC">
            <w:pPr>
              <w:numPr>
                <w:ilvl w:val="0"/>
                <w:numId w:val="15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AD00DC" w:rsidRPr="00E632EB" w:rsidRDefault="00AD00DC" w:rsidP="00AD00DC">
            <w:pPr>
              <w:numPr>
                <w:ilvl w:val="0"/>
                <w:numId w:val="15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Badanie elementów i układów cyfrowych 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0DC" w:rsidRPr="00E632EB" w:rsidRDefault="00AD00DC" w:rsidP="00AD00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27" w:type="pct"/>
          </w:tcPr>
          <w:p w:rsidR="00AD00DC" w:rsidRPr="00E632EB" w:rsidRDefault="00AD00DC" w:rsidP="00AD00DC">
            <w:pPr>
              <w:numPr>
                <w:ilvl w:val="0"/>
                <w:numId w:val="70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połączyć układ do sprawdzania funkcji realizowanych przez bramki logiczne </w:t>
            </w:r>
          </w:p>
          <w:p w:rsidR="00AD00DC" w:rsidRPr="00E632EB" w:rsidRDefault="00AD00DC" w:rsidP="00AD00DC">
            <w:pPr>
              <w:numPr>
                <w:ilvl w:val="0"/>
                <w:numId w:val="70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połączyć układ do badania przerzutników liczników, rejestrów</w:t>
            </w:r>
            <w:r w:rsidR="0009142B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 pamięci, multiplekserów i demultiplekserów koderów i układów arytmetyczno – logicznych</w:t>
            </w:r>
          </w:p>
        </w:tc>
        <w:tc>
          <w:tcPr>
            <w:tcW w:w="1415" w:type="pct"/>
          </w:tcPr>
          <w:p w:rsidR="00AD00DC" w:rsidRPr="00E632EB" w:rsidRDefault="00AD00DC" w:rsidP="00AD00DC">
            <w:pPr>
              <w:numPr>
                <w:ilvl w:val="0"/>
                <w:numId w:val="70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sprawdzać realizację funkcji logicznych przez bramki logiczne </w:t>
            </w:r>
          </w:p>
          <w:p w:rsidR="00AD00DC" w:rsidRPr="00E632EB" w:rsidRDefault="00AD00DC" w:rsidP="00AD00DC">
            <w:pPr>
              <w:numPr>
                <w:ilvl w:val="0"/>
                <w:numId w:val="70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przeprowadzać badania przerzutników liczników, rejestrów, pamięci, multiplekserów i demultiplekserów koderów i układów arytmetyczno – logicznych</w:t>
            </w:r>
          </w:p>
          <w:p w:rsidR="00AD00DC" w:rsidRPr="00E632EB" w:rsidRDefault="00AD00DC" w:rsidP="00AD00DC">
            <w:pPr>
              <w:numPr>
                <w:ilvl w:val="0"/>
                <w:numId w:val="70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interpretować wyniki badań elementów i układów cyfrowych</w:t>
            </w:r>
          </w:p>
          <w:p w:rsidR="00C0693C" w:rsidRPr="00E632EB" w:rsidRDefault="00C0693C" w:rsidP="00AD00DC">
            <w:pPr>
              <w:numPr>
                <w:ilvl w:val="0"/>
                <w:numId w:val="70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eastAsia="Arial" w:hAnsi="Arial" w:cs="Arial"/>
                <w:color w:val="auto"/>
                <w:sz w:val="20"/>
                <w:szCs w:val="20"/>
                <w:u w:color="000000"/>
              </w:rPr>
              <w:t>rozdzielać zadania według umiejętności i kompetencji członków zespołu</w:t>
            </w:r>
          </w:p>
        </w:tc>
        <w:tc>
          <w:tcPr>
            <w:tcW w:w="426" w:type="pct"/>
          </w:tcPr>
          <w:p w:rsidR="00AD00DC" w:rsidRPr="00E632EB" w:rsidRDefault="00AD00DC" w:rsidP="00C1477A">
            <w:pPr>
              <w:jc w:val="center"/>
              <w:rPr>
                <w:color w:val="auto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AD00DC" w:rsidRPr="00E632EB" w:rsidTr="00E632EB">
        <w:tc>
          <w:tcPr>
            <w:tcW w:w="736" w:type="pct"/>
            <w:vMerge/>
          </w:tcPr>
          <w:p w:rsidR="00AD00DC" w:rsidRDefault="00AD00DC" w:rsidP="00AD00DC">
            <w:pPr>
              <w:numPr>
                <w:ilvl w:val="0"/>
                <w:numId w:val="15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AD00DC" w:rsidRPr="00E632EB" w:rsidRDefault="00AD00DC" w:rsidP="00AD00DC">
            <w:pPr>
              <w:numPr>
                <w:ilvl w:val="0"/>
                <w:numId w:val="15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Badanie wzmacniaczy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0DC" w:rsidRPr="00E632EB" w:rsidRDefault="00AD00DC" w:rsidP="00AD00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27" w:type="pct"/>
          </w:tcPr>
          <w:p w:rsidR="00AD00DC" w:rsidRPr="00E632EB" w:rsidRDefault="00AD00DC" w:rsidP="00AD00DC">
            <w:pPr>
              <w:numPr>
                <w:ilvl w:val="0"/>
                <w:numId w:val="69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połączyć układ powiatowy do badania tranzystorowego wzmacniacza napięciowego, wzmacniacza prądowego i wzmacniacza mocy oraz wzmacniaczy wielostopniowych, selektywnych i szerokopasmowych według schematu </w:t>
            </w:r>
          </w:p>
          <w:p w:rsidR="00AD00DC" w:rsidRPr="00E632EB" w:rsidRDefault="00AD00DC" w:rsidP="00AD00DC">
            <w:pPr>
              <w:numPr>
                <w:ilvl w:val="0"/>
                <w:numId w:val="69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połączyć schemat pomiarowy do badania wzmacniaczy operacyjnych w różnych układach pracy</w:t>
            </w:r>
          </w:p>
        </w:tc>
        <w:tc>
          <w:tcPr>
            <w:tcW w:w="1415" w:type="pct"/>
          </w:tcPr>
          <w:p w:rsidR="00AD00DC" w:rsidRPr="00E632EB" w:rsidRDefault="00AD00DC" w:rsidP="00AD00DC">
            <w:pPr>
              <w:numPr>
                <w:ilvl w:val="0"/>
                <w:numId w:val="6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wyznaczać wzmocnienie napięciowe, prądowe i wzmocnienie mocy wzmacniaczy</w:t>
            </w:r>
          </w:p>
          <w:p w:rsidR="00AD00DC" w:rsidRPr="00E632EB" w:rsidRDefault="00AD00DC" w:rsidP="00AD00DC">
            <w:pPr>
              <w:numPr>
                <w:ilvl w:val="0"/>
                <w:numId w:val="6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wyznaczać charakterystykę amplitudową i pasmo przenoszenia </w:t>
            </w:r>
          </w:p>
          <w:p w:rsidR="00AD00DC" w:rsidRPr="00E632EB" w:rsidRDefault="00AD00DC" w:rsidP="00AD00DC">
            <w:pPr>
              <w:numPr>
                <w:ilvl w:val="0"/>
                <w:numId w:val="6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wyznaczać wzmocnienie wzmacniaczy operacyjnych pracujących w różnych układach pracy</w:t>
            </w:r>
          </w:p>
          <w:p w:rsidR="00AD00DC" w:rsidRPr="00E632EB" w:rsidRDefault="006A1BA6" w:rsidP="00AD00DC">
            <w:pPr>
              <w:pStyle w:val="Akapitzlist"/>
              <w:numPr>
                <w:ilvl w:val="0"/>
                <w:numId w:val="6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  <w:t>przewidzieć konsekwencje niewłaściwego wykonywania czynności zawodowych na stanowisku pracy, w tym posługiwania się niebezpiecznymi substancjami i niewłaściwą eksploatacją maszyn i urządzeń na stanowisku pracy</w:t>
            </w:r>
          </w:p>
        </w:tc>
        <w:tc>
          <w:tcPr>
            <w:tcW w:w="426" w:type="pct"/>
          </w:tcPr>
          <w:p w:rsidR="00AD00DC" w:rsidRPr="00E632EB" w:rsidRDefault="00AD00DC" w:rsidP="00C1477A">
            <w:pPr>
              <w:jc w:val="center"/>
              <w:rPr>
                <w:color w:val="auto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AD00DC" w:rsidRPr="00A10D84" w:rsidTr="00E632EB">
        <w:tc>
          <w:tcPr>
            <w:tcW w:w="736" w:type="pct"/>
            <w:vMerge w:val="restart"/>
          </w:tcPr>
          <w:p w:rsidR="00AD00DC" w:rsidRPr="00E632EB" w:rsidRDefault="00AD00DC" w:rsidP="000B70FE">
            <w:pPr>
              <w:numPr>
                <w:ilvl w:val="0"/>
                <w:numId w:val="19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Badanie maszyn i </w:t>
            </w:r>
            <w:r w:rsidR="00E632EB">
              <w:rPr>
                <w:rFonts w:ascii="Arial" w:hAnsi="Arial" w:cs="Arial"/>
                <w:color w:val="auto"/>
                <w:sz w:val="20"/>
                <w:szCs w:val="20"/>
              </w:rPr>
              <w:t>urządzeń</w:t>
            </w:r>
          </w:p>
          <w:p w:rsidR="00AD00DC" w:rsidRPr="00E632EB" w:rsidRDefault="00AD00DC" w:rsidP="00AD00DC">
            <w:pPr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47" w:type="pct"/>
          </w:tcPr>
          <w:p w:rsidR="00AD00DC" w:rsidRPr="00E632EB" w:rsidRDefault="00AD00DC" w:rsidP="00AD00DC">
            <w:pPr>
              <w:numPr>
                <w:ilvl w:val="0"/>
                <w:numId w:val="15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Badanie transformatora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0DC" w:rsidRPr="00E632EB" w:rsidRDefault="00AD00DC" w:rsidP="00AD00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27" w:type="pct"/>
          </w:tcPr>
          <w:p w:rsidR="00AD00DC" w:rsidRPr="00E632EB" w:rsidRDefault="00AD00DC" w:rsidP="00C0693C">
            <w:pPr>
              <w:numPr>
                <w:ilvl w:val="0"/>
                <w:numId w:val="68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połączyć układ pomiarowy do badania transformatora w stanach pracy</w:t>
            </w:r>
          </w:p>
          <w:p w:rsidR="00AD00DC" w:rsidRPr="00E632EB" w:rsidRDefault="00AD00DC" w:rsidP="00C0693C">
            <w:pPr>
              <w:numPr>
                <w:ilvl w:val="0"/>
                <w:numId w:val="68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wyznaczać przekładnię transformatora</w:t>
            </w:r>
          </w:p>
          <w:p w:rsidR="00AD00DC" w:rsidRPr="00E632EB" w:rsidRDefault="00C0693C" w:rsidP="00E632EB">
            <w:pPr>
              <w:numPr>
                <w:ilvl w:val="0"/>
                <w:numId w:val="68"/>
              </w:numPr>
              <w:rPr>
                <w:rFonts w:ascii="Arial" w:eastAsia="Arial" w:hAnsi="Arial" w:cs="Arial"/>
                <w:color w:val="auto"/>
                <w:sz w:val="20"/>
                <w:szCs w:val="20"/>
                <w:u w:color="000000"/>
              </w:rPr>
            </w:pPr>
            <w:r w:rsidRPr="00E632EB">
              <w:rPr>
                <w:rFonts w:ascii="Arial" w:eastAsia="Arial" w:hAnsi="Arial" w:cs="Arial"/>
                <w:color w:val="auto"/>
                <w:sz w:val="20"/>
                <w:szCs w:val="20"/>
                <w:u w:color="000000"/>
              </w:rPr>
              <w:t>ustalać kolej</w:t>
            </w:r>
            <w:r w:rsidR="00E632EB">
              <w:rPr>
                <w:rFonts w:ascii="Arial" w:eastAsia="Arial" w:hAnsi="Arial" w:cs="Arial"/>
                <w:color w:val="auto"/>
                <w:sz w:val="20"/>
                <w:szCs w:val="20"/>
                <w:u w:color="000000"/>
              </w:rPr>
              <w:t xml:space="preserve">ność wykonywania zadań zgodnie </w:t>
            </w:r>
            <w:r w:rsidRPr="00E632EB">
              <w:rPr>
                <w:rFonts w:ascii="Arial" w:eastAsia="Arial" w:hAnsi="Arial" w:cs="Arial"/>
                <w:color w:val="auto"/>
                <w:sz w:val="20"/>
                <w:szCs w:val="20"/>
                <w:u w:color="000000"/>
              </w:rPr>
              <w:t>z harmonogramem prac</w:t>
            </w:r>
          </w:p>
        </w:tc>
        <w:tc>
          <w:tcPr>
            <w:tcW w:w="1415" w:type="pct"/>
          </w:tcPr>
          <w:p w:rsidR="00AD00DC" w:rsidRPr="00E632EB" w:rsidRDefault="00AD00DC" w:rsidP="00AD00DC">
            <w:pPr>
              <w:numPr>
                <w:ilvl w:val="0"/>
                <w:numId w:val="68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wykonywać badania transformatora w różnych stanach pracy</w:t>
            </w:r>
          </w:p>
          <w:p w:rsidR="00AD00DC" w:rsidRPr="00E632EB" w:rsidRDefault="00AD00DC" w:rsidP="00AD00DC">
            <w:pPr>
              <w:numPr>
                <w:ilvl w:val="0"/>
                <w:numId w:val="68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zaplanować tabelę pomiarową </w:t>
            </w:r>
          </w:p>
          <w:p w:rsidR="00AD00DC" w:rsidRPr="00E632EB" w:rsidRDefault="00AD00DC" w:rsidP="00AD00DC">
            <w:pPr>
              <w:numPr>
                <w:ilvl w:val="0"/>
                <w:numId w:val="68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opracować wyniki pomiarów</w:t>
            </w:r>
          </w:p>
        </w:tc>
        <w:tc>
          <w:tcPr>
            <w:tcW w:w="426" w:type="pct"/>
          </w:tcPr>
          <w:p w:rsidR="00AD00DC" w:rsidRPr="00E632EB" w:rsidRDefault="00AD00DC" w:rsidP="00C1477A">
            <w:pPr>
              <w:jc w:val="center"/>
              <w:rPr>
                <w:color w:val="auto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AD00DC" w:rsidRPr="00A10D84" w:rsidTr="00E632EB">
        <w:tc>
          <w:tcPr>
            <w:tcW w:w="736" w:type="pct"/>
            <w:vMerge/>
          </w:tcPr>
          <w:p w:rsidR="00AD00DC" w:rsidRPr="00E632EB" w:rsidRDefault="00AD00DC" w:rsidP="00AD00D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47" w:type="pct"/>
          </w:tcPr>
          <w:p w:rsidR="00AD00DC" w:rsidRPr="00E632EB" w:rsidRDefault="00AD00DC" w:rsidP="00AD00DC">
            <w:pPr>
              <w:numPr>
                <w:ilvl w:val="0"/>
                <w:numId w:val="15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Badanie silników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0DC" w:rsidRPr="00E632EB" w:rsidRDefault="00AD00DC" w:rsidP="00AD00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27" w:type="pct"/>
          </w:tcPr>
          <w:p w:rsidR="00AD00DC" w:rsidRPr="00E632EB" w:rsidRDefault="00AD00DC" w:rsidP="00AD00DC">
            <w:pPr>
              <w:numPr>
                <w:ilvl w:val="0"/>
                <w:numId w:val="71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interpretować dane techniczne zapisane na tabliczce znamionowej silnika </w:t>
            </w:r>
          </w:p>
          <w:p w:rsidR="00AD00DC" w:rsidRPr="00E632EB" w:rsidRDefault="00AD00DC" w:rsidP="00AD00DC">
            <w:pPr>
              <w:numPr>
                <w:ilvl w:val="0"/>
                <w:numId w:val="71"/>
              </w:numPr>
              <w:ind w:left="241" w:hanging="2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połączyć obwód zasilania i sterowania pracą silnika prądu stałego i przemiennego</w:t>
            </w:r>
          </w:p>
        </w:tc>
        <w:tc>
          <w:tcPr>
            <w:tcW w:w="1415" w:type="pct"/>
          </w:tcPr>
          <w:p w:rsidR="00AD00DC" w:rsidRPr="00E632EB" w:rsidRDefault="00AD00DC" w:rsidP="00490F3D">
            <w:pPr>
              <w:numPr>
                <w:ilvl w:val="0"/>
                <w:numId w:val="7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dokonać rozruchu i regulacji prędkości obrotowej silnika</w:t>
            </w:r>
          </w:p>
          <w:p w:rsidR="00AD00DC" w:rsidRPr="00E632EB" w:rsidRDefault="00AD00DC" w:rsidP="00490F3D">
            <w:pPr>
              <w:numPr>
                <w:ilvl w:val="0"/>
                <w:numId w:val="7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dokonać pomiarów rezystancji uzwojeń </w:t>
            </w:r>
            <w:r w:rsidR="00490F3D" w:rsidRPr="00E632EB">
              <w:rPr>
                <w:rFonts w:ascii="Arial" w:hAnsi="Arial" w:cs="Arial"/>
                <w:color w:val="auto"/>
                <w:sz w:val="20"/>
                <w:szCs w:val="20"/>
              </w:rPr>
              <w:t>twornika i uzwojenia wzbudzenia</w:t>
            </w:r>
          </w:p>
          <w:p w:rsidR="00490F3D" w:rsidRPr="00E632EB" w:rsidRDefault="00490F3D" w:rsidP="00490F3D">
            <w:pPr>
              <w:numPr>
                <w:ilvl w:val="0"/>
                <w:numId w:val="71"/>
              </w:numPr>
              <w:rPr>
                <w:rFonts w:ascii="Arial" w:eastAsia="Arial" w:hAnsi="Arial" w:cs="Arial"/>
                <w:color w:val="auto"/>
                <w:sz w:val="20"/>
                <w:szCs w:val="20"/>
                <w:u w:color="000000"/>
              </w:rPr>
            </w:pPr>
            <w:r w:rsidRPr="00E632EB">
              <w:rPr>
                <w:rFonts w:ascii="Arial" w:eastAsia="Arial" w:hAnsi="Arial" w:cs="Arial"/>
                <w:color w:val="auto"/>
                <w:sz w:val="20"/>
                <w:szCs w:val="20"/>
                <w:u w:color="000000"/>
              </w:rPr>
              <w:t>koordynować realizację zadań zapobiegających zagrożeniom bezpieczeństwa i ochrony zdrowia</w:t>
            </w:r>
          </w:p>
        </w:tc>
        <w:tc>
          <w:tcPr>
            <w:tcW w:w="426" w:type="pct"/>
          </w:tcPr>
          <w:p w:rsidR="00AD00DC" w:rsidRPr="00E632EB" w:rsidRDefault="00AD00DC" w:rsidP="00C1477A">
            <w:pPr>
              <w:jc w:val="center"/>
              <w:rPr>
                <w:color w:val="auto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4F47DD" w:rsidRPr="00A10D84" w:rsidTr="00E632EB">
        <w:tc>
          <w:tcPr>
            <w:tcW w:w="736" w:type="pct"/>
          </w:tcPr>
          <w:p w:rsidR="004F47DD" w:rsidRPr="00921EB6" w:rsidRDefault="004F47DD" w:rsidP="004F47DD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921EB6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847" w:type="pct"/>
          </w:tcPr>
          <w:p w:rsidR="004F47DD" w:rsidRPr="00E632EB" w:rsidRDefault="004F47DD" w:rsidP="004F47DD">
            <w:pPr>
              <w:ind w:left="36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4F47DD" w:rsidRPr="00E632EB" w:rsidRDefault="004F47DD" w:rsidP="004F47D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27" w:type="pct"/>
          </w:tcPr>
          <w:p w:rsidR="004F47DD" w:rsidRPr="00E632EB" w:rsidRDefault="004F47DD" w:rsidP="004F47DD">
            <w:pPr>
              <w:ind w:left="241" w:hanging="24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15" w:type="pct"/>
          </w:tcPr>
          <w:p w:rsidR="004F47DD" w:rsidRPr="00E632EB" w:rsidRDefault="004F47DD" w:rsidP="004F47DD">
            <w:pPr>
              <w:ind w:left="241" w:hanging="24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</w:tcPr>
          <w:p w:rsidR="004F47DD" w:rsidRPr="00E632EB" w:rsidRDefault="004F47DD" w:rsidP="00C1477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4251C2" w:rsidRDefault="004251C2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632EB" w:rsidRDefault="00E632EB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43B62" w:rsidRDefault="00543B62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543B62" w:rsidRPr="00A10D84" w:rsidRDefault="00543B62" w:rsidP="00473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Warunkiem osiągania zależnych efektów kształcenia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zakresie przedmiotu </w:t>
      </w:r>
      <w:r w:rsidRPr="001A0CE5">
        <w:rPr>
          <w:rFonts w:ascii="Arial" w:hAnsi="Arial" w:cs="Arial"/>
          <w:color w:val="auto"/>
          <w:sz w:val="20"/>
          <w:szCs w:val="20"/>
        </w:rPr>
        <w:t>pracownia elektryczna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1A0CE5">
        <w:rPr>
          <w:rFonts w:ascii="Arial" w:hAnsi="Arial" w:cs="Arial"/>
          <w:color w:val="auto"/>
          <w:sz w:val="20"/>
          <w:szCs w:val="20"/>
        </w:rPr>
        <w:t xml:space="preserve">elektroniczna </w:t>
      </w:r>
      <w:r w:rsidRPr="00A10D84">
        <w:rPr>
          <w:rFonts w:ascii="Arial" w:hAnsi="Arial" w:cs="Arial"/>
          <w:color w:val="auto"/>
          <w:sz w:val="20"/>
          <w:szCs w:val="20"/>
        </w:rPr>
        <w:t>jest opracowanie dla danego zawodu procedur, 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A10D84">
        <w:rPr>
          <w:rFonts w:ascii="Arial" w:hAnsi="Arial" w:cs="Arial"/>
          <w:color w:val="auto"/>
          <w:sz w:val="20"/>
          <w:szCs w:val="20"/>
        </w:rPr>
        <w:t>tym:</w:t>
      </w:r>
    </w:p>
    <w:p w:rsidR="00543B62" w:rsidRPr="00A10D84" w:rsidRDefault="00543B62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zaplanowanie lekcji w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skazanie celów </w:t>
      </w:r>
      <w:r>
        <w:rPr>
          <w:rFonts w:ascii="Arial" w:hAnsi="Arial" w:cs="Arial"/>
          <w:color w:val="auto"/>
          <w:sz w:val="20"/>
          <w:szCs w:val="20"/>
        </w:rPr>
        <w:t>jakie powinny zostać osiągnięte,</w:t>
      </w:r>
    </w:p>
    <w:p w:rsidR="00543B62" w:rsidRPr="00A10D84" w:rsidRDefault="00543B62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wykorzystanie różnorodnych metod nauczania</w:t>
      </w:r>
      <w:r>
        <w:rPr>
          <w:rFonts w:ascii="Arial" w:hAnsi="Arial" w:cs="Arial"/>
          <w:color w:val="auto"/>
          <w:sz w:val="20"/>
          <w:szCs w:val="20"/>
        </w:rPr>
        <w:t xml:space="preserve"> opartych </w:t>
      </w:r>
      <w:r w:rsidR="00C82A80">
        <w:rPr>
          <w:rFonts w:ascii="Arial" w:hAnsi="Arial" w:cs="Arial"/>
          <w:color w:val="auto"/>
          <w:sz w:val="20"/>
          <w:szCs w:val="20"/>
        </w:rPr>
        <w:t xml:space="preserve">na </w:t>
      </w:r>
      <w:r w:rsidR="00C82A80" w:rsidRPr="00A10D84">
        <w:rPr>
          <w:rFonts w:ascii="Arial" w:hAnsi="Arial" w:cs="Arial"/>
          <w:color w:val="auto"/>
          <w:sz w:val="20"/>
          <w:szCs w:val="20"/>
        </w:rPr>
        <w:t>ćwiczeniach</w:t>
      </w:r>
      <w:r>
        <w:rPr>
          <w:rFonts w:ascii="Arial" w:hAnsi="Arial" w:cs="Arial"/>
          <w:color w:val="auto"/>
          <w:sz w:val="20"/>
          <w:szCs w:val="20"/>
        </w:rPr>
        <w:t xml:space="preserve"> praktycznych,</w:t>
      </w:r>
    </w:p>
    <w:p w:rsidR="00543B62" w:rsidRPr="00A10D84" w:rsidRDefault="00543B62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dobór środków dydaktycznych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A10D84">
        <w:rPr>
          <w:rFonts w:ascii="Arial" w:hAnsi="Arial" w:cs="Arial"/>
          <w:color w:val="auto"/>
          <w:sz w:val="20"/>
          <w:szCs w:val="20"/>
        </w:rPr>
        <w:t>treści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A10D84">
        <w:rPr>
          <w:rFonts w:ascii="Arial" w:hAnsi="Arial" w:cs="Arial"/>
          <w:color w:val="auto"/>
          <w:sz w:val="20"/>
          <w:szCs w:val="20"/>
        </w:rPr>
        <w:t>celów nauczania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543B62" w:rsidRPr="00A10D84" w:rsidRDefault="00543B62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dobór formy pracy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A10D84">
        <w:rPr>
          <w:rFonts w:ascii="Arial" w:hAnsi="Arial" w:cs="Arial"/>
          <w:color w:val="auto"/>
          <w:sz w:val="20"/>
          <w:szCs w:val="20"/>
        </w:rPr>
        <w:t>uczniami – określenie ilości osób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A10D84">
        <w:rPr>
          <w:rFonts w:ascii="Arial" w:hAnsi="Arial" w:cs="Arial"/>
          <w:color w:val="auto"/>
          <w:sz w:val="20"/>
          <w:szCs w:val="20"/>
        </w:rPr>
        <w:t>grupie, ok</w:t>
      </w:r>
      <w:r w:rsidR="004251C2">
        <w:rPr>
          <w:rFonts w:ascii="Arial" w:hAnsi="Arial" w:cs="Arial"/>
          <w:color w:val="auto"/>
          <w:sz w:val="20"/>
          <w:szCs w:val="20"/>
        </w:rPr>
        <w:t>reślenie indywidualizacji zajęć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543B62" w:rsidRPr="00A10D84" w:rsidRDefault="00543B62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systematyczne sprawdzenie wiedzy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A10D84">
        <w:rPr>
          <w:rFonts w:ascii="Arial" w:hAnsi="Arial" w:cs="Arial"/>
          <w:color w:val="auto"/>
          <w:sz w:val="20"/>
          <w:szCs w:val="20"/>
        </w:rPr>
        <w:t>umiejętności uczniów poprzez sprawdzanie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A10D84">
        <w:rPr>
          <w:rFonts w:ascii="Arial" w:hAnsi="Arial" w:cs="Arial"/>
          <w:color w:val="auto"/>
          <w:sz w:val="20"/>
          <w:szCs w:val="20"/>
        </w:rPr>
        <w:t>formie testów praktycznych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>rozmowy ustnej,</w:t>
      </w:r>
    </w:p>
    <w:p w:rsidR="00543B62" w:rsidRPr="00A10D84" w:rsidRDefault="00543B62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stosowanie oceniania sumującego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A10D84">
        <w:rPr>
          <w:rFonts w:ascii="Arial" w:hAnsi="Arial" w:cs="Arial"/>
          <w:color w:val="auto"/>
          <w:sz w:val="20"/>
          <w:szCs w:val="20"/>
        </w:rPr>
        <w:t>kształtującego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543B62" w:rsidRPr="00A10D84" w:rsidRDefault="00543B62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przeprowadzenie ewaluacji doboru treści nauczania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A10D84">
        <w:rPr>
          <w:rFonts w:ascii="Arial" w:hAnsi="Arial" w:cs="Arial"/>
          <w:color w:val="auto"/>
          <w:sz w:val="20"/>
          <w:szCs w:val="20"/>
        </w:rPr>
        <w:t>założonych celów, metod pracy, środków dydaktycznych, sposobu oceniania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A10D84">
        <w:rPr>
          <w:rFonts w:ascii="Arial" w:hAnsi="Arial" w:cs="Arial"/>
          <w:color w:val="auto"/>
          <w:sz w:val="20"/>
          <w:szCs w:val="20"/>
        </w:rPr>
        <w:t>informacji zwrotnej dla ucznia</w:t>
      </w:r>
      <w:r w:rsidR="00C82A80">
        <w:rPr>
          <w:rFonts w:ascii="Arial" w:hAnsi="Arial" w:cs="Arial"/>
          <w:color w:val="auto"/>
          <w:sz w:val="20"/>
          <w:szCs w:val="20"/>
        </w:rPr>
        <w:t>.</w:t>
      </w:r>
    </w:p>
    <w:p w:rsidR="00543B62" w:rsidRPr="00A10D84" w:rsidRDefault="00543B62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543B62" w:rsidRPr="00A10D84" w:rsidRDefault="009E702D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Metody nauczania </w:t>
      </w:r>
    </w:p>
    <w:p w:rsidR="00543B62" w:rsidRPr="00A10D84" w:rsidRDefault="00543B62" w:rsidP="00473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Dla przedmiotu, który jest przedmiotem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o 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charakterze </w:t>
      </w:r>
      <w:r>
        <w:rPr>
          <w:rFonts w:ascii="Arial" w:hAnsi="Arial" w:cs="Arial"/>
          <w:color w:val="auto"/>
          <w:sz w:val="20"/>
          <w:szCs w:val="20"/>
        </w:rPr>
        <w:t xml:space="preserve">praktycznym </w:t>
      </w:r>
      <w:r w:rsidRPr="00A10D84">
        <w:rPr>
          <w:rFonts w:ascii="Arial" w:hAnsi="Arial" w:cs="Arial"/>
          <w:color w:val="auto"/>
          <w:sz w:val="20"/>
          <w:szCs w:val="20"/>
        </w:rPr>
        <w:t>zaleca się stosowanie metod nauczania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o </w:t>
      </w:r>
      <w:r w:rsidRPr="00A10D84">
        <w:rPr>
          <w:rFonts w:ascii="Arial" w:hAnsi="Arial" w:cs="Arial"/>
          <w:color w:val="auto"/>
          <w:sz w:val="20"/>
          <w:szCs w:val="20"/>
        </w:rPr>
        <w:t>charakterze</w:t>
      </w:r>
      <w:r>
        <w:rPr>
          <w:rFonts w:ascii="Arial" w:hAnsi="Arial" w:cs="Arial"/>
          <w:color w:val="auto"/>
          <w:sz w:val="20"/>
          <w:szCs w:val="20"/>
        </w:rPr>
        <w:t xml:space="preserve"> praktycznym</w:t>
      </w:r>
      <w:r w:rsidR="004251C2">
        <w:rPr>
          <w:rFonts w:ascii="Arial" w:hAnsi="Arial" w:cs="Arial"/>
          <w:color w:val="auto"/>
          <w:sz w:val="20"/>
          <w:szCs w:val="20"/>
        </w:rPr>
        <w:t>:</w:t>
      </w:r>
    </w:p>
    <w:p w:rsidR="00543B62" w:rsidRPr="00A10D84" w:rsidRDefault="00543B62" w:rsidP="00354247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pokaz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A10D84">
        <w:rPr>
          <w:rFonts w:ascii="Arial" w:hAnsi="Arial" w:cs="Arial"/>
          <w:color w:val="auto"/>
          <w:sz w:val="20"/>
          <w:szCs w:val="20"/>
        </w:rPr>
        <w:t>objaśnieniem</w:t>
      </w:r>
      <w:r w:rsidR="002E688D">
        <w:rPr>
          <w:rFonts w:ascii="Arial" w:hAnsi="Arial" w:cs="Arial"/>
          <w:color w:val="auto"/>
          <w:sz w:val="20"/>
          <w:szCs w:val="20"/>
        </w:rPr>
        <w:t>,</w:t>
      </w:r>
    </w:p>
    <w:p w:rsidR="00543B62" w:rsidRPr="00A10D84" w:rsidRDefault="00543B62" w:rsidP="00354247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pokaz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A10D84">
        <w:rPr>
          <w:rFonts w:ascii="Arial" w:hAnsi="Arial" w:cs="Arial"/>
          <w:color w:val="auto"/>
          <w:sz w:val="20"/>
          <w:szCs w:val="20"/>
        </w:rPr>
        <w:t>instruktarzem</w:t>
      </w:r>
      <w:r w:rsidR="002E688D">
        <w:rPr>
          <w:rFonts w:ascii="Arial" w:hAnsi="Arial" w:cs="Arial"/>
          <w:color w:val="auto"/>
          <w:sz w:val="20"/>
          <w:szCs w:val="20"/>
        </w:rPr>
        <w:t>,</w:t>
      </w:r>
    </w:p>
    <w:p w:rsidR="00543B62" w:rsidRPr="00A10D84" w:rsidRDefault="00543B62" w:rsidP="00354247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ćwiczenia praktyczne</w:t>
      </w:r>
      <w:r w:rsidR="002E688D">
        <w:rPr>
          <w:rFonts w:ascii="Arial" w:hAnsi="Arial" w:cs="Arial"/>
          <w:color w:val="auto"/>
          <w:sz w:val="20"/>
          <w:szCs w:val="20"/>
        </w:rPr>
        <w:t>.</w:t>
      </w:r>
    </w:p>
    <w:p w:rsidR="00E46179" w:rsidRPr="00A10D84" w:rsidRDefault="00E46179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543B62" w:rsidRPr="00A10D84" w:rsidRDefault="009E702D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543B62" w:rsidRPr="008C2F7C" w:rsidRDefault="00543B62" w:rsidP="00473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ind w:firstLine="284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C2F7C">
        <w:rPr>
          <w:rFonts w:ascii="Arial" w:hAnsi="Arial" w:cs="Arial"/>
          <w:color w:val="auto"/>
          <w:sz w:val="20"/>
          <w:szCs w:val="20"/>
        </w:rPr>
        <w:t>Pracowania pracownia elektryczna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8C2F7C">
        <w:rPr>
          <w:rFonts w:ascii="Arial" w:hAnsi="Arial" w:cs="Arial"/>
          <w:color w:val="auto"/>
          <w:sz w:val="20"/>
          <w:szCs w:val="20"/>
        </w:rPr>
        <w:t xml:space="preserve">elektroniczna wyposażona w: </w:t>
      </w:r>
      <w:r w:rsidRPr="008C2F7C">
        <w:rPr>
          <w:rFonts w:ascii="Arial" w:hAnsi="Arial" w:cs="Arial"/>
          <w:bCs/>
          <w:color w:val="auto"/>
          <w:sz w:val="20"/>
          <w:szCs w:val="20"/>
        </w:rPr>
        <w:t>stanowisko komputerowe dla nauczyciela podłączone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do </w:t>
      </w:r>
      <w:r w:rsidRPr="008C2F7C">
        <w:rPr>
          <w:rFonts w:ascii="Arial" w:hAnsi="Arial" w:cs="Arial"/>
          <w:bCs/>
          <w:color w:val="auto"/>
          <w:sz w:val="20"/>
          <w:szCs w:val="20"/>
        </w:rPr>
        <w:t>sieci loka</w:t>
      </w:r>
      <w:r w:rsidR="00473175">
        <w:rPr>
          <w:rFonts w:ascii="Arial" w:hAnsi="Arial" w:cs="Arial"/>
          <w:bCs/>
          <w:color w:val="auto"/>
          <w:sz w:val="20"/>
          <w:szCs w:val="20"/>
        </w:rPr>
        <w:t>lnej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z </w:t>
      </w:r>
      <w:r w:rsidR="00473175">
        <w:rPr>
          <w:rFonts w:ascii="Arial" w:hAnsi="Arial" w:cs="Arial"/>
          <w:bCs/>
          <w:color w:val="auto"/>
          <w:sz w:val="20"/>
          <w:szCs w:val="20"/>
        </w:rPr>
        <w:t>dostępem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do </w:t>
      </w:r>
      <w:r w:rsidR="00473175">
        <w:rPr>
          <w:rFonts w:ascii="Arial" w:hAnsi="Arial" w:cs="Arial"/>
          <w:bCs/>
          <w:color w:val="auto"/>
          <w:sz w:val="20"/>
          <w:szCs w:val="20"/>
        </w:rPr>
        <w:t>Internetu,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z </w:t>
      </w:r>
      <w:r w:rsidRPr="008C2F7C">
        <w:rPr>
          <w:rFonts w:ascii="Arial" w:hAnsi="Arial" w:cs="Arial"/>
          <w:bCs/>
          <w:color w:val="auto"/>
          <w:sz w:val="20"/>
          <w:szCs w:val="20"/>
        </w:rPr>
        <w:t>projektorem multimedialnym</w:t>
      </w:r>
      <w:r w:rsidR="00A54C0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Pr="008C2F7C">
        <w:rPr>
          <w:rFonts w:ascii="Arial" w:hAnsi="Arial" w:cs="Arial"/>
          <w:bCs/>
          <w:color w:val="auto"/>
          <w:sz w:val="20"/>
          <w:szCs w:val="20"/>
        </w:rPr>
        <w:t>stanowiska pomiarowe zasilane napięciem 230/400 v (jedno stanowisko na dwóch uczniów) zabezpieczone ochroną przeciwporażeniową, wyposażona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w </w:t>
      </w:r>
      <w:r w:rsidRPr="008C2F7C">
        <w:rPr>
          <w:rFonts w:ascii="Arial" w:hAnsi="Arial" w:cs="Arial"/>
          <w:bCs/>
          <w:color w:val="auto"/>
          <w:sz w:val="20"/>
          <w:szCs w:val="20"/>
        </w:rPr>
        <w:t>wyłączniki awaryjne</w:t>
      </w:r>
      <w:r w:rsidR="00A54C0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Pr="008C2F7C">
        <w:rPr>
          <w:rFonts w:ascii="Arial" w:hAnsi="Arial" w:cs="Arial"/>
          <w:bCs/>
          <w:color w:val="auto"/>
          <w:sz w:val="20"/>
          <w:szCs w:val="20"/>
        </w:rPr>
        <w:t>przyrządy: generatory, wzmacniacze, oscyloskop, mierniki uniwersalne, przyrząd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do </w:t>
      </w:r>
      <w:r w:rsidR="00C82A80" w:rsidRPr="008C2F7C">
        <w:rPr>
          <w:rFonts w:ascii="Arial" w:hAnsi="Arial" w:cs="Arial"/>
          <w:bCs/>
          <w:color w:val="auto"/>
          <w:sz w:val="20"/>
          <w:szCs w:val="20"/>
        </w:rPr>
        <w:t>pomiaru rezystancji</w:t>
      </w:r>
      <w:r w:rsidRPr="008C2F7C">
        <w:rPr>
          <w:rFonts w:ascii="Arial" w:hAnsi="Arial" w:cs="Arial"/>
          <w:bCs/>
          <w:color w:val="auto"/>
          <w:sz w:val="20"/>
          <w:szCs w:val="20"/>
        </w:rPr>
        <w:t xml:space="preserve"> izolacji, autotransformatory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i </w:t>
      </w:r>
      <w:r w:rsidRPr="008C2F7C">
        <w:rPr>
          <w:rFonts w:ascii="Arial" w:hAnsi="Arial" w:cs="Arial"/>
          <w:bCs/>
          <w:color w:val="auto"/>
          <w:sz w:val="20"/>
          <w:szCs w:val="20"/>
        </w:rPr>
        <w:t>transformatory, falowniki, przekształtniki</w:t>
      </w:r>
      <w:r w:rsidR="00A54C0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Pr="008C2F7C">
        <w:rPr>
          <w:rFonts w:ascii="Arial" w:hAnsi="Arial" w:cs="Arial"/>
          <w:bCs/>
          <w:color w:val="auto"/>
          <w:sz w:val="20"/>
          <w:szCs w:val="20"/>
        </w:rPr>
        <w:t>elementy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i </w:t>
      </w:r>
      <w:r w:rsidRPr="008C2F7C">
        <w:rPr>
          <w:rFonts w:ascii="Arial" w:hAnsi="Arial" w:cs="Arial"/>
          <w:bCs/>
          <w:color w:val="auto"/>
          <w:sz w:val="20"/>
          <w:szCs w:val="20"/>
        </w:rPr>
        <w:t>układy elektroniczne, układy scalone</w:t>
      </w:r>
      <w:r w:rsidR="00A54C0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Pr="008C2F7C">
        <w:rPr>
          <w:rFonts w:ascii="Arial" w:hAnsi="Arial" w:cs="Arial"/>
          <w:bCs/>
          <w:color w:val="auto"/>
          <w:sz w:val="20"/>
          <w:szCs w:val="20"/>
        </w:rPr>
        <w:t>urządzenia elektroakustyczne, regulatory, czujniki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i </w:t>
      </w:r>
      <w:r w:rsidRPr="008C2F7C">
        <w:rPr>
          <w:rFonts w:ascii="Arial" w:hAnsi="Arial" w:cs="Arial"/>
          <w:bCs/>
          <w:color w:val="auto"/>
          <w:sz w:val="20"/>
          <w:szCs w:val="20"/>
        </w:rPr>
        <w:t>elementy wykonawcze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w </w:t>
      </w:r>
      <w:r w:rsidRPr="008C2F7C">
        <w:rPr>
          <w:rFonts w:ascii="Arial" w:hAnsi="Arial" w:cs="Arial"/>
          <w:bCs/>
          <w:color w:val="auto"/>
          <w:sz w:val="20"/>
          <w:szCs w:val="20"/>
        </w:rPr>
        <w:t>automatyce, siłowniki, sterowniki, układy transmisji szeregowej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i </w:t>
      </w:r>
      <w:r w:rsidRPr="008C2F7C">
        <w:rPr>
          <w:rFonts w:ascii="Arial" w:hAnsi="Arial" w:cs="Arial"/>
          <w:bCs/>
          <w:color w:val="auto"/>
          <w:sz w:val="20"/>
          <w:szCs w:val="20"/>
        </w:rPr>
        <w:t>równoległej, przekaźniki prądu stałego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i </w:t>
      </w:r>
      <w:r w:rsidRPr="008C2F7C">
        <w:rPr>
          <w:rFonts w:ascii="Arial" w:hAnsi="Arial" w:cs="Arial"/>
          <w:bCs/>
          <w:color w:val="auto"/>
          <w:sz w:val="20"/>
          <w:szCs w:val="20"/>
        </w:rPr>
        <w:t>przemiennego, elektroniczne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i </w:t>
      </w:r>
      <w:r w:rsidRPr="008C2F7C">
        <w:rPr>
          <w:rFonts w:ascii="Arial" w:hAnsi="Arial" w:cs="Arial"/>
          <w:bCs/>
          <w:color w:val="auto"/>
          <w:sz w:val="20"/>
          <w:szCs w:val="20"/>
        </w:rPr>
        <w:t>czasowe, układy prostownicze</w:t>
      </w:r>
      <w:r w:rsidR="00A54C0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Pr="008C2F7C">
        <w:rPr>
          <w:rFonts w:ascii="Arial" w:hAnsi="Arial" w:cs="Arial"/>
          <w:bCs/>
          <w:color w:val="auto"/>
          <w:sz w:val="20"/>
          <w:szCs w:val="20"/>
        </w:rPr>
        <w:t>silniki jednofazowe, silniki prądu stałego</w:t>
      </w:r>
      <w:r w:rsidR="00A54C0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Pr="008C2F7C">
        <w:rPr>
          <w:rFonts w:ascii="Arial" w:eastAsia="Calibri" w:hAnsi="Arial" w:cs="Arial"/>
          <w:bCs/>
          <w:sz w:val="20"/>
          <w:szCs w:val="20"/>
        </w:rPr>
        <w:t>stanowiska pomiarowe zasilane napięciem stabilizowanym</w:t>
      </w:r>
      <w:r w:rsidR="00BC27D2">
        <w:rPr>
          <w:rFonts w:ascii="Arial" w:eastAsia="Calibri" w:hAnsi="Arial" w:cs="Arial"/>
          <w:bCs/>
          <w:sz w:val="20"/>
          <w:szCs w:val="20"/>
        </w:rPr>
        <w:t xml:space="preserve"> w </w:t>
      </w:r>
      <w:r w:rsidRPr="008C2F7C">
        <w:rPr>
          <w:rFonts w:ascii="Arial" w:eastAsia="Calibri" w:hAnsi="Arial" w:cs="Arial"/>
          <w:bCs/>
          <w:sz w:val="20"/>
          <w:szCs w:val="20"/>
        </w:rPr>
        <w:t>zakresie 0 ÷ 150 V DC</w:t>
      </w:r>
      <w:r w:rsidR="00BC27D2">
        <w:rPr>
          <w:rFonts w:ascii="Arial" w:eastAsia="Calibri" w:hAnsi="Arial" w:cs="Arial"/>
          <w:bCs/>
          <w:sz w:val="20"/>
          <w:szCs w:val="20"/>
        </w:rPr>
        <w:t xml:space="preserve"> i </w:t>
      </w:r>
      <w:r w:rsidRPr="008C2F7C">
        <w:rPr>
          <w:rFonts w:ascii="Arial" w:eastAsia="Calibri" w:hAnsi="Arial" w:cs="Arial"/>
          <w:bCs/>
          <w:sz w:val="20"/>
          <w:szCs w:val="20"/>
        </w:rPr>
        <w:t>230/400v/AC</w:t>
      </w:r>
      <w:r w:rsidR="00A54C0F">
        <w:rPr>
          <w:rFonts w:ascii="Arial" w:eastAsia="Calibri" w:hAnsi="Arial" w:cs="Arial"/>
          <w:bCs/>
          <w:sz w:val="20"/>
          <w:szCs w:val="20"/>
        </w:rPr>
        <w:t xml:space="preserve">, </w:t>
      </w:r>
      <w:r w:rsidRPr="008C2F7C">
        <w:rPr>
          <w:rFonts w:ascii="Arial" w:eastAsia="Calibri" w:hAnsi="Arial" w:cs="Arial"/>
          <w:bCs/>
          <w:sz w:val="20"/>
          <w:szCs w:val="20"/>
        </w:rPr>
        <w:t>stanowiska wyposażone</w:t>
      </w:r>
      <w:r w:rsidR="00BC27D2">
        <w:rPr>
          <w:rFonts w:ascii="Arial" w:eastAsia="Calibri" w:hAnsi="Arial" w:cs="Arial"/>
          <w:bCs/>
          <w:sz w:val="20"/>
          <w:szCs w:val="20"/>
        </w:rPr>
        <w:t xml:space="preserve"> w </w:t>
      </w:r>
      <w:r w:rsidRPr="008C2F7C">
        <w:rPr>
          <w:rFonts w:ascii="Arial" w:eastAsia="Calibri" w:hAnsi="Arial" w:cs="Arial"/>
          <w:bCs/>
          <w:sz w:val="20"/>
          <w:szCs w:val="20"/>
        </w:rPr>
        <w:t>przyrządy pomiarowe analogowe</w:t>
      </w:r>
      <w:r w:rsidR="00BC27D2">
        <w:rPr>
          <w:rFonts w:ascii="Arial" w:eastAsia="Calibri" w:hAnsi="Arial" w:cs="Arial"/>
          <w:bCs/>
          <w:sz w:val="20"/>
          <w:szCs w:val="20"/>
        </w:rPr>
        <w:t xml:space="preserve"> i </w:t>
      </w:r>
      <w:r w:rsidRPr="008C2F7C">
        <w:rPr>
          <w:rFonts w:ascii="Arial" w:eastAsia="Calibri" w:hAnsi="Arial" w:cs="Arial"/>
          <w:bCs/>
          <w:sz w:val="20"/>
          <w:szCs w:val="20"/>
        </w:rPr>
        <w:t>cyfrowe, generatory</w:t>
      </w:r>
      <w:r w:rsidR="006967CC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BC27D2">
        <w:rPr>
          <w:rFonts w:ascii="Arial" w:eastAsia="Calibri" w:hAnsi="Arial" w:cs="Arial"/>
          <w:bCs/>
          <w:sz w:val="20"/>
          <w:szCs w:val="20"/>
        </w:rPr>
        <w:t>i </w:t>
      </w:r>
      <w:r w:rsidRPr="008C2F7C">
        <w:rPr>
          <w:rFonts w:ascii="Arial" w:eastAsia="Calibri" w:hAnsi="Arial" w:cs="Arial"/>
          <w:bCs/>
          <w:sz w:val="20"/>
          <w:szCs w:val="20"/>
        </w:rPr>
        <w:t>oscyloskopy, trenażery umożliwiające pomiary napięcia, prądu, rezystancji, pojemności, indukcyjności, obwodów RLC, transformatora, silnika małej mocy, instalacji elektrycznych, linii przesyłowych, zabezpieczeń elektrycznych, prądnice małej mocy</w:t>
      </w:r>
      <w:r w:rsidR="00A54C0F">
        <w:rPr>
          <w:rFonts w:ascii="Arial" w:eastAsia="Calibri" w:hAnsi="Arial" w:cs="Arial"/>
          <w:bCs/>
          <w:sz w:val="20"/>
          <w:szCs w:val="20"/>
        </w:rPr>
        <w:t xml:space="preserve">, </w:t>
      </w:r>
      <w:r w:rsidRPr="008C2F7C">
        <w:rPr>
          <w:rFonts w:ascii="Arial" w:eastAsia="Calibri" w:hAnsi="Arial" w:cs="Arial"/>
          <w:bCs/>
          <w:sz w:val="20"/>
          <w:szCs w:val="20"/>
        </w:rPr>
        <w:t>stanowiska komputerowe (jedno stanowisko dla jednego ucznia)</w:t>
      </w:r>
      <w:r w:rsidR="00BC27D2">
        <w:rPr>
          <w:rFonts w:ascii="Arial" w:eastAsia="Calibri" w:hAnsi="Arial" w:cs="Arial"/>
          <w:bCs/>
          <w:sz w:val="20"/>
          <w:szCs w:val="20"/>
        </w:rPr>
        <w:t xml:space="preserve"> do </w:t>
      </w:r>
      <w:r w:rsidRPr="008C2F7C">
        <w:rPr>
          <w:rFonts w:ascii="Arial" w:eastAsia="Calibri" w:hAnsi="Arial" w:cs="Arial"/>
          <w:bCs/>
          <w:sz w:val="20"/>
          <w:szCs w:val="20"/>
        </w:rPr>
        <w:t>opracowywania wyników pomiarów</w:t>
      </w:r>
      <w:r w:rsidR="00BC27D2">
        <w:rPr>
          <w:rFonts w:ascii="Arial" w:eastAsia="Calibri" w:hAnsi="Arial" w:cs="Arial"/>
          <w:bCs/>
          <w:sz w:val="20"/>
          <w:szCs w:val="20"/>
        </w:rPr>
        <w:t xml:space="preserve"> z </w:t>
      </w:r>
      <w:r w:rsidRPr="008C2F7C">
        <w:rPr>
          <w:rFonts w:ascii="Arial" w:eastAsia="Calibri" w:hAnsi="Arial" w:cs="Arial"/>
          <w:bCs/>
          <w:sz w:val="20"/>
          <w:szCs w:val="20"/>
        </w:rPr>
        <w:t>oprogramowaniem</w:t>
      </w:r>
      <w:r w:rsidR="00BC27D2">
        <w:rPr>
          <w:rFonts w:ascii="Arial" w:eastAsia="Calibri" w:hAnsi="Arial" w:cs="Arial"/>
          <w:bCs/>
          <w:sz w:val="20"/>
          <w:szCs w:val="20"/>
        </w:rPr>
        <w:t xml:space="preserve"> do </w:t>
      </w:r>
      <w:r w:rsidRPr="008C2F7C">
        <w:rPr>
          <w:rFonts w:ascii="Arial" w:eastAsia="Calibri" w:hAnsi="Arial" w:cs="Arial"/>
          <w:bCs/>
          <w:sz w:val="20"/>
          <w:szCs w:val="20"/>
        </w:rPr>
        <w:t>wykonywania schematów elektrycznych</w:t>
      </w:r>
      <w:r w:rsidR="00BC27D2">
        <w:rPr>
          <w:rFonts w:ascii="Arial" w:eastAsia="Calibri" w:hAnsi="Arial" w:cs="Arial"/>
          <w:bCs/>
          <w:sz w:val="20"/>
          <w:szCs w:val="20"/>
        </w:rPr>
        <w:t xml:space="preserve"> i </w:t>
      </w:r>
      <w:r w:rsidRPr="008C2F7C">
        <w:rPr>
          <w:rFonts w:ascii="Arial" w:eastAsia="Calibri" w:hAnsi="Arial" w:cs="Arial"/>
          <w:bCs/>
          <w:sz w:val="20"/>
          <w:szCs w:val="20"/>
        </w:rPr>
        <w:t>symulacji pracy obwodów elektrycznych</w:t>
      </w:r>
      <w:r>
        <w:rPr>
          <w:rFonts w:ascii="Arial" w:eastAsia="Calibri" w:hAnsi="Arial" w:cs="Arial"/>
          <w:bCs/>
          <w:sz w:val="20"/>
          <w:szCs w:val="20"/>
        </w:rPr>
        <w:t>.</w:t>
      </w:r>
    </w:p>
    <w:p w:rsidR="00E632EB" w:rsidRDefault="00E632EB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543B62" w:rsidRPr="00A10D84" w:rsidRDefault="00543B62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10D84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543B62" w:rsidRPr="005F31F8" w:rsidRDefault="00543B62" w:rsidP="005F31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Lekcje powinny być prowadzone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A10D84">
        <w:rPr>
          <w:rFonts w:ascii="Arial" w:hAnsi="Arial" w:cs="Arial"/>
          <w:color w:val="auto"/>
          <w:sz w:val="20"/>
          <w:szCs w:val="20"/>
        </w:rPr>
        <w:t>wykorzystaniem różnych form organizacyjnych: indywidualnie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A10D84">
        <w:rPr>
          <w:rFonts w:ascii="Arial" w:hAnsi="Arial" w:cs="Arial"/>
          <w:color w:val="auto"/>
          <w:sz w:val="20"/>
          <w:szCs w:val="20"/>
        </w:rPr>
        <w:t>zespołowo.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przypadku przedmiotu </w:t>
      </w:r>
      <w:r w:rsidRPr="008F0882">
        <w:rPr>
          <w:rFonts w:ascii="Arial" w:hAnsi="Arial" w:cs="Arial"/>
          <w:color w:val="auto"/>
          <w:sz w:val="20"/>
          <w:szCs w:val="20"/>
        </w:rPr>
        <w:t>pracownia elektryczna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8F0882">
        <w:rPr>
          <w:rFonts w:ascii="Arial" w:hAnsi="Arial" w:cs="Arial"/>
          <w:color w:val="auto"/>
          <w:sz w:val="20"/>
          <w:szCs w:val="20"/>
        </w:rPr>
        <w:t>elektroniczna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liczba kształconych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A10D84">
        <w:rPr>
          <w:rFonts w:ascii="Arial" w:hAnsi="Arial" w:cs="Arial"/>
          <w:color w:val="auto"/>
          <w:sz w:val="20"/>
          <w:szCs w:val="20"/>
        </w:rPr>
        <w:t>g</w:t>
      </w:r>
      <w:r>
        <w:rPr>
          <w:rFonts w:ascii="Arial" w:hAnsi="Arial" w:cs="Arial"/>
          <w:color w:val="auto"/>
          <w:sz w:val="20"/>
          <w:szCs w:val="20"/>
        </w:rPr>
        <w:t>rupie nie powinna przekraczać 16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 os</w:t>
      </w:r>
      <w:r>
        <w:rPr>
          <w:rFonts w:ascii="Arial" w:hAnsi="Arial" w:cs="Arial"/>
          <w:color w:val="auto"/>
          <w:sz w:val="20"/>
          <w:szCs w:val="20"/>
        </w:rPr>
        <w:t>ób</w:t>
      </w:r>
      <w:r w:rsidR="005F31F8">
        <w:rPr>
          <w:rFonts w:ascii="Arial" w:hAnsi="Arial" w:cs="Arial"/>
          <w:color w:val="auto"/>
          <w:sz w:val="20"/>
          <w:szCs w:val="20"/>
        </w:rPr>
        <w:t>.</w:t>
      </w:r>
      <w:r w:rsidR="006967CC">
        <w:rPr>
          <w:rFonts w:ascii="Arial" w:hAnsi="Arial" w:cs="Arial"/>
          <w:color w:val="auto"/>
          <w:sz w:val="20"/>
          <w:szCs w:val="20"/>
        </w:rPr>
        <w:t xml:space="preserve"> </w:t>
      </w:r>
      <w:r w:rsidR="005F31F8" w:rsidRPr="005F31F8">
        <w:rPr>
          <w:rFonts w:ascii="Arial" w:hAnsi="Arial" w:cs="Arial"/>
          <w:color w:val="auto"/>
          <w:sz w:val="20"/>
          <w:szCs w:val="20"/>
        </w:rPr>
        <w:t xml:space="preserve">Podczas kształcenia zawodowego niezbędna jest indywidualizacja </w:t>
      </w:r>
      <w:r w:rsidR="00C82A80" w:rsidRPr="005F31F8">
        <w:rPr>
          <w:rFonts w:ascii="Arial" w:hAnsi="Arial" w:cs="Arial"/>
          <w:color w:val="auto"/>
          <w:sz w:val="20"/>
          <w:szCs w:val="20"/>
        </w:rPr>
        <w:t>pracy dostosowanie</w:t>
      </w:r>
      <w:r w:rsidR="005F31F8" w:rsidRPr="005F31F8">
        <w:rPr>
          <w:rFonts w:ascii="Arial" w:hAnsi="Arial" w:cs="Arial"/>
          <w:color w:val="auto"/>
          <w:sz w:val="20"/>
          <w:szCs w:val="20"/>
        </w:rPr>
        <w:t xml:space="preserve"> metod, środków oraz form kształcenia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="005F31F8" w:rsidRPr="005F31F8">
        <w:rPr>
          <w:rFonts w:ascii="Arial" w:hAnsi="Arial" w:cs="Arial"/>
          <w:color w:val="auto"/>
          <w:sz w:val="20"/>
          <w:szCs w:val="20"/>
        </w:rPr>
        <w:t>treści nauczania oraz indywidualnych potrzeb ucznia.</w:t>
      </w:r>
    </w:p>
    <w:p w:rsidR="006A401C" w:rsidRDefault="006A401C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854DF" w:rsidRDefault="009854DF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43B62" w:rsidRPr="00A10D84" w:rsidRDefault="00543B62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10D84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543B62" w:rsidRDefault="00543B62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odpowiedzi ustne,</w:t>
      </w:r>
    </w:p>
    <w:p w:rsidR="00543B62" w:rsidRDefault="00543B62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obserwacja wykonywanych zadań zawodowych,</w:t>
      </w:r>
    </w:p>
    <w:p w:rsidR="00543B62" w:rsidRPr="00A10D84" w:rsidRDefault="00543B62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wyniki pomiarów.</w:t>
      </w:r>
    </w:p>
    <w:p w:rsidR="006458A3" w:rsidRDefault="006458A3" w:rsidP="00A43D4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458A3" w:rsidRDefault="006458A3" w:rsidP="00A43D4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43B62" w:rsidRPr="00A10D84" w:rsidRDefault="00543B62" w:rsidP="00A43D4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0D84">
        <w:rPr>
          <w:rFonts w:ascii="Arial" w:hAnsi="Arial" w:cs="Arial"/>
          <w:b/>
          <w:bCs/>
          <w:sz w:val="20"/>
          <w:szCs w:val="20"/>
        </w:rPr>
        <w:t>EWALUACJA PRZEDMIOTU</w:t>
      </w:r>
      <w:r w:rsidR="00BC27D2">
        <w:rPr>
          <w:rFonts w:ascii="Arial" w:hAnsi="Arial" w:cs="Arial"/>
          <w:b/>
          <w:bCs/>
          <w:sz w:val="20"/>
          <w:szCs w:val="20"/>
        </w:rPr>
        <w:t xml:space="preserve"> i </w:t>
      </w:r>
      <w:r w:rsidRPr="00A10D84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543B62" w:rsidRPr="00A10D84" w:rsidRDefault="00543B62" w:rsidP="00473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Podczas realizacji procesu ewaluacji przedmiotu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o 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charakterze </w:t>
      </w:r>
      <w:r>
        <w:rPr>
          <w:rFonts w:ascii="Arial" w:hAnsi="Arial" w:cs="Arial"/>
          <w:color w:val="auto"/>
          <w:sz w:val="20"/>
          <w:szCs w:val="20"/>
        </w:rPr>
        <w:t xml:space="preserve">praktycznym 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jakim jest </w:t>
      </w:r>
      <w:r w:rsidRPr="00174A65">
        <w:rPr>
          <w:rFonts w:ascii="Arial" w:hAnsi="Arial" w:cs="Arial"/>
          <w:color w:val="auto"/>
          <w:sz w:val="20"/>
          <w:szCs w:val="20"/>
        </w:rPr>
        <w:t>pracownia elektryczna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174A65">
        <w:rPr>
          <w:rFonts w:ascii="Arial" w:hAnsi="Arial" w:cs="Arial"/>
          <w:color w:val="auto"/>
          <w:sz w:val="20"/>
          <w:szCs w:val="20"/>
        </w:rPr>
        <w:t xml:space="preserve">elektroniczna </w:t>
      </w:r>
      <w:r w:rsidRPr="00A10D84">
        <w:rPr>
          <w:rFonts w:ascii="Arial" w:hAnsi="Arial" w:cs="Arial"/>
          <w:color w:val="auto"/>
          <w:sz w:val="20"/>
          <w:szCs w:val="20"/>
        </w:rPr>
        <w:t>zaleca się stosowa</w:t>
      </w:r>
      <w:r>
        <w:rPr>
          <w:rFonts w:ascii="Arial" w:hAnsi="Arial" w:cs="Arial"/>
          <w:color w:val="auto"/>
          <w:sz w:val="20"/>
          <w:szCs w:val="20"/>
        </w:rPr>
        <w:t xml:space="preserve">nie głównie metod jakościowych </w:t>
      </w:r>
      <w:r w:rsidRPr="00A10D84">
        <w:rPr>
          <w:rFonts w:ascii="Arial" w:hAnsi="Arial" w:cs="Arial"/>
          <w:color w:val="auto"/>
          <w:sz w:val="20"/>
          <w:szCs w:val="20"/>
        </w:rPr>
        <w:t>wywiad, obserwacja</w:t>
      </w:r>
      <w:r>
        <w:rPr>
          <w:rFonts w:ascii="Arial" w:hAnsi="Arial" w:cs="Arial"/>
          <w:color w:val="auto"/>
          <w:sz w:val="20"/>
          <w:szCs w:val="20"/>
        </w:rPr>
        <w:t xml:space="preserve"> oraz ilościowych </w:t>
      </w:r>
      <w:r w:rsidRPr="00A10D84">
        <w:rPr>
          <w:rFonts w:ascii="Arial" w:hAnsi="Arial" w:cs="Arial"/>
          <w:color w:val="auto"/>
          <w:sz w:val="20"/>
          <w:szCs w:val="20"/>
        </w:rPr>
        <w:t>ankiety.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A10D84">
        <w:rPr>
          <w:rFonts w:ascii="Arial" w:hAnsi="Arial" w:cs="Arial"/>
          <w:color w:val="auto"/>
          <w:sz w:val="20"/>
          <w:szCs w:val="20"/>
        </w:rPr>
        <w:t>trakcie badań ewaluacyjnych powinno się zastosować kilka różnych metod badawczych dla lepszej oceny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oszacowania. </w:t>
      </w:r>
    </w:p>
    <w:p w:rsidR="00543B62" w:rsidRDefault="00543B62" w:rsidP="00473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W przypadku przedmiotu </w:t>
      </w:r>
      <w:r w:rsidRPr="00174A65">
        <w:rPr>
          <w:rFonts w:ascii="Arial" w:hAnsi="Arial" w:cs="Arial"/>
          <w:color w:val="auto"/>
          <w:sz w:val="20"/>
          <w:szCs w:val="20"/>
        </w:rPr>
        <w:t>pracownia elektryczna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174A65">
        <w:rPr>
          <w:rFonts w:ascii="Arial" w:hAnsi="Arial" w:cs="Arial"/>
          <w:color w:val="auto"/>
          <w:sz w:val="20"/>
          <w:szCs w:val="20"/>
        </w:rPr>
        <w:t xml:space="preserve">elektroniczna </w:t>
      </w:r>
      <w:r w:rsidRPr="00A10D84">
        <w:rPr>
          <w:rFonts w:ascii="Arial" w:hAnsi="Arial" w:cs="Arial"/>
          <w:color w:val="auto"/>
          <w:sz w:val="20"/>
          <w:szCs w:val="20"/>
        </w:rPr>
        <w:t>jedną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A10D84">
        <w:rPr>
          <w:rFonts w:ascii="Arial" w:hAnsi="Arial" w:cs="Arial"/>
          <w:color w:val="auto"/>
          <w:sz w:val="20"/>
          <w:szCs w:val="20"/>
        </w:rPr>
        <w:t>ważnych metod wydaje się samoocena nauczyciela, który ocenia jakość przygotowanych przez siebie treści nauczania, środków dydaktycznych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A10D84">
        <w:rPr>
          <w:rFonts w:ascii="Arial" w:hAnsi="Arial" w:cs="Arial"/>
          <w:color w:val="auto"/>
          <w:sz w:val="20"/>
          <w:szCs w:val="20"/>
        </w:rPr>
        <w:t>metod nauczania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A10D84">
        <w:rPr>
          <w:rFonts w:ascii="Arial" w:hAnsi="Arial" w:cs="Arial"/>
          <w:color w:val="auto"/>
          <w:sz w:val="20"/>
          <w:szCs w:val="20"/>
        </w:rPr>
        <w:t>ćwiczeń oraz ich dobór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A10D84">
        <w:rPr>
          <w:rFonts w:ascii="Arial" w:hAnsi="Arial" w:cs="Arial"/>
          <w:color w:val="auto"/>
          <w:sz w:val="20"/>
          <w:szCs w:val="20"/>
        </w:rPr>
        <w:t>nauczanej grupy osób a nawet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A10D84">
        <w:rPr>
          <w:rFonts w:ascii="Arial" w:hAnsi="Arial" w:cs="Arial"/>
          <w:color w:val="auto"/>
          <w:sz w:val="20"/>
          <w:szCs w:val="20"/>
        </w:rPr>
        <w:t>poszczególnych uczniów. Nauczyciel podczas działań ewaluacyjnych powinien dokonać też oceny posiadanych materiałów dydaktycznych:, materiałów wideo, dokumentacji technicznej czy też dostępnych elementów wyposażenia pracowni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A10D84">
        <w:rPr>
          <w:rFonts w:ascii="Arial" w:hAnsi="Arial" w:cs="Arial"/>
          <w:color w:val="auto"/>
          <w:sz w:val="20"/>
          <w:szCs w:val="20"/>
        </w:rPr>
        <w:t>sal lekcyjnych,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A10D84">
        <w:rPr>
          <w:rFonts w:ascii="Arial" w:hAnsi="Arial" w:cs="Arial"/>
          <w:color w:val="auto"/>
          <w:sz w:val="20"/>
          <w:szCs w:val="20"/>
        </w:rPr>
        <w:t xml:space="preserve">których prowadzone są lekcje – </w:t>
      </w:r>
      <w:r w:rsidRPr="00A10D84">
        <w:rPr>
          <w:rFonts w:ascii="Arial" w:hAnsi="Arial" w:cs="Arial"/>
          <w:sz w:val="20"/>
          <w:szCs w:val="20"/>
        </w:rPr>
        <w:t>ze szczególnym uwzględnieniem rozwoju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A10D84">
        <w:rPr>
          <w:rFonts w:ascii="Arial" w:hAnsi="Arial" w:cs="Arial"/>
          <w:sz w:val="20"/>
          <w:szCs w:val="20"/>
        </w:rPr>
        <w:t xml:space="preserve">postępu technologicznego. </w:t>
      </w:r>
    </w:p>
    <w:p w:rsidR="00547D8B" w:rsidRPr="00A10D84" w:rsidRDefault="00547D8B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</w:p>
    <w:p w:rsidR="00543B62" w:rsidRDefault="00543B62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>Kluczowe umiejętności podlegające ewaluacji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A10D84">
        <w:rPr>
          <w:rFonts w:ascii="Arial" w:hAnsi="Arial" w:cs="Arial"/>
          <w:color w:val="auto"/>
          <w:sz w:val="20"/>
          <w:szCs w:val="20"/>
        </w:rPr>
        <w:t>ramach przedmiotu powinny dotyczyć:</w:t>
      </w:r>
    </w:p>
    <w:p w:rsidR="007719E7" w:rsidRDefault="007719E7" w:rsidP="00354247">
      <w:pPr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stosowania zasad bezpiecznej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>higienicznej pracy,</w:t>
      </w:r>
    </w:p>
    <w:p w:rsidR="007719E7" w:rsidRDefault="007719E7" w:rsidP="00354247">
      <w:pPr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znajomości przepisów związanych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>
        <w:rPr>
          <w:rFonts w:ascii="Arial" w:hAnsi="Arial" w:cs="Arial"/>
          <w:color w:val="auto"/>
          <w:sz w:val="20"/>
          <w:szCs w:val="20"/>
        </w:rPr>
        <w:t>ergonomią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 xml:space="preserve">ochroną środowiska oraz </w:t>
      </w:r>
      <w:r w:rsidR="005A4645">
        <w:rPr>
          <w:rFonts w:ascii="Arial" w:hAnsi="Arial" w:cs="Arial"/>
          <w:color w:val="auto"/>
          <w:sz w:val="20"/>
          <w:szCs w:val="20"/>
        </w:rPr>
        <w:t>bezpieczna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5A4645">
        <w:rPr>
          <w:rFonts w:ascii="Arial" w:hAnsi="Arial" w:cs="Arial"/>
          <w:color w:val="auto"/>
          <w:sz w:val="20"/>
          <w:szCs w:val="20"/>
        </w:rPr>
        <w:t>higieniczną pracą,</w:t>
      </w:r>
    </w:p>
    <w:p w:rsidR="00543B62" w:rsidRPr="00A10D84" w:rsidRDefault="00543B62" w:rsidP="00354247">
      <w:pPr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umiejętności wykonywania pomiarów wielkości elektrycznych,</w:t>
      </w:r>
    </w:p>
    <w:p w:rsidR="00543B62" w:rsidRDefault="00543B62" w:rsidP="00354247">
      <w:pPr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0D84">
        <w:rPr>
          <w:rFonts w:ascii="Arial" w:hAnsi="Arial" w:cs="Arial"/>
          <w:color w:val="auto"/>
          <w:sz w:val="20"/>
          <w:szCs w:val="20"/>
        </w:rPr>
        <w:t xml:space="preserve">umiejętności </w:t>
      </w:r>
      <w:r>
        <w:rPr>
          <w:rFonts w:ascii="Arial" w:hAnsi="Arial" w:cs="Arial"/>
          <w:color w:val="auto"/>
          <w:sz w:val="20"/>
          <w:szCs w:val="20"/>
        </w:rPr>
        <w:t>interpretacji wyników pomiarów,</w:t>
      </w:r>
    </w:p>
    <w:p w:rsidR="00543B62" w:rsidRPr="00AD459A" w:rsidRDefault="00543B62" w:rsidP="00354247">
      <w:pPr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analizy pracy układów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>wyciągania wniosków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>
        <w:rPr>
          <w:rFonts w:ascii="Arial" w:hAnsi="Arial" w:cs="Arial"/>
          <w:color w:val="auto"/>
          <w:sz w:val="20"/>
          <w:szCs w:val="20"/>
        </w:rPr>
        <w:t>przeprowadzonych badań,</w:t>
      </w:r>
    </w:p>
    <w:p w:rsidR="003330CB" w:rsidRPr="00680BC1" w:rsidRDefault="00543B62" w:rsidP="00A43D41">
      <w:pPr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zachowania zasad bezpiecznej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>higienicznej pracy podczas wykonywania pomiarów.</w:t>
      </w:r>
    </w:p>
    <w:p w:rsidR="005479D3" w:rsidRPr="00E632EB" w:rsidRDefault="005479D3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  <w:r w:rsidR="009854DF">
        <w:rPr>
          <w:rFonts w:ascii="Arial" w:hAnsi="Arial" w:cs="Arial"/>
          <w:b/>
          <w:color w:val="auto"/>
          <w:sz w:val="28"/>
          <w:szCs w:val="20"/>
        </w:rPr>
        <w:t>Pracownia elektroenergetyczna</w:t>
      </w:r>
    </w:p>
    <w:p w:rsidR="005479D3" w:rsidRDefault="005479D3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479D3" w:rsidRPr="00D21C7E" w:rsidRDefault="009E702D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 przedmiotu:</w:t>
      </w:r>
    </w:p>
    <w:p w:rsidR="005479D3" w:rsidRPr="00D21C7E" w:rsidRDefault="005479D3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479D3" w:rsidRPr="00D21C7E" w:rsidRDefault="005479D3" w:rsidP="00CC2C66">
      <w:pPr>
        <w:numPr>
          <w:ilvl w:val="0"/>
          <w:numId w:val="1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 xml:space="preserve">Nabycie umiejętności stosowania metod </w:t>
      </w:r>
      <w:r>
        <w:rPr>
          <w:rFonts w:ascii="Arial" w:hAnsi="Arial" w:cs="Arial"/>
          <w:color w:val="auto"/>
          <w:sz w:val="20"/>
          <w:szCs w:val="20"/>
        </w:rPr>
        <w:t>montażu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>wymiany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 elementów, obwodów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układów </w:t>
      </w:r>
      <w:r>
        <w:rPr>
          <w:rFonts w:ascii="Arial" w:hAnsi="Arial" w:cs="Arial"/>
          <w:color w:val="auto"/>
          <w:sz w:val="20"/>
          <w:szCs w:val="20"/>
        </w:rPr>
        <w:t>sieci zasilających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>trakcyjnych</w:t>
      </w:r>
      <w:r w:rsidRPr="00D21C7E">
        <w:rPr>
          <w:rFonts w:ascii="Arial" w:hAnsi="Arial" w:cs="Arial"/>
          <w:color w:val="auto"/>
          <w:sz w:val="20"/>
          <w:szCs w:val="20"/>
        </w:rPr>
        <w:t>.</w:t>
      </w:r>
    </w:p>
    <w:p w:rsidR="005479D3" w:rsidRPr="00D21C7E" w:rsidRDefault="005479D3" w:rsidP="00CC2C66">
      <w:pPr>
        <w:numPr>
          <w:ilvl w:val="0"/>
          <w:numId w:val="1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Nabycie umiejętności</w:t>
      </w:r>
      <w:r w:rsidR="00546DB3">
        <w:rPr>
          <w:rFonts w:ascii="Arial" w:hAnsi="Arial" w:cs="Arial"/>
          <w:color w:val="auto"/>
          <w:sz w:val="20"/>
          <w:szCs w:val="20"/>
        </w:rPr>
        <w:t xml:space="preserve"> </w:t>
      </w:r>
      <w:r w:rsidRPr="00D21C7E">
        <w:rPr>
          <w:rFonts w:ascii="Arial" w:hAnsi="Arial" w:cs="Arial"/>
          <w:color w:val="auto"/>
          <w:sz w:val="20"/>
          <w:szCs w:val="20"/>
        </w:rPr>
        <w:t>wykonywania połączeń elementów ele</w:t>
      </w:r>
      <w:r>
        <w:rPr>
          <w:rFonts w:ascii="Arial" w:hAnsi="Arial" w:cs="Arial"/>
          <w:color w:val="auto"/>
          <w:sz w:val="20"/>
          <w:szCs w:val="20"/>
        </w:rPr>
        <w:t>ktrycznych zgodnie ze schematem.</w:t>
      </w:r>
    </w:p>
    <w:p w:rsidR="005479D3" w:rsidRPr="00D21C7E" w:rsidRDefault="005479D3" w:rsidP="00CC2C66">
      <w:pPr>
        <w:numPr>
          <w:ilvl w:val="0"/>
          <w:numId w:val="1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 xml:space="preserve">Nabycie umiejętności </w:t>
      </w:r>
      <w:r>
        <w:rPr>
          <w:rFonts w:ascii="Arial" w:hAnsi="Arial" w:cs="Arial"/>
          <w:color w:val="auto"/>
          <w:sz w:val="20"/>
          <w:szCs w:val="20"/>
        </w:rPr>
        <w:t>doboru narządzi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>
        <w:rPr>
          <w:rFonts w:ascii="Arial" w:hAnsi="Arial" w:cs="Arial"/>
          <w:color w:val="auto"/>
          <w:sz w:val="20"/>
          <w:szCs w:val="20"/>
        </w:rPr>
        <w:t>wykonywanych określonych czynności.</w:t>
      </w:r>
    </w:p>
    <w:p w:rsidR="005479D3" w:rsidRPr="00D21C7E" w:rsidRDefault="005479D3" w:rsidP="00CC2C66">
      <w:pPr>
        <w:numPr>
          <w:ilvl w:val="0"/>
          <w:numId w:val="1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Nabycie u</w:t>
      </w:r>
      <w:r>
        <w:rPr>
          <w:rFonts w:ascii="Arial" w:hAnsi="Arial" w:cs="Arial"/>
          <w:color w:val="auto"/>
          <w:sz w:val="20"/>
          <w:szCs w:val="20"/>
        </w:rPr>
        <w:t>miejętności analizy pracy układów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 xml:space="preserve">diagnostyki </w:t>
      </w:r>
      <w:r w:rsidRPr="00D21C7E">
        <w:rPr>
          <w:rFonts w:ascii="Arial" w:hAnsi="Arial" w:cs="Arial"/>
          <w:color w:val="auto"/>
          <w:sz w:val="20"/>
          <w:szCs w:val="20"/>
        </w:rPr>
        <w:t>na podstawie uzyskanych wyników pomiarów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5479D3" w:rsidRPr="00D21C7E" w:rsidRDefault="005479D3" w:rsidP="00CC2C66">
      <w:pPr>
        <w:numPr>
          <w:ilvl w:val="0"/>
          <w:numId w:val="1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Nabycie umiejętności przeprowadzania badań elementów, obwodów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układów elektrycznych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elektronicznych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>
        <w:rPr>
          <w:rFonts w:ascii="Arial" w:hAnsi="Arial" w:cs="Arial"/>
          <w:color w:val="auto"/>
          <w:sz w:val="20"/>
          <w:szCs w:val="20"/>
        </w:rPr>
        <w:t>sieciach zasilających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>trakcjach elektrycznych</w:t>
      </w:r>
      <w:r w:rsidRPr="00D21C7E">
        <w:rPr>
          <w:rFonts w:ascii="Arial" w:hAnsi="Arial" w:cs="Arial"/>
          <w:color w:val="auto"/>
          <w:sz w:val="20"/>
          <w:szCs w:val="20"/>
        </w:rPr>
        <w:t>.</w:t>
      </w:r>
    </w:p>
    <w:p w:rsidR="005479D3" w:rsidRPr="00D21C7E" w:rsidRDefault="005479D3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479D3" w:rsidRDefault="005479D3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21C7E">
        <w:rPr>
          <w:rFonts w:ascii="Arial" w:hAnsi="Arial" w:cs="Arial"/>
          <w:b/>
          <w:sz w:val="20"/>
          <w:szCs w:val="20"/>
        </w:rPr>
        <w:t>Cele operacyjne:</w:t>
      </w:r>
    </w:p>
    <w:p w:rsidR="00065258" w:rsidRPr="00E632EB" w:rsidRDefault="00065258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479D3" w:rsidRPr="00D21C7E" w:rsidRDefault="00881BFE" w:rsidP="00E632EB">
      <w:pPr>
        <w:numPr>
          <w:ilvl w:val="0"/>
          <w:numId w:val="2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rozróżnić </w:t>
      </w:r>
      <w:r w:rsidR="005479D3">
        <w:rPr>
          <w:rFonts w:ascii="Arial" w:hAnsi="Arial" w:cs="Arial"/>
          <w:sz w:val="20"/>
          <w:szCs w:val="20"/>
        </w:rPr>
        <w:t>metody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5479D3">
        <w:rPr>
          <w:rFonts w:ascii="Arial" w:hAnsi="Arial" w:cs="Arial"/>
          <w:sz w:val="20"/>
          <w:szCs w:val="20"/>
        </w:rPr>
        <w:t>przyrządy diagnostyczne,</w:t>
      </w:r>
    </w:p>
    <w:p w:rsidR="005479D3" w:rsidRPr="00D21C7E" w:rsidRDefault="005479D3" w:rsidP="00E632EB">
      <w:pPr>
        <w:numPr>
          <w:ilvl w:val="0"/>
          <w:numId w:val="2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obsługiwać</w:t>
      </w:r>
      <w:r>
        <w:rPr>
          <w:rFonts w:ascii="Arial" w:hAnsi="Arial" w:cs="Arial"/>
          <w:sz w:val="20"/>
          <w:szCs w:val="20"/>
        </w:rPr>
        <w:t xml:space="preserve"> bezpiecznie narzędzia,</w:t>
      </w:r>
    </w:p>
    <w:p w:rsidR="005479D3" w:rsidRPr="00D21C7E" w:rsidRDefault="00680BC1" w:rsidP="00E632EB">
      <w:pPr>
        <w:numPr>
          <w:ilvl w:val="0"/>
          <w:numId w:val="2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5479D3" w:rsidRPr="00D21C7E">
        <w:rPr>
          <w:rFonts w:ascii="Arial" w:hAnsi="Arial" w:cs="Arial"/>
          <w:sz w:val="20"/>
          <w:szCs w:val="20"/>
        </w:rPr>
        <w:t>montować układ elektryczny według schematu</w:t>
      </w:r>
      <w:r w:rsidR="005479D3">
        <w:rPr>
          <w:rFonts w:ascii="Arial" w:hAnsi="Arial" w:cs="Arial"/>
          <w:sz w:val="20"/>
          <w:szCs w:val="20"/>
        </w:rPr>
        <w:t>,</w:t>
      </w:r>
    </w:p>
    <w:p w:rsidR="005479D3" w:rsidRPr="00D21C7E" w:rsidRDefault="00680BC1" w:rsidP="00E632EB">
      <w:pPr>
        <w:numPr>
          <w:ilvl w:val="0"/>
          <w:numId w:val="2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przeprowadz</w:t>
      </w:r>
      <w:r>
        <w:rPr>
          <w:rFonts w:ascii="Arial" w:hAnsi="Arial" w:cs="Arial"/>
          <w:sz w:val="20"/>
          <w:szCs w:val="20"/>
        </w:rPr>
        <w:t>i</w:t>
      </w:r>
      <w:r w:rsidRPr="00D21C7E">
        <w:rPr>
          <w:rFonts w:ascii="Arial" w:hAnsi="Arial" w:cs="Arial"/>
          <w:sz w:val="20"/>
          <w:szCs w:val="20"/>
        </w:rPr>
        <w:t xml:space="preserve">ć </w:t>
      </w:r>
      <w:r w:rsidR="005479D3" w:rsidRPr="00D21C7E">
        <w:rPr>
          <w:rFonts w:ascii="Arial" w:hAnsi="Arial" w:cs="Arial"/>
          <w:sz w:val="20"/>
          <w:szCs w:val="20"/>
        </w:rPr>
        <w:t>pomiary wielkości elektrycznych</w:t>
      </w:r>
      <w:r w:rsidR="005479D3">
        <w:rPr>
          <w:rFonts w:ascii="Arial" w:hAnsi="Arial" w:cs="Arial"/>
          <w:sz w:val="20"/>
          <w:szCs w:val="20"/>
        </w:rPr>
        <w:t>,</w:t>
      </w:r>
    </w:p>
    <w:p w:rsidR="005479D3" w:rsidRPr="00D21C7E" w:rsidRDefault="00680BC1" w:rsidP="00E632EB">
      <w:pPr>
        <w:numPr>
          <w:ilvl w:val="0"/>
          <w:numId w:val="2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5479D3">
        <w:rPr>
          <w:rFonts w:ascii="Arial" w:hAnsi="Arial" w:cs="Arial"/>
          <w:sz w:val="20"/>
          <w:szCs w:val="20"/>
        </w:rPr>
        <w:t>stan urządzeń,</w:t>
      </w:r>
    </w:p>
    <w:p w:rsidR="005479D3" w:rsidRPr="00D21C7E" w:rsidRDefault="00680BC1" w:rsidP="00E632EB">
      <w:pPr>
        <w:numPr>
          <w:ilvl w:val="0"/>
          <w:numId w:val="2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</w:t>
      </w:r>
      <w:r w:rsidR="005479D3" w:rsidRPr="00D21C7E">
        <w:rPr>
          <w:rFonts w:ascii="Arial" w:hAnsi="Arial" w:cs="Arial"/>
          <w:sz w:val="20"/>
          <w:szCs w:val="20"/>
        </w:rPr>
        <w:t xml:space="preserve">analizować pracę układu na podstawie </w:t>
      </w:r>
      <w:r w:rsidR="005479D3">
        <w:rPr>
          <w:rFonts w:ascii="Arial" w:hAnsi="Arial" w:cs="Arial"/>
          <w:sz w:val="20"/>
          <w:szCs w:val="20"/>
        </w:rPr>
        <w:t>diagnozy,</w:t>
      </w:r>
    </w:p>
    <w:p w:rsidR="005479D3" w:rsidRPr="00182404" w:rsidRDefault="005479D3" w:rsidP="00E632EB">
      <w:pPr>
        <w:numPr>
          <w:ilvl w:val="0"/>
          <w:numId w:val="2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82404">
        <w:rPr>
          <w:rFonts w:ascii="Arial" w:hAnsi="Arial" w:cs="Arial"/>
          <w:sz w:val="20"/>
          <w:szCs w:val="20"/>
        </w:rPr>
        <w:t>wyszuk</w:t>
      </w:r>
      <w:r w:rsidR="00680BC1">
        <w:rPr>
          <w:rFonts w:ascii="Arial" w:hAnsi="Arial" w:cs="Arial"/>
          <w:sz w:val="20"/>
          <w:szCs w:val="20"/>
        </w:rPr>
        <w:t xml:space="preserve">ać usterkę </w:t>
      </w:r>
      <w:r w:rsidRPr="00182404">
        <w:rPr>
          <w:rFonts w:ascii="Arial" w:hAnsi="Arial" w:cs="Arial"/>
          <w:sz w:val="20"/>
          <w:szCs w:val="20"/>
        </w:rPr>
        <w:t>na podstawie wyników pomiarów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182404">
        <w:rPr>
          <w:rFonts w:ascii="Arial" w:hAnsi="Arial" w:cs="Arial"/>
          <w:sz w:val="20"/>
          <w:szCs w:val="20"/>
        </w:rPr>
        <w:t>oględzin,</w:t>
      </w:r>
    </w:p>
    <w:p w:rsidR="005479D3" w:rsidRPr="00182404" w:rsidRDefault="00680BC1" w:rsidP="00E632EB">
      <w:pPr>
        <w:numPr>
          <w:ilvl w:val="0"/>
          <w:numId w:val="2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82404">
        <w:rPr>
          <w:rFonts w:ascii="Arial" w:hAnsi="Arial" w:cs="Arial"/>
          <w:sz w:val="20"/>
          <w:szCs w:val="20"/>
        </w:rPr>
        <w:t>wyznacz</w:t>
      </w:r>
      <w:r>
        <w:rPr>
          <w:rFonts w:ascii="Arial" w:hAnsi="Arial" w:cs="Arial"/>
          <w:sz w:val="20"/>
          <w:szCs w:val="20"/>
        </w:rPr>
        <w:t>y</w:t>
      </w:r>
      <w:r w:rsidRPr="00182404">
        <w:rPr>
          <w:rFonts w:ascii="Arial" w:hAnsi="Arial" w:cs="Arial"/>
          <w:sz w:val="20"/>
          <w:szCs w:val="20"/>
        </w:rPr>
        <w:t xml:space="preserve">ć </w:t>
      </w:r>
      <w:r w:rsidR="00E632EB">
        <w:rPr>
          <w:rFonts w:ascii="Arial" w:hAnsi="Arial" w:cs="Arial"/>
          <w:sz w:val="20"/>
          <w:szCs w:val="20"/>
        </w:rPr>
        <w:t>sposoby naprawy.</w:t>
      </w:r>
    </w:p>
    <w:p w:rsidR="00BC27D2" w:rsidRPr="00E632EB" w:rsidRDefault="005479D3" w:rsidP="00A43D41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br w:type="page"/>
      </w:r>
      <w:r w:rsidRPr="00D21C7E">
        <w:rPr>
          <w:rFonts w:ascii="Arial" w:hAnsi="Arial" w:cs="Arial"/>
          <w:b/>
          <w:sz w:val="20"/>
          <w:szCs w:val="20"/>
        </w:rPr>
        <w:t xml:space="preserve">MATERIAŁ </w:t>
      </w:r>
      <w:r w:rsidRPr="00E632EB">
        <w:rPr>
          <w:rFonts w:ascii="Arial" w:hAnsi="Arial" w:cs="Arial"/>
          <w:b/>
          <w:color w:val="auto"/>
          <w:sz w:val="20"/>
          <w:szCs w:val="20"/>
        </w:rPr>
        <w:t>NAUCZANIA</w:t>
      </w:r>
      <w:r w:rsidR="00317C2A" w:rsidRPr="00E632EB">
        <w:rPr>
          <w:rFonts w:ascii="Arial" w:hAnsi="Arial" w:cs="Arial"/>
          <w:b/>
          <w:color w:val="auto"/>
          <w:sz w:val="20"/>
          <w:szCs w:val="20"/>
        </w:rPr>
        <w:t>:</w:t>
      </w:r>
      <w:r w:rsidR="00012C7D" w:rsidRPr="00E632E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E632EB">
        <w:rPr>
          <w:rFonts w:ascii="Arial" w:hAnsi="Arial" w:cs="Arial"/>
          <w:b/>
          <w:color w:val="auto"/>
          <w:sz w:val="20"/>
          <w:szCs w:val="20"/>
        </w:rPr>
        <w:t>Pracownia elektroenergetyczna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2756"/>
        <w:gridCol w:w="993"/>
        <w:gridCol w:w="3401"/>
        <w:gridCol w:w="3663"/>
        <w:gridCol w:w="1376"/>
      </w:tblGrid>
      <w:tr w:rsidR="00527D0D" w:rsidRPr="00E632EB" w:rsidTr="00E632EB">
        <w:tc>
          <w:tcPr>
            <w:tcW w:w="714" w:type="pct"/>
            <w:vMerge w:val="restart"/>
          </w:tcPr>
          <w:p w:rsidR="00527D0D" w:rsidRPr="00E632EB" w:rsidRDefault="00527D0D" w:rsidP="00527D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969" w:type="pct"/>
            <w:vMerge w:val="restart"/>
          </w:tcPr>
          <w:p w:rsidR="00527D0D" w:rsidRPr="00E632EB" w:rsidRDefault="00527D0D" w:rsidP="00527D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  <w:p w:rsidR="00527D0D" w:rsidRPr="00E632EB" w:rsidRDefault="00527D0D" w:rsidP="00527D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527D0D" w:rsidRPr="00E632EB" w:rsidRDefault="00527D0D" w:rsidP="00527D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484" w:type="pct"/>
            <w:gridSpan w:val="2"/>
          </w:tcPr>
          <w:p w:rsidR="00527D0D" w:rsidRPr="00E632EB" w:rsidRDefault="00527D0D" w:rsidP="00527D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484" w:type="pct"/>
          </w:tcPr>
          <w:p w:rsidR="00527D0D" w:rsidRPr="00E632EB" w:rsidRDefault="00527D0D" w:rsidP="00527D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Uwagi o realizacji</w:t>
            </w:r>
          </w:p>
        </w:tc>
      </w:tr>
      <w:tr w:rsidR="00527D0D" w:rsidRPr="00E632EB" w:rsidTr="00E632EB">
        <w:tc>
          <w:tcPr>
            <w:tcW w:w="714" w:type="pct"/>
            <w:vMerge/>
          </w:tcPr>
          <w:p w:rsidR="00527D0D" w:rsidRPr="00E632EB" w:rsidRDefault="00527D0D" w:rsidP="00527D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69" w:type="pct"/>
            <w:vMerge/>
          </w:tcPr>
          <w:p w:rsidR="00527D0D" w:rsidRPr="00E632EB" w:rsidRDefault="00527D0D" w:rsidP="00527D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527D0D" w:rsidRPr="00E632EB" w:rsidRDefault="00527D0D" w:rsidP="00527D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96" w:type="pct"/>
          </w:tcPr>
          <w:p w:rsidR="00527D0D" w:rsidRPr="00E632EB" w:rsidRDefault="00527D0D" w:rsidP="00527D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527D0D" w:rsidRPr="00E632EB" w:rsidRDefault="00527D0D" w:rsidP="00527D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288" w:type="pct"/>
          </w:tcPr>
          <w:p w:rsidR="00E632EB" w:rsidRPr="00E632EB" w:rsidRDefault="00E632EB" w:rsidP="00E632E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Po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nadpo</w:t>
            </w: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dstawowe</w:t>
            </w:r>
          </w:p>
          <w:p w:rsidR="00527D0D" w:rsidRPr="00E632EB" w:rsidRDefault="00E632EB" w:rsidP="00E632E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84" w:type="pct"/>
          </w:tcPr>
          <w:p w:rsidR="00527D0D" w:rsidRPr="00E632EB" w:rsidRDefault="00527D0D" w:rsidP="00527D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527D0D" w:rsidRPr="00E632EB" w:rsidTr="00E632EB">
        <w:tc>
          <w:tcPr>
            <w:tcW w:w="714" w:type="pct"/>
            <w:vMerge w:val="restart"/>
          </w:tcPr>
          <w:p w:rsidR="00527D0D" w:rsidRPr="00E632EB" w:rsidRDefault="00E632EB" w:rsidP="00E632E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I. </w:t>
            </w:r>
            <w:r w:rsidR="00527D0D" w:rsidRPr="00E632EB">
              <w:rPr>
                <w:rFonts w:ascii="Arial" w:hAnsi="Arial" w:cs="Arial"/>
                <w:color w:val="auto"/>
                <w:sz w:val="20"/>
                <w:szCs w:val="20"/>
              </w:rPr>
              <w:t>Pomiary parametrów sieci</w:t>
            </w:r>
          </w:p>
        </w:tc>
        <w:tc>
          <w:tcPr>
            <w:tcW w:w="969" w:type="pct"/>
          </w:tcPr>
          <w:p w:rsidR="00527D0D" w:rsidRPr="00E632EB" w:rsidRDefault="00527D0D" w:rsidP="00527D0D">
            <w:pPr>
              <w:pStyle w:val="lewykolumna"/>
              <w:framePr w:hSpace="0" w:wrap="auto" w:vAnchor="margin" w:hAnchor="text" w:xAlign="left" w:yAlign="inline"/>
              <w:numPr>
                <w:ilvl w:val="0"/>
                <w:numId w:val="21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Bezpieczeństwo i higiena pracy, zagrożenia dla zdrowia i życia, ochrona środowiska, środki ochrony indywidualnej i zbiorowej przy pomiarach, montażu i utrzymaniu sieci zasilających i trakcji elektrycznej</w:t>
            </w:r>
          </w:p>
        </w:tc>
        <w:tc>
          <w:tcPr>
            <w:tcW w:w="349" w:type="pct"/>
          </w:tcPr>
          <w:p w:rsidR="00527D0D" w:rsidRPr="00E632EB" w:rsidRDefault="00527D0D" w:rsidP="00527D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96" w:type="pct"/>
          </w:tcPr>
          <w:p w:rsidR="00527D0D" w:rsidRPr="00E632EB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zdefiniować zagrożenia dla zdrowia i życia człowieka związane z wykonaniem montażu i utrzymaniem sieci zasilających i trakcji elektrycznej</w:t>
            </w:r>
          </w:p>
          <w:p w:rsidR="00527D0D" w:rsidRPr="00E632EB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zastosować środki ochrony indywidualnej i zbiorowej do montażu</w:t>
            </w:r>
          </w:p>
          <w:p w:rsidR="00527D0D" w:rsidRPr="00E632EB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zmontować stanowisko pracy do montażu i utrzymania sieci zasilających</w:t>
            </w:r>
          </w:p>
        </w:tc>
        <w:tc>
          <w:tcPr>
            <w:tcW w:w="1288" w:type="pct"/>
          </w:tcPr>
          <w:p w:rsidR="00527D0D" w:rsidRPr="00E632EB" w:rsidRDefault="00527D0D" w:rsidP="00527D0D">
            <w:pPr>
              <w:numPr>
                <w:ilvl w:val="0"/>
                <w:numId w:val="6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organizować stanowisko pomiarowe zgodnie z zasadami ergonomii i przepisami bezpiecznej pracy</w:t>
            </w:r>
          </w:p>
          <w:p w:rsidR="00527D0D" w:rsidRPr="00E632EB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stosować zasady postępowania w razie porażenia prądem elektrycznym</w:t>
            </w:r>
          </w:p>
          <w:p w:rsidR="00527D0D" w:rsidRPr="00E632EB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koordynować realizację zadań zapobiegających zagrożeniom bezpieczeństwa i ochrony zdrowia</w:t>
            </w:r>
          </w:p>
        </w:tc>
        <w:tc>
          <w:tcPr>
            <w:tcW w:w="484" w:type="pct"/>
          </w:tcPr>
          <w:p w:rsidR="00527D0D" w:rsidRPr="00E632EB" w:rsidRDefault="00527D0D" w:rsidP="00527D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527D0D" w:rsidRPr="00D21C7E" w:rsidTr="00E632EB">
        <w:tc>
          <w:tcPr>
            <w:tcW w:w="714" w:type="pct"/>
            <w:vMerge/>
          </w:tcPr>
          <w:p w:rsidR="00527D0D" w:rsidRPr="0098622B" w:rsidRDefault="00527D0D" w:rsidP="00527D0D">
            <w:pPr>
              <w:numPr>
                <w:ilvl w:val="0"/>
                <w:numId w:val="211"/>
              </w:numPr>
              <w:ind w:left="313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:rsidR="00527D0D" w:rsidRPr="00E632EB" w:rsidRDefault="00527D0D" w:rsidP="00527D0D">
            <w:pPr>
              <w:pStyle w:val="lewykolumna"/>
              <w:framePr w:hSpace="0" w:wrap="auto" w:vAnchor="margin" w:hAnchor="text" w:xAlign="left" w:yAlign="inline"/>
              <w:numPr>
                <w:ilvl w:val="0"/>
                <w:numId w:val="21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Badanie i diagnozowanie</w:t>
            </w:r>
          </w:p>
          <w:p w:rsidR="00527D0D" w:rsidRPr="00E632EB" w:rsidRDefault="00527D0D" w:rsidP="00527D0D">
            <w:pPr>
              <w:pStyle w:val="lewykolumna"/>
              <w:framePr w:hSpace="0" w:wrap="auto" w:vAnchor="margin" w:hAnchor="text" w:xAlign="left" w:yAlign="inline"/>
              <w:numPr>
                <w:ilvl w:val="0"/>
                <w:numId w:val="0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styczników</w:t>
            </w:r>
          </w:p>
        </w:tc>
        <w:tc>
          <w:tcPr>
            <w:tcW w:w="349" w:type="pct"/>
          </w:tcPr>
          <w:p w:rsidR="00527D0D" w:rsidRPr="00E632EB" w:rsidRDefault="00527D0D" w:rsidP="00527D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96" w:type="pct"/>
          </w:tcPr>
          <w:p w:rsidR="00527D0D" w:rsidRPr="00E632EB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przygotować urządzenia do wykonania diagnostyki</w:t>
            </w:r>
          </w:p>
          <w:p w:rsidR="00527D0D" w:rsidRPr="00E632EB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zdiagnozować stan urządzenia, opracować plan jego naprawy</w:t>
            </w:r>
          </w:p>
          <w:p w:rsidR="00527D0D" w:rsidRPr="00E632EB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wykonywać pomiary stycznika po usunięciu uszkodzenia</w:t>
            </w:r>
          </w:p>
        </w:tc>
        <w:tc>
          <w:tcPr>
            <w:tcW w:w="1288" w:type="pct"/>
          </w:tcPr>
          <w:p w:rsidR="00527D0D" w:rsidRPr="00E632EB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opracować wyników pomiarów w postaci tabel i wykresów</w:t>
            </w:r>
          </w:p>
          <w:p w:rsidR="00527D0D" w:rsidRPr="00E632EB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wyznaczać błędy</w:t>
            </w:r>
          </w:p>
          <w:p w:rsidR="00527D0D" w:rsidRPr="00E632EB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 xml:space="preserve">rozdzielać zadania według umiejętności </w:t>
            </w:r>
            <w:r w:rsidRPr="00E632EB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br/>
              <w:t>i kompetencji członków zespołu</w:t>
            </w:r>
          </w:p>
        </w:tc>
        <w:tc>
          <w:tcPr>
            <w:tcW w:w="484" w:type="pct"/>
          </w:tcPr>
          <w:p w:rsidR="00527D0D" w:rsidRPr="00E632EB" w:rsidRDefault="00527D0D" w:rsidP="00527D0D">
            <w:pPr>
              <w:jc w:val="center"/>
              <w:rPr>
                <w:color w:val="auto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527D0D" w:rsidRPr="00D21C7E" w:rsidTr="00E632EB">
        <w:tc>
          <w:tcPr>
            <w:tcW w:w="714" w:type="pct"/>
            <w:vMerge/>
          </w:tcPr>
          <w:p w:rsidR="00527D0D" w:rsidRPr="0098622B" w:rsidRDefault="00527D0D" w:rsidP="00527D0D">
            <w:pPr>
              <w:numPr>
                <w:ilvl w:val="0"/>
                <w:numId w:val="211"/>
              </w:numPr>
              <w:ind w:left="313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:rsidR="00527D0D" w:rsidRPr="00E632EB" w:rsidRDefault="00527D0D" w:rsidP="00527D0D">
            <w:pPr>
              <w:pStyle w:val="lewykolumna"/>
              <w:framePr w:hSpace="0" w:wrap="auto" w:vAnchor="margin" w:hAnchor="text" w:xAlign="left" w:yAlign="inline"/>
              <w:numPr>
                <w:ilvl w:val="0"/>
                <w:numId w:val="21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Badanie i diagnozowanie</w:t>
            </w:r>
          </w:p>
          <w:p w:rsidR="00527D0D" w:rsidRPr="00E632EB" w:rsidRDefault="00527D0D" w:rsidP="00527D0D">
            <w:pPr>
              <w:pStyle w:val="lewykolumna"/>
              <w:framePr w:hSpace="0" w:wrap="auto" w:vAnchor="margin" w:hAnchor="text" w:xAlign="left" w:yAlign="inline"/>
              <w:numPr>
                <w:ilvl w:val="0"/>
                <w:numId w:val="0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przekaźników.</w:t>
            </w:r>
          </w:p>
        </w:tc>
        <w:tc>
          <w:tcPr>
            <w:tcW w:w="349" w:type="pct"/>
          </w:tcPr>
          <w:p w:rsidR="00527D0D" w:rsidRPr="00E632EB" w:rsidRDefault="00527D0D" w:rsidP="00527D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96" w:type="pct"/>
          </w:tcPr>
          <w:p w:rsidR="00527D0D" w:rsidRPr="00E632EB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przygotować urządzenia do wykonania diagnostyki</w:t>
            </w:r>
          </w:p>
          <w:p w:rsidR="00527D0D" w:rsidRPr="00E632EB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zdiagnozować stan urządzenia, opracować plan jego naprawy</w:t>
            </w:r>
          </w:p>
          <w:p w:rsidR="00527D0D" w:rsidRPr="00E632EB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wykonywać pomiary przekaźnika po usunięciu uszkodzenia</w:t>
            </w:r>
          </w:p>
        </w:tc>
        <w:tc>
          <w:tcPr>
            <w:tcW w:w="1288" w:type="pct"/>
          </w:tcPr>
          <w:p w:rsidR="00527D0D" w:rsidRPr="00E632EB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opracować wyników pomiarów w postaci tabel i wykresów</w:t>
            </w:r>
          </w:p>
          <w:p w:rsidR="00527D0D" w:rsidRPr="00E632EB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  <w:lang w:eastAsia="pl-PL"/>
              </w:rPr>
              <w:t>wykazać świadomość odpowiedzialności za wykonywaną pracę</w:t>
            </w:r>
          </w:p>
          <w:p w:rsidR="00527D0D" w:rsidRPr="00E632EB" w:rsidRDefault="00527D0D" w:rsidP="00527D0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4" w:type="pct"/>
          </w:tcPr>
          <w:p w:rsidR="00527D0D" w:rsidRPr="00E632EB" w:rsidRDefault="00527D0D" w:rsidP="00527D0D">
            <w:pPr>
              <w:jc w:val="center"/>
              <w:rPr>
                <w:color w:val="auto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527D0D" w:rsidRPr="00D21C7E" w:rsidTr="00E632EB">
        <w:tc>
          <w:tcPr>
            <w:tcW w:w="714" w:type="pct"/>
            <w:vMerge/>
          </w:tcPr>
          <w:p w:rsidR="00527D0D" w:rsidRPr="0098622B" w:rsidRDefault="00527D0D" w:rsidP="00527D0D">
            <w:pPr>
              <w:numPr>
                <w:ilvl w:val="0"/>
                <w:numId w:val="211"/>
              </w:numPr>
              <w:ind w:left="313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:rsidR="00527D0D" w:rsidRPr="00E632EB" w:rsidRDefault="00527D0D" w:rsidP="00527D0D">
            <w:pPr>
              <w:pStyle w:val="lewykolumna"/>
              <w:framePr w:hSpace="0" w:wrap="auto" w:vAnchor="margin" w:hAnchor="text" w:xAlign="left" w:yAlign="inline"/>
              <w:numPr>
                <w:ilvl w:val="0"/>
                <w:numId w:val="21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Badanie i diagnozowanie</w:t>
            </w:r>
          </w:p>
          <w:p w:rsidR="00527D0D" w:rsidRPr="00E632EB" w:rsidRDefault="00527D0D" w:rsidP="00527D0D">
            <w:pPr>
              <w:pStyle w:val="lewykolumna"/>
              <w:framePr w:hSpace="0" w:wrap="auto" w:vAnchor="margin" w:hAnchor="text" w:xAlign="left" w:yAlign="inline"/>
              <w:numPr>
                <w:ilvl w:val="0"/>
                <w:numId w:val="0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przekładników.</w:t>
            </w:r>
          </w:p>
          <w:p w:rsidR="00527D0D" w:rsidRPr="00E632EB" w:rsidRDefault="00527D0D" w:rsidP="00527D0D">
            <w:pPr>
              <w:pStyle w:val="Akapitzlist"/>
              <w:spacing w:before="20" w:after="2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9" w:type="pct"/>
          </w:tcPr>
          <w:p w:rsidR="00527D0D" w:rsidRPr="00E632EB" w:rsidRDefault="00527D0D" w:rsidP="00527D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96" w:type="pct"/>
          </w:tcPr>
          <w:p w:rsidR="00527D0D" w:rsidRPr="00E632EB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przygotować urządzeń do wykonania diagnostyki</w:t>
            </w:r>
          </w:p>
          <w:p w:rsidR="00527D0D" w:rsidRPr="00E632EB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zdiagnozować stan urządzenia</w:t>
            </w:r>
          </w:p>
          <w:p w:rsidR="00527D0D" w:rsidRPr="00E632EB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łączyć układy pomiarowe przekładników</w:t>
            </w:r>
          </w:p>
          <w:p w:rsidR="00527D0D" w:rsidRPr="00E632EB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pomiary </w:t>
            </w:r>
          </w:p>
        </w:tc>
        <w:tc>
          <w:tcPr>
            <w:tcW w:w="1288" w:type="pct"/>
          </w:tcPr>
          <w:p w:rsidR="00527D0D" w:rsidRPr="00E632EB" w:rsidRDefault="00527D0D" w:rsidP="00527D0D">
            <w:pPr>
              <w:numPr>
                <w:ilvl w:val="0"/>
                <w:numId w:val="6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zaplanować tabelę pomiarową </w:t>
            </w:r>
          </w:p>
          <w:p w:rsidR="00527D0D" w:rsidRPr="00E632EB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opracować wyniki pomiarów</w:t>
            </w:r>
          </w:p>
          <w:p w:rsidR="00527D0D" w:rsidRPr="00E632EB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proponować sposoby rozwiązywania problemów związanych z wykonywaniem zadań zawodowych w nieprzewidywalnych warunkach</w:t>
            </w:r>
            <w:r w:rsidRPr="00E632EB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84" w:type="pct"/>
          </w:tcPr>
          <w:p w:rsidR="00527D0D" w:rsidRPr="00E632EB" w:rsidRDefault="00527D0D" w:rsidP="00527D0D">
            <w:pPr>
              <w:jc w:val="center"/>
              <w:rPr>
                <w:color w:val="auto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527D0D" w:rsidRPr="00D21C7E" w:rsidTr="00E632EB">
        <w:tc>
          <w:tcPr>
            <w:tcW w:w="714" w:type="pct"/>
            <w:vMerge/>
          </w:tcPr>
          <w:p w:rsidR="00527D0D" w:rsidRPr="0098622B" w:rsidRDefault="00527D0D" w:rsidP="00527D0D">
            <w:pPr>
              <w:numPr>
                <w:ilvl w:val="0"/>
                <w:numId w:val="211"/>
              </w:numPr>
              <w:ind w:left="313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:rsidR="00527D0D" w:rsidRPr="00E632EB" w:rsidRDefault="00527D0D" w:rsidP="00527D0D">
            <w:pPr>
              <w:pStyle w:val="lewykolumna"/>
              <w:framePr w:hSpace="0" w:wrap="auto" w:vAnchor="margin" w:hAnchor="text" w:xAlign="left" w:yAlign="inline"/>
              <w:numPr>
                <w:ilvl w:val="0"/>
                <w:numId w:val="21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Badanie i diagnozowanie</w:t>
            </w:r>
          </w:p>
          <w:p w:rsidR="00527D0D" w:rsidRPr="00E632EB" w:rsidRDefault="00E632EB" w:rsidP="00527D0D">
            <w:pPr>
              <w:pStyle w:val="lewykolumna"/>
              <w:framePr w:hSpace="0" w:wrap="auto" w:vAnchor="margin" w:hAnchor="text" w:xAlign="left" w:yAlign="inline"/>
              <w:numPr>
                <w:ilvl w:val="0"/>
                <w:numId w:val="0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wyłączników</w:t>
            </w:r>
          </w:p>
          <w:p w:rsidR="00527D0D" w:rsidRPr="00E632EB" w:rsidRDefault="00527D0D" w:rsidP="00527D0D">
            <w:pPr>
              <w:tabs>
                <w:tab w:val="left" w:pos="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9" w:type="pct"/>
          </w:tcPr>
          <w:p w:rsidR="00527D0D" w:rsidRPr="00E632EB" w:rsidRDefault="00527D0D" w:rsidP="00527D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96" w:type="pct"/>
          </w:tcPr>
          <w:p w:rsidR="00527D0D" w:rsidRPr="00E632EB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przygotować urządzenia do wykonania diagnostyki</w:t>
            </w:r>
          </w:p>
          <w:p w:rsidR="00527D0D" w:rsidRPr="00E632EB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zdiagnozować stan urządzenia, opracować plan jego naprawy</w:t>
            </w:r>
          </w:p>
          <w:p w:rsidR="00527D0D" w:rsidRPr="00E632EB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wykonywać pomiary wyłącznika po usunięciu uszkodzenia</w:t>
            </w:r>
          </w:p>
        </w:tc>
        <w:tc>
          <w:tcPr>
            <w:tcW w:w="1288" w:type="pct"/>
          </w:tcPr>
          <w:p w:rsidR="00527D0D" w:rsidRPr="00E632EB" w:rsidRDefault="00527D0D" w:rsidP="00527D0D">
            <w:pPr>
              <w:numPr>
                <w:ilvl w:val="0"/>
                <w:numId w:val="6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zaplanować schemat układu pomiarowego do pomiaru rezystancji i impedancji metodą bezpośrednią i pośrednią</w:t>
            </w:r>
          </w:p>
          <w:p w:rsidR="00527D0D" w:rsidRPr="00E632EB" w:rsidRDefault="00527D0D" w:rsidP="00527D0D">
            <w:pPr>
              <w:numPr>
                <w:ilvl w:val="0"/>
                <w:numId w:val="6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zaplanować tabelę pomiarową </w:t>
            </w:r>
          </w:p>
          <w:p w:rsidR="00527D0D" w:rsidRPr="00E632EB" w:rsidRDefault="00527D0D" w:rsidP="00527D0D">
            <w:pPr>
              <w:pStyle w:val="Akapitzlist"/>
              <w:numPr>
                <w:ilvl w:val="0"/>
                <w:numId w:val="195"/>
              </w:numPr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opisać sposób przeciwdziałania problemom w zespole realizującym zadania</w:t>
            </w:r>
          </w:p>
        </w:tc>
        <w:tc>
          <w:tcPr>
            <w:tcW w:w="484" w:type="pct"/>
          </w:tcPr>
          <w:p w:rsidR="00527D0D" w:rsidRPr="00E632EB" w:rsidRDefault="00527D0D" w:rsidP="00527D0D">
            <w:pPr>
              <w:jc w:val="center"/>
              <w:rPr>
                <w:color w:val="auto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527D0D" w:rsidRPr="00D21C7E" w:rsidTr="00E632EB">
        <w:tc>
          <w:tcPr>
            <w:tcW w:w="714" w:type="pct"/>
            <w:vMerge/>
          </w:tcPr>
          <w:p w:rsidR="00527D0D" w:rsidRPr="0098622B" w:rsidRDefault="00527D0D" w:rsidP="00527D0D">
            <w:pPr>
              <w:numPr>
                <w:ilvl w:val="0"/>
                <w:numId w:val="211"/>
              </w:numPr>
              <w:ind w:left="313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:rsidR="00527D0D" w:rsidRPr="00E632EB" w:rsidRDefault="00527D0D" w:rsidP="00527D0D">
            <w:pPr>
              <w:numPr>
                <w:ilvl w:val="0"/>
                <w:numId w:val="211"/>
              </w:numPr>
              <w:tabs>
                <w:tab w:val="left" w:pos="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Badanie i diagnozowanie linii kablowej i wyk</w:t>
            </w:r>
            <w:r w:rsidR="00E632EB">
              <w:rPr>
                <w:rFonts w:ascii="Arial" w:hAnsi="Arial" w:cs="Arial"/>
                <w:color w:val="auto"/>
                <w:sz w:val="20"/>
                <w:szCs w:val="20"/>
              </w:rPr>
              <w:t>rywania miejsca jej uszkodzenia</w:t>
            </w:r>
          </w:p>
        </w:tc>
        <w:tc>
          <w:tcPr>
            <w:tcW w:w="349" w:type="pct"/>
          </w:tcPr>
          <w:p w:rsidR="00527D0D" w:rsidRPr="00E632EB" w:rsidRDefault="00527D0D" w:rsidP="00527D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96" w:type="pct"/>
          </w:tcPr>
          <w:p w:rsidR="00527D0D" w:rsidRPr="00E632EB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dobrać urządzenia pomiarowe do wykonania diagnostyki</w:t>
            </w:r>
          </w:p>
          <w:p w:rsidR="00527D0D" w:rsidRPr="00E632EB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połączyć układ pomiarowy według schematu</w:t>
            </w:r>
          </w:p>
          <w:p w:rsidR="00527D0D" w:rsidRPr="00E632EB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wykonywać pomiary parametrów</w:t>
            </w:r>
          </w:p>
          <w:p w:rsidR="00527D0D" w:rsidRPr="00E632EB" w:rsidRDefault="00527D0D" w:rsidP="00527D0D">
            <w:pPr>
              <w:numPr>
                <w:ilvl w:val="0"/>
                <w:numId w:val="6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wykonywać pomiary rezystancji metodą bezpośrednią i pośrednią</w:t>
            </w:r>
          </w:p>
          <w:p w:rsidR="00527D0D" w:rsidRPr="00E632EB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wykonywać pomiar rezystancji izolacji</w:t>
            </w:r>
          </w:p>
        </w:tc>
        <w:tc>
          <w:tcPr>
            <w:tcW w:w="1288" w:type="pct"/>
          </w:tcPr>
          <w:p w:rsidR="00527D0D" w:rsidRPr="00E632EB" w:rsidRDefault="00527D0D" w:rsidP="00527D0D">
            <w:pPr>
              <w:numPr>
                <w:ilvl w:val="0"/>
                <w:numId w:val="6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wykonywać pomiar alternatywnymi metodami</w:t>
            </w:r>
          </w:p>
          <w:p w:rsidR="00527D0D" w:rsidRPr="00E632EB" w:rsidRDefault="00527D0D" w:rsidP="00527D0D">
            <w:pPr>
              <w:numPr>
                <w:ilvl w:val="0"/>
                <w:numId w:val="6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 xml:space="preserve">zaplanować tabelę pomiarową </w:t>
            </w:r>
          </w:p>
          <w:p w:rsidR="00527D0D" w:rsidRPr="00E632EB" w:rsidRDefault="00527D0D" w:rsidP="00527D0D">
            <w:pPr>
              <w:numPr>
                <w:ilvl w:val="0"/>
                <w:numId w:val="6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opracować wyniki pomiarów</w:t>
            </w:r>
          </w:p>
          <w:p w:rsidR="00527D0D" w:rsidRPr="00E632EB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wykonywać obliczenia wielkości fizycznych i błędów pomiarowych</w:t>
            </w:r>
          </w:p>
          <w:p w:rsidR="00527D0D" w:rsidRPr="00E632EB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  <w:u w:color="000000"/>
                <w:lang w:eastAsia="pl-PL"/>
              </w:rPr>
              <w:t>opisać techniki rozwiązywania problemów</w:t>
            </w:r>
          </w:p>
          <w:p w:rsidR="00527D0D" w:rsidRPr="00E632EB" w:rsidRDefault="00527D0D" w:rsidP="00527D0D">
            <w:pPr>
              <w:pStyle w:val="lewykolumna"/>
              <w:framePr w:hSpace="0" w:wrap="auto" w:vAnchor="margin" w:hAnchor="text" w:xAlign="left" w:yAlign="inline"/>
              <w:numPr>
                <w:ilvl w:val="0"/>
                <w:numId w:val="0"/>
              </w:numPr>
              <w:ind w:left="35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4" w:type="pct"/>
          </w:tcPr>
          <w:p w:rsidR="00527D0D" w:rsidRPr="00E632EB" w:rsidRDefault="00527D0D" w:rsidP="00527D0D">
            <w:pPr>
              <w:jc w:val="center"/>
              <w:rPr>
                <w:color w:val="auto"/>
              </w:rPr>
            </w:pPr>
            <w:r w:rsidRPr="00E632E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527D0D" w:rsidRPr="00F444FD" w:rsidTr="00E632EB">
        <w:tc>
          <w:tcPr>
            <w:tcW w:w="714" w:type="pct"/>
            <w:vMerge w:val="restart"/>
          </w:tcPr>
          <w:p w:rsidR="00527D0D" w:rsidRPr="00F444FD" w:rsidRDefault="00F444FD" w:rsidP="00F444FD">
            <w:pPr>
              <w:rPr>
                <w:rFonts w:ascii="Arial" w:hAnsi="Arial" w:cs="Arial"/>
                <w:sz w:val="20"/>
                <w:szCs w:val="20"/>
              </w:rPr>
            </w:pPr>
            <w:r w:rsidRPr="00F444FD">
              <w:rPr>
                <w:rFonts w:ascii="Arial" w:hAnsi="Arial" w:cs="Arial"/>
                <w:sz w:val="20"/>
                <w:szCs w:val="20"/>
              </w:rPr>
              <w:t xml:space="preserve">II. </w:t>
            </w:r>
            <w:r w:rsidR="00527D0D" w:rsidRPr="00F444FD">
              <w:rPr>
                <w:rFonts w:ascii="Arial" w:hAnsi="Arial" w:cs="Arial"/>
                <w:sz w:val="20"/>
                <w:szCs w:val="20"/>
              </w:rPr>
              <w:t>Montaż, kontrola i diagnostyka urządzeń</w:t>
            </w:r>
          </w:p>
        </w:tc>
        <w:tc>
          <w:tcPr>
            <w:tcW w:w="969" w:type="pct"/>
          </w:tcPr>
          <w:p w:rsidR="00527D0D" w:rsidRPr="00F444FD" w:rsidRDefault="00527D0D" w:rsidP="00527D0D">
            <w:pPr>
              <w:pStyle w:val="Akapitzlist"/>
              <w:numPr>
                <w:ilvl w:val="0"/>
                <w:numId w:val="165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Ochrona przeciwporażeniowa w urządzenia niskiego i wysokiego napięcia</w:t>
            </w:r>
          </w:p>
        </w:tc>
        <w:tc>
          <w:tcPr>
            <w:tcW w:w="349" w:type="pct"/>
          </w:tcPr>
          <w:p w:rsidR="00527D0D" w:rsidRPr="00F444FD" w:rsidRDefault="00527D0D" w:rsidP="00527D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96" w:type="pct"/>
          </w:tcPr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zorganizować stanowisko diagnostyczne zgodnie z wymaganiami ergonomii oraz przepisami bezpieczeństwa i higieny pracy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dobrać środki ochrony indywidualnej do dokonywania pomiarów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dobrać środki ochrony zbiorowej do wykonywania pomiarów i diagnostyki</w:t>
            </w:r>
          </w:p>
        </w:tc>
        <w:tc>
          <w:tcPr>
            <w:tcW w:w="1288" w:type="pct"/>
          </w:tcPr>
          <w:p w:rsidR="00527D0D" w:rsidRPr="00F444FD" w:rsidRDefault="00527D0D" w:rsidP="00527D0D">
            <w:pPr>
              <w:numPr>
                <w:ilvl w:val="0"/>
                <w:numId w:val="6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organizować stanowisko pomiarowe zgodnie z zasadami ergonomii i przepisami bezpiecznej pracy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stosować zasady postępowania w razie porażenia prądem elektrycznym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numPr>
                <w:ilvl w:val="0"/>
                <w:numId w:val="19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 xml:space="preserve">wskazywać, na wybranym przykładzie, metody i techniki rozwiązywania problemu </w:t>
            </w:r>
          </w:p>
        </w:tc>
        <w:tc>
          <w:tcPr>
            <w:tcW w:w="484" w:type="pct"/>
          </w:tcPr>
          <w:p w:rsidR="00527D0D" w:rsidRPr="00F444FD" w:rsidRDefault="00527D0D" w:rsidP="00527D0D">
            <w:pPr>
              <w:jc w:val="center"/>
              <w:rPr>
                <w:color w:val="auto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527D0D" w:rsidRPr="00F444FD" w:rsidTr="00E632EB">
        <w:tc>
          <w:tcPr>
            <w:tcW w:w="714" w:type="pct"/>
            <w:vMerge/>
          </w:tcPr>
          <w:p w:rsidR="00527D0D" w:rsidRPr="0098622B" w:rsidRDefault="00527D0D" w:rsidP="00527D0D">
            <w:pPr>
              <w:numPr>
                <w:ilvl w:val="0"/>
                <w:numId w:val="211"/>
              </w:numPr>
              <w:ind w:left="313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:rsidR="00527D0D" w:rsidRPr="00F444FD" w:rsidRDefault="00527D0D" w:rsidP="00527D0D">
            <w:pPr>
              <w:pStyle w:val="Akapitzlist"/>
              <w:numPr>
                <w:ilvl w:val="0"/>
                <w:numId w:val="165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Schematy ideowe i montażowe elementów i układów elektrycznych</w:t>
            </w:r>
          </w:p>
        </w:tc>
        <w:tc>
          <w:tcPr>
            <w:tcW w:w="349" w:type="pct"/>
          </w:tcPr>
          <w:p w:rsidR="00527D0D" w:rsidRPr="00F444FD" w:rsidRDefault="00527D0D" w:rsidP="00527D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96" w:type="pct"/>
          </w:tcPr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wykonywać połączenia transformatorów, wyłączników, bezpieczników, styczników i przekaźników z siecią zasilającą na podstawie schematów ideowych i montażowych</w:t>
            </w:r>
          </w:p>
        </w:tc>
        <w:tc>
          <w:tcPr>
            <w:tcW w:w="1288" w:type="pct"/>
          </w:tcPr>
          <w:p w:rsidR="00527D0D" w:rsidRPr="00F444FD" w:rsidRDefault="00527D0D" w:rsidP="00527D0D">
            <w:pPr>
              <w:numPr>
                <w:ilvl w:val="0"/>
                <w:numId w:val="1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montować aparaty elektryczne zgodnie z dokumentacją</w:t>
            </w:r>
          </w:p>
          <w:p w:rsidR="00527D0D" w:rsidRPr="00F444FD" w:rsidRDefault="00527D0D" w:rsidP="00527D0D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obsługiwać aparaty elektryczne 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wymieniać uszkodzone elementy aparatów </w:t>
            </w:r>
          </w:p>
        </w:tc>
        <w:tc>
          <w:tcPr>
            <w:tcW w:w="484" w:type="pct"/>
          </w:tcPr>
          <w:p w:rsidR="00527D0D" w:rsidRPr="00F444FD" w:rsidRDefault="00527D0D" w:rsidP="00527D0D">
            <w:pPr>
              <w:jc w:val="center"/>
              <w:rPr>
                <w:color w:val="auto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527D0D" w:rsidRPr="00F444FD" w:rsidTr="00E632EB">
        <w:tc>
          <w:tcPr>
            <w:tcW w:w="714" w:type="pct"/>
            <w:vMerge/>
          </w:tcPr>
          <w:p w:rsidR="00527D0D" w:rsidRPr="0098622B" w:rsidRDefault="00527D0D" w:rsidP="00527D0D">
            <w:pPr>
              <w:numPr>
                <w:ilvl w:val="0"/>
                <w:numId w:val="211"/>
              </w:numPr>
              <w:ind w:left="313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:rsidR="00527D0D" w:rsidRPr="00F444FD" w:rsidRDefault="00527D0D" w:rsidP="00527D0D">
            <w:pPr>
              <w:pStyle w:val="Akapitzlist"/>
              <w:numPr>
                <w:ilvl w:val="0"/>
                <w:numId w:val="165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Zasady montażu i demontażu aparatów i urządzeń elektrycznych</w:t>
            </w:r>
          </w:p>
        </w:tc>
        <w:tc>
          <w:tcPr>
            <w:tcW w:w="349" w:type="pct"/>
          </w:tcPr>
          <w:p w:rsidR="00527D0D" w:rsidRPr="00F444FD" w:rsidRDefault="00527D0D" w:rsidP="00527D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96" w:type="pct"/>
          </w:tcPr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dobrać narzędzia montażu aparatów i urządzeń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przygotować aparaty i urządzenia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wykonywać montaż</w:t>
            </w:r>
          </w:p>
        </w:tc>
        <w:tc>
          <w:tcPr>
            <w:tcW w:w="1288" w:type="pct"/>
          </w:tcPr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ocenić stan techniczny na podstawie przeprowadzonej diagnostyki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wykonywać naprawę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formułować zasady wzajemnej pomocy</w:t>
            </w:r>
          </w:p>
        </w:tc>
        <w:tc>
          <w:tcPr>
            <w:tcW w:w="484" w:type="pct"/>
          </w:tcPr>
          <w:p w:rsidR="00527D0D" w:rsidRPr="00F444FD" w:rsidRDefault="00527D0D" w:rsidP="00527D0D">
            <w:pPr>
              <w:jc w:val="center"/>
              <w:rPr>
                <w:color w:val="auto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527D0D" w:rsidRPr="00D21C7E" w:rsidTr="00E632EB">
        <w:tc>
          <w:tcPr>
            <w:tcW w:w="714" w:type="pct"/>
            <w:vMerge/>
          </w:tcPr>
          <w:p w:rsidR="00527D0D" w:rsidRPr="0098622B" w:rsidRDefault="00527D0D" w:rsidP="00527D0D">
            <w:pPr>
              <w:numPr>
                <w:ilvl w:val="0"/>
                <w:numId w:val="211"/>
              </w:numPr>
              <w:ind w:left="313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:rsidR="00527D0D" w:rsidRPr="00F444FD" w:rsidRDefault="00527D0D" w:rsidP="00527D0D">
            <w:pPr>
              <w:pStyle w:val="Akapitzlist"/>
              <w:numPr>
                <w:ilvl w:val="0"/>
                <w:numId w:val="165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Zasady montażu i demontażu przewodów i kabli</w:t>
            </w:r>
          </w:p>
        </w:tc>
        <w:tc>
          <w:tcPr>
            <w:tcW w:w="349" w:type="pct"/>
          </w:tcPr>
          <w:p w:rsidR="00527D0D" w:rsidRPr="00F444FD" w:rsidRDefault="00527D0D" w:rsidP="00527D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96" w:type="pct"/>
          </w:tcPr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dobrać narzędzia do obróbki i montażu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dobrać przewody i kable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wykonywać montaż</w:t>
            </w:r>
          </w:p>
        </w:tc>
        <w:tc>
          <w:tcPr>
            <w:tcW w:w="1288" w:type="pct"/>
          </w:tcPr>
          <w:p w:rsidR="00527D0D" w:rsidRPr="00F444FD" w:rsidRDefault="00527D0D" w:rsidP="00527D0D">
            <w:pPr>
              <w:numPr>
                <w:ilvl w:val="0"/>
                <w:numId w:val="1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kontrolować połączenia elektryczne </w:t>
            </w:r>
          </w:p>
          <w:p w:rsidR="00527D0D" w:rsidRPr="00F444FD" w:rsidRDefault="00527D0D" w:rsidP="00527D0D">
            <w:pPr>
              <w:numPr>
                <w:ilvl w:val="0"/>
                <w:numId w:val="1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pomiary parametrów </w:t>
            </w:r>
          </w:p>
          <w:p w:rsidR="00527D0D" w:rsidRPr="00F444FD" w:rsidRDefault="00527D0D" w:rsidP="00527D0D">
            <w:pPr>
              <w:numPr>
                <w:ilvl w:val="0"/>
                <w:numId w:val="1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wykrywać usterki w połączeniach</w:t>
            </w:r>
          </w:p>
          <w:p w:rsidR="00527D0D" w:rsidRPr="00F444FD" w:rsidRDefault="00527D0D" w:rsidP="00527D0D">
            <w:pPr>
              <w:numPr>
                <w:ilvl w:val="0"/>
                <w:numId w:val="1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eastAsia="Arial" w:hAnsi="Arial" w:cs="Arial"/>
                <w:color w:val="auto"/>
                <w:sz w:val="20"/>
                <w:szCs w:val="20"/>
                <w:u w:color="000000"/>
              </w:rPr>
              <w:t>wydać dyspozycje osobom wykonującym poszczególne zadania</w:t>
            </w:r>
          </w:p>
          <w:p w:rsidR="00527D0D" w:rsidRPr="00F444FD" w:rsidRDefault="00527D0D" w:rsidP="00527D0D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6" w:hanging="316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4" w:type="pct"/>
          </w:tcPr>
          <w:p w:rsidR="00527D0D" w:rsidRPr="00F444FD" w:rsidRDefault="00527D0D" w:rsidP="00527D0D">
            <w:pPr>
              <w:jc w:val="center"/>
              <w:rPr>
                <w:color w:val="auto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527D0D" w:rsidRPr="00D21C7E" w:rsidTr="00E632EB">
        <w:tc>
          <w:tcPr>
            <w:tcW w:w="714" w:type="pct"/>
            <w:vMerge/>
          </w:tcPr>
          <w:p w:rsidR="00527D0D" w:rsidRPr="0098622B" w:rsidRDefault="00527D0D" w:rsidP="00527D0D">
            <w:pPr>
              <w:numPr>
                <w:ilvl w:val="0"/>
                <w:numId w:val="211"/>
              </w:numPr>
              <w:ind w:left="313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:rsidR="00527D0D" w:rsidRPr="00F444FD" w:rsidRDefault="00527D0D" w:rsidP="00527D0D">
            <w:pPr>
              <w:pStyle w:val="Akapitzlist"/>
              <w:numPr>
                <w:ilvl w:val="0"/>
                <w:numId w:val="165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Instalacje elektryczne podstacji trakcyjnych</w:t>
            </w:r>
          </w:p>
        </w:tc>
        <w:tc>
          <w:tcPr>
            <w:tcW w:w="349" w:type="pct"/>
          </w:tcPr>
          <w:p w:rsidR="00527D0D" w:rsidRPr="00F444FD" w:rsidRDefault="00527D0D" w:rsidP="00527D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96" w:type="pct"/>
          </w:tcPr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opisywać instalacje elektryczne podstacji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określać narzędzia i sposoby obsługi instalacji stacyjnych</w:t>
            </w:r>
          </w:p>
        </w:tc>
        <w:tc>
          <w:tcPr>
            <w:tcW w:w="1288" w:type="pct"/>
          </w:tcPr>
          <w:p w:rsidR="00527D0D" w:rsidRPr="00F444FD" w:rsidRDefault="00527D0D" w:rsidP="00527D0D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wykonywać pomiary parametrów</w:t>
            </w:r>
          </w:p>
          <w:p w:rsidR="00527D0D" w:rsidRPr="00F444FD" w:rsidRDefault="00527D0D" w:rsidP="00527D0D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regulować parametry układów 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wykonywać naprawy instalacji</w:t>
            </w:r>
          </w:p>
        </w:tc>
        <w:tc>
          <w:tcPr>
            <w:tcW w:w="484" w:type="pct"/>
          </w:tcPr>
          <w:p w:rsidR="00527D0D" w:rsidRPr="00F444FD" w:rsidRDefault="00527D0D" w:rsidP="00527D0D">
            <w:pPr>
              <w:jc w:val="center"/>
              <w:rPr>
                <w:color w:val="auto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527D0D" w:rsidRPr="00D21C7E" w:rsidTr="00E632EB">
        <w:tc>
          <w:tcPr>
            <w:tcW w:w="714" w:type="pct"/>
            <w:vMerge/>
          </w:tcPr>
          <w:p w:rsidR="00527D0D" w:rsidRPr="0098622B" w:rsidRDefault="00527D0D" w:rsidP="00527D0D">
            <w:pPr>
              <w:numPr>
                <w:ilvl w:val="0"/>
                <w:numId w:val="211"/>
              </w:numPr>
              <w:ind w:left="313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:rsidR="00527D0D" w:rsidRPr="00F444FD" w:rsidRDefault="00527D0D" w:rsidP="00527D0D">
            <w:pPr>
              <w:pStyle w:val="Akapitzlist"/>
              <w:numPr>
                <w:ilvl w:val="0"/>
                <w:numId w:val="165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Zasady montażu i demontażu podzespołów podstacji trakcyjnych</w:t>
            </w:r>
          </w:p>
        </w:tc>
        <w:tc>
          <w:tcPr>
            <w:tcW w:w="349" w:type="pct"/>
          </w:tcPr>
          <w:p w:rsidR="00527D0D" w:rsidRPr="00F444FD" w:rsidRDefault="00527D0D" w:rsidP="00527D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96" w:type="pct"/>
          </w:tcPr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dobrać narzędzia do wymiany podzespołów podstacji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dobrać elementy podstacji do wymiany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wymieniać elementy podstacji</w:t>
            </w:r>
          </w:p>
        </w:tc>
        <w:tc>
          <w:tcPr>
            <w:tcW w:w="1288" w:type="pct"/>
          </w:tcPr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kontrolować urządzenia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prowadzić dokumentacje techniczno-ruchową</w:t>
            </w:r>
          </w:p>
          <w:p w:rsidR="00527D0D" w:rsidRPr="00F444FD" w:rsidRDefault="00527D0D" w:rsidP="00527D0D">
            <w:pPr>
              <w:pStyle w:val="Akapitzlist"/>
              <w:numPr>
                <w:ilvl w:val="0"/>
                <w:numId w:val="19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koordynować realizację zadań zapobiegających zagrożeniom bezpieczeństwa i ochrony zdrowia</w:t>
            </w:r>
          </w:p>
        </w:tc>
        <w:tc>
          <w:tcPr>
            <w:tcW w:w="484" w:type="pct"/>
          </w:tcPr>
          <w:p w:rsidR="00527D0D" w:rsidRPr="00F444FD" w:rsidRDefault="00527D0D" w:rsidP="00527D0D">
            <w:pPr>
              <w:jc w:val="center"/>
              <w:rPr>
                <w:color w:val="auto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527D0D" w:rsidRPr="00F444FD" w:rsidTr="00E632EB">
        <w:tc>
          <w:tcPr>
            <w:tcW w:w="714" w:type="pct"/>
            <w:vMerge/>
          </w:tcPr>
          <w:p w:rsidR="00527D0D" w:rsidRPr="0098622B" w:rsidRDefault="00527D0D" w:rsidP="00527D0D">
            <w:pPr>
              <w:numPr>
                <w:ilvl w:val="0"/>
                <w:numId w:val="211"/>
              </w:numPr>
              <w:ind w:left="313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:rsidR="00527D0D" w:rsidRPr="00F444FD" w:rsidRDefault="00527D0D" w:rsidP="00527D0D">
            <w:pPr>
              <w:pStyle w:val="Akapitzlist"/>
              <w:numPr>
                <w:ilvl w:val="0"/>
                <w:numId w:val="165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Zasady montażu i demontażu sieci elektroenergetycznych i trakcyjnych</w:t>
            </w:r>
          </w:p>
        </w:tc>
        <w:tc>
          <w:tcPr>
            <w:tcW w:w="349" w:type="pct"/>
          </w:tcPr>
          <w:p w:rsidR="00527D0D" w:rsidRPr="00F444FD" w:rsidRDefault="00527D0D" w:rsidP="00527D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96" w:type="pct"/>
          </w:tcPr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dobrać narzędzia do wymiany elementów sieci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dobrać elementy sieci do wymiany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wymieniać elementy sieci</w:t>
            </w:r>
          </w:p>
        </w:tc>
        <w:tc>
          <w:tcPr>
            <w:tcW w:w="1288" w:type="pct"/>
          </w:tcPr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kontrolować urządzenia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prowadzić dokumentacje techniczno-ruchową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monitorować proces wykonywania zadań</w:t>
            </w:r>
          </w:p>
        </w:tc>
        <w:tc>
          <w:tcPr>
            <w:tcW w:w="484" w:type="pct"/>
          </w:tcPr>
          <w:p w:rsidR="00527D0D" w:rsidRPr="00F444FD" w:rsidRDefault="00527D0D" w:rsidP="00527D0D">
            <w:pPr>
              <w:jc w:val="center"/>
              <w:rPr>
                <w:color w:val="auto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527D0D" w:rsidRPr="00F444FD" w:rsidTr="00E632EB">
        <w:tc>
          <w:tcPr>
            <w:tcW w:w="714" w:type="pct"/>
            <w:vMerge w:val="restart"/>
          </w:tcPr>
          <w:p w:rsidR="00527D0D" w:rsidRPr="00F444FD" w:rsidRDefault="00F444FD" w:rsidP="00F444FD">
            <w:pPr>
              <w:rPr>
                <w:rFonts w:ascii="Arial" w:hAnsi="Arial" w:cs="Arial"/>
                <w:sz w:val="20"/>
                <w:szCs w:val="20"/>
              </w:rPr>
            </w:pPr>
            <w:r w:rsidRPr="00F444FD">
              <w:rPr>
                <w:rFonts w:ascii="Arial" w:hAnsi="Arial" w:cs="Arial"/>
                <w:sz w:val="20"/>
                <w:szCs w:val="20"/>
              </w:rPr>
              <w:t xml:space="preserve">III. </w:t>
            </w:r>
            <w:r w:rsidR="00527D0D" w:rsidRPr="00F444FD">
              <w:rPr>
                <w:rFonts w:ascii="Arial" w:hAnsi="Arial" w:cs="Arial"/>
                <w:sz w:val="20"/>
                <w:szCs w:val="20"/>
              </w:rPr>
              <w:t xml:space="preserve">Montaż </w:t>
            </w:r>
            <w:r w:rsidR="00527D0D" w:rsidRPr="00F444FD">
              <w:rPr>
                <w:rFonts w:ascii="Arial" w:hAnsi="Arial" w:cs="Arial"/>
                <w:sz w:val="20"/>
                <w:szCs w:val="20"/>
              </w:rPr>
              <w:br/>
              <w:t>i eksploatacja elementów sieci</w:t>
            </w:r>
          </w:p>
        </w:tc>
        <w:tc>
          <w:tcPr>
            <w:tcW w:w="969" w:type="pct"/>
          </w:tcPr>
          <w:p w:rsidR="00527D0D" w:rsidRPr="00F444FD" w:rsidRDefault="00527D0D" w:rsidP="00527D0D">
            <w:pPr>
              <w:pStyle w:val="Akapitzlist"/>
              <w:numPr>
                <w:ilvl w:val="0"/>
                <w:numId w:val="166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Połączenia elementów i układów elektrycznych oraz elektronicznych w sieciach trakcyjnych</w:t>
            </w:r>
          </w:p>
        </w:tc>
        <w:tc>
          <w:tcPr>
            <w:tcW w:w="349" w:type="pct"/>
          </w:tcPr>
          <w:p w:rsidR="00527D0D" w:rsidRPr="00F444FD" w:rsidRDefault="00527D0D" w:rsidP="00527D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96" w:type="pct"/>
          </w:tcPr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wykonywać połączenia w sieci trakcyjnej na podstawie dokumentacji technicznej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wymieniać elementy elektryczne i elektroniczne wspomagające sieci zasilające i trakcje elektryczne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łączyć transformatory, wyłączniki, bezpieczniki, styczniki i przekaźniki z siecią zasilającą na podstawie schematów ideowych i montażowych</w:t>
            </w:r>
          </w:p>
        </w:tc>
        <w:tc>
          <w:tcPr>
            <w:tcW w:w="1288" w:type="pct"/>
          </w:tcPr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wskazywać funkcję elementów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wskazywać rozmieszczenie aparatów i urządzeń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udzielać wskazówek w celu prawidłowego wykonania przydzielonych zadań</w:t>
            </w:r>
          </w:p>
        </w:tc>
        <w:tc>
          <w:tcPr>
            <w:tcW w:w="484" w:type="pct"/>
          </w:tcPr>
          <w:p w:rsidR="00527D0D" w:rsidRPr="00F444FD" w:rsidRDefault="00527D0D" w:rsidP="00527D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527D0D" w:rsidRPr="00D21C7E" w:rsidTr="00E632EB">
        <w:tc>
          <w:tcPr>
            <w:tcW w:w="714" w:type="pct"/>
            <w:vMerge/>
          </w:tcPr>
          <w:p w:rsidR="00527D0D" w:rsidRPr="0098622B" w:rsidRDefault="00527D0D" w:rsidP="00527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:rsidR="00527D0D" w:rsidRPr="00F444FD" w:rsidRDefault="00527D0D" w:rsidP="00527D0D">
            <w:pPr>
              <w:pStyle w:val="Akapitzlist"/>
              <w:numPr>
                <w:ilvl w:val="0"/>
                <w:numId w:val="166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Montaż instalacji elektrycznej i sprawdzenie poprawności działania</w:t>
            </w:r>
          </w:p>
        </w:tc>
        <w:tc>
          <w:tcPr>
            <w:tcW w:w="349" w:type="pct"/>
          </w:tcPr>
          <w:p w:rsidR="00527D0D" w:rsidRPr="00F444FD" w:rsidRDefault="00527D0D" w:rsidP="00527D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96" w:type="pct"/>
          </w:tcPr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dobrać elementy instalacji elektrycznej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wyznaczać trasy instalacji elektrycznej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zmontować instalację elektryczną i sprawdzić jej działanie</w:t>
            </w:r>
          </w:p>
        </w:tc>
        <w:tc>
          <w:tcPr>
            <w:tcW w:w="1288" w:type="pct"/>
          </w:tcPr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wykonywać badania techniczne wybranych urządzeń i podzespołów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analizować schematy instalacji</w:t>
            </w:r>
          </w:p>
        </w:tc>
        <w:tc>
          <w:tcPr>
            <w:tcW w:w="484" w:type="pct"/>
          </w:tcPr>
          <w:p w:rsidR="00527D0D" w:rsidRPr="00F444FD" w:rsidRDefault="00527D0D" w:rsidP="00527D0D">
            <w:pPr>
              <w:jc w:val="center"/>
              <w:rPr>
                <w:color w:val="auto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527D0D" w:rsidRPr="00D21C7E" w:rsidTr="00E632EB">
        <w:tc>
          <w:tcPr>
            <w:tcW w:w="714" w:type="pct"/>
            <w:vMerge/>
          </w:tcPr>
          <w:p w:rsidR="00527D0D" w:rsidRPr="0098622B" w:rsidRDefault="00527D0D" w:rsidP="00527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:rsidR="00527D0D" w:rsidRPr="00F444FD" w:rsidRDefault="00527D0D" w:rsidP="00527D0D">
            <w:pPr>
              <w:pStyle w:val="Akapitzlist"/>
              <w:numPr>
                <w:ilvl w:val="0"/>
                <w:numId w:val="166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Połączenia przewodów sieci zasilającej i trakcji elektrycznej</w:t>
            </w:r>
          </w:p>
        </w:tc>
        <w:tc>
          <w:tcPr>
            <w:tcW w:w="349" w:type="pct"/>
          </w:tcPr>
          <w:p w:rsidR="00527D0D" w:rsidRPr="00F444FD" w:rsidRDefault="00527D0D" w:rsidP="00527D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96" w:type="pct"/>
          </w:tcPr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dobrać przewody zgodnie z dokumentacją techniczną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dobrać osprzęt do łączenia przewodów,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połączyć przewody zgodnie z dokumentacją techniczną</w:t>
            </w:r>
          </w:p>
        </w:tc>
        <w:tc>
          <w:tcPr>
            <w:tcW w:w="1288" w:type="pct"/>
          </w:tcPr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analizować schematy sekcjonowania i połączeń w sieci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eastAsia="Arial" w:hAnsi="Arial" w:cs="Arial"/>
                <w:color w:val="auto"/>
                <w:sz w:val="20"/>
                <w:szCs w:val="20"/>
                <w:u w:color="000000"/>
                <w:lang w:eastAsia="pl-PL"/>
              </w:rPr>
              <w:t>oceniać pracę poszczególnych członków zespołu w zakresie zgodności z warunkami technicznymi odbioru prac</w:t>
            </w:r>
          </w:p>
        </w:tc>
        <w:tc>
          <w:tcPr>
            <w:tcW w:w="484" w:type="pct"/>
          </w:tcPr>
          <w:p w:rsidR="00527D0D" w:rsidRPr="00F444FD" w:rsidRDefault="00527D0D" w:rsidP="00527D0D">
            <w:pPr>
              <w:jc w:val="center"/>
              <w:rPr>
                <w:color w:val="auto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527D0D" w:rsidRPr="00D21C7E" w:rsidTr="00E632EB">
        <w:tc>
          <w:tcPr>
            <w:tcW w:w="714" w:type="pct"/>
            <w:vMerge/>
          </w:tcPr>
          <w:p w:rsidR="00527D0D" w:rsidRPr="0098622B" w:rsidRDefault="00527D0D" w:rsidP="00527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:rsidR="00527D0D" w:rsidRPr="00F444FD" w:rsidRDefault="00527D0D" w:rsidP="00527D0D">
            <w:pPr>
              <w:pStyle w:val="Akapitzlist"/>
              <w:numPr>
                <w:ilvl w:val="0"/>
                <w:numId w:val="166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Montaż urządzeń rozdzielczych, pomiarowych i zabezpieczających w sieciach zasilających i trakcjach elektrycznych</w:t>
            </w:r>
          </w:p>
        </w:tc>
        <w:tc>
          <w:tcPr>
            <w:tcW w:w="349" w:type="pct"/>
          </w:tcPr>
          <w:p w:rsidR="00527D0D" w:rsidRPr="00F444FD" w:rsidRDefault="00527D0D" w:rsidP="00527D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96" w:type="pct"/>
          </w:tcPr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dobrać zabezpieczenia przed działaniem prądów błądzących, uziemienia i ochronę przepięciową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zamontować urządzenia rozdzielcze w sieciach zasilających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zamontować urządzenia pomiarowe i trakcjach elektrycznych zabezpieczające w sieciach zasilających i trakcjach elektrycznych</w:t>
            </w:r>
          </w:p>
        </w:tc>
        <w:tc>
          <w:tcPr>
            <w:tcW w:w="1288" w:type="pct"/>
          </w:tcPr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wykonywać badania techniczne wybranych urządzeń i podzespołów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analizować schematy instalacji</w:t>
            </w:r>
          </w:p>
          <w:p w:rsidR="00527D0D" w:rsidRPr="00F444FD" w:rsidRDefault="00527D0D" w:rsidP="00527D0D">
            <w:pPr>
              <w:pStyle w:val="Akapitzlist"/>
              <w:numPr>
                <w:ilvl w:val="0"/>
                <w:numId w:val="195"/>
              </w:numPr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kontrolować efekty pracy zespołu</w:t>
            </w:r>
          </w:p>
          <w:p w:rsidR="00527D0D" w:rsidRPr="00F444FD" w:rsidRDefault="00527D0D" w:rsidP="00527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4" w:type="pct"/>
          </w:tcPr>
          <w:p w:rsidR="00527D0D" w:rsidRPr="00F444FD" w:rsidRDefault="00527D0D" w:rsidP="00527D0D">
            <w:pPr>
              <w:jc w:val="center"/>
              <w:rPr>
                <w:color w:val="auto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527D0D" w:rsidRPr="00D21C7E" w:rsidTr="00E632EB">
        <w:tc>
          <w:tcPr>
            <w:tcW w:w="714" w:type="pct"/>
            <w:vMerge/>
          </w:tcPr>
          <w:p w:rsidR="00527D0D" w:rsidRPr="0098622B" w:rsidRDefault="00527D0D" w:rsidP="00527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:rsidR="00527D0D" w:rsidRPr="00F444FD" w:rsidRDefault="00527D0D" w:rsidP="00527D0D">
            <w:pPr>
              <w:pStyle w:val="Akapitzlist"/>
              <w:numPr>
                <w:ilvl w:val="0"/>
                <w:numId w:val="166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Wymiana uszkodzonego osprzętu instalacyjnego</w:t>
            </w:r>
          </w:p>
        </w:tc>
        <w:tc>
          <w:tcPr>
            <w:tcW w:w="349" w:type="pct"/>
          </w:tcPr>
          <w:p w:rsidR="00527D0D" w:rsidRPr="00F444FD" w:rsidRDefault="00527D0D" w:rsidP="00527D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96" w:type="pct"/>
          </w:tcPr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dobrać narzędzia do wymiany uszkodzonego osprzętu instalacyjnego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dobrać osprzęt do wymiany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wykonywać wymianę osprzętu instalacyjnego</w:t>
            </w:r>
          </w:p>
        </w:tc>
        <w:tc>
          <w:tcPr>
            <w:tcW w:w="1288" w:type="pct"/>
          </w:tcPr>
          <w:p w:rsidR="00527D0D" w:rsidRPr="00F444FD" w:rsidRDefault="00527D0D" w:rsidP="00527D0D">
            <w:pPr>
              <w:numPr>
                <w:ilvl w:val="0"/>
                <w:numId w:val="9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montować układy zasilania i zabezpieczeń urządzeń elektrycznych </w:t>
            </w:r>
          </w:p>
          <w:p w:rsidR="00527D0D" w:rsidRPr="00F444FD" w:rsidRDefault="00527D0D" w:rsidP="00527D0D">
            <w:pPr>
              <w:numPr>
                <w:ilvl w:val="0"/>
                <w:numId w:val="9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montować układy sterowania i regulacji urządzeń elektrycznych 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instalować urządzenia elektryczne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eastAsia="Arial" w:hAnsi="Arial" w:cs="Arial"/>
                <w:color w:val="auto"/>
                <w:sz w:val="20"/>
                <w:szCs w:val="20"/>
                <w:u w:color="000000"/>
                <w:lang w:eastAsia="pl-PL"/>
              </w:rPr>
              <w:t>dokonać analizy rozwiązań technicznych i organizacyjnych warunków i jakości pracy</w:t>
            </w:r>
          </w:p>
        </w:tc>
        <w:tc>
          <w:tcPr>
            <w:tcW w:w="484" w:type="pct"/>
          </w:tcPr>
          <w:p w:rsidR="00527D0D" w:rsidRPr="00F444FD" w:rsidRDefault="00527D0D" w:rsidP="00527D0D">
            <w:pPr>
              <w:jc w:val="center"/>
              <w:rPr>
                <w:color w:val="auto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527D0D" w:rsidRPr="00D21C7E" w:rsidTr="00E632EB">
        <w:tc>
          <w:tcPr>
            <w:tcW w:w="714" w:type="pct"/>
            <w:vMerge/>
          </w:tcPr>
          <w:p w:rsidR="00527D0D" w:rsidRPr="0098622B" w:rsidRDefault="00527D0D" w:rsidP="00527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:rsidR="00527D0D" w:rsidRPr="00F444FD" w:rsidRDefault="00527D0D" w:rsidP="00527D0D">
            <w:pPr>
              <w:pStyle w:val="Akapitzlist"/>
              <w:numPr>
                <w:ilvl w:val="0"/>
                <w:numId w:val="166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Montaż elementów linii trakcyjnych kolejowych, tramwajowych i metra</w:t>
            </w:r>
          </w:p>
        </w:tc>
        <w:tc>
          <w:tcPr>
            <w:tcW w:w="349" w:type="pct"/>
          </w:tcPr>
          <w:p w:rsidR="00527D0D" w:rsidRPr="00F444FD" w:rsidRDefault="00527D0D" w:rsidP="00527D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96" w:type="pct"/>
          </w:tcPr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przygotować elementy sieci trakcyjnej do montażu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wykonywać zawieszenie sieci trakcyjnej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wykonywać zasilanie i sekcjonowanie sieci trakcyjnej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wykonywać sieć powrotną</w:t>
            </w:r>
          </w:p>
        </w:tc>
        <w:tc>
          <w:tcPr>
            <w:tcW w:w="1288" w:type="pct"/>
          </w:tcPr>
          <w:p w:rsidR="00527D0D" w:rsidRPr="00F444FD" w:rsidRDefault="00527D0D" w:rsidP="00527D0D">
            <w:pPr>
              <w:numPr>
                <w:ilvl w:val="0"/>
                <w:numId w:val="9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montować układy zasilania i zabezpieczeń urządzeń elektrycznych </w:t>
            </w:r>
          </w:p>
          <w:p w:rsidR="00527D0D" w:rsidRPr="00F444FD" w:rsidRDefault="00527D0D" w:rsidP="00527D0D">
            <w:pPr>
              <w:numPr>
                <w:ilvl w:val="0"/>
                <w:numId w:val="9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montować układy sterowania i regulacji urządzeń elektrycznych 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instalować urządzenia elektryczne</w:t>
            </w:r>
          </w:p>
        </w:tc>
        <w:tc>
          <w:tcPr>
            <w:tcW w:w="484" w:type="pct"/>
          </w:tcPr>
          <w:p w:rsidR="00527D0D" w:rsidRPr="00F444FD" w:rsidRDefault="00527D0D" w:rsidP="00527D0D">
            <w:pPr>
              <w:jc w:val="center"/>
              <w:rPr>
                <w:color w:val="auto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527D0D" w:rsidRPr="00D21C7E" w:rsidTr="00E632EB">
        <w:trPr>
          <w:trHeight w:val="1366"/>
        </w:trPr>
        <w:tc>
          <w:tcPr>
            <w:tcW w:w="714" w:type="pct"/>
            <w:vMerge/>
          </w:tcPr>
          <w:p w:rsidR="00527D0D" w:rsidRPr="0098622B" w:rsidRDefault="00527D0D" w:rsidP="00527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:rsidR="00527D0D" w:rsidRPr="00F444FD" w:rsidRDefault="00527D0D" w:rsidP="00527D0D">
            <w:pPr>
              <w:pStyle w:val="Akapitzlist"/>
              <w:numPr>
                <w:ilvl w:val="0"/>
                <w:numId w:val="166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Kotwienia przewodów</w:t>
            </w:r>
          </w:p>
        </w:tc>
        <w:tc>
          <w:tcPr>
            <w:tcW w:w="349" w:type="pct"/>
          </w:tcPr>
          <w:p w:rsidR="00527D0D" w:rsidRPr="00F444FD" w:rsidRDefault="00527D0D" w:rsidP="00527D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96" w:type="pct"/>
          </w:tcPr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przygotować słupy do montażu sieci 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zamontować urządzenia mechaniczne i izolacyjne do podwieszenia sieci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podwieszenie sieci </w:t>
            </w:r>
          </w:p>
        </w:tc>
        <w:tc>
          <w:tcPr>
            <w:tcW w:w="1288" w:type="pct"/>
          </w:tcPr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analizować schematy sekcjonowania sieci i kotwienia przewodów</w:t>
            </w:r>
          </w:p>
          <w:p w:rsidR="00527D0D" w:rsidRPr="00F444FD" w:rsidRDefault="00527D0D" w:rsidP="00527D0D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6" w:hanging="31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eastAsia="Arial" w:hAnsi="Arial" w:cs="Arial"/>
                <w:color w:val="auto"/>
                <w:sz w:val="20"/>
                <w:szCs w:val="20"/>
                <w:u w:color="000000"/>
              </w:rPr>
              <w:t>proponować rozwiązania techniczne i organizacyjne mające na celu poprawę warunków i jakości pracy</w:t>
            </w:r>
          </w:p>
        </w:tc>
        <w:tc>
          <w:tcPr>
            <w:tcW w:w="484" w:type="pct"/>
          </w:tcPr>
          <w:p w:rsidR="00527D0D" w:rsidRPr="00F444FD" w:rsidRDefault="00527D0D" w:rsidP="00527D0D">
            <w:pPr>
              <w:jc w:val="center"/>
              <w:rPr>
                <w:color w:val="auto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527D0D" w:rsidRPr="00D21C7E" w:rsidTr="00E632EB">
        <w:tc>
          <w:tcPr>
            <w:tcW w:w="714" w:type="pct"/>
            <w:vMerge/>
          </w:tcPr>
          <w:p w:rsidR="00527D0D" w:rsidRPr="0098622B" w:rsidRDefault="00527D0D" w:rsidP="00527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:rsidR="00527D0D" w:rsidRPr="00F444FD" w:rsidRDefault="00527D0D" w:rsidP="00527D0D">
            <w:pPr>
              <w:pStyle w:val="Akapitzlist"/>
              <w:numPr>
                <w:ilvl w:val="0"/>
                <w:numId w:val="166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Montaż układów elektrycznych z elementów składowych układów sterowania i zabezpieczeń</w:t>
            </w:r>
          </w:p>
        </w:tc>
        <w:tc>
          <w:tcPr>
            <w:tcW w:w="349" w:type="pct"/>
          </w:tcPr>
          <w:p w:rsidR="00527D0D" w:rsidRPr="00F444FD" w:rsidRDefault="00527D0D" w:rsidP="00527D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96" w:type="pct"/>
          </w:tcPr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dobrać elementy do układu sterowania i zabezpieczenia sieci zasilających i trakcji elektrycznych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montować urządzenia elektryczne układów sterowania i zabezpieczeń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instalować urządzenia sterowania i zabezpieczeń w podstacjach trakcyjnych i kabinach sekcyjnych</w:t>
            </w:r>
          </w:p>
        </w:tc>
        <w:tc>
          <w:tcPr>
            <w:tcW w:w="1288" w:type="pct"/>
          </w:tcPr>
          <w:p w:rsidR="00527D0D" w:rsidRPr="00F444FD" w:rsidRDefault="00527D0D" w:rsidP="00527D0D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montować układy zasilania i zabezpieczeń </w:t>
            </w:r>
          </w:p>
          <w:p w:rsidR="00527D0D" w:rsidRPr="00F444FD" w:rsidRDefault="00527D0D" w:rsidP="00527D0D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montować układy sterowania i regulacji </w:t>
            </w:r>
          </w:p>
          <w:p w:rsidR="00527D0D" w:rsidRPr="00F444FD" w:rsidRDefault="00527D0D" w:rsidP="00527D0D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przeprowadzać oględziny </w:t>
            </w:r>
          </w:p>
          <w:p w:rsidR="00527D0D" w:rsidRPr="00F444FD" w:rsidRDefault="00527D0D" w:rsidP="00527D0D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sprawdzać zgodność wykonanych prac montażowych z dokumentacją</w:t>
            </w:r>
          </w:p>
          <w:p w:rsidR="00527D0D" w:rsidRPr="00F444FD" w:rsidRDefault="00527D0D" w:rsidP="00527D0D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lokalizować usterki </w:t>
            </w:r>
          </w:p>
          <w:p w:rsidR="00527D0D" w:rsidRPr="00F444FD" w:rsidRDefault="00527D0D" w:rsidP="00527D0D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części zamienne </w:t>
            </w:r>
          </w:p>
          <w:p w:rsidR="00527D0D" w:rsidRPr="00F444FD" w:rsidRDefault="00527D0D" w:rsidP="00527D0D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sprawdzać poprawność wykonanych prac konserwacyjnych </w:t>
            </w:r>
          </w:p>
          <w:p w:rsidR="00527D0D" w:rsidRPr="00F444FD" w:rsidRDefault="00527D0D" w:rsidP="00527D0D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pomiary parametrów </w:t>
            </w:r>
          </w:p>
          <w:p w:rsidR="00527D0D" w:rsidRPr="00F444FD" w:rsidRDefault="00527D0D" w:rsidP="00527D0D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pomiary parametrów urządzeń </w:t>
            </w:r>
          </w:p>
          <w:p w:rsidR="00527D0D" w:rsidRPr="00F444FD" w:rsidRDefault="00527D0D" w:rsidP="00527D0D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eastAsia="Arial" w:hAnsi="Arial" w:cs="Arial"/>
                <w:color w:val="auto"/>
                <w:sz w:val="20"/>
                <w:szCs w:val="20"/>
                <w:u w:color="000000"/>
              </w:rPr>
              <w:t>opracować dokumentację dotyczącą realizacji zadania według przyjętych standardów</w:t>
            </w:r>
          </w:p>
        </w:tc>
        <w:tc>
          <w:tcPr>
            <w:tcW w:w="484" w:type="pct"/>
          </w:tcPr>
          <w:p w:rsidR="00527D0D" w:rsidRPr="00F444FD" w:rsidRDefault="00527D0D" w:rsidP="00527D0D">
            <w:pPr>
              <w:jc w:val="center"/>
              <w:rPr>
                <w:color w:val="auto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527D0D" w:rsidRPr="00D21C7E" w:rsidTr="00E632EB">
        <w:tc>
          <w:tcPr>
            <w:tcW w:w="714" w:type="pct"/>
            <w:vMerge/>
          </w:tcPr>
          <w:p w:rsidR="00527D0D" w:rsidRPr="0098622B" w:rsidRDefault="00527D0D" w:rsidP="00527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:rsidR="00527D0D" w:rsidRPr="00F444FD" w:rsidRDefault="00527D0D" w:rsidP="00527D0D">
            <w:pPr>
              <w:pStyle w:val="Akapitzlist"/>
              <w:numPr>
                <w:ilvl w:val="0"/>
                <w:numId w:val="166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Prace eksploatacyjne w podstacjach trakcyjnych i kabinach sekcyjnych,</w:t>
            </w:r>
          </w:p>
        </w:tc>
        <w:tc>
          <w:tcPr>
            <w:tcW w:w="349" w:type="pct"/>
          </w:tcPr>
          <w:p w:rsidR="00527D0D" w:rsidRPr="00F444FD" w:rsidRDefault="00527D0D" w:rsidP="00527D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96" w:type="pct"/>
          </w:tcPr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oceniać stan techniczny urządzeń podstacji trakcyjnych i kabin sekcyjnych na podstawie przeglądów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określać i wyeliminować przyczyny i skutki przepięć, przeciążeń i zwarć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wykonywać diagnostykę transformatora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opracować harmonogramy przeglądów technicznych oraz naprawy urządzeń podstacji trakcyjnych i kabin sekcyjnych</w:t>
            </w:r>
          </w:p>
        </w:tc>
        <w:tc>
          <w:tcPr>
            <w:tcW w:w="1288" w:type="pct"/>
          </w:tcPr>
          <w:p w:rsidR="00527D0D" w:rsidRPr="00F444FD" w:rsidRDefault="00527D0D" w:rsidP="00527D0D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montować układy zasilania i zabezpieczeń </w:t>
            </w:r>
          </w:p>
          <w:p w:rsidR="00527D0D" w:rsidRPr="00F444FD" w:rsidRDefault="00527D0D" w:rsidP="00527D0D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montować układy sterowania i regulacji </w:t>
            </w:r>
          </w:p>
          <w:p w:rsidR="00527D0D" w:rsidRPr="00F444FD" w:rsidRDefault="00527D0D" w:rsidP="00527D0D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przeprowadzać oględziny </w:t>
            </w:r>
          </w:p>
          <w:p w:rsidR="00527D0D" w:rsidRPr="00F444FD" w:rsidRDefault="00527D0D" w:rsidP="00527D0D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sprawdzać zgodność wykonanych prac montażowych z dokumentacją</w:t>
            </w:r>
          </w:p>
          <w:p w:rsidR="00527D0D" w:rsidRPr="00F444FD" w:rsidRDefault="00527D0D" w:rsidP="00527D0D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lokalizować usterki </w:t>
            </w:r>
          </w:p>
          <w:p w:rsidR="00527D0D" w:rsidRPr="00F444FD" w:rsidRDefault="00527D0D" w:rsidP="00527D0D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ć części zamienne </w:t>
            </w:r>
          </w:p>
          <w:p w:rsidR="00527D0D" w:rsidRPr="00F444FD" w:rsidRDefault="00527D0D" w:rsidP="00527D0D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sprawdzać poprawność wykonanych prac konserwacyjnych </w:t>
            </w:r>
          </w:p>
          <w:p w:rsidR="00527D0D" w:rsidRPr="00F444FD" w:rsidRDefault="00527D0D" w:rsidP="00527D0D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pomiary parametrów </w:t>
            </w:r>
          </w:p>
          <w:p w:rsidR="00527D0D" w:rsidRPr="00F444FD" w:rsidRDefault="00527D0D" w:rsidP="00527D0D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pomiary parametrów urządzeń </w:t>
            </w:r>
          </w:p>
        </w:tc>
        <w:tc>
          <w:tcPr>
            <w:tcW w:w="484" w:type="pct"/>
          </w:tcPr>
          <w:p w:rsidR="00527D0D" w:rsidRPr="00F444FD" w:rsidRDefault="00527D0D" w:rsidP="00527D0D">
            <w:pPr>
              <w:jc w:val="center"/>
              <w:rPr>
                <w:color w:val="auto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527D0D" w:rsidRPr="00D21C7E" w:rsidTr="00E632EB">
        <w:tc>
          <w:tcPr>
            <w:tcW w:w="714" w:type="pct"/>
            <w:vMerge/>
          </w:tcPr>
          <w:p w:rsidR="00527D0D" w:rsidRPr="0098622B" w:rsidRDefault="00527D0D" w:rsidP="00527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:rsidR="00527D0D" w:rsidRPr="00F444FD" w:rsidRDefault="00527D0D" w:rsidP="00527D0D">
            <w:pPr>
              <w:numPr>
                <w:ilvl w:val="0"/>
                <w:numId w:val="16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Prace instalacyjno-montażowe transformatorów energetycznych, urządzeń rozdzielczo-zabezpieczających i prostownikowych oraz przyrządów pomiarowych w stacjach trakcyjnych zasilających linie kolejowe, tramwajowe i metra</w:t>
            </w:r>
          </w:p>
        </w:tc>
        <w:tc>
          <w:tcPr>
            <w:tcW w:w="349" w:type="pct"/>
          </w:tcPr>
          <w:p w:rsidR="00527D0D" w:rsidRPr="00F444FD" w:rsidRDefault="00527D0D" w:rsidP="00527D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96" w:type="pct"/>
          </w:tcPr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wykonywać montaż transformatora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wykonywać montaż urządzeń w kabinie sekcyjnej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wykonywać montaż urządzeń prostownikowych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wykonywać próby pracy urządzeń przed dopuszczeniem ich do eksploatacji</w:t>
            </w:r>
          </w:p>
          <w:p w:rsidR="00527D0D" w:rsidRPr="00F444FD" w:rsidRDefault="00527D0D" w:rsidP="00527D0D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97" w:hanging="31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stosować werbalne i niewerbalne metody komunikacji</w:t>
            </w:r>
          </w:p>
        </w:tc>
        <w:tc>
          <w:tcPr>
            <w:tcW w:w="1288" w:type="pct"/>
          </w:tcPr>
          <w:p w:rsidR="00527D0D" w:rsidRPr="00F444FD" w:rsidRDefault="00527D0D" w:rsidP="00527D0D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montować układy zasilania i zabezpieczeń </w:t>
            </w:r>
          </w:p>
          <w:p w:rsidR="00527D0D" w:rsidRPr="00F444FD" w:rsidRDefault="00527D0D" w:rsidP="00527D0D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montować układy sterowania i regulacji </w:t>
            </w:r>
          </w:p>
          <w:p w:rsidR="00527D0D" w:rsidRPr="00F444FD" w:rsidRDefault="00527D0D" w:rsidP="00527D0D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przeprowadzać oględziny </w:t>
            </w:r>
          </w:p>
          <w:p w:rsidR="00527D0D" w:rsidRPr="00F444FD" w:rsidRDefault="00527D0D" w:rsidP="00527D0D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sprawdzać zgodność wykonanych prac montażowych z dokumentacją</w:t>
            </w:r>
          </w:p>
          <w:p w:rsidR="00527D0D" w:rsidRPr="00F444FD" w:rsidRDefault="00527D0D" w:rsidP="00527D0D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lokalizować usterki </w:t>
            </w:r>
          </w:p>
          <w:p w:rsidR="00527D0D" w:rsidRPr="00F444FD" w:rsidRDefault="00527D0D" w:rsidP="00527D0D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części zamienne </w:t>
            </w:r>
          </w:p>
          <w:p w:rsidR="00527D0D" w:rsidRPr="00F444FD" w:rsidRDefault="00527D0D" w:rsidP="00527D0D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sprawdzać poprawność wykonanych prac konserwacyjnych </w:t>
            </w:r>
          </w:p>
          <w:p w:rsidR="00527D0D" w:rsidRPr="00F444FD" w:rsidRDefault="00527D0D" w:rsidP="00527D0D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pomiary parametrów </w:t>
            </w:r>
          </w:p>
          <w:p w:rsidR="00527D0D" w:rsidRPr="00F444FD" w:rsidRDefault="00527D0D" w:rsidP="00527D0D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pomiary parametrów urządzeń </w:t>
            </w:r>
          </w:p>
        </w:tc>
        <w:tc>
          <w:tcPr>
            <w:tcW w:w="484" w:type="pct"/>
          </w:tcPr>
          <w:p w:rsidR="00527D0D" w:rsidRPr="00F444FD" w:rsidRDefault="00527D0D" w:rsidP="00527D0D">
            <w:pPr>
              <w:jc w:val="center"/>
              <w:rPr>
                <w:color w:val="auto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527D0D" w:rsidRPr="00D21C7E" w:rsidTr="00E632EB">
        <w:tc>
          <w:tcPr>
            <w:tcW w:w="714" w:type="pct"/>
            <w:vMerge/>
          </w:tcPr>
          <w:p w:rsidR="00527D0D" w:rsidRPr="0098622B" w:rsidRDefault="00527D0D" w:rsidP="00527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:rsidR="00527D0D" w:rsidRPr="00F444FD" w:rsidRDefault="00527D0D" w:rsidP="00527D0D">
            <w:pPr>
              <w:numPr>
                <w:ilvl w:val="0"/>
                <w:numId w:val="16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Ocena stanu podzespołów i sieci trakcyjnej</w:t>
            </w:r>
          </w:p>
        </w:tc>
        <w:tc>
          <w:tcPr>
            <w:tcW w:w="349" w:type="pct"/>
          </w:tcPr>
          <w:p w:rsidR="00527D0D" w:rsidRPr="00F444FD" w:rsidRDefault="00527D0D" w:rsidP="00527D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96" w:type="pct"/>
          </w:tcPr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wykonywać regulacje zespołów i podzespołów podstacji trakcyjnych w zakresie współpracy z siecią trakcyjną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dokonać sprawdzenia sieci w zakresie zabezpieczeń przeciwporażeniowych</w:t>
            </w:r>
          </w:p>
        </w:tc>
        <w:tc>
          <w:tcPr>
            <w:tcW w:w="1288" w:type="pct"/>
          </w:tcPr>
          <w:p w:rsidR="00527D0D" w:rsidRPr="00F444FD" w:rsidRDefault="00527D0D" w:rsidP="00527D0D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przeprowadzać oględziny </w:t>
            </w:r>
          </w:p>
          <w:p w:rsidR="00527D0D" w:rsidRPr="00F444FD" w:rsidRDefault="00527D0D" w:rsidP="00527D0D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sprawdzać zgodność wykonanych prac montażowych z dokumentacją</w:t>
            </w:r>
          </w:p>
          <w:p w:rsidR="00527D0D" w:rsidRPr="00F444FD" w:rsidRDefault="00527D0D" w:rsidP="00527D0D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lokalizować usterki </w:t>
            </w:r>
          </w:p>
          <w:p w:rsidR="00527D0D" w:rsidRPr="00F444FD" w:rsidRDefault="00527D0D" w:rsidP="00527D0D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części zamienne </w:t>
            </w:r>
          </w:p>
          <w:p w:rsidR="00527D0D" w:rsidRPr="00F444FD" w:rsidRDefault="00527D0D" w:rsidP="00527D0D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sprawdzać poprawność wykonanych prac konserwacyjnych </w:t>
            </w:r>
          </w:p>
        </w:tc>
        <w:tc>
          <w:tcPr>
            <w:tcW w:w="484" w:type="pct"/>
          </w:tcPr>
          <w:p w:rsidR="00527D0D" w:rsidRPr="00F444FD" w:rsidRDefault="00527D0D" w:rsidP="00527D0D">
            <w:pPr>
              <w:jc w:val="center"/>
              <w:rPr>
                <w:color w:val="auto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527D0D" w:rsidRPr="00D21C7E" w:rsidTr="00E632EB">
        <w:tc>
          <w:tcPr>
            <w:tcW w:w="714" w:type="pct"/>
            <w:vMerge/>
          </w:tcPr>
          <w:p w:rsidR="00527D0D" w:rsidRPr="0098622B" w:rsidRDefault="00527D0D" w:rsidP="00527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:rsidR="00527D0D" w:rsidRPr="00F444FD" w:rsidRDefault="00527D0D" w:rsidP="00527D0D">
            <w:pPr>
              <w:numPr>
                <w:ilvl w:val="0"/>
                <w:numId w:val="16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Okresowe przeglądy oraz prace konserwacyjne sieci trakcyjnych</w:t>
            </w:r>
          </w:p>
        </w:tc>
        <w:tc>
          <w:tcPr>
            <w:tcW w:w="349" w:type="pct"/>
          </w:tcPr>
          <w:p w:rsidR="00527D0D" w:rsidRPr="00F444FD" w:rsidRDefault="00527D0D" w:rsidP="00527D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96" w:type="pct"/>
          </w:tcPr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numPr>
                <w:ilvl w:val="0"/>
                <w:numId w:val="19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opracować harmonogram przeglądów i napraw sieci trakcyjnych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numPr>
                <w:ilvl w:val="0"/>
                <w:numId w:val="19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wykonywać regulację sieci trakcyjnej</w:t>
            </w:r>
          </w:p>
          <w:p w:rsidR="00527D0D" w:rsidRPr="00F444FD" w:rsidRDefault="00527D0D" w:rsidP="00527D0D">
            <w:pPr>
              <w:pStyle w:val="lewykolumna"/>
              <w:framePr w:hSpace="0" w:wrap="auto" w:vAnchor="margin" w:hAnchor="text" w:xAlign="left" w:yAlign="inline"/>
              <w:numPr>
                <w:ilvl w:val="0"/>
                <w:numId w:val="19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wykonywać konserwację urządzeń zawieszenia sieci i przewodu jezdnego</w:t>
            </w:r>
          </w:p>
          <w:p w:rsidR="00527D0D" w:rsidRPr="00F444FD" w:rsidRDefault="00527D0D" w:rsidP="00527D0D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ponosić odpowiedzialność za skutki swoich decyzji i działań na stanowisku pracy</w:t>
            </w:r>
          </w:p>
          <w:p w:rsidR="00527D0D" w:rsidRPr="00F444FD" w:rsidRDefault="00527D0D" w:rsidP="00F444FD">
            <w:pPr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</w:pPr>
            <w:r w:rsidRPr="00F444FD"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  <w:t>wskazywać przykłady wprowadzenia zmiany i oceniać skutki jej wprowadzenia</w:t>
            </w:r>
          </w:p>
        </w:tc>
        <w:tc>
          <w:tcPr>
            <w:tcW w:w="1288" w:type="pct"/>
          </w:tcPr>
          <w:p w:rsidR="00527D0D" w:rsidRPr="00F444FD" w:rsidRDefault="00527D0D" w:rsidP="00527D0D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przeprowadzać oględziny </w:t>
            </w:r>
          </w:p>
          <w:p w:rsidR="00527D0D" w:rsidRPr="00F444FD" w:rsidRDefault="00527D0D" w:rsidP="00527D0D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sprawdzać zgodność wykonanych prac montażowych z dokumentacją</w:t>
            </w:r>
          </w:p>
          <w:p w:rsidR="00527D0D" w:rsidRPr="00F444FD" w:rsidRDefault="00527D0D" w:rsidP="00527D0D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lokalizować usterki </w:t>
            </w:r>
          </w:p>
          <w:p w:rsidR="00527D0D" w:rsidRPr="00F444FD" w:rsidRDefault="00527D0D" w:rsidP="00527D0D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części zamienne </w:t>
            </w:r>
          </w:p>
          <w:p w:rsidR="00527D0D" w:rsidRPr="00F444FD" w:rsidRDefault="00527D0D" w:rsidP="00527D0D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sprawdzać poprawność wykonanych prac konserwacyjnych </w:t>
            </w:r>
          </w:p>
          <w:p w:rsidR="00527D0D" w:rsidRPr="00F444FD" w:rsidRDefault="00527D0D" w:rsidP="00527D0D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pomiary parametrów </w:t>
            </w:r>
          </w:p>
          <w:p w:rsidR="00527D0D" w:rsidRPr="00F444FD" w:rsidRDefault="00527D0D" w:rsidP="00527D0D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pomiary parametrów urządzeń </w:t>
            </w:r>
          </w:p>
        </w:tc>
        <w:tc>
          <w:tcPr>
            <w:tcW w:w="484" w:type="pct"/>
          </w:tcPr>
          <w:p w:rsidR="00527D0D" w:rsidRPr="00F444FD" w:rsidRDefault="00527D0D" w:rsidP="00527D0D">
            <w:pPr>
              <w:jc w:val="center"/>
              <w:rPr>
                <w:color w:val="auto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527D0D" w:rsidRPr="00D21C7E" w:rsidTr="00E632EB">
        <w:trPr>
          <w:trHeight w:val="376"/>
        </w:trPr>
        <w:tc>
          <w:tcPr>
            <w:tcW w:w="714" w:type="pct"/>
          </w:tcPr>
          <w:p w:rsidR="00527D0D" w:rsidRPr="00921EB6" w:rsidRDefault="00527D0D" w:rsidP="00527D0D">
            <w:pPr>
              <w:ind w:left="29"/>
              <w:rPr>
                <w:rFonts w:ascii="Arial" w:hAnsi="Arial" w:cs="Arial"/>
                <w:b/>
                <w:sz w:val="20"/>
                <w:szCs w:val="20"/>
              </w:rPr>
            </w:pPr>
            <w:r w:rsidRPr="00921EB6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969" w:type="pct"/>
          </w:tcPr>
          <w:p w:rsidR="00527D0D" w:rsidRPr="00921EB6" w:rsidRDefault="00527D0D" w:rsidP="00527D0D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pct"/>
          </w:tcPr>
          <w:p w:rsidR="00527D0D" w:rsidRPr="00F444FD" w:rsidRDefault="00527D0D" w:rsidP="00527D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96" w:type="pct"/>
          </w:tcPr>
          <w:p w:rsidR="00527D0D" w:rsidRPr="00921EB6" w:rsidRDefault="00527D0D" w:rsidP="00527D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8" w:type="pct"/>
          </w:tcPr>
          <w:p w:rsidR="00527D0D" w:rsidRPr="00921EB6" w:rsidRDefault="00527D0D" w:rsidP="00527D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" w:type="pct"/>
          </w:tcPr>
          <w:p w:rsidR="00527D0D" w:rsidRPr="004E3FD7" w:rsidRDefault="00527D0D" w:rsidP="00527D0D">
            <w:pPr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</w:p>
        </w:tc>
      </w:tr>
    </w:tbl>
    <w:p w:rsidR="00A554B1" w:rsidRDefault="00A554B1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F444FD" w:rsidRDefault="00F444FD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06821" w:rsidRDefault="00906821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55482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906821" w:rsidRPr="00055482" w:rsidRDefault="00906821" w:rsidP="00A55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055482">
        <w:rPr>
          <w:rFonts w:ascii="Arial" w:hAnsi="Arial" w:cs="Arial"/>
          <w:color w:val="auto"/>
          <w:sz w:val="20"/>
          <w:szCs w:val="20"/>
        </w:rPr>
        <w:t>Warunkiem osiągania zależnych efektów kształcenia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055482">
        <w:rPr>
          <w:rFonts w:ascii="Arial" w:hAnsi="Arial" w:cs="Arial"/>
          <w:color w:val="auto"/>
          <w:sz w:val="20"/>
          <w:szCs w:val="20"/>
        </w:rPr>
        <w:t>zakresie przedmiotu</w:t>
      </w:r>
      <w:r w:rsidR="005B1782" w:rsidRPr="00055482">
        <w:rPr>
          <w:rFonts w:ascii="Arial" w:hAnsi="Arial" w:cs="Arial"/>
          <w:color w:val="auto"/>
          <w:sz w:val="20"/>
          <w:szCs w:val="20"/>
        </w:rPr>
        <w:t xml:space="preserve"> pracownia elektroenergetyczna</w:t>
      </w:r>
      <w:r w:rsidRPr="00055482">
        <w:rPr>
          <w:rFonts w:ascii="Arial" w:hAnsi="Arial" w:cs="Arial"/>
          <w:color w:val="auto"/>
          <w:sz w:val="20"/>
          <w:szCs w:val="20"/>
        </w:rPr>
        <w:t xml:space="preserve"> jest opracowanie dla danego zawodu procedur, 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055482">
        <w:rPr>
          <w:rFonts w:ascii="Arial" w:hAnsi="Arial" w:cs="Arial"/>
          <w:color w:val="auto"/>
          <w:sz w:val="20"/>
          <w:szCs w:val="20"/>
        </w:rPr>
        <w:t>tym:</w:t>
      </w:r>
    </w:p>
    <w:p w:rsidR="00906821" w:rsidRPr="00055482" w:rsidRDefault="00B81C88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55482">
        <w:rPr>
          <w:rFonts w:ascii="Arial" w:hAnsi="Arial" w:cs="Arial"/>
          <w:color w:val="auto"/>
          <w:sz w:val="20"/>
          <w:szCs w:val="20"/>
        </w:rPr>
        <w:t>zaplanowanie lekcji w</w:t>
      </w:r>
      <w:r w:rsidR="00906821" w:rsidRPr="00055482">
        <w:rPr>
          <w:rFonts w:ascii="Arial" w:hAnsi="Arial" w:cs="Arial"/>
          <w:color w:val="auto"/>
          <w:sz w:val="20"/>
          <w:szCs w:val="20"/>
        </w:rPr>
        <w:t xml:space="preserve">skazanie celów </w:t>
      </w:r>
      <w:r w:rsidR="005B1782" w:rsidRPr="00055482">
        <w:rPr>
          <w:rFonts w:ascii="Arial" w:hAnsi="Arial" w:cs="Arial"/>
          <w:color w:val="auto"/>
          <w:sz w:val="20"/>
          <w:szCs w:val="20"/>
        </w:rPr>
        <w:t>jakie powinny zostać osiągnięte,</w:t>
      </w:r>
    </w:p>
    <w:p w:rsidR="005B1782" w:rsidRPr="00055482" w:rsidRDefault="00906821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55482">
        <w:rPr>
          <w:rFonts w:ascii="Arial" w:hAnsi="Arial" w:cs="Arial"/>
          <w:color w:val="auto"/>
          <w:sz w:val="20"/>
          <w:szCs w:val="20"/>
        </w:rPr>
        <w:t>wykorzystan</w:t>
      </w:r>
      <w:r w:rsidR="00C82A80">
        <w:rPr>
          <w:rFonts w:ascii="Arial" w:hAnsi="Arial" w:cs="Arial"/>
          <w:color w:val="auto"/>
          <w:sz w:val="20"/>
          <w:szCs w:val="20"/>
        </w:rPr>
        <w:t>ie różnorodnych metod nauczania</w:t>
      </w:r>
      <w:r w:rsidR="005B1782" w:rsidRPr="00055482">
        <w:rPr>
          <w:rFonts w:ascii="Arial" w:hAnsi="Arial" w:cs="Arial"/>
          <w:color w:val="auto"/>
          <w:sz w:val="20"/>
          <w:szCs w:val="20"/>
        </w:rPr>
        <w:t>,</w:t>
      </w:r>
    </w:p>
    <w:p w:rsidR="00906821" w:rsidRPr="00055482" w:rsidRDefault="00906821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55482">
        <w:rPr>
          <w:rFonts w:ascii="Arial" w:hAnsi="Arial" w:cs="Arial"/>
          <w:color w:val="auto"/>
          <w:sz w:val="20"/>
          <w:szCs w:val="20"/>
        </w:rPr>
        <w:t>dobór środków dydaktyczn</w:t>
      </w:r>
      <w:r w:rsidR="005B1782" w:rsidRPr="00055482">
        <w:rPr>
          <w:rFonts w:ascii="Arial" w:hAnsi="Arial" w:cs="Arial"/>
          <w:color w:val="auto"/>
          <w:sz w:val="20"/>
          <w:szCs w:val="20"/>
        </w:rPr>
        <w:t>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="005B1782" w:rsidRPr="00055482">
        <w:rPr>
          <w:rFonts w:ascii="Arial" w:hAnsi="Arial" w:cs="Arial"/>
          <w:color w:val="auto"/>
          <w:sz w:val="20"/>
          <w:szCs w:val="20"/>
        </w:rPr>
        <w:t>treści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5B1782" w:rsidRPr="00055482">
        <w:rPr>
          <w:rFonts w:ascii="Arial" w:hAnsi="Arial" w:cs="Arial"/>
          <w:color w:val="auto"/>
          <w:sz w:val="20"/>
          <w:szCs w:val="20"/>
        </w:rPr>
        <w:t>celów nauczania,</w:t>
      </w:r>
    </w:p>
    <w:p w:rsidR="00906821" w:rsidRPr="00055482" w:rsidRDefault="00906821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55482">
        <w:rPr>
          <w:rFonts w:ascii="Arial" w:hAnsi="Arial" w:cs="Arial"/>
          <w:color w:val="auto"/>
          <w:sz w:val="20"/>
          <w:szCs w:val="20"/>
        </w:rPr>
        <w:t>dobór formy pracy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055482">
        <w:rPr>
          <w:rFonts w:ascii="Arial" w:hAnsi="Arial" w:cs="Arial"/>
          <w:color w:val="auto"/>
          <w:sz w:val="20"/>
          <w:szCs w:val="20"/>
        </w:rPr>
        <w:t>uczniami – określenie ilości osób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055482">
        <w:rPr>
          <w:rFonts w:ascii="Arial" w:hAnsi="Arial" w:cs="Arial"/>
          <w:color w:val="auto"/>
          <w:sz w:val="20"/>
          <w:szCs w:val="20"/>
        </w:rPr>
        <w:t>grupie, określenie indywidualizacji zajęć</w:t>
      </w:r>
      <w:r w:rsidR="005B1782" w:rsidRPr="00055482">
        <w:rPr>
          <w:rFonts w:ascii="Arial" w:hAnsi="Arial" w:cs="Arial"/>
          <w:color w:val="auto"/>
          <w:sz w:val="20"/>
          <w:szCs w:val="20"/>
        </w:rPr>
        <w:t>,</w:t>
      </w:r>
    </w:p>
    <w:p w:rsidR="00906821" w:rsidRPr="00055482" w:rsidRDefault="00906821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55482">
        <w:rPr>
          <w:rFonts w:ascii="Arial" w:hAnsi="Arial" w:cs="Arial"/>
          <w:color w:val="auto"/>
          <w:sz w:val="20"/>
          <w:szCs w:val="20"/>
        </w:rPr>
        <w:t>systematyczne sprawdzenie wiedzy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055482">
        <w:rPr>
          <w:rFonts w:ascii="Arial" w:hAnsi="Arial" w:cs="Arial"/>
          <w:color w:val="auto"/>
          <w:sz w:val="20"/>
          <w:szCs w:val="20"/>
        </w:rPr>
        <w:t>umiejętności uczniów poprzez sprawdzanie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055482">
        <w:rPr>
          <w:rFonts w:ascii="Arial" w:hAnsi="Arial" w:cs="Arial"/>
          <w:color w:val="auto"/>
          <w:sz w:val="20"/>
          <w:szCs w:val="20"/>
        </w:rPr>
        <w:t>formie testu wielokrotnego wyboru oraz testów praktycznych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055482">
        <w:rPr>
          <w:rFonts w:ascii="Arial" w:hAnsi="Arial" w:cs="Arial"/>
          <w:color w:val="auto"/>
          <w:sz w:val="20"/>
          <w:szCs w:val="20"/>
        </w:rPr>
        <w:t>innych form sprawdzania wiedzy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055482">
        <w:rPr>
          <w:rFonts w:ascii="Arial" w:hAnsi="Arial" w:cs="Arial"/>
          <w:color w:val="auto"/>
          <w:sz w:val="20"/>
          <w:szCs w:val="20"/>
        </w:rPr>
        <w:t>umiejętności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055482">
        <w:rPr>
          <w:rFonts w:ascii="Arial" w:hAnsi="Arial" w:cs="Arial"/>
          <w:color w:val="auto"/>
          <w:sz w:val="20"/>
          <w:szCs w:val="20"/>
        </w:rPr>
        <w:t>zależności od metody nauczania</w:t>
      </w:r>
      <w:r w:rsidR="005B1782" w:rsidRPr="00055482">
        <w:rPr>
          <w:rFonts w:ascii="Arial" w:hAnsi="Arial" w:cs="Arial"/>
          <w:color w:val="auto"/>
          <w:sz w:val="20"/>
          <w:szCs w:val="20"/>
        </w:rPr>
        <w:t>,</w:t>
      </w:r>
    </w:p>
    <w:p w:rsidR="00906821" w:rsidRPr="00055482" w:rsidRDefault="00906821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55482">
        <w:rPr>
          <w:rFonts w:ascii="Arial" w:hAnsi="Arial" w:cs="Arial"/>
          <w:color w:val="auto"/>
          <w:sz w:val="20"/>
          <w:szCs w:val="20"/>
        </w:rPr>
        <w:t>stosowanie oceniania sumującego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055482">
        <w:rPr>
          <w:rFonts w:ascii="Arial" w:hAnsi="Arial" w:cs="Arial"/>
          <w:color w:val="auto"/>
          <w:sz w:val="20"/>
          <w:szCs w:val="20"/>
        </w:rPr>
        <w:t>kształtującego</w:t>
      </w:r>
      <w:r w:rsidR="005B1782" w:rsidRPr="00055482">
        <w:rPr>
          <w:rFonts w:ascii="Arial" w:hAnsi="Arial" w:cs="Arial"/>
          <w:color w:val="auto"/>
          <w:sz w:val="20"/>
          <w:szCs w:val="20"/>
        </w:rPr>
        <w:t>,</w:t>
      </w:r>
    </w:p>
    <w:p w:rsidR="00906821" w:rsidRPr="00055482" w:rsidRDefault="00906821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55482">
        <w:rPr>
          <w:rFonts w:ascii="Arial" w:hAnsi="Arial" w:cs="Arial"/>
          <w:color w:val="auto"/>
          <w:sz w:val="20"/>
          <w:szCs w:val="20"/>
        </w:rPr>
        <w:t>przeprowadzenie ewaluacji doboru treści nauczania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055482">
        <w:rPr>
          <w:rFonts w:ascii="Arial" w:hAnsi="Arial" w:cs="Arial"/>
          <w:color w:val="auto"/>
          <w:sz w:val="20"/>
          <w:szCs w:val="20"/>
        </w:rPr>
        <w:t>założonych celów, metod pracy, środków dydaktycznych, sposobu oceniania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055482">
        <w:rPr>
          <w:rFonts w:ascii="Arial" w:hAnsi="Arial" w:cs="Arial"/>
          <w:color w:val="auto"/>
          <w:sz w:val="20"/>
          <w:szCs w:val="20"/>
        </w:rPr>
        <w:t>informacji zwrotnej dla ucznia</w:t>
      </w:r>
      <w:r w:rsidR="005B1782" w:rsidRPr="00055482">
        <w:rPr>
          <w:rFonts w:ascii="Arial" w:hAnsi="Arial" w:cs="Arial"/>
          <w:color w:val="auto"/>
          <w:sz w:val="20"/>
          <w:szCs w:val="20"/>
        </w:rPr>
        <w:t>,</w:t>
      </w:r>
    </w:p>
    <w:p w:rsidR="00681ABF" w:rsidRPr="00055482" w:rsidRDefault="00681ABF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6821" w:rsidRPr="00055482" w:rsidRDefault="009E702D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Metody nauczania </w:t>
      </w:r>
    </w:p>
    <w:p w:rsidR="00906821" w:rsidRPr="00055482" w:rsidRDefault="00906821" w:rsidP="00A55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055482">
        <w:rPr>
          <w:rFonts w:ascii="Arial" w:hAnsi="Arial" w:cs="Arial"/>
          <w:color w:val="auto"/>
          <w:sz w:val="20"/>
          <w:szCs w:val="20"/>
        </w:rPr>
        <w:t xml:space="preserve">Dla przedmiotu </w:t>
      </w:r>
      <w:r w:rsidR="005B1782" w:rsidRPr="00055482">
        <w:rPr>
          <w:rFonts w:ascii="Arial" w:hAnsi="Arial" w:cs="Arial"/>
          <w:color w:val="auto"/>
          <w:sz w:val="20"/>
          <w:szCs w:val="20"/>
        </w:rPr>
        <w:t>pracownia elektroenergetyczna</w:t>
      </w:r>
      <w:r w:rsidRPr="00055482">
        <w:rPr>
          <w:rFonts w:ascii="Arial" w:hAnsi="Arial" w:cs="Arial"/>
          <w:color w:val="auto"/>
          <w:sz w:val="20"/>
          <w:szCs w:val="20"/>
        </w:rPr>
        <w:t>, który jest przedmiotem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o </w:t>
      </w:r>
      <w:r w:rsidRPr="00055482">
        <w:rPr>
          <w:rFonts w:ascii="Arial" w:hAnsi="Arial" w:cs="Arial"/>
          <w:color w:val="auto"/>
          <w:sz w:val="20"/>
          <w:szCs w:val="20"/>
        </w:rPr>
        <w:t xml:space="preserve">charakterze </w:t>
      </w:r>
      <w:r w:rsidR="005B1782" w:rsidRPr="00055482">
        <w:rPr>
          <w:rFonts w:ascii="Arial" w:hAnsi="Arial" w:cs="Arial"/>
          <w:color w:val="auto"/>
          <w:sz w:val="20"/>
          <w:szCs w:val="20"/>
        </w:rPr>
        <w:t xml:space="preserve">praktycznym </w:t>
      </w:r>
      <w:r w:rsidRPr="00055482">
        <w:rPr>
          <w:rFonts w:ascii="Arial" w:hAnsi="Arial" w:cs="Arial"/>
          <w:color w:val="auto"/>
          <w:sz w:val="20"/>
          <w:szCs w:val="20"/>
        </w:rPr>
        <w:t>zaleca się stosowanie metod nauczania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o </w:t>
      </w:r>
      <w:r w:rsidRPr="00055482">
        <w:rPr>
          <w:rFonts w:ascii="Arial" w:hAnsi="Arial" w:cs="Arial"/>
          <w:color w:val="auto"/>
          <w:sz w:val="20"/>
          <w:szCs w:val="20"/>
        </w:rPr>
        <w:t>charakterze, eksponujących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681ABF">
        <w:rPr>
          <w:rFonts w:ascii="Arial" w:hAnsi="Arial" w:cs="Arial"/>
          <w:color w:val="auto"/>
          <w:sz w:val="20"/>
          <w:szCs w:val="20"/>
        </w:rPr>
        <w:t>problemowych:</w:t>
      </w:r>
    </w:p>
    <w:p w:rsidR="00906821" w:rsidRPr="00BC27D2" w:rsidRDefault="00906821" w:rsidP="00354247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C27D2">
        <w:rPr>
          <w:rFonts w:ascii="Arial" w:hAnsi="Arial" w:cs="Arial"/>
          <w:color w:val="auto"/>
          <w:sz w:val="20"/>
          <w:szCs w:val="20"/>
        </w:rPr>
        <w:t>pokaz</w:t>
      </w:r>
      <w:r w:rsidR="00BC27D2" w:rsidRP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BC27D2">
        <w:rPr>
          <w:rFonts w:ascii="Arial" w:hAnsi="Arial" w:cs="Arial"/>
          <w:color w:val="auto"/>
          <w:sz w:val="20"/>
          <w:szCs w:val="20"/>
        </w:rPr>
        <w:t>objaśnieniem</w:t>
      </w:r>
      <w:r w:rsidR="005B1782" w:rsidRPr="00BC27D2">
        <w:rPr>
          <w:rFonts w:ascii="Arial" w:hAnsi="Arial" w:cs="Arial"/>
          <w:color w:val="auto"/>
          <w:sz w:val="20"/>
          <w:szCs w:val="20"/>
        </w:rPr>
        <w:t>,</w:t>
      </w:r>
    </w:p>
    <w:p w:rsidR="00906821" w:rsidRPr="00BC27D2" w:rsidRDefault="00906821" w:rsidP="00354247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C27D2">
        <w:rPr>
          <w:rFonts w:ascii="Arial" w:hAnsi="Arial" w:cs="Arial"/>
          <w:color w:val="auto"/>
          <w:sz w:val="20"/>
          <w:szCs w:val="20"/>
        </w:rPr>
        <w:t>wykład problemowy</w:t>
      </w:r>
      <w:r w:rsidR="005B1782" w:rsidRPr="00BC27D2">
        <w:rPr>
          <w:rFonts w:ascii="Arial" w:hAnsi="Arial" w:cs="Arial"/>
          <w:color w:val="auto"/>
          <w:sz w:val="20"/>
          <w:szCs w:val="20"/>
        </w:rPr>
        <w:t>,</w:t>
      </w:r>
    </w:p>
    <w:p w:rsidR="00906821" w:rsidRPr="00BC27D2" w:rsidRDefault="00906821" w:rsidP="00354247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C27D2">
        <w:rPr>
          <w:rFonts w:ascii="Arial" w:hAnsi="Arial" w:cs="Arial"/>
          <w:color w:val="auto"/>
          <w:sz w:val="20"/>
          <w:szCs w:val="20"/>
        </w:rPr>
        <w:t>pokaz</w:t>
      </w:r>
      <w:r w:rsidR="00BC27D2" w:rsidRP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BC27D2">
        <w:rPr>
          <w:rFonts w:ascii="Arial" w:hAnsi="Arial" w:cs="Arial"/>
          <w:color w:val="auto"/>
          <w:sz w:val="20"/>
          <w:szCs w:val="20"/>
        </w:rPr>
        <w:t>instruktarzem</w:t>
      </w:r>
      <w:r w:rsidR="005B1782" w:rsidRPr="00BC27D2">
        <w:rPr>
          <w:rFonts w:ascii="Arial" w:hAnsi="Arial" w:cs="Arial"/>
          <w:color w:val="auto"/>
          <w:sz w:val="20"/>
          <w:szCs w:val="20"/>
        </w:rPr>
        <w:t>,</w:t>
      </w:r>
    </w:p>
    <w:p w:rsidR="00906821" w:rsidRPr="00BC27D2" w:rsidRDefault="00906821" w:rsidP="00354247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C27D2">
        <w:rPr>
          <w:rFonts w:ascii="Arial" w:hAnsi="Arial" w:cs="Arial"/>
          <w:color w:val="auto"/>
          <w:sz w:val="20"/>
          <w:szCs w:val="20"/>
        </w:rPr>
        <w:t>ćwi</w:t>
      </w:r>
      <w:r w:rsidR="005B1782" w:rsidRPr="00BC27D2">
        <w:rPr>
          <w:rFonts w:ascii="Arial" w:hAnsi="Arial" w:cs="Arial"/>
          <w:color w:val="auto"/>
          <w:sz w:val="20"/>
          <w:szCs w:val="20"/>
        </w:rPr>
        <w:t xml:space="preserve">czenia praktyczne. </w:t>
      </w:r>
    </w:p>
    <w:p w:rsidR="00906821" w:rsidRPr="00BC27D2" w:rsidRDefault="00906821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6821" w:rsidRPr="00BC27D2" w:rsidRDefault="009E702D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BC27D2"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7C64EE" w:rsidRDefault="00055482" w:rsidP="00A554B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284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BC27D2">
        <w:rPr>
          <w:rFonts w:ascii="Arial" w:hAnsi="Arial" w:cs="Arial"/>
          <w:color w:val="auto"/>
          <w:sz w:val="20"/>
          <w:szCs w:val="20"/>
        </w:rPr>
        <w:t xml:space="preserve">Pracownia elektroenergetyczna </w:t>
      </w:r>
      <w:r w:rsidR="00906821" w:rsidRPr="00BC27D2">
        <w:rPr>
          <w:rFonts w:ascii="Arial" w:hAnsi="Arial" w:cs="Arial"/>
          <w:color w:val="auto"/>
          <w:sz w:val="20"/>
          <w:szCs w:val="20"/>
        </w:rPr>
        <w:t xml:space="preserve">wyposażona w: </w:t>
      </w:r>
      <w:r w:rsidR="003E0B86" w:rsidRPr="00BC27D2">
        <w:rPr>
          <w:rFonts w:ascii="Arial" w:hAnsi="Arial" w:cs="Arial"/>
          <w:bCs/>
          <w:color w:val="auto"/>
          <w:sz w:val="20"/>
          <w:szCs w:val="20"/>
        </w:rPr>
        <w:t>stanowisko komputerowe dla nauczyciela podłączone</w:t>
      </w:r>
      <w:r w:rsidR="00BC27D2" w:rsidRPr="00BC27D2">
        <w:rPr>
          <w:rFonts w:ascii="Arial" w:hAnsi="Arial" w:cs="Arial"/>
          <w:bCs/>
          <w:color w:val="auto"/>
          <w:sz w:val="20"/>
          <w:szCs w:val="20"/>
        </w:rPr>
        <w:t xml:space="preserve"> do </w:t>
      </w:r>
      <w:r w:rsidR="003E0B86" w:rsidRPr="00BC27D2">
        <w:rPr>
          <w:rFonts w:ascii="Arial" w:hAnsi="Arial" w:cs="Arial"/>
          <w:bCs/>
          <w:color w:val="auto"/>
          <w:sz w:val="20"/>
          <w:szCs w:val="20"/>
        </w:rPr>
        <w:t>sieci loka</w:t>
      </w:r>
      <w:r w:rsidR="00A554B1" w:rsidRPr="00BC27D2">
        <w:rPr>
          <w:rFonts w:ascii="Arial" w:hAnsi="Arial" w:cs="Arial"/>
          <w:bCs/>
          <w:color w:val="auto"/>
          <w:sz w:val="20"/>
          <w:szCs w:val="20"/>
        </w:rPr>
        <w:t>lnej</w:t>
      </w:r>
      <w:r w:rsidR="00BC27D2" w:rsidRPr="00BC27D2">
        <w:rPr>
          <w:rFonts w:ascii="Arial" w:hAnsi="Arial" w:cs="Arial"/>
          <w:bCs/>
          <w:color w:val="auto"/>
          <w:sz w:val="20"/>
          <w:szCs w:val="20"/>
        </w:rPr>
        <w:t xml:space="preserve"> z </w:t>
      </w:r>
      <w:r w:rsidR="00A554B1" w:rsidRPr="00BC27D2">
        <w:rPr>
          <w:rFonts w:ascii="Arial" w:hAnsi="Arial" w:cs="Arial"/>
          <w:bCs/>
          <w:color w:val="auto"/>
          <w:sz w:val="20"/>
          <w:szCs w:val="20"/>
        </w:rPr>
        <w:t>dostępem</w:t>
      </w:r>
      <w:r w:rsidR="00BC27D2" w:rsidRPr="00BC27D2">
        <w:rPr>
          <w:rFonts w:ascii="Arial" w:hAnsi="Arial" w:cs="Arial"/>
          <w:bCs/>
          <w:color w:val="auto"/>
          <w:sz w:val="20"/>
          <w:szCs w:val="20"/>
        </w:rPr>
        <w:t xml:space="preserve"> do </w:t>
      </w:r>
      <w:r w:rsidR="00A554B1" w:rsidRPr="00BC27D2">
        <w:rPr>
          <w:rFonts w:ascii="Arial" w:hAnsi="Arial" w:cs="Arial"/>
          <w:bCs/>
          <w:color w:val="auto"/>
          <w:sz w:val="20"/>
          <w:szCs w:val="20"/>
        </w:rPr>
        <w:t>Internetu,</w:t>
      </w:r>
      <w:r w:rsidR="00BC27D2" w:rsidRPr="00BC27D2">
        <w:rPr>
          <w:rFonts w:ascii="Arial" w:hAnsi="Arial" w:cs="Arial"/>
          <w:bCs/>
          <w:color w:val="auto"/>
          <w:sz w:val="20"/>
          <w:szCs w:val="20"/>
        </w:rPr>
        <w:t xml:space="preserve"> z </w:t>
      </w:r>
      <w:r w:rsidR="003E0B86" w:rsidRPr="00BC27D2">
        <w:rPr>
          <w:rFonts w:ascii="Arial" w:hAnsi="Arial" w:cs="Arial"/>
          <w:bCs/>
          <w:color w:val="auto"/>
          <w:sz w:val="20"/>
          <w:szCs w:val="20"/>
        </w:rPr>
        <w:t xml:space="preserve">urządzeniem </w:t>
      </w:r>
      <w:r w:rsidR="003E0B86" w:rsidRPr="007C64EE">
        <w:rPr>
          <w:rFonts w:ascii="Arial" w:hAnsi="Arial" w:cs="Arial"/>
          <w:bCs/>
          <w:color w:val="auto"/>
          <w:sz w:val="20"/>
          <w:szCs w:val="20"/>
        </w:rPr>
        <w:t>wielofunkcyjnym oraz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z </w:t>
      </w:r>
      <w:r w:rsidR="003E0B86" w:rsidRPr="007C64EE">
        <w:rPr>
          <w:rFonts w:ascii="Arial" w:hAnsi="Arial" w:cs="Arial"/>
          <w:bCs/>
          <w:color w:val="auto"/>
          <w:sz w:val="20"/>
          <w:szCs w:val="20"/>
        </w:rPr>
        <w:t>projektorem multimedialnym lub tablicą interaktywną lub monitorem interaktywnym</w:t>
      </w:r>
      <w:r w:rsidR="00A54C0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="003E0B86" w:rsidRPr="003E0B86">
        <w:rPr>
          <w:rFonts w:ascii="Arial" w:hAnsi="Arial" w:cs="Arial"/>
          <w:bCs/>
          <w:color w:val="auto"/>
          <w:sz w:val="20"/>
          <w:szCs w:val="20"/>
        </w:rPr>
        <w:t>model układu zasilania trakcji elektrycznej</w:t>
      </w:r>
      <w:r w:rsidR="00A54C0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="003E0B86" w:rsidRPr="003E0B86">
        <w:rPr>
          <w:rFonts w:ascii="Arial" w:hAnsi="Arial" w:cs="Arial"/>
          <w:bCs/>
          <w:color w:val="auto"/>
          <w:sz w:val="20"/>
          <w:szCs w:val="20"/>
        </w:rPr>
        <w:t>model trzeciej szyny</w:t>
      </w:r>
      <w:r w:rsidR="00A54C0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="003E0B86" w:rsidRPr="003E0B86">
        <w:rPr>
          <w:rFonts w:ascii="Arial" w:hAnsi="Arial" w:cs="Arial"/>
          <w:bCs/>
          <w:color w:val="auto"/>
          <w:sz w:val="20"/>
          <w:szCs w:val="20"/>
        </w:rPr>
        <w:t>elementy lub modele osprzętu sieci zasilającej, przesyłowej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i </w:t>
      </w:r>
      <w:r w:rsidR="003E0B86" w:rsidRPr="003E0B86">
        <w:rPr>
          <w:rFonts w:ascii="Arial" w:hAnsi="Arial" w:cs="Arial"/>
          <w:bCs/>
          <w:color w:val="auto"/>
          <w:sz w:val="20"/>
          <w:szCs w:val="20"/>
        </w:rPr>
        <w:t>trakcyjnej</w:t>
      </w:r>
      <w:r w:rsidR="00A54C0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="003E0B86" w:rsidRPr="003E0B86">
        <w:rPr>
          <w:rFonts w:ascii="Arial" w:hAnsi="Arial" w:cs="Arial"/>
          <w:bCs/>
          <w:color w:val="auto"/>
          <w:sz w:val="20"/>
          <w:szCs w:val="20"/>
        </w:rPr>
        <w:t>modele fundamentów, konstrukcji wsporczych, sieci trakcyjnej, stacji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i </w:t>
      </w:r>
      <w:r w:rsidR="003E0B86" w:rsidRPr="003E0B86">
        <w:rPr>
          <w:rFonts w:ascii="Arial" w:hAnsi="Arial" w:cs="Arial"/>
          <w:bCs/>
          <w:color w:val="auto"/>
          <w:sz w:val="20"/>
          <w:szCs w:val="20"/>
        </w:rPr>
        <w:t>przęsła naprężenia sieci trakcyjnej</w:t>
      </w:r>
      <w:r w:rsidR="00A54C0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="003E0B86" w:rsidRPr="003E0B86">
        <w:rPr>
          <w:rFonts w:ascii="Arial" w:hAnsi="Arial" w:cs="Arial"/>
          <w:bCs/>
          <w:color w:val="auto"/>
          <w:sz w:val="20"/>
          <w:szCs w:val="20"/>
        </w:rPr>
        <w:t>elementy ochrony przepięciowej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i </w:t>
      </w:r>
      <w:r w:rsidR="003E0B86" w:rsidRPr="003E0B86">
        <w:rPr>
          <w:rFonts w:ascii="Arial" w:hAnsi="Arial" w:cs="Arial"/>
          <w:bCs/>
          <w:color w:val="auto"/>
          <w:sz w:val="20"/>
          <w:szCs w:val="20"/>
        </w:rPr>
        <w:t>odgromowej</w:t>
      </w:r>
      <w:r w:rsidR="00A54C0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="003E0B86" w:rsidRPr="003E0B86">
        <w:rPr>
          <w:rFonts w:ascii="Arial" w:hAnsi="Arial" w:cs="Arial"/>
          <w:bCs/>
          <w:color w:val="auto"/>
          <w:sz w:val="20"/>
          <w:szCs w:val="20"/>
        </w:rPr>
        <w:t>model sieci powrotnej</w:t>
      </w:r>
      <w:r w:rsidR="00A54C0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="003E0B86" w:rsidRPr="003E0B86">
        <w:rPr>
          <w:rFonts w:ascii="Arial" w:hAnsi="Arial" w:cs="Arial"/>
          <w:bCs/>
          <w:color w:val="auto"/>
          <w:sz w:val="20"/>
          <w:szCs w:val="20"/>
        </w:rPr>
        <w:t>przyrządy pomiarowe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do </w:t>
      </w:r>
      <w:r w:rsidR="003E0B86" w:rsidRPr="003E0B86">
        <w:rPr>
          <w:rFonts w:ascii="Arial" w:hAnsi="Arial" w:cs="Arial"/>
          <w:bCs/>
          <w:color w:val="auto"/>
          <w:sz w:val="20"/>
          <w:szCs w:val="20"/>
        </w:rPr>
        <w:t>lokalizowania uszkodzonych kabli oraz układów zabezpieczających podstacje trakcyjne</w:t>
      </w:r>
      <w:r w:rsidR="00A54C0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="003E0B86" w:rsidRPr="003E0B86">
        <w:rPr>
          <w:rFonts w:ascii="Arial" w:hAnsi="Arial" w:cs="Arial"/>
          <w:bCs/>
          <w:color w:val="auto"/>
          <w:sz w:val="20"/>
          <w:szCs w:val="20"/>
        </w:rPr>
        <w:t>sprzęt ochronny zabezpieczający przed porażeniem prądem elektrycznym</w:t>
      </w:r>
      <w:r w:rsidR="00A54C0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="003E0B86" w:rsidRPr="003E0B86">
        <w:rPr>
          <w:rFonts w:ascii="Arial" w:hAnsi="Arial" w:cs="Arial"/>
          <w:bCs/>
          <w:color w:val="auto"/>
          <w:sz w:val="20"/>
          <w:szCs w:val="20"/>
        </w:rPr>
        <w:t>zestaw instrukcji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i </w:t>
      </w:r>
      <w:r w:rsidR="003E0B86" w:rsidRPr="003E0B86">
        <w:rPr>
          <w:rFonts w:ascii="Arial" w:hAnsi="Arial" w:cs="Arial"/>
          <w:bCs/>
          <w:color w:val="auto"/>
          <w:sz w:val="20"/>
          <w:szCs w:val="20"/>
        </w:rPr>
        <w:t>przepisów dotyczących ochrony przeciwporażeniowej</w:t>
      </w:r>
      <w:r w:rsidR="00A54C0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="003E0B86" w:rsidRPr="003E0B86">
        <w:rPr>
          <w:rFonts w:ascii="Arial" w:hAnsi="Arial" w:cs="Arial"/>
          <w:bCs/>
          <w:color w:val="auto"/>
          <w:sz w:val="20"/>
          <w:szCs w:val="20"/>
        </w:rPr>
        <w:t>przekształtniki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i </w:t>
      </w:r>
      <w:r w:rsidR="003E0B86" w:rsidRPr="003E0B86">
        <w:rPr>
          <w:rFonts w:ascii="Arial" w:hAnsi="Arial" w:cs="Arial"/>
          <w:bCs/>
          <w:color w:val="auto"/>
          <w:sz w:val="20"/>
          <w:szCs w:val="20"/>
        </w:rPr>
        <w:t>ich elementy</w:t>
      </w:r>
      <w:r w:rsidR="00A54C0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="003E0B86" w:rsidRPr="003E0B86">
        <w:rPr>
          <w:rFonts w:ascii="Arial" w:hAnsi="Arial" w:cs="Arial"/>
          <w:bCs/>
          <w:color w:val="auto"/>
          <w:sz w:val="20"/>
          <w:szCs w:val="20"/>
        </w:rPr>
        <w:t>makieta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z </w:t>
      </w:r>
      <w:r w:rsidR="003E0B86" w:rsidRPr="003E0B86">
        <w:rPr>
          <w:rFonts w:ascii="Arial" w:hAnsi="Arial" w:cs="Arial"/>
          <w:bCs/>
          <w:color w:val="auto"/>
          <w:sz w:val="20"/>
          <w:szCs w:val="20"/>
        </w:rPr>
        <w:t>wyposażeniem budynku podstacji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i </w:t>
      </w:r>
      <w:r w:rsidR="003E0B86" w:rsidRPr="003E0B86">
        <w:rPr>
          <w:rFonts w:ascii="Arial" w:hAnsi="Arial" w:cs="Arial"/>
          <w:bCs/>
          <w:color w:val="auto"/>
          <w:sz w:val="20"/>
          <w:szCs w:val="20"/>
        </w:rPr>
        <w:t>kabiny sekcyjnej</w:t>
      </w:r>
      <w:r w:rsidR="00A54C0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="003E0B86" w:rsidRPr="003E0B86">
        <w:rPr>
          <w:rFonts w:ascii="Arial" w:hAnsi="Arial" w:cs="Arial"/>
          <w:bCs/>
          <w:color w:val="auto"/>
          <w:sz w:val="20"/>
          <w:szCs w:val="20"/>
        </w:rPr>
        <w:t>eksponaty lub modele rozdzielni prądu stałego</w:t>
      </w:r>
      <w:r w:rsidR="00A54C0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="003E0B86" w:rsidRPr="003E0B86">
        <w:rPr>
          <w:rFonts w:ascii="Arial" w:hAnsi="Arial" w:cs="Arial"/>
          <w:bCs/>
          <w:color w:val="auto"/>
          <w:sz w:val="20"/>
          <w:szCs w:val="20"/>
        </w:rPr>
        <w:t>modele urządzeń pomocniczych,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w </w:t>
      </w:r>
      <w:r w:rsidR="003E0B86" w:rsidRPr="003E0B86">
        <w:rPr>
          <w:rFonts w:ascii="Arial" w:hAnsi="Arial" w:cs="Arial"/>
          <w:bCs/>
          <w:color w:val="auto"/>
          <w:sz w:val="20"/>
          <w:szCs w:val="20"/>
        </w:rPr>
        <w:t>tym filtrów podstacyjnych wygładzających</w:t>
      </w:r>
      <w:r w:rsidR="00A54C0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="003E0B86" w:rsidRPr="003E0B86">
        <w:rPr>
          <w:rFonts w:ascii="Arial" w:hAnsi="Arial" w:cs="Arial"/>
          <w:bCs/>
          <w:color w:val="auto"/>
          <w:sz w:val="20"/>
          <w:szCs w:val="20"/>
        </w:rPr>
        <w:t>stanowisko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do </w:t>
      </w:r>
      <w:r w:rsidR="003E0B86" w:rsidRPr="003E0B86">
        <w:rPr>
          <w:rFonts w:ascii="Arial" w:hAnsi="Arial" w:cs="Arial"/>
          <w:bCs/>
          <w:color w:val="auto"/>
          <w:sz w:val="20"/>
          <w:szCs w:val="20"/>
        </w:rPr>
        <w:t>pokazu oddziaływania prądu elektrycznego na obwody sterowania ruchem kolejowym</w:t>
      </w:r>
      <w:r w:rsidR="00A54C0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="003E0B86" w:rsidRPr="003E0B86">
        <w:rPr>
          <w:rFonts w:ascii="Arial" w:hAnsi="Arial" w:cs="Arial"/>
          <w:bCs/>
          <w:color w:val="auto"/>
          <w:sz w:val="20"/>
          <w:szCs w:val="20"/>
        </w:rPr>
        <w:t>model układu sterowania zwrotnicami tramwajowymi</w:t>
      </w:r>
      <w:r w:rsidR="00A54C0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="003E0B86" w:rsidRPr="003E0B86">
        <w:rPr>
          <w:rFonts w:ascii="Arial" w:hAnsi="Arial" w:cs="Arial"/>
          <w:bCs/>
          <w:color w:val="auto"/>
          <w:sz w:val="20"/>
          <w:szCs w:val="20"/>
        </w:rPr>
        <w:t>makieta stanowiska sterowania zasilaniem elektroenergetycznym.</w:t>
      </w:r>
    </w:p>
    <w:p w:rsidR="007C64EE" w:rsidRDefault="007C64EE" w:rsidP="00A554B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284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S</w:t>
      </w:r>
      <w:r w:rsidRPr="007C64EE">
        <w:rPr>
          <w:rFonts w:ascii="Arial" w:hAnsi="Arial" w:cs="Arial"/>
          <w:bCs/>
          <w:color w:val="auto"/>
          <w:sz w:val="20"/>
          <w:szCs w:val="20"/>
        </w:rPr>
        <w:t>tanowiska pomiarowe (jedno stanowisko dla dwóch uczniów) zasilane napięciem stabilizowanym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w </w:t>
      </w:r>
      <w:r w:rsidRPr="007C64EE">
        <w:rPr>
          <w:rFonts w:ascii="Arial" w:hAnsi="Arial" w:cs="Arial"/>
          <w:bCs/>
          <w:color w:val="auto"/>
          <w:sz w:val="20"/>
          <w:szCs w:val="20"/>
        </w:rPr>
        <w:t>zakresie 0 ÷ 150 V ═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i </w:t>
      </w:r>
      <w:r w:rsidRPr="007C64EE">
        <w:rPr>
          <w:rFonts w:ascii="Arial" w:hAnsi="Arial" w:cs="Arial"/>
          <w:bCs/>
          <w:color w:val="auto"/>
          <w:sz w:val="20"/>
          <w:szCs w:val="20"/>
        </w:rPr>
        <w:t>230/400 V ~, zapewniające ochronę przeciwporażeniową, przepięciową oraz wyposażone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w </w:t>
      </w:r>
      <w:r w:rsidRPr="007C64EE">
        <w:rPr>
          <w:rFonts w:ascii="Arial" w:hAnsi="Arial" w:cs="Arial"/>
          <w:bCs/>
          <w:color w:val="auto"/>
          <w:sz w:val="20"/>
          <w:szCs w:val="20"/>
        </w:rPr>
        <w:t>wyłączniki awaryjne stanowiskowe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i </w:t>
      </w:r>
      <w:r w:rsidRPr="007C64EE">
        <w:rPr>
          <w:rFonts w:ascii="Arial" w:hAnsi="Arial" w:cs="Arial"/>
          <w:bCs/>
          <w:color w:val="auto"/>
          <w:sz w:val="20"/>
          <w:szCs w:val="20"/>
        </w:rPr>
        <w:t>wyłącznik awaryjny centralny</w:t>
      </w:r>
      <w:r w:rsidR="00A54C0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Pr="007C64EE">
        <w:rPr>
          <w:rFonts w:ascii="Arial" w:hAnsi="Arial" w:cs="Arial"/>
          <w:bCs/>
          <w:color w:val="auto"/>
          <w:sz w:val="20"/>
          <w:szCs w:val="20"/>
        </w:rPr>
        <w:t>przyrządy pomiarowe analogowe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i </w:t>
      </w:r>
      <w:r w:rsidRPr="007C64EE">
        <w:rPr>
          <w:rFonts w:ascii="Arial" w:hAnsi="Arial" w:cs="Arial"/>
          <w:bCs/>
          <w:color w:val="auto"/>
          <w:sz w:val="20"/>
          <w:szCs w:val="20"/>
        </w:rPr>
        <w:t>cyfrowe, generatory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i </w:t>
      </w:r>
      <w:r w:rsidRPr="007C64EE">
        <w:rPr>
          <w:rFonts w:ascii="Arial" w:hAnsi="Arial" w:cs="Arial"/>
          <w:bCs/>
          <w:color w:val="auto"/>
          <w:sz w:val="20"/>
          <w:szCs w:val="20"/>
        </w:rPr>
        <w:t>oscyloskopy</w:t>
      </w:r>
      <w:r w:rsidR="00A54C0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Pr="007C64EE">
        <w:rPr>
          <w:rFonts w:ascii="Arial" w:hAnsi="Arial" w:cs="Arial"/>
          <w:bCs/>
          <w:color w:val="auto"/>
          <w:sz w:val="20"/>
          <w:szCs w:val="20"/>
        </w:rPr>
        <w:t>trenażery umożliwiające pomiary napięcia prądu, rezystancji, pojemności, indukcyjności, obwodów RLC, transformatora, silnika małej mocy, instalacji elektrycznych, linii przesyłowych, zabezpieczeń elektrycznych, prądnice małej mocy</w:t>
      </w:r>
      <w:r w:rsidR="00A54C0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Pr="007C64EE">
        <w:rPr>
          <w:rFonts w:ascii="Arial" w:hAnsi="Arial" w:cs="Arial"/>
          <w:bCs/>
          <w:color w:val="auto"/>
          <w:sz w:val="20"/>
          <w:szCs w:val="20"/>
        </w:rPr>
        <w:t>stanowiska komputerowe dla uczniów (jedno stanowisko dla dwóch uczniów)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do </w:t>
      </w:r>
      <w:r w:rsidRPr="007C64EE">
        <w:rPr>
          <w:rFonts w:ascii="Arial" w:hAnsi="Arial" w:cs="Arial"/>
          <w:bCs/>
          <w:color w:val="auto"/>
          <w:sz w:val="20"/>
          <w:szCs w:val="20"/>
        </w:rPr>
        <w:t>opracowywania wyników pomiarów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z </w:t>
      </w:r>
      <w:r w:rsidRPr="007C64EE">
        <w:rPr>
          <w:rFonts w:ascii="Arial" w:hAnsi="Arial" w:cs="Arial"/>
          <w:bCs/>
          <w:color w:val="auto"/>
          <w:sz w:val="20"/>
          <w:szCs w:val="20"/>
        </w:rPr>
        <w:t>oprogramowaniem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do </w:t>
      </w:r>
      <w:r w:rsidRPr="007C64EE">
        <w:rPr>
          <w:rFonts w:ascii="Arial" w:hAnsi="Arial" w:cs="Arial"/>
          <w:bCs/>
          <w:color w:val="auto"/>
          <w:sz w:val="20"/>
          <w:szCs w:val="20"/>
        </w:rPr>
        <w:t>wykonywania schematów elektrycznych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i </w:t>
      </w:r>
      <w:r w:rsidRPr="007C64EE">
        <w:rPr>
          <w:rFonts w:ascii="Arial" w:hAnsi="Arial" w:cs="Arial"/>
          <w:bCs/>
          <w:color w:val="auto"/>
          <w:sz w:val="20"/>
          <w:szCs w:val="20"/>
        </w:rPr>
        <w:t>symulacji pracy obwodów elektrycznych</w:t>
      </w:r>
      <w:r w:rsidR="00A54C0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Pr="007C64EE">
        <w:rPr>
          <w:rFonts w:ascii="Arial" w:hAnsi="Arial" w:cs="Arial"/>
          <w:bCs/>
          <w:color w:val="auto"/>
          <w:sz w:val="20"/>
          <w:szCs w:val="20"/>
        </w:rPr>
        <w:t>wzmacniacze, generatory, elementy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i </w:t>
      </w:r>
      <w:r w:rsidRPr="007C64EE">
        <w:rPr>
          <w:rFonts w:ascii="Arial" w:hAnsi="Arial" w:cs="Arial"/>
          <w:bCs/>
          <w:color w:val="auto"/>
          <w:sz w:val="20"/>
          <w:szCs w:val="20"/>
        </w:rPr>
        <w:t>układy elektroniczne, elementy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i </w:t>
      </w:r>
      <w:r w:rsidRPr="007C64EE">
        <w:rPr>
          <w:rFonts w:ascii="Arial" w:hAnsi="Arial" w:cs="Arial"/>
          <w:bCs/>
          <w:color w:val="auto"/>
          <w:sz w:val="20"/>
          <w:szCs w:val="20"/>
        </w:rPr>
        <w:t>układy scalone, urządzenia elektroakustyczne, urządzenia zapisu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i </w:t>
      </w:r>
      <w:r w:rsidRPr="007C64EE">
        <w:rPr>
          <w:rFonts w:ascii="Arial" w:hAnsi="Arial" w:cs="Arial"/>
          <w:bCs/>
          <w:color w:val="auto"/>
          <w:sz w:val="20"/>
          <w:szCs w:val="20"/>
        </w:rPr>
        <w:t>odtwarzania dźwięku, regulatory czynników fizycznych, czujniki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i </w:t>
      </w:r>
      <w:r w:rsidRPr="007C64EE">
        <w:rPr>
          <w:rFonts w:ascii="Arial" w:hAnsi="Arial" w:cs="Arial"/>
          <w:bCs/>
          <w:color w:val="auto"/>
          <w:sz w:val="20"/>
          <w:szCs w:val="20"/>
        </w:rPr>
        <w:t>elementy wykonawcze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w </w:t>
      </w:r>
      <w:r w:rsidRPr="007C64EE">
        <w:rPr>
          <w:rFonts w:ascii="Arial" w:hAnsi="Arial" w:cs="Arial"/>
          <w:bCs/>
          <w:color w:val="auto"/>
          <w:sz w:val="20"/>
          <w:szCs w:val="20"/>
        </w:rPr>
        <w:t>automatyce, przetworniki A/C, C/A, układy transmisji szeregowej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i </w:t>
      </w:r>
      <w:r w:rsidRPr="007C64EE">
        <w:rPr>
          <w:rFonts w:ascii="Arial" w:hAnsi="Arial" w:cs="Arial"/>
          <w:bCs/>
          <w:color w:val="auto"/>
          <w:sz w:val="20"/>
          <w:szCs w:val="20"/>
        </w:rPr>
        <w:t>równoległej, przekaźniki prądu stałego, przemiennego, elektroniczne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i </w:t>
      </w:r>
      <w:r w:rsidRPr="007C64EE">
        <w:rPr>
          <w:rFonts w:ascii="Arial" w:hAnsi="Arial" w:cs="Arial"/>
          <w:bCs/>
          <w:color w:val="auto"/>
          <w:sz w:val="20"/>
          <w:szCs w:val="20"/>
        </w:rPr>
        <w:t>czasowe, układy prostownicze.</w:t>
      </w:r>
    </w:p>
    <w:p w:rsidR="00F444FD" w:rsidRPr="007C64EE" w:rsidRDefault="00F444FD" w:rsidP="00A554B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284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906821" w:rsidRDefault="00906821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686B92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906821" w:rsidRPr="009854DF" w:rsidRDefault="00906821" w:rsidP="00215C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686B92">
        <w:rPr>
          <w:rFonts w:ascii="Arial" w:hAnsi="Arial" w:cs="Arial"/>
          <w:color w:val="auto"/>
          <w:sz w:val="20"/>
          <w:szCs w:val="20"/>
        </w:rPr>
        <w:t>Lekcje powinny być prowadzone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686B92">
        <w:rPr>
          <w:rFonts w:ascii="Arial" w:hAnsi="Arial" w:cs="Arial"/>
          <w:color w:val="auto"/>
          <w:sz w:val="20"/>
          <w:szCs w:val="20"/>
        </w:rPr>
        <w:t>wykorzystaniem różnych form organizacyjnych: indywidualnie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686B92">
        <w:rPr>
          <w:rFonts w:ascii="Arial" w:hAnsi="Arial" w:cs="Arial"/>
          <w:color w:val="auto"/>
          <w:sz w:val="20"/>
          <w:szCs w:val="20"/>
        </w:rPr>
        <w:t>zespołowo.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686B92">
        <w:rPr>
          <w:rFonts w:ascii="Arial" w:hAnsi="Arial" w:cs="Arial"/>
          <w:color w:val="auto"/>
          <w:sz w:val="20"/>
          <w:szCs w:val="20"/>
        </w:rPr>
        <w:t xml:space="preserve">przypadku przedmiotu </w:t>
      </w:r>
      <w:r w:rsidR="00681ABF">
        <w:rPr>
          <w:rFonts w:ascii="Arial" w:hAnsi="Arial" w:cs="Arial"/>
          <w:color w:val="auto"/>
          <w:sz w:val="20"/>
          <w:szCs w:val="20"/>
        </w:rPr>
        <w:t>p</w:t>
      </w:r>
      <w:r w:rsidR="00686B92" w:rsidRPr="00686B92">
        <w:rPr>
          <w:rFonts w:ascii="Arial" w:hAnsi="Arial" w:cs="Arial"/>
          <w:color w:val="auto"/>
          <w:sz w:val="20"/>
          <w:szCs w:val="20"/>
        </w:rPr>
        <w:t xml:space="preserve">racownia elektroenergetyczna </w:t>
      </w:r>
      <w:r w:rsidRPr="00686B92">
        <w:rPr>
          <w:rFonts w:ascii="Arial" w:hAnsi="Arial" w:cs="Arial"/>
          <w:color w:val="auto"/>
          <w:sz w:val="20"/>
          <w:szCs w:val="20"/>
        </w:rPr>
        <w:t>liczba kształconych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686B92">
        <w:rPr>
          <w:rFonts w:ascii="Arial" w:hAnsi="Arial" w:cs="Arial"/>
          <w:color w:val="auto"/>
          <w:sz w:val="20"/>
          <w:szCs w:val="20"/>
        </w:rPr>
        <w:t>g</w:t>
      </w:r>
      <w:r w:rsidR="00686B92" w:rsidRPr="00686B92">
        <w:rPr>
          <w:rFonts w:ascii="Arial" w:hAnsi="Arial" w:cs="Arial"/>
          <w:color w:val="auto"/>
          <w:sz w:val="20"/>
          <w:szCs w:val="20"/>
        </w:rPr>
        <w:t>rupie nie powinna przekraczać 16</w:t>
      </w:r>
      <w:r w:rsidRPr="00686B92">
        <w:rPr>
          <w:rFonts w:ascii="Arial" w:hAnsi="Arial" w:cs="Arial"/>
          <w:color w:val="auto"/>
          <w:sz w:val="20"/>
          <w:szCs w:val="20"/>
        </w:rPr>
        <w:t xml:space="preserve"> os</w:t>
      </w:r>
      <w:r w:rsidR="00686B92" w:rsidRPr="00686B92">
        <w:rPr>
          <w:rFonts w:ascii="Arial" w:hAnsi="Arial" w:cs="Arial"/>
          <w:color w:val="auto"/>
          <w:sz w:val="20"/>
          <w:szCs w:val="20"/>
        </w:rPr>
        <w:t>ób</w:t>
      </w:r>
      <w:r w:rsidR="00215C7A">
        <w:rPr>
          <w:rFonts w:ascii="Arial" w:hAnsi="Arial" w:cs="Arial"/>
          <w:color w:val="auto"/>
          <w:sz w:val="20"/>
          <w:szCs w:val="20"/>
        </w:rPr>
        <w:t>.</w:t>
      </w:r>
      <w:r w:rsidR="005B20C6">
        <w:rPr>
          <w:rFonts w:ascii="Arial" w:hAnsi="Arial" w:cs="Arial"/>
          <w:color w:val="auto"/>
          <w:sz w:val="20"/>
          <w:szCs w:val="20"/>
        </w:rPr>
        <w:t xml:space="preserve"> </w:t>
      </w:r>
      <w:r w:rsidR="00215C7A">
        <w:rPr>
          <w:rFonts w:ascii="Arial" w:hAnsi="Arial" w:cs="Arial"/>
          <w:color w:val="auto"/>
          <w:sz w:val="20"/>
          <w:szCs w:val="20"/>
        </w:rPr>
        <w:t>Podczas kształcenia zawodowego niezbędna jest indywidualizacja pracy</w:t>
      </w:r>
      <w:r w:rsidR="005B20C6">
        <w:rPr>
          <w:rFonts w:ascii="Arial" w:hAnsi="Arial" w:cs="Arial"/>
          <w:color w:val="auto"/>
          <w:sz w:val="20"/>
          <w:szCs w:val="20"/>
        </w:rPr>
        <w:t xml:space="preserve"> </w:t>
      </w:r>
      <w:r w:rsidR="00215C7A">
        <w:rPr>
          <w:rFonts w:ascii="Arial" w:hAnsi="Arial" w:cs="Arial"/>
          <w:color w:val="auto"/>
          <w:sz w:val="20"/>
          <w:szCs w:val="20"/>
        </w:rPr>
        <w:t>dostosowanie metod, środków oraz form kształcenia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="00215C7A">
        <w:rPr>
          <w:rFonts w:ascii="Arial" w:hAnsi="Arial" w:cs="Arial"/>
          <w:color w:val="auto"/>
          <w:sz w:val="20"/>
          <w:szCs w:val="20"/>
        </w:rPr>
        <w:t>treści nauczania oraz indywidualnych potrzeb ucznia.</w:t>
      </w:r>
    </w:p>
    <w:p w:rsidR="006A401C" w:rsidRDefault="006A401C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854DF" w:rsidRDefault="009854DF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06821" w:rsidRPr="00BA59A6" w:rsidRDefault="00906821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BA59A6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BA59A6" w:rsidRPr="00BA59A6" w:rsidRDefault="00BA59A6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A59A6">
        <w:rPr>
          <w:rFonts w:ascii="Arial" w:hAnsi="Arial" w:cs="Arial"/>
          <w:color w:val="auto"/>
          <w:sz w:val="20"/>
          <w:szCs w:val="20"/>
        </w:rPr>
        <w:t>odpowiedzi ustne,</w:t>
      </w:r>
    </w:p>
    <w:p w:rsidR="00BA59A6" w:rsidRPr="00BA59A6" w:rsidRDefault="00BA59A6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A59A6">
        <w:rPr>
          <w:rFonts w:ascii="Arial" w:hAnsi="Arial" w:cs="Arial"/>
          <w:color w:val="auto"/>
          <w:sz w:val="20"/>
          <w:szCs w:val="20"/>
        </w:rPr>
        <w:t>obserwacja wykonywanych zadań zawodowych,</w:t>
      </w:r>
    </w:p>
    <w:p w:rsidR="00686B92" w:rsidRPr="00BA59A6" w:rsidRDefault="00BA59A6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A59A6">
        <w:rPr>
          <w:rFonts w:ascii="Arial" w:hAnsi="Arial" w:cs="Arial"/>
          <w:color w:val="auto"/>
          <w:sz w:val="20"/>
          <w:szCs w:val="20"/>
        </w:rPr>
        <w:t>wyniki pomiarów</w:t>
      </w:r>
      <w:r w:rsidR="00681ABF">
        <w:rPr>
          <w:rFonts w:ascii="Arial" w:hAnsi="Arial" w:cs="Arial"/>
          <w:color w:val="auto"/>
          <w:sz w:val="20"/>
          <w:szCs w:val="20"/>
        </w:rPr>
        <w:t>,</w:t>
      </w:r>
    </w:p>
    <w:p w:rsidR="00906821" w:rsidRPr="00BA59A6" w:rsidRDefault="00906821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A59A6">
        <w:rPr>
          <w:rFonts w:ascii="Arial" w:hAnsi="Arial" w:cs="Arial"/>
          <w:color w:val="auto"/>
          <w:sz w:val="20"/>
          <w:szCs w:val="20"/>
        </w:rPr>
        <w:t>sprawdziany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BA59A6">
        <w:rPr>
          <w:rFonts w:ascii="Arial" w:hAnsi="Arial" w:cs="Arial"/>
          <w:color w:val="auto"/>
          <w:sz w:val="20"/>
          <w:szCs w:val="20"/>
        </w:rPr>
        <w:t>pytaniami otwartymi (np. krótkiej odpowiedzi,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="00681ABF">
        <w:rPr>
          <w:rFonts w:ascii="Arial" w:hAnsi="Arial" w:cs="Arial"/>
          <w:color w:val="auto"/>
          <w:sz w:val="20"/>
          <w:szCs w:val="20"/>
        </w:rPr>
        <w:t>luką, rozszerzonej odpowiedzi),</w:t>
      </w:r>
    </w:p>
    <w:p w:rsidR="00906821" w:rsidRPr="00BA59A6" w:rsidRDefault="00906821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A59A6">
        <w:rPr>
          <w:rFonts w:ascii="Arial" w:hAnsi="Arial" w:cs="Arial"/>
          <w:color w:val="auto"/>
          <w:sz w:val="20"/>
          <w:szCs w:val="20"/>
        </w:rPr>
        <w:t>testy mieszane</w:t>
      </w:r>
      <w:r w:rsidR="00681ABF">
        <w:rPr>
          <w:rFonts w:ascii="Arial" w:hAnsi="Arial" w:cs="Arial"/>
          <w:color w:val="auto"/>
          <w:sz w:val="20"/>
          <w:szCs w:val="20"/>
        </w:rPr>
        <w:t>.</w:t>
      </w:r>
    </w:p>
    <w:p w:rsidR="0082640B" w:rsidRDefault="0082640B" w:rsidP="00A43D41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82640B" w:rsidRDefault="0082640B" w:rsidP="00A43D41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906821" w:rsidRPr="00BA59A6" w:rsidRDefault="00906821" w:rsidP="00A43D41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BA59A6">
        <w:rPr>
          <w:rFonts w:ascii="Arial" w:hAnsi="Arial" w:cs="Arial"/>
          <w:b/>
          <w:bCs/>
          <w:color w:val="auto"/>
          <w:sz w:val="20"/>
          <w:szCs w:val="20"/>
        </w:rPr>
        <w:t>EWALUACJA PRZEDMIOTU</w:t>
      </w:r>
      <w:r w:rsidR="00BC27D2">
        <w:rPr>
          <w:rFonts w:ascii="Arial" w:hAnsi="Arial" w:cs="Arial"/>
          <w:b/>
          <w:bCs/>
          <w:color w:val="auto"/>
          <w:sz w:val="20"/>
          <w:szCs w:val="20"/>
        </w:rPr>
        <w:t xml:space="preserve"> i </w:t>
      </w:r>
      <w:r w:rsidRPr="00BA59A6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906821" w:rsidRPr="00BA59A6" w:rsidRDefault="00906821" w:rsidP="00AD47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BA59A6">
        <w:rPr>
          <w:rFonts w:ascii="Arial" w:hAnsi="Arial" w:cs="Arial"/>
          <w:color w:val="auto"/>
          <w:sz w:val="20"/>
          <w:szCs w:val="20"/>
        </w:rPr>
        <w:t>Podczas realizacji procesu ewaluacji przedmiotu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o </w:t>
      </w:r>
      <w:r w:rsidRPr="00BA59A6">
        <w:rPr>
          <w:rFonts w:ascii="Arial" w:hAnsi="Arial" w:cs="Arial"/>
          <w:color w:val="auto"/>
          <w:sz w:val="20"/>
          <w:szCs w:val="20"/>
        </w:rPr>
        <w:t xml:space="preserve">charakterze </w:t>
      </w:r>
      <w:r w:rsidR="00BA59A6" w:rsidRPr="00BA59A6">
        <w:rPr>
          <w:rFonts w:ascii="Arial" w:hAnsi="Arial" w:cs="Arial"/>
          <w:color w:val="auto"/>
          <w:sz w:val="20"/>
          <w:szCs w:val="20"/>
        </w:rPr>
        <w:t xml:space="preserve">praktycznym </w:t>
      </w:r>
      <w:r w:rsidRPr="00BA59A6">
        <w:rPr>
          <w:rFonts w:ascii="Arial" w:hAnsi="Arial" w:cs="Arial"/>
          <w:color w:val="auto"/>
          <w:sz w:val="20"/>
          <w:szCs w:val="20"/>
        </w:rPr>
        <w:t xml:space="preserve">jakim jest </w:t>
      </w:r>
      <w:r w:rsidR="00681ABF">
        <w:rPr>
          <w:rFonts w:ascii="Arial" w:hAnsi="Arial" w:cs="Arial"/>
          <w:color w:val="auto"/>
          <w:sz w:val="20"/>
          <w:szCs w:val="20"/>
        </w:rPr>
        <w:t>p</w:t>
      </w:r>
      <w:r w:rsidR="00BA59A6" w:rsidRPr="00BA59A6">
        <w:rPr>
          <w:rFonts w:ascii="Arial" w:hAnsi="Arial" w:cs="Arial"/>
          <w:color w:val="auto"/>
          <w:sz w:val="20"/>
          <w:szCs w:val="20"/>
        </w:rPr>
        <w:t xml:space="preserve">racownia elektroenergetyczna </w:t>
      </w:r>
      <w:r w:rsidRPr="00BA59A6">
        <w:rPr>
          <w:rFonts w:ascii="Arial" w:hAnsi="Arial" w:cs="Arial"/>
          <w:color w:val="auto"/>
          <w:sz w:val="20"/>
          <w:szCs w:val="20"/>
        </w:rPr>
        <w:t>zaleca się stosowa</w:t>
      </w:r>
      <w:r w:rsidR="00BA59A6" w:rsidRPr="00BA59A6">
        <w:rPr>
          <w:rFonts w:ascii="Arial" w:hAnsi="Arial" w:cs="Arial"/>
          <w:color w:val="auto"/>
          <w:sz w:val="20"/>
          <w:szCs w:val="20"/>
        </w:rPr>
        <w:t xml:space="preserve">nie głównie metod jakościowych </w:t>
      </w:r>
      <w:r w:rsidRPr="00BA59A6">
        <w:rPr>
          <w:rFonts w:ascii="Arial" w:hAnsi="Arial" w:cs="Arial"/>
          <w:color w:val="auto"/>
          <w:sz w:val="20"/>
          <w:szCs w:val="20"/>
        </w:rPr>
        <w:t>wywiad, obserwacja</w:t>
      </w:r>
      <w:r w:rsidR="00BA59A6" w:rsidRPr="00BA59A6">
        <w:rPr>
          <w:rFonts w:ascii="Arial" w:hAnsi="Arial" w:cs="Arial"/>
          <w:color w:val="auto"/>
          <w:sz w:val="20"/>
          <w:szCs w:val="20"/>
        </w:rPr>
        <w:t xml:space="preserve"> oraz ilościowych </w:t>
      </w:r>
      <w:r w:rsidRPr="00BA59A6">
        <w:rPr>
          <w:rFonts w:ascii="Arial" w:hAnsi="Arial" w:cs="Arial"/>
          <w:color w:val="auto"/>
          <w:sz w:val="20"/>
          <w:szCs w:val="20"/>
        </w:rPr>
        <w:t>ankiety.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BA59A6">
        <w:rPr>
          <w:rFonts w:ascii="Arial" w:hAnsi="Arial" w:cs="Arial"/>
          <w:color w:val="auto"/>
          <w:sz w:val="20"/>
          <w:szCs w:val="20"/>
        </w:rPr>
        <w:t xml:space="preserve">trakcie badań ewaluacyjnych powinno się zastosować kilka </w:t>
      </w:r>
      <w:r w:rsidR="00BA59A6" w:rsidRPr="00BA59A6">
        <w:rPr>
          <w:rFonts w:ascii="Arial" w:hAnsi="Arial" w:cs="Arial"/>
          <w:color w:val="auto"/>
          <w:sz w:val="20"/>
          <w:szCs w:val="20"/>
        </w:rPr>
        <w:t>różnych</w:t>
      </w:r>
      <w:r w:rsidRPr="00BA59A6">
        <w:rPr>
          <w:rFonts w:ascii="Arial" w:hAnsi="Arial" w:cs="Arial"/>
          <w:color w:val="auto"/>
          <w:sz w:val="20"/>
          <w:szCs w:val="20"/>
        </w:rPr>
        <w:t xml:space="preserve"> metod badawczych dla lepszej oceny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BA59A6">
        <w:rPr>
          <w:rFonts w:ascii="Arial" w:hAnsi="Arial" w:cs="Arial"/>
          <w:color w:val="auto"/>
          <w:sz w:val="20"/>
          <w:szCs w:val="20"/>
        </w:rPr>
        <w:t xml:space="preserve">oszacowania. </w:t>
      </w:r>
    </w:p>
    <w:p w:rsidR="00906821" w:rsidRPr="00BA59A6" w:rsidRDefault="00906821" w:rsidP="00AD47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BA59A6">
        <w:rPr>
          <w:rFonts w:ascii="Arial" w:hAnsi="Arial" w:cs="Arial"/>
          <w:color w:val="auto"/>
          <w:sz w:val="20"/>
          <w:szCs w:val="20"/>
        </w:rPr>
        <w:t xml:space="preserve">W przypadku przedmiotu </w:t>
      </w:r>
      <w:r w:rsidR="00681ABF">
        <w:rPr>
          <w:rFonts w:ascii="Arial" w:hAnsi="Arial" w:cs="Arial"/>
          <w:color w:val="auto"/>
          <w:sz w:val="20"/>
          <w:szCs w:val="20"/>
        </w:rPr>
        <w:t>p</w:t>
      </w:r>
      <w:r w:rsidR="00BA59A6" w:rsidRPr="00BA59A6">
        <w:rPr>
          <w:rFonts w:ascii="Arial" w:hAnsi="Arial" w:cs="Arial"/>
          <w:color w:val="auto"/>
          <w:sz w:val="20"/>
          <w:szCs w:val="20"/>
        </w:rPr>
        <w:t xml:space="preserve">racownia elektroenergetyczna </w:t>
      </w:r>
      <w:r w:rsidRPr="00BA59A6">
        <w:rPr>
          <w:rFonts w:ascii="Arial" w:hAnsi="Arial" w:cs="Arial"/>
          <w:color w:val="auto"/>
          <w:sz w:val="20"/>
          <w:szCs w:val="20"/>
        </w:rPr>
        <w:t>jedną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BA59A6">
        <w:rPr>
          <w:rFonts w:ascii="Arial" w:hAnsi="Arial" w:cs="Arial"/>
          <w:color w:val="auto"/>
          <w:sz w:val="20"/>
          <w:szCs w:val="20"/>
        </w:rPr>
        <w:t>ważnych metod wydaje się samoocena nauczyciela, który ocenia jakość przygotowanych przez siebie treści nauczania, środków dydaktycznych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BA59A6">
        <w:rPr>
          <w:rFonts w:ascii="Arial" w:hAnsi="Arial" w:cs="Arial"/>
          <w:color w:val="auto"/>
          <w:sz w:val="20"/>
          <w:szCs w:val="20"/>
        </w:rPr>
        <w:t>metod nauczania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BA59A6">
        <w:rPr>
          <w:rFonts w:ascii="Arial" w:hAnsi="Arial" w:cs="Arial"/>
          <w:color w:val="auto"/>
          <w:sz w:val="20"/>
          <w:szCs w:val="20"/>
        </w:rPr>
        <w:t>ćwiczeń oraz ich dobór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BA59A6">
        <w:rPr>
          <w:rFonts w:ascii="Arial" w:hAnsi="Arial" w:cs="Arial"/>
          <w:color w:val="auto"/>
          <w:sz w:val="20"/>
          <w:szCs w:val="20"/>
        </w:rPr>
        <w:t>nauczanej grupy osób a nawet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BA59A6">
        <w:rPr>
          <w:rFonts w:ascii="Arial" w:hAnsi="Arial" w:cs="Arial"/>
          <w:color w:val="auto"/>
          <w:sz w:val="20"/>
          <w:szCs w:val="20"/>
        </w:rPr>
        <w:t>poszczególnych uczniów. Nauczyciel podczas działań ewaluacyjnych powinien dokonać też oceny posiad</w:t>
      </w:r>
      <w:r w:rsidR="00BA59A6" w:rsidRPr="00BA59A6">
        <w:rPr>
          <w:rFonts w:ascii="Arial" w:hAnsi="Arial" w:cs="Arial"/>
          <w:color w:val="auto"/>
          <w:sz w:val="20"/>
          <w:szCs w:val="20"/>
        </w:rPr>
        <w:t xml:space="preserve">anych materiałów dydaktycznych, </w:t>
      </w:r>
      <w:r w:rsidRPr="00BA59A6">
        <w:rPr>
          <w:rFonts w:ascii="Arial" w:hAnsi="Arial" w:cs="Arial"/>
          <w:color w:val="auto"/>
          <w:sz w:val="20"/>
          <w:szCs w:val="20"/>
        </w:rPr>
        <w:t>materiałów wideo, dokumentacji technicznej czy też dostępnych elementów wyposażenia pracowni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BA59A6">
        <w:rPr>
          <w:rFonts w:ascii="Arial" w:hAnsi="Arial" w:cs="Arial"/>
          <w:color w:val="auto"/>
          <w:sz w:val="20"/>
          <w:szCs w:val="20"/>
        </w:rPr>
        <w:t>sal lekcyjnych,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BA59A6">
        <w:rPr>
          <w:rFonts w:ascii="Arial" w:hAnsi="Arial" w:cs="Arial"/>
          <w:color w:val="auto"/>
          <w:sz w:val="20"/>
          <w:szCs w:val="20"/>
        </w:rPr>
        <w:t>których prowadzone są lekcje – ze szczególnym uwzględnieniem rozwoju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BA59A6">
        <w:rPr>
          <w:rFonts w:ascii="Arial" w:hAnsi="Arial" w:cs="Arial"/>
          <w:color w:val="auto"/>
          <w:sz w:val="20"/>
          <w:szCs w:val="20"/>
        </w:rPr>
        <w:t>postępu technologicznego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BA59A6">
        <w:rPr>
          <w:rFonts w:ascii="Arial" w:hAnsi="Arial" w:cs="Arial"/>
          <w:color w:val="auto"/>
          <w:sz w:val="20"/>
          <w:szCs w:val="20"/>
        </w:rPr>
        <w:t xml:space="preserve">branży kolejowej. </w:t>
      </w:r>
    </w:p>
    <w:p w:rsidR="00906821" w:rsidRPr="00F84A30" w:rsidRDefault="00906821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F84A30">
        <w:rPr>
          <w:rFonts w:ascii="Arial" w:hAnsi="Arial" w:cs="Arial"/>
          <w:color w:val="auto"/>
          <w:sz w:val="20"/>
          <w:szCs w:val="20"/>
        </w:rPr>
        <w:t>Kluczowe umiejętności podlegające ewaluacji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F84A30">
        <w:rPr>
          <w:rFonts w:ascii="Arial" w:hAnsi="Arial" w:cs="Arial"/>
          <w:color w:val="auto"/>
          <w:sz w:val="20"/>
          <w:szCs w:val="20"/>
        </w:rPr>
        <w:t xml:space="preserve">ramach przedmiotu </w:t>
      </w:r>
      <w:r w:rsidR="00681ABF">
        <w:rPr>
          <w:rFonts w:ascii="Arial" w:hAnsi="Arial" w:cs="Arial"/>
          <w:color w:val="auto"/>
          <w:sz w:val="20"/>
          <w:szCs w:val="20"/>
        </w:rPr>
        <w:t>p</w:t>
      </w:r>
      <w:r w:rsidR="00F37AEC" w:rsidRPr="00F84A30">
        <w:rPr>
          <w:rFonts w:ascii="Arial" w:hAnsi="Arial" w:cs="Arial"/>
          <w:color w:val="auto"/>
          <w:sz w:val="20"/>
          <w:szCs w:val="20"/>
        </w:rPr>
        <w:t xml:space="preserve">racownia elektroenergetyczna </w:t>
      </w:r>
      <w:r w:rsidRPr="00F84A30">
        <w:rPr>
          <w:rFonts w:ascii="Arial" w:hAnsi="Arial" w:cs="Arial"/>
          <w:color w:val="auto"/>
          <w:sz w:val="20"/>
          <w:szCs w:val="20"/>
        </w:rPr>
        <w:t>powinny dotyczyć:</w:t>
      </w:r>
    </w:p>
    <w:p w:rsidR="00906821" w:rsidRPr="00F84A30" w:rsidRDefault="00203878" w:rsidP="00CC2C66">
      <w:pPr>
        <w:numPr>
          <w:ilvl w:val="0"/>
          <w:numId w:val="1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84A30">
        <w:rPr>
          <w:rFonts w:ascii="Arial" w:hAnsi="Arial" w:cs="Arial"/>
          <w:color w:val="auto"/>
          <w:sz w:val="20"/>
          <w:szCs w:val="20"/>
        </w:rPr>
        <w:t>umiejętności wykonywania pomiarów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F84A30">
        <w:rPr>
          <w:rFonts w:ascii="Arial" w:hAnsi="Arial" w:cs="Arial"/>
          <w:color w:val="auto"/>
          <w:sz w:val="20"/>
          <w:szCs w:val="20"/>
        </w:rPr>
        <w:t>sieciach zasilających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F84A30">
        <w:rPr>
          <w:rFonts w:ascii="Arial" w:hAnsi="Arial" w:cs="Arial"/>
          <w:color w:val="auto"/>
          <w:sz w:val="20"/>
          <w:szCs w:val="20"/>
        </w:rPr>
        <w:t>trakcji elektrycznej,</w:t>
      </w:r>
    </w:p>
    <w:p w:rsidR="00203878" w:rsidRPr="00F84A30" w:rsidRDefault="00203878" w:rsidP="00CC2C66">
      <w:pPr>
        <w:numPr>
          <w:ilvl w:val="0"/>
          <w:numId w:val="1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84A30">
        <w:rPr>
          <w:rFonts w:ascii="Arial" w:hAnsi="Arial" w:cs="Arial"/>
          <w:color w:val="auto"/>
          <w:sz w:val="20"/>
          <w:szCs w:val="20"/>
        </w:rPr>
        <w:t>montażu, kontroli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F84A30">
        <w:rPr>
          <w:rFonts w:ascii="Arial" w:hAnsi="Arial" w:cs="Arial"/>
          <w:color w:val="auto"/>
          <w:sz w:val="20"/>
          <w:szCs w:val="20"/>
        </w:rPr>
        <w:t>diagnostyki urządzeń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F84A30">
        <w:rPr>
          <w:rFonts w:ascii="Arial" w:hAnsi="Arial" w:cs="Arial"/>
          <w:color w:val="auto"/>
          <w:sz w:val="20"/>
          <w:szCs w:val="20"/>
        </w:rPr>
        <w:t>elementów sieci zasilających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F84A30">
        <w:rPr>
          <w:rFonts w:ascii="Arial" w:hAnsi="Arial" w:cs="Arial"/>
          <w:color w:val="auto"/>
          <w:sz w:val="20"/>
          <w:szCs w:val="20"/>
        </w:rPr>
        <w:t>trakcyjnych,</w:t>
      </w:r>
    </w:p>
    <w:p w:rsidR="00203878" w:rsidRPr="00F84A30" w:rsidRDefault="00203878" w:rsidP="00CC2C66">
      <w:pPr>
        <w:numPr>
          <w:ilvl w:val="0"/>
          <w:numId w:val="1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84A30">
        <w:rPr>
          <w:rFonts w:ascii="Arial" w:hAnsi="Arial" w:cs="Arial"/>
          <w:color w:val="auto"/>
          <w:sz w:val="20"/>
          <w:szCs w:val="20"/>
        </w:rPr>
        <w:t>umiejętności</w:t>
      </w:r>
      <w:r w:rsidR="005B20C6">
        <w:rPr>
          <w:rFonts w:ascii="Arial" w:hAnsi="Arial" w:cs="Arial"/>
          <w:color w:val="auto"/>
          <w:sz w:val="20"/>
          <w:szCs w:val="20"/>
        </w:rPr>
        <w:t xml:space="preserve"> </w:t>
      </w:r>
      <w:r w:rsidRPr="00F84A30">
        <w:rPr>
          <w:rFonts w:ascii="Arial" w:hAnsi="Arial" w:cs="Arial"/>
          <w:color w:val="auto"/>
          <w:sz w:val="20"/>
          <w:szCs w:val="20"/>
        </w:rPr>
        <w:t>wykonywania przeglądów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F84A30">
        <w:rPr>
          <w:rFonts w:ascii="Arial" w:hAnsi="Arial" w:cs="Arial"/>
          <w:color w:val="auto"/>
          <w:sz w:val="20"/>
          <w:szCs w:val="20"/>
        </w:rPr>
        <w:t>oceny stanu elementów sieci zasilających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F84A30">
        <w:rPr>
          <w:rFonts w:ascii="Arial" w:hAnsi="Arial" w:cs="Arial"/>
          <w:color w:val="auto"/>
          <w:sz w:val="20"/>
          <w:szCs w:val="20"/>
        </w:rPr>
        <w:t>trakcji,</w:t>
      </w:r>
    </w:p>
    <w:p w:rsidR="00203878" w:rsidRDefault="00F84A30" w:rsidP="00CC2C66">
      <w:pPr>
        <w:numPr>
          <w:ilvl w:val="0"/>
          <w:numId w:val="1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84A30">
        <w:rPr>
          <w:rFonts w:ascii="Arial" w:hAnsi="Arial" w:cs="Arial"/>
          <w:color w:val="auto"/>
          <w:sz w:val="20"/>
          <w:szCs w:val="20"/>
        </w:rPr>
        <w:t>umiejętności wykonywania napraw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F84A30">
        <w:rPr>
          <w:rFonts w:ascii="Arial" w:hAnsi="Arial" w:cs="Arial"/>
          <w:color w:val="auto"/>
          <w:sz w:val="20"/>
          <w:szCs w:val="20"/>
        </w:rPr>
        <w:t>czynności eksploatacyjnych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F84A30">
        <w:rPr>
          <w:rFonts w:ascii="Arial" w:hAnsi="Arial" w:cs="Arial"/>
          <w:color w:val="auto"/>
          <w:sz w:val="20"/>
          <w:szCs w:val="20"/>
        </w:rPr>
        <w:t>sieciach zasilających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F84A30">
        <w:rPr>
          <w:rFonts w:ascii="Arial" w:hAnsi="Arial" w:cs="Arial"/>
          <w:color w:val="auto"/>
          <w:sz w:val="20"/>
          <w:szCs w:val="20"/>
        </w:rPr>
        <w:t>trakcyjnych.</w:t>
      </w:r>
    </w:p>
    <w:p w:rsidR="00220E05" w:rsidRDefault="00220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br w:type="page"/>
      </w:r>
    </w:p>
    <w:p w:rsidR="00220E05" w:rsidRPr="00F444FD" w:rsidRDefault="00220E05" w:rsidP="00220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8"/>
          <w:szCs w:val="28"/>
        </w:rPr>
      </w:pPr>
      <w:r w:rsidRPr="00220E05">
        <w:rPr>
          <w:rFonts w:ascii="Arial" w:hAnsi="Arial" w:cs="Arial"/>
          <w:b/>
          <w:sz w:val="28"/>
          <w:szCs w:val="28"/>
        </w:rPr>
        <w:t xml:space="preserve">Język obcy </w:t>
      </w:r>
      <w:r w:rsidRPr="00F444FD">
        <w:rPr>
          <w:rFonts w:ascii="Arial" w:hAnsi="Arial" w:cs="Arial"/>
          <w:b/>
          <w:color w:val="auto"/>
          <w:sz w:val="28"/>
          <w:szCs w:val="28"/>
        </w:rPr>
        <w:t>zawodowy</w:t>
      </w:r>
    </w:p>
    <w:p w:rsidR="00220E05" w:rsidRPr="00220E05" w:rsidRDefault="00220E05" w:rsidP="00220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20E05" w:rsidRPr="00220E05" w:rsidRDefault="00220E05" w:rsidP="00220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20E05">
        <w:rPr>
          <w:rFonts w:ascii="Arial" w:hAnsi="Arial" w:cs="Arial"/>
          <w:b/>
          <w:sz w:val="20"/>
          <w:szCs w:val="20"/>
        </w:rPr>
        <w:t>Cele ogólne przedmiotu:</w:t>
      </w:r>
    </w:p>
    <w:p w:rsidR="00220E05" w:rsidRPr="00220E05" w:rsidRDefault="00220E05" w:rsidP="00220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20E05" w:rsidRPr="00220E05" w:rsidRDefault="00220E05" w:rsidP="00220E05">
      <w:pPr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220E05">
        <w:rPr>
          <w:rFonts w:ascii="Arial" w:hAnsi="Arial" w:cs="Arial"/>
          <w:color w:val="auto"/>
          <w:sz w:val="20"/>
          <w:szCs w:val="20"/>
        </w:rPr>
        <w:t>Nabycie umiejętności komunikowania się podczas realizowania zadań zawodowych.</w:t>
      </w:r>
    </w:p>
    <w:p w:rsidR="00220E05" w:rsidRPr="00220E05" w:rsidRDefault="00220E05" w:rsidP="00220E05">
      <w:pPr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220E05">
        <w:rPr>
          <w:rFonts w:ascii="Arial" w:hAnsi="Arial" w:cs="Arial"/>
          <w:color w:val="auto"/>
          <w:sz w:val="20"/>
          <w:szCs w:val="20"/>
        </w:rPr>
        <w:t>Poznanie specjalistycznego słownictwa zawodowego – kolejowego.</w:t>
      </w:r>
    </w:p>
    <w:p w:rsidR="00220E05" w:rsidRPr="00220E05" w:rsidRDefault="00220E05" w:rsidP="00220E05">
      <w:pPr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220E05">
        <w:rPr>
          <w:rFonts w:ascii="Arial" w:hAnsi="Arial" w:cs="Arial"/>
          <w:color w:val="auto"/>
          <w:sz w:val="20"/>
          <w:szCs w:val="20"/>
        </w:rPr>
        <w:t>Posługiwanie się terminologią i wiedzą specjalistyczną w języku obcym.</w:t>
      </w:r>
    </w:p>
    <w:p w:rsidR="00220E05" w:rsidRPr="00220E05" w:rsidRDefault="00220E05" w:rsidP="00220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20E05" w:rsidRPr="00220E05" w:rsidRDefault="00220E05" w:rsidP="00220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20E05">
        <w:rPr>
          <w:rFonts w:ascii="Arial" w:hAnsi="Arial" w:cs="Arial"/>
          <w:b/>
          <w:sz w:val="20"/>
          <w:szCs w:val="20"/>
        </w:rPr>
        <w:t>Cele operacyjne:</w:t>
      </w:r>
    </w:p>
    <w:p w:rsidR="00220E05" w:rsidRPr="00220E05" w:rsidRDefault="00220E05" w:rsidP="00220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20E05" w:rsidRPr="00220E05" w:rsidRDefault="00F444FD" w:rsidP="00F444FD">
      <w:pPr>
        <w:numPr>
          <w:ilvl w:val="0"/>
          <w:numId w:val="24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</w:t>
      </w:r>
      <w:r w:rsidR="00220E05" w:rsidRPr="00220E05">
        <w:rPr>
          <w:rFonts w:ascii="Arial" w:hAnsi="Arial" w:cs="Arial"/>
          <w:sz w:val="20"/>
          <w:szCs w:val="20"/>
        </w:rPr>
        <w:t>czytać dokumentację techniczną w języku obcym,</w:t>
      </w:r>
    </w:p>
    <w:p w:rsidR="00220E05" w:rsidRPr="00220E05" w:rsidRDefault="00220E05" w:rsidP="00F444FD">
      <w:pPr>
        <w:numPr>
          <w:ilvl w:val="0"/>
          <w:numId w:val="24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0E05">
        <w:rPr>
          <w:rFonts w:ascii="Arial" w:hAnsi="Arial" w:cs="Arial"/>
          <w:sz w:val="20"/>
          <w:szCs w:val="20"/>
        </w:rPr>
        <w:t>udzielić informacji o stanie technicznym urządzeń elektroenergetycznych,</w:t>
      </w:r>
    </w:p>
    <w:p w:rsidR="00220E05" w:rsidRPr="00220E05" w:rsidRDefault="00220E05" w:rsidP="00F444FD">
      <w:pPr>
        <w:numPr>
          <w:ilvl w:val="0"/>
          <w:numId w:val="24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0E05">
        <w:rPr>
          <w:rFonts w:ascii="Arial" w:hAnsi="Arial" w:cs="Arial"/>
          <w:sz w:val="20"/>
          <w:szCs w:val="20"/>
        </w:rPr>
        <w:t>udzielić informacji ostanie technicznym pojazdu szynowego,</w:t>
      </w:r>
    </w:p>
    <w:p w:rsidR="00220E05" w:rsidRPr="00220E05" w:rsidRDefault="00220E05" w:rsidP="00F444FD">
      <w:pPr>
        <w:numPr>
          <w:ilvl w:val="0"/>
          <w:numId w:val="24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0E05">
        <w:rPr>
          <w:rFonts w:ascii="Arial" w:hAnsi="Arial" w:cs="Arial"/>
          <w:sz w:val="20"/>
          <w:szCs w:val="20"/>
        </w:rPr>
        <w:t>dokonać zapisu o uszkodzeniu w dokumentach,</w:t>
      </w:r>
    </w:p>
    <w:p w:rsidR="00220E05" w:rsidRPr="00220E05" w:rsidRDefault="00220E05" w:rsidP="00F444FD">
      <w:pPr>
        <w:numPr>
          <w:ilvl w:val="0"/>
          <w:numId w:val="24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0E05">
        <w:rPr>
          <w:rFonts w:ascii="Arial" w:hAnsi="Arial" w:cs="Arial"/>
          <w:sz w:val="20"/>
          <w:szCs w:val="20"/>
        </w:rPr>
        <w:t>porozumieć się w mowie i piśmie w zakresie zadań zawodowych,</w:t>
      </w:r>
    </w:p>
    <w:p w:rsidR="00220E05" w:rsidRPr="00220E05" w:rsidRDefault="00F444FD" w:rsidP="00F444FD">
      <w:pPr>
        <w:numPr>
          <w:ilvl w:val="0"/>
          <w:numId w:val="24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</w:t>
      </w:r>
      <w:r w:rsidR="00220E05" w:rsidRPr="00220E05">
        <w:rPr>
          <w:rFonts w:ascii="Arial" w:hAnsi="Arial" w:cs="Arial"/>
          <w:sz w:val="20"/>
          <w:szCs w:val="20"/>
        </w:rPr>
        <w:t>prowadzić rozmowę w języku obcym związaną z realizacją zadań zawodowych,</w:t>
      </w:r>
    </w:p>
    <w:p w:rsidR="00220E05" w:rsidRPr="00220E05" w:rsidRDefault="00220E05" w:rsidP="00F444FD">
      <w:pPr>
        <w:numPr>
          <w:ilvl w:val="0"/>
          <w:numId w:val="24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0E05">
        <w:rPr>
          <w:rFonts w:ascii="Arial" w:hAnsi="Arial" w:cs="Arial"/>
          <w:sz w:val="20"/>
          <w:szCs w:val="20"/>
        </w:rPr>
        <w:t>opisać w języku obcym wykonywane czynności zawodowe,</w:t>
      </w:r>
    </w:p>
    <w:p w:rsidR="00220E05" w:rsidRPr="00220E05" w:rsidRDefault="00220E05" w:rsidP="00F444FD">
      <w:pPr>
        <w:numPr>
          <w:ilvl w:val="0"/>
          <w:numId w:val="24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0E05">
        <w:rPr>
          <w:rFonts w:ascii="Arial" w:hAnsi="Arial" w:cs="Arial"/>
          <w:sz w:val="20"/>
          <w:szCs w:val="20"/>
        </w:rPr>
        <w:t>dokonać autoprezentacji swojej osoby,</w:t>
      </w:r>
    </w:p>
    <w:p w:rsidR="00220E05" w:rsidRPr="00220E05" w:rsidRDefault="00220E05" w:rsidP="00F444FD">
      <w:pPr>
        <w:numPr>
          <w:ilvl w:val="0"/>
          <w:numId w:val="24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0E05">
        <w:rPr>
          <w:rFonts w:ascii="Arial" w:hAnsi="Arial" w:cs="Arial"/>
          <w:sz w:val="20"/>
          <w:szCs w:val="20"/>
        </w:rPr>
        <w:t>skorzystać ze słowników technicznych i literatury specjalistycznej.</w:t>
      </w:r>
    </w:p>
    <w:p w:rsidR="00220E05" w:rsidRPr="00220E05" w:rsidRDefault="00220E05" w:rsidP="00220E0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20E05">
        <w:rPr>
          <w:rFonts w:ascii="Arial" w:hAnsi="Arial" w:cs="Arial"/>
          <w:b/>
          <w:sz w:val="20"/>
          <w:szCs w:val="20"/>
        </w:rPr>
        <w:br w:type="page"/>
        <w:t>MATERIAŁ NAUCZANIA – Język obcy zawodowy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2409"/>
        <w:gridCol w:w="1135"/>
        <w:gridCol w:w="3652"/>
        <w:gridCol w:w="3578"/>
        <w:gridCol w:w="1212"/>
      </w:tblGrid>
      <w:tr w:rsidR="0022349B" w:rsidRPr="00220E05" w:rsidTr="00F444FD">
        <w:tc>
          <w:tcPr>
            <w:tcW w:w="786" w:type="pct"/>
            <w:vMerge w:val="restart"/>
          </w:tcPr>
          <w:p w:rsidR="0022349B" w:rsidRPr="00220E05" w:rsidRDefault="0022349B" w:rsidP="00223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220E05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847" w:type="pct"/>
            <w:vMerge w:val="restart"/>
          </w:tcPr>
          <w:p w:rsidR="0022349B" w:rsidRPr="00F444FD" w:rsidRDefault="0022349B" w:rsidP="00223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399" w:type="pct"/>
            <w:vMerge w:val="restart"/>
          </w:tcPr>
          <w:p w:rsidR="0022349B" w:rsidRPr="00F444FD" w:rsidRDefault="0022349B" w:rsidP="002234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542" w:type="pct"/>
            <w:gridSpan w:val="2"/>
          </w:tcPr>
          <w:p w:rsidR="0022349B" w:rsidRPr="00F444FD" w:rsidRDefault="0022349B" w:rsidP="00223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426" w:type="pct"/>
          </w:tcPr>
          <w:p w:rsidR="0022349B" w:rsidRPr="00F444FD" w:rsidRDefault="0022349B" w:rsidP="00527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Uwagi o realizacji</w:t>
            </w:r>
          </w:p>
        </w:tc>
      </w:tr>
      <w:tr w:rsidR="0022349B" w:rsidRPr="00220E05" w:rsidTr="00F444FD">
        <w:tc>
          <w:tcPr>
            <w:tcW w:w="786" w:type="pct"/>
            <w:vMerge/>
          </w:tcPr>
          <w:p w:rsidR="0022349B" w:rsidRPr="00220E05" w:rsidRDefault="0022349B" w:rsidP="00223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  <w:vMerge/>
          </w:tcPr>
          <w:p w:rsidR="0022349B" w:rsidRPr="00F444FD" w:rsidRDefault="0022349B" w:rsidP="00223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22349B" w:rsidRPr="00F444FD" w:rsidRDefault="0022349B" w:rsidP="00223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4" w:type="pct"/>
          </w:tcPr>
          <w:p w:rsidR="0022349B" w:rsidRPr="00F444FD" w:rsidRDefault="0022349B" w:rsidP="00223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22349B" w:rsidRPr="00901BF6" w:rsidRDefault="0022349B" w:rsidP="00223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258" w:type="pct"/>
          </w:tcPr>
          <w:p w:rsidR="0022349B" w:rsidRPr="00F444FD" w:rsidRDefault="0022349B" w:rsidP="00223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22349B" w:rsidRPr="00901BF6" w:rsidRDefault="0022349B" w:rsidP="00223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26" w:type="pct"/>
          </w:tcPr>
          <w:p w:rsidR="0022349B" w:rsidRPr="00F444FD" w:rsidRDefault="0022349B" w:rsidP="00527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F57789" w:rsidRPr="00220E05" w:rsidTr="00F444FD">
        <w:trPr>
          <w:trHeight w:val="1427"/>
        </w:trPr>
        <w:tc>
          <w:tcPr>
            <w:tcW w:w="786" w:type="pct"/>
            <w:vMerge w:val="restart"/>
          </w:tcPr>
          <w:p w:rsidR="00F57789" w:rsidRPr="00220E05" w:rsidRDefault="00F57789" w:rsidP="00F57789">
            <w:pPr>
              <w:numPr>
                <w:ilvl w:val="0"/>
                <w:numId w:val="1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0E05">
              <w:rPr>
                <w:rFonts w:ascii="Arial" w:hAnsi="Arial" w:cs="Arial"/>
                <w:sz w:val="20"/>
                <w:szCs w:val="20"/>
              </w:rPr>
              <w:t>Formułowanie i rozumienie prostych wypowiedzi ustnych</w:t>
            </w:r>
          </w:p>
        </w:tc>
        <w:tc>
          <w:tcPr>
            <w:tcW w:w="847" w:type="pct"/>
          </w:tcPr>
          <w:p w:rsidR="00F57789" w:rsidRPr="00F444FD" w:rsidRDefault="00F57789" w:rsidP="000B70FE">
            <w:pPr>
              <w:numPr>
                <w:ilvl w:val="0"/>
                <w:numId w:val="2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7" w:hanging="247"/>
              <w:contextualSpacing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bCs/>
                <w:color w:val="auto"/>
                <w:sz w:val="20"/>
                <w:szCs w:val="20"/>
              </w:rPr>
              <w:t>Znajomość słownictwa z zakresu transportu kolejowego, pojazdów szynowych,</w:t>
            </w:r>
            <w:r w:rsidR="009854DF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F444FD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i bezpiecznej pracy </w:t>
            </w:r>
          </w:p>
          <w:p w:rsidR="00F57789" w:rsidRPr="00F444FD" w:rsidRDefault="00F57789" w:rsidP="00F577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57" w:hanging="357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789" w:rsidRPr="00F444FD" w:rsidRDefault="00F57789" w:rsidP="00F577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4" w:type="pct"/>
          </w:tcPr>
          <w:p w:rsidR="00F57789" w:rsidRPr="00F444FD" w:rsidRDefault="00F57789" w:rsidP="00F57789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rozróżniać zwrotu umożliwiające realizację czynności zawodowych związanych z pracą stanowisku, oraz z bezpieczeństwem i higieną pracy</w:t>
            </w:r>
          </w:p>
          <w:p w:rsidR="00F57789" w:rsidRPr="00F444FD" w:rsidRDefault="00F57789" w:rsidP="00F57789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rozróżniać słownictwo związane z narzędziami, maszynami, urządzeniami i materiałami niezbędnymi do realizacji czynności zawodowych</w:t>
            </w:r>
          </w:p>
          <w:p w:rsidR="00F57789" w:rsidRPr="00F444FD" w:rsidRDefault="00F57789" w:rsidP="00F57789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rozróżniać słownictwo w zakresie procesów i procedur związanych z realizacją zadań zawodowych.</w:t>
            </w:r>
          </w:p>
        </w:tc>
        <w:tc>
          <w:tcPr>
            <w:tcW w:w="1258" w:type="pct"/>
          </w:tcPr>
          <w:p w:rsidR="00F57789" w:rsidRPr="00F444FD" w:rsidRDefault="00F57789" w:rsidP="00F57789">
            <w:pPr>
              <w:numPr>
                <w:ilvl w:val="0"/>
                <w:numId w:val="74"/>
              </w:numPr>
              <w:ind w:left="209" w:hanging="20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stosować zwroty umożliwiające realizację czynności zawodowych w zakresie czynności wykonywanych na stanowisku pracy, w tym związanych z zapewnieniem bezpieczeństwa i higieny pracy</w:t>
            </w:r>
          </w:p>
          <w:p w:rsidR="00F57789" w:rsidRPr="00F444FD" w:rsidRDefault="00F57789" w:rsidP="00F57789">
            <w:pPr>
              <w:numPr>
                <w:ilvl w:val="0"/>
                <w:numId w:val="74"/>
              </w:numPr>
              <w:ind w:left="209" w:hanging="20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posługiwać się nazwami narzędzi, maszyn, urządzeń i materiałów koniecznych do realizacji czynności zawodowych</w:t>
            </w:r>
          </w:p>
          <w:p w:rsidR="00F57789" w:rsidRPr="00F444FD" w:rsidRDefault="00F57789" w:rsidP="00F57789">
            <w:pPr>
              <w:numPr>
                <w:ilvl w:val="0"/>
                <w:numId w:val="74"/>
              </w:numPr>
              <w:ind w:left="209" w:hanging="20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używać zwrotów dotyczących procesów i procedur związanych z realizacją zadań zawodowych.</w:t>
            </w:r>
          </w:p>
        </w:tc>
        <w:tc>
          <w:tcPr>
            <w:tcW w:w="426" w:type="pct"/>
          </w:tcPr>
          <w:p w:rsidR="00F57789" w:rsidRPr="00F444FD" w:rsidRDefault="00247FF6" w:rsidP="00F577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F242FE" w:rsidRPr="00F444FD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F242FE" w:rsidRPr="00220E05" w:rsidTr="00F444FD">
        <w:tc>
          <w:tcPr>
            <w:tcW w:w="786" w:type="pct"/>
            <w:vMerge/>
          </w:tcPr>
          <w:p w:rsidR="00F242FE" w:rsidRPr="00220E05" w:rsidRDefault="00F242FE" w:rsidP="00F242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47" w:type="pct"/>
          </w:tcPr>
          <w:p w:rsidR="00F242FE" w:rsidRPr="00F444FD" w:rsidRDefault="00F242FE" w:rsidP="000B70FE">
            <w:pPr>
              <w:numPr>
                <w:ilvl w:val="0"/>
                <w:numId w:val="2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7" w:hanging="284"/>
              <w:contextualSpacing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Rozumienie tekstów branżowych w języku obcym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42FE" w:rsidRPr="00F444FD" w:rsidRDefault="00F242FE" w:rsidP="00F242F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4" w:type="pct"/>
          </w:tcPr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rozpoznać określone informacje w języku obcym</w:t>
            </w:r>
          </w:p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określać związki między poszczególnymi częściami tekstu </w:t>
            </w:r>
          </w:p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korzystać ze słownika dwujęzycznego i jednojęzycznego </w:t>
            </w:r>
          </w:p>
        </w:tc>
        <w:tc>
          <w:tcPr>
            <w:tcW w:w="1258" w:type="pct"/>
          </w:tcPr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rozumieć sens wypowiedzi/tekstu lub fragmentu wypowiedzi/tekstu </w:t>
            </w:r>
          </w:p>
          <w:p w:rsidR="00F242FE" w:rsidRPr="00F444FD" w:rsidRDefault="00F242FE" w:rsidP="00F242FE">
            <w:pPr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</w:tcPr>
          <w:p w:rsidR="00F242FE" w:rsidRPr="00F444FD" w:rsidRDefault="00F242FE" w:rsidP="00F242FE">
            <w:pPr>
              <w:jc w:val="center"/>
              <w:rPr>
                <w:color w:val="auto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F242FE" w:rsidRPr="00220E05" w:rsidTr="00F444FD">
        <w:tc>
          <w:tcPr>
            <w:tcW w:w="786" w:type="pct"/>
            <w:vMerge/>
          </w:tcPr>
          <w:p w:rsidR="00F242FE" w:rsidRPr="00220E05" w:rsidRDefault="00F242FE" w:rsidP="00F242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F242FE" w:rsidRPr="00F444FD" w:rsidRDefault="00F242FE" w:rsidP="000B70FE">
            <w:pPr>
              <w:numPr>
                <w:ilvl w:val="0"/>
                <w:numId w:val="2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62" w:hanging="262"/>
              <w:contextualSpacing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bCs/>
                <w:color w:val="auto"/>
                <w:sz w:val="20"/>
                <w:szCs w:val="20"/>
              </w:rPr>
              <w:t>Interpretowanie wypowiedzi dotyczących typowych czynności podczas wykonywania zadań zawodowych jako elektroenergetyk transportu szynowego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42FE" w:rsidRPr="00F444FD" w:rsidRDefault="00F242FE" w:rsidP="00F242F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4" w:type="pct"/>
          </w:tcPr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interpretować teksty obce </w:t>
            </w:r>
          </w:p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interpretować wypowiedzi dotyczące sytuacji zawodowych</w:t>
            </w:r>
          </w:p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korzystać ze słownika dwujęzycznego i jednojęzycznego </w:t>
            </w:r>
          </w:p>
          <w:p w:rsidR="00F242FE" w:rsidRPr="00F444FD" w:rsidRDefault="00F242FE" w:rsidP="00F242FE">
            <w:pPr>
              <w:tabs>
                <w:tab w:val="left" w:pos="993"/>
              </w:tabs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8" w:type="pct"/>
          </w:tcPr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wyrażać i uzasadnia</w:t>
            </w:r>
            <w:r w:rsidR="00BA6EBB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 swoje stanowisko </w:t>
            </w:r>
          </w:p>
        </w:tc>
        <w:tc>
          <w:tcPr>
            <w:tcW w:w="426" w:type="pct"/>
          </w:tcPr>
          <w:p w:rsidR="00F242FE" w:rsidRPr="00F444FD" w:rsidRDefault="00F242FE" w:rsidP="00F242FE">
            <w:pPr>
              <w:jc w:val="center"/>
              <w:rPr>
                <w:color w:val="auto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F242FE" w:rsidRPr="00220E05" w:rsidTr="00F444FD">
        <w:tc>
          <w:tcPr>
            <w:tcW w:w="786" w:type="pct"/>
            <w:vMerge w:val="restart"/>
          </w:tcPr>
          <w:p w:rsidR="00F242FE" w:rsidRPr="00220E05" w:rsidRDefault="00F242FE" w:rsidP="00F242FE">
            <w:pPr>
              <w:numPr>
                <w:ilvl w:val="0"/>
                <w:numId w:val="1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0E05">
              <w:rPr>
                <w:rFonts w:ascii="Arial" w:hAnsi="Arial" w:cs="Arial"/>
                <w:sz w:val="20"/>
                <w:szCs w:val="20"/>
              </w:rPr>
              <w:t>Praktyczna komunikacja w języku obcym</w:t>
            </w:r>
          </w:p>
        </w:tc>
        <w:tc>
          <w:tcPr>
            <w:tcW w:w="847" w:type="pct"/>
          </w:tcPr>
          <w:p w:rsidR="00F242FE" w:rsidRPr="00F444FD" w:rsidRDefault="00F242FE" w:rsidP="000B70FE">
            <w:pPr>
              <w:numPr>
                <w:ilvl w:val="1"/>
                <w:numId w:val="2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24" w:hanging="284"/>
              <w:contextualSpacing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bCs/>
                <w:color w:val="auto"/>
                <w:sz w:val="20"/>
                <w:szCs w:val="20"/>
              </w:rPr>
              <w:t>Konwersacja w sytuacjach zawodowych</w:t>
            </w:r>
          </w:p>
          <w:p w:rsidR="00F242FE" w:rsidRPr="00F444FD" w:rsidRDefault="00F242FE" w:rsidP="00F242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" w:hanging="34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F242FE" w:rsidRPr="00F444FD" w:rsidRDefault="00F242FE" w:rsidP="00F242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" w:hanging="34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F242FE" w:rsidRPr="00F444FD" w:rsidRDefault="00F242FE" w:rsidP="00F242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" w:hanging="34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42FE" w:rsidRPr="00F444FD" w:rsidRDefault="00F242FE" w:rsidP="00F242F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4" w:type="pct"/>
          </w:tcPr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formułować krótkie, proste, spójne i logiczne wypowiedzi ustne dotyczące czynności zawodowych </w:t>
            </w:r>
          </w:p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 nazywać przedmioty, działania i zjawiska związane z czynnościami zawodowymi </w:t>
            </w:r>
          </w:p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sposób postępowania w różnych sytuacjach zawodowych (np. udziela instrukcji, wskazówek, określać zasady) </w:t>
            </w:r>
          </w:p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korzystać ze słownika dwujęzycznego i jednojęzycznego </w:t>
            </w:r>
          </w:p>
        </w:tc>
        <w:tc>
          <w:tcPr>
            <w:tcW w:w="1258" w:type="pct"/>
          </w:tcPr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konstruować teksty na tematy związane z wykonywaniem zadań zawodowych </w:t>
            </w:r>
          </w:p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formalny lub nieformalny styl wypowiedzi adekwatnie do sytuacji </w:t>
            </w:r>
          </w:p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tworzyć krótkie, proste, spójne i logiczne wypowiedzi pisemne dotyczące czynności zawodowych </w:t>
            </w:r>
          </w:p>
        </w:tc>
        <w:tc>
          <w:tcPr>
            <w:tcW w:w="426" w:type="pct"/>
          </w:tcPr>
          <w:p w:rsidR="00F242FE" w:rsidRDefault="00F242FE" w:rsidP="00F242FE">
            <w:pPr>
              <w:jc w:val="center"/>
            </w:pPr>
            <w:r w:rsidRPr="00CB2D25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F242FE" w:rsidRPr="00220E05" w:rsidTr="00F444FD">
        <w:tc>
          <w:tcPr>
            <w:tcW w:w="786" w:type="pct"/>
            <w:vMerge/>
          </w:tcPr>
          <w:p w:rsidR="00F242FE" w:rsidRPr="00220E05" w:rsidRDefault="00F242FE" w:rsidP="00F242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F242FE" w:rsidRPr="00F444FD" w:rsidRDefault="00F242FE" w:rsidP="000B70FE">
            <w:pPr>
              <w:numPr>
                <w:ilvl w:val="0"/>
                <w:numId w:val="2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89" w:hanging="389"/>
              <w:contextualSpacing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bCs/>
                <w:color w:val="auto"/>
                <w:sz w:val="20"/>
                <w:szCs w:val="20"/>
              </w:rPr>
              <w:t>Komunikowanie się w pracy</w:t>
            </w:r>
          </w:p>
          <w:p w:rsidR="00F242FE" w:rsidRPr="00F444FD" w:rsidRDefault="00F242FE" w:rsidP="00F242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57" w:hanging="357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42FE" w:rsidRPr="00F444FD" w:rsidRDefault="00F242FE" w:rsidP="00F242F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4" w:type="pct"/>
          </w:tcPr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rozpoczynać, prowadzić i kończyć rozmowę </w:t>
            </w:r>
          </w:p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uzyskiwać i przekazywać informacje</w:t>
            </w:r>
          </w:p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pytać o upodobania i intencje innych osób </w:t>
            </w:r>
          </w:p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zwroty i formy grzecznościowe </w:t>
            </w:r>
          </w:p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dostosowywać styl wypowiedzi do sytuacji </w:t>
            </w:r>
          </w:p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współdziałać z innymi osobami, realizując zadania językowe </w:t>
            </w:r>
          </w:p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prowadzić proste negocjacje związane z czynnościami zawodowymi </w:t>
            </w:r>
          </w:p>
          <w:p w:rsidR="00F242FE" w:rsidRPr="00F444FD" w:rsidRDefault="00F242FE" w:rsidP="00F242FE">
            <w:pPr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8" w:type="pct"/>
          </w:tcPr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wyrażać swoje opinie i uzasadnia</w:t>
            </w:r>
            <w:r w:rsidR="00BA6EBB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 je, pyta</w:t>
            </w:r>
            <w:r w:rsidR="00BA6EBB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 o opinie, zgadza</w:t>
            </w:r>
            <w:r w:rsidR="00BA6EBB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 się lub nie zgadza</w:t>
            </w:r>
            <w:r w:rsidR="00BA6EBB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 z opiniami innych osób </w:t>
            </w:r>
          </w:p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proponować, zachęcać </w:t>
            </w:r>
          </w:p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identyfikować słowa klucze, internacjonalizmy</w:t>
            </w:r>
          </w:p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wykorzystywać kontekst (tam gdzie to możliwe), aby w przybliżeniu określać znaczenie słowa </w:t>
            </w:r>
          </w:p>
          <w:p w:rsidR="00F242FE" w:rsidRPr="00F444FD" w:rsidRDefault="00F242FE" w:rsidP="005377AC">
            <w:pPr>
              <w:numPr>
                <w:ilvl w:val="0"/>
                <w:numId w:val="74"/>
              </w:numPr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upraszczać (jeżeli to konieczne) wypowiedź, zastęp</w:t>
            </w:r>
            <w:r w:rsidR="005377AC" w:rsidRPr="00F444FD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 nieznane słowa innymi, wykorzyst</w:t>
            </w:r>
            <w:r w:rsidR="005377AC" w:rsidRPr="00F444FD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 opis, środki niewerbalne </w:t>
            </w:r>
          </w:p>
        </w:tc>
        <w:tc>
          <w:tcPr>
            <w:tcW w:w="426" w:type="pct"/>
          </w:tcPr>
          <w:p w:rsidR="00F242FE" w:rsidRPr="00F444FD" w:rsidRDefault="00F242FE" w:rsidP="00F242FE">
            <w:pPr>
              <w:jc w:val="center"/>
              <w:rPr>
                <w:color w:val="auto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F242FE" w:rsidRPr="00220E05" w:rsidTr="00F444FD">
        <w:tc>
          <w:tcPr>
            <w:tcW w:w="786" w:type="pct"/>
            <w:vMerge w:val="restart"/>
          </w:tcPr>
          <w:p w:rsidR="00F242FE" w:rsidRPr="00220E05" w:rsidRDefault="00F242FE" w:rsidP="00F242FE">
            <w:pPr>
              <w:numPr>
                <w:ilvl w:val="0"/>
                <w:numId w:val="1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0E05">
              <w:rPr>
                <w:rFonts w:ascii="Arial" w:hAnsi="Arial" w:cs="Arial"/>
                <w:sz w:val="20"/>
                <w:szCs w:val="20"/>
              </w:rPr>
              <w:t>Słownictwo i formułowanie i rozumienie prostych wypowiedzi ustnych</w:t>
            </w:r>
          </w:p>
        </w:tc>
        <w:tc>
          <w:tcPr>
            <w:tcW w:w="847" w:type="pct"/>
          </w:tcPr>
          <w:p w:rsidR="00F242FE" w:rsidRPr="00F444FD" w:rsidRDefault="00F242FE" w:rsidP="000B70FE">
            <w:pPr>
              <w:numPr>
                <w:ilvl w:val="0"/>
                <w:numId w:val="2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78" w:hanging="278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Oznakowanie maszyn, urządzeń i taboru kolejowego oraz obiektów infrastruktury kolejowej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42FE" w:rsidRPr="00F444FD" w:rsidRDefault="00F242FE" w:rsidP="00F242F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4" w:type="pct"/>
          </w:tcPr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przekazywać w języku polskim informacje sformułowane w języku obcym nowożytnym </w:t>
            </w:r>
          </w:p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przedstawiać publicznie w języku obcym nowożytnym wcześniej opracowany materiał, np. prezentację </w:t>
            </w:r>
          </w:p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odczyt</w:t>
            </w:r>
            <w:r w:rsidR="00F444FD">
              <w:rPr>
                <w:rFonts w:ascii="Arial" w:hAnsi="Arial" w:cs="Arial"/>
                <w:color w:val="auto"/>
                <w:sz w:val="20"/>
                <w:szCs w:val="20"/>
              </w:rPr>
              <w:t>yw</w:t>
            </w: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ać oznakowanie maszyn i urządzeń kolejowych zapisane w języku obcym</w:t>
            </w:r>
          </w:p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odczyt</w:t>
            </w:r>
            <w:r w:rsidR="00F444FD">
              <w:rPr>
                <w:rFonts w:ascii="Arial" w:hAnsi="Arial" w:cs="Arial"/>
                <w:color w:val="auto"/>
                <w:sz w:val="20"/>
                <w:szCs w:val="20"/>
              </w:rPr>
              <w:t>yw</w:t>
            </w: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ać oznakowanie taboru kolejowego zapisane w języku obcym</w:t>
            </w:r>
          </w:p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odczytywać oznakowanie i informacje umieszczone w obiektach infrastruktury kolejowej sformułowane w języku obcym</w:t>
            </w:r>
          </w:p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korzystać ze słownika dwujęzycznego i jednojęzycznego </w:t>
            </w:r>
          </w:p>
        </w:tc>
        <w:tc>
          <w:tcPr>
            <w:tcW w:w="1258" w:type="pct"/>
          </w:tcPr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przekazywać w języku obcym nowożytnym informacje zawarte w materiałach wizualnych (np. wykresach, symbolach, piktogramach, schematach) oraz audiowizualnych (np. filmach instruktażowych) </w:t>
            </w:r>
          </w:p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przekazywać w języku obcym nowożytnym informacje sformułowane w języku polskim lub tym języku obcym nowożytnym </w:t>
            </w:r>
          </w:p>
          <w:p w:rsidR="00F242FE" w:rsidRPr="00F444FD" w:rsidRDefault="00F242FE" w:rsidP="00F242FE">
            <w:p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</w:tcPr>
          <w:p w:rsidR="00F242FE" w:rsidRPr="00F444FD" w:rsidRDefault="00F242FE" w:rsidP="00F242FE">
            <w:pPr>
              <w:jc w:val="center"/>
              <w:rPr>
                <w:color w:val="auto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F242FE" w:rsidRPr="00220E05" w:rsidTr="00F444FD">
        <w:tc>
          <w:tcPr>
            <w:tcW w:w="786" w:type="pct"/>
            <w:vMerge/>
          </w:tcPr>
          <w:p w:rsidR="00F242FE" w:rsidRPr="00220E05" w:rsidRDefault="00F242FE" w:rsidP="00F242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F242FE" w:rsidRPr="00F444FD" w:rsidRDefault="00F242FE" w:rsidP="000B70FE">
            <w:pPr>
              <w:numPr>
                <w:ilvl w:val="0"/>
                <w:numId w:val="2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78" w:hanging="278"/>
              <w:contextualSpacing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bCs/>
                <w:color w:val="auto"/>
                <w:sz w:val="20"/>
                <w:szCs w:val="20"/>
              </w:rPr>
              <w:t>Słownictwo związane z wykonywaniem pracy w ramach naprawy i obsługi pojazdów kolejowych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42FE" w:rsidRPr="00F444FD" w:rsidRDefault="00F242FE" w:rsidP="00F242F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4" w:type="pct"/>
          </w:tcPr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negocjować prostą umowę lub porozumienie</w:t>
            </w:r>
          </w:p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rozpoznać anglojęzyczne zwroty związane z zakupem urządzeń i podzespołów</w:t>
            </w:r>
          </w:p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korzystać ze słownika dwujęzycznego i jednojęzycznego </w:t>
            </w:r>
          </w:p>
          <w:p w:rsidR="00F242FE" w:rsidRPr="00F444FD" w:rsidRDefault="00F242FE" w:rsidP="00F242FE">
            <w:pPr>
              <w:tabs>
                <w:tab w:val="left" w:pos="993"/>
              </w:tabs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8" w:type="pct"/>
          </w:tcPr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przedstawiać własny sposób na rozwiązanie problemu z wykorzystaniem wiedzy z zakresu negocjacji </w:t>
            </w:r>
          </w:p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stosować w rozmowie anglojęzyczne zwroty związane z naprawą lub obsługą pojazdów kolejowych</w:t>
            </w:r>
          </w:p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stosować w rozmowie anglojęzyczne zwroty związane obsługą pojazdów kolejowych</w:t>
            </w:r>
          </w:p>
        </w:tc>
        <w:tc>
          <w:tcPr>
            <w:tcW w:w="426" w:type="pct"/>
          </w:tcPr>
          <w:p w:rsidR="00F242FE" w:rsidRDefault="00F242FE" w:rsidP="00F242FE">
            <w:pPr>
              <w:jc w:val="center"/>
            </w:pPr>
            <w:r w:rsidRPr="00CB2D25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F242FE" w:rsidRPr="00220E05" w:rsidTr="00F444FD">
        <w:tc>
          <w:tcPr>
            <w:tcW w:w="786" w:type="pct"/>
            <w:vMerge/>
          </w:tcPr>
          <w:p w:rsidR="00F242FE" w:rsidRPr="00220E05" w:rsidRDefault="00F242FE" w:rsidP="00F242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F242FE" w:rsidRPr="00F444FD" w:rsidRDefault="00F242FE" w:rsidP="000B70FE">
            <w:pPr>
              <w:numPr>
                <w:ilvl w:val="0"/>
                <w:numId w:val="2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78" w:hanging="278"/>
              <w:contextualSpacing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bCs/>
                <w:color w:val="auto"/>
                <w:sz w:val="20"/>
                <w:szCs w:val="20"/>
              </w:rPr>
              <w:t>Interpretowanie tekstów pisemnych dotyczących zadań zawodowych elektroenergetyka transportu szynowego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42FE" w:rsidRPr="00F444FD" w:rsidRDefault="00F242FE" w:rsidP="00F242F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4" w:type="pct"/>
          </w:tcPr>
          <w:p w:rsidR="00F242FE" w:rsidRPr="00F444FD" w:rsidRDefault="00F242FE" w:rsidP="00F242FE">
            <w:pPr>
              <w:numPr>
                <w:ilvl w:val="0"/>
                <w:numId w:val="7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eastAsia="Calibri" w:hAnsi="Arial" w:cs="Arial"/>
                <w:bCs/>
                <w:color w:val="auto"/>
                <w:sz w:val="20"/>
                <w:szCs w:val="20"/>
              </w:rPr>
            </w:pPr>
            <w:r w:rsidRPr="00F444FD">
              <w:rPr>
                <w:rFonts w:ascii="Arial" w:eastAsia="Calibri" w:hAnsi="Arial" w:cs="Arial"/>
                <w:bCs/>
                <w:color w:val="auto"/>
                <w:sz w:val="20"/>
                <w:szCs w:val="20"/>
              </w:rPr>
              <w:t>interpretować teksty o tematyce związanej z naprawą i działaniem pojazdów kolejowych</w:t>
            </w:r>
          </w:p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korzystać ze słownika dwujęzycznego i jednojęzycznego </w:t>
            </w:r>
          </w:p>
          <w:p w:rsidR="00F242FE" w:rsidRPr="00F444FD" w:rsidRDefault="00F242FE" w:rsidP="00F242FE">
            <w:pPr>
              <w:tabs>
                <w:tab w:val="left" w:pos="993"/>
              </w:tabs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8" w:type="pct"/>
          </w:tcPr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określać główną myśl tekstu lub fragmentu tekstu </w:t>
            </w:r>
          </w:p>
          <w:p w:rsidR="00F242FE" w:rsidRPr="00F444FD" w:rsidRDefault="00F242FE" w:rsidP="00F242FE">
            <w:pPr>
              <w:tabs>
                <w:tab w:val="left" w:pos="993"/>
              </w:tabs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</w:tcPr>
          <w:p w:rsidR="00F242FE" w:rsidRDefault="00F242FE" w:rsidP="00F242FE">
            <w:pPr>
              <w:jc w:val="center"/>
            </w:pPr>
            <w:r w:rsidRPr="00CB2D25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F242FE" w:rsidRPr="00220E05" w:rsidTr="00F444FD">
        <w:tc>
          <w:tcPr>
            <w:tcW w:w="786" w:type="pct"/>
            <w:vMerge/>
          </w:tcPr>
          <w:p w:rsidR="00F242FE" w:rsidRPr="00220E05" w:rsidRDefault="00F242FE" w:rsidP="00F242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F242FE" w:rsidRPr="00F444FD" w:rsidRDefault="00F242FE" w:rsidP="000B70FE">
            <w:pPr>
              <w:numPr>
                <w:ilvl w:val="0"/>
                <w:numId w:val="2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78" w:hanging="278"/>
              <w:contextualSpacing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bCs/>
                <w:color w:val="auto"/>
                <w:sz w:val="20"/>
                <w:szCs w:val="20"/>
              </w:rPr>
              <w:t>Interpretowanie dialogów dotyczących wykonywanego zawodu elektroenergetyka transportu szynowego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42FE" w:rsidRPr="00F444FD" w:rsidRDefault="00F242FE" w:rsidP="00F242F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4" w:type="pct"/>
          </w:tcPr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interpretować wypowiedzi dotyczące sytuacji zawodowych</w:t>
            </w:r>
          </w:p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korzystać ze słownika dwujęzycznego i jednojęzycznego </w:t>
            </w:r>
          </w:p>
          <w:p w:rsidR="00F242FE" w:rsidRPr="00F444FD" w:rsidRDefault="00F242FE" w:rsidP="00F242FE">
            <w:pPr>
              <w:tabs>
                <w:tab w:val="left" w:pos="993"/>
              </w:tabs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8" w:type="pct"/>
          </w:tcPr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określać główną myśl wypowiedzi lub fragmentu wypowiedzi</w:t>
            </w:r>
          </w:p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wyrażać i uzasadniać swoje stanowisko</w:t>
            </w:r>
          </w:p>
        </w:tc>
        <w:tc>
          <w:tcPr>
            <w:tcW w:w="426" w:type="pct"/>
          </w:tcPr>
          <w:p w:rsidR="00F242FE" w:rsidRDefault="00F242FE" w:rsidP="00F242FE">
            <w:pPr>
              <w:jc w:val="center"/>
            </w:pPr>
            <w:r w:rsidRPr="00CB2D25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F242FE" w:rsidRPr="00220E05" w:rsidTr="00F444FD">
        <w:tc>
          <w:tcPr>
            <w:tcW w:w="786" w:type="pct"/>
            <w:vMerge w:val="restart"/>
          </w:tcPr>
          <w:p w:rsidR="00F242FE" w:rsidRPr="00220E05" w:rsidRDefault="00F242FE" w:rsidP="00F242FE">
            <w:pPr>
              <w:numPr>
                <w:ilvl w:val="0"/>
                <w:numId w:val="1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0E05">
              <w:rPr>
                <w:rFonts w:ascii="Arial" w:hAnsi="Arial" w:cs="Arial"/>
                <w:sz w:val="20"/>
                <w:szCs w:val="20"/>
              </w:rPr>
              <w:t xml:space="preserve">Praktyczna komunikacja w języku obcym </w:t>
            </w:r>
          </w:p>
        </w:tc>
        <w:tc>
          <w:tcPr>
            <w:tcW w:w="847" w:type="pct"/>
          </w:tcPr>
          <w:p w:rsidR="00F242FE" w:rsidRPr="00F444FD" w:rsidRDefault="00F242FE" w:rsidP="000B70FE">
            <w:pPr>
              <w:numPr>
                <w:ilvl w:val="0"/>
                <w:numId w:val="2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7" w:hanging="247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Szukanie pracy w branży kolejowej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42FE" w:rsidRPr="00F444FD" w:rsidRDefault="00F242FE" w:rsidP="00F242F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4" w:type="pct"/>
          </w:tcPr>
          <w:p w:rsidR="00F242FE" w:rsidRPr="00F444FD" w:rsidRDefault="00F242FE" w:rsidP="00F242FE">
            <w:pPr>
              <w:numPr>
                <w:ilvl w:val="0"/>
                <w:numId w:val="7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przedstawiać potencjalnemu pracodawcy</w:t>
            </w:r>
          </w:p>
          <w:p w:rsidR="00F242FE" w:rsidRPr="00F444FD" w:rsidRDefault="00F242FE" w:rsidP="00F242FE">
            <w:pPr>
              <w:numPr>
                <w:ilvl w:val="0"/>
                <w:numId w:val="7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swoje mocne strony przydatne na stanowiskach kolejowych </w:t>
            </w:r>
          </w:p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zaprezentować swoje CV przed potencjalnym pracodawcą </w:t>
            </w:r>
          </w:p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zasady etykiety językowej </w:t>
            </w:r>
          </w:p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formy grzecznościowe w piśmie i w mowie </w:t>
            </w:r>
          </w:p>
        </w:tc>
        <w:tc>
          <w:tcPr>
            <w:tcW w:w="1258" w:type="pct"/>
          </w:tcPr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różne rodzaje komunikatów </w:t>
            </w:r>
          </w:p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komunikować innym</w:t>
            </w:r>
            <w:r w:rsidR="00BA6EBB">
              <w:rPr>
                <w:rFonts w:ascii="Arial" w:hAnsi="Arial" w:cs="Arial"/>
                <w:color w:val="auto"/>
                <w:sz w:val="20"/>
                <w:szCs w:val="20"/>
              </w:rPr>
              <w:t xml:space="preserve"> własne intencje i przekonania</w:t>
            </w:r>
          </w:p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planować pracę zespołu w celu wykonania przydzielonych zadań</w:t>
            </w:r>
          </w:p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osoby do wykonania przydzielonych zadań </w:t>
            </w:r>
          </w:p>
          <w:p w:rsidR="00F242FE" w:rsidRPr="00F444FD" w:rsidRDefault="00F242FE" w:rsidP="00F242FE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</w:tcPr>
          <w:p w:rsidR="00F242FE" w:rsidRDefault="00F242FE" w:rsidP="00F242FE">
            <w:pPr>
              <w:jc w:val="center"/>
            </w:pPr>
            <w:r w:rsidRPr="00CB2D25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F242FE" w:rsidRPr="00220E05" w:rsidTr="00F444FD">
        <w:tc>
          <w:tcPr>
            <w:tcW w:w="786" w:type="pct"/>
            <w:vMerge/>
          </w:tcPr>
          <w:p w:rsidR="00F242FE" w:rsidRPr="00220E05" w:rsidRDefault="00F242FE" w:rsidP="00F242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F242FE" w:rsidRPr="00F444FD" w:rsidRDefault="00F242FE" w:rsidP="000B70FE">
            <w:pPr>
              <w:numPr>
                <w:ilvl w:val="0"/>
                <w:numId w:val="2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7" w:hanging="247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Korespondencja w języku obcym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42FE" w:rsidRPr="00F444FD" w:rsidRDefault="00F242FE" w:rsidP="00F242F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4" w:type="pct"/>
          </w:tcPr>
          <w:p w:rsidR="00F242FE" w:rsidRPr="00F444FD" w:rsidRDefault="00F242FE" w:rsidP="00F242FE">
            <w:pPr>
              <w:numPr>
                <w:ilvl w:val="0"/>
                <w:numId w:val="7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rozróżniać zasady prowadzenia korespondencji zawodowej w formie elektronicznej </w:t>
            </w:r>
          </w:p>
          <w:p w:rsidR="00F242FE" w:rsidRPr="00F444FD" w:rsidRDefault="00F242FE" w:rsidP="00F242FE">
            <w:pPr>
              <w:numPr>
                <w:ilvl w:val="0"/>
                <w:numId w:val="7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opisywać zasady prowadzenia korespondencji zawodowej w formie papierowej z innymi pracownikami i zwierzchnikami</w:t>
            </w:r>
          </w:p>
          <w:p w:rsidR="00F242FE" w:rsidRPr="00F444FD" w:rsidRDefault="00F242FE" w:rsidP="00F242FE">
            <w:pPr>
              <w:numPr>
                <w:ilvl w:val="0"/>
                <w:numId w:val="7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rozróżniać zasady prowadzenia korespondencji zawodowej w formie papierowej z klientem</w:t>
            </w:r>
          </w:p>
        </w:tc>
        <w:tc>
          <w:tcPr>
            <w:tcW w:w="1258" w:type="pct"/>
          </w:tcPr>
          <w:p w:rsidR="00F242FE" w:rsidRPr="00F444FD" w:rsidRDefault="00F242FE" w:rsidP="00F242FE">
            <w:pPr>
              <w:numPr>
                <w:ilvl w:val="0"/>
                <w:numId w:val="7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prowadzić korespondencję zawodową w formie elektronicznej z innymi pracownikami, zwierzchnikami i z klientami</w:t>
            </w:r>
          </w:p>
          <w:p w:rsidR="00F242FE" w:rsidRPr="00F444FD" w:rsidRDefault="00F242FE" w:rsidP="00F242FE">
            <w:pPr>
              <w:numPr>
                <w:ilvl w:val="0"/>
                <w:numId w:val="7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prowadzić korespondencję zawodową w formie papierowej z innymi pracownikami i zwierzchnikami i z klientem</w:t>
            </w:r>
          </w:p>
          <w:p w:rsidR="00F242FE" w:rsidRPr="00F444FD" w:rsidRDefault="00F242FE" w:rsidP="00F242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</w:tcPr>
          <w:p w:rsidR="00F242FE" w:rsidRPr="00F444FD" w:rsidRDefault="00F242FE" w:rsidP="00F242FE">
            <w:pPr>
              <w:jc w:val="center"/>
              <w:rPr>
                <w:color w:val="auto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F242FE" w:rsidRPr="00220E05" w:rsidTr="00F444FD">
        <w:tc>
          <w:tcPr>
            <w:tcW w:w="786" w:type="pct"/>
            <w:vMerge/>
          </w:tcPr>
          <w:p w:rsidR="00F242FE" w:rsidRPr="00220E05" w:rsidRDefault="00F242FE" w:rsidP="00F242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F242FE" w:rsidRPr="00F444FD" w:rsidRDefault="00F242FE" w:rsidP="000B70FE">
            <w:pPr>
              <w:numPr>
                <w:ilvl w:val="0"/>
                <w:numId w:val="2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7" w:hanging="247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Komunikacja w branży kolejowej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42FE" w:rsidRPr="00F444FD" w:rsidRDefault="00F242FE" w:rsidP="00F242F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4" w:type="pct"/>
          </w:tcPr>
          <w:p w:rsidR="00F242FE" w:rsidRPr="00F444FD" w:rsidRDefault="00F242FE" w:rsidP="00F242FE">
            <w:pPr>
              <w:numPr>
                <w:ilvl w:val="0"/>
                <w:numId w:val="7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odpowiadać na pytania stawiane w języku obcym</w:t>
            </w:r>
          </w:p>
          <w:p w:rsidR="00F242FE" w:rsidRPr="00F444FD" w:rsidRDefault="00F242FE" w:rsidP="00F242FE">
            <w:pPr>
              <w:numPr>
                <w:ilvl w:val="0"/>
                <w:numId w:val="7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identyfikować zasady prowadzenia rozmowy w języku obcym</w:t>
            </w:r>
          </w:p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rozróżniać formy grzecznościowe w piśmie i w mowie </w:t>
            </w:r>
          </w:p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wspierać czło</w:t>
            </w:r>
            <w:r w:rsidR="00F444FD">
              <w:rPr>
                <w:rFonts w:ascii="Arial" w:hAnsi="Arial" w:cs="Arial"/>
                <w:color w:val="auto"/>
                <w:sz w:val="20"/>
                <w:szCs w:val="20"/>
              </w:rPr>
              <w:t>nków zespołu w realizacji zadań</w:t>
            </w:r>
          </w:p>
        </w:tc>
        <w:tc>
          <w:tcPr>
            <w:tcW w:w="1258" w:type="pct"/>
          </w:tcPr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i formy grzecznościowe w piśmie i w mowie </w:t>
            </w:r>
          </w:p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używać różnych rodzajów komunikatów </w:t>
            </w:r>
          </w:p>
          <w:p w:rsidR="00F242FE" w:rsidRPr="00F444FD" w:rsidRDefault="00F242FE" w:rsidP="00F242FE">
            <w:pPr>
              <w:numPr>
                <w:ilvl w:val="0"/>
                <w:numId w:val="74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przedstawiać innym własne intencje i przekonania, by osiągać określone cele interpersonalne </w:t>
            </w:r>
          </w:p>
        </w:tc>
        <w:tc>
          <w:tcPr>
            <w:tcW w:w="426" w:type="pct"/>
          </w:tcPr>
          <w:p w:rsidR="00F242FE" w:rsidRPr="00F444FD" w:rsidRDefault="00F242FE" w:rsidP="00F242FE">
            <w:pPr>
              <w:jc w:val="center"/>
              <w:rPr>
                <w:color w:val="auto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9854DF" w:rsidRPr="00220E05" w:rsidTr="00F444FD">
        <w:tc>
          <w:tcPr>
            <w:tcW w:w="786" w:type="pct"/>
          </w:tcPr>
          <w:p w:rsidR="009854DF" w:rsidRPr="00220E05" w:rsidRDefault="009854DF" w:rsidP="009854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220E05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847" w:type="pct"/>
          </w:tcPr>
          <w:p w:rsidR="009854DF" w:rsidRPr="00F444FD" w:rsidRDefault="009854DF" w:rsidP="009854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54DF" w:rsidRPr="00F444FD" w:rsidRDefault="009854DF" w:rsidP="00F242F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4" w:type="pct"/>
          </w:tcPr>
          <w:p w:rsidR="009854DF" w:rsidRPr="00F444FD" w:rsidRDefault="009854DF" w:rsidP="009854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8" w:type="pct"/>
          </w:tcPr>
          <w:p w:rsidR="009854DF" w:rsidRPr="00F444FD" w:rsidRDefault="009854DF" w:rsidP="009854D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</w:tcPr>
          <w:p w:rsidR="009854DF" w:rsidRPr="00F444FD" w:rsidRDefault="009854DF" w:rsidP="00F242F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220E05" w:rsidRDefault="00220E05" w:rsidP="00220E0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444FD" w:rsidRPr="00220E05" w:rsidRDefault="00F444FD" w:rsidP="00220E0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20E05" w:rsidRPr="00220E05" w:rsidRDefault="00220E05" w:rsidP="00220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20E05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220E05" w:rsidRPr="00220E05" w:rsidRDefault="00220E05" w:rsidP="00220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142"/>
        <w:jc w:val="both"/>
        <w:rPr>
          <w:rFonts w:ascii="Arial" w:hAnsi="Arial" w:cs="Arial"/>
          <w:color w:val="auto"/>
          <w:sz w:val="20"/>
          <w:szCs w:val="20"/>
        </w:rPr>
      </w:pPr>
      <w:r w:rsidRPr="00220E05">
        <w:rPr>
          <w:rFonts w:ascii="Arial" w:hAnsi="Arial" w:cs="Arial"/>
          <w:color w:val="auto"/>
          <w:sz w:val="20"/>
          <w:szCs w:val="20"/>
        </w:rPr>
        <w:t xml:space="preserve">Warunkiem osiągania zależnych efektów kształcenia w zakresie przedmiotu </w:t>
      </w:r>
      <w:r w:rsidRPr="00220E05">
        <w:rPr>
          <w:rFonts w:ascii="Arial" w:hAnsi="Arial" w:cs="Arial"/>
          <w:sz w:val="20"/>
          <w:szCs w:val="20"/>
        </w:rPr>
        <w:t xml:space="preserve">język obcy zawodowy </w:t>
      </w:r>
      <w:r w:rsidRPr="00220E05">
        <w:rPr>
          <w:rFonts w:ascii="Arial" w:hAnsi="Arial" w:cs="Arial"/>
          <w:color w:val="auto"/>
          <w:sz w:val="20"/>
          <w:szCs w:val="20"/>
        </w:rPr>
        <w:t>jest opracowanie dla danego zawodu procedur, a w tym:</w:t>
      </w:r>
    </w:p>
    <w:p w:rsidR="00220E05" w:rsidRPr="00220E05" w:rsidRDefault="00220E05" w:rsidP="00220E0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20E05">
        <w:rPr>
          <w:rFonts w:ascii="Arial" w:hAnsi="Arial" w:cs="Arial"/>
          <w:color w:val="auto"/>
          <w:sz w:val="20"/>
          <w:szCs w:val="20"/>
        </w:rPr>
        <w:t>zaplanowanie lekcji wskazanie celów jakie powinny zostać osiągnięte,</w:t>
      </w:r>
    </w:p>
    <w:p w:rsidR="00220E05" w:rsidRPr="00220E05" w:rsidRDefault="00220E05" w:rsidP="00220E0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20E05">
        <w:rPr>
          <w:rFonts w:ascii="Arial" w:hAnsi="Arial" w:cs="Arial"/>
          <w:color w:val="auto"/>
          <w:sz w:val="20"/>
          <w:szCs w:val="20"/>
        </w:rPr>
        <w:t>wykorzystanie różnorodnych metod nauczania,</w:t>
      </w:r>
    </w:p>
    <w:p w:rsidR="00220E05" w:rsidRPr="00220E05" w:rsidRDefault="00220E05" w:rsidP="00220E0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20E05">
        <w:rPr>
          <w:rFonts w:ascii="Arial" w:hAnsi="Arial" w:cs="Arial"/>
          <w:color w:val="auto"/>
          <w:sz w:val="20"/>
          <w:szCs w:val="20"/>
        </w:rPr>
        <w:t>dobór środków dydaktycznych do treści i celów nauczania,</w:t>
      </w:r>
    </w:p>
    <w:p w:rsidR="00220E05" w:rsidRPr="00220E05" w:rsidRDefault="00220E05" w:rsidP="00220E0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20E05">
        <w:rPr>
          <w:rFonts w:ascii="Arial" w:hAnsi="Arial" w:cs="Arial"/>
          <w:color w:val="auto"/>
          <w:sz w:val="20"/>
          <w:szCs w:val="20"/>
        </w:rPr>
        <w:t>dobór formy pracy z uczniami – określenie ilości osób w grupie, określenie indywidualizacji zajęć,</w:t>
      </w:r>
    </w:p>
    <w:p w:rsidR="00220E05" w:rsidRPr="00220E05" w:rsidRDefault="00220E05" w:rsidP="00220E0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20E05">
        <w:rPr>
          <w:rFonts w:ascii="Arial" w:hAnsi="Arial" w:cs="Arial"/>
          <w:color w:val="auto"/>
          <w:sz w:val="20"/>
          <w:szCs w:val="20"/>
        </w:rPr>
        <w:t xml:space="preserve">systematyczne sprawdzenie wiedzy i umiejętności uczniów poprzez sprawdzanie w formie testu wielokrotnego wyboru oraz testów praktycznych </w:t>
      </w:r>
      <w:r w:rsidRPr="00220E05">
        <w:rPr>
          <w:rFonts w:ascii="Arial" w:hAnsi="Arial" w:cs="Arial"/>
          <w:color w:val="auto"/>
          <w:sz w:val="20"/>
          <w:szCs w:val="20"/>
        </w:rPr>
        <w:br/>
        <w:t>i innych form sprawdzania wiedzy i umiejętności w zależności od metody nauczania,</w:t>
      </w:r>
    </w:p>
    <w:p w:rsidR="00220E05" w:rsidRPr="00220E05" w:rsidRDefault="00220E05" w:rsidP="00220E0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20E05">
        <w:rPr>
          <w:rFonts w:ascii="Arial" w:hAnsi="Arial" w:cs="Arial"/>
          <w:color w:val="auto"/>
          <w:sz w:val="20"/>
          <w:szCs w:val="20"/>
        </w:rPr>
        <w:t>stosowanie oceniania sumującego i kształtującego,</w:t>
      </w:r>
    </w:p>
    <w:p w:rsidR="00220E05" w:rsidRPr="00220E05" w:rsidRDefault="00220E05" w:rsidP="00220E0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20E05">
        <w:rPr>
          <w:rFonts w:ascii="Arial" w:hAnsi="Arial" w:cs="Arial"/>
          <w:color w:val="auto"/>
          <w:sz w:val="20"/>
          <w:szCs w:val="20"/>
        </w:rPr>
        <w:t>przeprowadzenie ewaluacji doboru treści nauczania do założonych celów, metod pracy, środków dydaktycznych, sposobu oceniania i informacji zwrotnej dla ucznia.</w:t>
      </w:r>
    </w:p>
    <w:p w:rsidR="00220E05" w:rsidRPr="00220E05" w:rsidRDefault="00220E05" w:rsidP="00220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220E05" w:rsidRPr="00220E05" w:rsidRDefault="00220E05" w:rsidP="00220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220E05">
        <w:rPr>
          <w:rFonts w:ascii="Arial" w:hAnsi="Arial" w:cs="Arial"/>
          <w:b/>
          <w:color w:val="auto"/>
          <w:sz w:val="20"/>
          <w:szCs w:val="20"/>
        </w:rPr>
        <w:t xml:space="preserve">Metody nauczania </w:t>
      </w:r>
    </w:p>
    <w:p w:rsidR="00220E05" w:rsidRPr="00220E05" w:rsidRDefault="00220E05" w:rsidP="00220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220E05">
        <w:rPr>
          <w:rFonts w:ascii="Arial" w:hAnsi="Arial" w:cs="Arial"/>
          <w:color w:val="auto"/>
          <w:sz w:val="20"/>
          <w:szCs w:val="20"/>
        </w:rPr>
        <w:t>Dla przedmiotu język obcy zawodowy, który jest przedmiotem o charakterze teoretycznym zaleca się stosowanie metod takich jak :</w:t>
      </w:r>
    </w:p>
    <w:p w:rsidR="00220E05" w:rsidRPr="00220E05" w:rsidRDefault="00220E05" w:rsidP="000B70FE">
      <w:pPr>
        <w:numPr>
          <w:ilvl w:val="0"/>
          <w:numId w:val="2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220E05">
        <w:rPr>
          <w:rFonts w:ascii="Arial" w:hAnsi="Arial" w:cs="Arial"/>
          <w:color w:val="auto"/>
          <w:sz w:val="20"/>
          <w:szCs w:val="20"/>
        </w:rPr>
        <w:t>pokaz,</w:t>
      </w:r>
    </w:p>
    <w:p w:rsidR="00220E05" w:rsidRPr="00220E05" w:rsidRDefault="00220E05" w:rsidP="000B70FE">
      <w:pPr>
        <w:numPr>
          <w:ilvl w:val="0"/>
          <w:numId w:val="2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20E05">
        <w:rPr>
          <w:rFonts w:ascii="Arial" w:hAnsi="Arial" w:cs="Arial"/>
          <w:color w:val="auto"/>
          <w:sz w:val="20"/>
          <w:szCs w:val="20"/>
        </w:rPr>
        <w:t>ćwiczenia przedmiotowe,</w:t>
      </w:r>
    </w:p>
    <w:p w:rsidR="00220E05" w:rsidRPr="00220E05" w:rsidRDefault="00220E05" w:rsidP="000B70FE">
      <w:pPr>
        <w:numPr>
          <w:ilvl w:val="0"/>
          <w:numId w:val="2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20E05">
        <w:rPr>
          <w:rFonts w:ascii="Arial" w:hAnsi="Arial" w:cs="Arial"/>
          <w:color w:val="auto"/>
          <w:sz w:val="20"/>
          <w:szCs w:val="20"/>
        </w:rPr>
        <w:t>symulacje,</w:t>
      </w:r>
    </w:p>
    <w:p w:rsidR="00220E05" w:rsidRPr="00220E05" w:rsidRDefault="00220E05" w:rsidP="000B70FE">
      <w:pPr>
        <w:numPr>
          <w:ilvl w:val="0"/>
          <w:numId w:val="2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20E05">
        <w:rPr>
          <w:rFonts w:ascii="Arial" w:hAnsi="Arial" w:cs="Arial"/>
          <w:sz w:val="20"/>
          <w:szCs w:val="20"/>
        </w:rPr>
        <w:t>metoda przypadków,</w:t>
      </w:r>
    </w:p>
    <w:p w:rsidR="00220E05" w:rsidRPr="00220E05" w:rsidRDefault="00220E05" w:rsidP="000B70FE">
      <w:pPr>
        <w:numPr>
          <w:ilvl w:val="0"/>
          <w:numId w:val="2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0E05">
        <w:rPr>
          <w:rFonts w:ascii="Arial" w:hAnsi="Arial" w:cs="Arial"/>
          <w:sz w:val="20"/>
          <w:szCs w:val="20"/>
        </w:rPr>
        <w:t>metoda sytuacyjna,</w:t>
      </w:r>
    </w:p>
    <w:p w:rsidR="00220E05" w:rsidRPr="00220E05" w:rsidRDefault="00220E05" w:rsidP="000B70FE">
      <w:pPr>
        <w:numPr>
          <w:ilvl w:val="0"/>
          <w:numId w:val="2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0E05">
        <w:rPr>
          <w:rFonts w:ascii="Arial" w:hAnsi="Arial" w:cs="Arial"/>
          <w:sz w:val="20"/>
          <w:szCs w:val="20"/>
        </w:rPr>
        <w:t>metoda inscenizacji,</w:t>
      </w:r>
    </w:p>
    <w:p w:rsidR="00220E05" w:rsidRPr="00220E05" w:rsidRDefault="00220E05" w:rsidP="000B70FE">
      <w:pPr>
        <w:numPr>
          <w:ilvl w:val="0"/>
          <w:numId w:val="2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0E05">
        <w:rPr>
          <w:rFonts w:ascii="Arial" w:hAnsi="Arial" w:cs="Arial"/>
          <w:sz w:val="20"/>
          <w:szCs w:val="20"/>
        </w:rPr>
        <w:t>dyskusja dydaktyczna,</w:t>
      </w:r>
    </w:p>
    <w:p w:rsidR="00220E05" w:rsidRPr="00220E05" w:rsidRDefault="00220E05" w:rsidP="000B70FE">
      <w:pPr>
        <w:numPr>
          <w:ilvl w:val="0"/>
          <w:numId w:val="2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0E05">
        <w:rPr>
          <w:rFonts w:ascii="Arial" w:hAnsi="Arial" w:cs="Arial"/>
          <w:sz w:val="20"/>
          <w:szCs w:val="20"/>
        </w:rPr>
        <w:t>metoda projektu,</w:t>
      </w:r>
    </w:p>
    <w:p w:rsidR="00220E05" w:rsidRPr="00220E05" w:rsidRDefault="00220E05" w:rsidP="000B70FE">
      <w:pPr>
        <w:numPr>
          <w:ilvl w:val="0"/>
          <w:numId w:val="2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20E05">
        <w:rPr>
          <w:rFonts w:ascii="Arial" w:hAnsi="Arial" w:cs="Arial"/>
          <w:color w:val="auto"/>
          <w:sz w:val="20"/>
          <w:szCs w:val="20"/>
        </w:rPr>
        <w:t>wykład informacyjny,</w:t>
      </w:r>
    </w:p>
    <w:p w:rsidR="00220E05" w:rsidRPr="00220E05" w:rsidRDefault="00220E05" w:rsidP="000B70FE">
      <w:pPr>
        <w:numPr>
          <w:ilvl w:val="0"/>
          <w:numId w:val="2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20E05">
        <w:rPr>
          <w:rFonts w:ascii="Arial" w:hAnsi="Arial" w:cs="Arial"/>
          <w:color w:val="auto"/>
          <w:sz w:val="20"/>
          <w:szCs w:val="20"/>
        </w:rPr>
        <w:t>pokaz z objaśnieniem,</w:t>
      </w:r>
    </w:p>
    <w:p w:rsidR="00220E05" w:rsidRPr="00220E05" w:rsidRDefault="00220E05" w:rsidP="000B70FE">
      <w:pPr>
        <w:numPr>
          <w:ilvl w:val="0"/>
          <w:numId w:val="2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20E05">
        <w:rPr>
          <w:rFonts w:ascii="Arial" w:hAnsi="Arial" w:cs="Arial"/>
          <w:color w:val="auto"/>
          <w:sz w:val="20"/>
          <w:szCs w:val="20"/>
        </w:rPr>
        <w:t>opis,</w:t>
      </w:r>
    </w:p>
    <w:p w:rsidR="00220E05" w:rsidRPr="00220E05" w:rsidRDefault="00220E05" w:rsidP="000B70FE">
      <w:pPr>
        <w:numPr>
          <w:ilvl w:val="0"/>
          <w:numId w:val="2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220E05">
        <w:rPr>
          <w:rFonts w:ascii="Arial" w:hAnsi="Arial" w:cs="Arial"/>
          <w:color w:val="auto"/>
          <w:sz w:val="20"/>
          <w:szCs w:val="20"/>
        </w:rPr>
        <w:t>objaśnienie lub wyjaśnienie.</w:t>
      </w:r>
    </w:p>
    <w:p w:rsidR="00220E05" w:rsidRPr="00220E05" w:rsidRDefault="00220E05" w:rsidP="00220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20E05" w:rsidRPr="00220E05" w:rsidRDefault="00220E05" w:rsidP="00220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220E05"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220E05" w:rsidRPr="00220E05" w:rsidRDefault="00220E05" w:rsidP="00220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220E05">
        <w:rPr>
          <w:rFonts w:ascii="Arial" w:eastAsia="Calibri" w:hAnsi="Arial" w:cs="Arial"/>
          <w:bCs/>
          <w:sz w:val="20"/>
          <w:szCs w:val="20"/>
        </w:rPr>
        <w:t xml:space="preserve">Pracowania komunikowania się w języku obcym zawodowym wyposażona w: </w:t>
      </w:r>
      <w:r w:rsidRPr="00220E05">
        <w:rPr>
          <w:rFonts w:ascii="Arial" w:hAnsi="Arial" w:cs="Arial"/>
          <w:sz w:val="20"/>
          <w:szCs w:val="20"/>
        </w:rPr>
        <w:t xml:space="preserve">stanowisko dla nauczyciela wyposażone w komputer stacjonarny z oprogramowaniem biurowym i z dostępem do Internetu, z urządzeniem wielofunkcyjnym,, projektor multimedialny, telewizor, ekran projekcyjny, tablicę szkolną białą suchościeralną, tablicę flipchart, słuchawki z mikrofonem, system do nauczania języków obcych, </w:t>
      </w:r>
      <w:r w:rsidRPr="00220E05">
        <w:rPr>
          <w:rFonts w:ascii="Arial" w:hAnsi="Arial" w:cs="Arial"/>
          <w:sz w:val="20"/>
          <w:szCs w:val="20"/>
        </w:rPr>
        <w:tab/>
        <w:t>stanowisko dla każdego ucznia wyposażone w komputer stacjonarny z oprogramowaniem biurowym z dostępem do Internetu oraz słuchawki z mikrofonem, biblioteczka wyposażona w słowniki, podręczniki i czasopisma specjalistyczne w języku obcym zawodowym.</w:t>
      </w:r>
    </w:p>
    <w:p w:rsidR="00220E05" w:rsidRPr="00220E05" w:rsidRDefault="00220E05" w:rsidP="00220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:rsidR="00220E05" w:rsidRPr="00220E05" w:rsidRDefault="00220E05" w:rsidP="00220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220E05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220E05" w:rsidRPr="00220E05" w:rsidRDefault="00220E05" w:rsidP="00220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220E05">
        <w:rPr>
          <w:rFonts w:ascii="Arial" w:hAnsi="Arial" w:cs="Arial"/>
          <w:color w:val="auto"/>
          <w:sz w:val="20"/>
          <w:szCs w:val="20"/>
        </w:rPr>
        <w:t>Lekcje powinny być prowadzone z wykorzystaniem różnych form organizacyjnych: indywidualnie i zespołowo. w przypadku przedmiotu język obcy zawodowy liczba kształconych w grupie nie powinna przekraczać 16 osób. Podczas kształcenia zawodowego niezbędna jest indywidualizacja pracy dostosowanie metod, środków oraz form kształcenia do treści nauczania oraz indywidualnych potrzeb ucznia.</w:t>
      </w:r>
    </w:p>
    <w:p w:rsidR="00220E05" w:rsidRDefault="00220E05" w:rsidP="00220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</w:p>
    <w:p w:rsidR="00F444FD" w:rsidRPr="00220E05" w:rsidRDefault="00F444FD" w:rsidP="00220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</w:p>
    <w:p w:rsidR="00220E05" w:rsidRPr="00220E05" w:rsidRDefault="00220E05" w:rsidP="00220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20E05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220E05" w:rsidRPr="00220E05" w:rsidRDefault="00220E05" w:rsidP="00220E05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0E05">
        <w:rPr>
          <w:rFonts w:ascii="Arial" w:hAnsi="Arial" w:cs="Arial"/>
          <w:sz w:val="20"/>
          <w:szCs w:val="20"/>
        </w:rPr>
        <w:t>prace indywidualne i zespołowe w formie referatów i opracowań wybranego zagadnienia,</w:t>
      </w:r>
    </w:p>
    <w:p w:rsidR="00220E05" w:rsidRPr="00220E05" w:rsidRDefault="00220E05" w:rsidP="00220E05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0E05">
        <w:rPr>
          <w:rFonts w:ascii="Arial" w:hAnsi="Arial" w:cs="Arial"/>
          <w:sz w:val="20"/>
          <w:szCs w:val="20"/>
        </w:rPr>
        <w:t>quizy i konkursy indywidualnie i zespołowo,</w:t>
      </w:r>
    </w:p>
    <w:p w:rsidR="00220E05" w:rsidRPr="00220E05" w:rsidRDefault="00220E05" w:rsidP="00220E05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0E05">
        <w:rPr>
          <w:rFonts w:ascii="Arial" w:hAnsi="Arial" w:cs="Arial"/>
          <w:sz w:val="20"/>
          <w:szCs w:val="20"/>
        </w:rPr>
        <w:t>testy z pytaniami zamkniętymi (np. prawda-fałsz, wyboru jednokrotnego, wielokrotnego, z luką),</w:t>
      </w:r>
    </w:p>
    <w:p w:rsidR="00220E05" w:rsidRPr="00220E05" w:rsidRDefault="00220E05" w:rsidP="00220E05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0E05">
        <w:rPr>
          <w:rFonts w:ascii="Arial" w:hAnsi="Arial" w:cs="Arial"/>
          <w:sz w:val="20"/>
          <w:szCs w:val="20"/>
        </w:rPr>
        <w:t>sprawdziany z pytaniami otwartymi (np. krótkiej odpowiedzi, z luką, rozszerzonej odpowiedzi),</w:t>
      </w:r>
    </w:p>
    <w:p w:rsidR="00220E05" w:rsidRPr="00220E05" w:rsidRDefault="00220E05" w:rsidP="00220E05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0E05">
        <w:rPr>
          <w:rFonts w:ascii="Arial" w:hAnsi="Arial" w:cs="Arial"/>
          <w:sz w:val="20"/>
          <w:szCs w:val="20"/>
        </w:rPr>
        <w:t>testy mieszane,</w:t>
      </w:r>
    </w:p>
    <w:p w:rsidR="00220E05" w:rsidRPr="00220E05" w:rsidRDefault="00220E05" w:rsidP="00220E05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0E05">
        <w:rPr>
          <w:rFonts w:ascii="Arial" w:hAnsi="Arial" w:cs="Arial"/>
          <w:sz w:val="20"/>
          <w:szCs w:val="20"/>
        </w:rPr>
        <w:t>odpowiedź ustna.</w:t>
      </w:r>
    </w:p>
    <w:p w:rsidR="00F444FD" w:rsidRPr="00220E05" w:rsidRDefault="00F444FD" w:rsidP="00220E0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20E05" w:rsidRPr="00220E05" w:rsidRDefault="00220E05" w:rsidP="00220E0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0E05">
        <w:rPr>
          <w:rFonts w:ascii="Arial" w:hAnsi="Arial" w:cs="Arial"/>
          <w:b/>
          <w:bCs/>
          <w:sz w:val="20"/>
          <w:szCs w:val="20"/>
        </w:rPr>
        <w:t>EWALUACJA PRZEDMIOTU i </w:t>
      </w:r>
      <w:r w:rsidRPr="00220E05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220E05" w:rsidRPr="00220E05" w:rsidRDefault="00220E05" w:rsidP="00220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220E05">
        <w:rPr>
          <w:rFonts w:ascii="Arial" w:hAnsi="Arial" w:cs="Arial"/>
          <w:color w:val="auto"/>
          <w:sz w:val="20"/>
          <w:szCs w:val="20"/>
        </w:rPr>
        <w:t xml:space="preserve">Podczas realizacji procesu ewaluacji przedmiotu o charakterze teoretycznym jakim jest język obcy zawodowy zaleca się stosowanie głównie metod jakościowych wywiad, obserwacja oraz ilościowych ankiety. w trakcie badań ewaluacyjnych powinno się zastosować kilka różnych metod badawczych dla lepszej oceny i oszacowania. </w:t>
      </w:r>
    </w:p>
    <w:p w:rsidR="00220E05" w:rsidRPr="00220E05" w:rsidRDefault="00220E05" w:rsidP="00220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220E05">
        <w:rPr>
          <w:rFonts w:ascii="Arial" w:hAnsi="Arial" w:cs="Arial"/>
          <w:color w:val="auto"/>
          <w:sz w:val="20"/>
          <w:szCs w:val="20"/>
        </w:rPr>
        <w:t xml:space="preserve">W przypadku przedmiotu język obcy zawodowy jedną z ważnych metod wydaje się samoocena nauczyciela, który ocenia jakość przygotowanych przez siebie treści nauczania, środków dydaktycznych i metod nauczania, ćwiczeń oraz ich dobór do nauczanej grupy osób, a nawet do poszczególnych uczniów. Nauczyciel podczas działań ewaluacyjnych powinien dokonać też oceny posiadanych materiałów dydaktycznych z zakresu nauczania języka obcego. </w:t>
      </w:r>
    </w:p>
    <w:p w:rsidR="00220E05" w:rsidRPr="00220E05" w:rsidRDefault="00220E05" w:rsidP="00220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</w:p>
    <w:p w:rsidR="00220E05" w:rsidRPr="00220E05" w:rsidRDefault="00220E05" w:rsidP="00220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220E05">
        <w:rPr>
          <w:rFonts w:ascii="Arial" w:hAnsi="Arial" w:cs="Arial"/>
          <w:color w:val="auto"/>
          <w:sz w:val="20"/>
          <w:szCs w:val="20"/>
        </w:rPr>
        <w:t>Kluczowe umiejętności podlegające ewaluacji w ramach przedmiotu Język obcy zawodowy powinny dotyczyć:</w:t>
      </w:r>
    </w:p>
    <w:p w:rsidR="00220E05" w:rsidRPr="00220E05" w:rsidRDefault="00220E05" w:rsidP="00220E05">
      <w:pPr>
        <w:numPr>
          <w:ilvl w:val="0"/>
          <w:numId w:val="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220E05">
        <w:rPr>
          <w:rFonts w:ascii="Arial" w:hAnsi="Arial" w:cs="Arial"/>
          <w:color w:val="auto"/>
          <w:sz w:val="20"/>
          <w:szCs w:val="20"/>
        </w:rPr>
        <w:t>umiejętności komunikowania się biernego i czynnego w celu realizowania zadań zawodowych na stanowiskach w branży kolejowej,</w:t>
      </w:r>
    </w:p>
    <w:p w:rsidR="00220E05" w:rsidRPr="00220E05" w:rsidRDefault="00220E05" w:rsidP="00220E05">
      <w:pPr>
        <w:numPr>
          <w:ilvl w:val="0"/>
          <w:numId w:val="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220E05">
        <w:rPr>
          <w:rFonts w:ascii="Arial" w:hAnsi="Arial" w:cs="Arial"/>
          <w:color w:val="auto"/>
          <w:sz w:val="20"/>
          <w:szCs w:val="20"/>
        </w:rPr>
        <w:t>poznania specjalistycznego słownictwa zawodowego – kolejowego,</w:t>
      </w:r>
    </w:p>
    <w:p w:rsidR="00104706" w:rsidRPr="00F444FD" w:rsidRDefault="00220E05" w:rsidP="00A43D41">
      <w:pPr>
        <w:numPr>
          <w:ilvl w:val="0"/>
          <w:numId w:val="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>posługiwania się terminologią i wiedzą specjalistyczną w języku obcym.</w:t>
      </w:r>
      <w:r w:rsidR="00007603" w:rsidRPr="00F444FD">
        <w:rPr>
          <w:rFonts w:ascii="Arial" w:hAnsi="Arial" w:cs="Arial"/>
          <w:b/>
          <w:sz w:val="20"/>
          <w:szCs w:val="20"/>
        </w:rPr>
        <w:br w:type="page"/>
      </w:r>
    </w:p>
    <w:p w:rsidR="00104706" w:rsidRPr="00F444FD" w:rsidRDefault="00104706" w:rsidP="00104706">
      <w:pPr>
        <w:spacing w:line="360" w:lineRule="auto"/>
        <w:rPr>
          <w:rFonts w:ascii="Arial" w:hAnsi="Arial" w:cs="Arial"/>
          <w:b/>
          <w:color w:val="auto"/>
          <w:sz w:val="28"/>
          <w:szCs w:val="20"/>
        </w:rPr>
      </w:pPr>
      <w:r w:rsidRPr="00F444FD">
        <w:rPr>
          <w:rFonts w:ascii="Arial" w:hAnsi="Arial" w:cs="Arial"/>
          <w:b/>
          <w:color w:val="auto"/>
          <w:sz w:val="28"/>
          <w:szCs w:val="20"/>
        </w:rPr>
        <w:t>Bezpieczeństwo i hig</w:t>
      </w:r>
      <w:r w:rsidR="009854DF">
        <w:rPr>
          <w:rFonts w:ascii="Arial" w:hAnsi="Arial" w:cs="Arial"/>
          <w:b/>
          <w:color w:val="auto"/>
          <w:sz w:val="28"/>
          <w:szCs w:val="20"/>
        </w:rPr>
        <w:t>iena pracy na kolei</w:t>
      </w:r>
    </w:p>
    <w:p w:rsidR="00104706" w:rsidRPr="00F444FD" w:rsidRDefault="00104706" w:rsidP="001047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444FD">
        <w:rPr>
          <w:rFonts w:ascii="Arial" w:hAnsi="Arial" w:cs="Arial"/>
          <w:b/>
          <w:color w:val="auto"/>
          <w:sz w:val="20"/>
          <w:szCs w:val="20"/>
        </w:rPr>
        <w:t>Cele ogólne przedmiotu</w:t>
      </w:r>
    </w:p>
    <w:p w:rsidR="00104706" w:rsidRPr="00F444FD" w:rsidRDefault="00104706" w:rsidP="000B70FE">
      <w:pPr>
        <w:numPr>
          <w:ilvl w:val="0"/>
          <w:numId w:val="2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>Poznanie przepisów dotyczących bezpieczeństwa i higieny pracy na kolei</w:t>
      </w:r>
      <w:r w:rsidR="00AD4669" w:rsidRPr="00F444FD">
        <w:rPr>
          <w:rFonts w:ascii="Arial" w:hAnsi="Arial" w:cs="Arial"/>
          <w:color w:val="auto"/>
          <w:sz w:val="20"/>
          <w:szCs w:val="20"/>
        </w:rPr>
        <w:t>.</w:t>
      </w:r>
    </w:p>
    <w:p w:rsidR="00104706" w:rsidRPr="00F444FD" w:rsidRDefault="00104706" w:rsidP="000B70FE">
      <w:pPr>
        <w:numPr>
          <w:ilvl w:val="0"/>
          <w:numId w:val="2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>Poznanie zasad bezpiecznego i higienicznego wykon</w:t>
      </w:r>
      <w:r w:rsidR="00AD4669" w:rsidRPr="00F444FD">
        <w:rPr>
          <w:rFonts w:ascii="Arial" w:hAnsi="Arial" w:cs="Arial"/>
          <w:color w:val="auto"/>
          <w:sz w:val="20"/>
          <w:szCs w:val="20"/>
        </w:rPr>
        <w:t>ywania pracy w branży kolejowej.</w:t>
      </w:r>
    </w:p>
    <w:p w:rsidR="00104706" w:rsidRPr="00F444FD" w:rsidRDefault="00104706" w:rsidP="000B70FE">
      <w:pPr>
        <w:numPr>
          <w:ilvl w:val="0"/>
          <w:numId w:val="2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>Nabycie umiejętności udzielania pierwszej pomocy</w:t>
      </w:r>
      <w:r w:rsidR="00AD4669" w:rsidRPr="00F444FD">
        <w:rPr>
          <w:rFonts w:ascii="Arial" w:hAnsi="Arial" w:cs="Arial"/>
          <w:color w:val="auto"/>
          <w:sz w:val="20"/>
          <w:szCs w:val="20"/>
        </w:rPr>
        <w:t>.</w:t>
      </w:r>
    </w:p>
    <w:p w:rsidR="00104706" w:rsidRPr="00F444FD" w:rsidRDefault="00104706" w:rsidP="000B70FE">
      <w:pPr>
        <w:numPr>
          <w:ilvl w:val="0"/>
          <w:numId w:val="2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>Poznanie środków ochrony indywidualnej</w:t>
      </w:r>
      <w:r w:rsidR="00AD4669" w:rsidRPr="00F444FD">
        <w:rPr>
          <w:rFonts w:ascii="Arial" w:hAnsi="Arial" w:cs="Arial"/>
          <w:color w:val="auto"/>
          <w:sz w:val="20"/>
          <w:szCs w:val="20"/>
        </w:rPr>
        <w:t>.</w:t>
      </w:r>
      <w:r w:rsidRPr="00F444FD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104706" w:rsidRPr="00F444FD" w:rsidRDefault="00104706" w:rsidP="000B70FE">
      <w:pPr>
        <w:numPr>
          <w:ilvl w:val="0"/>
          <w:numId w:val="2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>Poznanie zasad zachowania w sytuacjach szczególnych na kolei (zdarzenie kolejowe i pożar)</w:t>
      </w:r>
      <w:r w:rsidR="00AD4669" w:rsidRPr="00F444FD">
        <w:rPr>
          <w:rFonts w:ascii="Arial" w:hAnsi="Arial" w:cs="Arial"/>
          <w:color w:val="auto"/>
          <w:sz w:val="20"/>
          <w:szCs w:val="20"/>
        </w:rPr>
        <w:t>.</w:t>
      </w:r>
    </w:p>
    <w:p w:rsidR="00104706" w:rsidRPr="00F444FD" w:rsidRDefault="00104706" w:rsidP="001047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104706" w:rsidRPr="00F444FD" w:rsidRDefault="00104706" w:rsidP="001047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444FD">
        <w:rPr>
          <w:rFonts w:ascii="Arial" w:hAnsi="Arial" w:cs="Arial"/>
          <w:b/>
          <w:color w:val="auto"/>
          <w:sz w:val="20"/>
          <w:szCs w:val="20"/>
        </w:rPr>
        <w:t>Cele operacyjne:</w:t>
      </w:r>
    </w:p>
    <w:p w:rsidR="00104706" w:rsidRPr="00F444FD" w:rsidRDefault="00104706" w:rsidP="000B70FE">
      <w:pPr>
        <w:numPr>
          <w:ilvl w:val="0"/>
          <w:numId w:val="2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>scharakteryzować cele i zadania bezpieczeństwa i higieny pracy</w:t>
      </w:r>
      <w:r w:rsidR="00AD4669" w:rsidRPr="00F444FD">
        <w:rPr>
          <w:rFonts w:ascii="Arial" w:hAnsi="Arial" w:cs="Arial"/>
          <w:color w:val="auto"/>
          <w:sz w:val="20"/>
          <w:szCs w:val="20"/>
        </w:rPr>
        <w:t>,</w:t>
      </w:r>
    </w:p>
    <w:p w:rsidR="00104706" w:rsidRPr="00F444FD" w:rsidRDefault="00104706" w:rsidP="000B70FE">
      <w:pPr>
        <w:numPr>
          <w:ilvl w:val="0"/>
          <w:numId w:val="2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>scharakteryzować przepisy dotyczące bezpieczeństwa i higieny pracy dotyczące zawodów kolejowych</w:t>
      </w:r>
      <w:r w:rsidR="00AD4669" w:rsidRPr="00F444FD">
        <w:rPr>
          <w:rFonts w:ascii="Arial" w:hAnsi="Arial" w:cs="Arial"/>
          <w:color w:val="auto"/>
          <w:sz w:val="20"/>
          <w:szCs w:val="20"/>
        </w:rPr>
        <w:t>,</w:t>
      </w:r>
    </w:p>
    <w:p w:rsidR="00104706" w:rsidRPr="00F444FD" w:rsidRDefault="00F444FD" w:rsidP="000B70FE">
      <w:pPr>
        <w:numPr>
          <w:ilvl w:val="0"/>
          <w:numId w:val="2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</w:t>
      </w:r>
      <w:r w:rsidR="00104706" w:rsidRPr="00F444FD">
        <w:rPr>
          <w:rFonts w:ascii="Arial" w:hAnsi="Arial" w:cs="Arial"/>
          <w:color w:val="auto"/>
          <w:sz w:val="20"/>
          <w:szCs w:val="20"/>
        </w:rPr>
        <w:t>stosować zasady bezpiecznego i higienicznego wykonywania pracy w branży kolejowej</w:t>
      </w:r>
      <w:r w:rsidR="00AD4669" w:rsidRPr="00F444FD">
        <w:rPr>
          <w:rFonts w:ascii="Arial" w:hAnsi="Arial" w:cs="Arial"/>
          <w:color w:val="auto"/>
          <w:sz w:val="20"/>
          <w:szCs w:val="20"/>
        </w:rPr>
        <w:t>,</w:t>
      </w:r>
    </w:p>
    <w:p w:rsidR="00104706" w:rsidRPr="00F444FD" w:rsidRDefault="00104706" w:rsidP="000B70FE">
      <w:pPr>
        <w:numPr>
          <w:ilvl w:val="0"/>
          <w:numId w:val="2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>zaplanować bezpieczne</w:t>
      </w:r>
      <w:r w:rsidR="00AD4669" w:rsidRPr="00F444FD">
        <w:rPr>
          <w:rFonts w:ascii="Arial" w:hAnsi="Arial" w:cs="Arial"/>
          <w:color w:val="auto"/>
          <w:sz w:val="20"/>
          <w:szCs w:val="20"/>
        </w:rPr>
        <w:t xml:space="preserve"> i higieniczne stanowisko pracy,</w:t>
      </w:r>
    </w:p>
    <w:p w:rsidR="00104706" w:rsidRPr="00F444FD" w:rsidRDefault="00F444FD" w:rsidP="000B70FE">
      <w:pPr>
        <w:numPr>
          <w:ilvl w:val="0"/>
          <w:numId w:val="2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udzieli</w:t>
      </w:r>
      <w:r w:rsidR="00104706" w:rsidRPr="00F444FD">
        <w:rPr>
          <w:rFonts w:ascii="Arial" w:hAnsi="Arial" w:cs="Arial"/>
          <w:color w:val="auto"/>
          <w:sz w:val="20"/>
          <w:szCs w:val="20"/>
        </w:rPr>
        <w:t>ć pierwszej pomocy w sytuacji zagrożenia zdrowia i życia</w:t>
      </w:r>
      <w:r w:rsidR="00AD4669" w:rsidRPr="00F444FD">
        <w:rPr>
          <w:rFonts w:ascii="Arial" w:hAnsi="Arial" w:cs="Arial"/>
          <w:color w:val="auto"/>
          <w:sz w:val="20"/>
          <w:szCs w:val="20"/>
        </w:rPr>
        <w:t>,</w:t>
      </w:r>
    </w:p>
    <w:p w:rsidR="00104706" w:rsidRPr="00F444FD" w:rsidRDefault="00F444FD" w:rsidP="000B70FE">
      <w:pPr>
        <w:numPr>
          <w:ilvl w:val="0"/>
          <w:numId w:val="2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dob</w:t>
      </w:r>
      <w:r w:rsidR="00104706" w:rsidRPr="00F444FD">
        <w:rPr>
          <w:rFonts w:ascii="Arial" w:hAnsi="Arial" w:cs="Arial"/>
          <w:color w:val="auto"/>
          <w:sz w:val="20"/>
          <w:szCs w:val="20"/>
        </w:rPr>
        <w:t>rać środki ochrony indywidualnej do stan</w:t>
      </w:r>
      <w:r w:rsidR="00AD4669" w:rsidRPr="00F444FD">
        <w:rPr>
          <w:rFonts w:ascii="Arial" w:hAnsi="Arial" w:cs="Arial"/>
          <w:color w:val="auto"/>
          <w:sz w:val="20"/>
          <w:szCs w:val="20"/>
        </w:rPr>
        <w:t>owiska pracy w branży kolejowej,</w:t>
      </w:r>
      <w:r w:rsidR="00104706" w:rsidRPr="00F444FD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104706" w:rsidRPr="00F444FD" w:rsidRDefault="00104706" w:rsidP="000B70FE">
      <w:pPr>
        <w:numPr>
          <w:ilvl w:val="0"/>
          <w:numId w:val="2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>używa środki ochrony indywidualnej w ramach pracy na stanowiskach branży kolejowej</w:t>
      </w:r>
      <w:r w:rsidR="00AD4669" w:rsidRPr="00F444FD">
        <w:rPr>
          <w:rFonts w:ascii="Arial" w:hAnsi="Arial" w:cs="Arial"/>
          <w:color w:val="auto"/>
          <w:sz w:val="20"/>
          <w:szCs w:val="20"/>
        </w:rPr>
        <w:t>,</w:t>
      </w:r>
      <w:r w:rsidRPr="00F444FD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104706" w:rsidRPr="00F444FD" w:rsidRDefault="00F444FD" w:rsidP="000B70FE">
      <w:pPr>
        <w:numPr>
          <w:ilvl w:val="0"/>
          <w:numId w:val="2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</w:t>
      </w:r>
      <w:r w:rsidR="00104706" w:rsidRPr="00F444FD">
        <w:rPr>
          <w:rFonts w:ascii="Arial" w:hAnsi="Arial" w:cs="Arial"/>
          <w:color w:val="auto"/>
          <w:sz w:val="20"/>
          <w:szCs w:val="20"/>
        </w:rPr>
        <w:t>stosować zasady postępowania w sytuacjach szczególnych na kolei</w:t>
      </w:r>
      <w:r w:rsidR="00AD4669" w:rsidRPr="00F444FD">
        <w:rPr>
          <w:rFonts w:ascii="Arial" w:hAnsi="Arial" w:cs="Arial"/>
          <w:color w:val="auto"/>
          <w:sz w:val="20"/>
          <w:szCs w:val="20"/>
        </w:rPr>
        <w:t>,</w:t>
      </w:r>
    </w:p>
    <w:p w:rsidR="00104706" w:rsidRPr="00F444FD" w:rsidRDefault="00104706" w:rsidP="000B70FE">
      <w:pPr>
        <w:numPr>
          <w:ilvl w:val="0"/>
          <w:numId w:val="2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>powiad</w:t>
      </w:r>
      <w:r w:rsidR="00F444FD">
        <w:rPr>
          <w:rFonts w:ascii="Arial" w:hAnsi="Arial" w:cs="Arial"/>
          <w:color w:val="auto"/>
          <w:sz w:val="20"/>
          <w:szCs w:val="20"/>
        </w:rPr>
        <w:t>om</w:t>
      </w:r>
      <w:r w:rsidRPr="00F444FD">
        <w:rPr>
          <w:rFonts w:ascii="Arial" w:hAnsi="Arial" w:cs="Arial"/>
          <w:color w:val="auto"/>
          <w:sz w:val="20"/>
          <w:szCs w:val="20"/>
        </w:rPr>
        <w:t>ić odpowiednie służby o sytuacjach szczególnych</w:t>
      </w:r>
      <w:r w:rsidR="00AD4669" w:rsidRPr="00F444FD">
        <w:rPr>
          <w:rFonts w:ascii="Arial" w:hAnsi="Arial" w:cs="Arial"/>
          <w:color w:val="auto"/>
          <w:sz w:val="20"/>
          <w:szCs w:val="20"/>
        </w:rPr>
        <w:t>,</w:t>
      </w:r>
      <w:r w:rsidRPr="00F444FD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104706" w:rsidRPr="00F444FD" w:rsidRDefault="00F444FD" w:rsidP="000B70FE">
      <w:pPr>
        <w:numPr>
          <w:ilvl w:val="0"/>
          <w:numId w:val="2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</w:t>
      </w:r>
      <w:r w:rsidR="00104706" w:rsidRPr="00F444FD">
        <w:rPr>
          <w:rFonts w:ascii="Arial" w:hAnsi="Arial" w:cs="Arial"/>
          <w:color w:val="auto"/>
          <w:sz w:val="20"/>
          <w:szCs w:val="20"/>
        </w:rPr>
        <w:t>reagować właściwie w sytuacjach szczególnych</w:t>
      </w:r>
      <w:r w:rsidR="00AD4669" w:rsidRPr="00F444FD">
        <w:rPr>
          <w:rFonts w:ascii="Arial" w:hAnsi="Arial" w:cs="Arial"/>
          <w:color w:val="auto"/>
          <w:sz w:val="20"/>
          <w:szCs w:val="20"/>
        </w:rPr>
        <w:t>.</w:t>
      </w:r>
    </w:p>
    <w:p w:rsidR="00104706" w:rsidRPr="00F444FD" w:rsidRDefault="00104706" w:rsidP="001047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104706" w:rsidRPr="00F444FD" w:rsidRDefault="00104706" w:rsidP="001047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color w:val="auto"/>
          <w:sz w:val="20"/>
          <w:szCs w:val="20"/>
        </w:rPr>
      </w:pPr>
      <w:r w:rsidRPr="00F444FD">
        <w:rPr>
          <w:rFonts w:ascii="Arial" w:hAnsi="Arial" w:cs="Arial"/>
          <w:b/>
          <w:color w:val="auto"/>
          <w:sz w:val="20"/>
          <w:szCs w:val="20"/>
        </w:rPr>
        <w:br w:type="page"/>
      </w:r>
    </w:p>
    <w:p w:rsidR="00104706" w:rsidRPr="00F444FD" w:rsidRDefault="00104706" w:rsidP="001047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444FD">
        <w:rPr>
          <w:rFonts w:ascii="Arial" w:hAnsi="Arial" w:cs="Arial"/>
          <w:b/>
          <w:color w:val="auto"/>
          <w:sz w:val="20"/>
          <w:szCs w:val="20"/>
        </w:rPr>
        <w:t>MATERIAŁ NAUCZANIA Bezpieczeństwo i higiena pracy na kolei</w:t>
      </w:r>
    </w:p>
    <w:tbl>
      <w:tblPr>
        <w:tblW w:w="145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75"/>
        <w:gridCol w:w="1083"/>
        <w:gridCol w:w="3465"/>
        <w:gridCol w:w="4105"/>
        <w:gridCol w:w="1640"/>
      </w:tblGrid>
      <w:tr w:rsidR="00901BF6" w:rsidRPr="00F444FD" w:rsidTr="00BA6EBB">
        <w:trPr>
          <w:trHeight w:val="470"/>
        </w:trPr>
        <w:tc>
          <w:tcPr>
            <w:tcW w:w="1662" w:type="dxa"/>
            <w:vMerge w:val="restart"/>
            <w:tcBorders>
              <w:bottom w:val="single" w:sz="4" w:space="0" w:color="auto"/>
            </w:tcBorders>
          </w:tcPr>
          <w:p w:rsidR="00901BF6" w:rsidRPr="00F444FD" w:rsidRDefault="00901BF6" w:rsidP="00901BF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575" w:type="dxa"/>
            <w:vMerge w:val="restart"/>
            <w:tcBorders>
              <w:bottom w:val="single" w:sz="4" w:space="0" w:color="auto"/>
            </w:tcBorders>
          </w:tcPr>
          <w:p w:rsidR="00901BF6" w:rsidRPr="00F444FD" w:rsidRDefault="00901BF6" w:rsidP="00901BF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1083" w:type="dxa"/>
            <w:vMerge w:val="restart"/>
            <w:tcBorders>
              <w:bottom w:val="single" w:sz="4" w:space="0" w:color="auto"/>
            </w:tcBorders>
          </w:tcPr>
          <w:p w:rsidR="00901BF6" w:rsidRPr="00F444FD" w:rsidRDefault="00901BF6" w:rsidP="00352D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7570" w:type="dxa"/>
            <w:gridSpan w:val="2"/>
            <w:tcBorders>
              <w:bottom w:val="single" w:sz="4" w:space="0" w:color="auto"/>
            </w:tcBorders>
          </w:tcPr>
          <w:p w:rsidR="00901BF6" w:rsidRPr="00F444FD" w:rsidRDefault="00901BF6" w:rsidP="00352D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Wymagania programowe </w:t>
            </w:r>
          </w:p>
          <w:p w:rsidR="00901BF6" w:rsidRPr="00F444FD" w:rsidRDefault="00901BF6" w:rsidP="00901BF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901BF6" w:rsidRPr="00F444FD" w:rsidRDefault="00901BF6" w:rsidP="00527D0D">
            <w:pPr>
              <w:ind w:left="-10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Uwagi o realizacji</w:t>
            </w:r>
          </w:p>
        </w:tc>
      </w:tr>
      <w:tr w:rsidR="00901BF6" w:rsidRPr="00F444FD" w:rsidTr="00527D0D">
        <w:tc>
          <w:tcPr>
            <w:tcW w:w="1662" w:type="dxa"/>
            <w:vMerge/>
          </w:tcPr>
          <w:p w:rsidR="00901BF6" w:rsidRPr="00F444FD" w:rsidRDefault="00901BF6" w:rsidP="00352DE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75" w:type="dxa"/>
            <w:vMerge/>
          </w:tcPr>
          <w:p w:rsidR="00901BF6" w:rsidRPr="00F444FD" w:rsidRDefault="00901BF6" w:rsidP="00352DE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01BF6" w:rsidRPr="00F444FD" w:rsidRDefault="00901BF6" w:rsidP="00352D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65" w:type="dxa"/>
          </w:tcPr>
          <w:p w:rsidR="00901BF6" w:rsidRPr="00F444FD" w:rsidRDefault="00901BF6" w:rsidP="00901BF6">
            <w:pPr>
              <w:ind w:left="645" w:hanging="6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901BF6" w:rsidRPr="00F444FD" w:rsidRDefault="00901BF6" w:rsidP="00901BF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105" w:type="dxa"/>
          </w:tcPr>
          <w:p w:rsidR="00901BF6" w:rsidRPr="00F444FD" w:rsidRDefault="00901BF6" w:rsidP="00352DE0">
            <w:pPr>
              <w:ind w:left="645" w:hanging="64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901BF6" w:rsidRPr="00F444FD" w:rsidRDefault="00901BF6" w:rsidP="00352DE0">
            <w:pPr>
              <w:ind w:left="645" w:hanging="645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640" w:type="dxa"/>
          </w:tcPr>
          <w:p w:rsidR="00901BF6" w:rsidRPr="00F444FD" w:rsidRDefault="00901BF6" w:rsidP="00315B8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Etap</w:t>
            </w:r>
          </w:p>
          <w:p w:rsidR="00901BF6" w:rsidRPr="00F444FD" w:rsidRDefault="00901BF6" w:rsidP="00315B85">
            <w:pPr>
              <w:ind w:left="-10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realizacji</w:t>
            </w:r>
          </w:p>
        </w:tc>
      </w:tr>
      <w:tr w:rsidR="003C60FC" w:rsidRPr="00F444FD" w:rsidTr="006F5A2A">
        <w:tc>
          <w:tcPr>
            <w:tcW w:w="1662" w:type="dxa"/>
            <w:vMerge w:val="restart"/>
          </w:tcPr>
          <w:p w:rsidR="003C60FC" w:rsidRPr="00F444FD" w:rsidRDefault="003C60FC" w:rsidP="00B54CB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I. Wstęp do bezpieczeństwa i higieny pracy w branży kolejowej </w:t>
            </w:r>
          </w:p>
        </w:tc>
        <w:tc>
          <w:tcPr>
            <w:tcW w:w="2575" w:type="dxa"/>
          </w:tcPr>
          <w:p w:rsidR="003C60FC" w:rsidRPr="00F444FD" w:rsidRDefault="003C60FC" w:rsidP="000B70FE">
            <w:pPr>
              <w:pStyle w:val="Akapitzlist"/>
              <w:numPr>
                <w:ilvl w:val="0"/>
                <w:numId w:val="240"/>
              </w:numPr>
              <w:ind w:left="353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Podstawowe zagadnienia związane z ochroną pracy, ochroną przeciwpożarową oraz ochroną środowiska</w:t>
            </w:r>
          </w:p>
        </w:tc>
        <w:tc>
          <w:tcPr>
            <w:tcW w:w="1083" w:type="dxa"/>
          </w:tcPr>
          <w:p w:rsidR="003C60FC" w:rsidRPr="00F444FD" w:rsidRDefault="003C60FC" w:rsidP="00B54CB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465" w:type="dxa"/>
          </w:tcPr>
          <w:p w:rsidR="003C60FC" w:rsidRPr="00F444FD" w:rsidRDefault="003C60FC" w:rsidP="000B70FE">
            <w:pPr>
              <w:numPr>
                <w:ilvl w:val="0"/>
                <w:numId w:val="233"/>
              </w:numPr>
              <w:ind w:left="136" w:hanging="136"/>
              <w:contextualSpacing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wyjaśnić pojęcia dotyczące bezpieczeństwa i higieny pracy, ochrony przeciwpożarowej oraz ochrony środowiska </w:t>
            </w:r>
          </w:p>
          <w:p w:rsidR="003C60FC" w:rsidRPr="00F444FD" w:rsidRDefault="003C60FC" w:rsidP="000B70FE">
            <w:pPr>
              <w:numPr>
                <w:ilvl w:val="0"/>
                <w:numId w:val="233"/>
              </w:numPr>
              <w:ind w:left="136" w:hanging="136"/>
              <w:contextualSpacing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stosować akty prawa dotyczące ochrony pracy </w:t>
            </w:r>
          </w:p>
          <w:p w:rsidR="003C60FC" w:rsidRPr="00F444FD" w:rsidRDefault="003C60FC" w:rsidP="000B70FE">
            <w:pPr>
              <w:pStyle w:val="Akapitzlist"/>
              <w:numPr>
                <w:ilvl w:val="0"/>
                <w:numId w:val="233"/>
              </w:numPr>
              <w:ind w:left="136" w:hanging="13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korzystać ze źródeł informacji dotyczących norm i procedur oceny zgodności </w:t>
            </w:r>
          </w:p>
          <w:p w:rsidR="003C60FC" w:rsidRPr="009854DF" w:rsidRDefault="003C60FC" w:rsidP="009854DF">
            <w:pPr>
              <w:pStyle w:val="Akapitzlist"/>
              <w:numPr>
                <w:ilvl w:val="0"/>
                <w:numId w:val="233"/>
              </w:numPr>
              <w:ind w:left="146" w:hanging="1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przewidywać skutki podejmowanych działań, w tym prawne</w:t>
            </w:r>
          </w:p>
        </w:tc>
        <w:tc>
          <w:tcPr>
            <w:tcW w:w="4105" w:type="dxa"/>
          </w:tcPr>
          <w:p w:rsidR="003C60FC" w:rsidRPr="00F444FD" w:rsidRDefault="003C60FC" w:rsidP="000B70FE">
            <w:pPr>
              <w:numPr>
                <w:ilvl w:val="0"/>
                <w:numId w:val="233"/>
              </w:numPr>
              <w:ind w:left="156" w:hanging="156"/>
              <w:contextualSpacing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wymieniać akty normatywne określające wymagania w zakresie bezpieczeństwa i higieny pracy, ochrony przeciwpożarowej, ochrony środowiska</w:t>
            </w:r>
          </w:p>
          <w:p w:rsidR="003C60FC" w:rsidRPr="00F444FD" w:rsidRDefault="003C60FC" w:rsidP="000B70FE">
            <w:pPr>
              <w:pStyle w:val="Akapitzlist"/>
              <w:numPr>
                <w:ilvl w:val="0"/>
                <w:numId w:val="233"/>
              </w:numPr>
              <w:ind w:left="156" w:hanging="15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wymieniać cele normalizacji krajowej </w:t>
            </w:r>
          </w:p>
          <w:p w:rsidR="003C60FC" w:rsidRPr="00F444FD" w:rsidRDefault="003C60FC" w:rsidP="000B70FE">
            <w:pPr>
              <w:pStyle w:val="Akapitzlist"/>
              <w:numPr>
                <w:ilvl w:val="0"/>
                <w:numId w:val="233"/>
              </w:numPr>
              <w:ind w:left="156" w:hanging="15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podać definicje i cechy normy </w:t>
            </w:r>
          </w:p>
          <w:p w:rsidR="003C60FC" w:rsidRPr="00F444FD" w:rsidRDefault="003C60FC" w:rsidP="000B70FE">
            <w:pPr>
              <w:pStyle w:val="Akapitzlist"/>
              <w:numPr>
                <w:ilvl w:val="0"/>
                <w:numId w:val="233"/>
              </w:numPr>
              <w:ind w:left="156" w:hanging="15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rozróżniać oznaczenie normy międzynarodowej, europejskiej i krajowej </w:t>
            </w:r>
          </w:p>
          <w:p w:rsidR="003C60FC" w:rsidRPr="00F444FD" w:rsidRDefault="003C60FC" w:rsidP="00B6742F">
            <w:pPr>
              <w:pStyle w:val="Akapitzlist"/>
              <w:ind w:left="156" w:hanging="156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</w:tcPr>
          <w:p w:rsidR="003C60FC" w:rsidRPr="00F444FD" w:rsidRDefault="00902EF4" w:rsidP="00902EF4">
            <w:pPr>
              <w:ind w:left="32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902EF4" w:rsidRPr="00F444FD" w:rsidTr="006F5A2A">
        <w:tc>
          <w:tcPr>
            <w:tcW w:w="1662" w:type="dxa"/>
            <w:vMerge/>
          </w:tcPr>
          <w:p w:rsidR="00902EF4" w:rsidRPr="00F444FD" w:rsidRDefault="00902EF4" w:rsidP="00902E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75" w:type="dxa"/>
          </w:tcPr>
          <w:p w:rsidR="00902EF4" w:rsidRPr="00F444FD" w:rsidRDefault="00902EF4" w:rsidP="000B70FE">
            <w:pPr>
              <w:pStyle w:val="Akapitzlist"/>
              <w:numPr>
                <w:ilvl w:val="0"/>
                <w:numId w:val="240"/>
              </w:numPr>
              <w:ind w:left="353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Prawa i obowiązki pracownika w zakresie bezpieczeństwa i higieny pracy</w:t>
            </w:r>
          </w:p>
        </w:tc>
        <w:tc>
          <w:tcPr>
            <w:tcW w:w="1083" w:type="dxa"/>
          </w:tcPr>
          <w:p w:rsidR="00902EF4" w:rsidRPr="00F444FD" w:rsidRDefault="00902EF4" w:rsidP="00902EF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465" w:type="dxa"/>
          </w:tcPr>
          <w:p w:rsidR="00902EF4" w:rsidRPr="00F444FD" w:rsidRDefault="00902EF4" w:rsidP="000B70FE">
            <w:pPr>
              <w:numPr>
                <w:ilvl w:val="0"/>
                <w:numId w:val="233"/>
              </w:numPr>
              <w:ind w:left="146" w:hanging="141"/>
              <w:contextualSpacing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wskazywać prawa i obowiązki pracownika oraz pracodawcy </w:t>
            </w: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w zakresie bezpieczeństwa i higieny pracy</w:t>
            </w:r>
          </w:p>
          <w:p w:rsidR="00902EF4" w:rsidRPr="009854DF" w:rsidRDefault="00902EF4" w:rsidP="005377AC">
            <w:pPr>
              <w:numPr>
                <w:ilvl w:val="0"/>
                <w:numId w:val="2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46" w:hanging="141"/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</w:pPr>
            <w:r w:rsidRPr="00F444FD"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  <w:t>wykazywać świadomość odpowiedzialności za wykonywaną pracę</w:t>
            </w:r>
          </w:p>
        </w:tc>
        <w:tc>
          <w:tcPr>
            <w:tcW w:w="4105" w:type="dxa"/>
          </w:tcPr>
          <w:p w:rsidR="00902EF4" w:rsidRPr="00F444FD" w:rsidRDefault="00902EF4" w:rsidP="000B70FE">
            <w:pPr>
              <w:numPr>
                <w:ilvl w:val="0"/>
                <w:numId w:val="233"/>
              </w:numPr>
              <w:ind w:left="156" w:hanging="156"/>
              <w:contextualSpacing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eastAsia="Calibri" w:hAnsi="Arial" w:cs="Arial"/>
                <w:color w:val="auto"/>
                <w:sz w:val="20"/>
                <w:szCs w:val="20"/>
              </w:rPr>
              <w:t>posługiwać się aktami prawnymi regulującymi zadania i uprawnienia instytucji oraz służb działających w zakresie ochrony pracy i ochrony środowiska w Polsce</w:t>
            </w:r>
          </w:p>
          <w:p w:rsidR="00902EF4" w:rsidRPr="00F444FD" w:rsidRDefault="00902EF4" w:rsidP="00902EF4">
            <w:pPr>
              <w:ind w:left="156" w:hanging="156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</w:tcPr>
          <w:p w:rsidR="00902EF4" w:rsidRPr="00F444FD" w:rsidRDefault="00902EF4" w:rsidP="00902EF4">
            <w:pPr>
              <w:jc w:val="center"/>
              <w:rPr>
                <w:color w:val="auto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902EF4" w:rsidRPr="00F444FD" w:rsidTr="006F5A2A">
        <w:tc>
          <w:tcPr>
            <w:tcW w:w="1662" w:type="dxa"/>
            <w:vMerge/>
          </w:tcPr>
          <w:p w:rsidR="00902EF4" w:rsidRPr="00F444FD" w:rsidRDefault="00902EF4" w:rsidP="00902E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75" w:type="dxa"/>
          </w:tcPr>
          <w:p w:rsidR="00902EF4" w:rsidRPr="00F444FD" w:rsidRDefault="00902EF4" w:rsidP="000B70FE">
            <w:pPr>
              <w:pStyle w:val="Akapitzlist"/>
              <w:numPr>
                <w:ilvl w:val="0"/>
                <w:numId w:val="240"/>
              </w:numPr>
              <w:ind w:left="353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 Instytucje działające w Polsce na rzecz bezpieczeństwa i higieny pracy</w:t>
            </w:r>
          </w:p>
        </w:tc>
        <w:tc>
          <w:tcPr>
            <w:tcW w:w="1083" w:type="dxa"/>
          </w:tcPr>
          <w:p w:rsidR="00902EF4" w:rsidRPr="00F444FD" w:rsidRDefault="00902EF4" w:rsidP="00902EF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465" w:type="dxa"/>
          </w:tcPr>
          <w:p w:rsidR="00902EF4" w:rsidRPr="00F444FD" w:rsidRDefault="00902EF4" w:rsidP="000B70FE">
            <w:pPr>
              <w:numPr>
                <w:ilvl w:val="0"/>
                <w:numId w:val="233"/>
              </w:numPr>
              <w:ind w:left="136" w:hanging="136"/>
              <w:contextualSpacing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wskazać zadania instytucji oraz służb działających w zakresie ochrony pracy i ochrony środowiska w Polsce </w:t>
            </w:r>
          </w:p>
          <w:p w:rsidR="00902EF4" w:rsidRPr="00F444FD" w:rsidRDefault="00902EF4" w:rsidP="000B70FE">
            <w:pPr>
              <w:numPr>
                <w:ilvl w:val="0"/>
                <w:numId w:val="233"/>
              </w:numPr>
              <w:ind w:left="136" w:hanging="136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wskazać uprawnienia instytucji oraz służb działających w zakresie ochrony pracy i ochrony środowiska w Polsce </w:t>
            </w:r>
          </w:p>
        </w:tc>
        <w:tc>
          <w:tcPr>
            <w:tcW w:w="4105" w:type="dxa"/>
          </w:tcPr>
          <w:p w:rsidR="00902EF4" w:rsidRPr="00F444FD" w:rsidRDefault="00902EF4" w:rsidP="000B70FE">
            <w:pPr>
              <w:numPr>
                <w:ilvl w:val="0"/>
                <w:numId w:val="233"/>
              </w:numPr>
              <w:ind w:left="156" w:hanging="15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uprawnienia instytucji </w:t>
            </w:r>
            <w:r w:rsidRPr="00F444FD">
              <w:rPr>
                <w:rFonts w:ascii="Arial" w:eastAsia="Calibri" w:hAnsi="Arial" w:cs="Arial"/>
                <w:color w:val="auto"/>
                <w:sz w:val="20"/>
                <w:szCs w:val="20"/>
              </w:rPr>
              <w:t>oraz służb działających w zakresie ochrony pracy i ochrony środowiska w Polsce</w:t>
            </w:r>
          </w:p>
        </w:tc>
        <w:tc>
          <w:tcPr>
            <w:tcW w:w="1640" w:type="dxa"/>
          </w:tcPr>
          <w:p w:rsidR="00902EF4" w:rsidRPr="00F444FD" w:rsidRDefault="00902EF4" w:rsidP="00902EF4">
            <w:pPr>
              <w:jc w:val="center"/>
              <w:rPr>
                <w:color w:val="auto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902EF4" w:rsidRPr="00F444FD" w:rsidTr="006F5A2A">
        <w:tc>
          <w:tcPr>
            <w:tcW w:w="1662" w:type="dxa"/>
            <w:vMerge w:val="restart"/>
          </w:tcPr>
          <w:p w:rsidR="00902EF4" w:rsidRPr="00F444FD" w:rsidRDefault="00902EF4" w:rsidP="00902E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II. Bezpieczeństwo i higiena pracy w praktyce kolejowej </w:t>
            </w:r>
          </w:p>
        </w:tc>
        <w:tc>
          <w:tcPr>
            <w:tcW w:w="2575" w:type="dxa"/>
          </w:tcPr>
          <w:p w:rsidR="00902EF4" w:rsidRPr="00F444FD" w:rsidRDefault="00902EF4" w:rsidP="00902EF4">
            <w:pPr>
              <w:pStyle w:val="Akapitzlist"/>
              <w:numPr>
                <w:ilvl w:val="1"/>
                <w:numId w:val="157"/>
              </w:numPr>
              <w:ind w:left="353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Stosowanie zasad bezpieczeństwa i higieny pracy maszynisty</w:t>
            </w:r>
          </w:p>
        </w:tc>
        <w:tc>
          <w:tcPr>
            <w:tcW w:w="1083" w:type="dxa"/>
          </w:tcPr>
          <w:p w:rsidR="00902EF4" w:rsidRPr="00F444FD" w:rsidRDefault="00902EF4" w:rsidP="00902EF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465" w:type="dxa"/>
          </w:tcPr>
          <w:p w:rsidR="00902EF4" w:rsidRPr="00F444FD" w:rsidRDefault="00902EF4" w:rsidP="000B70FE">
            <w:pPr>
              <w:pStyle w:val="Akapitzlist"/>
              <w:numPr>
                <w:ilvl w:val="0"/>
                <w:numId w:val="233"/>
              </w:numP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wskazać zasady bezpieczeństwa podczas wykonywania pracy manewrowej </w:t>
            </w:r>
          </w:p>
          <w:p w:rsidR="00902EF4" w:rsidRPr="00F444FD" w:rsidRDefault="00902EF4" w:rsidP="000B70FE">
            <w:pPr>
              <w:pStyle w:val="Akapitzlist"/>
              <w:numPr>
                <w:ilvl w:val="0"/>
                <w:numId w:val="233"/>
              </w:numP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udzielać pomocy poszkodowanemu w razie porażenia prądem lub uszkodzenia ciała </w:t>
            </w:r>
          </w:p>
          <w:p w:rsidR="00902EF4" w:rsidRPr="00F444FD" w:rsidRDefault="00902EF4" w:rsidP="000B70FE">
            <w:pPr>
              <w:pStyle w:val="Akapitzlist"/>
              <w:numPr>
                <w:ilvl w:val="0"/>
                <w:numId w:val="233"/>
              </w:numP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eastAsia="Arial" w:hAnsi="Arial" w:cs="Arial"/>
                <w:color w:val="auto"/>
                <w:sz w:val="20"/>
                <w:szCs w:val="20"/>
              </w:rPr>
              <w:t>powiadamiać służby ratunkowe</w:t>
            </w:r>
          </w:p>
          <w:p w:rsidR="00902EF4" w:rsidRPr="00F444FD" w:rsidRDefault="00902EF4" w:rsidP="000B70FE">
            <w:pPr>
              <w:pStyle w:val="Akapitzlist"/>
              <w:numPr>
                <w:ilvl w:val="0"/>
                <w:numId w:val="233"/>
              </w:numP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wspierać członków zespołu w realizacji zadań </w:t>
            </w:r>
          </w:p>
          <w:p w:rsidR="00902EF4" w:rsidRPr="009854DF" w:rsidRDefault="00902EF4" w:rsidP="005377AC">
            <w:pPr>
              <w:pStyle w:val="Akapitzlist"/>
              <w:numPr>
                <w:ilvl w:val="0"/>
                <w:numId w:val="233"/>
              </w:numP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przyjmować poglądy innych lub polemiz</w:t>
            </w:r>
            <w:r w:rsidR="005377AC" w:rsidRPr="00F444FD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 z nimi </w:t>
            </w:r>
          </w:p>
        </w:tc>
        <w:tc>
          <w:tcPr>
            <w:tcW w:w="4105" w:type="dxa"/>
          </w:tcPr>
          <w:p w:rsidR="00902EF4" w:rsidRPr="00F444FD" w:rsidRDefault="00902EF4" w:rsidP="000B70FE">
            <w:pPr>
              <w:pStyle w:val="Akapitzlist"/>
              <w:numPr>
                <w:ilvl w:val="0"/>
                <w:numId w:val="233"/>
              </w:numP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3" w:name="_Toc9948548"/>
            <w:r w:rsidRPr="00F444FD">
              <w:rPr>
                <w:rFonts w:ascii="Arial" w:eastAsia="Arial" w:hAnsi="Arial" w:cs="Arial"/>
                <w:color w:val="auto"/>
                <w:sz w:val="20"/>
                <w:szCs w:val="20"/>
              </w:rPr>
              <w:t>analizować zapisy instrukcji branżowych w celu prawidłowego prowadzenia ruchu pociągów</w:t>
            </w:r>
            <w:bookmarkEnd w:id="3"/>
            <w:r w:rsidRPr="00F444F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902EF4" w:rsidRPr="00F444FD" w:rsidRDefault="00902EF4" w:rsidP="000B70FE">
            <w:pPr>
              <w:pStyle w:val="Akapitzlist"/>
              <w:numPr>
                <w:ilvl w:val="0"/>
                <w:numId w:val="233"/>
              </w:numP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określać zasady postępowania w przypadku awarii urządzeń sterowania ruchem kolejowym </w:t>
            </w:r>
          </w:p>
          <w:p w:rsidR="00902EF4" w:rsidRPr="009854DF" w:rsidRDefault="00902EF4" w:rsidP="009854DF">
            <w:pPr>
              <w:pStyle w:val="Akapitzlist"/>
              <w:numPr>
                <w:ilvl w:val="0"/>
                <w:numId w:val="233"/>
              </w:numP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  <w:t>przewidywać konsekwencje niewłaściwego wykonywania czynności zawodowych na stanowisku pracy, w tym posługiwania się niebezpiecznymi substancjami i niewłaściwą eksploatacją maszyn i urządzeń na stanowisku pracy</w:t>
            </w:r>
          </w:p>
        </w:tc>
        <w:tc>
          <w:tcPr>
            <w:tcW w:w="1640" w:type="dxa"/>
          </w:tcPr>
          <w:p w:rsidR="00902EF4" w:rsidRPr="00F444FD" w:rsidRDefault="00902EF4" w:rsidP="00902EF4">
            <w:pPr>
              <w:jc w:val="center"/>
              <w:rPr>
                <w:color w:val="auto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902EF4" w:rsidRPr="00F444FD" w:rsidTr="006F5A2A">
        <w:tc>
          <w:tcPr>
            <w:tcW w:w="1662" w:type="dxa"/>
            <w:vMerge/>
          </w:tcPr>
          <w:p w:rsidR="00902EF4" w:rsidRPr="00F444FD" w:rsidRDefault="00902EF4" w:rsidP="00902E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75" w:type="dxa"/>
          </w:tcPr>
          <w:p w:rsidR="00902EF4" w:rsidRPr="00F444FD" w:rsidRDefault="00902EF4" w:rsidP="00902EF4">
            <w:pPr>
              <w:pStyle w:val="Akapitzlist"/>
              <w:numPr>
                <w:ilvl w:val="1"/>
                <w:numId w:val="157"/>
              </w:numPr>
              <w:ind w:left="211" w:hanging="21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Pierwsza pomoc przedmedyczna w teorii i praktyce kolejowej</w:t>
            </w:r>
          </w:p>
        </w:tc>
        <w:tc>
          <w:tcPr>
            <w:tcW w:w="1083" w:type="dxa"/>
          </w:tcPr>
          <w:p w:rsidR="00902EF4" w:rsidRPr="00F444FD" w:rsidRDefault="00902EF4" w:rsidP="00902EF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3465" w:type="dxa"/>
          </w:tcPr>
          <w:p w:rsidR="00902EF4" w:rsidRPr="00F444FD" w:rsidRDefault="00902EF4" w:rsidP="000B70FE">
            <w:pPr>
              <w:numPr>
                <w:ilvl w:val="0"/>
                <w:numId w:val="233"/>
              </w:numPr>
              <w:ind w:left="175" w:hanging="175"/>
              <w:contextualSpacing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oceniać stan zagrożenia zdrowia i życia poszkodowanego </w:t>
            </w:r>
          </w:p>
          <w:p w:rsidR="00902EF4" w:rsidRPr="00F444FD" w:rsidRDefault="00902EF4" w:rsidP="000B70FE">
            <w:pPr>
              <w:numPr>
                <w:ilvl w:val="0"/>
                <w:numId w:val="233"/>
              </w:numPr>
              <w:ind w:left="175" w:hanging="175"/>
              <w:contextualSpacing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stosować zasady udzielania pierwszej pomocy poszkodowanym w wypadkach przy pracy oraz w stanach zagrożenia zdrowia i życia </w:t>
            </w:r>
          </w:p>
          <w:p w:rsidR="00902EF4" w:rsidRPr="00F444FD" w:rsidRDefault="00902EF4" w:rsidP="000B70FE">
            <w:pPr>
              <w:numPr>
                <w:ilvl w:val="0"/>
                <w:numId w:val="233"/>
              </w:numPr>
              <w:ind w:left="175" w:hanging="175"/>
              <w:contextualSpacing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eastAsia="Calibri" w:hAnsi="Arial" w:cs="Arial"/>
                <w:color w:val="auto"/>
                <w:sz w:val="20"/>
                <w:szCs w:val="20"/>
              </w:rPr>
              <w:t>rozpoznawać defibrylator AED i zasady jego stosowania</w:t>
            </w:r>
          </w:p>
          <w:p w:rsidR="00902EF4" w:rsidRPr="00F444FD" w:rsidRDefault="00902EF4" w:rsidP="00902EF4">
            <w:p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05" w:type="dxa"/>
          </w:tcPr>
          <w:p w:rsidR="00902EF4" w:rsidRPr="00F444FD" w:rsidRDefault="00902EF4" w:rsidP="000B70FE">
            <w:pPr>
              <w:numPr>
                <w:ilvl w:val="0"/>
                <w:numId w:val="233"/>
              </w:num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udzielać pierwszej pomocy w razie zagrożenia zdrowia i życia </w:t>
            </w:r>
          </w:p>
          <w:p w:rsidR="00902EF4" w:rsidRPr="00F444FD" w:rsidRDefault="00902EF4" w:rsidP="000B70FE">
            <w:pPr>
              <w:numPr>
                <w:ilvl w:val="0"/>
                <w:numId w:val="233"/>
              </w:num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używać defibrylatora AED </w:t>
            </w:r>
          </w:p>
          <w:p w:rsidR="00902EF4" w:rsidRPr="00F444FD" w:rsidRDefault="00902EF4" w:rsidP="000B70FE">
            <w:pPr>
              <w:pStyle w:val="Akapitzlist"/>
              <w:numPr>
                <w:ilvl w:val="0"/>
                <w:numId w:val="2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75" w:hanging="175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eastAsia="Calibri" w:hAnsi="Arial" w:cs="Arial"/>
                <w:color w:val="auto"/>
                <w:sz w:val="20"/>
                <w:szCs w:val="20"/>
              </w:rPr>
              <w:t>objaśniać zasady udzielania pierwszej pomocy w przypadku porażenia prądem elektrycznym, zatrzymania krążenia, udarów i poparzeń</w:t>
            </w:r>
          </w:p>
          <w:p w:rsidR="00902EF4" w:rsidRPr="00F444FD" w:rsidRDefault="00902EF4" w:rsidP="000B70FE">
            <w:pPr>
              <w:pStyle w:val="Akapitzlist"/>
              <w:numPr>
                <w:ilvl w:val="0"/>
                <w:numId w:val="2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oceniać stan poszkodowanego</w:t>
            </w:r>
          </w:p>
          <w:p w:rsidR="00902EF4" w:rsidRPr="00F444FD" w:rsidRDefault="00902EF4" w:rsidP="000B70FE">
            <w:pPr>
              <w:pStyle w:val="Akapitzlist"/>
              <w:numPr>
                <w:ilvl w:val="0"/>
                <w:numId w:val="2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wykonywać czynności ratujące życie</w:t>
            </w:r>
          </w:p>
          <w:p w:rsidR="00902EF4" w:rsidRPr="009854DF" w:rsidRDefault="00902EF4" w:rsidP="00F444FD">
            <w:pPr>
              <w:numPr>
                <w:ilvl w:val="0"/>
                <w:numId w:val="2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75" w:hanging="175"/>
              <w:contextualSpacing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powiadamiać służby ratownicze</w:t>
            </w:r>
          </w:p>
        </w:tc>
        <w:tc>
          <w:tcPr>
            <w:tcW w:w="1640" w:type="dxa"/>
          </w:tcPr>
          <w:p w:rsidR="00902EF4" w:rsidRPr="00F444FD" w:rsidRDefault="00902EF4" w:rsidP="00902EF4">
            <w:pPr>
              <w:jc w:val="center"/>
              <w:rPr>
                <w:color w:val="auto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902EF4" w:rsidRPr="00F444FD" w:rsidTr="006F5A2A">
        <w:tc>
          <w:tcPr>
            <w:tcW w:w="1662" w:type="dxa"/>
            <w:vMerge/>
          </w:tcPr>
          <w:p w:rsidR="00902EF4" w:rsidRPr="00F444FD" w:rsidRDefault="00902EF4" w:rsidP="00902E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75" w:type="dxa"/>
          </w:tcPr>
          <w:p w:rsidR="00902EF4" w:rsidRPr="00F444FD" w:rsidRDefault="00902EF4" w:rsidP="00902EF4">
            <w:pPr>
              <w:pStyle w:val="Akapitzlist"/>
              <w:numPr>
                <w:ilvl w:val="1"/>
                <w:numId w:val="157"/>
              </w:numPr>
              <w:ind w:left="357" w:hanging="3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Bezpieczeństwo pracy podczas obsługi urządzeń  elektroenergetycznych </w:t>
            </w:r>
          </w:p>
        </w:tc>
        <w:tc>
          <w:tcPr>
            <w:tcW w:w="1083" w:type="dxa"/>
          </w:tcPr>
          <w:p w:rsidR="00902EF4" w:rsidRPr="00F444FD" w:rsidRDefault="00902EF4" w:rsidP="00902EF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465" w:type="dxa"/>
          </w:tcPr>
          <w:p w:rsidR="00902EF4" w:rsidRPr="00F444FD" w:rsidRDefault="00902EF4" w:rsidP="000B70FE">
            <w:pPr>
              <w:pStyle w:val="Akapitzlist"/>
              <w:numPr>
                <w:ilvl w:val="0"/>
                <w:numId w:val="241"/>
              </w:num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rozróżnia</w:t>
            </w:r>
            <w:r w:rsidR="005377AC" w:rsidRPr="00F444FD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 zagrożenia występujące podczas pracy z urządzeniami elektroenergetycznymi</w:t>
            </w:r>
          </w:p>
          <w:p w:rsidR="00902EF4" w:rsidRPr="00F444FD" w:rsidRDefault="00902EF4" w:rsidP="000B70FE">
            <w:pPr>
              <w:pStyle w:val="Akapitzlist"/>
              <w:numPr>
                <w:ilvl w:val="0"/>
                <w:numId w:val="241"/>
              </w:num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określa</w:t>
            </w:r>
            <w:r w:rsidR="005377AC" w:rsidRPr="00F444FD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pracy w pobliżu sieci trakcyjnej</w:t>
            </w:r>
          </w:p>
          <w:p w:rsidR="00902EF4" w:rsidRPr="00F444FD" w:rsidRDefault="00902EF4" w:rsidP="000B70FE">
            <w:pPr>
              <w:pStyle w:val="Akapitzlist"/>
              <w:numPr>
                <w:ilvl w:val="0"/>
                <w:numId w:val="241"/>
              </w:num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rozróżnia</w:t>
            </w:r>
            <w:r w:rsidR="005377AC" w:rsidRPr="00F444FD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ochrony indywidualnej podczas pracy maszynisty </w:t>
            </w:r>
          </w:p>
        </w:tc>
        <w:tc>
          <w:tcPr>
            <w:tcW w:w="4105" w:type="dxa"/>
          </w:tcPr>
          <w:p w:rsidR="00902EF4" w:rsidRPr="00F444FD" w:rsidRDefault="005377AC" w:rsidP="000B70FE">
            <w:pPr>
              <w:pStyle w:val="Akapitzlist"/>
              <w:numPr>
                <w:ilvl w:val="0"/>
                <w:numId w:val="241"/>
              </w:num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charakteryzować</w:t>
            </w:r>
            <w:r w:rsidR="00902EF4"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 skutki działania czynników szkodliwych występujących podczas pracy z urządzeniami elektroenergetycznymi</w:t>
            </w:r>
          </w:p>
          <w:p w:rsidR="00902EF4" w:rsidRPr="00F444FD" w:rsidRDefault="00902EF4" w:rsidP="000B70FE">
            <w:pPr>
              <w:pStyle w:val="Akapitzlist"/>
              <w:numPr>
                <w:ilvl w:val="0"/>
                <w:numId w:val="241"/>
              </w:num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określa</w:t>
            </w:r>
            <w:r w:rsidR="005377AC" w:rsidRPr="00F444FD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zabezpieczenia się przed czynnikami szkodliwymi </w:t>
            </w:r>
          </w:p>
        </w:tc>
        <w:tc>
          <w:tcPr>
            <w:tcW w:w="1640" w:type="dxa"/>
          </w:tcPr>
          <w:p w:rsidR="00902EF4" w:rsidRPr="00F444FD" w:rsidRDefault="00902EF4" w:rsidP="00902EF4">
            <w:pPr>
              <w:jc w:val="center"/>
              <w:rPr>
                <w:color w:val="auto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902EF4" w:rsidRPr="00F444FD" w:rsidTr="006F5A2A">
        <w:tc>
          <w:tcPr>
            <w:tcW w:w="1662" w:type="dxa"/>
            <w:vMerge w:val="restart"/>
          </w:tcPr>
          <w:p w:rsidR="00902EF4" w:rsidRPr="00F444FD" w:rsidRDefault="00902EF4" w:rsidP="00902E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III. Sytuacje szczególne na kolei związane z BHP</w:t>
            </w:r>
          </w:p>
        </w:tc>
        <w:tc>
          <w:tcPr>
            <w:tcW w:w="2575" w:type="dxa"/>
          </w:tcPr>
          <w:p w:rsidR="00902EF4" w:rsidRPr="00F444FD" w:rsidRDefault="00902EF4" w:rsidP="00902E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1. Bezpieczeństwo, wydarzenie i zdarzenie kolejowe</w:t>
            </w:r>
          </w:p>
        </w:tc>
        <w:tc>
          <w:tcPr>
            <w:tcW w:w="1083" w:type="dxa"/>
          </w:tcPr>
          <w:p w:rsidR="00902EF4" w:rsidRPr="00F444FD" w:rsidRDefault="00902EF4" w:rsidP="00902EF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465" w:type="dxa"/>
          </w:tcPr>
          <w:p w:rsidR="00902EF4" w:rsidRPr="00F444FD" w:rsidRDefault="00902EF4" w:rsidP="000B70FE">
            <w:pPr>
              <w:numPr>
                <w:ilvl w:val="0"/>
                <w:numId w:val="233"/>
              </w:numPr>
              <w:ind w:left="175" w:right="317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klasyfikować zdarzenia kolejowe </w:t>
            </w:r>
          </w:p>
          <w:p w:rsidR="00902EF4" w:rsidRPr="00F444FD" w:rsidRDefault="00902EF4" w:rsidP="000B70FE">
            <w:pPr>
              <w:numPr>
                <w:ilvl w:val="0"/>
                <w:numId w:val="233"/>
              </w:numPr>
              <w:ind w:left="175" w:right="317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określać zakres obowiązków pracowników kolejowych w przypadku powstania zdarzenia </w:t>
            </w:r>
          </w:p>
          <w:p w:rsidR="00902EF4" w:rsidRPr="00F444FD" w:rsidRDefault="00902EF4" w:rsidP="000B70FE">
            <w:pPr>
              <w:numPr>
                <w:ilvl w:val="0"/>
                <w:numId w:val="233"/>
              </w:numPr>
              <w:ind w:left="175" w:right="317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formułować treść telefonogramów alarmowych </w:t>
            </w:r>
          </w:p>
          <w:p w:rsidR="00902EF4" w:rsidRPr="00F444FD" w:rsidRDefault="00902EF4" w:rsidP="000B70FE">
            <w:pPr>
              <w:numPr>
                <w:ilvl w:val="0"/>
                <w:numId w:val="233"/>
              </w:numPr>
              <w:ind w:left="175" w:right="317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rozróżniać procedury postępowania w przypadku zdarzeń kolejowych </w:t>
            </w:r>
          </w:p>
          <w:p w:rsidR="00902EF4" w:rsidRPr="00F444FD" w:rsidRDefault="00902EF4" w:rsidP="000B70FE">
            <w:pPr>
              <w:pStyle w:val="Akapitzlist"/>
              <w:numPr>
                <w:ilvl w:val="0"/>
                <w:numId w:val="233"/>
              </w:numP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wspierać członków zespołu w realizacji zadań </w:t>
            </w:r>
          </w:p>
          <w:p w:rsidR="00902EF4" w:rsidRPr="00F444FD" w:rsidRDefault="00902EF4" w:rsidP="000B70FE">
            <w:pPr>
              <w:pStyle w:val="Akapitzlist"/>
              <w:numPr>
                <w:ilvl w:val="0"/>
                <w:numId w:val="233"/>
              </w:numP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przyjmować poglądy innych lub polemiz</w:t>
            </w:r>
            <w:r w:rsidR="005377AC" w:rsidRPr="00F444FD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 z nimi </w:t>
            </w:r>
          </w:p>
          <w:p w:rsidR="00902EF4" w:rsidRPr="00F444FD" w:rsidRDefault="00902EF4" w:rsidP="000B70FE">
            <w:pPr>
              <w:pStyle w:val="Akapitzlist"/>
              <w:numPr>
                <w:ilvl w:val="0"/>
                <w:numId w:val="2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rozróżniać podstawowe pojęcia związane ze zdarzeniem kolejowym</w:t>
            </w:r>
          </w:p>
          <w:p w:rsidR="00902EF4" w:rsidRPr="00F444FD" w:rsidRDefault="00902EF4" w:rsidP="000B70FE">
            <w:pPr>
              <w:pStyle w:val="Akapitzlist"/>
              <w:numPr>
                <w:ilvl w:val="0"/>
                <w:numId w:val="2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wskazywać działania, jakie należy podjąć w przypadku </w:t>
            </w:r>
            <w:r w:rsidRPr="00F444FD">
              <w:rPr>
                <w:rFonts w:ascii="Arial" w:eastAsia="Calibri" w:hAnsi="Arial" w:cs="Arial"/>
                <w:color w:val="auto"/>
                <w:sz w:val="20"/>
                <w:szCs w:val="20"/>
              </w:rPr>
              <w:t>poważnego wypadku, incydentu i wydarzeń z ludźmi oraz w sytuacjach ekstremalnych na liniach kolejowych</w:t>
            </w:r>
          </w:p>
          <w:p w:rsidR="00902EF4" w:rsidRPr="00F444FD" w:rsidRDefault="00902EF4" w:rsidP="000B70FE">
            <w:pPr>
              <w:numPr>
                <w:ilvl w:val="0"/>
                <w:numId w:val="2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określać sposoby powiadamiania i zapobiegania zdarzeniom kolejowym</w:t>
            </w:r>
          </w:p>
        </w:tc>
        <w:tc>
          <w:tcPr>
            <w:tcW w:w="4105" w:type="dxa"/>
          </w:tcPr>
          <w:p w:rsidR="00902EF4" w:rsidRPr="00F444FD" w:rsidRDefault="00902EF4" w:rsidP="000B70FE">
            <w:pPr>
              <w:numPr>
                <w:ilvl w:val="0"/>
                <w:numId w:val="233"/>
              </w:numPr>
              <w:ind w:left="175" w:right="317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wskazać przepisy regulujące postępowanie w przypadku zdarzenia kolejowego </w:t>
            </w:r>
          </w:p>
          <w:p w:rsidR="00902EF4" w:rsidRPr="00F444FD" w:rsidRDefault="00902EF4" w:rsidP="000B70FE">
            <w:pPr>
              <w:numPr>
                <w:ilvl w:val="0"/>
                <w:numId w:val="233"/>
              </w:numPr>
              <w:ind w:left="175" w:right="317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definiować pojęcia związane ze zdarzeniami kolejowymi </w:t>
            </w:r>
          </w:p>
          <w:p w:rsidR="00902EF4" w:rsidRPr="00F444FD" w:rsidRDefault="00902EF4" w:rsidP="000B70FE">
            <w:pPr>
              <w:numPr>
                <w:ilvl w:val="0"/>
                <w:numId w:val="233"/>
              </w:numPr>
              <w:ind w:left="175" w:right="317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opisać sposób powiadamiania służb ratunkowych oraz przełożonych o zaistnieniu zdarzenia kolejowego</w:t>
            </w:r>
          </w:p>
          <w:p w:rsidR="00902EF4" w:rsidRPr="00F444FD" w:rsidRDefault="00902EF4" w:rsidP="000B70FE">
            <w:pPr>
              <w:pStyle w:val="Akapitzlist"/>
              <w:numPr>
                <w:ilvl w:val="0"/>
                <w:numId w:val="233"/>
              </w:numP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planować pracę zespołu w celu wykonania przydzielonych zadań</w:t>
            </w:r>
          </w:p>
          <w:p w:rsidR="00902EF4" w:rsidRPr="00F444FD" w:rsidRDefault="00902EF4" w:rsidP="000B70FE">
            <w:pPr>
              <w:pStyle w:val="Akapitzlist"/>
              <w:numPr>
                <w:ilvl w:val="0"/>
                <w:numId w:val="233"/>
              </w:numP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dobierać osoby do wykonania przydzielonych zadań </w:t>
            </w:r>
          </w:p>
          <w:p w:rsidR="00902EF4" w:rsidRPr="00F444FD" w:rsidRDefault="00902EF4" w:rsidP="000B70FE">
            <w:pPr>
              <w:pStyle w:val="Akapitzlist"/>
              <w:numPr>
                <w:ilvl w:val="0"/>
                <w:numId w:val="233"/>
              </w:numPr>
              <w:ind w:left="175" w:hanging="175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wykorzystać opinie i pomysły innych członków zespołu w celu usprawnienia pracy zespołu</w:t>
            </w:r>
          </w:p>
          <w:p w:rsidR="00902EF4" w:rsidRPr="00F444FD" w:rsidRDefault="00902EF4" w:rsidP="000B70FE">
            <w:pPr>
              <w:numPr>
                <w:ilvl w:val="0"/>
                <w:numId w:val="233"/>
              </w:numPr>
              <w:ind w:left="175" w:right="317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wprowadzać rozwiązania techniczne i organizacyjne wpływające na poprawę warunków i jakość</w:t>
            </w:r>
          </w:p>
          <w:p w:rsidR="00902EF4" w:rsidRPr="00F444FD" w:rsidRDefault="00902EF4" w:rsidP="000B70FE">
            <w:pPr>
              <w:pStyle w:val="Akapitzlist"/>
              <w:numPr>
                <w:ilvl w:val="0"/>
                <w:numId w:val="2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75" w:hanging="175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eastAsia="Calibri" w:hAnsi="Arial" w:cs="Arial"/>
                <w:color w:val="auto"/>
                <w:sz w:val="20"/>
                <w:szCs w:val="20"/>
              </w:rPr>
              <w:t>określać zasady postępowania w razie awarii urządzeń sterowania ruchem kolejowym na stacjach, liniach kolejowych i przejazdach kolejowo-drogowych</w:t>
            </w:r>
          </w:p>
          <w:p w:rsidR="00021934" w:rsidRPr="00F444FD" w:rsidRDefault="00021934" w:rsidP="000B70FE">
            <w:pPr>
              <w:pStyle w:val="Akapitzlist"/>
              <w:numPr>
                <w:ilvl w:val="0"/>
                <w:numId w:val="2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75" w:hanging="175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  <w:t>proponować sposoby rozwiązywania problemów związanych z wykonywaniem zadań zawodowych w nieprzewidywalnych warunkach</w:t>
            </w:r>
          </w:p>
          <w:p w:rsidR="00902EF4" w:rsidRPr="00F444FD" w:rsidRDefault="00902EF4" w:rsidP="00902EF4">
            <w:p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</w:tcPr>
          <w:p w:rsidR="00902EF4" w:rsidRPr="00F444FD" w:rsidRDefault="00902EF4" w:rsidP="00902EF4">
            <w:pPr>
              <w:jc w:val="center"/>
              <w:rPr>
                <w:color w:val="auto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902EF4" w:rsidRPr="00F444FD" w:rsidTr="006F5A2A">
        <w:tc>
          <w:tcPr>
            <w:tcW w:w="1662" w:type="dxa"/>
            <w:vMerge/>
          </w:tcPr>
          <w:p w:rsidR="00902EF4" w:rsidRPr="00F444FD" w:rsidRDefault="00902EF4" w:rsidP="00902E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75" w:type="dxa"/>
          </w:tcPr>
          <w:p w:rsidR="00902EF4" w:rsidRPr="00F444FD" w:rsidRDefault="00902EF4" w:rsidP="00902E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2. Zagrożenie pożarem na kolei i procedury postępowania   </w:t>
            </w:r>
          </w:p>
        </w:tc>
        <w:tc>
          <w:tcPr>
            <w:tcW w:w="1083" w:type="dxa"/>
          </w:tcPr>
          <w:p w:rsidR="00902EF4" w:rsidRPr="00F444FD" w:rsidRDefault="00902EF4" w:rsidP="00902EF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465" w:type="dxa"/>
          </w:tcPr>
          <w:p w:rsidR="00902EF4" w:rsidRPr="00F444FD" w:rsidRDefault="00902EF4" w:rsidP="000B70FE">
            <w:pPr>
              <w:pStyle w:val="Akapitzlist"/>
              <w:numPr>
                <w:ilvl w:val="0"/>
                <w:numId w:val="233"/>
              </w:numPr>
              <w:ind w:left="175" w:hanging="175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eastAsia="Calibri" w:hAnsi="Arial" w:cs="Arial"/>
                <w:color w:val="auto"/>
                <w:sz w:val="20"/>
                <w:szCs w:val="20"/>
              </w:rPr>
              <w:t>rozróżniać procedury postępowania w przypadku wystąpienia pożaru w pociągu</w:t>
            </w:r>
          </w:p>
          <w:p w:rsidR="00902EF4" w:rsidRPr="00F444FD" w:rsidRDefault="00902EF4" w:rsidP="000B70FE">
            <w:pPr>
              <w:pStyle w:val="Akapitzlist"/>
              <w:numPr>
                <w:ilvl w:val="0"/>
                <w:numId w:val="2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75" w:hanging="175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eastAsia="Calibri" w:hAnsi="Arial" w:cs="Arial"/>
                <w:color w:val="auto"/>
                <w:sz w:val="20"/>
                <w:szCs w:val="20"/>
              </w:rPr>
              <w:t>rozróżniać procedury postępowania w przypadku wystąpienia pożaru na terenie kolejowym</w:t>
            </w:r>
          </w:p>
          <w:p w:rsidR="00902EF4" w:rsidRPr="00F444FD" w:rsidRDefault="00902EF4" w:rsidP="000B70FE">
            <w:pPr>
              <w:pStyle w:val="Akapitzlist"/>
              <w:numPr>
                <w:ilvl w:val="0"/>
                <w:numId w:val="2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75" w:hanging="175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eastAsia="Calibri" w:hAnsi="Arial" w:cs="Arial"/>
                <w:color w:val="auto"/>
                <w:sz w:val="20"/>
                <w:szCs w:val="20"/>
              </w:rPr>
              <w:t>rozpoznawać zagrożenia związane z pożarem w pojazdach kolejowych i na terenie przedsiębiorstwa kolejowego</w:t>
            </w:r>
          </w:p>
          <w:p w:rsidR="00902EF4" w:rsidRPr="009854DF" w:rsidRDefault="00902EF4" w:rsidP="009854DF">
            <w:pPr>
              <w:pStyle w:val="Akapitzlist"/>
              <w:numPr>
                <w:ilvl w:val="0"/>
                <w:numId w:val="2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75" w:hanging="175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eastAsia="Calibri" w:hAnsi="Arial" w:cs="Arial"/>
                <w:color w:val="auto"/>
                <w:sz w:val="20"/>
                <w:szCs w:val="20"/>
              </w:rPr>
              <w:t>rozróżniać środki gaśnicze stosowane w pojazdach kolejowych</w:t>
            </w:r>
          </w:p>
        </w:tc>
        <w:tc>
          <w:tcPr>
            <w:tcW w:w="4105" w:type="dxa"/>
          </w:tcPr>
          <w:p w:rsidR="00902EF4" w:rsidRPr="00F444FD" w:rsidRDefault="00902EF4" w:rsidP="000B70FE">
            <w:pPr>
              <w:pStyle w:val="Akapitzlist"/>
              <w:numPr>
                <w:ilvl w:val="0"/>
                <w:numId w:val="233"/>
              </w:numPr>
              <w:ind w:left="175" w:hanging="175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eastAsia="Calibri" w:hAnsi="Arial" w:cs="Arial"/>
                <w:color w:val="auto"/>
                <w:sz w:val="20"/>
                <w:szCs w:val="20"/>
              </w:rPr>
              <w:t>omawiać procedury postępowania w przypadku wystąpienia pożaru w pociągu</w:t>
            </w:r>
          </w:p>
          <w:p w:rsidR="00902EF4" w:rsidRPr="00F444FD" w:rsidRDefault="00902EF4" w:rsidP="000B70FE">
            <w:pPr>
              <w:numPr>
                <w:ilvl w:val="0"/>
                <w:numId w:val="233"/>
              </w:num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eastAsia="Calibri" w:hAnsi="Arial" w:cs="Arial"/>
                <w:color w:val="auto"/>
                <w:sz w:val="20"/>
                <w:szCs w:val="20"/>
              </w:rPr>
              <w:t>omawiać procedury postępowania w przypadku wystąpienia pożaru na terenie kolejowym</w:t>
            </w:r>
          </w:p>
          <w:p w:rsidR="00902EF4" w:rsidRPr="00F444FD" w:rsidRDefault="00902EF4" w:rsidP="000B70FE">
            <w:pPr>
              <w:numPr>
                <w:ilvl w:val="0"/>
                <w:numId w:val="2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75" w:hanging="175"/>
              <w:contextualSpacing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eastAsia="Calibri" w:hAnsi="Arial" w:cs="Arial"/>
                <w:color w:val="auto"/>
                <w:sz w:val="20"/>
                <w:szCs w:val="20"/>
              </w:rPr>
              <w:t>stosować środki zapobiegające powstawaniu pożaru lub innego zagrożenia w pojazdach trakcyjnych i taborze</w:t>
            </w:r>
          </w:p>
          <w:p w:rsidR="00021934" w:rsidRPr="00F444FD" w:rsidRDefault="00021934" w:rsidP="000B70FE">
            <w:pPr>
              <w:numPr>
                <w:ilvl w:val="0"/>
                <w:numId w:val="2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75" w:hanging="175"/>
              <w:contextualSpacing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  <w:t>proponować sposoby rozwiązywania problemów związanych z wykonywaniem zadań zawodowych w nieprzewidywalnych warunkach</w:t>
            </w:r>
          </w:p>
        </w:tc>
        <w:tc>
          <w:tcPr>
            <w:tcW w:w="1640" w:type="dxa"/>
          </w:tcPr>
          <w:p w:rsidR="00902EF4" w:rsidRPr="00F444FD" w:rsidRDefault="00902EF4" w:rsidP="00902EF4">
            <w:pPr>
              <w:jc w:val="center"/>
              <w:rPr>
                <w:color w:val="auto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3C60FC" w:rsidRPr="00F444FD" w:rsidTr="006F5A2A">
        <w:tc>
          <w:tcPr>
            <w:tcW w:w="4237" w:type="dxa"/>
            <w:gridSpan w:val="2"/>
          </w:tcPr>
          <w:p w:rsidR="003C60FC" w:rsidRPr="00F444FD" w:rsidRDefault="003C60FC" w:rsidP="00491C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083" w:type="dxa"/>
          </w:tcPr>
          <w:p w:rsidR="003C60FC" w:rsidRPr="00F444FD" w:rsidRDefault="003C60FC" w:rsidP="00491C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465" w:type="dxa"/>
          </w:tcPr>
          <w:p w:rsidR="003C60FC" w:rsidRPr="00F444FD" w:rsidRDefault="003C60FC" w:rsidP="00491C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105" w:type="dxa"/>
          </w:tcPr>
          <w:p w:rsidR="003C60FC" w:rsidRPr="00F444FD" w:rsidRDefault="003C60FC" w:rsidP="00491C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</w:tcPr>
          <w:p w:rsidR="003C60FC" w:rsidRPr="00F444FD" w:rsidRDefault="003C60FC" w:rsidP="00902E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104706" w:rsidRDefault="00104706" w:rsidP="00104706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F444FD" w:rsidRPr="00F444FD" w:rsidRDefault="00F444FD" w:rsidP="00104706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104706" w:rsidRPr="00F444FD" w:rsidRDefault="00104706" w:rsidP="001047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104706" w:rsidRPr="00F444FD" w:rsidRDefault="00104706" w:rsidP="001047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>Warunkiem osiągania zależnych efektów kształcenia w zakresie przedmiotu bezpieczeństwo i higiena pracy na kolei jest opracowanie dla danego zawodu procedur, a w tym:</w:t>
      </w:r>
    </w:p>
    <w:p w:rsidR="00104706" w:rsidRPr="00F444FD" w:rsidRDefault="00104706" w:rsidP="00104706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>zaplanowanie lekcji (skazanie celów szczególnych jakie powinny zostać osiągnięte)</w:t>
      </w:r>
    </w:p>
    <w:p w:rsidR="00104706" w:rsidRPr="00F444FD" w:rsidRDefault="00104706" w:rsidP="00104706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 xml:space="preserve">wykorzystanie różnorodnych metod nauczania ( szczególnie aktywizujących ucznia do pracy) </w:t>
      </w:r>
    </w:p>
    <w:p w:rsidR="00104706" w:rsidRPr="00F444FD" w:rsidRDefault="00104706" w:rsidP="00104706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 xml:space="preserve">dobór środków dydaktycznych do treści i celów nauczania </w:t>
      </w:r>
    </w:p>
    <w:p w:rsidR="00104706" w:rsidRPr="00F444FD" w:rsidRDefault="00104706" w:rsidP="00104706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 xml:space="preserve">dobór formy pracy z uczniami – określenie ilości osób w grupie, określenie indywidualizacji zajęć </w:t>
      </w:r>
    </w:p>
    <w:p w:rsidR="00104706" w:rsidRPr="00F444FD" w:rsidRDefault="00104706" w:rsidP="00104706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 xml:space="preserve">systematyczne sprawdzenie wiedzy i umiejętności uczniów poprzez sprawdzanie w formie testu wielokrotnego wyboru oraz testów praktycznych i innych form sprawdzania wiedzy i umiejętności w zależności od metody nauczania </w:t>
      </w:r>
    </w:p>
    <w:p w:rsidR="00104706" w:rsidRPr="00F444FD" w:rsidRDefault="00104706" w:rsidP="00104706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>stosowanie oceniania sumującego i kształtującego</w:t>
      </w:r>
    </w:p>
    <w:p w:rsidR="00104706" w:rsidRPr="00F444FD" w:rsidRDefault="00104706" w:rsidP="00104706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</w:p>
    <w:p w:rsidR="00104706" w:rsidRPr="00F444FD" w:rsidRDefault="00104706" w:rsidP="001047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104706" w:rsidRPr="00F444FD" w:rsidRDefault="00104706" w:rsidP="001047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444FD">
        <w:rPr>
          <w:rFonts w:ascii="Arial" w:hAnsi="Arial" w:cs="Arial"/>
          <w:b/>
          <w:color w:val="auto"/>
          <w:sz w:val="20"/>
          <w:szCs w:val="20"/>
        </w:rPr>
        <w:t>Metody nauczania:</w:t>
      </w:r>
    </w:p>
    <w:p w:rsidR="00104706" w:rsidRPr="00F444FD" w:rsidRDefault="00104706" w:rsidP="001047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 xml:space="preserve">Dla przedmiotu bezpieczeństwo i higiena pracy na kolei, który jest przedmiotem o charakterze teoretycznym zaleca się stosowanie metod nauczania o charakterze podającym, eksponujących i problemowych. </w:t>
      </w:r>
    </w:p>
    <w:p w:rsidR="00104706" w:rsidRPr="00F444FD" w:rsidRDefault="00104706" w:rsidP="00104706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>wykład informacyjny</w:t>
      </w:r>
    </w:p>
    <w:p w:rsidR="00104706" w:rsidRPr="00F444FD" w:rsidRDefault="00104706" w:rsidP="00104706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>pokaz z objaśnieniem</w:t>
      </w:r>
    </w:p>
    <w:p w:rsidR="00104706" w:rsidRPr="00F444FD" w:rsidRDefault="00104706" w:rsidP="00104706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>wykład problemowy</w:t>
      </w:r>
    </w:p>
    <w:p w:rsidR="00104706" w:rsidRPr="00F444FD" w:rsidRDefault="00104706" w:rsidP="00104706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>metoda przypadku</w:t>
      </w:r>
    </w:p>
    <w:p w:rsidR="00104706" w:rsidRPr="00F444FD" w:rsidRDefault="00104706" w:rsidP="00104706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>dyskusja dydaktyczna</w:t>
      </w:r>
    </w:p>
    <w:p w:rsidR="00104706" w:rsidRPr="00F444FD" w:rsidRDefault="00104706" w:rsidP="00104706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>burza mózgów</w:t>
      </w:r>
    </w:p>
    <w:p w:rsidR="00104706" w:rsidRPr="00F444FD" w:rsidRDefault="00104706" w:rsidP="001047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>Ponadto dla zagadnień związanych z udzielaniem pierwszej pomocy zaleca się wykorzystanie metod praktycznych takich jak:</w:t>
      </w:r>
    </w:p>
    <w:p w:rsidR="00104706" w:rsidRPr="00F444FD" w:rsidRDefault="00104706" w:rsidP="00104706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>pokaz z instruktarzem</w:t>
      </w:r>
    </w:p>
    <w:p w:rsidR="00104706" w:rsidRPr="00F444FD" w:rsidRDefault="00104706" w:rsidP="00104706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 xml:space="preserve">ćwiczenia praktyczne (na fantomie) </w:t>
      </w:r>
    </w:p>
    <w:p w:rsidR="00104706" w:rsidRPr="00F444FD" w:rsidRDefault="00104706" w:rsidP="00104706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>inscenizacja</w:t>
      </w:r>
    </w:p>
    <w:p w:rsidR="00104706" w:rsidRPr="00F444FD" w:rsidRDefault="00104706" w:rsidP="00104706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>metoda sytuacyjna</w:t>
      </w:r>
    </w:p>
    <w:p w:rsidR="00104706" w:rsidRPr="00F444FD" w:rsidRDefault="00104706" w:rsidP="001047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104706" w:rsidRPr="00F444FD" w:rsidRDefault="00104706" w:rsidP="001047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444FD">
        <w:rPr>
          <w:rFonts w:ascii="Arial" w:hAnsi="Arial" w:cs="Arial"/>
          <w:b/>
          <w:color w:val="auto"/>
          <w:sz w:val="20"/>
          <w:szCs w:val="20"/>
        </w:rPr>
        <w:t>Środki dydaktyczne:</w:t>
      </w:r>
    </w:p>
    <w:p w:rsidR="00104706" w:rsidRPr="00F444FD" w:rsidRDefault="00104706" w:rsidP="001047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>Pracowania bezpieczeństwa i higieny pracy na kolei wyposażona w: komputery z dostępem do sieci, projektor multimedialny, plansze i prezentacje związane z zasadami bezpieczeństwa i higieny pracy, przepisy prawne dotyczące bezpieczeństwa i higieny pracy, ochrony środowiska i ochrony przeciwpożarowej, plansze i prezentacje ilustrujące znaki bezpieczeństwa i higieny pracy oraz ochrony przeciwpożarowej, środki ochrony indywidualnej (np. kaski, kamizelki, rękawice, gogle ochronne), fantom, defibrylator AED.</w:t>
      </w:r>
    </w:p>
    <w:p w:rsidR="00104706" w:rsidRPr="00F444FD" w:rsidRDefault="00104706" w:rsidP="001047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:rsidR="00104706" w:rsidRPr="00F444FD" w:rsidRDefault="00104706" w:rsidP="001047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444FD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104706" w:rsidRPr="00F444FD" w:rsidRDefault="00104706" w:rsidP="001047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 xml:space="preserve">Lekcje powinny być prowadzone z wykorzystaniem różnych form organizacyjnych: indywidualnie i zespołowo. W </w:t>
      </w:r>
      <w:r w:rsidR="0079521E" w:rsidRPr="00F444FD">
        <w:rPr>
          <w:rFonts w:ascii="Arial" w:hAnsi="Arial" w:cs="Arial"/>
          <w:color w:val="auto"/>
          <w:sz w:val="20"/>
          <w:szCs w:val="20"/>
        </w:rPr>
        <w:t>przypadku przedmiotu b</w:t>
      </w:r>
      <w:r w:rsidRPr="00F444FD">
        <w:rPr>
          <w:rFonts w:ascii="Arial" w:hAnsi="Arial" w:cs="Arial"/>
          <w:color w:val="auto"/>
          <w:sz w:val="20"/>
          <w:szCs w:val="20"/>
        </w:rPr>
        <w:t xml:space="preserve">ezpieczeństwo i higiena pracy na kolei liczba kształconych w grupie nie powinna przekraczać 32 osoby, jednak w zakresie tematów związanych z udzielaniem pierwszej pomocy zalecany jest podział na mniejsze grupy (10-16 osobowe). Istotną kwestia w kształceniu zawodowym jest indywidualizacja pracy w kierunku potrzeb i możliwości w zakresie, metod, środków oraz form kształcenia. </w:t>
      </w:r>
    </w:p>
    <w:p w:rsidR="00104706" w:rsidRDefault="00104706" w:rsidP="001047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F444FD" w:rsidRPr="00F444FD" w:rsidRDefault="00F444FD" w:rsidP="001047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104706" w:rsidRPr="00F444FD" w:rsidRDefault="00104706" w:rsidP="001047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444FD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104706" w:rsidRPr="00F444FD" w:rsidRDefault="00104706" w:rsidP="00104706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>prace indywidualne i zespołowe w formie referatów i opracowań wybranego zagadnienia</w:t>
      </w:r>
    </w:p>
    <w:p w:rsidR="00104706" w:rsidRPr="00F444FD" w:rsidRDefault="00104706" w:rsidP="00104706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 xml:space="preserve">praca z tekstem – czytanie ze zrozumieniem (np. aktów i przepisów prawa, instrukcji) </w:t>
      </w:r>
    </w:p>
    <w:p w:rsidR="00104706" w:rsidRPr="00F444FD" w:rsidRDefault="00104706" w:rsidP="00104706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>quizy i konkursy indywidualnie i zespołowo</w:t>
      </w:r>
    </w:p>
    <w:p w:rsidR="00104706" w:rsidRPr="00F444FD" w:rsidRDefault="00104706" w:rsidP="00104706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>testy z pytaniami zamkniętymi (np. prawda-fałsz, wyboru jednokrotnego, wielokrotnego, z luką)</w:t>
      </w:r>
    </w:p>
    <w:p w:rsidR="00104706" w:rsidRPr="00F444FD" w:rsidRDefault="00104706" w:rsidP="00104706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 xml:space="preserve">sprawdziany z pytaniami otwartymi (np. krótkiej odpowiedzi, z luką, rozszerzonej odpowiedzi)  </w:t>
      </w:r>
    </w:p>
    <w:p w:rsidR="00104706" w:rsidRPr="00F444FD" w:rsidRDefault="00104706" w:rsidP="00104706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 xml:space="preserve">testy mieszane </w:t>
      </w:r>
    </w:p>
    <w:p w:rsidR="00104706" w:rsidRPr="00F444FD" w:rsidRDefault="00104706" w:rsidP="00104706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>próba udzielania pierwszej pomocy (na fantomie, z defibrylatorem AED)</w:t>
      </w:r>
    </w:p>
    <w:p w:rsidR="00104706" w:rsidRPr="00F444FD" w:rsidRDefault="00104706" w:rsidP="0010470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>Zaleca się systematyczne ocenianie postępów ucznia oraz bieżące korygowanie wykonywanych ćwiczeń. Przy ocenie osiągnięć uczniów należy zwrócić uwagę na umiejętność korzystania z dokumentacji technicznej, katalogów i instrukcji kolejowych</w:t>
      </w:r>
    </w:p>
    <w:p w:rsidR="00104706" w:rsidRDefault="00104706" w:rsidP="00104706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9854DF" w:rsidRPr="00F444FD" w:rsidRDefault="009854DF" w:rsidP="00104706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104706" w:rsidRPr="00F444FD" w:rsidRDefault="00104706" w:rsidP="00104706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F444FD">
        <w:rPr>
          <w:rFonts w:ascii="Arial" w:hAnsi="Arial" w:cs="Arial"/>
          <w:b/>
          <w:bCs/>
          <w:color w:val="auto"/>
          <w:sz w:val="20"/>
          <w:szCs w:val="20"/>
        </w:rPr>
        <w:t xml:space="preserve">EWALUACJA PRZEDMIOTU I </w:t>
      </w:r>
      <w:r w:rsidRPr="00F444FD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104706" w:rsidRPr="00F444FD" w:rsidRDefault="00104706" w:rsidP="001047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>Podczas realizacji procesu ewaluacji przedmiotu o chara</w:t>
      </w:r>
      <w:r w:rsidR="0079521E" w:rsidRPr="00F444FD">
        <w:rPr>
          <w:rFonts w:ascii="Arial" w:hAnsi="Arial" w:cs="Arial"/>
          <w:color w:val="auto"/>
          <w:sz w:val="20"/>
          <w:szCs w:val="20"/>
        </w:rPr>
        <w:t>kterze teoretycznym jakim jest b</w:t>
      </w:r>
      <w:r w:rsidRPr="00F444FD">
        <w:rPr>
          <w:rFonts w:ascii="Arial" w:hAnsi="Arial" w:cs="Arial"/>
          <w:color w:val="auto"/>
          <w:sz w:val="20"/>
          <w:szCs w:val="20"/>
        </w:rPr>
        <w:t xml:space="preserve">ezpieczeństwo i higiena pracy na kolei zaleca się stosowanie głównie metod jakościowych (wywiad, obserwacja) oraz ilościowych (ankiety). W trakcie badań ewaluacyjnych powinno się zastosować kilka różnych metod badawczych dla lepszej oceny i oszacowania. </w:t>
      </w:r>
    </w:p>
    <w:p w:rsidR="00104706" w:rsidRPr="00F444FD" w:rsidRDefault="00104706" w:rsidP="001047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 xml:space="preserve">W przypadku przedmiotu Bezpieczeństwo i higiena pracy na kolei jedną z ważnych metod wydaje się samoocena nauczyciela, który ocenia jakość przygotowanych przez siebie treści nauczania, środków dydaktycznych i metod nauczania do ćwiczeń oraz ich dobór do nauczanej grupy osób a nawet do poszczególnych uczniów. Nauczyciel podczas działań ewaluacyjnych powinien dokonać też oceny posiadanych materiałów dydaktycznych: aktualności przepisów i instrukcji związanych z bezpieczeństwem i higieną pracy, ochroną przeciwpożarową oraz ochroną środowiska, materiałów wideo, dokumentacji technicznej czy też dostępnych elementów wyposażenia pracowni i sal lekcyjnych, w których prowadzone są lekcje – ze szczególnym uwzględnieniem rozwoju i postępu technologicznego w branży kolejowej. </w:t>
      </w:r>
    </w:p>
    <w:p w:rsidR="00104706" w:rsidRPr="00F444FD" w:rsidRDefault="00104706" w:rsidP="001047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 xml:space="preserve">W obliczu bardzo szybko zmieniającej się sytuacji i nacisków na szczególnie uważne zachowanie zasad bezpieczeństwa w tym także bezpieczeństwa i higieny pracy w branży kolejowej, ewaluacja poprzez samoocenę jest niezbędna do późniejszej oceny stanu aktualności wiedzy przekazywanej uczniowi. </w:t>
      </w:r>
    </w:p>
    <w:p w:rsidR="00104706" w:rsidRPr="00F444FD" w:rsidRDefault="00104706" w:rsidP="001047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>Kluczowe umiejętności podlegające ewaluacji w ramach przedmiotu Bezpieczeństwo i higiena pracy na kolei powinny dotyczyć:</w:t>
      </w:r>
    </w:p>
    <w:p w:rsidR="00104706" w:rsidRPr="00F444FD" w:rsidRDefault="00104706" w:rsidP="000B70FE">
      <w:pPr>
        <w:numPr>
          <w:ilvl w:val="0"/>
          <w:numId w:val="2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>Zachowywania i stosowania w zasad bezpieczeństwa i higieny pracy, ochrony przeciwpożarowej oraz ochrony środowiska</w:t>
      </w:r>
      <w:r w:rsidR="00F444FD">
        <w:rPr>
          <w:rFonts w:ascii="Arial" w:hAnsi="Arial" w:cs="Arial"/>
          <w:color w:val="auto"/>
          <w:sz w:val="20"/>
          <w:szCs w:val="20"/>
        </w:rPr>
        <w:t>.</w:t>
      </w:r>
    </w:p>
    <w:p w:rsidR="00104706" w:rsidRPr="00F444FD" w:rsidRDefault="00104706" w:rsidP="000B70FE">
      <w:pPr>
        <w:numPr>
          <w:ilvl w:val="0"/>
          <w:numId w:val="2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>Umiejętności udzielania pierwszej pomocy w sytuacjach zagrożenia zdrowia i życia</w:t>
      </w:r>
      <w:r w:rsidR="00F444FD">
        <w:rPr>
          <w:rFonts w:ascii="Arial" w:hAnsi="Arial" w:cs="Arial"/>
          <w:color w:val="auto"/>
          <w:sz w:val="20"/>
          <w:szCs w:val="20"/>
        </w:rPr>
        <w:t>.</w:t>
      </w:r>
    </w:p>
    <w:p w:rsidR="00104706" w:rsidRPr="00F444FD" w:rsidRDefault="00104706" w:rsidP="000B70FE">
      <w:pPr>
        <w:numPr>
          <w:ilvl w:val="0"/>
          <w:numId w:val="2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>Powiadamiania odpowiednich służb w razie zdarzenia kolejowego</w:t>
      </w:r>
      <w:r w:rsidR="00F444FD">
        <w:rPr>
          <w:rFonts w:ascii="Arial" w:hAnsi="Arial" w:cs="Arial"/>
          <w:color w:val="auto"/>
          <w:sz w:val="20"/>
          <w:szCs w:val="20"/>
        </w:rPr>
        <w:t>.</w:t>
      </w:r>
    </w:p>
    <w:p w:rsidR="00104706" w:rsidRPr="00F444FD" w:rsidRDefault="00104706" w:rsidP="00104706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E46787" w:rsidRPr="00F444FD" w:rsidRDefault="00104706" w:rsidP="009E7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color w:val="auto"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  <w:r w:rsidR="001E7F65" w:rsidRPr="00F444FD">
        <w:rPr>
          <w:rFonts w:ascii="Arial" w:hAnsi="Arial" w:cs="Arial"/>
          <w:b/>
          <w:color w:val="auto"/>
          <w:sz w:val="28"/>
          <w:szCs w:val="20"/>
        </w:rPr>
        <w:t>P</w:t>
      </w:r>
      <w:r w:rsidR="00E529A4" w:rsidRPr="00F444FD">
        <w:rPr>
          <w:rFonts w:ascii="Arial" w:hAnsi="Arial" w:cs="Arial"/>
          <w:b/>
          <w:color w:val="auto"/>
          <w:sz w:val="28"/>
          <w:szCs w:val="20"/>
        </w:rPr>
        <w:t>odstawy transportu kolejowego</w:t>
      </w:r>
    </w:p>
    <w:p w:rsidR="00E46787" w:rsidRPr="00F444FD" w:rsidRDefault="00E46787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8"/>
          <w:szCs w:val="20"/>
        </w:rPr>
      </w:pPr>
    </w:p>
    <w:p w:rsidR="00E46787" w:rsidRPr="00F444FD" w:rsidRDefault="009E702D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444FD">
        <w:rPr>
          <w:rFonts w:ascii="Arial" w:hAnsi="Arial" w:cs="Arial"/>
          <w:b/>
          <w:color w:val="auto"/>
          <w:sz w:val="20"/>
          <w:szCs w:val="20"/>
        </w:rPr>
        <w:t>Cele ogólne przedmiotu:</w:t>
      </w:r>
    </w:p>
    <w:p w:rsidR="00E46787" w:rsidRPr="00F444FD" w:rsidRDefault="00E46787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712450" w:rsidRPr="00F444FD" w:rsidRDefault="00712450" w:rsidP="00CC2C66">
      <w:pPr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 xml:space="preserve">Poznanie </w:t>
      </w:r>
      <w:r w:rsidR="002E27D6" w:rsidRPr="00F444FD">
        <w:rPr>
          <w:rFonts w:ascii="Arial" w:hAnsi="Arial" w:cs="Arial"/>
          <w:color w:val="auto"/>
          <w:sz w:val="20"/>
          <w:szCs w:val="20"/>
        </w:rPr>
        <w:t>źródeł prawa o transporcie kolejow</w:t>
      </w:r>
      <w:r w:rsidR="0079521E" w:rsidRPr="00F444FD">
        <w:rPr>
          <w:rFonts w:ascii="Arial" w:hAnsi="Arial" w:cs="Arial"/>
          <w:color w:val="auto"/>
          <w:sz w:val="20"/>
          <w:szCs w:val="20"/>
        </w:rPr>
        <w:t>ym w Polsce i Unii Europejskiej.</w:t>
      </w:r>
    </w:p>
    <w:p w:rsidR="002E27D6" w:rsidRPr="00F444FD" w:rsidRDefault="002E27D6" w:rsidP="00CC2C66">
      <w:pPr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>Poznanie instrukcji branżowych stano</w:t>
      </w:r>
      <w:r w:rsidR="0079521E" w:rsidRPr="00F444FD">
        <w:rPr>
          <w:rFonts w:ascii="Arial" w:hAnsi="Arial" w:cs="Arial"/>
          <w:color w:val="auto"/>
          <w:sz w:val="20"/>
          <w:szCs w:val="20"/>
        </w:rPr>
        <w:t>wiących źródło prawa kolejowego.</w:t>
      </w:r>
    </w:p>
    <w:p w:rsidR="00E46787" w:rsidRPr="00F444FD" w:rsidRDefault="00E46787" w:rsidP="00CC2C66">
      <w:pPr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>Poznanie budowy drogi kolejowej</w:t>
      </w:r>
      <w:r w:rsidR="00BC27D2" w:rsidRPr="00F444FD">
        <w:rPr>
          <w:rFonts w:ascii="Arial" w:hAnsi="Arial" w:cs="Arial"/>
          <w:color w:val="auto"/>
          <w:sz w:val="20"/>
          <w:szCs w:val="20"/>
        </w:rPr>
        <w:t xml:space="preserve"> i </w:t>
      </w:r>
      <w:r w:rsidRPr="00F444FD">
        <w:rPr>
          <w:rFonts w:ascii="Arial" w:hAnsi="Arial" w:cs="Arial"/>
          <w:color w:val="auto"/>
          <w:sz w:val="20"/>
          <w:szCs w:val="20"/>
        </w:rPr>
        <w:t>elementów infrastruktury kolejow</w:t>
      </w:r>
      <w:r w:rsidR="00CB0334" w:rsidRPr="00F444FD">
        <w:rPr>
          <w:rFonts w:ascii="Arial" w:hAnsi="Arial" w:cs="Arial"/>
          <w:color w:val="auto"/>
          <w:sz w:val="20"/>
          <w:szCs w:val="20"/>
        </w:rPr>
        <w:t>ej.</w:t>
      </w:r>
    </w:p>
    <w:p w:rsidR="003618DD" w:rsidRPr="00F444FD" w:rsidRDefault="002E27D6" w:rsidP="00CC2C66">
      <w:pPr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 xml:space="preserve">Poznanie </w:t>
      </w:r>
      <w:r w:rsidR="00747C4E" w:rsidRPr="00F444FD">
        <w:rPr>
          <w:rFonts w:ascii="Arial" w:hAnsi="Arial" w:cs="Arial"/>
          <w:color w:val="auto"/>
          <w:sz w:val="20"/>
          <w:szCs w:val="20"/>
        </w:rPr>
        <w:t>urządzeń i systemów sterowania ruchem kolejowy</w:t>
      </w:r>
      <w:r w:rsidR="00F444FD">
        <w:rPr>
          <w:rFonts w:ascii="Arial" w:hAnsi="Arial" w:cs="Arial"/>
          <w:color w:val="auto"/>
          <w:sz w:val="20"/>
          <w:szCs w:val="20"/>
        </w:rPr>
        <w:t>m oraz radiołączności kolejowej</w:t>
      </w:r>
      <w:r w:rsidR="003618DD" w:rsidRPr="00F444FD">
        <w:rPr>
          <w:rFonts w:ascii="Arial" w:hAnsi="Arial" w:cs="Arial"/>
          <w:color w:val="auto"/>
          <w:sz w:val="20"/>
          <w:szCs w:val="20"/>
        </w:rPr>
        <w:t>.</w:t>
      </w:r>
    </w:p>
    <w:p w:rsidR="0041299E" w:rsidRPr="00F444FD" w:rsidRDefault="0041299E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E46787" w:rsidRPr="00F444FD" w:rsidRDefault="00E46787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444FD">
        <w:rPr>
          <w:rFonts w:ascii="Arial" w:hAnsi="Arial" w:cs="Arial"/>
          <w:b/>
          <w:color w:val="auto"/>
          <w:sz w:val="20"/>
          <w:szCs w:val="20"/>
        </w:rPr>
        <w:t xml:space="preserve">Cele operacyjne: </w:t>
      </w:r>
    </w:p>
    <w:p w:rsidR="00747C4E" w:rsidRPr="00F444FD" w:rsidRDefault="00747C4E" w:rsidP="00CC2C66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>wyliczyć źródła prawa o transporcie kolejowym,</w:t>
      </w:r>
    </w:p>
    <w:p w:rsidR="00747C4E" w:rsidRPr="00F444FD" w:rsidRDefault="00747C4E" w:rsidP="00CC2C66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>wyszukać informacje w instrukcjach branżowych,</w:t>
      </w:r>
    </w:p>
    <w:p w:rsidR="00E46787" w:rsidRPr="00F444FD" w:rsidRDefault="001E7F65" w:rsidP="00CC2C66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>scharakteryzować elementy drogi kolejowej,</w:t>
      </w:r>
    </w:p>
    <w:p w:rsidR="00E46787" w:rsidRPr="00D21C7E" w:rsidRDefault="00881BFE" w:rsidP="00CC2C66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rozróżnić </w:t>
      </w:r>
      <w:r w:rsidR="001E7F65" w:rsidRPr="00D21C7E">
        <w:rPr>
          <w:rFonts w:ascii="Arial" w:hAnsi="Arial" w:cs="Arial"/>
          <w:sz w:val="20"/>
          <w:szCs w:val="20"/>
        </w:rPr>
        <w:t>elementy infrastruktury kolejowej,</w:t>
      </w:r>
    </w:p>
    <w:p w:rsidR="00E46787" w:rsidRPr="00F444FD" w:rsidRDefault="001E7F65" w:rsidP="00CC2C66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>scharakteryzować budowle</w:t>
      </w:r>
      <w:r w:rsidR="00BC27D2" w:rsidRPr="00F444FD">
        <w:rPr>
          <w:rFonts w:ascii="Arial" w:hAnsi="Arial" w:cs="Arial"/>
          <w:color w:val="auto"/>
          <w:sz w:val="20"/>
          <w:szCs w:val="20"/>
        </w:rPr>
        <w:t xml:space="preserve"> i </w:t>
      </w:r>
      <w:r w:rsidRPr="00F444FD">
        <w:rPr>
          <w:rFonts w:ascii="Arial" w:hAnsi="Arial" w:cs="Arial"/>
          <w:color w:val="auto"/>
          <w:sz w:val="20"/>
          <w:szCs w:val="20"/>
        </w:rPr>
        <w:t>budynki na infrastrukturze kolejowej,</w:t>
      </w:r>
    </w:p>
    <w:p w:rsidR="00A97193" w:rsidRPr="00F444FD" w:rsidRDefault="00A97193" w:rsidP="00CC2C66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>rozróżnić urządzenia i systemy sterowania ruchem kolejowym</w:t>
      </w:r>
    </w:p>
    <w:p w:rsidR="00A97193" w:rsidRPr="00F444FD" w:rsidRDefault="00A97193" w:rsidP="00CC2C66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444FD">
        <w:rPr>
          <w:rFonts w:ascii="Arial" w:hAnsi="Arial" w:cs="Arial"/>
          <w:color w:val="auto"/>
          <w:sz w:val="20"/>
          <w:szCs w:val="20"/>
        </w:rPr>
        <w:t>obsłu</w:t>
      </w:r>
      <w:r w:rsidR="00F444FD" w:rsidRPr="00F444FD">
        <w:rPr>
          <w:rFonts w:ascii="Arial" w:hAnsi="Arial" w:cs="Arial"/>
          <w:color w:val="auto"/>
          <w:sz w:val="20"/>
          <w:szCs w:val="20"/>
        </w:rPr>
        <w:t>ży</w:t>
      </w:r>
      <w:r w:rsidRPr="00F444FD">
        <w:rPr>
          <w:rFonts w:ascii="Arial" w:hAnsi="Arial" w:cs="Arial"/>
          <w:color w:val="auto"/>
          <w:sz w:val="20"/>
          <w:szCs w:val="20"/>
        </w:rPr>
        <w:t>ć urządzenia łączności kolejowej.</w:t>
      </w:r>
    </w:p>
    <w:p w:rsidR="00CD4CD7" w:rsidRPr="00BC27D2" w:rsidRDefault="00EC2235" w:rsidP="00A43D4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C124AD" w:rsidRPr="00D21C7E">
        <w:rPr>
          <w:rFonts w:ascii="Arial" w:hAnsi="Arial" w:cs="Arial"/>
          <w:b/>
          <w:sz w:val="20"/>
          <w:szCs w:val="20"/>
        </w:rPr>
        <w:t>MATERIAŁ NAUCZANIA:</w:t>
      </w:r>
      <w:r w:rsidR="0066385C">
        <w:rPr>
          <w:rFonts w:ascii="Arial" w:hAnsi="Arial" w:cs="Arial"/>
          <w:b/>
          <w:sz w:val="20"/>
          <w:szCs w:val="20"/>
        </w:rPr>
        <w:t xml:space="preserve"> </w:t>
      </w:r>
      <w:r w:rsidR="001556E7">
        <w:rPr>
          <w:rFonts w:ascii="Arial" w:hAnsi="Arial" w:cs="Arial"/>
          <w:b/>
          <w:sz w:val="20"/>
          <w:szCs w:val="20"/>
        </w:rPr>
        <w:t>P</w:t>
      </w:r>
      <w:r w:rsidR="00C124AD" w:rsidRPr="00D21C7E">
        <w:rPr>
          <w:rFonts w:ascii="Arial" w:hAnsi="Arial" w:cs="Arial"/>
          <w:b/>
          <w:sz w:val="20"/>
          <w:szCs w:val="20"/>
        </w:rPr>
        <w:t>odstawy transportu kolejowego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2707"/>
        <w:gridCol w:w="876"/>
        <w:gridCol w:w="3970"/>
        <w:gridCol w:w="3299"/>
        <w:gridCol w:w="1314"/>
      </w:tblGrid>
      <w:tr w:rsidR="007A5726" w:rsidRPr="00F444FD" w:rsidTr="009854DF">
        <w:trPr>
          <w:trHeight w:val="20"/>
        </w:trPr>
        <w:tc>
          <w:tcPr>
            <w:tcW w:w="722" w:type="pct"/>
            <w:vMerge w:val="restart"/>
          </w:tcPr>
          <w:p w:rsidR="007A5726" w:rsidRPr="00F444FD" w:rsidRDefault="007A5726" w:rsidP="00295F9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952" w:type="pct"/>
            <w:vMerge w:val="restart"/>
          </w:tcPr>
          <w:p w:rsidR="007A5726" w:rsidRPr="00F444FD" w:rsidRDefault="00877AF8" w:rsidP="00295F9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308" w:type="pct"/>
            <w:vMerge w:val="restart"/>
          </w:tcPr>
          <w:p w:rsidR="007A5726" w:rsidRPr="00F444FD" w:rsidRDefault="007A5726" w:rsidP="00295F94">
            <w:pPr>
              <w:rPr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556" w:type="pct"/>
            <w:gridSpan w:val="2"/>
          </w:tcPr>
          <w:p w:rsidR="007A5726" w:rsidRPr="00F444FD" w:rsidRDefault="00EE5582" w:rsidP="00295F9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462" w:type="pct"/>
          </w:tcPr>
          <w:p w:rsidR="007A5726" w:rsidRPr="00F444FD" w:rsidRDefault="007A5726" w:rsidP="00315B8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Uwagi</w:t>
            </w:r>
            <w:r w:rsidR="00BC27D2"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 o </w:t>
            </w: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realizacji</w:t>
            </w:r>
          </w:p>
        </w:tc>
      </w:tr>
      <w:tr w:rsidR="007A5726" w:rsidRPr="00F444FD" w:rsidTr="009854DF">
        <w:trPr>
          <w:trHeight w:val="20"/>
        </w:trPr>
        <w:tc>
          <w:tcPr>
            <w:tcW w:w="722" w:type="pct"/>
            <w:vMerge/>
          </w:tcPr>
          <w:p w:rsidR="007A5726" w:rsidRPr="00F444FD" w:rsidRDefault="007A5726" w:rsidP="00295F9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7A5726" w:rsidRPr="00F444FD" w:rsidRDefault="007A5726" w:rsidP="00295F9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7A5726" w:rsidRPr="00F444FD" w:rsidRDefault="007A5726" w:rsidP="00295F9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</w:tcPr>
          <w:p w:rsidR="007A5726" w:rsidRPr="00F444FD" w:rsidRDefault="007A5726" w:rsidP="00295F9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7A5726" w:rsidRPr="00F444FD" w:rsidRDefault="007A5726" w:rsidP="00295F94">
            <w:pPr>
              <w:rPr>
                <w:b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160" w:type="pct"/>
          </w:tcPr>
          <w:p w:rsidR="007A5726" w:rsidRPr="00F444FD" w:rsidRDefault="007A5726" w:rsidP="00295F9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7A5726" w:rsidRPr="00F444FD" w:rsidRDefault="007A5726" w:rsidP="00295F94">
            <w:pPr>
              <w:rPr>
                <w:b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62" w:type="pct"/>
          </w:tcPr>
          <w:p w:rsidR="007A5726" w:rsidRPr="00F444FD" w:rsidRDefault="007A5726" w:rsidP="00315B8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544662" w:rsidRPr="00F444FD" w:rsidTr="009854DF">
        <w:trPr>
          <w:trHeight w:val="20"/>
        </w:trPr>
        <w:tc>
          <w:tcPr>
            <w:tcW w:w="722" w:type="pct"/>
            <w:vMerge w:val="restart"/>
          </w:tcPr>
          <w:p w:rsidR="00544662" w:rsidRPr="00F444FD" w:rsidRDefault="00544662" w:rsidP="000B70FE">
            <w:pPr>
              <w:pStyle w:val="Akapitzlist"/>
              <w:numPr>
                <w:ilvl w:val="0"/>
                <w:numId w:val="18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hanging="19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Podstawy prawne transportu kolejowego</w:t>
            </w:r>
          </w:p>
        </w:tc>
        <w:tc>
          <w:tcPr>
            <w:tcW w:w="952" w:type="pct"/>
          </w:tcPr>
          <w:p w:rsidR="00544662" w:rsidRPr="00F444FD" w:rsidRDefault="00544662" w:rsidP="000B70FE">
            <w:pPr>
              <w:numPr>
                <w:ilvl w:val="0"/>
                <w:numId w:val="24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Organizacja transportu kolejowego </w:t>
            </w:r>
          </w:p>
        </w:tc>
        <w:tc>
          <w:tcPr>
            <w:tcW w:w="308" w:type="pct"/>
          </w:tcPr>
          <w:p w:rsidR="00544662" w:rsidRPr="00F444FD" w:rsidRDefault="00544662" w:rsidP="0054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</w:tcPr>
          <w:p w:rsidR="00544662" w:rsidRPr="00F444FD" w:rsidRDefault="00544662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222" w:hanging="1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rozróżniać instytucje bezpieczeństwa transportu kolejowego</w:t>
            </w:r>
          </w:p>
          <w:p w:rsidR="00544662" w:rsidRPr="00F444FD" w:rsidRDefault="00CE2E41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222" w:hanging="1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wyliczać zadania instytucji </w:t>
            </w:r>
            <w:r w:rsidR="00544662" w:rsidRPr="00F444FD">
              <w:rPr>
                <w:rFonts w:ascii="Arial" w:hAnsi="Arial" w:cs="Arial"/>
                <w:color w:val="auto"/>
                <w:sz w:val="20"/>
                <w:szCs w:val="20"/>
              </w:rPr>
              <w:t xml:space="preserve">bezpieczeństwa transportu kolejowego </w:t>
            </w:r>
          </w:p>
        </w:tc>
        <w:tc>
          <w:tcPr>
            <w:tcW w:w="1160" w:type="pct"/>
          </w:tcPr>
          <w:p w:rsidR="00544662" w:rsidRPr="00F444FD" w:rsidRDefault="00544662" w:rsidP="00021934">
            <w:pPr>
              <w:numPr>
                <w:ilvl w:val="0"/>
                <w:numId w:val="40"/>
              </w:numPr>
              <w:ind w:left="171" w:hanging="17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uzasadnić potrzebę funkcjonowania instytucji bezpieczeństwa transportu kolejowego</w:t>
            </w:r>
          </w:p>
          <w:p w:rsidR="00021934" w:rsidRPr="00F444FD" w:rsidRDefault="00021934" w:rsidP="00021934">
            <w:pPr>
              <w:numPr>
                <w:ilvl w:val="0"/>
                <w:numId w:val="40"/>
              </w:numPr>
              <w:ind w:left="171" w:hanging="171"/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</w:pPr>
            <w:r w:rsidRPr="00F444FD"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  <w:t>planować drogę rozwoju zawodowego</w:t>
            </w:r>
          </w:p>
        </w:tc>
        <w:tc>
          <w:tcPr>
            <w:tcW w:w="462" w:type="pct"/>
          </w:tcPr>
          <w:p w:rsidR="00544662" w:rsidRPr="00F444FD" w:rsidRDefault="00544662" w:rsidP="00544662">
            <w:pPr>
              <w:jc w:val="center"/>
              <w:rPr>
                <w:color w:val="auto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544662" w:rsidRPr="00F444FD" w:rsidTr="009854DF">
        <w:trPr>
          <w:trHeight w:val="20"/>
        </w:trPr>
        <w:tc>
          <w:tcPr>
            <w:tcW w:w="722" w:type="pct"/>
            <w:vMerge/>
          </w:tcPr>
          <w:p w:rsidR="00544662" w:rsidRPr="00F444FD" w:rsidRDefault="00544662" w:rsidP="0054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52" w:type="pct"/>
          </w:tcPr>
          <w:p w:rsidR="00544662" w:rsidRPr="00F444FD" w:rsidRDefault="00544662" w:rsidP="000B70FE">
            <w:pPr>
              <w:numPr>
                <w:ilvl w:val="0"/>
                <w:numId w:val="24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Źródła prawa transportu kolejowego</w:t>
            </w:r>
          </w:p>
        </w:tc>
        <w:tc>
          <w:tcPr>
            <w:tcW w:w="308" w:type="pct"/>
          </w:tcPr>
          <w:p w:rsidR="00544662" w:rsidRPr="00F444FD" w:rsidRDefault="00544662" w:rsidP="0054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</w:tcPr>
          <w:p w:rsidR="00544662" w:rsidRPr="00F444FD" w:rsidRDefault="00B6742F" w:rsidP="00544662">
            <w:pPr>
              <w:pStyle w:val="Akapitzlist"/>
              <w:numPr>
                <w:ilvl w:val="0"/>
                <w:numId w:val="40"/>
              </w:numPr>
              <w:ind w:left="176" w:right="317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eastAsia="Arial" w:hAnsi="Arial" w:cs="Arial"/>
                <w:color w:val="auto"/>
                <w:sz w:val="20"/>
                <w:szCs w:val="20"/>
              </w:rPr>
              <w:t>r</w:t>
            </w:r>
            <w:r w:rsidR="00544662" w:rsidRPr="00F444FD">
              <w:rPr>
                <w:rFonts w:ascii="Arial" w:eastAsia="Arial" w:hAnsi="Arial" w:cs="Arial"/>
                <w:color w:val="auto"/>
                <w:sz w:val="20"/>
                <w:szCs w:val="20"/>
              </w:rPr>
              <w:t>ozróżnia źródła prawa stanowiące podstawę funkcjonowania transportu kolejowego</w:t>
            </w:r>
          </w:p>
          <w:p w:rsidR="00544662" w:rsidRPr="00F444FD" w:rsidRDefault="00B6742F" w:rsidP="00544662">
            <w:pPr>
              <w:pStyle w:val="Akapitzlist"/>
              <w:numPr>
                <w:ilvl w:val="0"/>
                <w:numId w:val="40"/>
              </w:numPr>
              <w:ind w:left="176" w:right="317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eastAsia="Arial" w:hAnsi="Arial" w:cs="Arial"/>
                <w:color w:val="auto"/>
                <w:sz w:val="20"/>
                <w:szCs w:val="20"/>
              </w:rPr>
              <w:t>r</w:t>
            </w:r>
            <w:r w:rsidR="00544662" w:rsidRPr="00F444FD">
              <w:rPr>
                <w:rFonts w:ascii="Arial" w:eastAsia="Arial" w:hAnsi="Arial" w:cs="Arial"/>
                <w:color w:val="auto"/>
                <w:sz w:val="20"/>
                <w:szCs w:val="20"/>
              </w:rPr>
              <w:t>ozróżnia instrukcje branżowe  dotyczące pracy technika elektroenergetyka transportu szynowego</w:t>
            </w:r>
          </w:p>
        </w:tc>
        <w:tc>
          <w:tcPr>
            <w:tcW w:w="1160" w:type="pct"/>
          </w:tcPr>
          <w:p w:rsidR="00544662" w:rsidRPr="00F444FD" w:rsidRDefault="00B6742F" w:rsidP="00021934">
            <w:pPr>
              <w:numPr>
                <w:ilvl w:val="0"/>
                <w:numId w:val="40"/>
              </w:numPr>
              <w:ind w:left="171" w:hanging="17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544662" w:rsidRPr="00F444FD">
              <w:rPr>
                <w:rFonts w:ascii="Arial" w:hAnsi="Arial" w:cs="Arial"/>
                <w:color w:val="auto"/>
                <w:sz w:val="20"/>
                <w:szCs w:val="20"/>
              </w:rPr>
              <w:t>yszukiwać informacji związanych z wykonywaniem zadań zawodowych w ustawach i instrukcjach branżowych</w:t>
            </w:r>
          </w:p>
        </w:tc>
        <w:tc>
          <w:tcPr>
            <w:tcW w:w="462" w:type="pct"/>
          </w:tcPr>
          <w:p w:rsidR="00544662" w:rsidRPr="00F444FD" w:rsidRDefault="00544662" w:rsidP="00544662">
            <w:pPr>
              <w:jc w:val="center"/>
              <w:rPr>
                <w:color w:val="auto"/>
              </w:rPr>
            </w:pPr>
            <w:r w:rsidRPr="00F444FD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544662" w:rsidRPr="00A10D84" w:rsidTr="009854DF">
        <w:trPr>
          <w:trHeight w:val="20"/>
        </w:trPr>
        <w:tc>
          <w:tcPr>
            <w:tcW w:w="722" w:type="pct"/>
            <w:vMerge w:val="restart"/>
          </w:tcPr>
          <w:p w:rsidR="00544662" w:rsidRPr="00E012B8" w:rsidRDefault="00544662" w:rsidP="000B70FE">
            <w:pPr>
              <w:numPr>
                <w:ilvl w:val="0"/>
                <w:numId w:val="18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Infrastruktura kolejowa</w:t>
            </w:r>
          </w:p>
          <w:p w:rsidR="00544662" w:rsidRPr="00E012B8" w:rsidRDefault="00544662" w:rsidP="005446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</w:tcPr>
          <w:p w:rsidR="00544662" w:rsidRPr="00E012B8" w:rsidRDefault="00544662" w:rsidP="000B70FE">
            <w:pPr>
              <w:numPr>
                <w:ilvl w:val="0"/>
                <w:numId w:val="18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Elementy drogi kolejowej i budowa toru kolejowego</w:t>
            </w:r>
          </w:p>
          <w:p w:rsidR="00544662" w:rsidRPr="00E012B8" w:rsidRDefault="00544662" w:rsidP="00544662">
            <w:pPr>
              <w:spacing w:before="20" w:after="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pct"/>
          </w:tcPr>
          <w:p w:rsidR="00544662" w:rsidRPr="00E012B8" w:rsidRDefault="00544662" w:rsidP="0054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</w:tcPr>
          <w:p w:rsidR="00544662" w:rsidRPr="00E012B8" w:rsidRDefault="00544662" w:rsidP="00544662">
            <w:pPr>
              <w:numPr>
                <w:ilvl w:val="0"/>
                <w:numId w:val="4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rozróżniać </w:t>
            </w:r>
            <w:r w:rsidRPr="00E012B8">
              <w:rPr>
                <w:rFonts w:ascii="Arial" w:hAnsi="Arial" w:cs="Arial"/>
                <w:sz w:val="20"/>
                <w:szCs w:val="20"/>
              </w:rPr>
              <w:t>pojęcia związane</w:t>
            </w:r>
            <w:r>
              <w:rPr>
                <w:rFonts w:ascii="Arial" w:hAnsi="Arial" w:cs="Arial"/>
                <w:sz w:val="20"/>
                <w:szCs w:val="20"/>
              </w:rPr>
              <w:t xml:space="preserve"> z </w:t>
            </w:r>
            <w:r w:rsidRPr="00E012B8">
              <w:rPr>
                <w:rFonts w:ascii="Arial" w:hAnsi="Arial" w:cs="Arial"/>
                <w:sz w:val="20"/>
                <w:szCs w:val="20"/>
              </w:rPr>
              <w:t xml:space="preserve">infrastrukturą kolejową </w:t>
            </w:r>
          </w:p>
          <w:p w:rsidR="00544662" w:rsidRPr="00E012B8" w:rsidRDefault="00544662" w:rsidP="00544662">
            <w:pPr>
              <w:pStyle w:val="Akapitzlist"/>
              <w:numPr>
                <w:ilvl w:val="0"/>
                <w:numId w:val="4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012B8">
              <w:rPr>
                <w:rFonts w:ascii="Arial" w:hAnsi="Arial" w:cs="Arial"/>
                <w:sz w:val="20"/>
                <w:szCs w:val="20"/>
              </w:rPr>
              <w:t xml:space="preserve">rozpoznać elementy infrastruktury kolejowej – drogi kolejowej </w:t>
            </w:r>
          </w:p>
          <w:p w:rsidR="00544662" w:rsidRPr="000C583C" w:rsidRDefault="00544662" w:rsidP="00544662">
            <w:pPr>
              <w:pStyle w:val="Akapitzlist"/>
              <w:numPr>
                <w:ilvl w:val="0"/>
                <w:numId w:val="4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rozpoznać elementy </w:t>
            </w:r>
            <w:r w:rsidRPr="00E012B8">
              <w:rPr>
                <w:rFonts w:ascii="Arial" w:eastAsia="Arial" w:hAnsi="Arial" w:cs="Arial"/>
                <w:sz w:val="20"/>
                <w:szCs w:val="20"/>
              </w:rPr>
              <w:t xml:space="preserve">składowe nawierzchni kolejowej, </w:t>
            </w:r>
          </w:p>
          <w:p w:rsidR="00544662" w:rsidRPr="000C583C" w:rsidRDefault="00544662" w:rsidP="00544662">
            <w:pPr>
              <w:pStyle w:val="Akapitzlist"/>
              <w:numPr>
                <w:ilvl w:val="0"/>
                <w:numId w:val="4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określać drogę przebiegu oraz drogę ochronną</w:t>
            </w:r>
          </w:p>
          <w:p w:rsidR="00544662" w:rsidRPr="000C583C" w:rsidRDefault="00544662" w:rsidP="00544662">
            <w:pPr>
              <w:pStyle w:val="Akapitzlist"/>
              <w:numPr>
                <w:ilvl w:val="0"/>
                <w:numId w:val="4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rozpoznać </w:t>
            </w:r>
            <w:r w:rsidRPr="00E012B8">
              <w:rPr>
                <w:rFonts w:ascii="Arial" w:eastAsia="Arial" w:hAnsi="Arial" w:cs="Arial"/>
                <w:sz w:val="20"/>
                <w:szCs w:val="20"/>
              </w:rPr>
              <w:t>rozjazd</w:t>
            </w:r>
            <w:r>
              <w:rPr>
                <w:rFonts w:ascii="Arial" w:eastAsia="Arial" w:hAnsi="Arial" w:cs="Arial"/>
                <w:sz w:val="20"/>
                <w:szCs w:val="20"/>
              </w:rPr>
              <w:t>y i tory</w:t>
            </w:r>
          </w:p>
          <w:p w:rsidR="00544662" w:rsidRDefault="00544662" w:rsidP="00544662">
            <w:pPr>
              <w:pStyle w:val="Akapitzlist"/>
              <w:numPr>
                <w:ilvl w:val="0"/>
                <w:numId w:val="4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27674F">
              <w:rPr>
                <w:rFonts w:ascii="Arial" w:hAnsi="Arial" w:cs="Arial"/>
                <w:sz w:val="20"/>
                <w:szCs w:val="20"/>
              </w:rPr>
              <w:t xml:space="preserve">rozpoznać elementy infrastruktury kolejowej – szyny, </w:t>
            </w:r>
            <w:r>
              <w:rPr>
                <w:rFonts w:ascii="Arial" w:hAnsi="Arial" w:cs="Arial"/>
                <w:sz w:val="20"/>
                <w:szCs w:val="20"/>
              </w:rPr>
              <w:t>podkłady, przytwierdzenia i połączenia szyn</w:t>
            </w:r>
          </w:p>
          <w:p w:rsidR="00544662" w:rsidRPr="00185928" w:rsidRDefault="00544662" w:rsidP="00544662">
            <w:pPr>
              <w:pStyle w:val="Akapitzlist"/>
              <w:numPr>
                <w:ilvl w:val="0"/>
                <w:numId w:val="4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185928">
              <w:rPr>
                <w:rFonts w:ascii="Arial" w:hAnsi="Arial" w:cs="Arial"/>
                <w:sz w:val="20"/>
                <w:szCs w:val="20"/>
              </w:rPr>
              <w:t>rozpoznać</w:t>
            </w:r>
            <w:r>
              <w:rPr>
                <w:rFonts w:ascii="Arial" w:hAnsi="Arial" w:cs="Arial"/>
                <w:sz w:val="20"/>
                <w:szCs w:val="20"/>
              </w:rPr>
              <w:t xml:space="preserve"> rodzaje podsypki i </w:t>
            </w:r>
            <w:r w:rsidRPr="00185928">
              <w:rPr>
                <w:rFonts w:ascii="Arial" w:hAnsi="Arial" w:cs="Arial"/>
                <w:sz w:val="20"/>
                <w:szCs w:val="20"/>
              </w:rPr>
              <w:t>nawierzchnię bezpodsypkową</w:t>
            </w:r>
          </w:p>
          <w:p w:rsidR="00544662" w:rsidRPr="00E012B8" w:rsidRDefault="00544662" w:rsidP="00544662">
            <w:pPr>
              <w:pStyle w:val="Akapitzlist"/>
              <w:numPr>
                <w:ilvl w:val="0"/>
                <w:numId w:val="4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E012B8">
              <w:rPr>
                <w:rFonts w:ascii="Arial" w:hAnsi="Arial" w:cs="Arial"/>
                <w:sz w:val="20"/>
                <w:szCs w:val="20"/>
              </w:rPr>
              <w:t>rozpoznać elementy</w:t>
            </w:r>
            <w:r>
              <w:rPr>
                <w:rFonts w:ascii="Arial" w:hAnsi="Arial" w:cs="Arial"/>
                <w:sz w:val="20"/>
                <w:szCs w:val="20"/>
              </w:rPr>
              <w:t xml:space="preserve"> podtorza kolejowego</w:t>
            </w:r>
          </w:p>
          <w:p w:rsidR="00544662" w:rsidRPr="007A017F" w:rsidRDefault="00544662" w:rsidP="00544662">
            <w:pPr>
              <w:numPr>
                <w:ilvl w:val="0"/>
                <w:numId w:val="41"/>
              </w:numPr>
              <w:ind w:left="176" w:right="317" w:hanging="176"/>
              <w:rPr>
                <w:rFonts w:ascii="Arial" w:hAnsi="Arial" w:cs="Arial"/>
                <w:sz w:val="20"/>
                <w:szCs w:val="20"/>
              </w:rPr>
            </w:pPr>
            <w:r w:rsidRPr="007A017F">
              <w:rPr>
                <w:rFonts w:ascii="Arial" w:hAnsi="Arial" w:cs="Arial"/>
                <w:sz w:val="20"/>
                <w:szCs w:val="20"/>
              </w:rPr>
              <w:t>klasyfikować tory, skrzyżowania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7A017F">
              <w:rPr>
                <w:rFonts w:ascii="Arial" w:hAnsi="Arial" w:cs="Arial"/>
                <w:sz w:val="20"/>
                <w:szCs w:val="20"/>
              </w:rPr>
              <w:t xml:space="preserve">rozjazdy kolejowe </w:t>
            </w:r>
          </w:p>
          <w:p w:rsidR="00544662" w:rsidRPr="007A017F" w:rsidRDefault="00544662" w:rsidP="00544662">
            <w:pPr>
              <w:numPr>
                <w:ilvl w:val="0"/>
                <w:numId w:val="41"/>
              </w:numPr>
              <w:ind w:left="176" w:right="317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rozróżniać </w:t>
            </w:r>
            <w:r w:rsidRPr="007A017F">
              <w:rPr>
                <w:rFonts w:ascii="Arial" w:hAnsi="Arial" w:cs="Arial"/>
                <w:sz w:val="20"/>
                <w:szCs w:val="20"/>
              </w:rPr>
              <w:t>rodzaje torów</w:t>
            </w:r>
          </w:p>
          <w:p w:rsidR="00544662" w:rsidRPr="00E012B8" w:rsidRDefault="00544662" w:rsidP="00544662">
            <w:pPr>
              <w:numPr>
                <w:ilvl w:val="0"/>
                <w:numId w:val="41"/>
              </w:numPr>
              <w:ind w:left="176" w:right="317" w:hanging="17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przedstawiać </w:t>
            </w:r>
            <w:r w:rsidRPr="007A017F">
              <w:rPr>
                <w:rFonts w:ascii="Arial" w:hAnsi="Arial" w:cs="Arial"/>
                <w:color w:val="auto"/>
                <w:sz w:val="20"/>
                <w:szCs w:val="20"/>
              </w:rPr>
              <w:t>zasady numeracji torów na stacjach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7A017F">
              <w:rPr>
                <w:rFonts w:ascii="Arial" w:hAnsi="Arial" w:cs="Arial"/>
                <w:color w:val="auto"/>
                <w:sz w:val="20"/>
                <w:szCs w:val="20"/>
              </w:rPr>
              <w:t xml:space="preserve">szlakach </w:t>
            </w:r>
          </w:p>
        </w:tc>
        <w:tc>
          <w:tcPr>
            <w:tcW w:w="1160" w:type="pct"/>
          </w:tcPr>
          <w:p w:rsidR="00544662" w:rsidRPr="00E012B8" w:rsidRDefault="00544662" w:rsidP="00544662">
            <w:pPr>
              <w:pStyle w:val="Akapitzlist"/>
              <w:numPr>
                <w:ilvl w:val="0"/>
                <w:numId w:val="41"/>
              </w:numPr>
              <w:ind w:left="176" w:hanging="17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opisywać </w:t>
            </w:r>
            <w:r w:rsidRPr="00E012B8">
              <w:rPr>
                <w:rFonts w:ascii="Arial" w:hAnsi="Arial" w:cs="Arial"/>
                <w:sz w:val="20"/>
                <w:szCs w:val="20"/>
              </w:rPr>
              <w:t xml:space="preserve">przeznaczenie poszczególnych elementów infrastruktury kolejowej </w:t>
            </w:r>
          </w:p>
          <w:p w:rsidR="00544662" w:rsidRPr="000C583C" w:rsidRDefault="00544662" w:rsidP="00544662">
            <w:pPr>
              <w:pStyle w:val="Akapitzlist"/>
              <w:numPr>
                <w:ilvl w:val="0"/>
                <w:numId w:val="41"/>
              </w:numPr>
              <w:ind w:left="176" w:hanging="176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opisywać </w:t>
            </w:r>
            <w:r w:rsidRPr="000C583C">
              <w:rPr>
                <w:rFonts w:ascii="Arial" w:hAnsi="Arial" w:cs="Arial"/>
                <w:sz w:val="20"/>
                <w:szCs w:val="20"/>
              </w:rPr>
              <w:t xml:space="preserve">przeznaczenie poszczególnych elementów infrastruktury kolejowej </w:t>
            </w:r>
          </w:p>
          <w:p w:rsidR="00544662" w:rsidRDefault="00544662" w:rsidP="00544662">
            <w:pPr>
              <w:pStyle w:val="Akapitzlist"/>
              <w:numPr>
                <w:ilvl w:val="0"/>
                <w:numId w:val="4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scharakteryzować </w:t>
            </w:r>
            <w:r w:rsidRPr="0027674F">
              <w:rPr>
                <w:rFonts w:ascii="Arial" w:hAnsi="Arial" w:cs="Arial"/>
                <w:sz w:val="20"/>
                <w:szCs w:val="20"/>
              </w:rPr>
              <w:t>szyn</w:t>
            </w:r>
            <w:r>
              <w:rPr>
                <w:rFonts w:ascii="Arial" w:hAnsi="Arial" w:cs="Arial"/>
                <w:sz w:val="20"/>
                <w:szCs w:val="20"/>
              </w:rPr>
              <w:t>y, podkłady kolejowe</w:t>
            </w:r>
          </w:p>
          <w:p w:rsidR="00544662" w:rsidRDefault="00544662" w:rsidP="00544662">
            <w:pPr>
              <w:numPr>
                <w:ilvl w:val="0"/>
                <w:numId w:val="4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opisywać budowę podtorza</w:t>
            </w:r>
            <w:r w:rsidRPr="00E012B8">
              <w:rPr>
                <w:rFonts w:ascii="Arial" w:hAnsi="Arial" w:cs="Arial"/>
                <w:sz w:val="20"/>
                <w:szCs w:val="20"/>
              </w:rPr>
              <w:t xml:space="preserve"> kolejowe</w:t>
            </w:r>
            <w:r>
              <w:rPr>
                <w:rFonts w:ascii="Arial" w:hAnsi="Arial" w:cs="Arial"/>
                <w:sz w:val="20"/>
                <w:szCs w:val="20"/>
              </w:rPr>
              <w:t>go oraz sposoby jego odwadniania</w:t>
            </w:r>
          </w:p>
          <w:p w:rsidR="00544662" w:rsidRPr="00253329" w:rsidRDefault="00544662" w:rsidP="00544662">
            <w:pPr>
              <w:numPr>
                <w:ilvl w:val="0"/>
                <w:numId w:val="41"/>
              </w:numPr>
              <w:ind w:left="176" w:hanging="17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A017F">
              <w:rPr>
                <w:rFonts w:ascii="Arial" w:hAnsi="Arial" w:cs="Arial"/>
                <w:color w:val="auto"/>
                <w:sz w:val="20"/>
                <w:szCs w:val="20"/>
              </w:rPr>
              <w:t>stosować zasady numeracji torów stacyjnych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7A017F">
              <w:rPr>
                <w:rFonts w:ascii="Arial" w:hAnsi="Arial" w:cs="Arial"/>
                <w:color w:val="auto"/>
                <w:sz w:val="20"/>
                <w:szCs w:val="20"/>
              </w:rPr>
              <w:t>szlakowych</w:t>
            </w:r>
          </w:p>
          <w:p w:rsidR="00544662" w:rsidRPr="00793DCB" w:rsidRDefault="00544662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4" w:hanging="364"/>
              <w:rPr>
                <w:rFonts w:ascii="Arial" w:hAnsi="Arial" w:cs="Arial"/>
                <w:sz w:val="20"/>
                <w:szCs w:val="20"/>
              </w:rPr>
            </w:pPr>
            <w:r w:rsidRPr="005973B9">
              <w:rPr>
                <w:rFonts w:ascii="Arial" w:hAnsi="Arial" w:cs="Arial"/>
                <w:color w:val="auto"/>
                <w:sz w:val="20"/>
                <w:szCs w:val="20"/>
              </w:rPr>
              <w:t>korzystać z różnych źródeł informacji</w:t>
            </w:r>
          </w:p>
        </w:tc>
        <w:tc>
          <w:tcPr>
            <w:tcW w:w="462" w:type="pct"/>
          </w:tcPr>
          <w:p w:rsidR="00544662" w:rsidRPr="00E012B8" w:rsidRDefault="00544662" w:rsidP="0054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12B8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  <w:p w:rsidR="00544662" w:rsidRPr="00E012B8" w:rsidRDefault="00544662" w:rsidP="0054466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44662" w:rsidRPr="00A10D84" w:rsidTr="009854DF">
        <w:trPr>
          <w:trHeight w:val="2126"/>
        </w:trPr>
        <w:tc>
          <w:tcPr>
            <w:tcW w:w="722" w:type="pct"/>
            <w:vMerge/>
          </w:tcPr>
          <w:p w:rsidR="00544662" w:rsidRPr="00A10D84" w:rsidRDefault="00544662" w:rsidP="005446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</w:tcPr>
          <w:p w:rsidR="00544662" w:rsidRPr="00A10D84" w:rsidRDefault="00544662" w:rsidP="000B70FE">
            <w:pPr>
              <w:numPr>
                <w:ilvl w:val="0"/>
                <w:numId w:val="18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Budowle i o</w:t>
            </w:r>
            <w:r w:rsidRPr="00E012B8">
              <w:rPr>
                <w:rFonts w:ascii="Arial" w:hAnsi="Arial" w:cs="Arial"/>
                <w:sz w:val="20"/>
                <w:szCs w:val="20"/>
              </w:rPr>
              <w:t xml:space="preserve">biekty inżynierskie </w:t>
            </w:r>
          </w:p>
          <w:p w:rsidR="00544662" w:rsidRPr="00A10D84" w:rsidRDefault="00544662" w:rsidP="00544662">
            <w:pPr>
              <w:rPr>
                <w:rFonts w:ascii="Arial" w:hAnsi="Arial" w:cs="Arial"/>
                <w:sz w:val="20"/>
                <w:szCs w:val="20"/>
              </w:rPr>
            </w:pPr>
          </w:p>
          <w:p w:rsidR="00544662" w:rsidRPr="00A10D84" w:rsidRDefault="00544662" w:rsidP="005446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pct"/>
          </w:tcPr>
          <w:p w:rsidR="00544662" w:rsidRPr="00A10D84" w:rsidRDefault="00544662" w:rsidP="005446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544662" w:rsidRPr="00901BF6" w:rsidRDefault="00544662" w:rsidP="00544662">
            <w:pPr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rozpoznać obiekty inżynierskie: mosty wiadukty, przepusty</w:t>
            </w:r>
            <w:r w:rsidR="0009142B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 estakady, tunele, mury oporowe</w:t>
            </w:r>
          </w:p>
          <w:p w:rsidR="00544662" w:rsidRPr="00901BF6" w:rsidRDefault="00544662" w:rsidP="00544662">
            <w:pPr>
              <w:pStyle w:val="Akapitzlist"/>
              <w:numPr>
                <w:ilvl w:val="0"/>
                <w:numId w:val="41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budowle na stacjach i liniach kolejowych </w:t>
            </w:r>
          </w:p>
          <w:p w:rsidR="00544662" w:rsidRPr="00901BF6" w:rsidRDefault="00544662" w:rsidP="00544662">
            <w:pPr>
              <w:numPr>
                <w:ilvl w:val="0"/>
                <w:numId w:val="41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wyliczać rodzaje budowli przeznaczonych do prowadzenia ruchu pociągów</w:t>
            </w:r>
          </w:p>
        </w:tc>
        <w:tc>
          <w:tcPr>
            <w:tcW w:w="1160" w:type="pct"/>
          </w:tcPr>
          <w:p w:rsidR="00544662" w:rsidRPr="00901BF6" w:rsidRDefault="00544662" w:rsidP="00544662">
            <w:pPr>
              <w:numPr>
                <w:ilvl w:val="0"/>
                <w:numId w:val="41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kolejowe obiekty inżynierskie </w:t>
            </w:r>
          </w:p>
          <w:p w:rsidR="00544662" w:rsidRPr="00901BF6" w:rsidRDefault="00544662" w:rsidP="00544662">
            <w:pPr>
              <w:numPr>
                <w:ilvl w:val="0"/>
                <w:numId w:val="41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przedstawiać funkcje budowli przeznaczonych do prowadzenia ruchu pociągów </w:t>
            </w:r>
          </w:p>
          <w:p w:rsidR="00544662" w:rsidRPr="00901BF6" w:rsidRDefault="005973B9" w:rsidP="000B70FE">
            <w:pPr>
              <w:pStyle w:val="Akapitzlist"/>
              <w:numPr>
                <w:ilvl w:val="0"/>
                <w:numId w:val="195"/>
              </w:numPr>
              <w:ind w:left="171" w:hanging="17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określać zakres umiejętności i kompetencji niezbędnych w wykonywaniu zawodu </w:t>
            </w:r>
          </w:p>
        </w:tc>
        <w:tc>
          <w:tcPr>
            <w:tcW w:w="462" w:type="pct"/>
          </w:tcPr>
          <w:p w:rsidR="00544662" w:rsidRDefault="00544662" w:rsidP="00544662">
            <w:pPr>
              <w:jc w:val="center"/>
            </w:pPr>
            <w:r w:rsidRPr="005A2AF3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544662" w:rsidRPr="00A10D84" w:rsidTr="009854DF">
        <w:tc>
          <w:tcPr>
            <w:tcW w:w="722" w:type="pct"/>
            <w:vMerge/>
          </w:tcPr>
          <w:p w:rsidR="00544662" w:rsidRPr="00E012B8" w:rsidRDefault="00544662" w:rsidP="0054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</w:tcPr>
          <w:p w:rsidR="00544662" w:rsidRPr="00E012B8" w:rsidRDefault="00544662" w:rsidP="000B70FE">
            <w:pPr>
              <w:numPr>
                <w:ilvl w:val="0"/>
                <w:numId w:val="18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012B8">
              <w:rPr>
                <w:rFonts w:ascii="Arial" w:hAnsi="Arial" w:cs="Arial"/>
                <w:sz w:val="20"/>
                <w:szCs w:val="20"/>
              </w:rPr>
              <w:t>Posterunki ruchu</w:t>
            </w:r>
          </w:p>
        </w:tc>
        <w:tc>
          <w:tcPr>
            <w:tcW w:w="308" w:type="pct"/>
          </w:tcPr>
          <w:p w:rsidR="00544662" w:rsidRPr="00E012B8" w:rsidRDefault="00544662" w:rsidP="0054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544662" w:rsidRPr="00901BF6" w:rsidRDefault="00544662" w:rsidP="00544662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76" w:right="317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rozróżniać rodzaje posterunków ruchu </w:t>
            </w:r>
          </w:p>
          <w:p w:rsidR="00544662" w:rsidRPr="00901BF6" w:rsidRDefault="00544662" w:rsidP="00544662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76" w:right="317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budowle i urządzenia przeznaczone do prowadzenia ruchu kolejowego </w:t>
            </w:r>
          </w:p>
        </w:tc>
        <w:tc>
          <w:tcPr>
            <w:tcW w:w="1160" w:type="pct"/>
          </w:tcPr>
          <w:p w:rsidR="00544662" w:rsidRPr="00901BF6" w:rsidRDefault="00544662" w:rsidP="00544662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76" w:right="317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zadania posterunków ruchu </w:t>
            </w:r>
          </w:p>
          <w:p w:rsidR="00544662" w:rsidRPr="00901BF6" w:rsidRDefault="00544662" w:rsidP="0054466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2" w:type="pct"/>
          </w:tcPr>
          <w:p w:rsidR="00544662" w:rsidRDefault="00544662" w:rsidP="00544662">
            <w:pPr>
              <w:jc w:val="center"/>
            </w:pPr>
            <w:r w:rsidRPr="005A2AF3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544662" w:rsidRPr="00A10D84" w:rsidTr="009854DF">
        <w:tc>
          <w:tcPr>
            <w:tcW w:w="722" w:type="pct"/>
            <w:vMerge/>
          </w:tcPr>
          <w:p w:rsidR="00544662" w:rsidRPr="00E012B8" w:rsidRDefault="00544662" w:rsidP="005446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</w:tcPr>
          <w:p w:rsidR="00544662" w:rsidRPr="00E012B8" w:rsidRDefault="00544662" w:rsidP="000B70FE">
            <w:pPr>
              <w:numPr>
                <w:ilvl w:val="0"/>
                <w:numId w:val="18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012B8">
              <w:rPr>
                <w:rFonts w:ascii="Arial" w:hAnsi="Arial" w:cs="Arial"/>
                <w:sz w:val="20"/>
                <w:szCs w:val="20"/>
              </w:rPr>
              <w:t>Skrzyżowania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E012B8">
              <w:rPr>
                <w:rFonts w:ascii="Arial" w:hAnsi="Arial" w:cs="Arial"/>
                <w:sz w:val="20"/>
                <w:szCs w:val="20"/>
              </w:rPr>
              <w:t xml:space="preserve">rozjazdy kolejowe </w:t>
            </w:r>
          </w:p>
        </w:tc>
        <w:tc>
          <w:tcPr>
            <w:tcW w:w="308" w:type="pct"/>
          </w:tcPr>
          <w:p w:rsidR="00544662" w:rsidRPr="00E012B8" w:rsidRDefault="00544662" w:rsidP="0054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544662" w:rsidRPr="00901BF6" w:rsidRDefault="00544662" w:rsidP="00544662">
            <w:pPr>
              <w:numPr>
                <w:ilvl w:val="0"/>
                <w:numId w:val="41"/>
              </w:numPr>
              <w:ind w:left="176" w:right="317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rozróżniać rodzaje rozjazdów </w:t>
            </w:r>
          </w:p>
        </w:tc>
        <w:tc>
          <w:tcPr>
            <w:tcW w:w="1160" w:type="pct"/>
          </w:tcPr>
          <w:p w:rsidR="00544662" w:rsidRPr="00901BF6" w:rsidRDefault="00544662" w:rsidP="00544662">
            <w:pPr>
              <w:numPr>
                <w:ilvl w:val="0"/>
                <w:numId w:val="41"/>
              </w:numPr>
              <w:ind w:left="176" w:right="317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budowę rozjazdów </w:t>
            </w:r>
          </w:p>
        </w:tc>
        <w:tc>
          <w:tcPr>
            <w:tcW w:w="462" w:type="pct"/>
          </w:tcPr>
          <w:p w:rsidR="00544662" w:rsidRDefault="00544662" w:rsidP="00544662">
            <w:pPr>
              <w:jc w:val="center"/>
            </w:pPr>
            <w:r w:rsidRPr="005A2AF3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544662" w:rsidRPr="00A10D84" w:rsidTr="009854DF">
        <w:tc>
          <w:tcPr>
            <w:tcW w:w="722" w:type="pct"/>
            <w:vMerge/>
          </w:tcPr>
          <w:p w:rsidR="00544662" w:rsidRPr="00E012B8" w:rsidRDefault="00544662" w:rsidP="005446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</w:tcPr>
          <w:p w:rsidR="00544662" w:rsidRPr="00901BF6" w:rsidRDefault="00544662" w:rsidP="000B70FE">
            <w:pPr>
              <w:numPr>
                <w:ilvl w:val="0"/>
                <w:numId w:val="18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Przejazdy kolejowo-drogowe</w:t>
            </w:r>
          </w:p>
        </w:tc>
        <w:tc>
          <w:tcPr>
            <w:tcW w:w="308" w:type="pct"/>
          </w:tcPr>
          <w:p w:rsidR="00544662" w:rsidRPr="00901BF6" w:rsidRDefault="00544662" w:rsidP="0054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</w:tcPr>
          <w:p w:rsidR="00544662" w:rsidRPr="00901BF6" w:rsidRDefault="00544662" w:rsidP="00544662">
            <w:pPr>
              <w:numPr>
                <w:ilvl w:val="0"/>
                <w:numId w:val="41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kategorie przejazdów kolejowo-drogowych </w:t>
            </w:r>
          </w:p>
          <w:p w:rsidR="00544662" w:rsidRPr="00901BF6" w:rsidRDefault="00544662" w:rsidP="00544662">
            <w:pPr>
              <w:numPr>
                <w:ilvl w:val="0"/>
                <w:numId w:val="41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wyliczać urządzenia zabezpieczające poszczególne typy przejazdów kolejowo - drogowych </w:t>
            </w:r>
          </w:p>
          <w:p w:rsidR="00544662" w:rsidRPr="00901BF6" w:rsidRDefault="00544662" w:rsidP="00544662">
            <w:pPr>
              <w:numPr>
                <w:ilvl w:val="0"/>
                <w:numId w:val="41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znaki drogowe, wskaźniki i tarcze ostrzegawcze zabezpieczające przejazdy kolejowo-drogowe </w:t>
            </w:r>
          </w:p>
        </w:tc>
        <w:tc>
          <w:tcPr>
            <w:tcW w:w="1160" w:type="pct"/>
          </w:tcPr>
          <w:p w:rsidR="00544662" w:rsidRPr="00901BF6" w:rsidRDefault="00544662" w:rsidP="00544662">
            <w:pPr>
              <w:numPr>
                <w:ilvl w:val="0"/>
                <w:numId w:val="41"/>
              </w:num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określać zabezpieczenie przejazdów kolejowo</w:t>
            </w:r>
            <w:r w:rsidR="00901BF6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drogowych </w:t>
            </w:r>
          </w:p>
          <w:p w:rsidR="00544662" w:rsidRPr="00901BF6" w:rsidRDefault="00544662" w:rsidP="0054466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2" w:type="pct"/>
          </w:tcPr>
          <w:p w:rsidR="00544662" w:rsidRPr="00901BF6" w:rsidRDefault="00544662" w:rsidP="00544662">
            <w:pPr>
              <w:jc w:val="center"/>
              <w:rPr>
                <w:color w:val="auto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544662" w:rsidRPr="00A10D84" w:rsidTr="009854DF">
        <w:tc>
          <w:tcPr>
            <w:tcW w:w="722" w:type="pct"/>
            <w:vMerge/>
          </w:tcPr>
          <w:p w:rsidR="00544662" w:rsidRPr="00E012B8" w:rsidRDefault="00544662" w:rsidP="005446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</w:tcPr>
          <w:p w:rsidR="00544662" w:rsidRPr="00901BF6" w:rsidRDefault="00544662" w:rsidP="000B70FE">
            <w:pPr>
              <w:numPr>
                <w:ilvl w:val="0"/>
                <w:numId w:val="18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Sieć trakcyjna </w:t>
            </w:r>
          </w:p>
        </w:tc>
        <w:tc>
          <w:tcPr>
            <w:tcW w:w="308" w:type="pct"/>
          </w:tcPr>
          <w:p w:rsidR="00544662" w:rsidRPr="00901BF6" w:rsidRDefault="00544662" w:rsidP="0054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</w:tcPr>
          <w:p w:rsidR="00544662" w:rsidRPr="00901BF6" w:rsidRDefault="00544662" w:rsidP="00544662">
            <w:pPr>
              <w:pStyle w:val="Akapitzlist"/>
              <w:numPr>
                <w:ilvl w:val="0"/>
                <w:numId w:val="40"/>
              </w:numPr>
              <w:ind w:left="176" w:right="317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  <w:t>rozpoznać elementy sieci trakcyjnej i sieci powrotnej</w:t>
            </w:r>
          </w:p>
        </w:tc>
        <w:tc>
          <w:tcPr>
            <w:tcW w:w="1160" w:type="pct"/>
          </w:tcPr>
          <w:p w:rsidR="00544662" w:rsidRPr="00901BF6" w:rsidRDefault="00544662" w:rsidP="00544662">
            <w:pPr>
              <w:numPr>
                <w:ilvl w:val="0"/>
                <w:numId w:val="4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bCs/>
                <w:color w:val="auto"/>
                <w:sz w:val="20"/>
                <w:szCs w:val="20"/>
              </w:rPr>
              <w:t>klasyfikować sieci trakcyjne i poziomy</w:t>
            </w: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 napięcia oraz rodzaje prądu występujące w sieciach trakcyjnych</w:t>
            </w:r>
          </w:p>
          <w:p w:rsidR="00544662" w:rsidRPr="00901BF6" w:rsidRDefault="00544662" w:rsidP="0054466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2" w:type="pct"/>
          </w:tcPr>
          <w:p w:rsidR="00544662" w:rsidRPr="00901BF6" w:rsidRDefault="00544662" w:rsidP="00544662">
            <w:pPr>
              <w:jc w:val="center"/>
              <w:rPr>
                <w:color w:val="auto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544662" w:rsidRPr="00A10D84" w:rsidTr="009854DF">
        <w:trPr>
          <w:trHeight w:val="1666"/>
        </w:trPr>
        <w:tc>
          <w:tcPr>
            <w:tcW w:w="722" w:type="pct"/>
            <w:vMerge w:val="restart"/>
            <w:tcBorders>
              <w:bottom w:val="single" w:sz="4" w:space="0" w:color="auto"/>
            </w:tcBorders>
          </w:tcPr>
          <w:p w:rsidR="00544662" w:rsidRPr="00901BF6" w:rsidRDefault="00544662" w:rsidP="000B70FE">
            <w:pPr>
              <w:numPr>
                <w:ilvl w:val="0"/>
                <w:numId w:val="18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Urządzenia sterowania ruchem kolejowym i łączności </w:t>
            </w:r>
          </w:p>
        </w:tc>
        <w:tc>
          <w:tcPr>
            <w:tcW w:w="952" w:type="pct"/>
          </w:tcPr>
          <w:p w:rsidR="00544662" w:rsidRPr="00901BF6" w:rsidRDefault="00544662" w:rsidP="006B0448">
            <w:pPr>
              <w:numPr>
                <w:ilvl w:val="0"/>
                <w:numId w:val="12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Urządzenia łączności</w:t>
            </w:r>
            <w:r w:rsidR="006B0448"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 kolejowej</w:t>
            </w:r>
          </w:p>
        </w:tc>
        <w:tc>
          <w:tcPr>
            <w:tcW w:w="308" w:type="pct"/>
          </w:tcPr>
          <w:p w:rsidR="00544662" w:rsidRPr="00901BF6" w:rsidRDefault="00544662" w:rsidP="0054466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</w:tcPr>
          <w:p w:rsidR="00544662" w:rsidRPr="00901BF6" w:rsidRDefault="00544662" w:rsidP="00D325A3">
            <w:pPr>
              <w:numPr>
                <w:ilvl w:val="0"/>
                <w:numId w:val="9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rozróżniać typy urządz</w:t>
            </w:r>
            <w:r w:rsidR="006B0448" w:rsidRPr="00901BF6">
              <w:rPr>
                <w:rFonts w:ascii="Arial" w:hAnsi="Arial" w:cs="Arial"/>
                <w:color w:val="auto"/>
                <w:sz w:val="20"/>
                <w:szCs w:val="20"/>
              </w:rPr>
              <w:t>eń łączności kolejowej</w:t>
            </w:r>
          </w:p>
          <w:p w:rsidR="00544662" w:rsidRPr="00901BF6" w:rsidRDefault="006B0448" w:rsidP="00D325A3">
            <w:pPr>
              <w:numPr>
                <w:ilvl w:val="0"/>
                <w:numId w:val="9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obsługiwać urządzenia łączności kolejowej</w:t>
            </w:r>
          </w:p>
          <w:p w:rsidR="003479CA" w:rsidRPr="00901BF6" w:rsidRDefault="003479CA" w:rsidP="00D325A3">
            <w:pPr>
              <w:numPr>
                <w:ilvl w:val="0"/>
                <w:numId w:val="9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</w:pPr>
            <w:r w:rsidRPr="00901BF6"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  <w:t>stosować zasady kultury osobistej i ogólnie przyjęte normy zachowania w środowisku pracy</w:t>
            </w:r>
          </w:p>
          <w:p w:rsidR="00D325A3" w:rsidRPr="00901BF6" w:rsidRDefault="00D325A3" w:rsidP="00D325A3">
            <w:pPr>
              <w:numPr>
                <w:ilvl w:val="0"/>
                <w:numId w:val="9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  <w:u w:color="000000"/>
              </w:rPr>
              <w:t xml:space="preserve">wyjaśniać, na czym polega zachowanie etyczne w zawodzie </w:t>
            </w:r>
          </w:p>
          <w:p w:rsidR="00D325A3" w:rsidRPr="00901BF6" w:rsidRDefault="00D325A3" w:rsidP="00D325A3">
            <w:pPr>
              <w:numPr>
                <w:ilvl w:val="0"/>
                <w:numId w:val="9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  <w:u w:color="000000"/>
              </w:rPr>
              <w:t>wskazywać przykłady zachowań etycznych w zawodzie</w:t>
            </w:r>
          </w:p>
          <w:p w:rsidR="003479CA" w:rsidRPr="00901BF6" w:rsidRDefault="003479CA" w:rsidP="003479C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0" w:type="pct"/>
          </w:tcPr>
          <w:p w:rsidR="00A97193" w:rsidRPr="00901BF6" w:rsidRDefault="00A97193" w:rsidP="004507F6">
            <w:pPr>
              <w:numPr>
                <w:ilvl w:val="0"/>
                <w:numId w:val="9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określać procedury porozumiewania się za pomocą urządzeń łączności </w:t>
            </w:r>
          </w:p>
          <w:p w:rsidR="00544662" w:rsidRPr="00901BF6" w:rsidRDefault="00A97193" w:rsidP="004507F6">
            <w:pPr>
              <w:numPr>
                <w:ilvl w:val="0"/>
                <w:numId w:val="9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przedstawiać działanie i obsługę urządzeń łączności pociągowej</w:t>
            </w:r>
          </w:p>
          <w:p w:rsidR="004507F6" w:rsidRPr="00901BF6" w:rsidRDefault="004507F6" w:rsidP="004507F6">
            <w:pPr>
              <w:numPr>
                <w:ilvl w:val="0"/>
                <w:numId w:val="9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</w:pPr>
            <w:r w:rsidRPr="00901BF6"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  <w:t>przyjmować odpowiedzialność za powierzone informacje zawodowe</w:t>
            </w:r>
          </w:p>
        </w:tc>
        <w:tc>
          <w:tcPr>
            <w:tcW w:w="462" w:type="pct"/>
          </w:tcPr>
          <w:p w:rsidR="00544662" w:rsidRPr="00901BF6" w:rsidRDefault="00544662" w:rsidP="00544662">
            <w:pPr>
              <w:jc w:val="center"/>
              <w:rPr>
                <w:color w:val="auto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544662" w:rsidRPr="00A10D84" w:rsidTr="009854DF">
        <w:trPr>
          <w:trHeight w:val="989"/>
        </w:trPr>
        <w:tc>
          <w:tcPr>
            <w:tcW w:w="722" w:type="pct"/>
            <w:vMerge/>
            <w:tcBorders>
              <w:bottom w:val="single" w:sz="4" w:space="0" w:color="auto"/>
            </w:tcBorders>
          </w:tcPr>
          <w:p w:rsidR="00544662" w:rsidRPr="001812B3" w:rsidRDefault="00544662" w:rsidP="000B70FE">
            <w:pPr>
              <w:numPr>
                <w:ilvl w:val="0"/>
                <w:numId w:val="18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hanging="218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952" w:type="pct"/>
          </w:tcPr>
          <w:p w:rsidR="00544662" w:rsidRPr="00901BF6" w:rsidRDefault="00544662" w:rsidP="00544662">
            <w:pPr>
              <w:numPr>
                <w:ilvl w:val="0"/>
                <w:numId w:val="12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Urządzenia sterowania ruchem kolejowym  </w:t>
            </w:r>
          </w:p>
        </w:tc>
        <w:tc>
          <w:tcPr>
            <w:tcW w:w="308" w:type="pct"/>
          </w:tcPr>
          <w:p w:rsidR="00544662" w:rsidRPr="00901BF6" w:rsidRDefault="00544662" w:rsidP="0054466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</w:tcPr>
          <w:p w:rsidR="00544662" w:rsidRPr="00901BF6" w:rsidRDefault="00544662" w:rsidP="00544662">
            <w:pPr>
              <w:numPr>
                <w:ilvl w:val="0"/>
                <w:numId w:val="9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klasyfikować urządzenia sterowania ruchem kolejowym</w:t>
            </w:r>
          </w:p>
          <w:p w:rsidR="00544662" w:rsidRPr="00901BF6" w:rsidRDefault="00544662" w:rsidP="00544662">
            <w:pPr>
              <w:numPr>
                <w:ilvl w:val="0"/>
                <w:numId w:val="9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rozróżniać urządzenia sterowania ruchem kolejowym</w:t>
            </w:r>
          </w:p>
        </w:tc>
        <w:tc>
          <w:tcPr>
            <w:tcW w:w="1160" w:type="pct"/>
          </w:tcPr>
          <w:p w:rsidR="00544662" w:rsidRPr="00901BF6" w:rsidRDefault="00544662" w:rsidP="00544662">
            <w:pPr>
              <w:numPr>
                <w:ilvl w:val="0"/>
                <w:numId w:val="9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podawać funkcję urządzeń sterowania ruchem kolejowym</w:t>
            </w:r>
          </w:p>
        </w:tc>
        <w:tc>
          <w:tcPr>
            <w:tcW w:w="462" w:type="pct"/>
          </w:tcPr>
          <w:p w:rsidR="00544662" w:rsidRPr="00901BF6" w:rsidRDefault="00544662" w:rsidP="00544662">
            <w:pPr>
              <w:jc w:val="center"/>
              <w:rPr>
                <w:color w:val="auto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544662" w:rsidRPr="00A10D84" w:rsidTr="009854DF">
        <w:tc>
          <w:tcPr>
            <w:tcW w:w="722" w:type="pct"/>
            <w:vMerge/>
          </w:tcPr>
          <w:p w:rsidR="00544662" w:rsidRPr="00E012B8" w:rsidRDefault="00544662" w:rsidP="0054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</w:tcPr>
          <w:p w:rsidR="00544662" w:rsidRPr="00901BF6" w:rsidRDefault="00544662" w:rsidP="00544662">
            <w:pPr>
              <w:numPr>
                <w:ilvl w:val="0"/>
                <w:numId w:val="12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Systemy prowadzenia ruchu kolejowego</w:t>
            </w:r>
          </w:p>
        </w:tc>
        <w:tc>
          <w:tcPr>
            <w:tcW w:w="308" w:type="pct"/>
          </w:tcPr>
          <w:p w:rsidR="00544662" w:rsidRPr="00901BF6" w:rsidRDefault="00544662" w:rsidP="0054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</w:tcPr>
          <w:p w:rsidR="00544662" w:rsidRPr="00901BF6" w:rsidRDefault="00544662" w:rsidP="00544662">
            <w:pPr>
              <w:pStyle w:val="Akapitzlist"/>
              <w:numPr>
                <w:ilvl w:val="0"/>
                <w:numId w:val="40"/>
              </w:numPr>
              <w:ind w:left="176" w:right="317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eastAsia="Arial" w:hAnsi="Arial" w:cs="Arial"/>
                <w:color w:val="auto"/>
                <w:sz w:val="20"/>
                <w:szCs w:val="20"/>
              </w:rPr>
              <w:t>rozróżniać sposoby zdalnego prowadzenia ruchu kolejowego w systemach</w:t>
            </w:r>
            <w:r w:rsidR="009A1F3F" w:rsidRPr="00901BF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ERTMS (European Rail Traffic Management System), GSM-R, GSM oraz ETS</w:t>
            </w:r>
          </w:p>
        </w:tc>
        <w:tc>
          <w:tcPr>
            <w:tcW w:w="1160" w:type="pct"/>
          </w:tcPr>
          <w:p w:rsidR="00544662" w:rsidRPr="00901BF6" w:rsidRDefault="00544662" w:rsidP="00544662">
            <w:pPr>
              <w:numPr>
                <w:ilvl w:val="0"/>
                <w:numId w:val="40"/>
              </w:numPr>
              <w:ind w:left="169" w:hanging="1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charakteryzować systemy zdalnego prowadzenia ruchu ERTMS (European Rail Traffic Management System), GSM-R, GSM oraz ETS</w:t>
            </w:r>
          </w:p>
        </w:tc>
        <w:tc>
          <w:tcPr>
            <w:tcW w:w="462" w:type="pct"/>
          </w:tcPr>
          <w:p w:rsidR="00544662" w:rsidRPr="00901BF6" w:rsidRDefault="00544662" w:rsidP="00544662">
            <w:pPr>
              <w:jc w:val="center"/>
              <w:rPr>
                <w:color w:val="auto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544662" w:rsidRPr="00E012B8" w:rsidTr="009854DF">
        <w:tc>
          <w:tcPr>
            <w:tcW w:w="722" w:type="pct"/>
          </w:tcPr>
          <w:p w:rsidR="00544662" w:rsidRPr="00A26EA2" w:rsidRDefault="00544662" w:rsidP="0054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EA2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952" w:type="pct"/>
          </w:tcPr>
          <w:p w:rsidR="00544662" w:rsidRPr="00A26EA2" w:rsidRDefault="00544662" w:rsidP="0054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" w:type="pct"/>
          </w:tcPr>
          <w:p w:rsidR="00544662" w:rsidRPr="00A26EA2" w:rsidRDefault="00544662" w:rsidP="0054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6" w:type="pct"/>
          </w:tcPr>
          <w:p w:rsidR="00544662" w:rsidRPr="00A26EA2" w:rsidRDefault="00544662" w:rsidP="00544662">
            <w:pPr>
              <w:ind w:left="-42" w:right="3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0" w:type="pct"/>
          </w:tcPr>
          <w:p w:rsidR="00544662" w:rsidRPr="00E012B8" w:rsidRDefault="00544662" w:rsidP="00544662">
            <w:pPr>
              <w:ind w:left="-42" w:righ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pct"/>
          </w:tcPr>
          <w:p w:rsidR="00544662" w:rsidRDefault="00544662" w:rsidP="0054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79521E" w:rsidRDefault="0079521E" w:rsidP="007952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sz w:val="20"/>
          <w:szCs w:val="20"/>
        </w:rPr>
      </w:pPr>
    </w:p>
    <w:p w:rsidR="0079521E" w:rsidRDefault="0079521E" w:rsidP="007952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sz w:val="20"/>
          <w:szCs w:val="20"/>
        </w:rPr>
      </w:pPr>
    </w:p>
    <w:p w:rsidR="00C124AD" w:rsidRDefault="00C124AD" w:rsidP="007952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sz w:val="20"/>
          <w:szCs w:val="20"/>
        </w:rPr>
      </w:pPr>
      <w:r w:rsidRPr="00D21C7E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79521E" w:rsidRPr="00D21C7E" w:rsidRDefault="0079521E" w:rsidP="007952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0"/>
          <w:szCs w:val="20"/>
        </w:rPr>
      </w:pPr>
    </w:p>
    <w:p w:rsidR="00C124AD" w:rsidRPr="00D21C7E" w:rsidRDefault="00C124AD" w:rsidP="00F31D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Warunkiem osiągania zależnych efektów kształcenia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>zakresie przedmiotu podstawy transportu kolejowego jest opracowanie dla danego zawodu procedur, 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>tym:</w:t>
      </w:r>
    </w:p>
    <w:p w:rsidR="00C124AD" w:rsidRPr="00D21C7E" w:rsidRDefault="00C124AD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 xml:space="preserve">zaplanowanie lekcji </w:t>
      </w:r>
      <w:r w:rsidR="005B5329" w:rsidRPr="00D21C7E">
        <w:rPr>
          <w:rFonts w:ascii="Arial" w:hAnsi="Arial" w:cs="Arial"/>
          <w:color w:val="auto"/>
          <w:sz w:val="20"/>
          <w:szCs w:val="20"/>
        </w:rPr>
        <w:t xml:space="preserve">opracowanie </w:t>
      </w:r>
      <w:r w:rsidRPr="00D21C7E">
        <w:rPr>
          <w:rFonts w:ascii="Arial" w:hAnsi="Arial" w:cs="Arial"/>
          <w:color w:val="auto"/>
          <w:sz w:val="20"/>
          <w:szCs w:val="20"/>
        </w:rPr>
        <w:t>celów</w:t>
      </w:r>
      <w:r w:rsidR="006C510A">
        <w:rPr>
          <w:rFonts w:ascii="Arial" w:hAnsi="Arial" w:cs="Arial"/>
          <w:color w:val="auto"/>
          <w:sz w:val="20"/>
          <w:szCs w:val="20"/>
        </w:rPr>
        <w:t xml:space="preserve"> </w:t>
      </w:r>
      <w:r w:rsidR="005B5329" w:rsidRPr="00D21C7E">
        <w:rPr>
          <w:rFonts w:ascii="Arial" w:hAnsi="Arial" w:cs="Arial"/>
          <w:color w:val="auto"/>
          <w:sz w:val="20"/>
          <w:szCs w:val="20"/>
        </w:rPr>
        <w:t xml:space="preserve">kształcenia </w:t>
      </w:r>
      <w:r w:rsidRPr="00D21C7E">
        <w:rPr>
          <w:rFonts w:ascii="Arial" w:hAnsi="Arial" w:cs="Arial"/>
          <w:color w:val="auto"/>
          <w:sz w:val="20"/>
          <w:szCs w:val="20"/>
        </w:rPr>
        <w:t>jakie powinny zostać osiągnięte</w:t>
      </w:r>
    </w:p>
    <w:p w:rsidR="00C124AD" w:rsidRPr="00D21C7E" w:rsidRDefault="00C124AD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 xml:space="preserve">wykorzystanie różnorodnych metod nauczania </w:t>
      </w:r>
    </w:p>
    <w:p w:rsidR="00C124AD" w:rsidRPr="00D21C7E" w:rsidRDefault="00C124AD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dobór środków dydaktycznych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D21C7E">
        <w:rPr>
          <w:rFonts w:ascii="Arial" w:hAnsi="Arial" w:cs="Arial"/>
          <w:color w:val="auto"/>
          <w:sz w:val="20"/>
          <w:szCs w:val="20"/>
        </w:rPr>
        <w:t>treści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celów nauczania </w:t>
      </w:r>
    </w:p>
    <w:p w:rsidR="00C124AD" w:rsidRPr="00D21C7E" w:rsidRDefault="00C124AD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dobór formy pracy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D21C7E">
        <w:rPr>
          <w:rFonts w:ascii="Arial" w:hAnsi="Arial" w:cs="Arial"/>
          <w:color w:val="auto"/>
          <w:sz w:val="20"/>
          <w:szCs w:val="20"/>
        </w:rPr>
        <w:t>uczniami – określenie ilości osób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grupie, określenie indywidualizacji zajęć </w:t>
      </w:r>
    </w:p>
    <w:p w:rsidR="00C124AD" w:rsidRPr="00D21C7E" w:rsidRDefault="00C124AD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systematyczne sprawdzenie wiedzy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umiejętności uczniów poprzez sprawdzanie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formie testu wielokrotnego wyboru oraz </w:t>
      </w:r>
      <w:r w:rsidR="005B5329" w:rsidRPr="00D21C7E">
        <w:rPr>
          <w:rFonts w:ascii="Arial" w:hAnsi="Arial" w:cs="Arial"/>
          <w:color w:val="auto"/>
          <w:sz w:val="20"/>
          <w:szCs w:val="20"/>
        </w:rPr>
        <w:t>prac pisemnych, prezentacji multimedialnych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5B5329" w:rsidRPr="00D21C7E">
        <w:rPr>
          <w:rFonts w:ascii="Arial" w:hAnsi="Arial" w:cs="Arial"/>
          <w:color w:val="auto"/>
          <w:sz w:val="20"/>
          <w:szCs w:val="20"/>
        </w:rPr>
        <w:t xml:space="preserve">odpowiedzi ustnych oraz </w:t>
      </w:r>
      <w:r w:rsidRPr="00D21C7E">
        <w:rPr>
          <w:rFonts w:ascii="Arial" w:hAnsi="Arial" w:cs="Arial"/>
          <w:color w:val="auto"/>
          <w:sz w:val="20"/>
          <w:szCs w:val="20"/>
        </w:rPr>
        <w:t>innych form sprawdzania wiedzy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umiejętności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zależności od metody nauczania </w:t>
      </w:r>
    </w:p>
    <w:p w:rsidR="00C124AD" w:rsidRPr="00D21C7E" w:rsidRDefault="00C124AD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stosowanie oceniania sumującego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kształtującego</w:t>
      </w:r>
    </w:p>
    <w:p w:rsidR="00C124AD" w:rsidRPr="00D21C7E" w:rsidRDefault="00C124AD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przeprowadzenie ewaluacji doboru treści nauczania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D21C7E">
        <w:rPr>
          <w:rFonts w:ascii="Arial" w:hAnsi="Arial" w:cs="Arial"/>
          <w:color w:val="auto"/>
          <w:sz w:val="20"/>
          <w:szCs w:val="20"/>
        </w:rPr>
        <w:t>założonych celów, metod pracy, środków dydaktycznych, sposobu oceniania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informacji zwrotnej dla ucznia</w:t>
      </w:r>
    </w:p>
    <w:p w:rsidR="00C124AD" w:rsidRPr="00D21C7E" w:rsidRDefault="00C124AD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C124AD" w:rsidRDefault="009E702D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Metody nauczania </w:t>
      </w:r>
    </w:p>
    <w:p w:rsidR="00C124AD" w:rsidRPr="00D21C7E" w:rsidRDefault="00C124AD" w:rsidP="00F31D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Dla przedmiotu podstawy transportu kolejowego, który jest przedmiotem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o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charakterze teoretycznym zaleca się stosowanie metod nauczania </w:t>
      </w:r>
      <w:r w:rsidR="00AD4733">
        <w:rPr>
          <w:rFonts w:ascii="Arial" w:hAnsi="Arial" w:cs="Arial"/>
          <w:color w:val="auto"/>
          <w:sz w:val="20"/>
          <w:szCs w:val="20"/>
        </w:rPr>
        <w:br/>
      </w:r>
      <w:r w:rsidRPr="00D21C7E">
        <w:rPr>
          <w:rFonts w:ascii="Arial" w:hAnsi="Arial" w:cs="Arial"/>
          <w:color w:val="auto"/>
          <w:sz w:val="20"/>
          <w:szCs w:val="20"/>
        </w:rPr>
        <w:t>o charakterze podający</w:t>
      </w:r>
      <w:r w:rsidR="00E242A7">
        <w:rPr>
          <w:rFonts w:ascii="Arial" w:hAnsi="Arial" w:cs="Arial"/>
          <w:color w:val="auto"/>
          <w:sz w:val="20"/>
          <w:szCs w:val="20"/>
        </w:rPr>
        <w:t>m, eksponujących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E242A7">
        <w:rPr>
          <w:rFonts w:ascii="Arial" w:hAnsi="Arial" w:cs="Arial"/>
          <w:color w:val="auto"/>
          <w:sz w:val="20"/>
          <w:szCs w:val="20"/>
        </w:rPr>
        <w:t>problemowych:</w:t>
      </w:r>
    </w:p>
    <w:p w:rsidR="00C124AD" w:rsidRPr="00D21C7E" w:rsidRDefault="00C124AD" w:rsidP="00354247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wykład informacyjny</w:t>
      </w:r>
      <w:r w:rsidR="00065258">
        <w:rPr>
          <w:rFonts w:ascii="Arial" w:hAnsi="Arial" w:cs="Arial"/>
          <w:color w:val="auto"/>
          <w:sz w:val="20"/>
          <w:szCs w:val="20"/>
        </w:rPr>
        <w:t>,</w:t>
      </w:r>
    </w:p>
    <w:p w:rsidR="00C124AD" w:rsidRPr="00D21C7E" w:rsidRDefault="00C124AD" w:rsidP="00354247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pokaz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D21C7E">
        <w:rPr>
          <w:rFonts w:ascii="Arial" w:hAnsi="Arial" w:cs="Arial"/>
          <w:color w:val="auto"/>
          <w:sz w:val="20"/>
          <w:szCs w:val="20"/>
        </w:rPr>
        <w:t>objaśnieniem</w:t>
      </w:r>
      <w:r w:rsidR="00065258">
        <w:rPr>
          <w:rFonts w:ascii="Arial" w:hAnsi="Arial" w:cs="Arial"/>
          <w:color w:val="auto"/>
          <w:sz w:val="20"/>
          <w:szCs w:val="20"/>
        </w:rPr>
        <w:t>,</w:t>
      </w:r>
    </w:p>
    <w:p w:rsidR="00C124AD" w:rsidRPr="00D21C7E" w:rsidRDefault="00C124AD" w:rsidP="00354247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wykład problemowy</w:t>
      </w:r>
      <w:r w:rsidR="00065258">
        <w:rPr>
          <w:rFonts w:ascii="Arial" w:hAnsi="Arial" w:cs="Arial"/>
          <w:color w:val="auto"/>
          <w:sz w:val="20"/>
          <w:szCs w:val="20"/>
        </w:rPr>
        <w:t>,</w:t>
      </w:r>
    </w:p>
    <w:p w:rsidR="00C124AD" w:rsidRPr="00D21C7E" w:rsidRDefault="00C124AD" w:rsidP="00354247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metoda przypadku</w:t>
      </w:r>
      <w:r w:rsidR="00065258">
        <w:rPr>
          <w:rFonts w:ascii="Arial" w:hAnsi="Arial" w:cs="Arial"/>
          <w:color w:val="auto"/>
          <w:sz w:val="20"/>
          <w:szCs w:val="20"/>
        </w:rPr>
        <w:t>,</w:t>
      </w:r>
    </w:p>
    <w:p w:rsidR="00C124AD" w:rsidRPr="00D21C7E" w:rsidRDefault="00C124AD" w:rsidP="00354247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dyskusja dydaktyczna</w:t>
      </w:r>
      <w:r w:rsidR="00065258">
        <w:rPr>
          <w:rFonts w:ascii="Arial" w:hAnsi="Arial" w:cs="Arial"/>
          <w:color w:val="auto"/>
          <w:sz w:val="20"/>
          <w:szCs w:val="20"/>
        </w:rPr>
        <w:t>,</w:t>
      </w:r>
    </w:p>
    <w:p w:rsidR="00C124AD" w:rsidRPr="00D21C7E" w:rsidRDefault="00C124AD" w:rsidP="00354247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burza mózgów</w:t>
      </w:r>
      <w:r w:rsidR="00065258">
        <w:rPr>
          <w:rFonts w:ascii="Arial" w:hAnsi="Arial" w:cs="Arial"/>
          <w:color w:val="auto"/>
          <w:sz w:val="20"/>
          <w:szCs w:val="20"/>
        </w:rPr>
        <w:t>,</w:t>
      </w:r>
    </w:p>
    <w:p w:rsidR="00C124AD" w:rsidRPr="00D21C7E" w:rsidRDefault="00C124AD" w:rsidP="00354247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pokaz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D21C7E">
        <w:rPr>
          <w:rFonts w:ascii="Arial" w:hAnsi="Arial" w:cs="Arial"/>
          <w:color w:val="auto"/>
          <w:sz w:val="20"/>
          <w:szCs w:val="20"/>
        </w:rPr>
        <w:t>instruktarzem</w:t>
      </w:r>
      <w:r w:rsidR="00065258">
        <w:rPr>
          <w:rFonts w:ascii="Arial" w:hAnsi="Arial" w:cs="Arial"/>
          <w:color w:val="auto"/>
          <w:sz w:val="20"/>
          <w:szCs w:val="20"/>
        </w:rPr>
        <w:t>.</w:t>
      </w:r>
    </w:p>
    <w:p w:rsidR="00C124AD" w:rsidRPr="00D21C7E" w:rsidRDefault="00C124AD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C124AD" w:rsidRDefault="009E702D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9C5F49" w:rsidRPr="00D21C7E" w:rsidRDefault="00C124AD" w:rsidP="00F31DFE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 xml:space="preserve">Pracowania </w:t>
      </w:r>
      <w:r w:rsidR="009C5F49" w:rsidRPr="00D21C7E">
        <w:rPr>
          <w:rFonts w:ascii="Arial" w:hAnsi="Arial" w:cs="Arial"/>
          <w:color w:val="auto"/>
          <w:sz w:val="20"/>
          <w:szCs w:val="20"/>
        </w:rPr>
        <w:t xml:space="preserve">podstawy transportu kolejowego 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wyposażona w: </w:t>
      </w:r>
      <w:r w:rsidR="009C5F49" w:rsidRPr="00D21C7E">
        <w:rPr>
          <w:rFonts w:ascii="Arial" w:hAnsi="Arial" w:cs="Arial"/>
          <w:bCs/>
          <w:sz w:val="20"/>
          <w:szCs w:val="20"/>
        </w:rPr>
        <w:t>stanowisko komputerowe dla nauczyciela podłączone</w:t>
      </w:r>
      <w:r w:rsidR="00BC27D2">
        <w:rPr>
          <w:rFonts w:ascii="Arial" w:hAnsi="Arial" w:cs="Arial"/>
          <w:bCs/>
          <w:sz w:val="20"/>
          <w:szCs w:val="20"/>
        </w:rPr>
        <w:t xml:space="preserve"> do </w:t>
      </w:r>
      <w:r w:rsidR="009C5F49" w:rsidRPr="00D21C7E">
        <w:rPr>
          <w:rFonts w:ascii="Arial" w:hAnsi="Arial" w:cs="Arial"/>
          <w:bCs/>
          <w:sz w:val="20"/>
          <w:szCs w:val="20"/>
        </w:rPr>
        <w:t>sieci lokalnej</w:t>
      </w:r>
      <w:r w:rsidR="00BC27D2">
        <w:rPr>
          <w:rFonts w:ascii="Arial" w:hAnsi="Arial" w:cs="Arial"/>
          <w:bCs/>
          <w:sz w:val="20"/>
          <w:szCs w:val="20"/>
        </w:rPr>
        <w:t xml:space="preserve"> z </w:t>
      </w:r>
      <w:r w:rsidR="009C5F49" w:rsidRPr="00D21C7E">
        <w:rPr>
          <w:rFonts w:ascii="Arial" w:hAnsi="Arial" w:cs="Arial"/>
          <w:bCs/>
          <w:sz w:val="20"/>
          <w:szCs w:val="20"/>
        </w:rPr>
        <w:t>dostępem</w:t>
      </w:r>
      <w:r w:rsidR="00BC27D2">
        <w:rPr>
          <w:rFonts w:ascii="Arial" w:hAnsi="Arial" w:cs="Arial"/>
          <w:bCs/>
          <w:sz w:val="20"/>
          <w:szCs w:val="20"/>
        </w:rPr>
        <w:t xml:space="preserve"> do </w:t>
      </w:r>
      <w:r w:rsidR="009C5F49" w:rsidRPr="00D21C7E">
        <w:rPr>
          <w:rFonts w:ascii="Arial" w:hAnsi="Arial" w:cs="Arial"/>
          <w:bCs/>
          <w:sz w:val="20"/>
          <w:szCs w:val="20"/>
        </w:rPr>
        <w:t>Internetu,</w:t>
      </w:r>
      <w:r w:rsidR="00BC27D2">
        <w:rPr>
          <w:rFonts w:ascii="Arial" w:hAnsi="Arial" w:cs="Arial"/>
          <w:bCs/>
          <w:sz w:val="20"/>
          <w:szCs w:val="20"/>
        </w:rPr>
        <w:t xml:space="preserve"> z </w:t>
      </w:r>
      <w:r w:rsidR="009C5F49" w:rsidRPr="00D21C7E">
        <w:rPr>
          <w:rFonts w:ascii="Arial" w:hAnsi="Arial" w:cs="Arial"/>
          <w:bCs/>
          <w:sz w:val="20"/>
          <w:szCs w:val="20"/>
        </w:rPr>
        <w:t>urządzeniem wielofunkcyjnym oraz</w:t>
      </w:r>
      <w:r w:rsidR="00BC27D2">
        <w:rPr>
          <w:rFonts w:ascii="Arial" w:hAnsi="Arial" w:cs="Arial"/>
          <w:bCs/>
          <w:sz w:val="20"/>
          <w:szCs w:val="20"/>
        </w:rPr>
        <w:t xml:space="preserve"> z </w:t>
      </w:r>
      <w:r w:rsidR="009C5F49" w:rsidRPr="00D21C7E">
        <w:rPr>
          <w:rFonts w:ascii="Arial" w:hAnsi="Arial" w:cs="Arial"/>
          <w:bCs/>
          <w:sz w:val="20"/>
          <w:szCs w:val="20"/>
        </w:rPr>
        <w:t>projektorem multimedialnym lub tablicą interaktywną lub monitorem interaktywnym,</w:t>
      </w:r>
      <w:r w:rsidR="00BC27D2">
        <w:rPr>
          <w:rFonts w:ascii="Arial" w:hAnsi="Arial" w:cs="Arial"/>
          <w:bCs/>
          <w:sz w:val="20"/>
          <w:szCs w:val="20"/>
        </w:rPr>
        <w:t xml:space="preserve"> z </w:t>
      </w:r>
      <w:r w:rsidR="00524CD6" w:rsidRPr="00D21C7E">
        <w:rPr>
          <w:rFonts w:ascii="Arial" w:hAnsi="Arial" w:cs="Arial"/>
          <w:bCs/>
          <w:sz w:val="20"/>
          <w:szCs w:val="20"/>
        </w:rPr>
        <w:t xml:space="preserve">pakietem programów biurowych, </w:t>
      </w:r>
      <w:r w:rsidR="009C5F49" w:rsidRPr="00D21C7E">
        <w:rPr>
          <w:rFonts w:ascii="Arial" w:hAnsi="Arial" w:cs="Arial"/>
          <w:bCs/>
          <w:sz w:val="20"/>
          <w:szCs w:val="20"/>
        </w:rPr>
        <w:t>stanowiska symulacyjne wyposażone w: rozjazd, napędy zwrotnicowe, zamknięcia nastawcze, fragmenty torów</w:t>
      </w:r>
      <w:r w:rsidR="00BC27D2">
        <w:rPr>
          <w:rFonts w:ascii="Arial" w:hAnsi="Arial" w:cs="Arial"/>
          <w:bCs/>
          <w:sz w:val="20"/>
          <w:szCs w:val="20"/>
        </w:rPr>
        <w:t xml:space="preserve"> z </w:t>
      </w:r>
      <w:r w:rsidR="009C5F49" w:rsidRPr="00D21C7E">
        <w:rPr>
          <w:rFonts w:ascii="Arial" w:hAnsi="Arial" w:cs="Arial"/>
          <w:bCs/>
          <w:sz w:val="20"/>
          <w:szCs w:val="20"/>
        </w:rPr>
        <w:t>zamontowanymi złączami szynowymi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="009C5F49" w:rsidRPr="00D21C7E">
        <w:rPr>
          <w:rFonts w:ascii="Arial" w:hAnsi="Arial" w:cs="Arial"/>
          <w:bCs/>
          <w:sz w:val="20"/>
          <w:szCs w:val="20"/>
        </w:rPr>
        <w:t>łącznikami szyn złączami izolowanymi, komplet przyrządów</w:t>
      </w:r>
      <w:r w:rsidR="00BC27D2">
        <w:rPr>
          <w:rFonts w:ascii="Arial" w:hAnsi="Arial" w:cs="Arial"/>
          <w:bCs/>
          <w:sz w:val="20"/>
          <w:szCs w:val="20"/>
        </w:rPr>
        <w:t xml:space="preserve"> do </w:t>
      </w:r>
      <w:r w:rsidR="009C5F49" w:rsidRPr="00D21C7E">
        <w:rPr>
          <w:rFonts w:ascii="Arial" w:hAnsi="Arial" w:cs="Arial"/>
          <w:bCs/>
          <w:sz w:val="20"/>
          <w:szCs w:val="20"/>
        </w:rPr>
        <w:t>pomiaru toru, zwrotnic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="009C5F49" w:rsidRPr="00D21C7E">
        <w:rPr>
          <w:rFonts w:ascii="Arial" w:hAnsi="Arial" w:cs="Arial"/>
          <w:bCs/>
          <w:sz w:val="20"/>
          <w:szCs w:val="20"/>
        </w:rPr>
        <w:t>zamknięć nastawczych</w:t>
      </w:r>
      <w:r w:rsidR="006C510A">
        <w:rPr>
          <w:rFonts w:ascii="Arial" w:hAnsi="Arial" w:cs="Arial"/>
          <w:bCs/>
          <w:sz w:val="20"/>
          <w:szCs w:val="20"/>
        </w:rPr>
        <w:t xml:space="preserve"> </w:t>
      </w:r>
      <w:r w:rsidR="009C5F49" w:rsidRPr="00D21C7E">
        <w:rPr>
          <w:rFonts w:ascii="Arial" w:hAnsi="Arial" w:cs="Arial"/>
          <w:bCs/>
          <w:sz w:val="20"/>
          <w:szCs w:val="20"/>
        </w:rPr>
        <w:t>modele odbieraków prądu elektrycznego pojazdów trakcyjnych</w:t>
      </w:r>
      <w:r w:rsidR="00A54C0F">
        <w:rPr>
          <w:rFonts w:ascii="Arial" w:hAnsi="Arial" w:cs="Arial"/>
          <w:bCs/>
          <w:sz w:val="20"/>
          <w:szCs w:val="20"/>
        </w:rPr>
        <w:t xml:space="preserve">, </w:t>
      </w:r>
      <w:r w:rsidR="009C5F49" w:rsidRPr="00D21C7E">
        <w:rPr>
          <w:rFonts w:ascii="Arial" w:hAnsi="Arial" w:cs="Arial"/>
          <w:bCs/>
          <w:sz w:val="20"/>
          <w:szCs w:val="20"/>
        </w:rPr>
        <w:t>makiety, modele nawierzchni kolejowej, złączy szynowych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="009C5F49" w:rsidRPr="00D21C7E">
        <w:rPr>
          <w:rFonts w:ascii="Arial" w:hAnsi="Arial" w:cs="Arial"/>
          <w:bCs/>
          <w:sz w:val="20"/>
          <w:szCs w:val="20"/>
        </w:rPr>
        <w:t>złączy izolowanych</w:t>
      </w:r>
      <w:r w:rsidR="00A54C0F">
        <w:rPr>
          <w:rFonts w:ascii="Arial" w:hAnsi="Arial" w:cs="Arial"/>
          <w:bCs/>
          <w:sz w:val="20"/>
          <w:szCs w:val="20"/>
        </w:rPr>
        <w:t xml:space="preserve">, </w:t>
      </w:r>
      <w:r w:rsidR="009C5F49" w:rsidRPr="00D21C7E">
        <w:rPr>
          <w:rFonts w:ascii="Arial" w:hAnsi="Arial" w:cs="Arial"/>
          <w:bCs/>
          <w:sz w:val="20"/>
          <w:szCs w:val="20"/>
        </w:rPr>
        <w:t>konstrukcje rozjazdów, budowli inżynierskich, budowli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="009C5F49" w:rsidRPr="00D21C7E">
        <w:rPr>
          <w:rFonts w:ascii="Arial" w:hAnsi="Arial" w:cs="Arial"/>
          <w:bCs/>
          <w:sz w:val="20"/>
          <w:szCs w:val="20"/>
        </w:rPr>
        <w:t>urządzeń stacyjnych, przejazdów kolejowych, skrajni budowli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="009C5F49" w:rsidRPr="00D21C7E">
        <w:rPr>
          <w:rFonts w:ascii="Arial" w:hAnsi="Arial" w:cs="Arial"/>
          <w:bCs/>
          <w:sz w:val="20"/>
          <w:szCs w:val="20"/>
        </w:rPr>
        <w:t>taboru, sieci trakcyjnej, maszyn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="009C5F49" w:rsidRPr="00D21C7E">
        <w:rPr>
          <w:rFonts w:ascii="Arial" w:hAnsi="Arial" w:cs="Arial"/>
          <w:bCs/>
          <w:sz w:val="20"/>
          <w:szCs w:val="20"/>
        </w:rPr>
        <w:t>sprzętu</w:t>
      </w:r>
      <w:r w:rsidR="00BC27D2">
        <w:rPr>
          <w:rFonts w:ascii="Arial" w:hAnsi="Arial" w:cs="Arial"/>
          <w:bCs/>
          <w:sz w:val="20"/>
          <w:szCs w:val="20"/>
        </w:rPr>
        <w:t xml:space="preserve"> do </w:t>
      </w:r>
      <w:r w:rsidR="009C5F49" w:rsidRPr="00D21C7E">
        <w:rPr>
          <w:rFonts w:ascii="Arial" w:hAnsi="Arial" w:cs="Arial"/>
          <w:bCs/>
          <w:sz w:val="20"/>
          <w:szCs w:val="20"/>
        </w:rPr>
        <w:t>robót torowych</w:t>
      </w:r>
      <w:r w:rsidR="00A54C0F">
        <w:rPr>
          <w:rFonts w:ascii="Arial" w:hAnsi="Arial" w:cs="Arial"/>
          <w:bCs/>
          <w:sz w:val="20"/>
          <w:szCs w:val="20"/>
        </w:rPr>
        <w:t xml:space="preserve">, </w:t>
      </w:r>
      <w:r w:rsidR="009C5F49" w:rsidRPr="00D21C7E">
        <w:rPr>
          <w:rFonts w:ascii="Arial" w:hAnsi="Arial" w:cs="Arial"/>
          <w:bCs/>
          <w:sz w:val="20"/>
          <w:szCs w:val="20"/>
        </w:rPr>
        <w:t>elementy nawierzchni kolejowej: łączniki szynowe, łubki złącz szynowych, podkładki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="009C5F49" w:rsidRPr="00D21C7E">
        <w:rPr>
          <w:rFonts w:ascii="Arial" w:hAnsi="Arial" w:cs="Arial"/>
          <w:bCs/>
          <w:sz w:val="20"/>
          <w:szCs w:val="20"/>
        </w:rPr>
        <w:t>tulejki izolacyjne, oznaczniki na planach schematycznych</w:t>
      </w:r>
      <w:r w:rsidR="00A54C0F">
        <w:rPr>
          <w:rFonts w:ascii="Arial" w:hAnsi="Arial" w:cs="Arial"/>
          <w:bCs/>
          <w:sz w:val="20"/>
          <w:szCs w:val="20"/>
        </w:rPr>
        <w:t xml:space="preserve">, </w:t>
      </w:r>
      <w:r w:rsidR="009C5F49" w:rsidRPr="00D21C7E">
        <w:rPr>
          <w:rFonts w:ascii="Arial" w:hAnsi="Arial" w:cs="Arial"/>
          <w:bCs/>
          <w:sz w:val="20"/>
          <w:szCs w:val="20"/>
        </w:rPr>
        <w:t>filmy dydaktyczne dotyczące budowy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="009C5F49" w:rsidRPr="00D21C7E">
        <w:rPr>
          <w:rFonts w:ascii="Arial" w:hAnsi="Arial" w:cs="Arial"/>
          <w:bCs/>
          <w:sz w:val="20"/>
          <w:szCs w:val="20"/>
        </w:rPr>
        <w:t>remontów torów kolejowych, zwrotnic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="009C5F49" w:rsidRPr="00D21C7E">
        <w:rPr>
          <w:rFonts w:ascii="Arial" w:hAnsi="Arial" w:cs="Arial"/>
          <w:bCs/>
          <w:sz w:val="20"/>
          <w:szCs w:val="20"/>
        </w:rPr>
        <w:t>montażu urządzeń sterowania ruchem kolejowym</w:t>
      </w:r>
      <w:r w:rsidR="00A54C0F">
        <w:rPr>
          <w:rFonts w:ascii="Arial" w:hAnsi="Arial" w:cs="Arial"/>
          <w:bCs/>
          <w:sz w:val="20"/>
          <w:szCs w:val="20"/>
        </w:rPr>
        <w:t xml:space="preserve">, </w:t>
      </w:r>
      <w:r w:rsidR="00C82A80">
        <w:rPr>
          <w:rFonts w:ascii="Arial" w:hAnsi="Arial" w:cs="Arial"/>
          <w:bCs/>
          <w:sz w:val="20"/>
          <w:szCs w:val="20"/>
        </w:rPr>
        <w:t>urządzenie łączności ruchowej</w:t>
      </w:r>
      <w:r w:rsidR="00BC27D2">
        <w:rPr>
          <w:rFonts w:ascii="Arial" w:hAnsi="Arial" w:cs="Arial"/>
          <w:bCs/>
          <w:sz w:val="20"/>
          <w:szCs w:val="20"/>
        </w:rPr>
        <w:t xml:space="preserve"> z </w:t>
      </w:r>
      <w:r w:rsidR="009C5F49" w:rsidRPr="00D21C7E">
        <w:rPr>
          <w:rFonts w:ascii="Arial" w:hAnsi="Arial" w:cs="Arial"/>
          <w:bCs/>
          <w:sz w:val="20"/>
          <w:szCs w:val="20"/>
        </w:rPr>
        <w:t>koncentratorem elektromechanicznym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="009C5F49" w:rsidRPr="00D21C7E">
        <w:rPr>
          <w:rFonts w:ascii="Arial" w:hAnsi="Arial" w:cs="Arial"/>
          <w:bCs/>
          <w:sz w:val="20"/>
          <w:szCs w:val="20"/>
        </w:rPr>
        <w:t>komputerowym,</w:t>
      </w:r>
      <w:r w:rsidR="006C510A">
        <w:rPr>
          <w:rFonts w:ascii="Arial" w:hAnsi="Arial" w:cs="Arial"/>
          <w:bCs/>
          <w:sz w:val="20"/>
          <w:szCs w:val="20"/>
        </w:rPr>
        <w:t xml:space="preserve"> </w:t>
      </w:r>
      <w:r w:rsidR="009C5F49" w:rsidRPr="00D21C7E">
        <w:rPr>
          <w:rFonts w:ascii="Arial" w:hAnsi="Arial" w:cs="Arial"/>
          <w:bCs/>
          <w:sz w:val="20"/>
          <w:szCs w:val="20"/>
        </w:rPr>
        <w:t>sieci radiotelefoniczne wyposażone</w:t>
      </w:r>
      <w:r w:rsidR="00BC27D2">
        <w:rPr>
          <w:rFonts w:ascii="Arial" w:hAnsi="Arial" w:cs="Arial"/>
          <w:bCs/>
          <w:sz w:val="20"/>
          <w:szCs w:val="20"/>
        </w:rPr>
        <w:t xml:space="preserve"> w </w:t>
      </w:r>
      <w:r w:rsidR="009C5F49" w:rsidRPr="00D21C7E">
        <w:rPr>
          <w:rFonts w:ascii="Arial" w:hAnsi="Arial" w:cs="Arial"/>
          <w:bCs/>
          <w:sz w:val="20"/>
          <w:szCs w:val="20"/>
        </w:rPr>
        <w:t>koncentratory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="009C5F49" w:rsidRPr="00D21C7E">
        <w:rPr>
          <w:rFonts w:ascii="Arial" w:hAnsi="Arial" w:cs="Arial"/>
          <w:bCs/>
          <w:sz w:val="20"/>
          <w:szCs w:val="20"/>
        </w:rPr>
        <w:t>radiotelefony</w:t>
      </w:r>
      <w:r w:rsidR="00A54C0F">
        <w:rPr>
          <w:rFonts w:ascii="Arial" w:hAnsi="Arial" w:cs="Arial"/>
          <w:bCs/>
          <w:sz w:val="20"/>
          <w:szCs w:val="20"/>
        </w:rPr>
        <w:t xml:space="preserve">, </w:t>
      </w:r>
      <w:r w:rsidR="009C5F49" w:rsidRPr="00D21C7E">
        <w:rPr>
          <w:rFonts w:ascii="Arial" w:hAnsi="Arial" w:cs="Arial"/>
          <w:bCs/>
          <w:sz w:val="20"/>
          <w:szCs w:val="20"/>
        </w:rPr>
        <w:t>urządzenie łączności dyspozytorskiej, urządzenia rozgłoszeniowej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="009C5F49" w:rsidRPr="00D21C7E">
        <w:rPr>
          <w:rFonts w:ascii="Arial" w:hAnsi="Arial" w:cs="Arial"/>
          <w:bCs/>
          <w:sz w:val="20"/>
          <w:szCs w:val="20"/>
        </w:rPr>
        <w:t>wizualnej informacji dla podróżnych.</w:t>
      </w:r>
    </w:p>
    <w:p w:rsidR="00C124AD" w:rsidRPr="00D21C7E" w:rsidRDefault="00C124AD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C124AD" w:rsidRDefault="00C124AD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21C7E">
        <w:rPr>
          <w:rFonts w:ascii="Arial" w:hAnsi="Arial" w:cs="Arial"/>
          <w:b/>
          <w:color w:val="auto"/>
          <w:sz w:val="20"/>
          <w:szCs w:val="20"/>
        </w:rPr>
        <w:t>Formy organizacyjne</w:t>
      </w:r>
      <w:r w:rsidR="00317C2A">
        <w:rPr>
          <w:rFonts w:ascii="Arial" w:hAnsi="Arial" w:cs="Arial"/>
          <w:b/>
          <w:color w:val="auto"/>
          <w:sz w:val="20"/>
          <w:szCs w:val="20"/>
        </w:rPr>
        <w:t>:</w:t>
      </w:r>
    </w:p>
    <w:p w:rsidR="00C124AD" w:rsidRPr="00D21C7E" w:rsidRDefault="00C124AD" w:rsidP="00215C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Lekcje powinny być prowadzone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D21C7E">
        <w:rPr>
          <w:rFonts w:ascii="Arial" w:hAnsi="Arial" w:cs="Arial"/>
          <w:color w:val="auto"/>
          <w:sz w:val="20"/>
          <w:szCs w:val="20"/>
        </w:rPr>
        <w:t>wykorzystaniem różnych form organizacyjnych: indywidualnie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zespołowo.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przypadku przedmiotu </w:t>
      </w:r>
      <w:r w:rsidR="00B24FF8" w:rsidRPr="00D21C7E">
        <w:rPr>
          <w:rFonts w:ascii="Arial" w:hAnsi="Arial" w:cs="Arial"/>
          <w:color w:val="auto"/>
          <w:sz w:val="20"/>
          <w:szCs w:val="20"/>
        </w:rPr>
        <w:t xml:space="preserve">podstawy transportu kolejowego </w:t>
      </w:r>
      <w:r w:rsidRPr="00D21C7E">
        <w:rPr>
          <w:rFonts w:ascii="Arial" w:hAnsi="Arial" w:cs="Arial"/>
          <w:color w:val="auto"/>
          <w:sz w:val="20"/>
          <w:szCs w:val="20"/>
        </w:rPr>
        <w:t>liczba kształconych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>grupie n</w:t>
      </w:r>
      <w:r w:rsidR="00B24FF8" w:rsidRPr="00D21C7E">
        <w:rPr>
          <w:rFonts w:ascii="Arial" w:hAnsi="Arial" w:cs="Arial"/>
          <w:color w:val="auto"/>
          <w:sz w:val="20"/>
          <w:szCs w:val="20"/>
        </w:rPr>
        <w:t>ie powinna przekraczać 32 os</w:t>
      </w:r>
      <w:r w:rsidR="00215C7A">
        <w:rPr>
          <w:rFonts w:ascii="Arial" w:hAnsi="Arial" w:cs="Arial"/>
          <w:color w:val="auto"/>
          <w:sz w:val="20"/>
          <w:szCs w:val="20"/>
        </w:rPr>
        <w:t>ób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. </w:t>
      </w:r>
      <w:r w:rsidR="00215C7A">
        <w:rPr>
          <w:rFonts w:ascii="Arial" w:hAnsi="Arial" w:cs="Arial"/>
          <w:color w:val="auto"/>
          <w:sz w:val="20"/>
          <w:szCs w:val="20"/>
        </w:rPr>
        <w:t xml:space="preserve">Podczas kształcenia zawodowego niezbędna jest indywidualizacja </w:t>
      </w:r>
      <w:r w:rsidR="00C82A80">
        <w:rPr>
          <w:rFonts w:ascii="Arial" w:hAnsi="Arial" w:cs="Arial"/>
          <w:color w:val="auto"/>
          <w:sz w:val="20"/>
          <w:szCs w:val="20"/>
        </w:rPr>
        <w:t>pracy dostosowanie</w:t>
      </w:r>
      <w:r w:rsidR="00215C7A">
        <w:rPr>
          <w:rFonts w:ascii="Arial" w:hAnsi="Arial" w:cs="Arial"/>
          <w:color w:val="auto"/>
          <w:sz w:val="20"/>
          <w:szCs w:val="20"/>
        </w:rPr>
        <w:t xml:space="preserve"> metod, środków oraz form kształcenia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="00215C7A">
        <w:rPr>
          <w:rFonts w:ascii="Arial" w:hAnsi="Arial" w:cs="Arial"/>
          <w:color w:val="auto"/>
          <w:sz w:val="20"/>
          <w:szCs w:val="20"/>
        </w:rPr>
        <w:t>treści nauczania oraz indywidualnych potrzeb ucznia.</w:t>
      </w:r>
    </w:p>
    <w:p w:rsidR="0074793C" w:rsidRDefault="0074793C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854DF" w:rsidRDefault="009854DF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124AD" w:rsidRPr="00D21C7E" w:rsidRDefault="00C124AD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21C7E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C124AD" w:rsidRPr="00D21C7E" w:rsidRDefault="00C124AD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prace indywidualne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zespołowe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Pr="00D21C7E">
        <w:rPr>
          <w:rFonts w:ascii="Arial" w:hAnsi="Arial" w:cs="Arial"/>
          <w:sz w:val="20"/>
          <w:szCs w:val="20"/>
        </w:rPr>
        <w:t>formie referatów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opracowań wybranego zagadnienia</w:t>
      </w:r>
      <w:r w:rsidR="0063456B">
        <w:rPr>
          <w:rFonts w:ascii="Arial" w:hAnsi="Arial" w:cs="Arial"/>
          <w:sz w:val="20"/>
          <w:szCs w:val="20"/>
        </w:rPr>
        <w:t>,</w:t>
      </w:r>
    </w:p>
    <w:p w:rsidR="00C124AD" w:rsidRPr="00D21C7E" w:rsidRDefault="00C124AD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praca</w:t>
      </w:r>
      <w:r w:rsidR="00BC27D2">
        <w:rPr>
          <w:rFonts w:ascii="Arial" w:hAnsi="Arial" w:cs="Arial"/>
          <w:sz w:val="20"/>
          <w:szCs w:val="20"/>
        </w:rPr>
        <w:t xml:space="preserve"> z </w:t>
      </w:r>
      <w:r w:rsidRPr="00D21C7E">
        <w:rPr>
          <w:rFonts w:ascii="Arial" w:hAnsi="Arial" w:cs="Arial"/>
          <w:sz w:val="20"/>
          <w:szCs w:val="20"/>
        </w:rPr>
        <w:t>tekstem – czytanie ze zrozumieniem (np. aktów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przepisów prawa, instrukcji)</w:t>
      </w:r>
      <w:r w:rsidR="0063456B">
        <w:rPr>
          <w:rFonts w:ascii="Arial" w:hAnsi="Arial" w:cs="Arial"/>
          <w:sz w:val="20"/>
          <w:szCs w:val="20"/>
        </w:rPr>
        <w:t>,</w:t>
      </w:r>
    </w:p>
    <w:p w:rsidR="00C124AD" w:rsidRPr="00D21C7E" w:rsidRDefault="00C124AD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quizy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ko</w:t>
      </w:r>
      <w:r w:rsidR="00B24FF8" w:rsidRPr="00D21C7E">
        <w:rPr>
          <w:rFonts w:ascii="Arial" w:hAnsi="Arial" w:cs="Arial"/>
          <w:sz w:val="20"/>
          <w:szCs w:val="20"/>
        </w:rPr>
        <w:t>nkursy indywidualnie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B24FF8" w:rsidRPr="00D21C7E">
        <w:rPr>
          <w:rFonts w:ascii="Arial" w:hAnsi="Arial" w:cs="Arial"/>
          <w:sz w:val="20"/>
          <w:szCs w:val="20"/>
        </w:rPr>
        <w:t>zespołowe</w:t>
      </w:r>
      <w:r w:rsidR="0063456B">
        <w:rPr>
          <w:rFonts w:ascii="Arial" w:hAnsi="Arial" w:cs="Arial"/>
          <w:sz w:val="20"/>
          <w:szCs w:val="20"/>
        </w:rPr>
        <w:t>,</w:t>
      </w:r>
    </w:p>
    <w:p w:rsidR="00C124AD" w:rsidRPr="00D21C7E" w:rsidRDefault="00C124AD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testy</w:t>
      </w:r>
      <w:r w:rsidR="00BC27D2">
        <w:rPr>
          <w:rFonts w:ascii="Arial" w:hAnsi="Arial" w:cs="Arial"/>
          <w:sz w:val="20"/>
          <w:szCs w:val="20"/>
        </w:rPr>
        <w:t xml:space="preserve"> z </w:t>
      </w:r>
      <w:r w:rsidRPr="00D21C7E">
        <w:rPr>
          <w:rFonts w:ascii="Arial" w:hAnsi="Arial" w:cs="Arial"/>
          <w:sz w:val="20"/>
          <w:szCs w:val="20"/>
        </w:rPr>
        <w:t>pytaniami zamkniętymi (np. prawda-fałsz, wyboru jednokrotnego, wielokrotnego,</w:t>
      </w:r>
      <w:r w:rsidR="00BC27D2">
        <w:rPr>
          <w:rFonts w:ascii="Arial" w:hAnsi="Arial" w:cs="Arial"/>
          <w:sz w:val="20"/>
          <w:szCs w:val="20"/>
        </w:rPr>
        <w:t xml:space="preserve"> z </w:t>
      </w:r>
      <w:r w:rsidRPr="00D21C7E">
        <w:rPr>
          <w:rFonts w:ascii="Arial" w:hAnsi="Arial" w:cs="Arial"/>
          <w:sz w:val="20"/>
          <w:szCs w:val="20"/>
        </w:rPr>
        <w:t>luką)</w:t>
      </w:r>
      <w:r w:rsidR="0063456B">
        <w:rPr>
          <w:rFonts w:ascii="Arial" w:hAnsi="Arial" w:cs="Arial"/>
          <w:sz w:val="20"/>
          <w:szCs w:val="20"/>
        </w:rPr>
        <w:t>,</w:t>
      </w:r>
    </w:p>
    <w:p w:rsidR="00C124AD" w:rsidRPr="00D21C7E" w:rsidRDefault="00C124AD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sprawdziany</w:t>
      </w:r>
      <w:r w:rsidR="00BC27D2">
        <w:rPr>
          <w:rFonts w:ascii="Arial" w:hAnsi="Arial" w:cs="Arial"/>
          <w:sz w:val="20"/>
          <w:szCs w:val="20"/>
        </w:rPr>
        <w:t xml:space="preserve"> z </w:t>
      </w:r>
      <w:r w:rsidRPr="00D21C7E">
        <w:rPr>
          <w:rFonts w:ascii="Arial" w:hAnsi="Arial" w:cs="Arial"/>
          <w:sz w:val="20"/>
          <w:szCs w:val="20"/>
        </w:rPr>
        <w:t>pytaniami otwartymi (np. krótkiej odpowiedzi,</w:t>
      </w:r>
      <w:r w:rsidR="00BC27D2">
        <w:rPr>
          <w:rFonts w:ascii="Arial" w:hAnsi="Arial" w:cs="Arial"/>
          <w:sz w:val="20"/>
          <w:szCs w:val="20"/>
        </w:rPr>
        <w:t xml:space="preserve"> z </w:t>
      </w:r>
      <w:r w:rsidRPr="00D21C7E">
        <w:rPr>
          <w:rFonts w:ascii="Arial" w:hAnsi="Arial" w:cs="Arial"/>
          <w:sz w:val="20"/>
          <w:szCs w:val="20"/>
        </w:rPr>
        <w:t>luką, rozszerzonej odpowiedzi)</w:t>
      </w:r>
      <w:r w:rsidR="0063456B">
        <w:rPr>
          <w:rFonts w:ascii="Arial" w:hAnsi="Arial" w:cs="Arial"/>
          <w:sz w:val="20"/>
          <w:szCs w:val="20"/>
        </w:rPr>
        <w:t>,</w:t>
      </w:r>
    </w:p>
    <w:p w:rsidR="00C124AD" w:rsidRPr="00D21C7E" w:rsidRDefault="00C124AD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testy mieszane</w:t>
      </w:r>
      <w:r w:rsidR="0063456B">
        <w:rPr>
          <w:rFonts w:ascii="Arial" w:hAnsi="Arial" w:cs="Arial"/>
          <w:sz w:val="20"/>
          <w:szCs w:val="20"/>
        </w:rPr>
        <w:t>,</w:t>
      </w:r>
    </w:p>
    <w:p w:rsidR="00B24FF8" w:rsidRPr="00D21C7E" w:rsidRDefault="00B24FF8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odpowiedzi ustne</w:t>
      </w:r>
      <w:r w:rsidR="00E242A7">
        <w:rPr>
          <w:rFonts w:ascii="Arial" w:hAnsi="Arial" w:cs="Arial"/>
          <w:sz w:val="20"/>
          <w:szCs w:val="20"/>
        </w:rPr>
        <w:t>.</w:t>
      </w:r>
    </w:p>
    <w:p w:rsidR="00C124AD" w:rsidRDefault="00C124AD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854DF" w:rsidRPr="00901BF6" w:rsidRDefault="009854DF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C124AD" w:rsidRDefault="00C124AD" w:rsidP="00A43D4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21C7E">
        <w:rPr>
          <w:rFonts w:ascii="Arial" w:hAnsi="Arial" w:cs="Arial"/>
          <w:b/>
          <w:bCs/>
          <w:sz w:val="20"/>
          <w:szCs w:val="20"/>
        </w:rPr>
        <w:t>EWALUACJA PRZEDMIOTU</w:t>
      </w:r>
      <w:r w:rsidR="00BC27D2">
        <w:rPr>
          <w:rFonts w:ascii="Arial" w:hAnsi="Arial" w:cs="Arial"/>
          <w:b/>
          <w:bCs/>
          <w:sz w:val="20"/>
          <w:szCs w:val="20"/>
        </w:rPr>
        <w:t xml:space="preserve"> i </w:t>
      </w:r>
      <w:r w:rsidRPr="00D21C7E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B24FF8" w:rsidRPr="00D21C7E" w:rsidRDefault="00C124AD" w:rsidP="00F31D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Podczas realizacji procesu ewaluacji przedmiotu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o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charakterze teoretycznym jakim są podstawy transportu kolejowego zaleca się stosowanie głównie metod jakościowych </w:t>
      </w:r>
      <w:r w:rsidR="00B24FF8" w:rsidRPr="00D21C7E">
        <w:rPr>
          <w:rFonts w:ascii="Arial" w:hAnsi="Arial" w:cs="Arial"/>
          <w:color w:val="auto"/>
          <w:sz w:val="20"/>
          <w:szCs w:val="20"/>
        </w:rPr>
        <w:t xml:space="preserve">takich jak </w:t>
      </w:r>
      <w:r w:rsidRPr="00D21C7E">
        <w:rPr>
          <w:rFonts w:ascii="Arial" w:hAnsi="Arial" w:cs="Arial"/>
          <w:color w:val="auto"/>
          <w:sz w:val="20"/>
          <w:szCs w:val="20"/>
        </w:rPr>
        <w:t>wywiad, obserwacja</w:t>
      </w:r>
      <w:r w:rsidR="00B24FF8" w:rsidRPr="00D21C7E">
        <w:rPr>
          <w:rFonts w:ascii="Arial" w:hAnsi="Arial" w:cs="Arial"/>
          <w:color w:val="auto"/>
          <w:sz w:val="20"/>
          <w:szCs w:val="20"/>
        </w:rPr>
        <w:t xml:space="preserve"> oraz ilościowych 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ankiety. </w:t>
      </w:r>
    </w:p>
    <w:p w:rsidR="00C124AD" w:rsidRPr="00D21C7E" w:rsidRDefault="00C124AD" w:rsidP="00E242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W przypadku przedmiotu podstawy transportu kolejowego jedną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D21C7E">
        <w:rPr>
          <w:rFonts w:ascii="Arial" w:hAnsi="Arial" w:cs="Arial"/>
          <w:color w:val="auto"/>
          <w:sz w:val="20"/>
          <w:szCs w:val="20"/>
        </w:rPr>
        <w:t>ważnych metod wydaje się samoocena nauczyciela, który ocenia jakość przygotowanych przez siebie treści nauczania, środków dydaktycznych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metod nauczania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D21C7E">
        <w:rPr>
          <w:rFonts w:ascii="Arial" w:hAnsi="Arial" w:cs="Arial"/>
          <w:color w:val="auto"/>
          <w:sz w:val="20"/>
          <w:szCs w:val="20"/>
        </w:rPr>
        <w:t>ćwiczeń oraz ich dobór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D21C7E">
        <w:rPr>
          <w:rFonts w:ascii="Arial" w:hAnsi="Arial" w:cs="Arial"/>
          <w:color w:val="auto"/>
          <w:sz w:val="20"/>
          <w:szCs w:val="20"/>
        </w:rPr>
        <w:t>nauczanej grupy osób a nawet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D21C7E">
        <w:rPr>
          <w:rFonts w:ascii="Arial" w:hAnsi="Arial" w:cs="Arial"/>
          <w:color w:val="auto"/>
          <w:sz w:val="20"/>
          <w:szCs w:val="20"/>
        </w:rPr>
        <w:t>poszczególnych uczniów. Nauczyciel podczas działań ewaluacyjnych powinien dokonać też oceny posiadanych materiałów dydaktycznych: aktualności przepisów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instrukcji związanych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D21C7E">
        <w:rPr>
          <w:rFonts w:ascii="Arial" w:hAnsi="Arial" w:cs="Arial"/>
          <w:color w:val="auto"/>
          <w:sz w:val="20"/>
          <w:szCs w:val="20"/>
        </w:rPr>
        <w:t>prowadzeniem ruchu kolejowego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wypadkami kolejowymi, materiałów wideo, dokumentacji technicznej czy też dostępnych elementów wyposażenia pracowni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sal lekcyjnych,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których prowadzone są lekcje – </w:t>
      </w:r>
      <w:r w:rsidRPr="00D21C7E">
        <w:rPr>
          <w:rFonts w:ascii="Arial" w:hAnsi="Arial" w:cs="Arial"/>
          <w:sz w:val="20"/>
          <w:szCs w:val="20"/>
        </w:rPr>
        <w:t>ze szczególnym uwzględnieniem rozwo</w:t>
      </w:r>
      <w:r w:rsidR="00D70289">
        <w:rPr>
          <w:rFonts w:ascii="Arial" w:hAnsi="Arial" w:cs="Arial"/>
          <w:sz w:val="20"/>
          <w:szCs w:val="20"/>
        </w:rPr>
        <w:t>ju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D70289">
        <w:rPr>
          <w:rFonts w:ascii="Arial" w:hAnsi="Arial" w:cs="Arial"/>
          <w:sz w:val="20"/>
          <w:szCs w:val="20"/>
        </w:rPr>
        <w:t>postępu technologicznego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Pr="00D21C7E">
        <w:rPr>
          <w:rFonts w:ascii="Arial" w:hAnsi="Arial" w:cs="Arial"/>
          <w:sz w:val="20"/>
          <w:szCs w:val="20"/>
        </w:rPr>
        <w:t xml:space="preserve">branży kolejowej. </w:t>
      </w:r>
      <w:r w:rsidRPr="00D21C7E">
        <w:rPr>
          <w:rFonts w:ascii="Arial" w:hAnsi="Arial" w:cs="Arial"/>
          <w:color w:val="auto"/>
          <w:sz w:val="20"/>
          <w:szCs w:val="20"/>
        </w:rPr>
        <w:t>Ewaluacja poprzez samoocenę jest niezbędna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późniejszej oceny stanu aktualności wiedzy przekazywanej uczniowi. </w:t>
      </w:r>
    </w:p>
    <w:p w:rsidR="00E336F1" w:rsidRDefault="00E336F1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C124AD" w:rsidRPr="00D21C7E" w:rsidRDefault="00C124AD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Kluczowe umiejętności podlegające ewaluacji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>ramach przedmiotu podstawy transportu kolejowego powinny dotyczyć:</w:t>
      </w:r>
    </w:p>
    <w:p w:rsidR="00EB272C" w:rsidRDefault="00EB272C" w:rsidP="00354247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wyszukiwa</w:t>
      </w:r>
      <w:r w:rsidR="00FD4E9D">
        <w:rPr>
          <w:rFonts w:ascii="Arial" w:hAnsi="Arial" w:cs="Arial"/>
          <w:color w:val="auto"/>
          <w:sz w:val="20"/>
          <w:szCs w:val="20"/>
        </w:rPr>
        <w:t>nia</w:t>
      </w:r>
      <w:r>
        <w:rPr>
          <w:rFonts w:ascii="Arial" w:hAnsi="Arial" w:cs="Arial"/>
          <w:color w:val="auto"/>
          <w:sz w:val="20"/>
          <w:szCs w:val="20"/>
        </w:rPr>
        <w:t xml:space="preserve"> informacji w źródłach prawa o transporcie kolejowym</w:t>
      </w:r>
    </w:p>
    <w:p w:rsidR="00FD4E9D" w:rsidRDefault="00FD4E9D" w:rsidP="00354247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interpretowania zapisów instrukcji branżowych</w:t>
      </w:r>
    </w:p>
    <w:p w:rsidR="00C124AD" w:rsidRPr="00D21C7E" w:rsidRDefault="00FD4E9D" w:rsidP="00354247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operowania </w:t>
      </w:r>
      <w:r w:rsidR="0063456B" w:rsidRPr="00D21C7E">
        <w:rPr>
          <w:rFonts w:ascii="Arial" w:hAnsi="Arial" w:cs="Arial"/>
          <w:color w:val="auto"/>
          <w:sz w:val="20"/>
          <w:szCs w:val="20"/>
        </w:rPr>
        <w:t>pojęciami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="0063456B" w:rsidRPr="00D21C7E">
        <w:rPr>
          <w:rFonts w:ascii="Arial" w:hAnsi="Arial" w:cs="Arial"/>
          <w:color w:val="auto"/>
          <w:sz w:val="20"/>
          <w:szCs w:val="20"/>
        </w:rPr>
        <w:t xml:space="preserve">zakresu infrastruktury kolejowej, </w:t>
      </w:r>
    </w:p>
    <w:p w:rsidR="00C124AD" w:rsidRPr="00D21C7E" w:rsidRDefault="0063456B" w:rsidP="00354247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rozpoznawania ele</w:t>
      </w:r>
      <w:r>
        <w:rPr>
          <w:rFonts w:ascii="Arial" w:hAnsi="Arial" w:cs="Arial"/>
          <w:color w:val="auto"/>
          <w:sz w:val="20"/>
          <w:szCs w:val="20"/>
        </w:rPr>
        <w:t>mentów infrastruktury kolejowej,</w:t>
      </w:r>
    </w:p>
    <w:p w:rsidR="00C124AD" w:rsidRDefault="00FD4E9D" w:rsidP="00354247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rozróżnia urządzeń sterowania ruchem kolejowym</w:t>
      </w:r>
      <w:r w:rsidR="0043380A">
        <w:rPr>
          <w:rFonts w:ascii="Arial" w:hAnsi="Arial" w:cs="Arial"/>
          <w:color w:val="auto"/>
          <w:sz w:val="20"/>
          <w:szCs w:val="20"/>
        </w:rPr>
        <w:t>,</w:t>
      </w:r>
    </w:p>
    <w:p w:rsidR="00FD4E9D" w:rsidRPr="00EC2235" w:rsidRDefault="0043380A" w:rsidP="00354247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obsługi urządzeń łączności kolejowej.</w:t>
      </w:r>
    </w:p>
    <w:p w:rsidR="00776073" w:rsidRDefault="008B1397" w:rsidP="00F31DF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21C7E">
        <w:rPr>
          <w:rFonts w:ascii="Arial" w:hAnsi="Arial" w:cs="Arial"/>
          <w:b/>
          <w:sz w:val="20"/>
          <w:szCs w:val="20"/>
        </w:rPr>
        <w:br w:type="page"/>
      </w:r>
    </w:p>
    <w:p w:rsidR="00776073" w:rsidRPr="00901BF6" w:rsidRDefault="00776073" w:rsidP="00776073">
      <w:pPr>
        <w:spacing w:line="360" w:lineRule="auto"/>
        <w:rPr>
          <w:rFonts w:ascii="Arial" w:hAnsi="Arial" w:cs="Arial"/>
          <w:b/>
          <w:color w:val="auto"/>
          <w:sz w:val="28"/>
          <w:szCs w:val="20"/>
        </w:rPr>
      </w:pPr>
      <w:r w:rsidRPr="00AE5C44">
        <w:rPr>
          <w:rFonts w:ascii="Arial" w:hAnsi="Arial" w:cs="Arial"/>
          <w:b/>
          <w:sz w:val="28"/>
          <w:szCs w:val="20"/>
        </w:rPr>
        <w:t xml:space="preserve">Technika ruchu </w:t>
      </w:r>
      <w:r w:rsidRPr="00901BF6">
        <w:rPr>
          <w:rFonts w:ascii="Arial" w:hAnsi="Arial" w:cs="Arial"/>
          <w:b/>
          <w:color w:val="auto"/>
          <w:sz w:val="28"/>
          <w:szCs w:val="20"/>
        </w:rPr>
        <w:t>kolejowego</w:t>
      </w:r>
    </w:p>
    <w:p w:rsidR="00776073" w:rsidRPr="00D21C7E" w:rsidRDefault="00776073" w:rsidP="007760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8"/>
          <w:szCs w:val="20"/>
        </w:rPr>
      </w:pPr>
    </w:p>
    <w:p w:rsidR="00776073" w:rsidRPr="00901BF6" w:rsidRDefault="00776073" w:rsidP="007760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01BF6">
        <w:rPr>
          <w:rFonts w:ascii="Arial" w:hAnsi="Arial" w:cs="Arial"/>
          <w:b/>
          <w:color w:val="auto"/>
          <w:sz w:val="20"/>
          <w:szCs w:val="20"/>
        </w:rPr>
        <w:t>Cele ogólne przedmiotu:</w:t>
      </w:r>
    </w:p>
    <w:p w:rsidR="00776073" w:rsidRPr="00901BF6" w:rsidRDefault="00776073" w:rsidP="007760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3699A" w:rsidRPr="00901BF6" w:rsidRDefault="0083699A" w:rsidP="000B70FE">
      <w:pPr>
        <w:numPr>
          <w:ilvl w:val="0"/>
          <w:numId w:val="2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901BF6">
        <w:rPr>
          <w:rFonts w:ascii="Arial" w:hAnsi="Arial" w:cs="Arial"/>
          <w:color w:val="auto"/>
          <w:sz w:val="20"/>
          <w:szCs w:val="20"/>
        </w:rPr>
        <w:t>Poznanie budowy sieci kolejowej i rodzajów posterunków ruchu</w:t>
      </w:r>
      <w:r w:rsidR="00B71CA3" w:rsidRPr="00901BF6">
        <w:rPr>
          <w:rFonts w:ascii="Arial" w:hAnsi="Arial" w:cs="Arial"/>
          <w:color w:val="auto"/>
          <w:sz w:val="20"/>
          <w:szCs w:val="20"/>
        </w:rPr>
        <w:t>.</w:t>
      </w:r>
    </w:p>
    <w:p w:rsidR="0083699A" w:rsidRPr="00901BF6" w:rsidRDefault="00784C3C" w:rsidP="000B70FE">
      <w:pPr>
        <w:numPr>
          <w:ilvl w:val="0"/>
          <w:numId w:val="2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901BF6">
        <w:rPr>
          <w:rFonts w:ascii="Arial" w:hAnsi="Arial" w:cs="Arial"/>
          <w:color w:val="auto"/>
          <w:sz w:val="20"/>
          <w:szCs w:val="20"/>
        </w:rPr>
        <w:t>Analizowanie informacji zawartych w służbowych rozkładach jazdy pociągów.</w:t>
      </w:r>
    </w:p>
    <w:p w:rsidR="00776073" w:rsidRPr="00901BF6" w:rsidRDefault="00776073" w:rsidP="000B70FE">
      <w:pPr>
        <w:numPr>
          <w:ilvl w:val="0"/>
          <w:numId w:val="2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901BF6">
        <w:rPr>
          <w:rFonts w:ascii="Arial" w:hAnsi="Arial" w:cs="Arial"/>
          <w:color w:val="auto"/>
          <w:sz w:val="20"/>
          <w:szCs w:val="20"/>
        </w:rPr>
        <w:t>Poznanie sygnalizacji stosowanej na kolei.</w:t>
      </w:r>
    </w:p>
    <w:p w:rsidR="00776073" w:rsidRPr="00901BF6" w:rsidRDefault="00776073" w:rsidP="000B70FE">
      <w:pPr>
        <w:numPr>
          <w:ilvl w:val="0"/>
          <w:numId w:val="2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901BF6">
        <w:rPr>
          <w:rFonts w:ascii="Arial" w:hAnsi="Arial" w:cs="Arial"/>
          <w:color w:val="auto"/>
          <w:sz w:val="20"/>
          <w:szCs w:val="20"/>
        </w:rPr>
        <w:t>Poznanie zasad prowadzenia ruchu kolejowego.</w:t>
      </w:r>
    </w:p>
    <w:p w:rsidR="00776073" w:rsidRPr="00901BF6" w:rsidRDefault="00776073" w:rsidP="000B70FE">
      <w:pPr>
        <w:numPr>
          <w:ilvl w:val="0"/>
          <w:numId w:val="2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01BF6">
        <w:rPr>
          <w:rFonts w:ascii="Arial" w:hAnsi="Arial" w:cs="Arial"/>
          <w:color w:val="auto"/>
          <w:sz w:val="20"/>
          <w:szCs w:val="20"/>
        </w:rPr>
        <w:t>Poznanie zdalnych technik prowadzenia ruchu kolejowego.</w:t>
      </w:r>
    </w:p>
    <w:p w:rsidR="00776073" w:rsidRPr="00901BF6" w:rsidRDefault="00776073" w:rsidP="000B70FE">
      <w:pPr>
        <w:numPr>
          <w:ilvl w:val="0"/>
          <w:numId w:val="2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901BF6">
        <w:rPr>
          <w:rFonts w:ascii="Arial" w:hAnsi="Arial" w:cs="Arial"/>
          <w:color w:val="auto"/>
          <w:sz w:val="20"/>
          <w:szCs w:val="20"/>
        </w:rPr>
        <w:t>Poznanie procedur postępowania podczas zdarzeń kolejowych.</w:t>
      </w:r>
    </w:p>
    <w:p w:rsidR="00784C3C" w:rsidRPr="00901BF6" w:rsidRDefault="00784C3C" w:rsidP="000B70FE">
      <w:pPr>
        <w:numPr>
          <w:ilvl w:val="0"/>
          <w:numId w:val="2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901BF6">
        <w:rPr>
          <w:rFonts w:ascii="Arial" w:hAnsi="Arial" w:cs="Arial"/>
          <w:color w:val="auto"/>
          <w:sz w:val="20"/>
          <w:szCs w:val="20"/>
        </w:rPr>
        <w:t>Nabycie umiejętności wypełniania dokumentacji pracy maszynisty</w:t>
      </w:r>
      <w:r w:rsidR="00B71CA3" w:rsidRPr="00901BF6">
        <w:rPr>
          <w:rFonts w:ascii="Arial" w:hAnsi="Arial" w:cs="Arial"/>
          <w:color w:val="auto"/>
          <w:sz w:val="20"/>
          <w:szCs w:val="20"/>
        </w:rPr>
        <w:t>.</w:t>
      </w:r>
    </w:p>
    <w:p w:rsidR="00776073" w:rsidRPr="00901BF6" w:rsidRDefault="00776073" w:rsidP="007760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776073" w:rsidRPr="00901BF6" w:rsidRDefault="00776073" w:rsidP="007760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01BF6">
        <w:rPr>
          <w:rFonts w:ascii="Arial" w:hAnsi="Arial" w:cs="Arial"/>
          <w:b/>
          <w:color w:val="auto"/>
          <w:sz w:val="20"/>
          <w:szCs w:val="20"/>
        </w:rPr>
        <w:t xml:space="preserve">Cele operacyjne: </w:t>
      </w:r>
    </w:p>
    <w:p w:rsidR="00784C3C" w:rsidRPr="00901BF6" w:rsidRDefault="00901BF6" w:rsidP="000B70FE">
      <w:pPr>
        <w:numPr>
          <w:ilvl w:val="0"/>
          <w:numId w:val="2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rozróżni</w:t>
      </w:r>
      <w:r w:rsidR="0034427E" w:rsidRPr="00901BF6">
        <w:rPr>
          <w:rFonts w:ascii="Arial" w:hAnsi="Arial" w:cs="Arial"/>
          <w:color w:val="auto"/>
          <w:sz w:val="20"/>
          <w:szCs w:val="20"/>
        </w:rPr>
        <w:t>ć elementy sieci kolejowej,</w:t>
      </w:r>
    </w:p>
    <w:p w:rsidR="0034427E" w:rsidRPr="00901BF6" w:rsidRDefault="00901BF6" w:rsidP="000B70FE">
      <w:pPr>
        <w:numPr>
          <w:ilvl w:val="0"/>
          <w:numId w:val="2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rozróżni</w:t>
      </w:r>
      <w:r w:rsidR="0034427E" w:rsidRPr="00901BF6">
        <w:rPr>
          <w:rFonts w:ascii="Arial" w:hAnsi="Arial" w:cs="Arial"/>
          <w:color w:val="auto"/>
          <w:sz w:val="20"/>
          <w:szCs w:val="20"/>
        </w:rPr>
        <w:t>ć posterunki ruchu,</w:t>
      </w:r>
    </w:p>
    <w:p w:rsidR="0034427E" w:rsidRPr="00901BF6" w:rsidRDefault="00901BF6" w:rsidP="000B70FE">
      <w:pPr>
        <w:numPr>
          <w:ilvl w:val="0"/>
          <w:numId w:val="2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</w:t>
      </w:r>
      <w:r w:rsidR="0034427E" w:rsidRPr="00901BF6">
        <w:rPr>
          <w:rFonts w:ascii="Arial" w:hAnsi="Arial" w:cs="Arial"/>
          <w:color w:val="auto"/>
          <w:sz w:val="20"/>
          <w:szCs w:val="20"/>
        </w:rPr>
        <w:t>stosować służbowy rozkład jazdy w pracy maszynisty,</w:t>
      </w:r>
    </w:p>
    <w:p w:rsidR="00776073" w:rsidRPr="00901BF6" w:rsidRDefault="00776073" w:rsidP="000B70FE">
      <w:pPr>
        <w:numPr>
          <w:ilvl w:val="0"/>
          <w:numId w:val="2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901BF6">
        <w:rPr>
          <w:rFonts w:ascii="Arial" w:hAnsi="Arial" w:cs="Arial"/>
          <w:color w:val="auto"/>
          <w:sz w:val="20"/>
          <w:szCs w:val="20"/>
        </w:rPr>
        <w:t>zinterpretować wskazania sygnalizacji kolejowej,</w:t>
      </w:r>
    </w:p>
    <w:p w:rsidR="00776073" w:rsidRPr="00901BF6" w:rsidRDefault="00776073" w:rsidP="000B70FE">
      <w:pPr>
        <w:numPr>
          <w:ilvl w:val="0"/>
          <w:numId w:val="2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901BF6">
        <w:rPr>
          <w:rFonts w:ascii="Arial" w:hAnsi="Arial" w:cs="Arial"/>
          <w:color w:val="auto"/>
          <w:sz w:val="20"/>
          <w:szCs w:val="20"/>
        </w:rPr>
        <w:t>objaśnić podstawowe zasady prowadzenia ruchu kolejowego,</w:t>
      </w:r>
    </w:p>
    <w:p w:rsidR="00776073" w:rsidRPr="00901BF6" w:rsidRDefault="00776073" w:rsidP="000B70FE">
      <w:pPr>
        <w:numPr>
          <w:ilvl w:val="0"/>
          <w:numId w:val="2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901BF6">
        <w:rPr>
          <w:rFonts w:ascii="Arial" w:hAnsi="Arial" w:cs="Arial"/>
          <w:color w:val="auto"/>
          <w:sz w:val="20"/>
          <w:szCs w:val="20"/>
        </w:rPr>
        <w:t>scharakteryzować systemy prowadzenia ruchu kolejowego ERTMS (European Rail Traffic Management System), GSM-R, GSM oraz ETS,</w:t>
      </w:r>
    </w:p>
    <w:p w:rsidR="00776073" w:rsidRPr="00901BF6" w:rsidRDefault="00776073" w:rsidP="000B70FE">
      <w:pPr>
        <w:numPr>
          <w:ilvl w:val="0"/>
          <w:numId w:val="2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901BF6">
        <w:rPr>
          <w:rFonts w:ascii="Arial" w:hAnsi="Arial" w:cs="Arial"/>
          <w:color w:val="auto"/>
          <w:sz w:val="20"/>
          <w:szCs w:val="20"/>
        </w:rPr>
        <w:t>zastosować procedury podczas zagrożenia bezpieczeństwa ruchu i zdarzeń kolejowych</w:t>
      </w:r>
      <w:r w:rsidR="00B71CA3" w:rsidRPr="00901BF6">
        <w:rPr>
          <w:rFonts w:ascii="Arial" w:hAnsi="Arial" w:cs="Arial"/>
          <w:color w:val="auto"/>
          <w:sz w:val="20"/>
          <w:szCs w:val="20"/>
        </w:rPr>
        <w:t>,</w:t>
      </w:r>
    </w:p>
    <w:p w:rsidR="0034427E" w:rsidRPr="00901BF6" w:rsidRDefault="00901BF6" w:rsidP="000B70FE">
      <w:pPr>
        <w:numPr>
          <w:ilvl w:val="0"/>
          <w:numId w:val="2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wypełni</w:t>
      </w:r>
      <w:r w:rsidR="0034427E" w:rsidRPr="00901BF6">
        <w:rPr>
          <w:rFonts w:ascii="Arial" w:hAnsi="Arial" w:cs="Arial"/>
          <w:color w:val="auto"/>
          <w:sz w:val="20"/>
          <w:szCs w:val="20"/>
        </w:rPr>
        <w:t>ć kartę pracy maszynisty,</w:t>
      </w:r>
    </w:p>
    <w:p w:rsidR="0034427E" w:rsidRPr="00901BF6" w:rsidRDefault="00901BF6" w:rsidP="000B70FE">
      <w:pPr>
        <w:numPr>
          <w:ilvl w:val="0"/>
          <w:numId w:val="2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wypełni</w:t>
      </w:r>
      <w:r w:rsidR="0034427E" w:rsidRPr="00901BF6">
        <w:rPr>
          <w:rFonts w:ascii="Arial" w:hAnsi="Arial" w:cs="Arial"/>
          <w:color w:val="auto"/>
          <w:sz w:val="20"/>
          <w:szCs w:val="20"/>
        </w:rPr>
        <w:t>ć kartę prób hamulca i książkę pokładową pojazdu z napędem.</w:t>
      </w:r>
    </w:p>
    <w:p w:rsidR="00776073" w:rsidRPr="00901BF6" w:rsidRDefault="00776073" w:rsidP="0077607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901BF6">
        <w:rPr>
          <w:rFonts w:ascii="Arial" w:hAnsi="Arial" w:cs="Arial"/>
          <w:b/>
          <w:color w:val="auto"/>
          <w:sz w:val="20"/>
          <w:szCs w:val="20"/>
        </w:rPr>
        <w:t xml:space="preserve">MATERIAŁ NAUCZANIA: </w:t>
      </w:r>
      <w:r w:rsidR="008B51D4" w:rsidRPr="00901BF6">
        <w:rPr>
          <w:rFonts w:ascii="Arial" w:hAnsi="Arial" w:cs="Arial"/>
          <w:b/>
          <w:color w:val="auto"/>
          <w:sz w:val="20"/>
          <w:szCs w:val="20"/>
        </w:rPr>
        <w:t>T</w:t>
      </w:r>
      <w:r w:rsidR="00CA49AB" w:rsidRPr="00901BF6">
        <w:rPr>
          <w:rFonts w:ascii="Arial" w:hAnsi="Arial" w:cs="Arial"/>
          <w:b/>
          <w:color w:val="auto"/>
          <w:sz w:val="20"/>
          <w:szCs w:val="20"/>
        </w:rPr>
        <w:t xml:space="preserve">echnika ruchu </w:t>
      </w:r>
      <w:r w:rsidRPr="00901BF6">
        <w:rPr>
          <w:rFonts w:ascii="Arial" w:hAnsi="Arial" w:cs="Arial"/>
          <w:b/>
          <w:color w:val="auto"/>
          <w:sz w:val="20"/>
          <w:szCs w:val="20"/>
        </w:rPr>
        <w:t>kolejowego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2260"/>
        <w:gridCol w:w="842"/>
        <w:gridCol w:w="3965"/>
        <w:gridCol w:w="3417"/>
        <w:gridCol w:w="1161"/>
      </w:tblGrid>
      <w:tr w:rsidR="00901BF6" w:rsidRPr="00901BF6" w:rsidTr="00901BF6">
        <w:trPr>
          <w:trHeight w:val="20"/>
        </w:trPr>
        <w:tc>
          <w:tcPr>
            <w:tcW w:w="686" w:type="pct"/>
            <w:vMerge w:val="restart"/>
          </w:tcPr>
          <w:p w:rsidR="00776073" w:rsidRPr="00901BF6" w:rsidRDefault="00776073" w:rsidP="008644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847" w:type="pct"/>
            <w:vMerge w:val="restart"/>
          </w:tcPr>
          <w:p w:rsidR="00776073" w:rsidRPr="00901BF6" w:rsidRDefault="00776073" w:rsidP="008644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348" w:type="pct"/>
            <w:vMerge w:val="restart"/>
            <w:vAlign w:val="center"/>
          </w:tcPr>
          <w:p w:rsidR="00776073" w:rsidRPr="00901BF6" w:rsidRDefault="00776073" w:rsidP="003460C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699" w:type="pct"/>
            <w:gridSpan w:val="2"/>
          </w:tcPr>
          <w:p w:rsidR="00776073" w:rsidRPr="00901BF6" w:rsidRDefault="00776073" w:rsidP="008644A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419" w:type="pct"/>
          </w:tcPr>
          <w:p w:rsidR="00776073" w:rsidRPr="00901BF6" w:rsidRDefault="00776073" w:rsidP="00315B8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Uwagi o realizacji</w:t>
            </w:r>
          </w:p>
        </w:tc>
      </w:tr>
      <w:tr w:rsidR="00901BF6" w:rsidRPr="00901BF6" w:rsidTr="00901BF6">
        <w:trPr>
          <w:trHeight w:val="20"/>
        </w:trPr>
        <w:tc>
          <w:tcPr>
            <w:tcW w:w="686" w:type="pct"/>
            <w:vMerge/>
          </w:tcPr>
          <w:p w:rsidR="00776073" w:rsidRPr="00901BF6" w:rsidRDefault="00776073" w:rsidP="008644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47" w:type="pct"/>
            <w:vMerge/>
          </w:tcPr>
          <w:p w:rsidR="00776073" w:rsidRPr="00901BF6" w:rsidRDefault="00776073" w:rsidP="008644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8" w:type="pct"/>
            <w:vMerge/>
            <w:vAlign w:val="center"/>
          </w:tcPr>
          <w:p w:rsidR="00776073" w:rsidRPr="00901BF6" w:rsidRDefault="00776073" w:rsidP="003460C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</w:tcPr>
          <w:p w:rsidR="00776073" w:rsidRPr="00901BF6" w:rsidRDefault="00776073" w:rsidP="008644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776073" w:rsidRPr="00901BF6" w:rsidRDefault="00776073" w:rsidP="008644A3">
            <w:pPr>
              <w:rPr>
                <w:b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253" w:type="pct"/>
          </w:tcPr>
          <w:p w:rsidR="00776073" w:rsidRPr="00901BF6" w:rsidRDefault="00776073" w:rsidP="008644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776073" w:rsidRPr="00901BF6" w:rsidRDefault="00776073" w:rsidP="008644A3">
            <w:pPr>
              <w:rPr>
                <w:b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19" w:type="pct"/>
          </w:tcPr>
          <w:p w:rsidR="00776073" w:rsidRPr="00901BF6" w:rsidRDefault="00776073" w:rsidP="00315B8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901BF6" w:rsidRPr="00901BF6" w:rsidTr="00901BF6">
        <w:trPr>
          <w:trHeight w:val="20"/>
        </w:trPr>
        <w:tc>
          <w:tcPr>
            <w:tcW w:w="686" w:type="pct"/>
            <w:vMerge w:val="restart"/>
          </w:tcPr>
          <w:p w:rsidR="003460C5" w:rsidRPr="00901BF6" w:rsidRDefault="00901BF6" w:rsidP="00901BF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I. </w:t>
            </w:r>
            <w:r w:rsidR="003460C5" w:rsidRPr="00901BF6">
              <w:rPr>
                <w:rFonts w:ascii="Arial" w:hAnsi="Arial" w:cs="Arial"/>
                <w:color w:val="auto"/>
                <w:sz w:val="20"/>
                <w:szCs w:val="20"/>
              </w:rPr>
              <w:t>Podstawy ruchu kolejowego</w:t>
            </w:r>
          </w:p>
        </w:tc>
        <w:tc>
          <w:tcPr>
            <w:tcW w:w="847" w:type="pct"/>
          </w:tcPr>
          <w:p w:rsidR="003460C5" w:rsidRPr="00901BF6" w:rsidRDefault="003460C5" w:rsidP="000B70FE">
            <w:pPr>
              <w:pStyle w:val="Akapitzlist"/>
              <w:numPr>
                <w:ilvl w:val="0"/>
                <w:numId w:val="225"/>
              </w:numPr>
              <w:spacing w:before="20" w:after="20"/>
              <w:ind w:left="228" w:hanging="22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Siec kolejowa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0C5" w:rsidRPr="00901BF6" w:rsidRDefault="003460C5" w:rsidP="003460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</w:tcPr>
          <w:p w:rsidR="003460C5" w:rsidRPr="00901BF6" w:rsidRDefault="00E37E15" w:rsidP="003460C5">
            <w:pPr>
              <w:numPr>
                <w:ilvl w:val="0"/>
                <w:numId w:val="41"/>
              </w:numPr>
              <w:ind w:left="176" w:right="317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rozróżnia elementy sieci kolejowej</w:t>
            </w:r>
          </w:p>
          <w:p w:rsidR="003460C5" w:rsidRPr="00901BF6" w:rsidRDefault="00E37E15" w:rsidP="003460C5">
            <w:pPr>
              <w:numPr>
                <w:ilvl w:val="0"/>
                <w:numId w:val="41"/>
              </w:numPr>
              <w:ind w:left="176" w:right="317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rozróżnia rodzaje torów na stacjach i szlakach</w:t>
            </w:r>
          </w:p>
        </w:tc>
        <w:tc>
          <w:tcPr>
            <w:tcW w:w="1253" w:type="pct"/>
          </w:tcPr>
          <w:p w:rsidR="003460C5" w:rsidRPr="00901BF6" w:rsidRDefault="00E37E15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9" w:hanging="24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defini</w:t>
            </w:r>
            <w:r w:rsidR="005377AC" w:rsidRPr="00901BF6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 pojęcie linii kolejowej, szlaku, odcinka i odstępu, </w:t>
            </w:r>
          </w:p>
          <w:p w:rsidR="003460C5" w:rsidRPr="00901BF6" w:rsidRDefault="00E37E15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9" w:hanging="24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wyjaśnia</w:t>
            </w:r>
            <w:r w:rsidR="005377AC" w:rsidRPr="00901BF6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numeracji torów stacyjnych i szlakowych</w:t>
            </w:r>
          </w:p>
        </w:tc>
        <w:tc>
          <w:tcPr>
            <w:tcW w:w="419" w:type="pct"/>
          </w:tcPr>
          <w:p w:rsidR="00580D41" w:rsidRPr="00901BF6" w:rsidRDefault="00580D41" w:rsidP="00580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3460C5" w:rsidRPr="00901BF6" w:rsidRDefault="003460C5" w:rsidP="003460C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01BF6" w:rsidRPr="00901BF6" w:rsidTr="00901BF6">
        <w:tc>
          <w:tcPr>
            <w:tcW w:w="686" w:type="pct"/>
            <w:vMerge/>
          </w:tcPr>
          <w:p w:rsidR="003460C5" w:rsidRPr="00901BF6" w:rsidRDefault="003460C5" w:rsidP="000B70FE">
            <w:pPr>
              <w:pStyle w:val="Akapitzlist"/>
              <w:numPr>
                <w:ilvl w:val="0"/>
                <w:numId w:val="2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47" w:type="pct"/>
          </w:tcPr>
          <w:p w:rsidR="003460C5" w:rsidRPr="00901BF6" w:rsidRDefault="003460C5" w:rsidP="000B70FE">
            <w:pPr>
              <w:pStyle w:val="Akapitzlist"/>
              <w:numPr>
                <w:ilvl w:val="0"/>
                <w:numId w:val="2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8" w:hanging="22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Posterunki ruchu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0C5" w:rsidRPr="00901BF6" w:rsidRDefault="003460C5" w:rsidP="003460C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</w:tcPr>
          <w:p w:rsidR="003460C5" w:rsidRPr="00901BF6" w:rsidRDefault="00E37E15" w:rsidP="003460C5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76" w:right="317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rozróżniać rodzaje posterunków ruchu </w:t>
            </w:r>
          </w:p>
          <w:p w:rsidR="003460C5" w:rsidRPr="00901BF6" w:rsidRDefault="00E37E15" w:rsidP="003460C5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76" w:right="317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budowle i urządzenia przeznaczone do prowadzenia ruchu kolejowego </w:t>
            </w:r>
          </w:p>
        </w:tc>
        <w:tc>
          <w:tcPr>
            <w:tcW w:w="1253" w:type="pct"/>
          </w:tcPr>
          <w:p w:rsidR="003460C5" w:rsidRPr="00901BF6" w:rsidRDefault="00E37E15" w:rsidP="00F46B38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49" w:right="317" w:hanging="24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zadania posterunków ruchu </w:t>
            </w:r>
          </w:p>
          <w:p w:rsidR="003460C5" w:rsidRPr="00901BF6" w:rsidRDefault="003460C5" w:rsidP="00F46B3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49" w:hanging="249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9" w:type="pct"/>
          </w:tcPr>
          <w:p w:rsidR="003460C5" w:rsidRPr="00901BF6" w:rsidRDefault="003460C5" w:rsidP="003460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3460C5" w:rsidRPr="00901BF6" w:rsidRDefault="003460C5" w:rsidP="003460C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01BF6" w:rsidRPr="00901BF6" w:rsidTr="00901BF6">
        <w:tc>
          <w:tcPr>
            <w:tcW w:w="686" w:type="pct"/>
            <w:vMerge/>
          </w:tcPr>
          <w:p w:rsidR="003460C5" w:rsidRPr="00901BF6" w:rsidRDefault="003460C5" w:rsidP="000B70FE">
            <w:pPr>
              <w:pStyle w:val="Akapitzlist"/>
              <w:numPr>
                <w:ilvl w:val="0"/>
                <w:numId w:val="22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47" w:type="pct"/>
          </w:tcPr>
          <w:p w:rsidR="003460C5" w:rsidRPr="00901BF6" w:rsidRDefault="003460C5" w:rsidP="000B70FE">
            <w:pPr>
              <w:numPr>
                <w:ilvl w:val="0"/>
                <w:numId w:val="2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8" w:hanging="22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Rozkład jazdy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0C5" w:rsidRPr="00901BF6" w:rsidRDefault="003460C5" w:rsidP="003460C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</w:tcPr>
          <w:p w:rsidR="003460C5" w:rsidRPr="00901BF6" w:rsidRDefault="00E37E15" w:rsidP="003460C5">
            <w:pPr>
              <w:numPr>
                <w:ilvl w:val="0"/>
                <w:numId w:val="41"/>
              </w:numPr>
              <w:ind w:left="176" w:right="317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wylicza</w:t>
            </w:r>
            <w:r w:rsidR="005377AC" w:rsidRPr="00901BF6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rozkładów jazdy</w:t>
            </w:r>
          </w:p>
          <w:p w:rsidR="003460C5" w:rsidRPr="00901BF6" w:rsidRDefault="00E37E15" w:rsidP="005377AC">
            <w:pPr>
              <w:numPr>
                <w:ilvl w:val="0"/>
                <w:numId w:val="41"/>
              </w:numPr>
              <w:ind w:left="176" w:right="317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rozpozna</w:t>
            </w:r>
            <w:r w:rsidR="005377AC" w:rsidRPr="00901BF6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 oznaczenia stosowane w rozkładach jazdy</w:t>
            </w:r>
          </w:p>
        </w:tc>
        <w:tc>
          <w:tcPr>
            <w:tcW w:w="1253" w:type="pct"/>
          </w:tcPr>
          <w:p w:rsidR="003460C5" w:rsidRPr="00901BF6" w:rsidRDefault="005377AC" w:rsidP="00F46B38">
            <w:pPr>
              <w:numPr>
                <w:ilvl w:val="0"/>
                <w:numId w:val="41"/>
              </w:numPr>
              <w:ind w:left="249" w:right="317" w:hanging="24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interpretować</w:t>
            </w:r>
            <w:r w:rsidR="00E37E15"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 informacje zawarte w służbowych rozkładach jazdy</w:t>
            </w:r>
          </w:p>
        </w:tc>
        <w:tc>
          <w:tcPr>
            <w:tcW w:w="419" w:type="pct"/>
          </w:tcPr>
          <w:p w:rsidR="003460C5" w:rsidRPr="00901BF6" w:rsidRDefault="00F242FE" w:rsidP="003460C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901BF6" w:rsidRPr="00A10D84" w:rsidTr="00901BF6">
        <w:trPr>
          <w:trHeight w:val="2779"/>
        </w:trPr>
        <w:tc>
          <w:tcPr>
            <w:tcW w:w="686" w:type="pct"/>
            <w:vMerge w:val="restart"/>
            <w:tcBorders>
              <w:bottom w:val="single" w:sz="4" w:space="0" w:color="auto"/>
            </w:tcBorders>
          </w:tcPr>
          <w:p w:rsidR="003460C5" w:rsidRPr="00901BF6" w:rsidRDefault="00901BF6" w:rsidP="00901B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II. </w:t>
            </w:r>
            <w:r w:rsidR="003460C5" w:rsidRPr="00901BF6">
              <w:rPr>
                <w:rFonts w:ascii="Arial" w:hAnsi="Arial" w:cs="Arial"/>
                <w:sz w:val="20"/>
                <w:szCs w:val="20"/>
              </w:rPr>
              <w:t xml:space="preserve">Sygnalizacja kolejowa </w:t>
            </w:r>
          </w:p>
        </w:tc>
        <w:tc>
          <w:tcPr>
            <w:tcW w:w="847" w:type="pct"/>
            <w:tcBorders>
              <w:bottom w:val="single" w:sz="4" w:space="0" w:color="auto"/>
            </w:tcBorders>
          </w:tcPr>
          <w:p w:rsidR="003460C5" w:rsidRPr="00901BF6" w:rsidRDefault="003460C5" w:rsidP="000B70FE">
            <w:pPr>
              <w:numPr>
                <w:ilvl w:val="0"/>
                <w:numId w:val="2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Sygnały nadawane przez urządzenia przytorowe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0C5" w:rsidRPr="00901BF6" w:rsidRDefault="003460C5" w:rsidP="003460C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bottom w:val="single" w:sz="4" w:space="0" w:color="auto"/>
            </w:tcBorders>
          </w:tcPr>
          <w:p w:rsidR="003460C5" w:rsidRPr="00901BF6" w:rsidRDefault="00E37E15" w:rsidP="003460C5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rozróżniać rodzaje sygnalizatorów kształtowych i świetlnych</w:t>
            </w:r>
          </w:p>
          <w:p w:rsidR="003460C5" w:rsidRPr="00901BF6" w:rsidRDefault="00E37E15" w:rsidP="003460C5">
            <w:pPr>
              <w:numPr>
                <w:ilvl w:val="0"/>
                <w:numId w:val="40"/>
              </w:numPr>
              <w:ind w:left="176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rozróżniać i nazwać tarcze ostrzegawcze</w:t>
            </w:r>
          </w:p>
          <w:p w:rsidR="003460C5" w:rsidRPr="00901BF6" w:rsidRDefault="00E37E15" w:rsidP="003460C5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wskazania sygnalizatorów kształtowych i świetlnych </w:t>
            </w:r>
          </w:p>
          <w:p w:rsidR="003460C5" w:rsidRPr="00901BF6" w:rsidRDefault="00E37E15" w:rsidP="003460C5">
            <w:pPr>
              <w:numPr>
                <w:ilvl w:val="0"/>
                <w:numId w:val="40"/>
              </w:numPr>
              <w:ind w:left="176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rozpoznać obraz sygnałów zastępczych, powtarzających</w:t>
            </w:r>
          </w:p>
          <w:p w:rsidR="003460C5" w:rsidRPr="00901BF6" w:rsidRDefault="00E37E15" w:rsidP="003460C5">
            <w:pPr>
              <w:numPr>
                <w:ilvl w:val="0"/>
                <w:numId w:val="40"/>
              </w:numPr>
              <w:ind w:left="176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obrazy na tarczach ostrzegawczych świetlnych i przejazdowych </w:t>
            </w:r>
          </w:p>
        </w:tc>
        <w:tc>
          <w:tcPr>
            <w:tcW w:w="1253" w:type="pct"/>
            <w:tcBorders>
              <w:bottom w:val="single" w:sz="4" w:space="0" w:color="auto"/>
            </w:tcBorders>
          </w:tcPr>
          <w:p w:rsidR="003460C5" w:rsidRPr="00901BF6" w:rsidRDefault="00E37E15" w:rsidP="003460C5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rodzaje sygnalizatorów </w:t>
            </w:r>
          </w:p>
          <w:p w:rsidR="003460C5" w:rsidRPr="00901BF6" w:rsidRDefault="00E37E15" w:rsidP="003460C5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interpretować wskazania sygnalizatorów kształtowych i świetlnych</w:t>
            </w:r>
          </w:p>
          <w:p w:rsidR="003460C5" w:rsidRPr="00901BF6" w:rsidRDefault="00E37E15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202" w:hanging="20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wskazywać obszary odpowiedzialności prawnej za podejmowane działania</w:t>
            </w:r>
          </w:p>
          <w:p w:rsidR="00750ED6" w:rsidRPr="00901BF6" w:rsidRDefault="00750ED6" w:rsidP="00750ED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20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460C5" w:rsidRPr="00901BF6" w:rsidRDefault="003460C5" w:rsidP="003460C5">
            <w:pPr>
              <w:ind w:left="-4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19" w:type="pct"/>
          </w:tcPr>
          <w:p w:rsidR="003460C5" w:rsidRPr="00901BF6" w:rsidRDefault="003460C5" w:rsidP="003460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3460C5" w:rsidRPr="00901BF6" w:rsidRDefault="003460C5" w:rsidP="003460C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01BF6" w:rsidRPr="00A10D84" w:rsidTr="00901BF6">
        <w:tc>
          <w:tcPr>
            <w:tcW w:w="686" w:type="pct"/>
            <w:vMerge/>
          </w:tcPr>
          <w:p w:rsidR="00580D41" w:rsidRPr="004F3A0A" w:rsidRDefault="00580D41" w:rsidP="000B70FE">
            <w:pPr>
              <w:pStyle w:val="Akapitzlist"/>
              <w:numPr>
                <w:ilvl w:val="0"/>
                <w:numId w:val="2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580D41" w:rsidRPr="00901BF6" w:rsidRDefault="00580D41" w:rsidP="000B70FE">
            <w:pPr>
              <w:numPr>
                <w:ilvl w:val="0"/>
                <w:numId w:val="2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Wskaźniki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0D41" w:rsidRPr="00901BF6" w:rsidRDefault="00580D41" w:rsidP="00580D4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</w:tcPr>
          <w:p w:rsidR="00580D41" w:rsidRPr="00901BF6" w:rsidRDefault="00580D41" w:rsidP="00580D41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wskaźniki stosowane na kolei </w:t>
            </w:r>
          </w:p>
          <w:p w:rsidR="00580D41" w:rsidRPr="00901BF6" w:rsidRDefault="00580D41" w:rsidP="00580D41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wskazywać miejsce usytuowania wskaźników kolejowych </w:t>
            </w:r>
          </w:p>
        </w:tc>
        <w:tc>
          <w:tcPr>
            <w:tcW w:w="1253" w:type="pct"/>
          </w:tcPr>
          <w:p w:rsidR="00580D41" w:rsidRPr="00901BF6" w:rsidRDefault="00580D41" w:rsidP="00580D41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interpretować znaczenie wskaźników kolejowych</w:t>
            </w:r>
          </w:p>
        </w:tc>
        <w:tc>
          <w:tcPr>
            <w:tcW w:w="419" w:type="pct"/>
          </w:tcPr>
          <w:p w:rsidR="00580D41" w:rsidRPr="00901BF6" w:rsidRDefault="00580D41" w:rsidP="00580D41">
            <w:pPr>
              <w:rPr>
                <w:color w:val="auto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901BF6" w:rsidRPr="00A10D84" w:rsidTr="00901BF6">
        <w:tc>
          <w:tcPr>
            <w:tcW w:w="686" w:type="pct"/>
            <w:vMerge/>
          </w:tcPr>
          <w:p w:rsidR="00580D41" w:rsidRPr="004F3A0A" w:rsidRDefault="00580D41" w:rsidP="000B70FE">
            <w:pPr>
              <w:pStyle w:val="Akapitzlist"/>
              <w:numPr>
                <w:ilvl w:val="0"/>
                <w:numId w:val="2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580D41" w:rsidRPr="00901BF6" w:rsidRDefault="00580D41" w:rsidP="000B70FE">
            <w:pPr>
              <w:numPr>
                <w:ilvl w:val="0"/>
                <w:numId w:val="2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Sygnały dawane przez osoby upoważnione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0D41" w:rsidRPr="00901BF6" w:rsidRDefault="00580D41" w:rsidP="00580D4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</w:tcPr>
          <w:p w:rsidR="00580D41" w:rsidRPr="00901BF6" w:rsidRDefault="00580D41" w:rsidP="00580D41">
            <w:pPr>
              <w:pStyle w:val="Akapitzlist"/>
              <w:numPr>
                <w:ilvl w:val="0"/>
                <w:numId w:val="40"/>
              </w:numPr>
              <w:ind w:left="176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sygnały dawane przez </w:t>
            </w:r>
            <w:r w:rsidRPr="00901BF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pracowników kolejowych </w:t>
            </w:r>
          </w:p>
          <w:p w:rsidR="00580D41" w:rsidRPr="00901BF6" w:rsidRDefault="00580D41" w:rsidP="00580D41">
            <w:pPr>
              <w:pStyle w:val="Akapitzlist"/>
              <w:numPr>
                <w:ilvl w:val="0"/>
                <w:numId w:val="40"/>
              </w:numPr>
              <w:ind w:left="176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odróżniać komunikaty i sygnały nadawane przez pracowników za pomocą przyborów sygnałowych </w:t>
            </w:r>
          </w:p>
          <w:p w:rsidR="00580D41" w:rsidRPr="00901BF6" w:rsidRDefault="00580D41" w:rsidP="00580D41">
            <w:pPr>
              <w:pStyle w:val="Akapitzlist"/>
              <w:numPr>
                <w:ilvl w:val="0"/>
                <w:numId w:val="40"/>
              </w:numPr>
              <w:ind w:left="176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eastAsia="Arial" w:hAnsi="Arial" w:cs="Arial"/>
                <w:color w:val="auto"/>
                <w:sz w:val="20"/>
                <w:szCs w:val="20"/>
              </w:rPr>
              <w:t>odróżniać sygnały alarmowe</w:t>
            </w:r>
          </w:p>
          <w:p w:rsidR="00580D41" w:rsidRPr="00901BF6" w:rsidRDefault="00580D41" w:rsidP="00580D41">
            <w:pPr>
              <w:pStyle w:val="Akapitzlist"/>
              <w:numPr>
                <w:ilvl w:val="0"/>
                <w:numId w:val="40"/>
              </w:numPr>
              <w:ind w:left="176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eastAsia="Arial" w:hAnsi="Arial" w:cs="Arial"/>
                <w:color w:val="auto"/>
                <w:sz w:val="20"/>
                <w:szCs w:val="20"/>
              </w:rPr>
              <w:t>określać przyczyny sytuacji stresowych w pracy zawodowej</w:t>
            </w:r>
          </w:p>
        </w:tc>
        <w:tc>
          <w:tcPr>
            <w:tcW w:w="1253" w:type="pct"/>
          </w:tcPr>
          <w:p w:rsidR="00580D41" w:rsidRPr="00901BF6" w:rsidRDefault="00580D41" w:rsidP="00913579">
            <w:pPr>
              <w:numPr>
                <w:ilvl w:val="0"/>
                <w:numId w:val="40"/>
              </w:numPr>
              <w:ind w:left="176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opisywać sygnały dawane przez dyżurnego ruchu</w:t>
            </w:r>
          </w:p>
          <w:p w:rsidR="00580D41" w:rsidRPr="00901BF6" w:rsidRDefault="00580D41" w:rsidP="00913579">
            <w:pPr>
              <w:numPr>
                <w:ilvl w:val="0"/>
                <w:numId w:val="40"/>
              </w:numPr>
              <w:ind w:left="176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opisywać i interpretować sygnały alarmowe</w:t>
            </w:r>
          </w:p>
          <w:p w:rsidR="00580D41" w:rsidRPr="00901BF6" w:rsidRDefault="00580D41" w:rsidP="00913579">
            <w:pPr>
              <w:pStyle w:val="Akapitzlist"/>
              <w:numPr>
                <w:ilvl w:val="0"/>
                <w:numId w:val="40"/>
              </w:numPr>
              <w:ind w:left="176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nadawać komunikaty i sygnały za pomocą przyrządów sygnałowych </w:t>
            </w:r>
          </w:p>
          <w:p w:rsidR="00580D41" w:rsidRPr="00901BF6" w:rsidRDefault="00580D41" w:rsidP="00913579">
            <w:pPr>
              <w:pStyle w:val="Akapitzlist"/>
              <w:numPr>
                <w:ilvl w:val="0"/>
                <w:numId w:val="40"/>
              </w:numPr>
              <w:ind w:left="176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eastAsia="Arial" w:hAnsi="Arial" w:cs="Arial"/>
                <w:color w:val="auto"/>
                <w:sz w:val="20"/>
                <w:szCs w:val="20"/>
              </w:rPr>
              <w:t>nadawać sygnały alarmowe</w:t>
            </w:r>
          </w:p>
          <w:p w:rsidR="00913579" w:rsidRPr="00901BF6" w:rsidRDefault="00913579" w:rsidP="00913579">
            <w:pPr>
              <w:pStyle w:val="Akapitzlist"/>
              <w:numPr>
                <w:ilvl w:val="0"/>
                <w:numId w:val="40"/>
              </w:numPr>
              <w:ind w:left="176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eastAsia="Arial" w:hAnsi="Arial" w:cs="Arial"/>
                <w:color w:val="auto"/>
                <w:sz w:val="20"/>
                <w:szCs w:val="20"/>
              </w:rPr>
              <w:t>identyfikować sygnały werbalne i niewerbalne</w:t>
            </w:r>
          </w:p>
        </w:tc>
        <w:tc>
          <w:tcPr>
            <w:tcW w:w="419" w:type="pct"/>
          </w:tcPr>
          <w:p w:rsidR="00580D41" w:rsidRPr="00901BF6" w:rsidRDefault="00580D41" w:rsidP="00580D41">
            <w:pPr>
              <w:rPr>
                <w:color w:val="auto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901BF6" w:rsidRPr="00A10D84" w:rsidTr="00901BF6">
        <w:tc>
          <w:tcPr>
            <w:tcW w:w="686" w:type="pct"/>
            <w:vMerge w:val="restart"/>
          </w:tcPr>
          <w:p w:rsidR="003460C5" w:rsidRPr="00901BF6" w:rsidRDefault="00901BF6" w:rsidP="00901B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III. </w:t>
            </w:r>
            <w:r w:rsidR="003460C5" w:rsidRPr="00901BF6">
              <w:rPr>
                <w:rFonts w:ascii="Arial" w:hAnsi="Arial" w:cs="Arial"/>
                <w:color w:val="auto"/>
                <w:sz w:val="20"/>
                <w:szCs w:val="20"/>
              </w:rPr>
              <w:t>Zasady prowadzenia ruchu kolejowego</w:t>
            </w:r>
          </w:p>
        </w:tc>
        <w:tc>
          <w:tcPr>
            <w:tcW w:w="847" w:type="pct"/>
          </w:tcPr>
          <w:p w:rsidR="003460C5" w:rsidRPr="00901BF6" w:rsidRDefault="003460C5" w:rsidP="00901BF6">
            <w:pPr>
              <w:numPr>
                <w:ilvl w:val="0"/>
                <w:numId w:val="22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Prowadzenie ruchu pociągów i manewry taborem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0C5" w:rsidRPr="00901BF6" w:rsidRDefault="003460C5" w:rsidP="003460C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</w:tcPr>
          <w:p w:rsidR="003460C5" w:rsidRPr="00901BF6" w:rsidRDefault="00E37E15" w:rsidP="003460C5">
            <w:pPr>
              <w:pStyle w:val="Akapitzlist"/>
              <w:numPr>
                <w:ilvl w:val="0"/>
                <w:numId w:val="40"/>
              </w:numPr>
              <w:ind w:left="176" w:right="317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eastAsia="Arial" w:hAnsi="Arial" w:cs="Arial"/>
                <w:color w:val="auto"/>
                <w:sz w:val="20"/>
                <w:szCs w:val="20"/>
              </w:rPr>
              <w:t>rozpoznawać instrukcje kolejowe związane z prowadzeniem ruchu pociągów</w:t>
            </w:r>
          </w:p>
          <w:p w:rsidR="003460C5" w:rsidRPr="00901BF6" w:rsidRDefault="00E37E15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222" w:hanging="1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przedstawiać zasady wyznaczania torów na stacji dla wjazdu, przejazdu i wyjazdu pociągów</w:t>
            </w:r>
          </w:p>
          <w:p w:rsidR="003460C5" w:rsidRPr="00901BF6" w:rsidRDefault="00E37E15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222" w:hanging="1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definiować zezwolenie na wjazd wyjazd lub przejazd przez stację bez podania sygnału zezwalającego</w:t>
            </w:r>
          </w:p>
          <w:p w:rsidR="003460C5" w:rsidRPr="00901BF6" w:rsidRDefault="00E37E15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222" w:hanging="1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rozpoznawać zasady prowadzenia ruchu z wykorzystaniem urządzeń radiołączności</w:t>
            </w:r>
          </w:p>
          <w:p w:rsidR="003460C5" w:rsidRPr="00901BF6" w:rsidRDefault="00E37E15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222" w:hanging="1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wyliczać zasady prowadzenia ruchu do obsługi bocznic, pociągów technicznych, gospodarczych i ratunkowych.</w:t>
            </w:r>
          </w:p>
          <w:p w:rsidR="003460C5" w:rsidRPr="00901BF6" w:rsidRDefault="00E37E15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222" w:hanging="1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charakteryzować ogólne zasady komunikacji interpersonalnej</w:t>
            </w:r>
          </w:p>
        </w:tc>
        <w:tc>
          <w:tcPr>
            <w:tcW w:w="1253" w:type="pct"/>
          </w:tcPr>
          <w:p w:rsidR="003460C5" w:rsidRPr="00901BF6" w:rsidRDefault="00E37E15" w:rsidP="003460C5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03" w:hanging="283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01BF6">
              <w:rPr>
                <w:rFonts w:ascii="Arial" w:eastAsia="Arial" w:hAnsi="Arial" w:cs="Arial"/>
                <w:color w:val="auto"/>
                <w:sz w:val="20"/>
                <w:szCs w:val="20"/>
              </w:rPr>
              <w:t>analizować zapisy instrukcji kolejowych</w:t>
            </w:r>
          </w:p>
          <w:p w:rsidR="003460C5" w:rsidRPr="00901BF6" w:rsidRDefault="00E37E15" w:rsidP="003460C5">
            <w:pPr>
              <w:pStyle w:val="Akapitzlist"/>
              <w:numPr>
                <w:ilvl w:val="0"/>
                <w:numId w:val="40"/>
              </w:numPr>
              <w:ind w:left="203" w:right="317" w:hanging="283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eastAsia="Arial" w:hAnsi="Arial" w:cs="Arial"/>
                <w:color w:val="auto"/>
                <w:sz w:val="20"/>
                <w:szCs w:val="20"/>
              </w:rPr>
              <w:t>opisywać sposoby prowadzenia ruchu pociągów</w:t>
            </w:r>
          </w:p>
          <w:p w:rsidR="003460C5" w:rsidRPr="00901BF6" w:rsidRDefault="00E37E15" w:rsidP="003460C5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203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objaśniać sposób przygotowania drogi przebiegu dla pociągu</w:t>
            </w:r>
          </w:p>
          <w:p w:rsidR="003460C5" w:rsidRPr="00901BF6" w:rsidRDefault="00E37E15" w:rsidP="003460C5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203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określać kiedy możliwe jest podanie sygnału zezwalającego na jazdę pociągu</w:t>
            </w:r>
          </w:p>
          <w:p w:rsidR="003460C5" w:rsidRPr="00901BF6" w:rsidRDefault="00E37E15" w:rsidP="003460C5">
            <w:pPr>
              <w:pStyle w:val="Akapitzlist"/>
              <w:numPr>
                <w:ilvl w:val="0"/>
                <w:numId w:val="40"/>
              </w:numPr>
              <w:ind w:left="203" w:right="317" w:hanging="283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eastAsia="Arial" w:hAnsi="Arial" w:cs="Arial"/>
                <w:color w:val="auto"/>
                <w:sz w:val="20"/>
                <w:szCs w:val="20"/>
              </w:rPr>
              <w:t>określać zasady obserwacji przejeżdżającego pociągu</w:t>
            </w:r>
          </w:p>
          <w:p w:rsidR="003460C5" w:rsidRPr="00901BF6" w:rsidRDefault="00E37E15" w:rsidP="003460C5">
            <w:pPr>
              <w:pStyle w:val="Akapitzlist"/>
              <w:numPr>
                <w:ilvl w:val="0"/>
                <w:numId w:val="40"/>
              </w:numPr>
              <w:ind w:left="203" w:right="317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eastAsia="Arial" w:hAnsi="Arial" w:cs="Arial"/>
                <w:color w:val="auto"/>
                <w:sz w:val="20"/>
                <w:szCs w:val="20"/>
              </w:rPr>
              <w:t>opisywać zasady podania sygnału stój i rozwiązania drogi przebiegu</w:t>
            </w:r>
          </w:p>
          <w:p w:rsidR="003460C5" w:rsidRPr="00901BF6" w:rsidRDefault="00E37E15" w:rsidP="003460C5">
            <w:pPr>
              <w:pStyle w:val="Akapitzlist"/>
              <w:numPr>
                <w:ilvl w:val="0"/>
                <w:numId w:val="40"/>
              </w:numPr>
              <w:ind w:left="203" w:right="317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eastAsia="Arial" w:hAnsi="Arial" w:cs="Arial"/>
                <w:color w:val="auto"/>
                <w:sz w:val="20"/>
                <w:szCs w:val="20"/>
              </w:rPr>
              <w:t>określać zasady postępowania w przypadku wystąpienia przeszkód do jazdy</w:t>
            </w:r>
          </w:p>
          <w:p w:rsidR="003460C5" w:rsidRPr="00901BF6" w:rsidRDefault="00E37E15" w:rsidP="003460C5">
            <w:pPr>
              <w:pStyle w:val="Akapitzlist"/>
              <w:numPr>
                <w:ilvl w:val="0"/>
                <w:numId w:val="40"/>
              </w:numPr>
              <w:ind w:left="203" w:right="317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eastAsia="Arial" w:hAnsi="Arial" w:cs="Arial"/>
                <w:color w:val="auto"/>
                <w:sz w:val="20"/>
                <w:szCs w:val="20"/>
              </w:rPr>
              <w:t>określać zasady regulowania ruchem pociągów</w:t>
            </w:r>
          </w:p>
        </w:tc>
        <w:tc>
          <w:tcPr>
            <w:tcW w:w="419" w:type="pct"/>
          </w:tcPr>
          <w:p w:rsidR="003460C5" w:rsidRPr="00901BF6" w:rsidRDefault="003460C5" w:rsidP="00901BF6">
            <w:pPr>
              <w:jc w:val="center"/>
              <w:rPr>
                <w:color w:val="auto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Klasa</w:t>
            </w:r>
            <w:r w:rsidR="007A2F83"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III</w:t>
            </w:r>
            <w:r w:rsidR="007A2F83"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 i IV</w:t>
            </w:r>
          </w:p>
        </w:tc>
      </w:tr>
      <w:tr w:rsidR="00901BF6" w:rsidRPr="00A10D84" w:rsidTr="00901BF6">
        <w:tc>
          <w:tcPr>
            <w:tcW w:w="686" w:type="pct"/>
            <w:vMerge/>
          </w:tcPr>
          <w:p w:rsidR="007A2F83" w:rsidRPr="004F3A0A" w:rsidRDefault="007A2F83" w:rsidP="000B70FE">
            <w:pPr>
              <w:pStyle w:val="Akapitzlist"/>
              <w:numPr>
                <w:ilvl w:val="0"/>
                <w:numId w:val="2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7A2F83" w:rsidRPr="00901BF6" w:rsidRDefault="007A2F83" w:rsidP="000B70FE">
            <w:pPr>
              <w:numPr>
                <w:ilvl w:val="0"/>
                <w:numId w:val="22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Prowadzenie ruchu pociągów na szlakach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2F83" w:rsidRPr="00901BF6" w:rsidRDefault="007A2F83" w:rsidP="007A2F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</w:tcPr>
          <w:p w:rsidR="007A2F83" w:rsidRPr="00901BF6" w:rsidRDefault="007A2F83" w:rsidP="007A2F83">
            <w:pPr>
              <w:pStyle w:val="Akapitzlist"/>
              <w:numPr>
                <w:ilvl w:val="0"/>
                <w:numId w:val="40"/>
              </w:numPr>
              <w:ind w:left="176" w:right="317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eastAsia="Arial" w:hAnsi="Arial" w:cs="Arial"/>
                <w:color w:val="auto"/>
                <w:sz w:val="20"/>
                <w:szCs w:val="20"/>
              </w:rPr>
              <w:t>rozpoznaje rodzaje szlaków jedno i wielotorowych</w:t>
            </w:r>
          </w:p>
          <w:p w:rsidR="007A2F83" w:rsidRPr="00901BF6" w:rsidRDefault="007A2F83" w:rsidP="007A2F83">
            <w:pPr>
              <w:numPr>
                <w:ilvl w:val="0"/>
                <w:numId w:val="40"/>
              </w:numPr>
              <w:ind w:left="223" w:hanging="22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określać zasady prowadzenia ruchu bez blokady liniowej</w:t>
            </w:r>
          </w:p>
          <w:p w:rsidR="007A2F83" w:rsidRPr="00901BF6" w:rsidRDefault="007A2F83" w:rsidP="007A2F83">
            <w:pPr>
              <w:pStyle w:val="Akapitzlist"/>
              <w:numPr>
                <w:ilvl w:val="0"/>
                <w:numId w:val="40"/>
              </w:numPr>
              <w:ind w:left="176" w:right="317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analizować </w:t>
            </w:r>
            <w:r w:rsidRPr="00901BF6">
              <w:rPr>
                <w:rFonts w:ascii="Arial" w:eastAsia="Arial" w:hAnsi="Arial" w:cs="Arial"/>
                <w:color w:val="auto"/>
                <w:sz w:val="20"/>
                <w:szCs w:val="20"/>
              </w:rPr>
              <w:t>zasady prowadzenia ruchu dla szlaku jednotorowego i dwutorowego</w:t>
            </w:r>
          </w:p>
          <w:p w:rsidR="007A2F83" w:rsidRPr="00901BF6" w:rsidRDefault="007A2F83" w:rsidP="007A2F83">
            <w:pPr>
              <w:pStyle w:val="Akapitzlist"/>
              <w:numPr>
                <w:ilvl w:val="0"/>
                <w:numId w:val="40"/>
              </w:numPr>
              <w:ind w:left="176" w:right="317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rozróżniać zasady prowadzenia ruchu i jazdy na widoczność</w:t>
            </w:r>
          </w:p>
          <w:p w:rsidR="007A2F83" w:rsidRPr="00901BF6" w:rsidRDefault="007A2F83" w:rsidP="007A2F83">
            <w:pPr>
              <w:pStyle w:val="Akapitzlist"/>
              <w:numPr>
                <w:ilvl w:val="0"/>
                <w:numId w:val="40"/>
              </w:numPr>
              <w:ind w:left="176" w:right="317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formułuje zasady prowadzenia pojazdu luzem</w:t>
            </w:r>
          </w:p>
          <w:p w:rsidR="007A2F83" w:rsidRPr="00901BF6" w:rsidRDefault="007A2F83" w:rsidP="007A2F83">
            <w:pPr>
              <w:pStyle w:val="Akapitzlist"/>
              <w:ind w:left="176" w:right="317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3" w:type="pct"/>
          </w:tcPr>
          <w:p w:rsidR="007A2F83" w:rsidRPr="00901BF6" w:rsidRDefault="007A2F83" w:rsidP="007A2F83">
            <w:pPr>
              <w:pStyle w:val="Akapitzlist"/>
              <w:numPr>
                <w:ilvl w:val="0"/>
                <w:numId w:val="40"/>
              </w:numPr>
              <w:ind w:left="203" w:right="317" w:hanging="203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formułować zasady prowadzenia ruchu przy blokadzie liniowej półsamoczynnej </w:t>
            </w:r>
          </w:p>
          <w:p w:rsidR="007A2F83" w:rsidRPr="00901BF6" w:rsidRDefault="007A2F83" w:rsidP="007A2F83">
            <w:pPr>
              <w:pStyle w:val="Akapitzlist"/>
              <w:numPr>
                <w:ilvl w:val="0"/>
                <w:numId w:val="40"/>
              </w:numPr>
              <w:ind w:left="203" w:hanging="20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formułować zasady prowadzenia ruchu przy blokadzie liniowej samoczynnej </w:t>
            </w:r>
          </w:p>
          <w:p w:rsidR="007A2F83" w:rsidRPr="00901BF6" w:rsidRDefault="007A2F83" w:rsidP="007A2F83">
            <w:pPr>
              <w:pStyle w:val="Akapitzlist"/>
              <w:numPr>
                <w:ilvl w:val="0"/>
                <w:numId w:val="40"/>
              </w:numPr>
              <w:ind w:left="203" w:hanging="20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określać zasady prowadzenia ruchu dwukierunkowego po torze na szlaku dwutorowym przy obu torach czynnych</w:t>
            </w:r>
          </w:p>
          <w:p w:rsidR="007A2F83" w:rsidRPr="00901BF6" w:rsidRDefault="007A2F83" w:rsidP="00901BF6">
            <w:pPr>
              <w:pStyle w:val="Akapitzlist"/>
              <w:numPr>
                <w:ilvl w:val="0"/>
                <w:numId w:val="40"/>
              </w:numPr>
              <w:ind w:left="203" w:hanging="20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określać sposoby postępowania w razie nieplanowego zatrzymania pociągu</w:t>
            </w:r>
          </w:p>
        </w:tc>
        <w:tc>
          <w:tcPr>
            <w:tcW w:w="419" w:type="pct"/>
          </w:tcPr>
          <w:p w:rsidR="007A2F83" w:rsidRPr="00901BF6" w:rsidRDefault="007A2F83" w:rsidP="007A2F83">
            <w:pPr>
              <w:rPr>
                <w:color w:val="auto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901BF6" w:rsidRPr="00A10D84" w:rsidTr="00901BF6">
        <w:tc>
          <w:tcPr>
            <w:tcW w:w="686" w:type="pct"/>
            <w:vMerge/>
          </w:tcPr>
          <w:p w:rsidR="007A2F83" w:rsidRPr="004F3A0A" w:rsidRDefault="007A2F83" w:rsidP="000B70FE">
            <w:pPr>
              <w:pStyle w:val="Akapitzlist"/>
              <w:numPr>
                <w:ilvl w:val="0"/>
                <w:numId w:val="2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7A2F83" w:rsidRPr="00901BF6" w:rsidRDefault="007A2F83" w:rsidP="000B70FE">
            <w:pPr>
              <w:numPr>
                <w:ilvl w:val="0"/>
                <w:numId w:val="22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Zamknięcia torowe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2F83" w:rsidRPr="00901BF6" w:rsidRDefault="007A2F83" w:rsidP="007A2F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</w:tcPr>
          <w:p w:rsidR="007A2F83" w:rsidRPr="00901BF6" w:rsidRDefault="007A2F83" w:rsidP="007A2F83">
            <w:pPr>
              <w:pStyle w:val="Akapitzlist"/>
              <w:numPr>
                <w:ilvl w:val="0"/>
                <w:numId w:val="40"/>
              </w:numPr>
              <w:ind w:left="176" w:right="317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określić sytuacje w jakich należy zamknąć tor </w:t>
            </w:r>
          </w:p>
          <w:p w:rsidR="007A2F83" w:rsidRPr="00901BF6" w:rsidRDefault="007A2F83" w:rsidP="007A2F83">
            <w:pPr>
              <w:pStyle w:val="Akapitzlist"/>
              <w:numPr>
                <w:ilvl w:val="0"/>
                <w:numId w:val="40"/>
              </w:numPr>
              <w:ind w:left="176" w:right="317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eastAsia="Arial" w:hAnsi="Arial" w:cs="Arial"/>
                <w:color w:val="auto"/>
                <w:sz w:val="20"/>
                <w:szCs w:val="20"/>
              </w:rPr>
              <w:t>przedstawiać zasady zamykania torów stacyjnych i szlakowych</w:t>
            </w:r>
          </w:p>
          <w:p w:rsidR="007A2F83" w:rsidRPr="00901BF6" w:rsidRDefault="007A2F83" w:rsidP="007A2F83">
            <w:pPr>
              <w:pStyle w:val="Akapitzlist"/>
              <w:numPr>
                <w:ilvl w:val="0"/>
                <w:numId w:val="40"/>
              </w:numPr>
              <w:ind w:left="176" w:right="317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eastAsia="Arial" w:hAnsi="Arial" w:cs="Arial"/>
                <w:color w:val="auto"/>
                <w:sz w:val="20"/>
                <w:szCs w:val="20"/>
              </w:rPr>
              <w:t>rozróżnia sposoby i sytuacje w jakich należy wprowadzić zamkniecie lub otwarcie posterunku ruchu</w:t>
            </w:r>
          </w:p>
          <w:p w:rsidR="007A2F83" w:rsidRPr="00901BF6" w:rsidRDefault="007A2F83" w:rsidP="007A2F83">
            <w:pPr>
              <w:pStyle w:val="Akapitzlist"/>
              <w:numPr>
                <w:ilvl w:val="0"/>
                <w:numId w:val="40"/>
              </w:numPr>
              <w:ind w:left="176" w:right="317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eastAsia="Arial" w:hAnsi="Arial" w:cs="Arial"/>
                <w:color w:val="auto"/>
                <w:sz w:val="20"/>
                <w:szCs w:val="20"/>
              </w:rPr>
              <w:t>charakteryzować ostrzeżenia stałe i czasowe</w:t>
            </w:r>
          </w:p>
        </w:tc>
        <w:tc>
          <w:tcPr>
            <w:tcW w:w="1253" w:type="pct"/>
          </w:tcPr>
          <w:p w:rsidR="007A2F83" w:rsidRPr="00901BF6" w:rsidRDefault="007A2F83" w:rsidP="007A2F83">
            <w:pPr>
              <w:pStyle w:val="Akapitzlist"/>
              <w:numPr>
                <w:ilvl w:val="0"/>
                <w:numId w:val="40"/>
              </w:numPr>
              <w:ind w:left="203" w:hanging="20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objaśniać zasady prowadzenia ruchu jednokierunkowego po torze czynnym w czasie zamknięcia jednego toru szlaku dwutorowego</w:t>
            </w:r>
          </w:p>
          <w:p w:rsidR="007A2F83" w:rsidRPr="00901BF6" w:rsidRDefault="007A2F83" w:rsidP="007A2F83">
            <w:pPr>
              <w:pStyle w:val="Akapitzlist"/>
              <w:numPr>
                <w:ilvl w:val="0"/>
                <w:numId w:val="40"/>
              </w:numPr>
              <w:ind w:left="203" w:right="317" w:hanging="20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objaśniać zasady prowadzenia pociągów po torze zamkniętym </w:t>
            </w:r>
          </w:p>
          <w:p w:rsidR="007A2F83" w:rsidRPr="00901BF6" w:rsidRDefault="007A2F83" w:rsidP="007A2F83">
            <w:pPr>
              <w:pStyle w:val="Akapitzlist"/>
              <w:numPr>
                <w:ilvl w:val="0"/>
                <w:numId w:val="40"/>
              </w:numPr>
              <w:ind w:left="203" w:right="317" w:hanging="20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przedstawiać sposoby powiadamiania drużyn pociągowych.</w:t>
            </w:r>
          </w:p>
        </w:tc>
        <w:tc>
          <w:tcPr>
            <w:tcW w:w="419" w:type="pct"/>
          </w:tcPr>
          <w:p w:rsidR="007A2F83" w:rsidRPr="00901BF6" w:rsidRDefault="007A2F83" w:rsidP="007A2F83">
            <w:pPr>
              <w:rPr>
                <w:color w:val="auto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901BF6" w:rsidRPr="00A10D84" w:rsidTr="00901BF6">
        <w:tc>
          <w:tcPr>
            <w:tcW w:w="686" w:type="pct"/>
            <w:vMerge/>
          </w:tcPr>
          <w:p w:rsidR="007A2F83" w:rsidRPr="004F3A0A" w:rsidRDefault="007A2F83" w:rsidP="000B70FE">
            <w:pPr>
              <w:pStyle w:val="Akapitzlist"/>
              <w:numPr>
                <w:ilvl w:val="0"/>
                <w:numId w:val="2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7A2F83" w:rsidRPr="00901BF6" w:rsidRDefault="007A2F83" w:rsidP="000B70FE">
            <w:pPr>
              <w:numPr>
                <w:ilvl w:val="0"/>
                <w:numId w:val="22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Praca manewrowa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2F83" w:rsidRPr="00901BF6" w:rsidRDefault="007A2F83" w:rsidP="007A2F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</w:tcPr>
          <w:p w:rsidR="007A2F83" w:rsidRPr="00901BF6" w:rsidRDefault="007A2F83" w:rsidP="007A2F83">
            <w:pPr>
              <w:pStyle w:val="Akapitzlist"/>
              <w:numPr>
                <w:ilvl w:val="0"/>
                <w:numId w:val="40"/>
              </w:numPr>
              <w:ind w:left="176" w:right="317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eastAsia="Arial" w:hAnsi="Arial" w:cs="Arial"/>
                <w:color w:val="auto"/>
                <w:sz w:val="20"/>
                <w:szCs w:val="20"/>
              </w:rPr>
              <w:t>rozróżniać pojęcia związane z pracą manewrową</w:t>
            </w:r>
          </w:p>
          <w:p w:rsidR="007A2F83" w:rsidRPr="00901BF6" w:rsidRDefault="007A2F83" w:rsidP="007A2F83">
            <w:pPr>
              <w:pStyle w:val="Akapitzlist"/>
              <w:numPr>
                <w:ilvl w:val="0"/>
                <w:numId w:val="40"/>
              </w:numPr>
              <w:ind w:left="176" w:right="317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eastAsia="Arial" w:hAnsi="Arial" w:cs="Arial"/>
                <w:color w:val="auto"/>
                <w:sz w:val="20"/>
                <w:szCs w:val="20"/>
              </w:rPr>
              <w:t>określać zadania pracowników wykonujących manewry</w:t>
            </w:r>
          </w:p>
          <w:p w:rsidR="007A2F83" w:rsidRPr="00901BF6" w:rsidRDefault="007A2F83" w:rsidP="007A2F83">
            <w:pPr>
              <w:pStyle w:val="Akapitzlist"/>
              <w:numPr>
                <w:ilvl w:val="0"/>
                <w:numId w:val="40"/>
              </w:numPr>
              <w:ind w:left="176" w:right="317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eastAsia="Arial" w:hAnsi="Arial" w:cs="Arial"/>
                <w:color w:val="auto"/>
                <w:sz w:val="20"/>
                <w:szCs w:val="20"/>
              </w:rPr>
              <w:t>charakteryzować rodzaje i sposoby wykonywania pracy manewrowej</w:t>
            </w:r>
          </w:p>
          <w:p w:rsidR="007A2F83" w:rsidRPr="00901BF6" w:rsidRDefault="007A2F83" w:rsidP="007A2F83">
            <w:pPr>
              <w:pStyle w:val="Akapitzlist"/>
              <w:numPr>
                <w:ilvl w:val="0"/>
                <w:numId w:val="40"/>
              </w:numPr>
              <w:ind w:left="203" w:hanging="20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eastAsia="Arial" w:hAnsi="Arial" w:cs="Arial"/>
                <w:color w:val="auto"/>
                <w:sz w:val="20"/>
                <w:szCs w:val="20"/>
              </w:rPr>
              <w:t>określać prędkość podczas wykonywania manewrów</w:t>
            </w:r>
          </w:p>
          <w:p w:rsidR="007A2F83" w:rsidRPr="00901BF6" w:rsidRDefault="00703A25" w:rsidP="007A2F83">
            <w:pPr>
              <w:pStyle w:val="Akapitzlist"/>
              <w:numPr>
                <w:ilvl w:val="0"/>
                <w:numId w:val="40"/>
              </w:numPr>
              <w:ind w:left="203" w:hanging="20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rozpoznawać</w:t>
            </w:r>
            <w:r w:rsidR="007A2F83"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 ograniczenia przy odrzucaniu lub staczaniu odprzęgów</w:t>
            </w:r>
          </w:p>
          <w:p w:rsidR="007A2F83" w:rsidRPr="00901BF6" w:rsidRDefault="007A2F83" w:rsidP="007A2F83">
            <w:pPr>
              <w:pStyle w:val="Akapitzlist"/>
              <w:numPr>
                <w:ilvl w:val="0"/>
                <w:numId w:val="40"/>
              </w:numPr>
              <w:ind w:left="176" w:right="317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eastAsia="Arial" w:hAnsi="Arial" w:cs="Arial"/>
                <w:color w:val="auto"/>
                <w:sz w:val="20"/>
                <w:szCs w:val="20"/>
              </w:rPr>
              <w:t>rozróżnia</w:t>
            </w:r>
            <w:r w:rsidR="00703A25" w:rsidRPr="00901BF6">
              <w:rPr>
                <w:rFonts w:ascii="Arial" w:eastAsia="Arial" w:hAnsi="Arial" w:cs="Arial"/>
                <w:color w:val="auto"/>
                <w:sz w:val="20"/>
                <w:szCs w:val="20"/>
              </w:rPr>
              <w:t>ć</w:t>
            </w:r>
            <w:r w:rsidRPr="00901BF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dokumentację związaną z praca manewrową </w:t>
            </w:r>
          </w:p>
        </w:tc>
        <w:tc>
          <w:tcPr>
            <w:tcW w:w="1253" w:type="pct"/>
          </w:tcPr>
          <w:p w:rsidR="007A2F83" w:rsidRPr="00901BF6" w:rsidRDefault="007A2F83" w:rsidP="007A2F83">
            <w:pPr>
              <w:pStyle w:val="Akapitzlist"/>
              <w:numPr>
                <w:ilvl w:val="0"/>
                <w:numId w:val="40"/>
              </w:numPr>
              <w:ind w:left="203" w:hanging="20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objaśnia</w:t>
            </w:r>
            <w:r w:rsidR="00703A25" w:rsidRPr="00901BF6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 sprzęganie i rozprzęganie taboru</w:t>
            </w:r>
          </w:p>
          <w:p w:rsidR="007A2F83" w:rsidRPr="00901BF6" w:rsidRDefault="007A2F83" w:rsidP="007A2F83">
            <w:pPr>
              <w:pStyle w:val="Akapitzlist"/>
              <w:numPr>
                <w:ilvl w:val="0"/>
                <w:numId w:val="40"/>
              </w:numPr>
              <w:ind w:left="203" w:hanging="20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zabezpiecza</w:t>
            </w:r>
            <w:r w:rsidR="00703A25" w:rsidRPr="00901BF6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 tabor przed zbiegnięciem</w:t>
            </w:r>
          </w:p>
          <w:p w:rsidR="007A2F83" w:rsidRPr="00901BF6" w:rsidRDefault="007A2F83" w:rsidP="007A2F83">
            <w:pPr>
              <w:pStyle w:val="Akapitzlist"/>
              <w:numPr>
                <w:ilvl w:val="0"/>
                <w:numId w:val="40"/>
              </w:numPr>
              <w:ind w:left="203" w:hanging="20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określa sposób hamowania manewrującym taborem </w:t>
            </w:r>
          </w:p>
          <w:p w:rsidR="007A2F83" w:rsidRPr="00901BF6" w:rsidRDefault="007A2F83" w:rsidP="007A2F83">
            <w:pPr>
              <w:pStyle w:val="Akapitzlist"/>
              <w:numPr>
                <w:ilvl w:val="0"/>
                <w:numId w:val="40"/>
              </w:numPr>
              <w:ind w:left="203" w:hanging="20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objaśniać zasady wykonywania manewrów na torach głównych, przez przejazdy i przejścia dla pieszych</w:t>
            </w:r>
          </w:p>
          <w:p w:rsidR="007A2F83" w:rsidRPr="00901BF6" w:rsidRDefault="007A2F83" w:rsidP="007A2F83">
            <w:pPr>
              <w:pStyle w:val="Akapitzlist"/>
              <w:numPr>
                <w:ilvl w:val="0"/>
                <w:numId w:val="40"/>
              </w:numPr>
              <w:ind w:left="203" w:hanging="20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formułować zasady manewrowania wagonami z ludźmi oraz z przesyłkami niebezpiecznymi</w:t>
            </w:r>
          </w:p>
        </w:tc>
        <w:tc>
          <w:tcPr>
            <w:tcW w:w="419" w:type="pct"/>
          </w:tcPr>
          <w:p w:rsidR="007A2F83" w:rsidRPr="00901BF6" w:rsidRDefault="007A2F83" w:rsidP="007A2F83">
            <w:pPr>
              <w:rPr>
                <w:color w:val="auto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901BF6" w:rsidRPr="00A10D84" w:rsidTr="00901BF6">
        <w:tc>
          <w:tcPr>
            <w:tcW w:w="686" w:type="pct"/>
            <w:vMerge/>
          </w:tcPr>
          <w:p w:rsidR="007A2F83" w:rsidRPr="004F3A0A" w:rsidRDefault="007A2F83" w:rsidP="000B70FE">
            <w:pPr>
              <w:pStyle w:val="Akapitzlist"/>
              <w:numPr>
                <w:ilvl w:val="0"/>
                <w:numId w:val="2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7A2F83" w:rsidRPr="00901BF6" w:rsidRDefault="007A2F83" w:rsidP="000B70FE">
            <w:pPr>
              <w:numPr>
                <w:ilvl w:val="0"/>
                <w:numId w:val="22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Przygotowanie pociągu do jazdy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2F83" w:rsidRPr="00901BF6" w:rsidRDefault="007A2F83" w:rsidP="007A2F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</w:tcPr>
          <w:p w:rsidR="007A2F83" w:rsidRPr="00901BF6" w:rsidRDefault="007A2F83" w:rsidP="007A2F83">
            <w:pPr>
              <w:pStyle w:val="Akapitzlist"/>
              <w:numPr>
                <w:ilvl w:val="0"/>
                <w:numId w:val="40"/>
              </w:numPr>
              <w:ind w:left="176" w:right="317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eastAsia="Arial" w:hAnsi="Arial" w:cs="Arial"/>
                <w:color w:val="auto"/>
                <w:sz w:val="20"/>
                <w:szCs w:val="20"/>
              </w:rPr>
              <w:t>rozróżniać dokumentację związaną z jazdą pociągu</w:t>
            </w:r>
          </w:p>
          <w:p w:rsidR="007D08A7" w:rsidRPr="00901BF6" w:rsidRDefault="007A2F83" w:rsidP="007D08A7">
            <w:pPr>
              <w:pStyle w:val="Akapitzlist"/>
              <w:numPr>
                <w:ilvl w:val="0"/>
                <w:numId w:val="40"/>
              </w:numPr>
              <w:ind w:left="176" w:right="317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określać parametry techniczne zestawianego pociągu związane z jego masą hamującą </w:t>
            </w:r>
          </w:p>
          <w:p w:rsidR="007D08A7" w:rsidRPr="00901BF6" w:rsidRDefault="007D08A7" w:rsidP="00901BF6">
            <w:pPr>
              <w:pStyle w:val="Akapitzlist"/>
              <w:numPr>
                <w:ilvl w:val="0"/>
                <w:numId w:val="40"/>
              </w:numPr>
              <w:ind w:left="176" w:right="317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eastAsia="Arial" w:hAnsi="Arial" w:cs="Arial"/>
                <w:color w:val="auto"/>
                <w:sz w:val="20"/>
                <w:szCs w:val="20"/>
                <w:u w:color="000000"/>
              </w:rPr>
              <w:t>ustalać kolejność wykonywania zadań zgodnie z harmonogramem prac</w:t>
            </w:r>
          </w:p>
        </w:tc>
        <w:tc>
          <w:tcPr>
            <w:tcW w:w="1253" w:type="pct"/>
          </w:tcPr>
          <w:p w:rsidR="007A2F83" w:rsidRPr="00901BF6" w:rsidRDefault="007A2F83" w:rsidP="007A2F83">
            <w:pPr>
              <w:pStyle w:val="Akapitzlist"/>
              <w:numPr>
                <w:ilvl w:val="0"/>
                <w:numId w:val="40"/>
              </w:numPr>
              <w:ind w:left="203" w:hanging="20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określać zasady zestawiania pociągów</w:t>
            </w:r>
          </w:p>
          <w:p w:rsidR="007A2F83" w:rsidRPr="00901BF6" w:rsidRDefault="007A2F83" w:rsidP="007A2F83">
            <w:pPr>
              <w:pStyle w:val="Akapitzlist"/>
              <w:numPr>
                <w:ilvl w:val="0"/>
                <w:numId w:val="40"/>
              </w:numPr>
              <w:ind w:left="203" w:hanging="20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charakteryzować zadania obsady pociągu i pojazdu trakcyjnego </w:t>
            </w:r>
          </w:p>
        </w:tc>
        <w:tc>
          <w:tcPr>
            <w:tcW w:w="419" w:type="pct"/>
          </w:tcPr>
          <w:p w:rsidR="007A2F83" w:rsidRPr="00901BF6" w:rsidRDefault="007A2F83" w:rsidP="007A2F83">
            <w:pPr>
              <w:rPr>
                <w:color w:val="auto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901BF6" w:rsidRPr="00A10D84" w:rsidTr="00901BF6">
        <w:tc>
          <w:tcPr>
            <w:tcW w:w="686" w:type="pct"/>
            <w:vMerge/>
          </w:tcPr>
          <w:p w:rsidR="007A2F83" w:rsidRPr="004F3A0A" w:rsidRDefault="007A2F83" w:rsidP="000B70FE">
            <w:pPr>
              <w:pStyle w:val="Akapitzlist"/>
              <w:numPr>
                <w:ilvl w:val="0"/>
                <w:numId w:val="2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7A2F83" w:rsidRPr="00901BF6" w:rsidRDefault="007A2F83" w:rsidP="000B70FE">
            <w:pPr>
              <w:numPr>
                <w:ilvl w:val="0"/>
                <w:numId w:val="22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Rozkazy pisemne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2F83" w:rsidRPr="00901BF6" w:rsidRDefault="007A2F83" w:rsidP="007A2F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</w:tcPr>
          <w:p w:rsidR="007A2F83" w:rsidRPr="00901BF6" w:rsidRDefault="007A2F83" w:rsidP="007A2F83">
            <w:pPr>
              <w:pStyle w:val="Akapitzlist"/>
              <w:numPr>
                <w:ilvl w:val="0"/>
                <w:numId w:val="40"/>
              </w:numPr>
              <w:ind w:left="176" w:right="317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rozróżniać rodzaje rozkazów pisemnych </w:t>
            </w:r>
          </w:p>
          <w:p w:rsidR="009641B9" w:rsidRPr="00901BF6" w:rsidRDefault="007A2F83" w:rsidP="009641B9">
            <w:pPr>
              <w:pStyle w:val="Akapitzlist"/>
              <w:numPr>
                <w:ilvl w:val="0"/>
                <w:numId w:val="40"/>
              </w:numPr>
              <w:ind w:left="176" w:right="317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eastAsia="Arial" w:hAnsi="Arial" w:cs="Arial"/>
                <w:color w:val="auto"/>
                <w:sz w:val="20"/>
                <w:szCs w:val="20"/>
              </w:rPr>
              <w:t>określać przeznaczenie poszczególnych rozkazów pisemnych</w:t>
            </w:r>
          </w:p>
          <w:p w:rsidR="009641B9" w:rsidRPr="00901BF6" w:rsidRDefault="009641B9" w:rsidP="009641B9">
            <w:pPr>
              <w:pStyle w:val="Akapitzlist"/>
              <w:numPr>
                <w:ilvl w:val="0"/>
                <w:numId w:val="40"/>
              </w:numPr>
              <w:ind w:left="176" w:right="317" w:hanging="21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eastAsia="Arial" w:hAnsi="Arial" w:cs="Arial"/>
                <w:color w:val="auto"/>
                <w:sz w:val="20"/>
                <w:szCs w:val="20"/>
                <w:u w:color="000000"/>
              </w:rPr>
              <w:t>komunikować się ze współpracownikami</w:t>
            </w:r>
          </w:p>
        </w:tc>
        <w:tc>
          <w:tcPr>
            <w:tcW w:w="1253" w:type="pct"/>
          </w:tcPr>
          <w:p w:rsidR="007A2F83" w:rsidRPr="00901BF6" w:rsidRDefault="007A2F83" w:rsidP="007A2F83">
            <w:pPr>
              <w:pStyle w:val="Akapitzlist"/>
              <w:numPr>
                <w:ilvl w:val="0"/>
                <w:numId w:val="40"/>
              </w:numPr>
              <w:ind w:left="203" w:hanging="20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wypełniać rozkazy pisemne w konkretnych sytuacjach ruchowych</w:t>
            </w:r>
          </w:p>
        </w:tc>
        <w:tc>
          <w:tcPr>
            <w:tcW w:w="419" w:type="pct"/>
          </w:tcPr>
          <w:p w:rsidR="007A2F83" w:rsidRPr="00901BF6" w:rsidRDefault="007A2F83" w:rsidP="007A2F83">
            <w:pPr>
              <w:rPr>
                <w:color w:val="auto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901BF6" w:rsidRPr="00A10D84" w:rsidTr="00901BF6">
        <w:tc>
          <w:tcPr>
            <w:tcW w:w="686" w:type="pct"/>
            <w:vMerge w:val="restart"/>
          </w:tcPr>
          <w:p w:rsidR="007A2F83" w:rsidRPr="004F3A0A" w:rsidRDefault="007A2F83" w:rsidP="000B70FE">
            <w:pPr>
              <w:pStyle w:val="Akapitzlist"/>
              <w:numPr>
                <w:ilvl w:val="0"/>
                <w:numId w:val="2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4F3A0A">
              <w:rPr>
                <w:rFonts w:ascii="Arial" w:hAnsi="Arial" w:cs="Arial"/>
                <w:sz w:val="20"/>
                <w:szCs w:val="20"/>
              </w:rPr>
              <w:t xml:space="preserve">Zdarzenia kolejowe </w:t>
            </w:r>
          </w:p>
        </w:tc>
        <w:tc>
          <w:tcPr>
            <w:tcW w:w="847" w:type="pct"/>
          </w:tcPr>
          <w:p w:rsidR="007A2F83" w:rsidRPr="00901BF6" w:rsidRDefault="007A2F83" w:rsidP="000B70FE">
            <w:pPr>
              <w:numPr>
                <w:ilvl w:val="0"/>
                <w:numId w:val="2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Podstawowe pojęcia związane ze zdarzeniami kolejowymi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2F83" w:rsidRPr="00901BF6" w:rsidRDefault="007A2F83" w:rsidP="007A2F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</w:tcPr>
          <w:p w:rsidR="007A2F83" w:rsidRPr="00901BF6" w:rsidRDefault="007A2F83" w:rsidP="007A2F83">
            <w:pPr>
              <w:numPr>
                <w:ilvl w:val="0"/>
                <w:numId w:val="40"/>
              </w:numPr>
              <w:ind w:left="176" w:right="317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definiować pojęcie zdarzenia kolejowego </w:t>
            </w:r>
          </w:p>
          <w:p w:rsidR="007A2F83" w:rsidRPr="00901BF6" w:rsidRDefault="007A2F83" w:rsidP="007A2F83">
            <w:pPr>
              <w:numPr>
                <w:ilvl w:val="0"/>
                <w:numId w:val="40"/>
              </w:numPr>
              <w:ind w:left="176" w:right="317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definiować pojęcia związane ze zdarzeniami kolejowymi</w:t>
            </w:r>
          </w:p>
          <w:p w:rsidR="007A2F83" w:rsidRPr="00901BF6" w:rsidRDefault="007A2F83" w:rsidP="007A2F83">
            <w:pPr>
              <w:numPr>
                <w:ilvl w:val="0"/>
                <w:numId w:val="40"/>
              </w:numPr>
              <w:ind w:left="176" w:right="317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klasyfikować zdarzenia kolejowe </w:t>
            </w:r>
          </w:p>
        </w:tc>
        <w:tc>
          <w:tcPr>
            <w:tcW w:w="1253" w:type="pct"/>
          </w:tcPr>
          <w:p w:rsidR="007A2F83" w:rsidRPr="00901BF6" w:rsidRDefault="007A2F83" w:rsidP="007A2F83">
            <w:pPr>
              <w:numPr>
                <w:ilvl w:val="0"/>
                <w:numId w:val="40"/>
              </w:numPr>
              <w:ind w:left="176" w:right="317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wskazywać przepisy regulujące postępowanie w przypadku zdarzenia kolejowego </w:t>
            </w:r>
          </w:p>
          <w:p w:rsidR="007A2F83" w:rsidRPr="00901BF6" w:rsidRDefault="007A2F83" w:rsidP="00901BF6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2" w:hanging="1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dobierać techniki radzenia sobie ze stresem</w:t>
            </w:r>
          </w:p>
        </w:tc>
        <w:tc>
          <w:tcPr>
            <w:tcW w:w="419" w:type="pct"/>
          </w:tcPr>
          <w:p w:rsidR="007A2F83" w:rsidRPr="00901BF6" w:rsidRDefault="007A2F83" w:rsidP="007A2F83">
            <w:pPr>
              <w:rPr>
                <w:color w:val="auto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901BF6" w:rsidRPr="00E012B8" w:rsidTr="00901BF6">
        <w:tc>
          <w:tcPr>
            <w:tcW w:w="686" w:type="pct"/>
            <w:vMerge/>
          </w:tcPr>
          <w:p w:rsidR="007A2F83" w:rsidRPr="004F3A0A" w:rsidRDefault="007A2F83" w:rsidP="000B70FE">
            <w:pPr>
              <w:pStyle w:val="Akapitzlist"/>
              <w:numPr>
                <w:ilvl w:val="0"/>
                <w:numId w:val="2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7A2F83" w:rsidRPr="00901BF6" w:rsidRDefault="007A2F83" w:rsidP="000B70FE">
            <w:pPr>
              <w:numPr>
                <w:ilvl w:val="0"/>
                <w:numId w:val="2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Procedury postępowania w razie zdarzenia kolejowego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2F83" w:rsidRPr="00901BF6" w:rsidRDefault="007A2F83" w:rsidP="007A2F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</w:tcPr>
          <w:p w:rsidR="007A2F83" w:rsidRPr="00901BF6" w:rsidRDefault="007A2F83" w:rsidP="00703A25">
            <w:pPr>
              <w:numPr>
                <w:ilvl w:val="0"/>
                <w:numId w:val="40"/>
              </w:numPr>
              <w:ind w:left="176" w:right="317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rozpoznawać procedury postępowania w razie zdarzenia kolejowego </w:t>
            </w:r>
          </w:p>
          <w:p w:rsidR="007A2F83" w:rsidRPr="00901BF6" w:rsidRDefault="007A2F83" w:rsidP="00EB453E">
            <w:pPr>
              <w:numPr>
                <w:ilvl w:val="0"/>
                <w:numId w:val="40"/>
              </w:numPr>
              <w:ind w:left="176" w:right="317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formułować treść telefonogramów alarmowych </w:t>
            </w:r>
          </w:p>
          <w:p w:rsidR="007A2F83" w:rsidRPr="00901BF6" w:rsidRDefault="007A2F83" w:rsidP="00EB453E">
            <w:pPr>
              <w:numPr>
                <w:ilvl w:val="0"/>
                <w:numId w:val="40"/>
              </w:numPr>
              <w:ind w:left="176" w:right="317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określać sposób postępowania na wypadek pożaru taboru kolejowego i anomalii pogodowych</w:t>
            </w:r>
          </w:p>
          <w:p w:rsidR="007A2F83" w:rsidRPr="00901BF6" w:rsidRDefault="007A2F83" w:rsidP="00EB453E">
            <w:pPr>
              <w:numPr>
                <w:ilvl w:val="0"/>
                <w:numId w:val="40"/>
              </w:numPr>
              <w:ind w:left="176" w:right="317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określać sposób postępowania na wypadek rozerwania pociągu na szlaku i zbiegnięcia wagonów</w:t>
            </w:r>
          </w:p>
          <w:p w:rsidR="007A2F83" w:rsidRPr="00901BF6" w:rsidRDefault="007A2F83" w:rsidP="00EB453E">
            <w:pPr>
              <w:numPr>
                <w:ilvl w:val="0"/>
                <w:numId w:val="40"/>
              </w:numPr>
              <w:ind w:left="176" w:right="317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opisać proces cofania, zabierania części składu pociągu</w:t>
            </w:r>
          </w:p>
          <w:p w:rsidR="00EB453E" w:rsidRPr="00901BF6" w:rsidRDefault="00EB453E" w:rsidP="00EB453E">
            <w:pPr>
              <w:numPr>
                <w:ilvl w:val="0"/>
                <w:numId w:val="40"/>
              </w:numPr>
              <w:ind w:left="176" w:right="317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rozpoznać źródła stresu podczas wykonywania zadań zawodowych</w:t>
            </w:r>
          </w:p>
          <w:p w:rsidR="00EB453E" w:rsidRPr="00901BF6" w:rsidRDefault="00EB453E" w:rsidP="00EB453E">
            <w:pPr>
              <w:numPr>
                <w:ilvl w:val="0"/>
                <w:numId w:val="40"/>
              </w:numPr>
              <w:ind w:left="176" w:right="317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wybierać techniki radzenia sobie ze stresem odpowiednio do sytuacji</w:t>
            </w:r>
          </w:p>
          <w:p w:rsidR="00EB453E" w:rsidRPr="00901BF6" w:rsidRDefault="00EB453E" w:rsidP="00EB453E">
            <w:pPr>
              <w:numPr>
                <w:ilvl w:val="0"/>
                <w:numId w:val="40"/>
              </w:numPr>
              <w:ind w:left="176" w:right="317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wskazywać najczęstsze przyczyny sytuacji stresowych w pracy zawodowej</w:t>
            </w:r>
          </w:p>
          <w:p w:rsidR="00EB453E" w:rsidRPr="00901BF6" w:rsidRDefault="00465F5D" w:rsidP="00EB453E">
            <w:pPr>
              <w:numPr>
                <w:ilvl w:val="0"/>
                <w:numId w:val="40"/>
              </w:numPr>
              <w:ind w:left="208" w:right="317" w:hanging="1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bCs/>
                <w:color w:val="auto"/>
                <w:sz w:val="20"/>
                <w:szCs w:val="20"/>
              </w:rPr>
              <w:t>określać skutki stresu</w:t>
            </w:r>
          </w:p>
          <w:p w:rsidR="007A2F83" w:rsidRPr="00901BF6" w:rsidRDefault="007A2F83" w:rsidP="00901BF6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208" w:hanging="1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charakteryzować różne formy zachowań asertywnych, jako sposoby radzenia sobie ze stresem</w:t>
            </w:r>
          </w:p>
        </w:tc>
        <w:tc>
          <w:tcPr>
            <w:tcW w:w="1253" w:type="pct"/>
          </w:tcPr>
          <w:p w:rsidR="007A2F83" w:rsidRPr="00901BF6" w:rsidRDefault="007A2F83" w:rsidP="00703A25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stosować instrukcje o postępowaniu w sprawach wypadków i incydentów w transporcie kolejowym</w:t>
            </w:r>
          </w:p>
          <w:p w:rsidR="007A2F83" w:rsidRPr="00901BF6" w:rsidRDefault="007A2F83" w:rsidP="00703A25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określać zasady prowadzenia akcji ratowniczych na kolei</w:t>
            </w:r>
          </w:p>
          <w:p w:rsidR="007A2F83" w:rsidRPr="00901BF6" w:rsidRDefault="007A2F83" w:rsidP="00703A25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określać sposób postępowania na wypadek zerwania sieci trakcyjnej</w:t>
            </w:r>
          </w:p>
          <w:p w:rsidR="007A2F83" w:rsidRPr="00901BF6" w:rsidRDefault="007A2F83" w:rsidP="00703A25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określać sposób postępowania na wypadek deformacji toru lub pęknięcia szyny</w:t>
            </w:r>
          </w:p>
          <w:p w:rsidR="007A2F83" w:rsidRPr="00901BF6" w:rsidRDefault="007A2F83" w:rsidP="000B70FE">
            <w:pPr>
              <w:pStyle w:val="Akapitzlist"/>
              <w:numPr>
                <w:ilvl w:val="0"/>
                <w:numId w:val="2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określać zasady postępowania z taborem po wypadkach i wkolejeniach </w:t>
            </w:r>
          </w:p>
          <w:p w:rsidR="007A2F83" w:rsidRPr="00901BF6" w:rsidRDefault="007A2F83" w:rsidP="000B70FE">
            <w:pPr>
              <w:pStyle w:val="Akapitzlist"/>
              <w:numPr>
                <w:ilvl w:val="0"/>
                <w:numId w:val="2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opisać postępowanie w razie braku sygnałów końca pociągu</w:t>
            </w:r>
          </w:p>
          <w:p w:rsidR="007A2F83" w:rsidRPr="00901BF6" w:rsidRDefault="00901BF6" w:rsidP="000B70FE">
            <w:pPr>
              <w:pStyle w:val="Akapitzlist"/>
              <w:numPr>
                <w:ilvl w:val="0"/>
                <w:numId w:val="2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6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określić postę</w:t>
            </w:r>
            <w:r w:rsidR="007A2F83" w:rsidRPr="00901BF6">
              <w:rPr>
                <w:rFonts w:ascii="Arial" w:hAnsi="Arial" w:cs="Arial"/>
                <w:color w:val="auto"/>
                <w:sz w:val="20"/>
                <w:szCs w:val="20"/>
              </w:rPr>
              <w:t>powanie maszynisty w razie użycia hamulca bezpieczeństwa lub rozerwania sprzęgu hamulcowego,</w:t>
            </w:r>
          </w:p>
        </w:tc>
        <w:tc>
          <w:tcPr>
            <w:tcW w:w="419" w:type="pct"/>
          </w:tcPr>
          <w:p w:rsidR="007A2F83" w:rsidRPr="00901BF6" w:rsidRDefault="007A2F83" w:rsidP="007A2F83">
            <w:pPr>
              <w:rPr>
                <w:color w:val="auto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901BF6" w:rsidRPr="00E012B8" w:rsidTr="00901BF6">
        <w:tc>
          <w:tcPr>
            <w:tcW w:w="686" w:type="pct"/>
          </w:tcPr>
          <w:p w:rsidR="007A2F83" w:rsidRPr="00901BF6" w:rsidRDefault="007A2F83" w:rsidP="000B70FE">
            <w:pPr>
              <w:pStyle w:val="Akapitzlist"/>
              <w:numPr>
                <w:ilvl w:val="0"/>
                <w:numId w:val="2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Dokumentacja pracy maszynisty</w:t>
            </w:r>
          </w:p>
        </w:tc>
        <w:tc>
          <w:tcPr>
            <w:tcW w:w="847" w:type="pct"/>
          </w:tcPr>
          <w:p w:rsidR="007A2F83" w:rsidRPr="00901BF6" w:rsidRDefault="007A2F83" w:rsidP="000B70FE">
            <w:pPr>
              <w:numPr>
                <w:ilvl w:val="0"/>
                <w:numId w:val="2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Prowadzenie dokumentacji pracy maszynisty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2F83" w:rsidRPr="00901BF6" w:rsidRDefault="007A2F83" w:rsidP="007A2F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</w:tcPr>
          <w:p w:rsidR="007A2F83" w:rsidRPr="00901BF6" w:rsidRDefault="007A2F83" w:rsidP="000B70FE">
            <w:pPr>
              <w:pStyle w:val="Akapitzlist"/>
              <w:numPr>
                <w:ilvl w:val="0"/>
                <w:numId w:val="231"/>
              </w:numPr>
              <w:ind w:left="176" w:right="317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rozpoznawać dokumentację obowiązującą w pracy maszynisty</w:t>
            </w:r>
          </w:p>
          <w:p w:rsidR="007A2F83" w:rsidRPr="00901BF6" w:rsidRDefault="007A2F83" w:rsidP="000B70FE">
            <w:pPr>
              <w:pStyle w:val="Akapitzlist"/>
              <w:numPr>
                <w:ilvl w:val="0"/>
                <w:numId w:val="231"/>
              </w:numPr>
              <w:ind w:left="176" w:right="317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wypełniać kartę pracy maszynisty </w:t>
            </w:r>
          </w:p>
          <w:p w:rsidR="007A2F83" w:rsidRPr="00901BF6" w:rsidRDefault="007A2F83" w:rsidP="000B70FE">
            <w:pPr>
              <w:pStyle w:val="Akapitzlist"/>
              <w:numPr>
                <w:ilvl w:val="0"/>
                <w:numId w:val="231"/>
              </w:numPr>
              <w:ind w:left="176" w:right="317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wypisywać rozkazy pisemne</w:t>
            </w:r>
          </w:p>
          <w:p w:rsidR="007A2F83" w:rsidRPr="00901BF6" w:rsidRDefault="007A2F83" w:rsidP="00703A25">
            <w:pPr>
              <w:ind w:left="176" w:right="317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3" w:type="pct"/>
          </w:tcPr>
          <w:p w:rsidR="007A2F83" w:rsidRPr="00901BF6" w:rsidRDefault="007A2F83" w:rsidP="000B70FE">
            <w:pPr>
              <w:pStyle w:val="Akapitzlist"/>
              <w:numPr>
                <w:ilvl w:val="0"/>
                <w:numId w:val="231"/>
              </w:numPr>
              <w:ind w:left="176" w:right="317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wypełniać kartę prób hamulca </w:t>
            </w:r>
          </w:p>
          <w:p w:rsidR="007A2F83" w:rsidRPr="00901BF6" w:rsidRDefault="007A2F83" w:rsidP="000B70FE">
            <w:pPr>
              <w:pStyle w:val="Akapitzlist"/>
              <w:numPr>
                <w:ilvl w:val="0"/>
                <w:numId w:val="231"/>
              </w:numPr>
              <w:ind w:left="176" w:right="317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prowadzić książkę pojazdu z napędem</w:t>
            </w:r>
          </w:p>
          <w:p w:rsidR="007A2F83" w:rsidRPr="00901BF6" w:rsidRDefault="007A2F83" w:rsidP="000B70FE">
            <w:pPr>
              <w:pStyle w:val="Akapitzlist"/>
              <w:numPr>
                <w:ilvl w:val="0"/>
                <w:numId w:val="231"/>
              </w:numPr>
              <w:ind w:left="176" w:right="317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 xml:space="preserve">wypełniać wykaz pojazdów w składzie pociągu </w:t>
            </w:r>
          </w:p>
        </w:tc>
        <w:tc>
          <w:tcPr>
            <w:tcW w:w="419" w:type="pct"/>
          </w:tcPr>
          <w:p w:rsidR="007A2F83" w:rsidRPr="00901BF6" w:rsidRDefault="007A2F83" w:rsidP="007A2F83">
            <w:pPr>
              <w:rPr>
                <w:color w:val="auto"/>
              </w:rPr>
            </w:pPr>
            <w:r w:rsidRPr="00901BF6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901BF6" w:rsidRPr="00E012B8" w:rsidTr="00901BF6">
        <w:tc>
          <w:tcPr>
            <w:tcW w:w="686" w:type="pct"/>
          </w:tcPr>
          <w:p w:rsidR="003460C5" w:rsidRPr="00901BF6" w:rsidRDefault="003460C5" w:rsidP="003460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01BF6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847" w:type="pct"/>
          </w:tcPr>
          <w:p w:rsidR="003460C5" w:rsidRPr="00901BF6" w:rsidRDefault="003460C5" w:rsidP="003460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0C5" w:rsidRPr="00901BF6" w:rsidRDefault="003460C5" w:rsidP="003460C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</w:tcPr>
          <w:p w:rsidR="003460C5" w:rsidRPr="00901BF6" w:rsidRDefault="003460C5" w:rsidP="003460C5">
            <w:pPr>
              <w:ind w:left="-42" w:right="317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53" w:type="pct"/>
          </w:tcPr>
          <w:p w:rsidR="003460C5" w:rsidRPr="00901BF6" w:rsidRDefault="003460C5" w:rsidP="003460C5">
            <w:pPr>
              <w:ind w:left="-42" w:right="31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9" w:type="pct"/>
          </w:tcPr>
          <w:p w:rsidR="003460C5" w:rsidRPr="00901BF6" w:rsidRDefault="003460C5" w:rsidP="003460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776073" w:rsidRDefault="00776073" w:rsidP="00776073">
      <w:pPr>
        <w:spacing w:line="360" w:lineRule="auto"/>
        <w:rPr>
          <w:rFonts w:ascii="Arial" w:hAnsi="Arial" w:cs="Arial"/>
          <w:sz w:val="20"/>
          <w:szCs w:val="20"/>
        </w:rPr>
      </w:pPr>
    </w:p>
    <w:p w:rsidR="00901BF6" w:rsidRPr="00D21C7E" w:rsidRDefault="00901BF6" w:rsidP="00776073">
      <w:pPr>
        <w:spacing w:line="360" w:lineRule="auto"/>
        <w:rPr>
          <w:rFonts w:ascii="Arial" w:hAnsi="Arial" w:cs="Arial"/>
          <w:sz w:val="20"/>
          <w:szCs w:val="20"/>
        </w:rPr>
      </w:pPr>
    </w:p>
    <w:p w:rsidR="00776073" w:rsidRPr="00D21C7E" w:rsidRDefault="00776073" w:rsidP="007760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776073" w:rsidRPr="00D21C7E" w:rsidRDefault="00776073" w:rsidP="007760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Warunkiem osiągania zależnych efektów kształcenia</w:t>
      </w:r>
      <w:r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zakresie przedmiotu </w:t>
      </w:r>
      <w:r w:rsidR="00DC39DC">
        <w:rPr>
          <w:rFonts w:ascii="Arial" w:hAnsi="Arial" w:cs="Arial"/>
          <w:color w:val="auto"/>
          <w:sz w:val="20"/>
          <w:szCs w:val="20"/>
        </w:rPr>
        <w:t xml:space="preserve">technika ruchu kolejowego </w:t>
      </w:r>
      <w:r w:rsidRPr="00D21C7E">
        <w:rPr>
          <w:rFonts w:ascii="Arial" w:hAnsi="Arial" w:cs="Arial"/>
          <w:color w:val="auto"/>
          <w:sz w:val="20"/>
          <w:szCs w:val="20"/>
        </w:rPr>
        <w:t>jest opracowanie dla danego zawodu procedur, a</w:t>
      </w:r>
      <w:r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>tym:</w:t>
      </w:r>
    </w:p>
    <w:p w:rsidR="00776073" w:rsidRPr="00D21C7E" w:rsidRDefault="00776073" w:rsidP="00776073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zaplanowanie lekcji opracowanie celów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D21C7E">
        <w:rPr>
          <w:rFonts w:ascii="Arial" w:hAnsi="Arial" w:cs="Arial"/>
          <w:color w:val="auto"/>
          <w:sz w:val="20"/>
          <w:szCs w:val="20"/>
        </w:rPr>
        <w:t>kształcenia jakie powinny zostać osiągnięte</w:t>
      </w:r>
    </w:p>
    <w:p w:rsidR="00776073" w:rsidRPr="00D21C7E" w:rsidRDefault="00776073" w:rsidP="00776073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 xml:space="preserve">wykorzystanie różnorodnych metod nauczania </w:t>
      </w:r>
    </w:p>
    <w:p w:rsidR="00776073" w:rsidRPr="00D21C7E" w:rsidRDefault="00776073" w:rsidP="00776073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dobór środków dydaktycznych</w:t>
      </w:r>
      <w:r>
        <w:rPr>
          <w:rFonts w:ascii="Arial" w:hAnsi="Arial" w:cs="Arial"/>
          <w:color w:val="auto"/>
          <w:sz w:val="20"/>
          <w:szCs w:val="20"/>
        </w:rPr>
        <w:t xml:space="preserve"> do </w:t>
      </w:r>
      <w:r w:rsidRPr="00D21C7E">
        <w:rPr>
          <w:rFonts w:ascii="Arial" w:hAnsi="Arial" w:cs="Arial"/>
          <w:color w:val="auto"/>
          <w:sz w:val="20"/>
          <w:szCs w:val="20"/>
        </w:rPr>
        <w:t>treści</w:t>
      </w:r>
      <w:r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celów nauczania </w:t>
      </w:r>
    </w:p>
    <w:p w:rsidR="00776073" w:rsidRPr="00D21C7E" w:rsidRDefault="00776073" w:rsidP="00776073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dobór formy pracy</w:t>
      </w:r>
      <w:r>
        <w:rPr>
          <w:rFonts w:ascii="Arial" w:hAnsi="Arial" w:cs="Arial"/>
          <w:color w:val="auto"/>
          <w:sz w:val="20"/>
          <w:szCs w:val="20"/>
        </w:rPr>
        <w:t xml:space="preserve"> z </w:t>
      </w:r>
      <w:r w:rsidRPr="00D21C7E">
        <w:rPr>
          <w:rFonts w:ascii="Arial" w:hAnsi="Arial" w:cs="Arial"/>
          <w:color w:val="auto"/>
          <w:sz w:val="20"/>
          <w:szCs w:val="20"/>
        </w:rPr>
        <w:t>uczniami – określenie ilości osób</w:t>
      </w:r>
      <w:r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grupie, określenie indywidualizacji zajęć </w:t>
      </w:r>
    </w:p>
    <w:p w:rsidR="00776073" w:rsidRPr="00D21C7E" w:rsidRDefault="00776073" w:rsidP="00776073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systematyczne sprawdzenie wiedzy</w:t>
      </w:r>
      <w:r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umiejętności uczniów poprzez sprawdzanie</w:t>
      </w:r>
      <w:r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>formie testu wielokrotnego wyboru oraz prac pisemnych, prezentacji multimedialnych</w:t>
      </w:r>
      <w:r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odpowiedzi ustnych oraz innych form sprawdzania wiedzy</w:t>
      </w:r>
      <w:r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umiejętności</w:t>
      </w:r>
      <w:r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zależności od metody nauczania </w:t>
      </w:r>
    </w:p>
    <w:p w:rsidR="00776073" w:rsidRPr="00D21C7E" w:rsidRDefault="00776073" w:rsidP="00776073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stosowanie oceniania sumującego</w:t>
      </w:r>
      <w:r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kształtującego</w:t>
      </w:r>
    </w:p>
    <w:p w:rsidR="00776073" w:rsidRPr="00D21C7E" w:rsidRDefault="00776073" w:rsidP="00776073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przeprowadzenie ewaluacji doboru treści nauczania</w:t>
      </w:r>
      <w:r>
        <w:rPr>
          <w:rFonts w:ascii="Arial" w:hAnsi="Arial" w:cs="Arial"/>
          <w:color w:val="auto"/>
          <w:sz w:val="20"/>
          <w:szCs w:val="20"/>
        </w:rPr>
        <w:t xml:space="preserve"> do </w:t>
      </w:r>
      <w:r w:rsidRPr="00D21C7E">
        <w:rPr>
          <w:rFonts w:ascii="Arial" w:hAnsi="Arial" w:cs="Arial"/>
          <w:color w:val="auto"/>
          <w:sz w:val="20"/>
          <w:szCs w:val="20"/>
        </w:rPr>
        <w:t>założonych celów, metod pracy, środków dydaktycznych, sposobu oceniania</w:t>
      </w:r>
      <w:r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informacji zwrotnej dla ucznia</w:t>
      </w:r>
    </w:p>
    <w:p w:rsidR="00355CC6" w:rsidRPr="00D21C7E" w:rsidRDefault="00355CC6" w:rsidP="007760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776073" w:rsidRDefault="00776073" w:rsidP="007760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Metody nauczania </w:t>
      </w:r>
    </w:p>
    <w:p w:rsidR="00776073" w:rsidRPr="00D21C7E" w:rsidRDefault="00776073" w:rsidP="007760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 xml:space="preserve">Dla przedmiotu </w:t>
      </w:r>
      <w:r w:rsidR="00DC39DC" w:rsidRPr="00DC39DC">
        <w:rPr>
          <w:rFonts w:ascii="Arial" w:hAnsi="Arial" w:cs="Arial"/>
          <w:color w:val="auto"/>
          <w:sz w:val="20"/>
          <w:szCs w:val="20"/>
        </w:rPr>
        <w:t>technika ruchu kolejowego</w:t>
      </w:r>
      <w:r w:rsidRPr="00D21C7E">
        <w:rPr>
          <w:rFonts w:ascii="Arial" w:hAnsi="Arial" w:cs="Arial"/>
          <w:color w:val="auto"/>
          <w:sz w:val="20"/>
          <w:szCs w:val="20"/>
        </w:rPr>
        <w:t>, który jest przedmiotem</w:t>
      </w:r>
      <w:r>
        <w:rPr>
          <w:rFonts w:ascii="Arial" w:hAnsi="Arial" w:cs="Arial"/>
          <w:color w:val="auto"/>
          <w:sz w:val="20"/>
          <w:szCs w:val="20"/>
        </w:rPr>
        <w:t xml:space="preserve"> o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charakterze teoretycznym zaleca się stosowanie metod nauczania </w:t>
      </w:r>
      <w:r>
        <w:rPr>
          <w:rFonts w:ascii="Arial" w:hAnsi="Arial" w:cs="Arial"/>
          <w:color w:val="auto"/>
          <w:sz w:val="20"/>
          <w:szCs w:val="20"/>
        </w:rPr>
        <w:br/>
      </w:r>
      <w:r w:rsidRPr="00D21C7E">
        <w:rPr>
          <w:rFonts w:ascii="Arial" w:hAnsi="Arial" w:cs="Arial"/>
          <w:color w:val="auto"/>
          <w:sz w:val="20"/>
          <w:szCs w:val="20"/>
        </w:rPr>
        <w:t>o charakterze podający</w:t>
      </w:r>
      <w:r>
        <w:rPr>
          <w:rFonts w:ascii="Arial" w:hAnsi="Arial" w:cs="Arial"/>
          <w:color w:val="auto"/>
          <w:sz w:val="20"/>
          <w:szCs w:val="20"/>
        </w:rPr>
        <w:t>m, eksponujących i problemowych:</w:t>
      </w:r>
    </w:p>
    <w:p w:rsidR="00776073" w:rsidRPr="00D21C7E" w:rsidRDefault="00776073" w:rsidP="0077607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wykład informacyjny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776073" w:rsidRPr="00D21C7E" w:rsidRDefault="00776073" w:rsidP="0077607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pokaz</w:t>
      </w:r>
      <w:r>
        <w:rPr>
          <w:rFonts w:ascii="Arial" w:hAnsi="Arial" w:cs="Arial"/>
          <w:color w:val="auto"/>
          <w:sz w:val="20"/>
          <w:szCs w:val="20"/>
        </w:rPr>
        <w:t xml:space="preserve"> z </w:t>
      </w:r>
      <w:r w:rsidRPr="00D21C7E">
        <w:rPr>
          <w:rFonts w:ascii="Arial" w:hAnsi="Arial" w:cs="Arial"/>
          <w:color w:val="auto"/>
          <w:sz w:val="20"/>
          <w:szCs w:val="20"/>
        </w:rPr>
        <w:t>objaśnieniem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776073" w:rsidRPr="00D21C7E" w:rsidRDefault="00776073" w:rsidP="0077607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wykład problemowy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776073" w:rsidRPr="00D21C7E" w:rsidRDefault="00776073" w:rsidP="0077607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metoda przypadku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776073" w:rsidRPr="00D21C7E" w:rsidRDefault="00776073" w:rsidP="0077607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dyskusja dydaktyczna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776073" w:rsidRPr="00D21C7E" w:rsidRDefault="00776073" w:rsidP="0077607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burza mózgów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776073" w:rsidRPr="00D21C7E" w:rsidRDefault="00776073" w:rsidP="00776073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pokaz</w:t>
      </w:r>
      <w:r>
        <w:rPr>
          <w:rFonts w:ascii="Arial" w:hAnsi="Arial" w:cs="Arial"/>
          <w:color w:val="auto"/>
          <w:sz w:val="20"/>
          <w:szCs w:val="20"/>
        </w:rPr>
        <w:t xml:space="preserve"> z </w:t>
      </w:r>
      <w:r w:rsidRPr="00D21C7E">
        <w:rPr>
          <w:rFonts w:ascii="Arial" w:hAnsi="Arial" w:cs="Arial"/>
          <w:color w:val="auto"/>
          <w:sz w:val="20"/>
          <w:szCs w:val="20"/>
        </w:rPr>
        <w:t>instruktarzem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776073" w:rsidRPr="00D21C7E" w:rsidRDefault="00776073" w:rsidP="007760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776073" w:rsidRDefault="00776073" w:rsidP="007760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776073" w:rsidRPr="00D21C7E" w:rsidRDefault="00776073" w:rsidP="0077607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 xml:space="preserve">Pracowania </w:t>
      </w:r>
      <w:r w:rsidR="00DC39DC" w:rsidRPr="00DC39DC">
        <w:rPr>
          <w:rFonts w:ascii="Arial" w:hAnsi="Arial" w:cs="Arial"/>
          <w:color w:val="auto"/>
          <w:sz w:val="20"/>
          <w:szCs w:val="20"/>
        </w:rPr>
        <w:t xml:space="preserve">technika ruchu kolejowego 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wyposażona w: </w:t>
      </w:r>
      <w:r w:rsidRPr="00D21C7E">
        <w:rPr>
          <w:rFonts w:ascii="Arial" w:hAnsi="Arial" w:cs="Arial"/>
          <w:bCs/>
          <w:sz w:val="20"/>
          <w:szCs w:val="20"/>
        </w:rPr>
        <w:t>stanowisko komputerowe dla nauczyciela podłączone</w:t>
      </w:r>
      <w:r>
        <w:rPr>
          <w:rFonts w:ascii="Arial" w:hAnsi="Arial" w:cs="Arial"/>
          <w:bCs/>
          <w:sz w:val="20"/>
          <w:szCs w:val="20"/>
        </w:rPr>
        <w:t xml:space="preserve"> do </w:t>
      </w:r>
      <w:r w:rsidRPr="00D21C7E">
        <w:rPr>
          <w:rFonts w:ascii="Arial" w:hAnsi="Arial" w:cs="Arial"/>
          <w:bCs/>
          <w:sz w:val="20"/>
          <w:szCs w:val="20"/>
        </w:rPr>
        <w:t>sieci lokalnej</w:t>
      </w:r>
      <w:r>
        <w:rPr>
          <w:rFonts w:ascii="Arial" w:hAnsi="Arial" w:cs="Arial"/>
          <w:bCs/>
          <w:sz w:val="20"/>
          <w:szCs w:val="20"/>
        </w:rPr>
        <w:t xml:space="preserve"> z </w:t>
      </w:r>
      <w:r w:rsidRPr="00D21C7E">
        <w:rPr>
          <w:rFonts w:ascii="Arial" w:hAnsi="Arial" w:cs="Arial"/>
          <w:bCs/>
          <w:sz w:val="20"/>
          <w:szCs w:val="20"/>
        </w:rPr>
        <w:t>dostępem</w:t>
      </w:r>
      <w:r>
        <w:rPr>
          <w:rFonts w:ascii="Arial" w:hAnsi="Arial" w:cs="Arial"/>
          <w:bCs/>
          <w:sz w:val="20"/>
          <w:szCs w:val="20"/>
        </w:rPr>
        <w:t xml:space="preserve"> do </w:t>
      </w:r>
      <w:r w:rsidRPr="00D21C7E">
        <w:rPr>
          <w:rFonts w:ascii="Arial" w:hAnsi="Arial" w:cs="Arial"/>
          <w:bCs/>
          <w:sz w:val="20"/>
          <w:szCs w:val="20"/>
        </w:rPr>
        <w:t>Internetu,</w:t>
      </w:r>
      <w:r>
        <w:rPr>
          <w:rFonts w:ascii="Arial" w:hAnsi="Arial" w:cs="Arial"/>
          <w:bCs/>
          <w:sz w:val="20"/>
          <w:szCs w:val="20"/>
        </w:rPr>
        <w:t xml:space="preserve"> z </w:t>
      </w:r>
      <w:r w:rsidRPr="00D21C7E">
        <w:rPr>
          <w:rFonts w:ascii="Arial" w:hAnsi="Arial" w:cs="Arial"/>
          <w:bCs/>
          <w:sz w:val="20"/>
          <w:szCs w:val="20"/>
        </w:rPr>
        <w:t>urządzeniem wielofunkcyjnym oraz</w:t>
      </w:r>
      <w:r>
        <w:rPr>
          <w:rFonts w:ascii="Arial" w:hAnsi="Arial" w:cs="Arial"/>
          <w:bCs/>
          <w:sz w:val="20"/>
          <w:szCs w:val="20"/>
        </w:rPr>
        <w:t xml:space="preserve"> z </w:t>
      </w:r>
      <w:r w:rsidRPr="00D21C7E">
        <w:rPr>
          <w:rFonts w:ascii="Arial" w:hAnsi="Arial" w:cs="Arial"/>
          <w:bCs/>
          <w:sz w:val="20"/>
          <w:szCs w:val="20"/>
        </w:rPr>
        <w:t>projektorem multimedialnym lub tablicą interaktywną lub monitorem interaktywnym,</w:t>
      </w:r>
      <w:r>
        <w:rPr>
          <w:rFonts w:ascii="Arial" w:hAnsi="Arial" w:cs="Arial"/>
          <w:bCs/>
          <w:sz w:val="20"/>
          <w:szCs w:val="20"/>
        </w:rPr>
        <w:t xml:space="preserve"> z </w:t>
      </w:r>
      <w:r w:rsidRPr="00D21C7E">
        <w:rPr>
          <w:rFonts w:ascii="Arial" w:hAnsi="Arial" w:cs="Arial"/>
          <w:bCs/>
          <w:sz w:val="20"/>
          <w:szCs w:val="20"/>
        </w:rPr>
        <w:t>pakietem programów biurowych, stanowiska symulacyjne wyposażone w:</w:t>
      </w:r>
      <w:r w:rsidR="001F65DA">
        <w:rPr>
          <w:rFonts w:ascii="Arial" w:hAnsi="Arial" w:cs="Arial"/>
          <w:bCs/>
          <w:sz w:val="20"/>
          <w:szCs w:val="20"/>
        </w:rPr>
        <w:t xml:space="preserve"> symulatory urządzeń sterowania ruchem kolejowym</w:t>
      </w:r>
      <w:r>
        <w:rPr>
          <w:rFonts w:ascii="Arial" w:hAnsi="Arial" w:cs="Arial"/>
          <w:bCs/>
          <w:sz w:val="20"/>
          <w:szCs w:val="20"/>
        </w:rPr>
        <w:t>,</w:t>
      </w:r>
      <w:r w:rsidR="001F65DA">
        <w:rPr>
          <w:rFonts w:ascii="Arial" w:hAnsi="Arial" w:cs="Arial"/>
          <w:bCs/>
          <w:sz w:val="20"/>
          <w:szCs w:val="20"/>
        </w:rPr>
        <w:t xml:space="preserve"> </w:t>
      </w:r>
      <w:r w:rsidR="00AB657E">
        <w:rPr>
          <w:rFonts w:ascii="Arial" w:hAnsi="Arial" w:cs="Arial"/>
          <w:bCs/>
          <w:sz w:val="20"/>
          <w:szCs w:val="20"/>
        </w:rPr>
        <w:t>makiety sygnalizacji kolejowej,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21C7E">
        <w:rPr>
          <w:rFonts w:ascii="Arial" w:hAnsi="Arial" w:cs="Arial"/>
          <w:bCs/>
          <w:sz w:val="20"/>
          <w:szCs w:val="20"/>
        </w:rPr>
        <w:t>filmy dydaktyczne dotyczące</w:t>
      </w:r>
      <w:r w:rsidR="00AB657E">
        <w:rPr>
          <w:rFonts w:ascii="Arial" w:hAnsi="Arial" w:cs="Arial"/>
          <w:bCs/>
          <w:sz w:val="20"/>
          <w:szCs w:val="20"/>
        </w:rPr>
        <w:t xml:space="preserve"> prowadzenia ruchu kolejowego, </w:t>
      </w:r>
      <w:r w:rsidRPr="00D21C7E">
        <w:rPr>
          <w:rFonts w:ascii="Arial" w:hAnsi="Arial" w:cs="Arial"/>
          <w:bCs/>
          <w:sz w:val="20"/>
          <w:szCs w:val="20"/>
        </w:rPr>
        <w:t>urządzeń sterowania ruchem kolejowym</w:t>
      </w:r>
      <w:r w:rsidR="00517D13">
        <w:rPr>
          <w:rFonts w:ascii="Arial" w:hAnsi="Arial" w:cs="Arial"/>
          <w:bCs/>
          <w:sz w:val="20"/>
          <w:szCs w:val="20"/>
        </w:rPr>
        <w:t>. Urządzenia</w:t>
      </w:r>
      <w:r>
        <w:rPr>
          <w:rFonts w:ascii="Arial" w:hAnsi="Arial" w:cs="Arial"/>
          <w:bCs/>
          <w:sz w:val="20"/>
          <w:szCs w:val="20"/>
        </w:rPr>
        <w:t xml:space="preserve"> łączności ruchowej z </w:t>
      </w:r>
      <w:r w:rsidRPr="00D21C7E">
        <w:rPr>
          <w:rFonts w:ascii="Arial" w:hAnsi="Arial" w:cs="Arial"/>
          <w:bCs/>
          <w:sz w:val="20"/>
          <w:szCs w:val="20"/>
        </w:rPr>
        <w:t>koncentratorem elektromechanicznym</w:t>
      </w:r>
      <w:r>
        <w:rPr>
          <w:rFonts w:ascii="Arial" w:hAnsi="Arial" w:cs="Arial"/>
          <w:bCs/>
          <w:sz w:val="20"/>
          <w:szCs w:val="20"/>
        </w:rPr>
        <w:t xml:space="preserve"> i </w:t>
      </w:r>
      <w:r w:rsidRPr="00D21C7E">
        <w:rPr>
          <w:rFonts w:ascii="Arial" w:hAnsi="Arial" w:cs="Arial"/>
          <w:bCs/>
          <w:sz w:val="20"/>
          <w:szCs w:val="20"/>
        </w:rPr>
        <w:t>komputerowym,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21C7E">
        <w:rPr>
          <w:rFonts w:ascii="Arial" w:hAnsi="Arial" w:cs="Arial"/>
          <w:bCs/>
          <w:sz w:val="20"/>
          <w:szCs w:val="20"/>
        </w:rPr>
        <w:t>sieci radiotelefoniczne wyposażone</w:t>
      </w:r>
      <w:r>
        <w:rPr>
          <w:rFonts w:ascii="Arial" w:hAnsi="Arial" w:cs="Arial"/>
          <w:bCs/>
          <w:sz w:val="20"/>
          <w:szCs w:val="20"/>
        </w:rPr>
        <w:t xml:space="preserve"> w </w:t>
      </w:r>
      <w:r w:rsidRPr="00D21C7E">
        <w:rPr>
          <w:rFonts w:ascii="Arial" w:hAnsi="Arial" w:cs="Arial"/>
          <w:bCs/>
          <w:sz w:val="20"/>
          <w:szCs w:val="20"/>
        </w:rPr>
        <w:t>koncentratory</w:t>
      </w:r>
      <w:r>
        <w:rPr>
          <w:rFonts w:ascii="Arial" w:hAnsi="Arial" w:cs="Arial"/>
          <w:bCs/>
          <w:sz w:val="20"/>
          <w:szCs w:val="20"/>
        </w:rPr>
        <w:t xml:space="preserve"> i </w:t>
      </w:r>
      <w:r w:rsidRPr="00D21C7E">
        <w:rPr>
          <w:rFonts w:ascii="Arial" w:hAnsi="Arial" w:cs="Arial"/>
          <w:bCs/>
          <w:sz w:val="20"/>
          <w:szCs w:val="20"/>
        </w:rPr>
        <w:t>radiotelefony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D21C7E">
        <w:rPr>
          <w:rFonts w:ascii="Arial" w:hAnsi="Arial" w:cs="Arial"/>
          <w:bCs/>
          <w:sz w:val="20"/>
          <w:szCs w:val="20"/>
        </w:rPr>
        <w:t>urządzenie łączności dyspozytorskiej, urządzenia rozgłoszeniowej</w:t>
      </w:r>
      <w:r>
        <w:rPr>
          <w:rFonts w:ascii="Arial" w:hAnsi="Arial" w:cs="Arial"/>
          <w:bCs/>
          <w:sz w:val="20"/>
          <w:szCs w:val="20"/>
        </w:rPr>
        <w:t xml:space="preserve"> i </w:t>
      </w:r>
      <w:r w:rsidRPr="00D21C7E">
        <w:rPr>
          <w:rFonts w:ascii="Arial" w:hAnsi="Arial" w:cs="Arial"/>
          <w:bCs/>
          <w:sz w:val="20"/>
          <w:szCs w:val="20"/>
        </w:rPr>
        <w:t>wizualnej informacji dla podróżnych.</w:t>
      </w:r>
      <w:r w:rsidR="00517D13">
        <w:rPr>
          <w:rFonts w:ascii="Arial" w:hAnsi="Arial" w:cs="Arial"/>
          <w:bCs/>
          <w:sz w:val="20"/>
          <w:szCs w:val="20"/>
        </w:rPr>
        <w:t xml:space="preserve"> Instrukcje branżowe.</w:t>
      </w:r>
    </w:p>
    <w:p w:rsidR="00776073" w:rsidRPr="00D21C7E" w:rsidRDefault="00776073" w:rsidP="007760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776073" w:rsidRDefault="00776073" w:rsidP="007760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21C7E">
        <w:rPr>
          <w:rFonts w:ascii="Arial" w:hAnsi="Arial" w:cs="Arial"/>
          <w:b/>
          <w:color w:val="auto"/>
          <w:sz w:val="20"/>
          <w:szCs w:val="20"/>
        </w:rPr>
        <w:t>Formy organizacyjne</w:t>
      </w:r>
      <w:r>
        <w:rPr>
          <w:rFonts w:ascii="Arial" w:hAnsi="Arial" w:cs="Arial"/>
          <w:b/>
          <w:color w:val="auto"/>
          <w:sz w:val="20"/>
          <w:szCs w:val="20"/>
        </w:rPr>
        <w:t>:</w:t>
      </w:r>
    </w:p>
    <w:p w:rsidR="00776073" w:rsidRPr="00D21C7E" w:rsidRDefault="00776073" w:rsidP="007760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Lekcje powinny być prowadzone</w:t>
      </w:r>
      <w:r>
        <w:rPr>
          <w:rFonts w:ascii="Arial" w:hAnsi="Arial" w:cs="Arial"/>
          <w:color w:val="auto"/>
          <w:sz w:val="20"/>
          <w:szCs w:val="20"/>
        </w:rPr>
        <w:t xml:space="preserve"> z </w:t>
      </w:r>
      <w:r w:rsidRPr="00D21C7E">
        <w:rPr>
          <w:rFonts w:ascii="Arial" w:hAnsi="Arial" w:cs="Arial"/>
          <w:color w:val="auto"/>
          <w:sz w:val="20"/>
          <w:szCs w:val="20"/>
        </w:rPr>
        <w:t>wykorzystaniem różnych form organizacyjnych: indywidualnie</w:t>
      </w:r>
      <w:r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zespołowo.</w:t>
      </w:r>
      <w:r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przypadku przedmiotu </w:t>
      </w:r>
      <w:r w:rsidR="00DC39DC" w:rsidRPr="00DC39DC">
        <w:rPr>
          <w:rFonts w:ascii="Arial" w:hAnsi="Arial" w:cs="Arial"/>
          <w:color w:val="auto"/>
          <w:sz w:val="20"/>
          <w:szCs w:val="20"/>
        </w:rPr>
        <w:t xml:space="preserve">technika ruchu kolejowego </w:t>
      </w:r>
      <w:r w:rsidRPr="00D21C7E">
        <w:rPr>
          <w:rFonts w:ascii="Arial" w:hAnsi="Arial" w:cs="Arial"/>
          <w:color w:val="auto"/>
          <w:sz w:val="20"/>
          <w:szCs w:val="20"/>
        </w:rPr>
        <w:t>liczba kształconych</w:t>
      </w:r>
      <w:r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>grupie nie powinna przekraczać 32 os</w:t>
      </w:r>
      <w:r>
        <w:rPr>
          <w:rFonts w:ascii="Arial" w:hAnsi="Arial" w:cs="Arial"/>
          <w:color w:val="auto"/>
          <w:sz w:val="20"/>
          <w:szCs w:val="20"/>
        </w:rPr>
        <w:t>ób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. </w:t>
      </w:r>
      <w:r>
        <w:rPr>
          <w:rFonts w:ascii="Arial" w:hAnsi="Arial" w:cs="Arial"/>
          <w:color w:val="auto"/>
          <w:sz w:val="20"/>
          <w:szCs w:val="20"/>
        </w:rPr>
        <w:t>Podczas kształcenia zawodowego niezbędna jest indywidualizacja pracy dostosowanie metod, środków oraz form kształcenia do treści nauczania oraz indywidualnych potrzeb ucznia.</w:t>
      </w:r>
    </w:p>
    <w:p w:rsidR="00776073" w:rsidRDefault="00776073" w:rsidP="007760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17D13" w:rsidRDefault="00517D13" w:rsidP="007760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76073" w:rsidRPr="00D21C7E" w:rsidRDefault="00776073" w:rsidP="007760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21C7E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776073" w:rsidRPr="00D21C7E" w:rsidRDefault="00776073" w:rsidP="00776073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prace indywidualne</w:t>
      </w:r>
      <w:r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zespołowe</w:t>
      </w:r>
      <w:r>
        <w:rPr>
          <w:rFonts w:ascii="Arial" w:hAnsi="Arial" w:cs="Arial"/>
          <w:sz w:val="20"/>
          <w:szCs w:val="20"/>
        </w:rPr>
        <w:t xml:space="preserve"> w </w:t>
      </w:r>
      <w:r w:rsidRPr="00D21C7E">
        <w:rPr>
          <w:rFonts w:ascii="Arial" w:hAnsi="Arial" w:cs="Arial"/>
          <w:sz w:val="20"/>
          <w:szCs w:val="20"/>
        </w:rPr>
        <w:t>formie referatów</w:t>
      </w:r>
      <w:r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opracowań wybranego zagadnienia</w:t>
      </w:r>
      <w:r>
        <w:rPr>
          <w:rFonts w:ascii="Arial" w:hAnsi="Arial" w:cs="Arial"/>
          <w:sz w:val="20"/>
          <w:szCs w:val="20"/>
        </w:rPr>
        <w:t>,</w:t>
      </w:r>
    </w:p>
    <w:p w:rsidR="00776073" w:rsidRPr="00D21C7E" w:rsidRDefault="00776073" w:rsidP="00776073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praca</w:t>
      </w:r>
      <w:r>
        <w:rPr>
          <w:rFonts w:ascii="Arial" w:hAnsi="Arial" w:cs="Arial"/>
          <w:sz w:val="20"/>
          <w:szCs w:val="20"/>
        </w:rPr>
        <w:t xml:space="preserve"> z </w:t>
      </w:r>
      <w:r w:rsidRPr="00D21C7E">
        <w:rPr>
          <w:rFonts w:ascii="Arial" w:hAnsi="Arial" w:cs="Arial"/>
          <w:sz w:val="20"/>
          <w:szCs w:val="20"/>
        </w:rPr>
        <w:t>tekstem – czytanie ze zrozumieniem (np. aktów</w:t>
      </w:r>
      <w:r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przepisów prawa, instrukcji)</w:t>
      </w:r>
      <w:r>
        <w:rPr>
          <w:rFonts w:ascii="Arial" w:hAnsi="Arial" w:cs="Arial"/>
          <w:sz w:val="20"/>
          <w:szCs w:val="20"/>
        </w:rPr>
        <w:t>,</w:t>
      </w:r>
    </w:p>
    <w:p w:rsidR="00776073" w:rsidRPr="00D21C7E" w:rsidRDefault="00776073" w:rsidP="00776073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quizy</w:t>
      </w:r>
      <w:r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konkursy indywidualnie</w:t>
      </w:r>
      <w:r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zespołowe</w:t>
      </w:r>
      <w:r>
        <w:rPr>
          <w:rFonts w:ascii="Arial" w:hAnsi="Arial" w:cs="Arial"/>
          <w:sz w:val="20"/>
          <w:szCs w:val="20"/>
        </w:rPr>
        <w:t>,</w:t>
      </w:r>
    </w:p>
    <w:p w:rsidR="00776073" w:rsidRPr="00D21C7E" w:rsidRDefault="00776073" w:rsidP="00776073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testy</w:t>
      </w:r>
      <w:r>
        <w:rPr>
          <w:rFonts w:ascii="Arial" w:hAnsi="Arial" w:cs="Arial"/>
          <w:sz w:val="20"/>
          <w:szCs w:val="20"/>
        </w:rPr>
        <w:t xml:space="preserve"> z </w:t>
      </w:r>
      <w:r w:rsidRPr="00D21C7E">
        <w:rPr>
          <w:rFonts w:ascii="Arial" w:hAnsi="Arial" w:cs="Arial"/>
          <w:sz w:val="20"/>
          <w:szCs w:val="20"/>
        </w:rPr>
        <w:t>pytaniami zamkniętymi (np. prawda-fałsz, wyboru jednokrotnego, wielokrotnego,</w:t>
      </w:r>
      <w:r>
        <w:rPr>
          <w:rFonts w:ascii="Arial" w:hAnsi="Arial" w:cs="Arial"/>
          <w:sz w:val="20"/>
          <w:szCs w:val="20"/>
        </w:rPr>
        <w:t xml:space="preserve"> z </w:t>
      </w:r>
      <w:r w:rsidRPr="00D21C7E">
        <w:rPr>
          <w:rFonts w:ascii="Arial" w:hAnsi="Arial" w:cs="Arial"/>
          <w:sz w:val="20"/>
          <w:szCs w:val="20"/>
        </w:rPr>
        <w:t>luką)</w:t>
      </w:r>
      <w:r>
        <w:rPr>
          <w:rFonts w:ascii="Arial" w:hAnsi="Arial" w:cs="Arial"/>
          <w:sz w:val="20"/>
          <w:szCs w:val="20"/>
        </w:rPr>
        <w:t>,</w:t>
      </w:r>
    </w:p>
    <w:p w:rsidR="00776073" w:rsidRPr="00D21C7E" w:rsidRDefault="00776073" w:rsidP="00776073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sprawdziany</w:t>
      </w:r>
      <w:r>
        <w:rPr>
          <w:rFonts w:ascii="Arial" w:hAnsi="Arial" w:cs="Arial"/>
          <w:sz w:val="20"/>
          <w:szCs w:val="20"/>
        </w:rPr>
        <w:t xml:space="preserve"> z </w:t>
      </w:r>
      <w:r w:rsidRPr="00D21C7E">
        <w:rPr>
          <w:rFonts w:ascii="Arial" w:hAnsi="Arial" w:cs="Arial"/>
          <w:sz w:val="20"/>
          <w:szCs w:val="20"/>
        </w:rPr>
        <w:t>pytaniami otwartymi (np. krótkiej odpowiedzi,</w:t>
      </w:r>
      <w:r>
        <w:rPr>
          <w:rFonts w:ascii="Arial" w:hAnsi="Arial" w:cs="Arial"/>
          <w:sz w:val="20"/>
          <w:szCs w:val="20"/>
        </w:rPr>
        <w:t xml:space="preserve"> z </w:t>
      </w:r>
      <w:r w:rsidRPr="00D21C7E">
        <w:rPr>
          <w:rFonts w:ascii="Arial" w:hAnsi="Arial" w:cs="Arial"/>
          <w:sz w:val="20"/>
          <w:szCs w:val="20"/>
        </w:rPr>
        <w:t>luką, rozszerzonej odpowiedzi)</w:t>
      </w:r>
      <w:r>
        <w:rPr>
          <w:rFonts w:ascii="Arial" w:hAnsi="Arial" w:cs="Arial"/>
          <w:sz w:val="20"/>
          <w:szCs w:val="20"/>
        </w:rPr>
        <w:t>,</w:t>
      </w:r>
    </w:p>
    <w:p w:rsidR="00776073" w:rsidRPr="00D21C7E" w:rsidRDefault="00776073" w:rsidP="00776073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testy mieszane</w:t>
      </w:r>
      <w:r>
        <w:rPr>
          <w:rFonts w:ascii="Arial" w:hAnsi="Arial" w:cs="Arial"/>
          <w:sz w:val="20"/>
          <w:szCs w:val="20"/>
        </w:rPr>
        <w:t>,</w:t>
      </w:r>
    </w:p>
    <w:p w:rsidR="00776073" w:rsidRPr="00D21C7E" w:rsidRDefault="00776073" w:rsidP="00776073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odpowiedzi ustne</w:t>
      </w:r>
      <w:r>
        <w:rPr>
          <w:rFonts w:ascii="Arial" w:hAnsi="Arial" w:cs="Arial"/>
          <w:sz w:val="20"/>
          <w:szCs w:val="20"/>
        </w:rPr>
        <w:t>.</w:t>
      </w:r>
    </w:p>
    <w:p w:rsidR="00776073" w:rsidRDefault="00776073" w:rsidP="007760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854DF" w:rsidRPr="00901BF6" w:rsidRDefault="009854DF" w:rsidP="007760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776073" w:rsidRDefault="00776073" w:rsidP="0077607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21C7E">
        <w:rPr>
          <w:rFonts w:ascii="Arial" w:hAnsi="Arial" w:cs="Arial"/>
          <w:b/>
          <w:bCs/>
          <w:sz w:val="20"/>
          <w:szCs w:val="20"/>
        </w:rPr>
        <w:t>EWALUACJA PRZEDMIOTU</w:t>
      </w:r>
      <w:r>
        <w:rPr>
          <w:rFonts w:ascii="Arial" w:hAnsi="Arial" w:cs="Arial"/>
          <w:b/>
          <w:bCs/>
          <w:sz w:val="20"/>
          <w:szCs w:val="20"/>
        </w:rPr>
        <w:t xml:space="preserve"> i </w:t>
      </w:r>
      <w:r w:rsidRPr="00D21C7E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776073" w:rsidRPr="00D21C7E" w:rsidRDefault="00776073" w:rsidP="007760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Podczas realizacji procesu ewaluacji przedmiotu</w:t>
      </w:r>
      <w:r>
        <w:rPr>
          <w:rFonts w:ascii="Arial" w:hAnsi="Arial" w:cs="Arial"/>
          <w:color w:val="auto"/>
          <w:sz w:val="20"/>
          <w:szCs w:val="20"/>
        </w:rPr>
        <w:t xml:space="preserve"> o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charakterze teoretycznym jakim są </w:t>
      </w:r>
      <w:r w:rsidR="00DC39DC" w:rsidRPr="00DC39DC">
        <w:rPr>
          <w:rFonts w:ascii="Arial" w:hAnsi="Arial" w:cs="Arial"/>
          <w:color w:val="auto"/>
          <w:sz w:val="20"/>
          <w:szCs w:val="20"/>
        </w:rPr>
        <w:t xml:space="preserve">technika ruchu kolejowego 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zaleca się stosowanie głównie metod jakościowych takich jak wywiad, obserwacja oraz ilościowych ankiety. </w:t>
      </w:r>
    </w:p>
    <w:p w:rsidR="00776073" w:rsidRPr="00D21C7E" w:rsidRDefault="00776073" w:rsidP="007760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 xml:space="preserve">W przypadku przedmiotu </w:t>
      </w:r>
      <w:r w:rsidR="00DC39DC" w:rsidRPr="00DC39DC">
        <w:rPr>
          <w:rFonts w:ascii="Arial" w:hAnsi="Arial" w:cs="Arial"/>
          <w:color w:val="auto"/>
          <w:sz w:val="20"/>
          <w:szCs w:val="20"/>
        </w:rPr>
        <w:t xml:space="preserve">technika ruchu kolejowego </w:t>
      </w:r>
      <w:r w:rsidRPr="00D21C7E">
        <w:rPr>
          <w:rFonts w:ascii="Arial" w:hAnsi="Arial" w:cs="Arial"/>
          <w:color w:val="auto"/>
          <w:sz w:val="20"/>
          <w:szCs w:val="20"/>
        </w:rPr>
        <w:t>jedną</w:t>
      </w:r>
      <w:r>
        <w:rPr>
          <w:rFonts w:ascii="Arial" w:hAnsi="Arial" w:cs="Arial"/>
          <w:color w:val="auto"/>
          <w:sz w:val="20"/>
          <w:szCs w:val="20"/>
        </w:rPr>
        <w:t xml:space="preserve"> z </w:t>
      </w:r>
      <w:r w:rsidRPr="00D21C7E">
        <w:rPr>
          <w:rFonts w:ascii="Arial" w:hAnsi="Arial" w:cs="Arial"/>
          <w:color w:val="auto"/>
          <w:sz w:val="20"/>
          <w:szCs w:val="20"/>
        </w:rPr>
        <w:t>ważnych metod wydaje się samoocena nauczyciela, który ocenia jakość przygotowanych przez siebie treści nauczania, środków dydaktycznych</w:t>
      </w:r>
      <w:r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metod nauczania</w:t>
      </w:r>
      <w:r>
        <w:rPr>
          <w:rFonts w:ascii="Arial" w:hAnsi="Arial" w:cs="Arial"/>
          <w:color w:val="auto"/>
          <w:sz w:val="20"/>
          <w:szCs w:val="20"/>
        </w:rPr>
        <w:t xml:space="preserve"> do </w:t>
      </w:r>
      <w:r w:rsidRPr="00D21C7E">
        <w:rPr>
          <w:rFonts w:ascii="Arial" w:hAnsi="Arial" w:cs="Arial"/>
          <w:color w:val="auto"/>
          <w:sz w:val="20"/>
          <w:szCs w:val="20"/>
        </w:rPr>
        <w:t>ćwiczeń oraz ich dobór</w:t>
      </w:r>
      <w:r>
        <w:rPr>
          <w:rFonts w:ascii="Arial" w:hAnsi="Arial" w:cs="Arial"/>
          <w:color w:val="auto"/>
          <w:sz w:val="20"/>
          <w:szCs w:val="20"/>
        </w:rPr>
        <w:t xml:space="preserve"> do </w:t>
      </w:r>
      <w:r w:rsidRPr="00D21C7E">
        <w:rPr>
          <w:rFonts w:ascii="Arial" w:hAnsi="Arial" w:cs="Arial"/>
          <w:color w:val="auto"/>
          <w:sz w:val="20"/>
          <w:szCs w:val="20"/>
        </w:rPr>
        <w:t>nauczanej grupy osób a nawet</w:t>
      </w:r>
      <w:r>
        <w:rPr>
          <w:rFonts w:ascii="Arial" w:hAnsi="Arial" w:cs="Arial"/>
          <w:color w:val="auto"/>
          <w:sz w:val="20"/>
          <w:szCs w:val="20"/>
        </w:rPr>
        <w:t xml:space="preserve"> do </w:t>
      </w:r>
      <w:r w:rsidRPr="00D21C7E">
        <w:rPr>
          <w:rFonts w:ascii="Arial" w:hAnsi="Arial" w:cs="Arial"/>
          <w:color w:val="auto"/>
          <w:sz w:val="20"/>
          <w:szCs w:val="20"/>
        </w:rPr>
        <w:t>poszczególnych uczniów. Nauczyciel podczas działań ewaluacyjnych powinien dokonać też oceny posiadanych materiałów dydaktycznych: aktualności przepisów</w:t>
      </w:r>
      <w:r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instrukcji związanych</w:t>
      </w:r>
      <w:r>
        <w:rPr>
          <w:rFonts w:ascii="Arial" w:hAnsi="Arial" w:cs="Arial"/>
          <w:color w:val="auto"/>
          <w:sz w:val="20"/>
          <w:szCs w:val="20"/>
        </w:rPr>
        <w:t xml:space="preserve"> z </w:t>
      </w:r>
      <w:r w:rsidRPr="00D21C7E">
        <w:rPr>
          <w:rFonts w:ascii="Arial" w:hAnsi="Arial" w:cs="Arial"/>
          <w:color w:val="auto"/>
          <w:sz w:val="20"/>
          <w:szCs w:val="20"/>
        </w:rPr>
        <w:t>prowadzeniem ruchu kolejowego</w:t>
      </w:r>
      <w:r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wypadkami kolejowymi, materiałów wideo, dokumentacji technicznej czy też dostępnych elementów wyposażenia pracowni</w:t>
      </w:r>
      <w:r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sal lekcyjnych,</w:t>
      </w:r>
      <w:r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których prowadzone są lekcje – </w:t>
      </w:r>
      <w:r w:rsidRPr="00D21C7E">
        <w:rPr>
          <w:rFonts w:ascii="Arial" w:hAnsi="Arial" w:cs="Arial"/>
          <w:sz w:val="20"/>
          <w:szCs w:val="20"/>
        </w:rPr>
        <w:t>ze szczególnym uwzględnieniem rozwo</w:t>
      </w:r>
      <w:r>
        <w:rPr>
          <w:rFonts w:ascii="Arial" w:hAnsi="Arial" w:cs="Arial"/>
          <w:sz w:val="20"/>
          <w:szCs w:val="20"/>
        </w:rPr>
        <w:t>ju i postępu technologicznego w </w:t>
      </w:r>
      <w:r w:rsidRPr="00D21C7E">
        <w:rPr>
          <w:rFonts w:ascii="Arial" w:hAnsi="Arial" w:cs="Arial"/>
          <w:sz w:val="20"/>
          <w:szCs w:val="20"/>
        </w:rPr>
        <w:t xml:space="preserve">branży kolejowej. </w:t>
      </w:r>
      <w:r w:rsidRPr="00D21C7E">
        <w:rPr>
          <w:rFonts w:ascii="Arial" w:hAnsi="Arial" w:cs="Arial"/>
          <w:color w:val="auto"/>
          <w:sz w:val="20"/>
          <w:szCs w:val="20"/>
        </w:rPr>
        <w:t>Ewaluacja poprzez samoocenę jest niezbędna</w:t>
      </w:r>
      <w:r>
        <w:rPr>
          <w:rFonts w:ascii="Arial" w:hAnsi="Arial" w:cs="Arial"/>
          <w:color w:val="auto"/>
          <w:sz w:val="20"/>
          <w:szCs w:val="20"/>
        </w:rPr>
        <w:t xml:space="preserve"> do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późniejszej oceny stanu aktualności wiedzy przekazywanej uczniowi. </w:t>
      </w:r>
    </w:p>
    <w:p w:rsidR="00776073" w:rsidRPr="00D21C7E" w:rsidRDefault="00776073" w:rsidP="007760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Kluczowe umiejętności podlegające ewaluacji</w:t>
      </w:r>
      <w:r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ramach przedmiotu </w:t>
      </w:r>
      <w:r w:rsidR="00DC39DC" w:rsidRPr="00DC39DC">
        <w:rPr>
          <w:rFonts w:ascii="Arial" w:hAnsi="Arial" w:cs="Arial"/>
          <w:color w:val="auto"/>
          <w:sz w:val="20"/>
          <w:szCs w:val="20"/>
        </w:rPr>
        <w:t xml:space="preserve">technika ruchu kolejowego </w:t>
      </w:r>
      <w:r w:rsidRPr="00D21C7E">
        <w:rPr>
          <w:rFonts w:ascii="Arial" w:hAnsi="Arial" w:cs="Arial"/>
          <w:color w:val="auto"/>
          <w:sz w:val="20"/>
          <w:szCs w:val="20"/>
        </w:rPr>
        <w:t>powinny dotyczyć:</w:t>
      </w:r>
    </w:p>
    <w:p w:rsidR="00DC39DC" w:rsidRDefault="00776073" w:rsidP="000B70FE">
      <w:pPr>
        <w:numPr>
          <w:ilvl w:val="0"/>
          <w:numId w:val="2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posługiwania się pojęciami</w:t>
      </w:r>
      <w:r>
        <w:rPr>
          <w:rFonts w:ascii="Arial" w:hAnsi="Arial" w:cs="Arial"/>
          <w:color w:val="auto"/>
          <w:sz w:val="20"/>
          <w:szCs w:val="20"/>
        </w:rPr>
        <w:t xml:space="preserve"> z </w:t>
      </w:r>
      <w:r w:rsidRPr="00D21C7E">
        <w:rPr>
          <w:rFonts w:ascii="Arial" w:hAnsi="Arial" w:cs="Arial"/>
          <w:color w:val="auto"/>
          <w:sz w:val="20"/>
          <w:szCs w:val="20"/>
        </w:rPr>
        <w:t>zakresu</w:t>
      </w:r>
      <w:r w:rsidR="00DC39DC">
        <w:rPr>
          <w:rFonts w:ascii="Arial" w:hAnsi="Arial" w:cs="Arial"/>
          <w:color w:val="auto"/>
          <w:sz w:val="20"/>
          <w:szCs w:val="20"/>
        </w:rPr>
        <w:t xml:space="preserve"> budowy sieci kolejowej i rodzajów posterunków ruchu</w:t>
      </w:r>
      <w:r w:rsidR="00025996">
        <w:rPr>
          <w:rFonts w:ascii="Arial" w:hAnsi="Arial" w:cs="Arial"/>
          <w:color w:val="auto"/>
          <w:sz w:val="20"/>
          <w:szCs w:val="20"/>
        </w:rPr>
        <w:t>,</w:t>
      </w:r>
    </w:p>
    <w:p w:rsidR="00776073" w:rsidRPr="00DC39DC" w:rsidRDefault="00025996" w:rsidP="000B70FE">
      <w:pPr>
        <w:numPr>
          <w:ilvl w:val="0"/>
          <w:numId w:val="2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stosowania</w:t>
      </w:r>
      <w:r w:rsidR="00DC39DC" w:rsidRPr="00DC39DC">
        <w:rPr>
          <w:rFonts w:ascii="Arial" w:hAnsi="Arial" w:cs="Arial"/>
          <w:color w:val="auto"/>
          <w:sz w:val="20"/>
          <w:szCs w:val="20"/>
        </w:rPr>
        <w:t xml:space="preserve"> służbowy rozkład jazdy w pracy maszynisty</w:t>
      </w:r>
      <w:r w:rsidR="00776073" w:rsidRPr="00DC39DC"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776073" w:rsidRDefault="00776073" w:rsidP="000B70FE">
      <w:pPr>
        <w:numPr>
          <w:ilvl w:val="0"/>
          <w:numId w:val="2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umiejętności interpretacji sygnałów nadawanych przez sygnalizatory</w:t>
      </w:r>
      <w:r w:rsidR="0009142B">
        <w:rPr>
          <w:rFonts w:ascii="Arial" w:hAnsi="Arial" w:cs="Arial"/>
          <w:color w:val="auto"/>
          <w:sz w:val="20"/>
          <w:szCs w:val="20"/>
        </w:rPr>
        <w:t>,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 wskaźniki o</w:t>
      </w:r>
      <w:r>
        <w:rPr>
          <w:rFonts w:ascii="Arial" w:hAnsi="Arial" w:cs="Arial"/>
          <w:color w:val="auto"/>
          <w:sz w:val="20"/>
          <w:szCs w:val="20"/>
        </w:rPr>
        <w:t>r</w:t>
      </w:r>
      <w:r w:rsidRPr="00D21C7E">
        <w:rPr>
          <w:rFonts w:ascii="Arial" w:hAnsi="Arial" w:cs="Arial"/>
          <w:color w:val="auto"/>
          <w:sz w:val="20"/>
          <w:szCs w:val="20"/>
        </w:rPr>
        <w:t>az personel kolejowy</w:t>
      </w:r>
      <w:r w:rsidR="00025996">
        <w:rPr>
          <w:rFonts w:ascii="Arial" w:hAnsi="Arial" w:cs="Arial"/>
          <w:color w:val="auto"/>
          <w:sz w:val="20"/>
          <w:szCs w:val="20"/>
        </w:rPr>
        <w:t>,</w:t>
      </w:r>
    </w:p>
    <w:p w:rsidR="00025996" w:rsidRDefault="00025996" w:rsidP="000B70FE">
      <w:pPr>
        <w:numPr>
          <w:ilvl w:val="0"/>
          <w:numId w:val="2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rozpoznawania sposoby prowadzenia ruchu kolejowego,</w:t>
      </w:r>
    </w:p>
    <w:p w:rsidR="00025996" w:rsidRDefault="00025996" w:rsidP="000B70FE">
      <w:pPr>
        <w:numPr>
          <w:ilvl w:val="0"/>
          <w:numId w:val="2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umiejętności wypełniania rozkazów pisemnych i dokumentacji pracy maszynisty,</w:t>
      </w:r>
    </w:p>
    <w:p w:rsidR="00025996" w:rsidRPr="00EC2235" w:rsidRDefault="00025996" w:rsidP="000B70FE">
      <w:pPr>
        <w:numPr>
          <w:ilvl w:val="0"/>
          <w:numId w:val="2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znajomości procedur postepowania w razie zdarzeń kolejowych.</w:t>
      </w:r>
    </w:p>
    <w:p w:rsidR="005D2076" w:rsidRPr="00901BF6" w:rsidRDefault="00901BF6" w:rsidP="00F31DFE">
      <w:pPr>
        <w:spacing w:line="360" w:lineRule="auto"/>
        <w:rPr>
          <w:rFonts w:ascii="Arial" w:hAnsi="Arial" w:cs="Arial"/>
          <w:b/>
          <w:color w:val="auto"/>
          <w:sz w:val="32"/>
          <w:szCs w:val="20"/>
        </w:rPr>
      </w:pPr>
      <w:r>
        <w:rPr>
          <w:rFonts w:ascii="Arial" w:hAnsi="Arial" w:cs="Arial"/>
          <w:b/>
          <w:sz w:val="28"/>
          <w:szCs w:val="20"/>
        </w:rPr>
        <w:br w:type="column"/>
      </w:r>
      <w:r w:rsidR="005D2076" w:rsidRPr="00160B4B">
        <w:rPr>
          <w:rFonts w:ascii="Arial" w:hAnsi="Arial" w:cs="Arial"/>
          <w:b/>
          <w:sz w:val="28"/>
          <w:szCs w:val="20"/>
        </w:rPr>
        <w:t xml:space="preserve">Tabor </w:t>
      </w:r>
      <w:r w:rsidR="005D2076" w:rsidRPr="00901BF6">
        <w:rPr>
          <w:rFonts w:ascii="Arial" w:hAnsi="Arial" w:cs="Arial"/>
          <w:b/>
          <w:color w:val="auto"/>
          <w:sz w:val="28"/>
          <w:szCs w:val="20"/>
        </w:rPr>
        <w:t>szynowy</w:t>
      </w:r>
    </w:p>
    <w:p w:rsidR="005D2076" w:rsidRPr="00D21C7E" w:rsidRDefault="005D2076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06821" w:rsidRPr="00D21C7E" w:rsidRDefault="009E702D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 przedmiotu:</w:t>
      </w:r>
    </w:p>
    <w:p w:rsidR="00906821" w:rsidRPr="00D21C7E" w:rsidRDefault="00906821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06821" w:rsidRPr="00901BF6" w:rsidRDefault="00041317" w:rsidP="00354247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 xml:space="preserve">Poznanie </w:t>
      </w:r>
      <w:r w:rsidRPr="00901BF6">
        <w:rPr>
          <w:rFonts w:ascii="Arial" w:hAnsi="Arial" w:cs="Arial"/>
          <w:color w:val="auto"/>
          <w:sz w:val="20"/>
          <w:szCs w:val="20"/>
        </w:rPr>
        <w:t>rodzajów</w:t>
      </w:r>
      <w:r w:rsidR="00BC27D2" w:rsidRPr="00901BF6">
        <w:rPr>
          <w:rFonts w:ascii="Arial" w:hAnsi="Arial" w:cs="Arial"/>
          <w:color w:val="auto"/>
          <w:sz w:val="20"/>
          <w:szCs w:val="20"/>
        </w:rPr>
        <w:t xml:space="preserve"> i </w:t>
      </w:r>
      <w:r w:rsidRPr="00901BF6">
        <w:rPr>
          <w:rFonts w:ascii="Arial" w:hAnsi="Arial" w:cs="Arial"/>
          <w:color w:val="auto"/>
          <w:sz w:val="20"/>
          <w:szCs w:val="20"/>
        </w:rPr>
        <w:t xml:space="preserve">oznaczenia </w:t>
      </w:r>
      <w:r w:rsidR="0021100A" w:rsidRPr="00901BF6">
        <w:rPr>
          <w:rFonts w:ascii="Arial" w:hAnsi="Arial" w:cs="Arial"/>
          <w:color w:val="auto"/>
          <w:sz w:val="20"/>
          <w:szCs w:val="20"/>
        </w:rPr>
        <w:t>środk</w:t>
      </w:r>
      <w:r w:rsidRPr="00901BF6">
        <w:rPr>
          <w:rFonts w:ascii="Arial" w:hAnsi="Arial" w:cs="Arial"/>
          <w:color w:val="auto"/>
          <w:sz w:val="20"/>
          <w:szCs w:val="20"/>
        </w:rPr>
        <w:t>ów</w:t>
      </w:r>
      <w:r w:rsidR="0021100A" w:rsidRPr="00901BF6">
        <w:rPr>
          <w:rFonts w:ascii="Arial" w:hAnsi="Arial" w:cs="Arial"/>
          <w:color w:val="auto"/>
          <w:sz w:val="20"/>
          <w:szCs w:val="20"/>
        </w:rPr>
        <w:t xml:space="preserve"> transportu szynowego</w:t>
      </w:r>
      <w:r w:rsidR="008B1397" w:rsidRPr="00901BF6">
        <w:rPr>
          <w:rFonts w:ascii="Arial" w:hAnsi="Arial" w:cs="Arial"/>
          <w:color w:val="auto"/>
          <w:sz w:val="20"/>
          <w:szCs w:val="20"/>
        </w:rPr>
        <w:t>.</w:t>
      </w:r>
    </w:p>
    <w:p w:rsidR="0021100A" w:rsidRPr="00901BF6" w:rsidRDefault="00041317" w:rsidP="00354247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01BF6">
        <w:rPr>
          <w:rFonts w:ascii="Arial" w:hAnsi="Arial" w:cs="Arial"/>
          <w:color w:val="auto"/>
          <w:sz w:val="20"/>
          <w:szCs w:val="20"/>
        </w:rPr>
        <w:t xml:space="preserve">Poznanie </w:t>
      </w:r>
      <w:r w:rsidR="0021100A" w:rsidRPr="00901BF6">
        <w:rPr>
          <w:rFonts w:ascii="Arial" w:hAnsi="Arial" w:cs="Arial"/>
          <w:color w:val="auto"/>
          <w:sz w:val="20"/>
          <w:szCs w:val="20"/>
        </w:rPr>
        <w:t>budow</w:t>
      </w:r>
      <w:r w:rsidRPr="00901BF6">
        <w:rPr>
          <w:rFonts w:ascii="Arial" w:hAnsi="Arial" w:cs="Arial"/>
          <w:color w:val="auto"/>
          <w:sz w:val="20"/>
          <w:szCs w:val="20"/>
        </w:rPr>
        <w:t>y</w:t>
      </w:r>
      <w:r w:rsidR="00BC27D2" w:rsidRPr="00901BF6">
        <w:rPr>
          <w:rFonts w:ascii="Arial" w:hAnsi="Arial" w:cs="Arial"/>
          <w:color w:val="auto"/>
          <w:sz w:val="20"/>
          <w:szCs w:val="20"/>
        </w:rPr>
        <w:t xml:space="preserve"> i </w:t>
      </w:r>
      <w:r w:rsidR="0021100A" w:rsidRPr="00901BF6">
        <w:rPr>
          <w:rFonts w:ascii="Arial" w:hAnsi="Arial" w:cs="Arial"/>
          <w:color w:val="auto"/>
          <w:sz w:val="20"/>
          <w:szCs w:val="20"/>
        </w:rPr>
        <w:t>zasad</w:t>
      </w:r>
      <w:r w:rsidRPr="00901BF6">
        <w:rPr>
          <w:rFonts w:ascii="Arial" w:hAnsi="Arial" w:cs="Arial"/>
          <w:color w:val="auto"/>
          <w:sz w:val="20"/>
          <w:szCs w:val="20"/>
        </w:rPr>
        <w:t>y</w:t>
      </w:r>
      <w:r w:rsidR="0021100A" w:rsidRPr="00901BF6">
        <w:rPr>
          <w:rFonts w:ascii="Arial" w:hAnsi="Arial" w:cs="Arial"/>
          <w:color w:val="auto"/>
          <w:sz w:val="20"/>
          <w:szCs w:val="20"/>
        </w:rPr>
        <w:t xml:space="preserve"> działania środków transportu szynowego</w:t>
      </w:r>
      <w:r w:rsidR="00006873" w:rsidRPr="00901BF6">
        <w:rPr>
          <w:rFonts w:ascii="Arial" w:hAnsi="Arial" w:cs="Arial"/>
          <w:color w:val="auto"/>
          <w:sz w:val="20"/>
          <w:szCs w:val="20"/>
        </w:rPr>
        <w:t>.</w:t>
      </w:r>
    </w:p>
    <w:p w:rsidR="0021100A" w:rsidRPr="00901BF6" w:rsidRDefault="00041317" w:rsidP="00354247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01BF6">
        <w:rPr>
          <w:rFonts w:ascii="Arial" w:hAnsi="Arial" w:cs="Arial"/>
          <w:color w:val="auto"/>
          <w:sz w:val="20"/>
          <w:szCs w:val="20"/>
        </w:rPr>
        <w:t>Poznanie maszyn</w:t>
      </w:r>
      <w:r w:rsidR="0016676B" w:rsidRPr="00901BF6">
        <w:rPr>
          <w:rFonts w:ascii="Arial" w:hAnsi="Arial" w:cs="Arial"/>
          <w:color w:val="auto"/>
          <w:sz w:val="20"/>
          <w:szCs w:val="20"/>
        </w:rPr>
        <w:t xml:space="preserve"> aparat</w:t>
      </w:r>
      <w:r w:rsidRPr="00901BF6">
        <w:rPr>
          <w:rFonts w:ascii="Arial" w:hAnsi="Arial" w:cs="Arial"/>
          <w:color w:val="auto"/>
          <w:sz w:val="20"/>
          <w:szCs w:val="20"/>
        </w:rPr>
        <w:t>ów</w:t>
      </w:r>
      <w:r w:rsidR="00BC27D2" w:rsidRPr="00901BF6">
        <w:rPr>
          <w:rFonts w:ascii="Arial" w:hAnsi="Arial" w:cs="Arial"/>
          <w:color w:val="auto"/>
          <w:sz w:val="20"/>
          <w:szCs w:val="20"/>
        </w:rPr>
        <w:t xml:space="preserve"> i </w:t>
      </w:r>
      <w:r w:rsidR="0016676B" w:rsidRPr="00901BF6">
        <w:rPr>
          <w:rFonts w:ascii="Arial" w:hAnsi="Arial" w:cs="Arial"/>
          <w:color w:val="auto"/>
          <w:sz w:val="20"/>
          <w:szCs w:val="20"/>
        </w:rPr>
        <w:t>urządze</w:t>
      </w:r>
      <w:r w:rsidRPr="00901BF6">
        <w:rPr>
          <w:rFonts w:ascii="Arial" w:hAnsi="Arial" w:cs="Arial"/>
          <w:color w:val="auto"/>
          <w:sz w:val="20"/>
          <w:szCs w:val="20"/>
        </w:rPr>
        <w:t>ń</w:t>
      </w:r>
      <w:r w:rsidR="0016676B" w:rsidRPr="00901BF6">
        <w:rPr>
          <w:rFonts w:ascii="Arial" w:hAnsi="Arial" w:cs="Arial"/>
          <w:color w:val="auto"/>
          <w:sz w:val="20"/>
          <w:szCs w:val="20"/>
        </w:rPr>
        <w:t xml:space="preserve"> stosowan</w:t>
      </w:r>
      <w:r w:rsidRPr="00901BF6">
        <w:rPr>
          <w:rFonts w:ascii="Arial" w:hAnsi="Arial" w:cs="Arial"/>
          <w:color w:val="auto"/>
          <w:sz w:val="20"/>
          <w:szCs w:val="20"/>
        </w:rPr>
        <w:t>ych</w:t>
      </w:r>
      <w:r w:rsidR="00BC27D2" w:rsidRPr="00901BF6">
        <w:rPr>
          <w:rFonts w:ascii="Arial" w:hAnsi="Arial" w:cs="Arial"/>
          <w:color w:val="auto"/>
          <w:sz w:val="20"/>
          <w:szCs w:val="20"/>
        </w:rPr>
        <w:t xml:space="preserve"> w </w:t>
      </w:r>
      <w:r w:rsidR="00006873" w:rsidRPr="00901BF6">
        <w:rPr>
          <w:rFonts w:ascii="Arial" w:hAnsi="Arial" w:cs="Arial"/>
          <w:color w:val="auto"/>
          <w:sz w:val="20"/>
          <w:szCs w:val="20"/>
        </w:rPr>
        <w:t>pojazdach szynowych.</w:t>
      </w:r>
    </w:p>
    <w:p w:rsidR="00312164" w:rsidRPr="00901BF6" w:rsidRDefault="00312164" w:rsidP="00354247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01BF6">
        <w:rPr>
          <w:rFonts w:ascii="Arial" w:hAnsi="Arial" w:cs="Arial"/>
          <w:color w:val="auto"/>
          <w:sz w:val="20"/>
          <w:szCs w:val="20"/>
        </w:rPr>
        <w:t>Poznanie obwodów głównych</w:t>
      </w:r>
      <w:r w:rsidR="00BC27D2" w:rsidRPr="00901BF6">
        <w:rPr>
          <w:rFonts w:ascii="Arial" w:hAnsi="Arial" w:cs="Arial"/>
          <w:color w:val="auto"/>
          <w:sz w:val="20"/>
          <w:szCs w:val="20"/>
        </w:rPr>
        <w:t xml:space="preserve"> i </w:t>
      </w:r>
      <w:r w:rsidR="008A1CC4" w:rsidRPr="00901BF6">
        <w:rPr>
          <w:rFonts w:ascii="Arial" w:hAnsi="Arial" w:cs="Arial"/>
          <w:color w:val="auto"/>
          <w:sz w:val="20"/>
          <w:szCs w:val="20"/>
        </w:rPr>
        <w:t>pomocniczych pojazdów szynowych</w:t>
      </w:r>
      <w:r w:rsidR="00006873" w:rsidRPr="00901BF6">
        <w:rPr>
          <w:rFonts w:ascii="Arial" w:hAnsi="Arial" w:cs="Arial"/>
          <w:color w:val="auto"/>
          <w:sz w:val="20"/>
          <w:szCs w:val="20"/>
        </w:rPr>
        <w:t>.</w:t>
      </w:r>
    </w:p>
    <w:p w:rsidR="00906821" w:rsidRPr="00901BF6" w:rsidRDefault="00041317" w:rsidP="00354247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01BF6">
        <w:rPr>
          <w:rFonts w:ascii="Arial" w:hAnsi="Arial" w:cs="Arial"/>
          <w:color w:val="auto"/>
          <w:sz w:val="20"/>
          <w:szCs w:val="20"/>
        </w:rPr>
        <w:t xml:space="preserve">Poznanie urządzeń bezpieczeństwa ruchu </w:t>
      </w:r>
      <w:r w:rsidR="001B659A" w:rsidRPr="00901BF6">
        <w:rPr>
          <w:rFonts w:ascii="Arial" w:hAnsi="Arial" w:cs="Arial"/>
          <w:color w:val="auto"/>
          <w:sz w:val="20"/>
          <w:szCs w:val="20"/>
        </w:rPr>
        <w:t>pojazdów szynowych</w:t>
      </w:r>
      <w:r w:rsidR="00006873" w:rsidRPr="00901BF6">
        <w:rPr>
          <w:rFonts w:ascii="Arial" w:hAnsi="Arial" w:cs="Arial"/>
          <w:color w:val="auto"/>
          <w:sz w:val="20"/>
          <w:szCs w:val="20"/>
        </w:rPr>
        <w:t>.</w:t>
      </w:r>
    </w:p>
    <w:p w:rsidR="008F3DC5" w:rsidRPr="00901BF6" w:rsidRDefault="008F3DC5" w:rsidP="00354247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01BF6">
        <w:rPr>
          <w:rFonts w:ascii="Arial" w:hAnsi="Arial" w:cs="Arial"/>
          <w:color w:val="auto"/>
          <w:sz w:val="20"/>
          <w:szCs w:val="20"/>
        </w:rPr>
        <w:t xml:space="preserve">Poznanie </w:t>
      </w:r>
      <w:r w:rsidR="00A525EF" w:rsidRPr="00901BF6">
        <w:rPr>
          <w:rFonts w:ascii="Arial" w:hAnsi="Arial" w:cs="Arial"/>
          <w:color w:val="auto"/>
          <w:sz w:val="20"/>
          <w:szCs w:val="20"/>
        </w:rPr>
        <w:t>urządzeń pneumatycznych stosowanych</w:t>
      </w:r>
      <w:r w:rsidR="00BC27D2" w:rsidRPr="00901BF6">
        <w:rPr>
          <w:rFonts w:ascii="Arial" w:hAnsi="Arial" w:cs="Arial"/>
          <w:color w:val="auto"/>
          <w:sz w:val="20"/>
          <w:szCs w:val="20"/>
        </w:rPr>
        <w:t xml:space="preserve"> w </w:t>
      </w:r>
      <w:r w:rsidR="00A525EF" w:rsidRPr="00901BF6">
        <w:rPr>
          <w:rFonts w:ascii="Arial" w:hAnsi="Arial" w:cs="Arial"/>
          <w:color w:val="auto"/>
          <w:sz w:val="20"/>
          <w:szCs w:val="20"/>
        </w:rPr>
        <w:t>pojazdach szynowych.</w:t>
      </w:r>
    </w:p>
    <w:p w:rsidR="00253C2D" w:rsidRPr="00901BF6" w:rsidRDefault="00253C2D" w:rsidP="00354247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01BF6">
        <w:rPr>
          <w:rFonts w:ascii="Arial" w:hAnsi="Arial" w:cs="Arial"/>
          <w:color w:val="auto"/>
          <w:sz w:val="20"/>
          <w:szCs w:val="20"/>
        </w:rPr>
        <w:t xml:space="preserve">Poznanie </w:t>
      </w:r>
      <w:r w:rsidR="00C82A80" w:rsidRPr="00901BF6">
        <w:rPr>
          <w:rFonts w:ascii="Arial" w:hAnsi="Arial" w:cs="Arial"/>
          <w:color w:val="auto"/>
          <w:sz w:val="20"/>
          <w:szCs w:val="20"/>
        </w:rPr>
        <w:t>instalacji stosowanych</w:t>
      </w:r>
      <w:r w:rsidR="00BC27D2" w:rsidRPr="00901BF6">
        <w:rPr>
          <w:rFonts w:ascii="Arial" w:hAnsi="Arial" w:cs="Arial"/>
          <w:color w:val="auto"/>
          <w:sz w:val="20"/>
          <w:szCs w:val="20"/>
        </w:rPr>
        <w:t xml:space="preserve"> w </w:t>
      </w:r>
      <w:r w:rsidR="00312164" w:rsidRPr="00901BF6">
        <w:rPr>
          <w:rFonts w:ascii="Arial" w:hAnsi="Arial" w:cs="Arial"/>
          <w:color w:val="auto"/>
          <w:sz w:val="20"/>
          <w:szCs w:val="20"/>
        </w:rPr>
        <w:t>pojazdach szynowych</w:t>
      </w:r>
      <w:r w:rsidR="00006873" w:rsidRPr="00901BF6">
        <w:rPr>
          <w:rFonts w:ascii="Arial" w:hAnsi="Arial" w:cs="Arial"/>
          <w:color w:val="auto"/>
          <w:sz w:val="20"/>
          <w:szCs w:val="20"/>
        </w:rPr>
        <w:t>.</w:t>
      </w:r>
    </w:p>
    <w:p w:rsidR="00124517" w:rsidRPr="00901BF6" w:rsidRDefault="00124517" w:rsidP="00354247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01BF6">
        <w:rPr>
          <w:rFonts w:ascii="Arial" w:hAnsi="Arial" w:cs="Arial"/>
          <w:color w:val="auto"/>
          <w:sz w:val="20"/>
          <w:szCs w:val="20"/>
        </w:rPr>
        <w:t>Poznanie budowy</w:t>
      </w:r>
      <w:r w:rsidR="00BC27D2" w:rsidRPr="00901BF6">
        <w:rPr>
          <w:rFonts w:ascii="Arial" w:hAnsi="Arial" w:cs="Arial"/>
          <w:color w:val="auto"/>
          <w:sz w:val="20"/>
          <w:szCs w:val="20"/>
        </w:rPr>
        <w:t xml:space="preserve"> i </w:t>
      </w:r>
      <w:r w:rsidRPr="00901BF6">
        <w:rPr>
          <w:rFonts w:ascii="Arial" w:hAnsi="Arial" w:cs="Arial"/>
          <w:color w:val="auto"/>
          <w:sz w:val="20"/>
          <w:szCs w:val="20"/>
        </w:rPr>
        <w:t>zasady działania spalinowych pojazdów trakcyjnych.</w:t>
      </w:r>
    </w:p>
    <w:p w:rsidR="009634DF" w:rsidRPr="00901BF6" w:rsidRDefault="009634DF" w:rsidP="00354247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01BF6">
        <w:rPr>
          <w:rFonts w:ascii="Arial" w:hAnsi="Arial" w:cs="Arial"/>
          <w:color w:val="auto"/>
          <w:sz w:val="20"/>
          <w:szCs w:val="20"/>
        </w:rPr>
        <w:t>Poznanie budowy pojazdów tramwajowych</w:t>
      </w:r>
      <w:r w:rsidR="00BC27D2" w:rsidRPr="00901BF6">
        <w:rPr>
          <w:rFonts w:ascii="Arial" w:hAnsi="Arial" w:cs="Arial"/>
          <w:color w:val="auto"/>
          <w:sz w:val="20"/>
          <w:szCs w:val="20"/>
        </w:rPr>
        <w:t xml:space="preserve"> i </w:t>
      </w:r>
      <w:r w:rsidRPr="00901BF6">
        <w:rPr>
          <w:rFonts w:ascii="Arial" w:hAnsi="Arial" w:cs="Arial"/>
          <w:color w:val="auto"/>
          <w:sz w:val="20"/>
          <w:szCs w:val="20"/>
        </w:rPr>
        <w:t>pojazdów metra</w:t>
      </w:r>
      <w:r w:rsidR="003D62AC" w:rsidRPr="00901BF6">
        <w:rPr>
          <w:rFonts w:ascii="Arial" w:hAnsi="Arial" w:cs="Arial"/>
          <w:color w:val="auto"/>
          <w:sz w:val="20"/>
          <w:szCs w:val="20"/>
        </w:rPr>
        <w:t>.</w:t>
      </w:r>
    </w:p>
    <w:p w:rsidR="003D62AC" w:rsidRPr="00901BF6" w:rsidRDefault="003D62AC" w:rsidP="00354247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01BF6">
        <w:rPr>
          <w:rFonts w:ascii="Arial" w:hAnsi="Arial" w:cs="Arial"/>
          <w:color w:val="auto"/>
          <w:sz w:val="20"/>
          <w:szCs w:val="20"/>
        </w:rPr>
        <w:t>Poznanie urządzeń bezpieczeństwa ruchu pojazdów szynowych.</w:t>
      </w:r>
    </w:p>
    <w:p w:rsidR="00611238" w:rsidRPr="00901BF6" w:rsidRDefault="00611238" w:rsidP="00611238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01BF6">
        <w:rPr>
          <w:rFonts w:ascii="Arial" w:hAnsi="Arial" w:cs="Arial"/>
          <w:color w:val="auto"/>
          <w:sz w:val="20"/>
          <w:szCs w:val="20"/>
        </w:rPr>
        <w:t>Poznanie zasad gospodarki pojazdami trakcyjnymi.</w:t>
      </w:r>
    </w:p>
    <w:p w:rsidR="00611238" w:rsidRPr="00901BF6" w:rsidRDefault="00611238" w:rsidP="00611238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01BF6">
        <w:rPr>
          <w:rFonts w:ascii="Arial" w:hAnsi="Arial" w:cs="Arial"/>
          <w:color w:val="auto"/>
          <w:sz w:val="20"/>
          <w:szCs w:val="20"/>
        </w:rPr>
        <w:t>Nabycie umiejętności wykonywania obliczeń trakcyjnych.</w:t>
      </w:r>
    </w:p>
    <w:p w:rsidR="00611238" w:rsidRPr="00901BF6" w:rsidRDefault="00611238" w:rsidP="00611238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01BF6">
        <w:rPr>
          <w:rFonts w:ascii="Arial" w:hAnsi="Arial" w:cs="Arial"/>
          <w:color w:val="auto"/>
          <w:sz w:val="20"/>
          <w:szCs w:val="20"/>
        </w:rPr>
        <w:t>Nabycie umiejętności prowadzenia dokumentacji eksploatacyjnej środków transportu szynowego.</w:t>
      </w:r>
    </w:p>
    <w:p w:rsidR="00611238" w:rsidRPr="00901BF6" w:rsidRDefault="00611238" w:rsidP="00611238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01BF6">
        <w:rPr>
          <w:rFonts w:ascii="Arial" w:hAnsi="Arial" w:cs="Arial"/>
          <w:color w:val="auto"/>
          <w:sz w:val="20"/>
          <w:szCs w:val="20"/>
        </w:rPr>
        <w:t>Poznanie zasad przygotowania pojazdu szynowego do ruchu.</w:t>
      </w:r>
    </w:p>
    <w:p w:rsidR="00906821" w:rsidRPr="00901BF6" w:rsidRDefault="00906821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06821" w:rsidRPr="00901BF6" w:rsidRDefault="00906821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01BF6">
        <w:rPr>
          <w:rFonts w:ascii="Arial" w:hAnsi="Arial" w:cs="Arial"/>
          <w:b/>
          <w:color w:val="auto"/>
          <w:sz w:val="20"/>
          <w:szCs w:val="20"/>
        </w:rPr>
        <w:t xml:space="preserve">Cele operacyjne: </w:t>
      </w:r>
    </w:p>
    <w:p w:rsidR="00804196" w:rsidRPr="00901BF6" w:rsidRDefault="00804196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1100A" w:rsidRPr="00901BF6" w:rsidRDefault="0066385C" w:rsidP="00354247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901BF6">
        <w:rPr>
          <w:rFonts w:ascii="Arial" w:hAnsi="Arial" w:cs="Arial"/>
          <w:color w:val="auto"/>
          <w:sz w:val="20"/>
          <w:szCs w:val="20"/>
        </w:rPr>
        <w:t>r</w:t>
      </w:r>
      <w:r w:rsidR="00FA2014" w:rsidRPr="00901BF6">
        <w:rPr>
          <w:rFonts w:ascii="Arial" w:hAnsi="Arial" w:cs="Arial"/>
          <w:color w:val="auto"/>
          <w:sz w:val="20"/>
          <w:szCs w:val="20"/>
        </w:rPr>
        <w:t>ozpoznać</w:t>
      </w:r>
      <w:r w:rsidRPr="00901BF6">
        <w:rPr>
          <w:rFonts w:ascii="Arial" w:hAnsi="Arial" w:cs="Arial"/>
          <w:color w:val="auto"/>
          <w:sz w:val="20"/>
          <w:szCs w:val="20"/>
        </w:rPr>
        <w:t xml:space="preserve"> </w:t>
      </w:r>
      <w:r w:rsidR="00006873" w:rsidRPr="00901BF6">
        <w:rPr>
          <w:rFonts w:ascii="Arial" w:hAnsi="Arial" w:cs="Arial"/>
          <w:color w:val="auto"/>
          <w:sz w:val="20"/>
          <w:szCs w:val="20"/>
        </w:rPr>
        <w:t>rodzaje oraz przeznaczenie taboru szynowego,</w:t>
      </w:r>
    </w:p>
    <w:p w:rsidR="00F96424" w:rsidRPr="00901BF6" w:rsidRDefault="00881BFE" w:rsidP="00354247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901BF6">
        <w:rPr>
          <w:rFonts w:ascii="Arial" w:hAnsi="Arial" w:cs="Arial"/>
          <w:color w:val="auto"/>
          <w:sz w:val="20"/>
          <w:szCs w:val="20"/>
        </w:rPr>
        <w:t xml:space="preserve">rozróżnić </w:t>
      </w:r>
      <w:r w:rsidR="00006873" w:rsidRPr="00901BF6">
        <w:rPr>
          <w:rFonts w:ascii="Arial" w:hAnsi="Arial" w:cs="Arial"/>
          <w:color w:val="auto"/>
          <w:sz w:val="20"/>
          <w:szCs w:val="20"/>
        </w:rPr>
        <w:t>rodzaje hamulców pojazdu szynowego,</w:t>
      </w:r>
    </w:p>
    <w:p w:rsidR="00F96424" w:rsidRPr="00D21C7E" w:rsidRDefault="00C82A80" w:rsidP="00354247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901BF6">
        <w:rPr>
          <w:rFonts w:ascii="Arial" w:hAnsi="Arial" w:cs="Arial"/>
          <w:color w:val="auto"/>
          <w:sz w:val="20"/>
          <w:szCs w:val="20"/>
        </w:rPr>
        <w:t>opisać</w:t>
      </w:r>
      <w:r>
        <w:rPr>
          <w:rFonts w:ascii="Arial" w:hAnsi="Arial" w:cs="Arial"/>
          <w:sz w:val="20"/>
          <w:szCs w:val="20"/>
        </w:rPr>
        <w:t xml:space="preserve"> </w:t>
      </w:r>
      <w:r w:rsidRPr="00D21C7E">
        <w:rPr>
          <w:rFonts w:ascii="Arial" w:hAnsi="Arial" w:cs="Arial"/>
          <w:sz w:val="20"/>
          <w:szCs w:val="20"/>
        </w:rPr>
        <w:t>sposób</w:t>
      </w:r>
      <w:r w:rsidR="00006873" w:rsidRPr="00D21C7E">
        <w:rPr>
          <w:rFonts w:ascii="Arial" w:hAnsi="Arial" w:cs="Arial"/>
          <w:sz w:val="20"/>
          <w:szCs w:val="20"/>
        </w:rPr>
        <w:t xml:space="preserve"> działania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006873" w:rsidRPr="00D21C7E">
        <w:rPr>
          <w:rFonts w:ascii="Arial" w:hAnsi="Arial" w:cs="Arial"/>
          <w:sz w:val="20"/>
          <w:szCs w:val="20"/>
        </w:rPr>
        <w:t>obsługi hamulców pojazdu szynowego,</w:t>
      </w:r>
    </w:p>
    <w:p w:rsidR="00906821" w:rsidRPr="00D21C7E" w:rsidRDefault="00881BFE" w:rsidP="00354247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rozróżnić </w:t>
      </w:r>
      <w:r w:rsidR="00006873" w:rsidRPr="00D21C7E">
        <w:rPr>
          <w:rFonts w:ascii="Arial" w:hAnsi="Arial" w:cs="Arial"/>
          <w:sz w:val="20"/>
          <w:szCs w:val="20"/>
        </w:rPr>
        <w:t>aparaty</w:t>
      </w:r>
      <w:r w:rsidR="0009142B">
        <w:rPr>
          <w:rFonts w:ascii="Arial" w:hAnsi="Arial" w:cs="Arial"/>
          <w:sz w:val="20"/>
          <w:szCs w:val="20"/>
        </w:rPr>
        <w:t>,</w:t>
      </w:r>
      <w:r w:rsidR="00006873" w:rsidRPr="00D21C7E">
        <w:rPr>
          <w:rFonts w:ascii="Arial" w:hAnsi="Arial" w:cs="Arial"/>
          <w:sz w:val="20"/>
          <w:szCs w:val="20"/>
        </w:rPr>
        <w:t xml:space="preserve"> maszyny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006873" w:rsidRPr="00D21C7E">
        <w:rPr>
          <w:rFonts w:ascii="Arial" w:hAnsi="Arial" w:cs="Arial"/>
          <w:sz w:val="20"/>
          <w:szCs w:val="20"/>
        </w:rPr>
        <w:t>urządzenia na podstawie wyglądu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006873" w:rsidRPr="00D21C7E">
        <w:rPr>
          <w:rFonts w:ascii="Arial" w:hAnsi="Arial" w:cs="Arial"/>
          <w:sz w:val="20"/>
          <w:szCs w:val="20"/>
        </w:rPr>
        <w:t>parametrów technicznych,</w:t>
      </w:r>
    </w:p>
    <w:p w:rsidR="0097471B" w:rsidRPr="00D21C7E" w:rsidRDefault="00006873" w:rsidP="00354247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wskazać funkcję aparatów, maszyn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C82A80" w:rsidRPr="00D21C7E">
        <w:rPr>
          <w:rFonts w:ascii="Arial" w:hAnsi="Arial" w:cs="Arial"/>
          <w:sz w:val="20"/>
          <w:szCs w:val="20"/>
        </w:rPr>
        <w:t>urządzeń stosowanych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Pr="00D21C7E">
        <w:rPr>
          <w:rFonts w:ascii="Arial" w:hAnsi="Arial" w:cs="Arial"/>
          <w:sz w:val="20"/>
          <w:szCs w:val="20"/>
        </w:rPr>
        <w:t>pojazdach szynowych,</w:t>
      </w:r>
    </w:p>
    <w:p w:rsidR="008A1CC4" w:rsidRPr="00D21C7E" w:rsidRDefault="00D70289" w:rsidP="00354247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06873" w:rsidRPr="00D21C7E">
        <w:rPr>
          <w:rFonts w:ascii="Arial" w:hAnsi="Arial" w:cs="Arial"/>
          <w:sz w:val="20"/>
          <w:szCs w:val="20"/>
        </w:rPr>
        <w:t>charakteryzować elementy obwodów głównych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006873" w:rsidRPr="00D21C7E">
        <w:rPr>
          <w:rFonts w:ascii="Arial" w:hAnsi="Arial" w:cs="Arial"/>
          <w:sz w:val="20"/>
          <w:szCs w:val="20"/>
        </w:rPr>
        <w:t>pomocniczych pojazdów szynowych,</w:t>
      </w:r>
    </w:p>
    <w:p w:rsidR="008A1CC4" w:rsidRPr="00D21C7E" w:rsidRDefault="00006873" w:rsidP="00354247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podać funkcję poszczególnych elementów obwodów głównych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pomocniczych pojazdu szynowego,</w:t>
      </w:r>
    </w:p>
    <w:p w:rsidR="0097471B" w:rsidRPr="00D21C7E" w:rsidRDefault="00D70289" w:rsidP="00354247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06873" w:rsidRPr="00D21C7E">
        <w:rPr>
          <w:rFonts w:ascii="Arial" w:hAnsi="Arial" w:cs="Arial"/>
          <w:sz w:val="20"/>
          <w:szCs w:val="20"/>
        </w:rPr>
        <w:t>charakteryzować urządzenia bezpieczeństwa ruchu pojazdów szynowych,</w:t>
      </w:r>
    </w:p>
    <w:p w:rsidR="008F3DC5" w:rsidRPr="00D21C7E" w:rsidRDefault="00D70289" w:rsidP="00354247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06873" w:rsidRPr="00D21C7E">
        <w:rPr>
          <w:rFonts w:ascii="Arial" w:hAnsi="Arial" w:cs="Arial"/>
          <w:sz w:val="20"/>
          <w:szCs w:val="20"/>
        </w:rPr>
        <w:t>charakteryzować układy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006873" w:rsidRPr="00D21C7E">
        <w:rPr>
          <w:rFonts w:ascii="Arial" w:hAnsi="Arial" w:cs="Arial"/>
          <w:sz w:val="20"/>
          <w:szCs w:val="20"/>
        </w:rPr>
        <w:t xml:space="preserve">urządzenia </w:t>
      </w:r>
      <w:r w:rsidR="00C82A80" w:rsidRPr="00D21C7E">
        <w:rPr>
          <w:rFonts w:ascii="Arial" w:hAnsi="Arial" w:cs="Arial"/>
          <w:sz w:val="20"/>
          <w:szCs w:val="20"/>
        </w:rPr>
        <w:t>pneumatyczne stosowane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="00006873" w:rsidRPr="00D21C7E">
        <w:rPr>
          <w:rFonts w:ascii="Arial" w:hAnsi="Arial" w:cs="Arial"/>
          <w:sz w:val="20"/>
          <w:szCs w:val="20"/>
        </w:rPr>
        <w:t>pojazdach szynowych,</w:t>
      </w:r>
    </w:p>
    <w:p w:rsidR="00253C2D" w:rsidRPr="00D21C7E" w:rsidRDefault="00881BFE" w:rsidP="00354247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rozróżnić </w:t>
      </w:r>
      <w:r w:rsidR="00006873" w:rsidRPr="00D21C7E">
        <w:rPr>
          <w:rFonts w:ascii="Arial" w:hAnsi="Arial" w:cs="Arial"/>
          <w:sz w:val="20"/>
          <w:szCs w:val="20"/>
        </w:rPr>
        <w:t>elementy instalacji elektrycznej, oświetleniowej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006873" w:rsidRPr="00D21C7E">
        <w:rPr>
          <w:rFonts w:ascii="Arial" w:hAnsi="Arial" w:cs="Arial"/>
          <w:sz w:val="20"/>
          <w:szCs w:val="20"/>
        </w:rPr>
        <w:t>ogrzewczej pojazdów szynowych,</w:t>
      </w:r>
    </w:p>
    <w:p w:rsidR="00312164" w:rsidRPr="00D21C7E" w:rsidRDefault="00376683" w:rsidP="00354247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opisać</w:t>
      </w:r>
      <w:r w:rsidR="0066385C">
        <w:rPr>
          <w:rFonts w:ascii="Arial" w:hAnsi="Arial" w:cs="Arial"/>
          <w:sz w:val="20"/>
          <w:szCs w:val="20"/>
        </w:rPr>
        <w:t xml:space="preserve"> </w:t>
      </w:r>
      <w:r w:rsidR="00006873" w:rsidRPr="00D21C7E">
        <w:rPr>
          <w:rFonts w:ascii="Arial" w:hAnsi="Arial" w:cs="Arial"/>
          <w:sz w:val="20"/>
          <w:szCs w:val="20"/>
        </w:rPr>
        <w:t>budowę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006873" w:rsidRPr="00D21C7E">
        <w:rPr>
          <w:rFonts w:ascii="Arial" w:hAnsi="Arial" w:cs="Arial"/>
          <w:sz w:val="20"/>
          <w:szCs w:val="20"/>
        </w:rPr>
        <w:t>zasadę działania silnika spalinowego,</w:t>
      </w:r>
    </w:p>
    <w:p w:rsidR="00A9349B" w:rsidRPr="00D21C7E" w:rsidRDefault="00881BFE" w:rsidP="00354247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rozróżnić </w:t>
      </w:r>
      <w:r w:rsidR="00006873" w:rsidRPr="00D21C7E">
        <w:rPr>
          <w:rFonts w:ascii="Arial" w:hAnsi="Arial" w:cs="Arial"/>
          <w:sz w:val="20"/>
          <w:szCs w:val="20"/>
        </w:rPr>
        <w:t>elementy budowy spalinowozu,</w:t>
      </w:r>
    </w:p>
    <w:p w:rsidR="00A9349B" w:rsidRPr="00D21C7E" w:rsidRDefault="00D70289" w:rsidP="00354247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06873" w:rsidRPr="00D21C7E">
        <w:rPr>
          <w:rFonts w:ascii="Arial" w:hAnsi="Arial" w:cs="Arial"/>
          <w:sz w:val="20"/>
          <w:szCs w:val="20"/>
        </w:rPr>
        <w:t>charakteryzować elementy układów napędowych spalinowozu,</w:t>
      </w:r>
    </w:p>
    <w:p w:rsidR="009069A4" w:rsidRPr="00D21C7E" w:rsidRDefault="00881BFE" w:rsidP="00354247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rozróżnić </w:t>
      </w:r>
      <w:r w:rsidR="00006873" w:rsidRPr="00D21C7E">
        <w:rPr>
          <w:rFonts w:ascii="Arial" w:hAnsi="Arial" w:cs="Arial"/>
          <w:sz w:val="20"/>
          <w:szCs w:val="20"/>
        </w:rPr>
        <w:t>przekładnie spalinowych pojazdów trakcyjnych,</w:t>
      </w:r>
    </w:p>
    <w:p w:rsidR="009634DF" w:rsidRPr="00901BF6" w:rsidRDefault="00D70289" w:rsidP="00354247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218"/>
        <w:jc w:val="both"/>
        <w:rPr>
          <w:rFonts w:ascii="Arial" w:hAnsi="Arial" w:cs="Arial"/>
          <w:color w:val="auto"/>
          <w:sz w:val="20"/>
          <w:szCs w:val="20"/>
        </w:rPr>
      </w:pPr>
      <w:r w:rsidRPr="00901BF6">
        <w:rPr>
          <w:rFonts w:ascii="Arial" w:hAnsi="Arial" w:cs="Arial"/>
          <w:color w:val="auto"/>
          <w:sz w:val="20"/>
          <w:szCs w:val="20"/>
        </w:rPr>
        <w:t>s</w:t>
      </w:r>
      <w:r w:rsidR="00006873" w:rsidRPr="00901BF6">
        <w:rPr>
          <w:rFonts w:ascii="Arial" w:hAnsi="Arial" w:cs="Arial"/>
          <w:color w:val="auto"/>
          <w:sz w:val="20"/>
          <w:szCs w:val="20"/>
        </w:rPr>
        <w:t>charakteryzować elementy budowy pojazdów szynowych transportu miejskiego,</w:t>
      </w:r>
    </w:p>
    <w:p w:rsidR="009634DF" w:rsidRPr="00901BF6" w:rsidRDefault="00376683" w:rsidP="00354247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218"/>
        <w:jc w:val="both"/>
        <w:rPr>
          <w:rFonts w:ascii="Arial" w:hAnsi="Arial" w:cs="Arial"/>
          <w:color w:val="auto"/>
          <w:sz w:val="20"/>
          <w:szCs w:val="20"/>
        </w:rPr>
      </w:pPr>
      <w:r w:rsidRPr="00901BF6">
        <w:rPr>
          <w:rFonts w:ascii="Arial" w:hAnsi="Arial" w:cs="Arial"/>
          <w:color w:val="auto"/>
          <w:sz w:val="20"/>
          <w:szCs w:val="20"/>
        </w:rPr>
        <w:t xml:space="preserve">opisać </w:t>
      </w:r>
      <w:r w:rsidR="00006873" w:rsidRPr="00901BF6">
        <w:rPr>
          <w:rFonts w:ascii="Arial" w:hAnsi="Arial" w:cs="Arial"/>
          <w:color w:val="auto"/>
          <w:sz w:val="20"/>
          <w:szCs w:val="20"/>
        </w:rPr>
        <w:t>budowę</w:t>
      </w:r>
      <w:r w:rsidR="00BC27D2" w:rsidRPr="00901BF6">
        <w:rPr>
          <w:rFonts w:ascii="Arial" w:hAnsi="Arial" w:cs="Arial"/>
          <w:color w:val="auto"/>
          <w:sz w:val="20"/>
          <w:szCs w:val="20"/>
        </w:rPr>
        <w:t xml:space="preserve"> i </w:t>
      </w:r>
      <w:r w:rsidR="00006873" w:rsidRPr="00901BF6">
        <w:rPr>
          <w:rFonts w:ascii="Arial" w:hAnsi="Arial" w:cs="Arial"/>
          <w:color w:val="auto"/>
          <w:sz w:val="20"/>
          <w:szCs w:val="20"/>
        </w:rPr>
        <w:t>działanie urządzeń bezpiec</w:t>
      </w:r>
      <w:r w:rsidR="00611238" w:rsidRPr="00901BF6">
        <w:rPr>
          <w:rFonts w:ascii="Arial" w:hAnsi="Arial" w:cs="Arial"/>
          <w:color w:val="auto"/>
          <w:sz w:val="20"/>
          <w:szCs w:val="20"/>
        </w:rPr>
        <w:t>zeństwa ruchu pojazdu szynowego,</w:t>
      </w:r>
    </w:p>
    <w:p w:rsidR="00611238" w:rsidRPr="00901BF6" w:rsidRDefault="00611238" w:rsidP="00667B48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218"/>
        <w:jc w:val="both"/>
        <w:rPr>
          <w:rFonts w:ascii="Arial" w:hAnsi="Arial" w:cs="Arial"/>
          <w:color w:val="auto"/>
          <w:sz w:val="20"/>
          <w:szCs w:val="20"/>
        </w:rPr>
      </w:pPr>
      <w:r w:rsidRPr="00901BF6">
        <w:rPr>
          <w:rFonts w:ascii="Arial" w:hAnsi="Arial" w:cs="Arial"/>
          <w:color w:val="auto"/>
          <w:sz w:val="20"/>
          <w:szCs w:val="20"/>
        </w:rPr>
        <w:t>scharakteryzować rodzaje pracy przewozowej i sposoby obsługi pociągów przez pojazdy trakcyjne,</w:t>
      </w:r>
    </w:p>
    <w:p w:rsidR="00611238" w:rsidRPr="00901BF6" w:rsidRDefault="00611238" w:rsidP="00667B48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218"/>
        <w:jc w:val="both"/>
        <w:rPr>
          <w:rFonts w:ascii="Arial" w:hAnsi="Arial" w:cs="Arial"/>
          <w:color w:val="auto"/>
          <w:sz w:val="20"/>
          <w:szCs w:val="20"/>
        </w:rPr>
      </w:pPr>
      <w:r w:rsidRPr="00901BF6">
        <w:rPr>
          <w:rFonts w:ascii="Arial" w:hAnsi="Arial" w:cs="Arial"/>
          <w:color w:val="auto"/>
          <w:sz w:val="20"/>
          <w:szCs w:val="20"/>
        </w:rPr>
        <w:t>sporządzić plany obsługi pojazdów kolejowych,</w:t>
      </w:r>
    </w:p>
    <w:p w:rsidR="00611238" w:rsidRPr="00901BF6" w:rsidRDefault="00611238" w:rsidP="00667B48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218"/>
        <w:jc w:val="both"/>
        <w:rPr>
          <w:rFonts w:ascii="Arial" w:hAnsi="Arial" w:cs="Arial"/>
          <w:color w:val="auto"/>
          <w:sz w:val="20"/>
          <w:szCs w:val="20"/>
        </w:rPr>
      </w:pPr>
      <w:r w:rsidRPr="00901BF6">
        <w:rPr>
          <w:rFonts w:ascii="Arial" w:hAnsi="Arial" w:cs="Arial"/>
          <w:color w:val="auto"/>
          <w:sz w:val="20"/>
          <w:szCs w:val="20"/>
        </w:rPr>
        <w:t>dobrać pojazd trakcyjny do pracy przewozowej,</w:t>
      </w:r>
    </w:p>
    <w:p w:rsidR="00611238" w:rsidRPr="00901BF6" w:rsidRDefault="00611238" w:rsidP="00667B48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218"/>
        <w:jc w:val="both"/>
        <w:rPr>
          <w:rFonts w:ascii="Arial" w:hAnsi="Arial" w:cs="Arial"/>
          <w:color w:val="auto"/>
          <w:sz w:val="20"/>
          <w:szCs w:val="20"/>
        </w:rPr>
      </w:pPr>
      <w:r w:rsidRPr="00901BF6">
        <w:rPr>
          <w:rFonts w:ascii="Arial" w:hAnsi="Arial" w:cs="Arial"/>
          <w:color w:val="auto"/>
          <w:sz w:val="20"/>
          <w:szCs w:val="20"/>
        </w:rPr>
        <w:t>wyznaczyć wielkości fizyczne związane z ruchem pociągu,</w:t>
      </w:r>
    </w:p>
    <w:p w:rsidR="00611238" w:rsidRPr="00901BF6" w:rsidRDefault="00611238" w:rsidP="00667B48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218"/>
        <w:jc w:val="both"/>
        <w:rPr>
          <w:rFonts w:ascii="Arial" w:hAnsi="Arial" w:cs="Arial"/>
          <w:color w:val="auto"/>
          <w:sz w:val="20"/>
          <w:szCs w:val="20"/>
        </w:rPr>
      </w:pPr>
      <w:r w:rsidRPr="00901BF6">
        <w:rPr>
          <w:rFonts w:ascii="Arial" w:hAnsi="Arial" w:cs="Arial"/>
          <w:color w:val="auto"/>
          <w:sz w:val="20"/>
          <w:szCs w:val="20"/>
        </w:rPr>
        <w:t>wypełnić dokumentację pojazdu trakcyjnego,</w:t>
      </w:r>
    </w:p>
    <w:p w:rsidR="00611238" w:rsidRPr="00901BF6" w:rsidRDefault="00611238" w:rsidP="00667B48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218"/>
        <w:jc w:val="both"/>
        <w:rPr>
          <w:rFonts w:ascii="Arial" w:hAnsi="Arial" w:cs="Arial"/>
          <w:color w:val="auto"/>
          <w:sz w:val="20"/>
          <w:szCs w:val="20"/>
        </w:rPr>
      </w:pPr>
      <w:r w:rsidRPr="00901BF6">
        <w:rPr>
          <w:rFonts w:ascii="Arial" w:hAnsi="Arial" w:cs="Arial"/>
          <w:color w:val="auto"/>
          <w:sz w:val="20"/>
          <w:szCs w:val="20"/>
        </w:rPr>
        <w:t>przeprowadzić oględziny pojazdu szynowego,</w:t>
      </w:r>
    </w:p>
    <w:p w:rsidR="00611238" w:rsidRPr="00901BF6" w:rsidRDefault="00611238" w:rsidP="00667B48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218"/>
        <w:jc w:val="both"/>
        <w:rPr>
          <w:rFonts w:ascii="Arial" w:hAnsi="Arial" w:cs="Arial"/>
          <w:color w:val="auto"/>
          <w:sz w:val="20"/>
          <w:szCs w:val="20"/>
        </w:rPr>
      </w:pPr>
      <w:r w:rsidRPr="00901BF6">
        <w:rPr>
          <w:rFonts w:ascii="Arial" w:hAnsi="Arial" w:cs="Arial"/>
          <w:color w:val="auto"/>
          <w:sz w:val="20"/>
          <w:szCs w:val="20"/>
        </w:rPr>
        <w:t>przeprowadzić próby hamulców pojazdu szynowego.</w:t>
      </w:r>
    </w:p>
    <w:p w:rsidR="00611238" w:rsidRPr="00901BF6" w:rsidRDefault="00611238" w:rsidP="0061123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:rsidR="00906821" w:rsidRPr="0009142B" w:rsidRDefault="008B1397" w:rsidP="0009142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br w:type="page"/>
      </w:r>
      <w:r w:rsidR="00A930FB" w:rsidRPr="0009142B">
        <w:rPr>
          <w:rFonts w:ascii="Arial" w:hAnsi="Arial" w:cs="Arial"/>
          <w:b/>
          <w:color w:val="auto"/>
          <w:sz w:val="20"/>
          <w:szCs w:val="20"/>
        </w:rPr>
        <w:t>M</w:t>
      </w:r>
      <w:r w:rsidR="00906821" w:rsidRPr="0009142B">
        <w:rPr>
          <w:rFonts w:ascii="Arial" w:hAnsi="Arial" w:cs="Arial"/>
          <w:b/>
          <w:color w:val="auto"/>
          <w:sz w:val="20"/>
          <w:szCs w:val="20"/>
        </w:rPr>
        <w:t>ATERIAŁ NAUCZANIA</w:t>
      </w:r>
      <w:r w:rsidR="00F31DFE" w:rsidRPr="0009142B">
        <w:rPr>
          <w:rFonts w:ascii="Arial" w:hAnsi="Arial" w:cs="Arial"/>
          <w:b/>
          <w:color w:val="auto"/>
          <w:sz w:val="20"/>
          <w:szCs w:val="20"/>
        </w:rPr>
        <w:t>:</w:t>
      </w:r>
      <w:r w:rsidR="00B5725F" w:rsidRPr="0009142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0B7597" w:rsidRPr="0009142B">
        <w:rPr>
          <w:rFonts w:ascii="Arial" w:hAnsi="Arial" w:cs="Arial"/>
          <w:b/>
          <w:color w:val="auto"/>
          <w:sz w:val="20"/>
          <w:szCs w:val="20"/>
        </w:rPr>
        <w:t>Tabor szynowy</w:t>
      </w:r>
    </w:p>
    <w:p w:rsidR="006C286A" w:rsidRPr="00D21C7E" w:rsidRDefault="006C286A" w:rsidP="00A43D41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2460"/>
        <w:gridCol w:w="902"/>
        <w:gridCol w:w="3546"/>
        <w:gridCol w:w="4110"/>
        <w:gridCol w:w="1354"/>
      </w:tblGrid>
      <w:tr w:rsidR="00A65734" w:rsidRPr="00D21C7E" w:rsidTr="0009142B">
        <w:tc>
          <w:tcPr>
            <w:tcW w:w="650" w:type="pct"/>
            <w:vMerge w:val="restart"/>
          </w:tcPr>
          <w:p w:rsidR="00906821" w:rsidRPr="00D21C7E" w:rsidRDefault="00906821" w:rsidP="00091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C7E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865" w:type="pct"/>
            <w:vMerge w:val="restart"/>
          </w:tcPr>
          <w:p w:rsidR="00906821" w:rsidRPr="0009142B" w:rsidRDefault="00906821" w:rsidP="0009142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317" w:type="pct"/>
            <w:vMerge w:val="restart"/>
          </w:tcPr>
          <w:p w:rsidR="00906821" w:rsidRPr="0009142B" w:rsidRDefault="00906821" w:rsidP="0009142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692" w:type="pct"/>
            <w:gridSpan w:val="2"/>
          </w:tcPr>
          <w:p w:rsidR="00906821" w:rsidRPr="0009142B" w:rsidRDefault="00906821" w:rsidP="0083167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  <w:p w:rsidR="00906821" w:rsidRPr="0009142B" w:rsidRDefault="00906821" w:rsidP="0083167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76" w:type="pct"/>
          </w:tcPr>
          <w:p w:rsidR="00906821" w:rsidRPr="0009142B" w:rsidRDefault="00906821" w:rsidP="00315B8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Uwagi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o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realizacji</w:t>
            </w:r>
          </w:p>
        </w:tc>
      </w:tr>
      <w:tr w:rsidR="006C286A" w:rsidRPr="00D21C7E" w:rsidTr="0009142B">
        <w:tc>
          <w:tcPr>
            <w:tcW w:w="650" w:type="pct"/>
            <w:vMerge/>
          </w:tcPr>
          <w:p w:rsidR="00906821" w:rsidRPr="00D21C7E" w:rsidRDefault="00906821" w:rsidP="00831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  <w:vMerge/>
          </w:tcPr>
          <w:p w:rsidR="00906821" w:rsidRPr="0009142B" w:rsidRDefault="00906821" w:rsidP="0083167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" w:type="pct"/>
            <w:vMerge/>
          </w:tcPr>
          <w:p w:rsidR="00906821" w:rsidRPr="0009142B" w:rsidRDefault="00906821" w:rsidP="0083167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pct"/>
          </w:tcPr>
          <w:p w:rsidR="00906821" w:rsidRPr="0009142B" w:rsidRDefault="00906821" w:rsidP="0083167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906821" w:rsidRPr="0009142B" w:rsidRDefault="00906821" w:rsidP="0083167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445" w:type="pct"/>
          </w:tcPr>
          <w:p w:rsidR="00906821" w:rsidRPr="0009142B" w:rsidRDefault="00906821" w:rsidP="0083167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906821" w:rsidRPr="0009142B" w:rsidRDefault="00906821" w:rsidP="0083167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76" w:type="pct"/>
          </w:tcPr>
          <w:p w:rsidR="00906821" w:rsidRPr="0009142B" w:rsidRDefault="00906821" w:rsidP="00315B8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3B6C70" w:rsidRPr="00D21C7E" w:rsidTr="0009142B">
        <w:tc>
          <w:tcPr>
            <w:tcW w:w="650" w:type="pct"/>
            <w:vMerge w:val="restart"/>
          </w:tcPr>
          <w:p w:rsidR="003B6C70" w:rsidRPr="00C82A80" w:rsidRDefault="003B6C70" w:rsidP="003B6C70">
            <w:pPr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Pr="00C82A80">
              <w:rPr>
                <w:rFonts w:ascii="Arial" w:hAnsi="Arial" w:cs="Arial"/>
                <w:sz w:val="20"/>
                <w:szCs w:val="20"/>
              </w:rPr>
              <w:t>Klasyfikacja środków transportu szynowego</w:t>
            </w:r>
          </w:p>
        </w:tc>
        <w:tc>
          <w:tcPr>
            <w:tcW w:w="865" w:type="pct"/>
          </w:tcPr>
          <w:p w:rsidR="003B6C70" w:rsidRPr="0009142B" w:rsidRDefault="003B6C70" w:rsidP="003B6C70">
            <w:pPr>
              <w:pStyle w:val="Akapitzlist"/>
              <w:numPr>
                <w:ilvl w:val="0"/>
                <w:numId w:val="111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Podział pojazdów szynowych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70" w:rsidRPr="0009142B" w:rsidRDefault="003B6C70" w:rsidP="003B6C7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pct"/>
          </w:tcPr>
          <w:p w:rsidR="003B6C70" w:rsidRPr="0009142B" w:rsidRDefault="003B6C70" w:rsidP="003B6C70">
            <w:pPr>
              <w:numPr>
                <w:ilvl w:val="0"/>
                <w:numId w:val="2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pojazdy szynowe z napędem i doczepne</w:t>
            </w:r>
          </w:p>
          <w:p w:rsidR="003B6C70" w:rsidRPr="0009142B" w:rsidRDefault="003B6C70" w:rsidP="003B6C70">
            <w:pPr>
              <w:numPr>
                <w:ilvl w:val="0"/>
                <w:numId w:val="2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rodzaje wagonów</w:t>
            </w:r>
          </w:p>
        </w:tc>
        <w:tc>
          <w:tcPr>
            <w:tcW w:w="1445" w:type="pct"/>
          </w:tcPr>
          <w:p w:rsidR="003B6C70" w:rsidRPr="0009142B" w:rsidRDefault="003B6C70" w:rsidP="003B6C70">
            <w:pPr>
              <w:numPr>
                <w:ilvl w:val="0"/>
                <w:numId w:val="2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charakteryzować poszczególne rodzaje pojazdów szynowych</w:t>
            </w:r>
          </w:p>
          <w:p w:rsidR="003B6C70" w:rsidRPr="0009142B" w:rsidRDefault="003B6C70" w:rsidP="003B6C70">
            <w:pPr>
              <w:numPr>
                <w:ilvl w:val="0"/>
                <w:numId w:val="2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określać przeznaczenie poszczególnych typów wagonów</w:t>
            </w:r>
          </w:p>
        </w:tc>
        <w:tc>
          <w:tcPr>
            <w:tcW w:w="476" w:type="pct"/>
          </w:tcPr>
          <w:p w:rsidR="003B6C70" w:rsidRPr="0009142B" w:rsidRDefault="003B6C70" w:rsidP="003B6C7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3B6C70" w:rsidRPr="00D21C7E" w:rsidTr="0009142B">
        <w:tc>
          <w:tcPr>
            <w:tcW w:w="650" w:type="pct"/>
            <w:vMerge/>
          </w:tcPr>
          <w:p w:rsidR="003B6C70" w:rsidRPr="00144A6C" w:rsidRDefault="003B6C70" w:rsidP="000B70FE">
            <w:pPr>
              <w:pStyle w:val="Akapitzlist"/>
              <w:numPr>
                <w:ilvl w:val="0"/>
                <w:numId w:val="206"/>
              </w:numPr>
              <w:ind w:left="17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:rsidR="003B6C70" w:rsidRPr="0009142B" w:rsidRDefault="003B6C70" w:rsidP="003B6C70">
            <w:pPr>
              <w:pStyle w:val="Akapitzlist"/>
              <w:numPr>
                <w:ilvl w:val="0"/>
                <w:numId w:val="111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Oznaczenia pojazdów szynowych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70" w:rsidRPr="0009142B" w:rsidRDefault="003B6C70" w:rsidP="003B6C7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pct"/>
          </w:tcPr>
          <w:p w:rsidR="003B6C70" w:rsidRPr="0009142B" w:rsidRDefault="003B6C70" w:rsidP="003B6C70">
            <w:pPr>
              <w:numPr>
                <w:ilvl w:val="0"/>
                <w:numId w:val="2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rozpoznać oznaczenia literowo-cyfrowe pojazdów szynowych</w:t>
            </w:r>
          </w:p>
        </w:tc>
        <w:tc>
          <w:tcPr>
            <w:tcW w:w="1445" w:type="pct"/>
          </w:tcPr>
          <w:p w:rsidR="003B6C70" w:rsidRPr="0009142B" w:rsidRDefault="003B6C70" w:rsidP="003B6C70">
            <w:pPr>
              <w:numPr>
                <w:ilvl w:val="0"/>
                <w:numId w:val="2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rozpoznać oznaczenia stosowane na pojazdach szynowych i wagonach</w:t>
            </w:r>
          </w:p>
          <w:p w:rsidR="003B6C70" w:rsidRPr="0009142B" w:rsidRDefault="003B6C70" w:rsidP="003B6C70">
            <w:pPr>
              <w:numPr>
                <w:ilvl w:val="0"/>
                <w:numId w:val="2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definiować pojęcie interoperacyjności pojazdów szynowych</w:t>
            </w:r>
          </w:p>
        </w:tc>
        <w:tc>
          <w:tcPr>
            <w:tcW w:w="476" w:type="pct"/>
          </w:tcPr>
          <w:p w:rsidR="003B6C70" w:rsidRPr="0009142B" w:rsidRDefault="003B6C70" w:rsidP="003B6C7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3B6C70" w:rsidRPr="00D21C7E" w:rsidTr="0009142B">
        <w:tc>
          <w:tcPr>
            <w:tcW w:w="650" w:type="pct"/>
            <w:vMerge w:val="restart"/>
          </w:tcPr>
          <w:p w:rsidR="003B6C70" w:rsidRPr="00C82A80" w:rsidRDefault="003B6C70" w:rsidP="003B6C70">
            <w:pPr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II. </w:t>
            </w:r>
            <w:r w:rsidRPr="00C82A80">
              <w:rPr>
                <w:rFonts w:ascii="Arial" w:hAnsi="Arial" w:cs="Arial"/>
                <w:sz w:val="20"/>
                <w:szCs w:val="20"/>
              </w:rPr>
              <w:t>Podwozie</w:t>
            </w:r>
            <w:r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C82A80">
              <w:rPr>
                <w:rFonts w:ascii="Arial" w:hAnsi="Arial" w:cs="Arial"/>
                <w:sz w:val="20"/>
                <w:szCs w:val="20"/>
              </w:rPr>
              <w:t>nadwozie pojazdów szynowych</w:t>
            </w:r>
          </w:p>
        </w:tc>
        <w:tc>
          <w:tcPr>
            <w:tcW w:w="865" w:type="pct"/>
          </w:tcPr>
          <w:p w:rsidR="003B6C70" w:rsidRPr="0009142B" w:rsidRDefault="003B6C70" w:rsidP="003B6C70">
            <w:pPr>
              <w:pStyle w:val="Akapitzlist"/>
              <w:numPr>
                <w:ilvl w:val="0"/>
                <w:numId w:val="112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Budowa wózka pojazdów szynowych 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70" w:rsidRPr="0009142B" w:rsidRDefault="003B6C70" w:rsidP="003B6C7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pct"/>
          </w:tcPr>
          <w:p w:rsidR="003B6C70" w:rsidRPr="0009142B" w:rsidRDefault="003B6C70" w:rsidP="003B6C70">
            <w:pPr>
              <w:numPr>
                <w:ilvl w:val="0"/>
                <w:numId w:val="2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elementy wózka pojazdu szynowego</w:t>
            </w:r>
          </w:p>
          <w:p w:rsidR="003B6C70" w:rsidRPr="0009142B" w:rsidRDefault="003B6C70" w:rsidP="003B6C70">
            <w:pPr>
              <w:numPr>
                <w:ilvl w:val="0"/>
                <w:numId w:val="2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elementy i rodzaje zestawów kołowych</w:t>
            </w:r>
          </w:p>
          <w:p w:rsidR="003B6C70" w:rsidRPr="0009142B" w:rsidRDefault="003B6C70" w:rsidP="003B6C70">
            <w:pPr>
              <w:numPr>
                <w:ilvl w:val="0"/>
                <w:numId w:val="2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łożyska osiowe, sposoby prowadzenia zestawów kołowych oraz zawieszenia silnika trakcyjnego</w:t>
            </w:r>
          </w:p>
          <w:p w:rsidR="003B6C70" w:rsidRPr="0009142B" w:rsidRDefault="003B6C70" w:rsidP="003B6C70">
            <w:pPr>
              <w:numPr>
                <w:ilvl w:val="0"/>
                <w:numId w:val="2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rodzaje hamulców pojazdu szynowego</w:t>
            </w:r>
          </w:p>
          <w:p w:rsidR="003B6C70" w:rsidRPr="0009142B" w:rsidRDefault="003B6C70" w:rsidP="003B6C70">
            <w:pPr>
              <w:numPr>
                <w:ilvl w:val="0"/>
                <w:numId w:val="5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rozpoznać elementy układu napędowego pojazdu trakcyjnego</w:t>
            </w:r>
          </w:p>
          <w:p w:rsidR="003B6C70" w:rsidRPr="0009142B" w:rsidRDefault="003B6C70" w:rsidP="003B6C70">
            <w:pPr>
              <w:numPr>
                <w:ilvl w:val="0"/>
                <w:numId w:val="5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rozpoznać sposób przeniesienia napędu na zestawy kołowe</w:t>
            </w:r>
          </w:p>
        </w:tc>
        <w:tc>
          <w:tcPr>
            <w:tcW w:w="1445" w:type="pct"/>
          </w:tcPr>
          <w:p w:rsidR="003B6C70" w:rsidRPr="0009142B" w:rsidRDefault="003B6C70" w:rsidP="003B6C70">
            <w:pPr>
              <w:numPr>
                <w:ilvl w:val="0"/>
                <w:numId w:val="88"/>
              </w:numPr>
              <w:pBdr>
                <w:bottom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charakteryzować elementy wózka pojazdu szynowego</w:t>
            </w:r>
          </w:p>
          <w:p w:rsidR="003B6C70" w:rsidRPr="0009142B" w:rsidRDefault="003B6C70" w:rsidP="003B6C70">
            <w:pPr>
              <w:numPr>
                <w:ilvl w:val="0"/>
                <w:numId w:val="88"/>
              </w:numPr>
              <w:pBdr>
                <w:bottom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przedstawiać budowę łożysk osiowych sposoby prowadzenia zestawów kołowych</w:t>
            </w:r>
          </w:p>
          <w:p w:rsidR="003B6C70" w:rsidRPr="0009142B" w:rsidRDefault="003B6C70" w:rsidP="003B6C70">
            <w:pPr>
              <w:numPr>
                <w:ilvl w:val="0"/>
                <w:numId w:val="88"/>
              </w:numPr>
              <w:pBdr>
                <w:bottom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charakteryzować elementy odsprężynowania</w:t>
            </w:r>
          </w:p>
          <w:p w:rsidR="003B6C70" w:rsidRPr="0009142B" w:rsidRDefault="003B6C70" w:rsidP="003B6C70">
            <w:pPr>
              <w:numPr>
                <w:ilvl w:val="0"/>
                <w:numId w:val="88"/>
              </w:numPr>
              <w:pBdr>
                <w:bottom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opisywać sposób przeniesienia napędu na zestawy kołowe</w:t>
            </w:r>
          </w:p>
          <w:p w:rsidR="003B6C70" w:rsidRPr="0009142B" w:rsidRDefault="003B6C70" w:rsidP="003B6C70">
            <w:pPr>
              <w:numPr>
                <w:ilvl w:val="0"/>
                <w:numId w:val="88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określać funkcję nastawiaczy powrotnych</w:t>
            </w:r>
          </w:p>
          <w:p w:rsidR="003B6C70" w:rsidRPr="0009142B" w:rsidRDefault="003B6C70" w:rsidP="003B6C70">
            <w:pPr>
              <w:numPr>
                <w:ilvl w:val="0"/>
                <w:numId w:val="88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wyjaśniać zasadę działania hamulców pojazdu szynowego</w:t>
            </w:r>
          </w:p>
          <w:p w:rsidR="003B6C70" w:rsidRPr="0009142B" w:rsidRDefault="003B6C70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przejawiać gotowość do ciągłego uczenia się i doskonalenia zawodowego</w:t>
            </w:r>
          </w:p>
        </w:tc>
        <w:tc>
          <w:tcPr>
            <w:tcW w:w="476" w:type="pct"/>
          </w:tcPr>
          <w:p w:rsidR="003B6C70" w:rsidRPr="0009142B" w:rsidRDefault="003B6C70" w:rsidP="003B6C7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3B6C70" w:rsidRPr="00D21C7E" w:rsidTr="0009142B">
        <w:tc>
          <w:tcPr>
            <w:tcW w:w="650" w:type="pct"/>
            <w:vMerge/>
          </w:tcPr>
          <w:p w:rsidR="003B6C70" w:rsidRPr="00144A6C" w:rsidRDefault="003B6C70" w:rsidP="000B70FE">
            <w:pPr>
              <w:pStyle w:val="Akapitzlist"/>
              <w:numPr>
                <w:ilvl w:val="0"/>
                <w:numId w:val="206"/>
              </w:numPr>
              <w:ind w:left="17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:rsidR="003B6C70" w:rsidRPr="0009142B" w:rsidRDefault="003B6C70" w:rsidP="003B6C70">
            <w:pPr>
              <w:numPr>
                <w:ilvl w:val="0"/>
                <w:numId w:val="11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Nadwozia pojazdów szynowych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70" w:rsidRPr="0009142B" w:rsidRDefault="003B6C70" w:rsidP="003B6C7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pct"/>
          </w:tcPr>
          <w:p w:rsidR="003B6C70" w:rsidRPr="0009142B" w:rsidRDefault="003B6C70" w:rsidP="003B6C70">
            <w:pPr>
              <w:numPr>
                <w:ilvl w:val="0"/>
                <w:numId w:val="8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rozpoznać elementy nadwozia pojazdu szynowego</w:t>
            </w:r>
          </w:p>
          <w:p w:rsidR="003B6C70" w:rsidRPr="0009142B" w:rsidRDefault="003B6C70" w:rsidP="003B6C70">
            <w:pPr>
              <w:numPr>
                <w:ilvl w:val="0"/>
                <w:numId w:val="8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elementy ostoi pojazdu szynowego</w:t>
            </w:r>
          </w:p>
          <w:p w:rsidR="003B6C70" w:rsidRPr="0009142B" w:rsidRDefault="003B6C70" w:rsidP="003B6C70">
            <w:pPr>
              <w:numPr>
                <w:ilvl w:val="0"/>
                <w:numId w:val="8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urządzenia pociągowo</w:t>
            </w:r>
            <w:r w:rsidR="0009142B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zderzne</w:t>
            </w:r>
          </w:p>
          <w:p w:rsidR="003B6C70" w:rsidRPr="0009142B" w:rsidRDefault="003B6C70" w:rsidP="003B6C70">
            <w:pPr>
              <w:numPr>
                <w:ilvl w:val="0"/>
                <w:numId w:val="8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elementy szkieletu pudła pojazdów szynowych</w:t>
            </w:r>
          </w:p>
        </w:tc>
        <w:tc>
          <w:tcPr>
            <w:tcW w:w="1445" w:type="pct"/>
          </w:tcPr>
          <w:p w:rsidR="003B6C70" w:rsidRPr="0009142B" w:rsidRDefault="003B6C70" w:rsidP="003B6C70">
            <w:pPr>
              <w:numPr>
                <w:ilvl w:val="0"/>
                <w:numId w:val="8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charakteryzować elementy wyposażenia kabiny maszynisty i przedziałów maszynowych</w:t>
            </w:r>
          </w:p>
          <w:p w:rsidR="003B6C70" w:rsidRPr="0009142B" w:rsidRDefault="003B6C70" w:rsidP="003B6C70">
            <w:pPr>
              <w:numPr>
                <w:ilvl w:val="0"/>
                <w:numId w:val="8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opisywać rodzaje nadwozia wagonów pasażerskich i towarowych</w:t>
            </w:r>
          </w:p>
          <w:p w:rsidR="003B6C70" w:rsidRPr="0009142B" w:rsidRDefault="003B6C70" w:rsidP="003B6C70">
            <w:pPr>
              <w:numPr>
                <w:ilvl w:val="0"/>
                <w:numId w:val="8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charakteryzować zderzaki i sprzęgi pojazdów szynowych</w:t>
            </w:r>
          </w:p>
          <w:p w:rsidR="003B6C70" w:rsidRPr="0009142B" w:rsidRDefault="003B6C70" w:rsidP="003B6C7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6" w:type="pct"/>
          </w:tcPr>
          <w:p w:rsidR="003B6C70" w:rsidRPr="0009142B" w:rsidRDefault="003B6C70" w:rsidP="003B6C7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3B6C70" w:rsidRPr="00D21C7E" w:rsidTr="0009142B">
        <w:tc>
          <w:tcPr>
            <w:tcW w:w="650" w:type="pct"/>
            <w:vMerge w:val="restart"/>
          </w:tcPr>
          <w:p w:rsidR="003B6C70" w:rsidRPr="00C82A80" w:rsidRDefault="003B6C70" w:rsidP="003B6C70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III. </w:t>
            </w:r>
            <w:r w:rsidRPr="00C82A80">
              <w:rPr>
                <w:rFonts w:ascii="Arial" w:hAnsi="Arial" w:cs="Arial"/>
                <w:sz w:val="20"/>
                <w:szCs w:val="20"/>
              </w:rPr>
              <w:t>Układy</w:t>
            </w:r>
            <w:r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C82A80">
              <w:rPr>
                <w:rFonts w:ascii="Arial" w:hAnsi="Arial" w:cs="Arial"/>
                <w:sz w:val="20"/>
                <w:szCs w:val="20"/>
              </w:rPr>
              <w:t>urządzenia pneumatyczne</w:t>
            </w:r>
          </w:p>
        </w:tc>
        <w:tc>
          <w:tcPr>
            <w:tcW w:w="865" w:type="pct"/>
          </w:tcPr>
          <w:p w:rsidR="003B6C70" w:rsidRPr="0009142B" w:rsidRDefault="003B6C70" w:rsidP="003B6C70">
            <w:pPr>
              <w:numPr>
                <w:ilvl w:val="0"/>
                <w:numId w:val="11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Układy zasilania sprężonym powietrzem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70" w:rsidRPr="0009142B" w:rsidRDefault="003B6C70" w:rsidP="003B6C7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pct"/>
          </w:tcPr>
          <w:p w:rsidR="003B6C70" w:rsidRPr="0009142B" w:rsidRDefault="003B6C70" w:rsidP="003B6C70">
            <w:pPr>
              <w:numPr>
                <w:ilvl w:val="0"/>
                <w:numId w:val="8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elementy instalacji pneumatycznej pojazdu trakcyjnego</w:t>
            </w:r>
          </w:p>
          <w:p w:rsidR="003B6C70" w:rsidRPr="0009142B" w:rsidRDefault="003B6C70" w:rsidP="003B6C70">
            <w:pPr>
              <w:numPr>
                <w:ilvl w:val="0"/>
                <w:numId w:val="8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elementy budowy sprężarki</w:t>
            </w:r>
          </w:p>
          <w:p w:rsidR="003B6C70" w:rsidRPr="0009142B" w:rsidRDefault="003B6C70" w:rsidP="003B6C70">
            <w:pPr>
              <w:numPr>
                <w:ilvl w:val="0"/>
                <w:numId w:val="8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rodzaje zaworów stosowanych w instalacjach pneumatycznych</w:t>
            </w:r>
          </w:p>
        </w:tc>
        <w:tc>
          <w:tcPr>
            <w:tcW w:w="1445" w:type="pct"/>
          </w:tcPr>
          <w:p w:rsidR="003B6C70" w:rsidRPr="0009142B" w:rsidRDefault="003B6C70" w:rsidP="003B6C70">
            <w:pPr>
              <w:numPr>
                <w:ilvl w:val="0"/>
                <w:numId w:val="7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opisywać zasadę działania sprężarek stosowanych w pojazdach trakcyjnych</w:t>
            </w:r>
          </w:p>
          <w:p w:rsidR="003B6C70" w:rsidRPr="0009142B" w:rsidRDefault="003B6C70" w:rsidP="003B6C70">
            <w:pPr>
              <w:numPr>
                <w:ilvl w:val="0"/>
                <w:numId w:val="7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opisywać pracę układu zasilania sprężonym powietrzem</w:t>
            </w:r>
          </w:p>
          <w:p w:rsidR="003B6C70" w:rsidRPr="0009142B" w:rsidRDefault="003B6C70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planować dalszą edukację uwzględniając własne zainteresowania i zdolności oraz sytuację na rynku pracy</w:t>
            </w:r>
          </w:p>
        </w:tc>
        <w:tc>
          <w:tcPr>
            <w:tcW w:w="476" w:type="pct"/>
          </w:tcPr>
          <w:p w:rsidR="003B6C70" w:rsidRPr="0009142B" w:rsidRDefault="00083963" w:rsidP="0008396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Klasa III i IV </w:t>
            </w:r>
          </w:p>
        </w:tc>
      </w:tr>
      <w:tr w:rsidR="003B6C70" w:rsidRPr="00D21C7E" w:rsidTr="0009142B">
        <w:tc>
          <w:tcPr>
            <w:tcW w:w="650" w:type="pct"/>
            <w:vMerge/>
          </w:tcPr>
          <w:p w:rsidR="003B6C70" w:rsidRPr="00144A6C" w:rsidRDefault="003B6C70" w:rsidP="000B70FE">
            <w:pPr>
              <w:pStyle w:val="Akapitzlist"/>
              <w:numPr>
                <w:ilvl w:val="0"/>
                <w:numId w:val="206"/>
              </w:numPr>
              <w:ind w:left="17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:rsidR="003B6C70" w:rsidRPr="0009142B" w:rsidRDefault="003B6C70" w:rsidP="003B6C70">
            <w:pPr>
              <w:numPr>
                <w:ilvl w:val="0"/>
                <w:numId w:val="11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Pneumatyczne układy hamulcowe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70" w:rsidRPr="0009142B" w:rsidRDefault="003B6C70" w:rsidP="003B6C7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pct"/>
          </w:tcPr>
          <w:p w:rsidR="003B6C70" w:rsidRPr="0009142B" w:rsidRDefault="003B6C70" w:rsidP="003B6C70">
            <w:pPr>
              <w:numPr>
                <w:ilvl w:val="0"/>
                <w:numId w:val="8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elementy i rodzaje hamulców zespolonych</w:t>
            </w:r>
          </w:p>
          <w:p w:rsidR="003B6C70" w:rsidRPr="0009142B" w:rsidRDefault="003B6C70" w:rsidP="003B6C70">
            <w:pPr>
              <w:numPr>
                <w:ilvl w:val="0"/>
                <w:numId w:val="8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elementy rozdzielacza powietrza,</w:t>
            </w:r>
          </w:p>
          <w:p w:rsidR="003B6C70" w:rsidRPr="0009142B" w:rsidRDefault="003B6C70" w:rsidP="003B6C70">
            <w:pPr>
              <w:numPr>
                <w:ilvl w:val="0"/>
                <w:numId w:val="8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odróżniać elementy budowy sterownika hamulcowego</w:t>
            </w:r>
          </w:p>
        </w:tc>
        <w:tc>
          <w:tcPr>
            <w:tcW w:w="1445" w:type="pct"/>
          </w:tcPr>
          <w:p w:rsidR="003B6C70" w:rsidRPr="0009142B" w:rsidRDefault="003B6C70" w:rsidP="003B6C70">
            <w:pPr>
              <w:numPr>
                <w:ilvl w:val="0"/>
                <w:numId w:val="8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opisywać działanie układu hamulca pneumatycznego i elektropneumatycznego</w:t>
            </w:r>
          </w:p>
          <w:p w:rsidR="003B6C70" w:rsidRPr="0009142B" w:rsidRDefault="003B6C70" w:rsidP="003B6C70">
            <w:pPr>
              <w:numPr>
                <w:ilvl w:val="0"/>
                <w:numId w:val="8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określać zasadę działania rozdzielacza powietrza i sterowników hamulcowych</w:t>
            </w:r>
          </w:p>
        </w:tc>
        <w:tc>
          <w:tcPr>
            <w:tcW w:w="476" w:type="pct"/>
          </w:tcPr>
          <w:p w:rsidR="003B6C70" w:rsidRPr="0009142B" w:rsidRDefault="00083963" w:rsidP="003B6C7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3B6C70" w:rsidRPr="00D21C7E" w:rsidTr="0009142B">
        <w:tc>
          <w:tcPr>
            <w:tcW w:w="650" w:type="pct"/>
            <w:vMerge/>
          </w:tcPr>
          <w:p w:rsidR="003B6C70" w:rsidRPr="00144A6C" w:rsidRDefault="003B6C70" w:rsidP="000B70FE">
            <w:pPr>
              <w:pStyle w:val="Akapitzlist"/>
              <w:numPr>
                <w:ilvl w:val="0"/>
                <w:numId w:val="206"/>
              </w:numPr>
              <w:ind w:left="17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:rsidR="003B6C70" w:rsidRPr="0009142B" w:rsidRDefault="003B6C70" w:rsidP="003B6C70">
            <w:pPr>
              <w:numPr>
                <w:ilvl w:val="0"/>
                <w:numId w:val="11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Pomocnicze układy pneumatyczne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70" w:rsidRPr="0009142B" w:rsidRDefault="003B6C70" w:rsidP="003B6C7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pct"/>
          </w:tcPr>
          <w:p w:rsidR="003B6C70" w:rsidRPr="0009142B" w:rsidRDefault="003B6C70" w:rsidP="003B6C70">
            <w:pPr>
              <w:numPr>
                <w:ilvl w:val="0"/>
                <w:numId w:val="8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pomocnicze układy pojazdu trakcyjnego zasilane sprężonym powietrzem</w:t>
            </w:r>
          </w:p>
          <w:p w:rsidR="003B6C70" w:rsidRPr="0009142B" w:rsidRDefault="003B6C70" w:rsidP="003B6C70">
            <w:pPr>
              <w:numPr>
                <w:ilvl w:val="0"/>
                <w:numId w:val="8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rozpoznać elementy układów zasilania i sterowania urządzeniami pomocniczymi w pojazdach trakcyjnych</w:t>
            </w:r>
          </w:p>
        </w:tc>
        <w:tc>
          <w:tcPr>
            <w:tcW w:w="1445" w:type="pct"/>
          </w:tcPr>
          <w:p w:rsidR="003B6C70" w:rsidRPr="0009142B" w:rsidRDefault="003B6C70" w:rsidP="003B6C70">
            <w:pPr>
              <w:numPr>
                <w:ilvl w:val="0"/>
                <w:numId w:val="8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charakteryzować elementy pomocniczych układów pneumatycznych</w:t>
            </w:r>
          </w:p>
          <w:p w:rsidR="003B6C70" w:rsidRPr="0009142B" w:rsidRDefault="003B6C70" w:rsidP="003B6C70">
            <w:pPr>
              <w:numPr>
                <w:ilvl w:val="0"/>
                <w:numId w:val="8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opisywać działanie układów zasilania urządzeń pomocniczych w pojazdach trakcyjnych</w:t>
            </w:r>
          </w:p>
        </w:tc>
        <w:tc>
          <w:tcPr>
            <w:tcW w:w="476" w:type="pct"/>
          </w:tcPr>
          <w:p w:rsidR="003B6C70" w:rsidRPr="0009142B" w:rsidRDefault="003B6C70" w:rsidP="003B6C7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3B6C70" w:rsidRPr="00D21C7E" w:rsidTr="0009142B">
        <w:tc>
          <w:tcPr>
            <w:tcW w:w="650" w:type="pct"/>
            <w:vMerge w:val="restart"/>
          </w:tcPr>
          <w:p w:rsidR="003B6C70" w:rsidRPr="00C82A80" w:rsidRDefault="003B6C70" w:rsidP="003B6C70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</w:t>
            </w:r>
            <w:r w:rsidRPr="00C82A80">
              <w:rPr>
                <w:rFonts w:ascii="Arial" w:hAnsi="Arial" w:cs="Arial"/>
                <w:sz w:val="20"/>
                <w:szCs w:val="20"/>
              </w:rPr>
              <w:t xml:space="preserve"> Maszyny, aparaty</w:t>
            </w:r>
            <w:r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C82A80">
              <w:rPr>
                <w:rFonts w:ascii="Arial" w:hAnsi="Arial" w:cs="Arial"/>
                <w:sz w:val="20"/>
                <w:szCs w:val="20"/>
              </w:rPr>
              <w:t>urządzenia pojazdów szynowych</w:t>
            </w:r>
          </w:p>
        </w:tc>
        <w:tc>
          <w:tcPr>
            <w:tcW w:w="865" w:type="pct"/>
          </w:tcPr>
          <w:p w:rsidR="003B6C70" w:rsidRPr="0009142B" w:rsidRDefault="003B6C70" w:rsidP="003B6C70">
            <w:pPr>
              <w:numPr>
                <w:ilvl w:val="0"/>
                <w:numId w:val="11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Maszyny elektryczne pojazdów trakcyjnych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70" w:rsidRPr="0009142B" w:rsidRDefault="003B6C70" w:rsidP="003B6C7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pct"/>
          </w:tcPr>
          <w:p w:rsidR="003B6C70" w:rsidRPr="0009142B" w:rsidRDefault="003B6C70" w:rsidP="003B6C70">
            <w:pPr>
              <w:numPr>
                <w:ilvl w:val="0"/>
                <w:numId w:val="7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klasyfikować maszyny elektryczne pojazdów szynowych</w:t>
            </w:r>
          </w:p>
          <w:p w:rsidR="003B6C70" w:rsidRPr="0009142B" w:rsidRDefault="003B6C70" w:rsidP="003B6C70">
            <w:pPr>
              <w:numPr>
                <w:ilvl w:val="0"/>
                <w:numId w:val="7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określać parametry charakteryzujące maszyny elektryczne pojazdów trakcyjnych</w:t>
            </w:r>
          </w:p>
          <w:p w:rsidR="003B6C70" w:rsidRPr="0009142B" w:rsidRDefault="003B6C70" w:rsidP="003B6C70">
            <w:pPr>
              <w:numPr>
                <w:ilvl w:val="0"/>
                <w:numId w:val="7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rodzaje silników, prądnic i przetwornic stosowanych w taborze szynowym</w:t>
            </w:r>
          </w:p>
          <w:p w:rsidR="003B6C70" w:rsidRPr="0009142B" w:rsidRDefault="003B6C70" w:rsidP="003B6C70">
            <w:pPr>
              <w:numPr>
                <w:ilvl w:val="0"/>
                <w:numId w:val="7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określać budowę silników, prądnic i przetwornic taboru szynowego</w:t>
            </w:r>
          </w:p>
        </w:tc>
        <w:tc>
          <w:tcPr>
            <w:tcW w:w="1445" w:type="pct"/>
          </w:tcPr>
          <w:p w:rsidR="003B6C70" w:rsidRPr="0009142B" w:rsidRDefault="003B6C70" w:rsidP="003B6C70">
            <w:pPr>
              <w:numPr>
                <w:ilvl w:val="0"/>
                <w:numId w:val="7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charakteryzować rodzaje silników elektrycznych, prądnic i przetwornic stosowanych w pojazdach trakcyjnych</w:t>
            </w:r>
          </w:p>
          <w:p w:rsidR="003B6C70" w:rsidRPr="0009142B" w:rsidRDefault="003B6C70" w:rsidP="003B6C70">
            <w:pPr>
              <w:numPr>
                <w:ilvl w:val="0"/>
                <w:numId w:val="7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charakteryzować układy połączeń silników trakcyjnych</w:t>
            </w:r>
          </w:p>
          <w:p w:rsidR="003B6C70" w:rsidRPr="0009142B" w:rsidRDefault="003B6C70" w:rsidP="003B6C70">
            <w:pPr>
              <w:numPr>
                <w:ilvl w:val="0"/>
                <w:numId w:val="7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opisywać metody rozruchu silników trakcyjnych</w:t>
            </w:r>
          </w:p>
          <w:p w:rsidR="003B6C70" w:rsidRPr="0009142B" w:rsidRDefault="003B6C70" w:rsidP="003B6C70">
            <w:pPr>
              <w:numPr>
                <w:ilvl w:val="0"/>
                <w:numId w:val="78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wskazywać funkcję maszyn stosowanych w pojazdach trakcyjnych</w:t>
            </w:r>
          </w:p>
          <w:p w:rsidR="003B6C70" w:rsidRPr="0009142B" w:rsidRDefault="003B6C70" w:rsidP="003B6C70">
            <w:pPr>
              <w:numPr>
                <w:ilvl w:val="0"/>
                <w:numId w:val="78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objaśniać zasadę działania maszyn i urządzeń stosowanych w pojazdach trakcyjnych</w:t>
            </w:r>
          </w:p>
          <w:p w:rsidR="003B6C70" w:rsidRPr="0009142B" w:rsidRDefault="003B6C70" w:rsidP="003B6C70">
            <w:pPr>
              <w:numPr>
                <w:ilvl w:val="0"/>
                <w:numId w:val="78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dobrać maszyny elektryczne do warunków pracy</w:t>
            </w:r>
          </w:p>
          <w:p w:rsidR="003B6C70" w:rsidRPr="0009142B" w:rsidRDefault="003B6C70" w:rsidP="003B6C70">
            <w:pPr>
              <w:numPr>
                <w:ilvl w:val="0"/>
                <w:numId w:val="78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wskazywać zalety i wady maszyn stosowanych w pojazdach trakcyjnych</w:t>
            </w:r>
          </w:p>
        </w:tc>
        <w:tc>
          <w:tcPr>
            <w:tcW w:w="476" w:type="pct"/>
          </w:tcPr>
          <w:p w:rsidR="003B6C70" w:rsidRPr="0009142B" w:rsidRDefault="003B6C70" w:rsidP="003B6C7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3B6C70" w:rsidRPr="00D21C7E" w:rsidTr="0009142B">
        <w:tc>
          <w:tcPr>
            <w:tcW w:w="650" w:type="pct"/>
            <w:vMerge/>
          </w:tcPr>
          <w:p w:rsidR="003B6C70" w:rsidRPr="00144A6C" w:rsidRDefault="003B6C70" w:rsidP="000B70FE">
            <w:pPr>
              <w:pStyle w:val="Akapitzlist"/>
              <w:numPr>
                <w:ilvl w:val="0"/>
                <w:numId w:val="206"/>
              </w:numPr>
              <w:ind w:left="17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:rsidR="003B6C70" w:rsidRPr="0009142B" w:rsidRDefault="003B6C70" w:rsidP="003B6C70">
            <w:pPr>
              <w:numPr>
                <w:ilvl w:val="0"/>
                <w:numId w:val="11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Aparaty i urządzenia elektryczne pojazdów szynowych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70" w:rsidRPr="0009142B" w:rsidRDefault="003B6C70" w:rsidP="003B6C7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pct"/>
          </w:tcPr>
          <w:p w:rsidR="003B6C70" w:rsidRPr="0009142B" w:rsidRDefault="003B6C70" w:rsidP="003B6C70">
            <w:pPr>
              <w:numPr>
                <w:ilvl w:val="0"/>
                <w:numId w:val="7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rozpoznać aparaty i urządzenia elektryczne stosowane w pojazdach szynowych</w:t>
            </w:r>
          </w:p>
          <w:p w:rsidR="003B6C70" w:rsidRPr="0009142B" w:rsidRDefault="003B6C70" w:rsidP="003B6C70">
            <w:pPr>
              <w:numPr>
                <w:ilvl w:val="0"/>
                <w:numId w:val="7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łączniki elektryczne stosowane w pojazdach szynowych</w:t>
            </w:r>
          </w:p>
          <w:p w:rsidR="003B6C70" w:rsidRPr="0009142B" w:rsidRDefault="003B6C70" w:rsidP="003B6C70">
            <w:pPr>
              <w:numPr>
                <w:ilvl w:val="0"/>
                <w:numId w:val="7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rozpoznać urządzenia kontrolno-pomiarowe i odgromowe pojazdu szynowego</w:t>
            </w:r>
          </w:p>
          <w:p w:rsidR="003B6C70" w:rsidRPr="0009142B" w:rsidRDefault="003B6C70" w:rsidP="003B6C70">
            <w:pPr>
              <w:numPr>
                <w:ilvl w:val="0"/>
                <w:numId w:val="7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zabezpieczenia urządzeń elektrycznych i zespołów pojazdu szynowego</w:t>
            </w:r>
          </w:p>
          <w:p w:rsidR="003B6C70" w:rsidRPr="0009142B" w:rsidRDefault="003B6C70" w:rsidP="003B6C70">
            <w:pPr>
              <w:numPr>
                <w:ilvl w:val="0"/>
                <w:numId w:val="7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określać elementy budowy odbieraka prądu</w:t>
            </w:r>
          </w:p>
          <w:p w:rsidR="003B6C70" w:rsidRPr="0009142B" w:rsidRDefault="003B6C70" w:rsidP="003B6C70">
            <w:pPr>
              <w:numPr>
                <w:ilvl w:val="0"/>
                <w:numId w:val="7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rozpoznać rodzaje i elementy budowy akumulatorów</w:t>
            </w:r>
          </w:p>
        </w:tc>
        <w:tc>
          <w:tcPr>
            <w:tcW w:w="1445" w:type="pct"/>
          </w:tcPr>
          <w:p w:rsidR="003B6C70" w:rsidRPr="0009142B" w:rsidRDefault="003B6C70" w:rsidP="003B6C70">
            <w:pPr>
              <w:numPr>
                <w:ilvl w:val="0"/>
                <w:numId w:val="7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charakteryzować aparaty i urządzenia wysokiego i niskiego napięcia stosowane w pojazdach szynowych</w:t>
            </w:r>
          </w:p>
          <w:p w:rsidR="003B6C70" w:rsidRPr="0009142B" w:rsidRDefault="003B6C70" w:rsidP="003B6C70">
            <w:pPr>
              <w:numPr>
                <w:ilvl w:val="0"/>
                <w:numId w:val="7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opisywać działanie urządzeń bezpieczeństwa ruchu pojazdów trakcyjnych</w:t>
            </w:r>
          </w:p>
          <w:p w:rsidR="003B6C70" w:rsidRPr="0009142B" w:rsidRDefault="003B6C70" w:rsidP="003B6C70">
            <w:pPr>
              <w:numPr>
                <w:ilvl w:val="0"/>
                <w:numId w:val="7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określać rozmieszczenie aparatów i urządzeń elektrycznych w pojeździe szynowym</w:t>
            </w:r>
          </w:p>
          <w:p w:rsidR="003B6C70" w:rsidRPr="0009142B" w:rsidRDefault="003B6C70" w:rsidP="003B6C70">
            <w:pPr>
              <w:numPr>
                <w:ilvl w:val="0"/>
                <w:numId w:val="7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charakteryzować współpracę odbieraka prądu z siecią trakcyjną</w:t>
            </w:r>
          </w:p>
          <w:p w:rsidR="003B6C70" w:rsidRPr="0009142B" w:rsidRDefault="003B6C70" w:rsidP="003B6C70">
            <w:pPr>
              <w:numPr>
                <w:ilvl w:val="0"/>
                <w:numId w:val="7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określać budowę i zasadę działania akumulatorów stosowanych w pojazdach szynowych</w:t>
            </w:r>
          </w:p>
          <w:p w:rsidR="003B6C70" w:rsidRPr="0009142B" w:rsidRDefault="003B6C70" w:rsidP="003B6C70">
            <w:p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6" w:type="pct"/>
          </w:tcPr>
          <w:p w:rsidR="003B6C70" w:rsidRPr="0009142B" w:rsidRDefault="003B6C70" w:rsidP="003B6C7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3B6C70" w:rsidRPr="00D21C7E" w:rsidTr="0009142B">
        <w:tc>
          <w:tcPr>
            <w:tcW w:w="650" w:type="pct"/>
            <w:vMerge/>
          </w:tcPr>
          <w:p w:rsidR="003B6C70" w:rsidRPr="00144A6C" w:rsidRDefault="003B6C70" w:rsidP="000B70FE">
            <w:pPr>
              <w:pStyle w:val="Akapitzlist"/>
              <w:numPr>
                <w:ilvl w:val="0"/>
                <w:numId w:val="206"/>
              </w:numPr>
              <w:ind w:left="17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:rsidR="003B6C70" w:rsidRPr="0009142B" w:rsidRDefault="003B6C70" w:rsidP="003B6C70">
            <w:pPr>
              <w:numPr>
                <w:ilvl w:val="0"/>
                <w:numId w:val="11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Urządzenia bezpieczeństwa ruchu pojazdów szynowych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70" w:rsidRPr="0009142B" w:rsidRDefault="003B6C70" w:rsidP="003B6C7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pct"/>
          </w:tcPr>
          <w:p w:rsidR="003B6C70" w:rsidRPr="0009142B" w:rsidRDefault="003B6C70" w:rsidP="003B6C70">
            <w:pPr>
              <w:numPr>
                <w:ilvl w:val="0"/>
                <w:numId w:val="7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urządzenia czuwakowi, samoczynnego hamowania pociągu i urządzenia sygnalizacyjne pojazdu szynowego</w:t>
            </w:r>
          </w:p>
          <w:p w:rsidR="003B6C70" w:rsidRPr="0009142B" w:rsidRDefault="003B6C70" w:rsidP="003B6C70">
            <w:pPr>
              <w:numPr>
                <w:ilvl w:val="0"/>
                <w:numId w:val="7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rozpoznać rodzaje i budowę prędkościomierzy</w:t>
            </w:r>
          </w:p>
          <w:p w:rsidR="003B6C70" w:rsidRPr="0009142B" w:rsidRDefault="003B6C70" w:rsidP="000B70FE">
            <w:pPr>
              <w:pStyle w:val="Akapitzlist"/>
              <w:numPr>
                <w:ilvl w:val="0"/>
                <w:numId w:val="19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6" w:hanging="316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stosować środki zapobiegające powstawaniu pożaru lub innego zagrożenia w pojazdach trakcyjnych i taborze</w:t>
            </w:r>
          </w:p>
        </w:tc>
        <w:tc>
          <w:tcPr>
            <w:tcW w:w="1445" w:type="pct"/>
          </w:tcPr>
          <w:p w:rsidR="003B6C70" w:rsidRPr="0009142B" w:rsidRDefault="003B6C70" w:rsidP="003B6C70">
            <w:pPr>
              <w:numPr>
                <w:ilvl w:val="0"/>
                <w:numId w:val="7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charakteryzować budowę i pracę urządzeń czuwakowych, samoczynnego hamowania pociągu i urządzeń sygnalizacyjnych</w:t>
            </w:r>
          </w:p>
          <w:p w:rsidR="003B6C70" w:rsidRPr="0009142B" w:rsidRDefault="003B6C70" w:rsidP="003B6C70">
            <w:pPr>
              <w:numPr>
                <w:ilvl w:val="0"/>
                <w:numId w:val="7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określać działanie urządzeń przeciwpoślizgowych stosowanych w pojazdach trakcyjnych</w:t>
            </w:r>
          </w:p>
        </w:tc>
        <w:tc>
          <w:tcPr>
            <w:tcW w:w="476" w:type="pct"/>
          </w:tcPr>
          <w:p w:rsidR="003B6C70" w:rsidRPr="0009142B" w:rsidRDefault="003B6C70" w:rsidP="003B6C7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3B6C70" w:rsidRPr="00D21C7E" w:rsidTr="0009142B">
        <w:tc>
          <w:tcPr>
            <w:tcW w:w="650" w:type="pct"/>
            <w:vMerge w:val="restart"/>
          </w:tcPr>
          <w:p w:rsidR="003B6C70" w:rsidRPr="00C82A80" w:rsidRDefault="003B6C70" w:rsidP="003B6C70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V. </w:t>
            </w:r>
            <w:r w:rsidRPr="00C82A80">
              <w:rPr>
                <w:rFonts w:ascii="Arial" w:hAnsi="Arial" w:cs="Arial"/>
                <w:sz w:val="20"/>
                <w:szCs w:val="20"/>
              </w:rPr>
              <w:t xml:space="preserve">Instalacje </w:t>
            </w:r>
            <w:r w:rsidRPr="00C82A80">
              <w:rPr>
                <w:rFonts w:ascii="Arial" w:hAnsi="Arial" w:cs="Arial"/>
                <w:sz w:val="20"/>
                <w:szCs w:val="20"/>
              </w:rPr>
              <w:br/>
              <w:t>i obwody pojazdów szynowych</w:t>
            </w:r>
          </w:p>
        </w:tc>
        <w:tc>
          <w:tcPr>
            <w:tcW w:w="865" w:type="pct"/>
          </w:tcPr>
          <w:p w:rsidR="003B6C70" w:rsidRPr="0009142B" w:rsidRDefault="003B6C70" w:rsidP="003B6C70">
            <w:pPr>
              <w:numPr>
                <w:ilvl w:val="0"/>
                <w:numId w:val="11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Instalacja oświetleniowa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70" w:rsidRPr="0009142B" w:rsidRDefault="003B6C70" w:rsidP="003B6C7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pct"/>
          </w:tcPr>
          <w:p w:rsidR="003B6C70" w:rsidRPr="0009142B" w:rsidRDefault="003B6C70" w:rsidP="003B6C70">
            <w:pPr>
              <w:numPr>
                <w:ilvl w:val="0"/>
                <w:numId w:val="8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rozpoznać elementy instalacji oświetlenia pojazdów trakcyjnych i wagonów</w:t>
            </w:r>
          </w:p>
          <w:p w:rsidR="003B6C70" w:rsidRPr="0009142B" w:rsidRDefault="003B6C70" w:rsidP="003B6C70">
            <w:pPr>
              <w:numPr>
                <w:ilvl w:val="0"/>
                <w:numId w:val="8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rysować schematy elektryczne instalacji oświetleniowych pojazdu trakcyjnego</w:t>
            </w:r>
          </w:p>
        </w:tc>
        <w:tc>
          <w:tcPr>
            <w:tcW w:w="1445" w:type="pct"/>
          </w:tcPr>
          <w:p w:rsidR="003B6C70" w:rsidRPr="0009142B" w:rsidRDefault="003B6C70" w:rsidP="003B6C70">
            <w:pPr>
              <w:numPr>
                <w:ilvl w:val="0"/>
                <w:numId w:val="8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charakteryzować budowę elementów instalacji oświetleniowej pojazdów szynowych</w:t>
            </w:r>
          </w:p>
          <w:p w:rsidR="003B6C70" w:rsidRPr="0009142B" w:rsidRDefault="003B6C70" w:rsidP="003B6C70">
            <w:pPr>
              <w:numPr>
                <w:ilvl w:val="0"/>
                <w:numId w:val="8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wskazywać sposoby regulacji parametrów instalacji oświetleniowej</w:t>
            </w:r>
          </w:p>
          <w:p w:rsidR="003B6C70" w:rsidRPr="0009142B" w:rsidRDefault="003B6C70" w:rsidP="003B6C70">
            <w:pPr>
              <w:numPr>
                <w:ilvl w:val="0"/>
                <w:numId w:val="8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analizować schematy instalacji oświetleniowych pojazdu trakcyjnego</w:t>
            </w:r>
          </w:p>
        </w:tc>
        <w:tc>
          <w:tcPr>
            <w:tcW w:w="476" w:type="pct"/>
          </w:tcPr>
          <w:p w:rsidR="003B6C70" w:rsidRPr="0009142B" w:rsidRDefault="003B6C70" w:rsidP="0037475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3B6C70" w:rsidRPr="00D21C7E" w:rsidTr="0009142B">
        <w:tc>
          <w:tcPr>
            <w:tcW w:w="650" w:type="pct"/>
            <w:vMerge/>
          </w:tcPr>
          <w:p w:rsidR="003B6C70" w:rsidRPr="00144A6C" w:rsidRDefault="003B6C70" w:rsidP="000B70FE">
            <w:pPr>
              <w:pStyle w:val="Akapitzlist"/>
              <w:numPr>
                <w:ilvl w:val="0"/>
                <w:numId w:val="206"/>
              </w:numPr>
              <w:ind w:left="17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:rsidR="003B6C70" w:rsidRPr="0009142B" w:rsidRDefault="003B6C70" w:rsidP="003B6C70">
            <w:pPr>
              <w:numPr>
                <w:ilvl w:val="0"/>
                <w:numId w:val="11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Instalacja ogrzewania pojazdów szynowych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70" w:rsidRPr="0009142B" w:rsidRDefault="003B6C70" w:rsidP="003B6C7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pct"/>
          </w:tcPr>
          <w:p w:rsidR="003B6C70" w:rsidRPr="0009142B" w:rsidRDefault="003B6C70" w:rsidP="003B6C70">
            <w:pPr>
              <w:numPr>
                <w:ilvl w:val="0"/>
                <w:numId w:val="8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rodzaje ogrzewania stosowanego w pojazdach szynowych</w:t>
            </w:r>
          </w:p>
          <w:p w:rsidR="003B6C70" w:rsidRPr="0009142B" w:rsidRDefault="003B6C70" w:rsidP="003B6C70">
            <w:pPr>
              <w:numPr>
                <w:ilvl w:val="0"/>
                <w:numId w:val="8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wymienić elementy budowy instalacji ogrzewania pojazdu szynowego</w:t>
            </w:r>
          </w:p>
        </w:tc>
        <w:tc>
          <w:tcPr>
            <w:tcW w:w="1445" w:type="pct"/>
          </w:tcPr>
          <w:p w:rsidR="003B6C70" w:rsidRPr="0009142B" w:rsidRDefault="003B6C70" w:rsidP="003B6C70">
            <w:pPr>
              <w:numPr>
                <w:ilvl w:val="0"/>
                <w:numId w:val="8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opisywać elementy ogrzewania pojazdu szynowego</w:t>
            </w:r>
          </w:p>
          <w:p w:rsidR="003B6C70" w:rsidRPr="0009142B" w:rsidRDefault="003B6C70" w:rsidP="003B6C70">
            <w:pPr>
              <w:numPr>
                <w:ilvl w:val="0"/>
                <w:numId w:val="8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analizować schematy ogrzewania pojazdu szynowego</w:t>
            </w:r>
          </w:p>
          <w:p w:rsidR="003B6C70" w:rsidRPr="0009142B" w:rsidRDefault="003B6C70" w:rsidP="003B6C70">
            <w:pPr>
              <w:numPr>
                <w:ilvl w:val="0"/>
                <w:numId w:val="8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określać sposoby regulacji parametrów ogrzewania pojazdu szynowego</w:t>
            </w:r>
          </w:p>
        </w:tc>
        <w:tc>
          <w:tcPr>
            <w:tcW w:w="476" w:type="pct"/>
          </w:tcPr>
          <w:p w:rsidR="003B6C70" w:rsidRPr="0009142B" w:rsidRDefault="003B6C70" w:rsidP="003B6C7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 w:rsidR="00374755" w:rsidRPr="0009142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3B6C70" w:rsidRPr="00D21C7E" w:rsidTr="0009142B">
        <w:tc>
          <w:tcPr>
            <w:tcW w:w="650" w:type="pct"/>
            <w:vMerge/>
          </w:tcPr>
          <w:p w:rsidR="003B6C70" w:rsidRPr="00144A6C" w:rsidRDefault="003B6C70" w:rsidP="000B70FE">
            <w:pPr>
              <w:pStyle w:val="Akapitzlist"/>
              <w:numPr>
                <w:ilvl w:val="0"/>
                <w:numId w:val="206"/>
              </w:numPr>
              <w:ind w:left="17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:rsidR="003B6C70" w:rsidRPr="0009142B" w:rsidRDefault="003B6C70" w:rsidP="003B6C70">
            <w:pPr>
              <w:numPr>
                <w:ilvl w:val="0"/>
                <w:numId w:val="11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Wentylacja i klimatyzacja pojazdów szynowych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70" w:rsidRPr="0009142B" w:rsidRDefault="003B6C70" w:rsidP="003B6C7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pct"/>
          </w:tcPr>
          <w:p w:rsidR="003B6C70" w:rsidRPr="0009142B" w:rsidRDefault="003B6C70" w:rsidP="003B6C70">
            <w:pPr>
              <w:numPr>
                <w:ilvl w:val="0"/>
                <w:numId w:val="8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klasyfikować systemy wentylacji i klimatyzacji pojazdów szynowych</w:t>
            </w:r>
          </w:p>
          <w:p w:rsidR="003B6C70" w:rsidRPr="0009142B" w:rsidRDefault="003B6C70" w:rsidP="003B6C70">
            <w:pPr>
              <w:numPr>
                <w:ilvl w:val="0"/>
                <w:numId w:val="8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elementy budowy klimatyzacji i wentylacji pojazdów szynowych</w:t>
            </w:r>
          </w:p>
        </w:tc>
        <w:tc>
          <w:tcPr>
            <w:tcW w:w="1445" w:type="pct"/>
          </w:tcPr>
          <w:p w:rsidR="003B6C70" w:rsidRPr="0009142B" w:rsidRDefault="003B6C70" w:rsidP="003B6C70">
            <w:pPr>
              <w:numPr>
                <w:ilvl w:val="0"/>
                <w:numId w:val="8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charakteryzować elementy budowy i działania klimatyzacji i wentylacji pojazdów szynowych</w:t>
            </w:r>
          </w:p>
          <w:p w:rsidR="003B6C70" w:rsidRPr="0009142B" w:rsidRDefault="003B6C70" w:rsidP="003B6C70">
            <w:pPr>
              <w:numPr>
                <w:ilvl w:val="0"/>
                <w:numId w:val="8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określać sposoby regulacji klimatyzacji i wentylacji pojazdów szynowych</w:t>
            </w:r>
          </w:p>
        </w:tc>
        <w:tc>
          <w:tcPr>
            <w:tcW w:w="476" w:type="pct"/>
          </w:tcPr>
          <w:p w:rsidR="003B6C70" w:rsidRPr="0009142B" w:rsidRDefault="003B6C70" w:rsidP="003B6C70">
            <w:pPr>
              <w:jc w:val="center"/>
              <w:rPr>
                <w:color w:val="auto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 w:rsidR="00374755" w:rsidRPr="0009142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3B6C70" w:rsidRPr="00D21C7E" w:rsidTr="0009142B">
        <w:tc>
          <w:tcPr>
            <w:tcW w:w="650" w:type="pct"/>
            <w:vMerge/>
          </w:tcPr>
          <w:p w:rsidR="003B6C70" w:rsidRPr="00144A6C" w:rsidRDefault="003B6C70" w:rsidP="000B70FE">
            <w:pPr>
              <w:pStyle w:val="Akapitzlist"/>
              <w:numPr>
                <w:ilvl w:val="0"/>
                <w:numId w:val="206"/>
              </w:numPr>
              <w:ind w:left="17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:rsidR="003B6C70" w:rsidRPr="0009142B" w:rsidRDefault="003B6C70" w:rsidP="003B6C70">
            <w:pPr>
              <w:numPr>
                <w:ilvl w:val="0"/>
                <w:numId w:val="11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Obwody zasilania i sterowania pojazdem trakcyjnym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70" w:rsidRPr="0009142B" w:rsidRDefault="003B6C70" w:rsidP="003B6C7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pct"/>
          </w:tcPr>
          <w:p w:rsidR="003B6C70" w:rsidRPr="0009142B" w:rsidRDefault="003B6C70" w:rsidP="003B6C70">
            <w:pPr>
              <w:numPr>
                <w:ilvl w:val="0"/>
                <w:numId w:val="8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rozpoznać elementy obwodów głównych pojazdu trakcyjnego</w:t>
            </w:r>
          </w:p>
          <w:p w:rsidR="003B6C70" w:rsidRPr="0009142B" w:rsidRDefault="003B6C70" w:rsidP="003B6C70">
            <w:pPr>
              <w:numPr>
                <w:ilvl w:val="0"/>
                <w:numId w:val="8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rozpoznać elementy obwodów pomocniczych pojazdu trakcyjnego</w:t>
            </w:r>
          </w:p>
          <w:p w:rsidR="003B6C70" w:rsidRPr="0009142B" w:rsidRDefault="003B6C70" w:rsidP="003B6C70">
            <w:pPr>
              <w:numPr>
                <w:ilvl w:val="0"/>
                <w:numId w:val="8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wskazywać funkcje elementów obwodów głównych i pomocniczych pojazdów trakcyjnych</w:t>
            </w:r>
          </w:p>
          <w:p w:rsidR="003B6C70" w:rsidRPr="0009142B" w:rsidRDefault="003B6C70" w:rsidP="003B6C70">
            <w:pPr>
              <w:numPr>
                <w:ilvl w:val="0"/>
                <w:numId w:val="8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rozpoznać elementy sterowania układów i maszyn pojazdu</w:t>
            </w:r>
          </w:p>
        </w:tc>
        <w:tc>
          <w:tcPr>
            <w:tcW w:w="1445" w:type="pct"/>
          </w:tcPr>
          <w:p w:rsidR="003B6C70" w:rsidRPr="0009142B" w:rsidRDefault="003B6C70" w:rsidP="003B6C70">
            <w:pPr>
              <w:numPr>
                <w:ilvl w:val="0"/>
                <w:numId w:val="8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charakteryzować elementy obwodów głównych i pomocniczych pojazdów trakcyjnych</w:t>
            </w:r>
          </w:p>
          <w:p w:rsidR="003B6C70" w:rsidRPr="0009142B" w:rsidRDefault="003B6C70" w:rsidP="003B6C70">
            <w:pPr>
              <w:numPr>
                <w:ilvl w:val="0"/>
                <w:numId w:val="8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analizować pracę obwodów głównych i pomocniczych pojazdów trakcyjnych, </w:t>
            </w:r>
          </w:p>
          <w:p w:rsidR="003B6C70" w:rsidRPr="0009142B" w:rsidRDefault="003B6C70" w:rsidP="003B6C70">
            <w:pPr>
              <w:numPr>
                <w:ilvl w:val="0"/>
                <w:numId w:val="8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sposoby rozruchu elektrycznych pojazdów trakcyjnych, </w:t>
            </w:r>
          </w:p>
          <w:p w:rsidR="003B6C70" w:rsidRPr="0009142B" w:rsidRDefault="003B6C70" w:rsidP="003B6C70">
            <w:pPr>
              <w:numPr>
                <w:ilvl w:val="0"/>
                <w:numId w:val="8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objaśniać sterowanie pracą pojazdu trakcyjnego</w:t>
            </w:r>
          </w:p>
          <w:p w:rsidR="003B6C70" w:rsidRPr="0009142B" w:rsidRDefault="003B6C70" w:rsidP="003B6C70">
            <w:pPr>
              <w:numPr>
                <w:ilvl w:val="0"/>
                <w:numId w:val="5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określać funkcje elementów obwodu głównego pojazdu trakcyjnego</w:t>
            </w:r>
          </w:p>
          <w:p w:rsidR="003B6C70" w:rsidRPr="0009142B" w:rsidRDefault="003B6C70" w:rsidP="003B6C70">
            <w:pPr>
              <w:numPr>
                <w:ilvl w:val="0"/>
                <w:numId w:val="5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charakteryzować sposoby regulacji obrotów silnika trakcyjnego</w:t>
            </w:r>
          </w:p>
        </w:tc>
        <w:tc>
          <w:tcPr>
            <w:tcW w:w="476" w:type="pct"/>
          </w:tcPr>
          <w:p w:rsidR="003B6C70" w:rsidRPr="0009142B" w:rsidRDefault="003B6C70" w:rsidP="003B6C70">
            <w:pPr>
              <w:jc w:val="center"/>
              <w:rPr>
                <w:color w:val="auto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 w:rsidR="00374755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IV i 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3B6C70" w:rsidRPr="00D21C7E" w:rsidTr="0009142B">
        <w:tc>
          <w:tcPr>
            <w:tcW w:w="650" w:type="pct"/>
            <w:vMerge w:val="restart"/>
          </w:tcPr>
          <w:p w:rsidR="003B6C70" w:rsidRPr="00C82A80" w:rsidRDefault="003B6C70" w:rsidP="003B6C70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VI. </w:t>
            </w:r>
            <w:r w:rsidRPr="00C82A80">
              <w:rPr>
                <w:rFonts w:ascii="Arial" w:hAnsi="Arial" w:cs="Arial"/>
                <w:sz w:val="20"/>
                <w:szCs w:val="20"/>
              </w:rPr>
              <w:t xml:space="preserve">Pojazdy spalinowe </w:t>
            </w:r>
          </w:p>
        </w:tc>
        <w:tc>
          <w:tcPr>
            <w:tcW w:w="865" w:type="pct"/>
          </w:tcPr>
          <w:p w:rsidR="003B6C70" w:rsidRPr="0009142B" w:rsidRDefault="003B6C70" w:rsidP="003B6C70">
            <w:pPr>
              <w:numPr>
                <w:ilvl w:val="0"/>
                <w:numId w:val="11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Budowa pojazdów spalinowych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70" w:rsidRPr="0009142B" w:rsidRDefault="003B6C70" w:rsidP="003B6C7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pct"/>
          </w:tcPr>
          <w:p w:rsidR="003B6C70" w:rsidRPr="0009142B" w:rsidRDefault="003B6C70" w:rsidP="003B6C70">
            <w:pPr>
              <w:numPr>
                <w:ilvl w:val="0"/>
                <w:numId w:val="5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elementy silników spalinowych</w:t>
            </w:r>
          </w:p>
          <w:p w:rsidR="003B6C70" w:rsidRPr="0009142B" w:rsidRDefault="003B6C70" w:rsidP="003B6C70">
            <w:pPr>
              <w:numPr>
                <w:ilvl w:val="0"/>
                <w:numId w:val="5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przedstawiać budowę spalinowego pojazdu szynowego</w:t>
            </w:r>
          </w:p>
          <w:p w:rsidR="003B6C70" w:rsidRPr="0009142B" w:rsidRDefault="003B6C70" w:rsidP="003B6C70">
            <w:pPr>
              <w:numPr>
                <w:ilvl w:val="0"/>
                <w:numId w:val="5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elementy układu napędowego w spalinowych pojazdach szynowych</w:t>
            </w:r>
          </w:p>
        </w:tc>
        <w:tc>
          <w:tcPr>
            <w:tcW w:w="1445" w:type="pct"/>
          </w:tcPr>
          <w:p w:rsidR="003B6C70" w:rsidRPr="0009142B" w:rsidRDefault="003B6C70" w:rsidP="003B6C70">
            <w:pPr>
              <w:numPr>
                <w:ilvl w:val="0"/>
                <w:numId w:val="5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przedstawiać zasadę działania silników spalinowych</w:t>
            </w:r>
          </w:p>
          <w:p w:rsidR="003B6C70" w:rsidRPr="0009142B" w:rsidRDefault="003B6C70" w:rsidP="003B6C70">
            <w:pPr>
              <w:numPr>
                <w:ilvl w:val="0"/>
                <w:numId w:val="5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charakteryzować pracę pojazdów spalinowych z różnymi rodzajami przekładni</w:t>
            </w:r>
          </w:p>
          <w:p w:rsidR="003B6C70" w:rsidRPr="0009142B" w:rsidRDefault="003B6C70" w:rsidP="003B6C70">
            <w:pPr>
              <w:numPr>
                <w:ilvl w:val="0"/>
                <w:numId w:val="5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charakteryzować elementy budowy pojazdu spalinowego</w:t>
            </w:r>
          </w:p>
        </w:tc>
        <w:tc>
          <w:tcPr>
            <w:tcW w:w="476" w:type="pct"/>
          </w:tcPr>
          <w:p w:rsidR="003B6C70" w:rsidRPr="0009142B" w:rsidRDefault="003B6C70" w:rsidP="003B6C70">
            <w:pPr>
              <w:jc w:val="center"/>
              <w:rPr>
                <w:color w:val="auto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3B6C70" w:rsidRPr="00D21C7E" w:rsidTr="0009142B">
        <w:tc>
          <w:tcPr>
            <w:tcW w:w="650" w:type="pct"/>
            <w:vMerge/>
          </w:tcPr>
          <w:p w:rsidR="003B6C70" w:rsidRPr="00144A6C" w:rsidRDefault="003B6C70" w:rsidP="000B70FE">
            <w:pPr>
              <w:pStyle w:val="Akapitzlist"/>
              <w:numPr>
                <w:ilvl w:val="0"/>
                <w:numId w:val="206"/>
              </w:numPr>
              <w:ind w:left="17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:rsidR="003B6C70" w:rsidRPr="0009142B" w:rsidRDefault="003B6C70" w:rsidP="003B6C70">
            <w:pPr>
              <w:numPr>
                <w:ilvl w:val="0"/>
                <w:numId w:val="11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Przekładnie pojazdów spalinowych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70" w:rsidRPr="0009142B" w:rsidRDefault="003B6C70" w:rsidP="003B6C7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pct"/>
          </w:tcPr>
          <w:p w:rsidR="003B6C70" w:rsidRPr="0009142B" w:rsidRDefault="003B6C70" w:rsidP="003B6C70">
            <w:pPr>
              <w:numPr>
                <w:ilvl w:val="0"/>
                <w:numId w:val="5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rodzaje przekładni stosowanych w spalinowych pojazdach szynowych</w:t>
            </w:r>
          </w:p>
          <w:p w:rsidR="003B6C70" w:rsidRPr="0009142B" w:rsidRDefault="003B6C70" w:rsidP="003B6C70">
            <w:pPr>
              <w:numPr>
                <w:ilvl w:val="0"/>
                <w:numId w:val="5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rozpoznać sposoby przenoszenia napędu w pojazdach spalinowych</w:t>
            </w:r>
          </w:p>
        </w:tc>
        <w:tc>
          <w:tcPr>
            <w:tcW w:w="1445" w:type="pct"/>
          </w:tcPr>
          <w:p w:rsidR="003B6C70" w:rsidRPr="0009142B" w:rsidRDefault="003B6C70" w:rsidP="003B6C70">
            <w:pPr>
              <w:numPr>
                <w:ilvl w:val="0"/>
                <w:numId w:val="5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analizować charakterystykę pociągową spalinowych pojazdów trakcyjnych</w:t>
            </w:r>
          </w:p>
        </w:tc>
        <w:tc>
          <w:tcPr>
            <w:tcW w:w="476" w:type="pct"/>
          </w:tcPr>
          <w:p w:rsidR="003B6C70" w:rsidRPr="0009142B" w:rsidRDefault="003B6C70" w:rsidP="003B6C70">
            <w:pPr>
              <w:jc w:val="center"/>
              <w:rPr>
                <w:color w:val="auto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3B6C70" w:rsidRPr="00D21C7E" w:rsidTr="0009142B">
        <w:tc>
          <w:tcPr>
            <w:tcW w:w="650" w:type="pct"/>
            <w:vMerge w:val="restart"/>
          </w:tcPr>
          <w:p w:rsidR="003B6C70" w:rsidRPr="008A6BE6" w:rsidRDefault="003B6C70" w:rsidP="003B6C70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VII. </w:t>
            </w:r>
            <w:r w:rsidRPr="008A6BE6">
              <w:rPr>
                <w:rFonts w:ascii="Arial" w:hAnsi="Arial" w:cs="Arial"/>
                <w:sz w:val="20"/>
                <w:szCs w:val="20"/>
              </w:rPr>
              <w:t>Pojazdy szynowe transportu miejskiego</w:t>
            </w:r>
          </w:p>
        </w:tc>
        <w:tc>
          <w:tcPr>
            <w:tcW w:w="865" w:type="pct"/>
          </w:tcPr>
          <w:p w:rsidR="003B6C70" w:rsidRPr="0009142B" w:rsidRDefault="003B6C70" w:rsidP="003B6C70">
            <w:pPr>
              <w:numPr>
                <w:ilvl w:val="0"/>
                <w:numId w:val="11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Pojazdy tramwajowe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70" w:rsidRPr="0009142B" w:rsidRDefault="003B6C70" w:rsidP="003B6C7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pct"/>
          </w:tcPr>
          <w:p w:rsidR="003B6C70" w:rsidRPr="0009142B" w:rsidRDefault="003B6C70" w:rsidP="003B6C70">
            <w:pPr>
              <w:numPr>
                <w:ilvl w:val="0"/>
                <w:numId w:val="8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klasyfikować pojazdy tramwajowe</w:t>
            </w:r>
          </w:p>
          <w:p w:rsidR="003B6C70" w:rsidRPr="0009142B" w:rsidRDefault="003B6C70" w:rsidP="003B6C70">
            <w:pPr>
              <w:numPr>
                <w:ilvl w:val="0"/>
                <w:numId w:val="8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rozpoznać elementy konstrukcyjne tramwaju</w:t>
            </w:r>
          </w:p>
          <w:p w:rsidR="003B6C70" w:rsidRPr="0009142B" w:rsidRDefault="003B6C70" w:rsidP="003B6C70">
            <w:pPr>
              <w:numPr>
                <w:ilvl w:val="0"/>
                <w:numId w:val="8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nastawnik, nawrotnik, odłączniki liniowe, przetwornice, styczniki i baterie akumulatorów pojazdy tramwajowego</w:t>
            </w:r>
          </w:p>
        </w:tc>
        <w:tc>
          <w:tcPr>
            <w:tcW w:w="1445" w:type="pct"/>
          </w:tcPr>
          <w:p w:rsidR="003B6C70" w:rsidRPr="0009142B" w:rsidRDefault="003B6C70" w:rsidP="003B6C70">
            <w:pPr>
              <w:numPr>
                <w:ilvl w:val="0"/>
                <w:numId w:val="8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charakteryzować wózki, odbieraki prądu i hamulce tramwajowe</w:t>
            </w:r>
          </w:p>
          <w:p w:rsidR="003B6C70" w:rsidRPr="0009142B" w:rsidRDefault="003B6C70" w:rsidP="003B6C70">
            <w:pPr>
              <w:numPr>
                <w:ilvl w:val="0"/>
                <w:numId w:val="8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opisywać stanowisko motorniczego,</w:t>
            </w:r>
          </w:p>
          <w:p w:rsidR="003B6C70" w:rsidRPr="0009142B" w:rsidRDefault="003B6C70" w:rsidP="003B6C70">
            <w:pPr>
              <w:numPr>
                <w:ilvl w:val="0"/>
                <w:numId w:val="8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określać warunki dopuszczenia tramwaju do ruchu</w:t>
            </w:r>
          </w:p>
          <w:p w:rsidR="003B6C70" w:rsidRPr="0009142B" w:rsidRDefault="003B6C70" w:rsidP="003B6C70">
            <w:pPr>
              <w:numPr>
                <w:ilvl w:val="0"/>
                <w:numId w:val="8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określać zasady bezpiecznej pracy i środki ochrony przeciwporażeniowej w tramwajach</w:t>
            </w:r>
          </w:p>
        </w:tc>
        <w:tc>
          <w:tcPr>
            <w:tcW w:w="476" w:type="pct"/>
          </w:tcPr>
          <w:p w:rsidR="003B6C70" w:rsidRPr="0009142B" w:rsidRDefault="003B6C70" w:rsidP="003B6C70">
            <w:pPr>
              <w:jc w:val="center"/>
              <w:rPr>
                <w:color w:val="auto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3B6C70" w:rsidRPr="00D21C7E" w:rsidTr="0009142B">
        <w:tc>
          <w:tcPr>
            <w:tcW w:w="650" w:type="pct"/>
            <w:vMerge/>
          </w:tcPr>
          <w:p w:rsidR="003B6C70" w:rsidRPr="00D21C7E" w:rsidRDefault="003B6C70" w:rsidP="003B6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:rsidR="003B6C70" w:rsidRPr="0009142B" w:rsidRDefault="003B6C70" w:rsidP="003B6C70">
            <w:pPr>
              <w:numPr>
                <w:ilvl w:val="0"/>
                <w:numId w:val="11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Metro 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70" w:rsidRPr="0009142B" w:rsidRDefault="003B6C70" w:rsidP="003B6C7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pct"/>
          </w:tcPr>
          <w:p w:rsidR="003B6C70" w:rsidRPr="0009142B" w:rsidRDefault="003B6C70" w:rsidP="003B6C70">
            <w:pPr>
              <w:numPr>
                <w:ilvl w:val="0"/>
                <w:numId w:val="8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klasyfikować pojazdy metra</w:t>
            </w:r>
          </w:p>
          <w:p w:rsidR="003B6C70" w:rsidRPr="0009142B" w:rsidRDefault="003B6C70" w:rsidP="003B6C70">
            <w:pPr>
              <w:numPr>
                <w:ilvl w:val="0"/>
                <w:numId w:val="8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rozpoznać elementy konstrukcyjne metra</w:t>
            </w:r>
          </w:p>
          <w:p w:rsidR="003B6C70" w:rsidRPr="0009142B" w:rsidRDefault="003B6C70" w:rsidP="003B6C70">
            <w:pPr>
              <w:numPr>
                <w:ilvl w:val="0"/>
                <w:numId w:val="8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nastawnik, nawrotnik, odłączniki liniowe, przetwornice, styczniki i baterie akumulatorów pojazdów metra</w:t>
            </w:r>
          </w:p>
        </w:tc>
        <w:tc>
          <w:tcPr>
            <w:tcW w:w="1445" w:type="pct"/>
          </w:tcPr>
          <w:p w:rsidR="003B6C70" w:rsidRPr="0009142B" w:rsidRDefault="003B6C70" w:rsidP="003B6C70">
            <w:pPr>
              <w:numPr>
                <w:ilvl w:val="0"/>
                <w:numId w:val="8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charakteryzować elementy napędowe, silniki, akumulatory i hamulce metra</w:t>
            </w:r>
          </w:p>
          <w:p w:rsidR="003B6C70" w:rsidRPr="0009142B" w:rsidRDefault="003B6C70" w:rsidP="003B6C70">
            <w:pPr>
              <w:numPr>
                <w:ilvl w:val="0"/>
                <w:numId w:val="8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opisywać kabinę sterowniczą pojazdu metra</w:t>
            </w:r>
          </w:p>
          <w:p w:rsidR="003B6C70" w:rsidRPr="0009142B" w:rsidRDefault="003B6C70" w:rsidP="003B6C70">
            <w:pPr>
              <w:numPr>
                <w:ilvl w:val="0"/>
                <w:numId w:val="8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określać warunki dopuszczenia metra do ruchu</w:t>
            </w:r>
          </w:p>
          <w:p w:rsidR="003B6C70" w:rsidRPr="0009142B" w:rsidRDefault="003B6C70" w:rsidP="003B6C70">
            <w:pPr>
              <w:numPr>
                <w:ilvl w:val="0"/>
                <w:numId w:val="8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określać zasady bezpiecznej pracy i środki ochrony przeciwporażeniowej w metrze</w:t>
            </w:r>
          </w:p>
        </w:tc>
        <w:tc>
          <w:tcPr>
            <w:tcW w:w="476" w:type="pct"/>
          </w:tcPr>
          <w:p w:rsidR="003B6C70" w:rsidRPr="0009142B" w:rsidRDefault="003B6C70" w:rsidP="003B6C70">
            <w:pPr>
              <w:jc w:val="center"/>
              <w:rPr>
                <w:color w:val="auto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374755" w:rsidRPr="00D21C7E" w:rsidTr="0009142B">
        <w:tc>
          <w:tcPr>
            <w:tcW w:w="650" w:type="pct"/>
            <w:vMerge w:val="restart"/>
          </w:tcPr>
          <w:p w:rsidR="00374755" w:rsidRPr="0009142B" w:rsidRDefault="00374755" w:rsidP="000B70FE">
            <w:pPr>
              <w:pStyle w:val="Akapitzlist"/>
              <w:numPr>
                <w:ilvl w:val="0"/>
                <w:numId w:val="232"/>
              </w:numPr>
              <w:ind w:left="458" w:hanging="45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Praca pojazdu trakcyjnego</w:t>
            </w:r>
          </w:p>
        </w:tc>
        <w:tc>
          <w:tcPr>
            <w:tcW w:w="865" w:type="pct"/>
          </w:tcPr>
          <w:p w:rsidR="00374755" w:rsidRPr="0009142B" w:rsidRDefault="00374755" w:rsidP="00374755">
            <w:pPr>
              <w:pStyle w:val="Akapitzlist"/>
              <w:numPr>
                <w:ilvl w:val="0"/>
                <w:numId w:val="118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Przygotowanie pojazdu szynowego do ruchu</w:t>
            </w:r>
          </w:p>
        </w:tc>
        <w:tc>
          <w:tcPr>
            <w:tcW w:w="317" w:type="pct"/>
          </w:tcPr>
          <w:p w:rsidR="00374755" w:rsidRPr="0009142B" w:rsidRDefault="00374755" w:rsidP="0037475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47" w:type="pct"/>
          </w:tcPr>
          <w:p w:rsidR="00374755" w:rsidRPr="0009142B" w:rsidRDefault="00374755" w:rsidP="00374755">
            <w:pPr>
              <w:numPr>
                <w:ilvl w:val="0"/>
                <w:numId w:val="9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określać czynności wykonywane podczas oględzin pojazdu szynowego</w:t>
            </w:r>
          </w:p>
          <w:p w:rsidR="00374755" w:rsidRPr="0009142B" w:rsidRDefault="00374755" w:rsidP="00374755">
            <w:pPr>
              <w:numPr>
                <w:ilvl w:val="0"/>
                <w:numId w:val="9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charakteryzować okoliczności i sposób przeprowadzania prób hamulca pojazdu szynowego</w:t>
            </w:r>
          </w:p>
        </w:tc>
        <w:tc>
          <w:tcPr>
            <w:tcW w:w="1445" w:type="pct"/>
          </w:tcPr>
          <w:p w:rsidR="00374755" w:rsidRPr="0009142B" w:rsidRDefault="00374755" w:rsidP="00374755">
            <w:pPr>
              <w:numPr>
                <w:ilvl w:val="0"/>
                <w:numId w:val="9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opisywać sposób przygotowania pojazdu trakcyjnego do drogi</w:t>
            </w:r>
          </w:p>
          <w:p w:rsidR="00374755" w:rsidRPr="0009142B" w:rsidRDefault="00374755" w:rsidP="00374755">
            <w:pPr>
              <w:numPr>
                <w:ilvl w:val="0"/>
                <w:numId w:val="9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przeprowadzać próbę hamulców pojazdu szynowego</w:t>
            </w:r>
          </w:p>
          <w:p w:rsidR="00374755" w:rsidRPr="0009142B" w:rsidRDefault="00374755" w:rsidP="00374755">
            <w:pPr>
              <w:numPr>
                <w:ilvl w:val="0"/>
                <w:numId w:val="9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przeprowadzać oględziny techniczne pociągu</w:t>
            </w:r>
          </w:p>
          <w:p w:rsidR="00374755" w:rsidRPr="0009142B" w:rsidRDefault="00374755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4" w:hanging="36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samodzielnie planować i realizować proste działania</w:t>
            </w:r>
          </w:p>
        </w:tc>
        <w:tc>
          <w:tcPr>
            <w:tcW w:w="476" w:type="pct"/>
          </w:tcPr>
          <w:p w:rsidR="00374755" w:rsidRPr="0009142B" w:rsidRDefault="00374755" w:rsidP="00374755">
            <w:pPr>
              <w:jc w:val="center"/>
              <w:rPr>
                <w:color w:val="auto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374755" w:rsidRPr="00D21C7E" w:rsidTr="0009142B">
        <w:tc>
          <w:tcPr>
            <w:tcW w:w="650" w:type="pct"/>
            <w:vMerge/>
          </w:tcPr>
          <w:p w:rsidR="00374755" w:rsidRPr="00B1581F" w:rsidRDefault="00374755" w:rsidP="00374755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865" w:type="pct"/>
          </w:tcPr>
          <w:p w:rsidR="00374755" w:rsidRPr="0009142B" w:rsidRDefault="00374755" w:rsidP="00374755">
            <w:pPr>
              <w:pStyle w:val="Akapitzlist"/>
              <w:numPr>
                <w:ilvl w:val="0"/>
                <w:numId w:val="118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Gospodarka pojazdami trakcyjnymi</w:t>
            </w:r>
          </w:p>
        </w:tc>
        <w:tc>
          <w:tcPr>
            <w:tcW w:w="317" w:type="pct"/>
          </w:tcPr>
          <w:p w:rsidR="00374755" w:rsidRPr="0009142B" w:rsidRDefault="00374755" w:rsidP="0037475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47" w:type="pct"/>
          </w:tcPr>
          <w:p w:rsidR="00374755" w:rsidRPr="0009142B" w:rsidRDefault="00374755" w:rsidP="00374755">
            <w:pPr>
              <w:numPr>
                <w:ilvl w:val="0"/>
                <w:numId w:val="9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rodzaje jazdy i pracy przewozowej</w:t>
            </w:r>
          </w:p>
          <w:p w:rsidR="00374755" w:rsidRPr="0009142B" w:rsidRDefault="00374755" w:rsidP="00374755">
            <w:pPr>
              <w:numPr>
                <w:ilvl w:val="0"/>
                <w:numId w:val="9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zasady i mierniki wykorzystywania pojazdów trakcyjnych</w:t>
            </w:r>
          </w:p>
          <w:p w:rsidR="00374755" w:rsidRPr="0009142B" w:rsidRDefault="00374755" w:rsidP="00374755">
            <w:pPr>
              <w:numPr>
                <w:ilvl w:val="0"/>
                <w:numId w:val="9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definiować obroty pojazdu trakcyjnego</w:t>
            </w:r>
          </w:p>
          <w:p w:rsidR="00374755" w:rsidRPr="0009142B" w:rsidRDefault="00374755" w:rsidP="00374755">
            <w:pPr>
              <w:numPr>
                <w:ilvl w:val="0"/>
                <w:numId w:val="9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rozpoznać elementy wykresu ruchu pociągów, planów pracy i obsługi p</w:t>
            </w:r>
            <w:r w:rsidR="0009142B">
              <w:rPr>
                <w:rFonts w:ascii="Arial" w:hAnsi="Arial" w:cs="Arial"/>
                <w:color w:val="auto"/>
                <w:sz w:val="20"/>
                <w:szCs w:val="20"/>
              </w:rPr>
              <w:t>ojazdów przez drużyny trakcyjne</w:t>
            </w:r>
          </w:p>
        </w:tc>
        <w:tc>
          <w:tcPr>
            <w:tcW w:w="1445" w:type="pct"/>
          </w:tcPr>
          <w:p w:rsidR="00374755" w:rsidRPr="0009142B" w:rsidRDefault="00374755" w:rsidP="00374755">
            <w:pPr>
              <w:numPr>
                <w:ilvl w:val="0"/>
                <w:numId w:val="9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określać czas wykorzystania pojazdów szynowych</w:t>
            </w:r>
          </w:p>
          <w:p w:rsidR="00374755" w:rsidRPr="0009142B" w:rsidRDefault="00374755" w:rsidP="00374755">
            <w:pPr>
              <w:numPr>
                <w:ilvl w:val="0"/>
                <w:numId w:val="9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sporządzać plan pracy pojazdów trakcyjnych</w:t>
            </w:r>
          </w:p>
          <w:p w:rsidR="00374755" w:rsidRPr="0009142B" w:rsidRDefault="00374755" w:rsidP="00374755">
            <w:pPr>
              <w:numPr>
                <w:ilvl w:val="0"/>
                <w:numId w:val="9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czytać harmonogram pracy drużyny trakcyjnej</w:t>
            </w:r>
          </w:p>
          <w:p w:rsidR="00374755" w:rsidRPr="0009142B" w:rsidRDefault="00374755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64" w:hanging="36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przewidywać skutki wykonania niewłaściwych działań na stanowisku pracy</w:t>
            </w:r>
          </w:p>
        </w:tc>
        <w:tc>
          <w:tcPr>
            <w:tcW w:w="476" w:type="pct"/>
          </w:tcPr>
          <w:p w:rsidR="00374755" w:rsidRPr="0009142B" w:rsidRDefault="00374755" w:rsidP="00374755">
            <w:pPr>
              <w:jc w:val="center"/>
              <w:rPr>
                <w:color w:val="auto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374755" w:rsidRPr="00D21C7E" w:rsidTr="0009142B">
        <w:tc>
          <w:tcPr>
            <w:tcW w:w="650" w:type="pct"/>
            <w:vMerge/>
          </w:tcPr>
          <w:p w:rsidR="00374755" w:rsidRPr="00B1581F" w:rsidRDefault="00374755" w:rsidP="00374755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865" w:type="pct"/>
          </w:tcPr>
          <w:p w:rsidR="00374755" w:rsidRPr="0009142B" w:rsidRDefault="00374755" w:rsidP="00374755">
            <w:pPr>
              <w:pStyle w:val="Akapitzlist"/>
              <w:numPr>
                <w:ilvl w:val="0"/>
                <w:numId w:val="118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Dokumentacja eksploatacyjna pojazdu szynowego</w:t>
            </w:r>
          </w:p>
        </w:tc>
        <w:tc>
          <w:tcPr>
            <w:tcW w:w="317" w:type="pct"/>
          </w:tcPr>
          <w:p w:rsidR="00374755" w:rsidRPr="0009142B" w:rsidRDefault="00374755" w:rsidP="0037475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47" w:type="pct"/>
          </w:tcPr>
          <w:p w:rsidR="00374755" w:rsidRPr="0009142B" w:rsidRDefault="00374755" w:rsidP="00374755">
            <w:pPr>
              <w:numPr>
                <w:ilvl w:val="0"/>
                <w:numId w:val="9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dokumentację eksploatacyjna środków transportu szynowego</w:t>
            </w:r>
          </w:p>
          <w:p w:rsidR="00374755" w:rsidRPr="0009142B" w:rsidRDefault="00374755" w:rsidP="00374755">
            <w:pPr>
              <w:numPr>
                <w:ilvl w:val="0"/>
                <w:numId w:val="9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przygotować dokumentację zgodnie z instrukcją dopuszczenia pojazdu do ruchu – eksploatacji</w:t>
            </w:r>
          </w:p>
          <w:p w:rsidR="00374755" w:rsidRPr="0009142B" w:rsidRDefault="00374755" w:rsidP="000B70FE">
            <w:pPr>
              <w:pStyle w:val="Akapitzlist"/>
              <w:numPr>
                <w:ilvl w:val="0"/>
                <w:numId w:val="19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6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przestrzegać tajemnicy zawodowej</w:t>
            </w:r>
          </w:p>
        </w:tc>
        <w:tc>
          <w:tcPr>
            <w:tcW w:w="1445" w:type="pct"/>
          </w:tcPr>
          <w:p w:rsidR="00374755" w:rsidRPr="0009142B" w:rsidRDefault="00374755" w:rsidP="00374755">
            <w:pPr>
              <w:numPr>
                <w:ilvl w:val="0"/>
                <w:numId w:val="9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wypełniać dokumenty pojazdu trakcyjnego</w:t>
            </w:r>
          </w:p>
          <w:p w:rsidR="00374755" w:rsidRPr="0009142B" w:rsidRDefault="00374755" w:rsidP="00374755">
            <w:pPr>
              <w:numPr>
                <w:ilvl w:val="0"/>
                <w:numId w:val="9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wypełniać dokumentację eksploatacyjna środków transportu szynowego</w:t>
            </w:r>
          </w:p>
          <w:p w:rsidR="00374755" w:rsidRPr="0009142B" w:rsidRDefault="00374755" w:rsidP="00374755">
            <w:pPr>
              <w:numPr>
                <w:ilvl w:val="0"/>
                <w:numId w:val="9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wskazywać terminy przeglądów i konserwacji</w:t>
            </w:r>
          </w:p>
          <w:p w:rsidR="00374755" w:rsidRPr="0009142B" w:rsidRDefault="00374755" w:rsidP="00374755">
            <w:pPr>
              <w:numPr>
                <w:ilvl w:val="0"/>
                <w:numId w:val="9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stosować przepisy prawa dotyczące dokumentacji eksploatacyjnej środków transportu szynowego</w:t>
            </w:r>
          </w:p>
        </w:tc>
        <w:tc>
          <w:tcPr>
            <w:tcW w:w="476" w:type="pct"/>
          </w:tcPr>
          <w:p w:rsidR="00374755" w:rsidRPr="0009142B" w:rsidRDefault="00374755" w:rsidP="00374755">
            <w:pPr>
              <w:jc w:val="center"/>
              <w:rPr>
                <w:color w:val="auto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09142B" w:rsidRPr="00D21C7E" w:rsidTr="0009142B">
        <w:tc>
          <w:tcPr>
            <w:tcW w:w="650" w:type="pct"/>
            <w:vMerge w:val="restart"/>
          </w:tcPr>
          <w:p w:rsidR="0009142B" w:rsidRPr="0009142B" w:rsidRDefault="0009142B" w:rsidP="000B70FE">
            <w:pPr>
              <w:pStyle w:val="Akapitzlist"/>
              <w:numPr>
                <w:ilvl w:val="0"/>
                <w:numId w:val="232"/>
              </w:numPr>
              <w:ind w:left="317" w:hanging="31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Obliczenia trakcyjne</w:t>
            </w:r>
          </w:p>
        </w:tc>
        <w:tc>
          <w:tcPr>
            <w:tcW w:w="865" w:type="pct"/>
          </w:tcPr>
          <w:p w:rsidR="0009142B" w:rsidRPr="0009142B" w:rsidRDefault="0009142B" w:rsidP="00374755">
            <w:pPr>
              <w:pStyle w:val="Akapitzlist"/>
              <w:numPr>
                <w:ilvl w:val="0"/>
                <w:numId w:val="119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Siły pociągowe i opory ruchu</w:t>
            </w:r>
          </w:p>
        </w:tc>
        <w:tc>
          <w:tcPr>
            <w:tcW w:w="317" w:type="pct"/>
          </w:tcPr>
          <w:p w:rsidR="0009142B" w:rsidRPr="0009142B" w:rsidRDefault="0009142B" w:rsidP="0037475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pct"/>
          </w:tcPr>
          <w:p w:rsidR="0009142B" w:rsidRPr="0009142B" w:rsidRDefault="0009142B" w:rsidP="00374755">
            <w:pPr>
              <w:numPr>
                <w:ilvl w:val="0"/>
                <w:numId w:val="9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siły działające na pojazd szynowy podczas ruchu i opory ruchu</w:t>
            </w:r>
          </w:p>
          <w:p w:rsidR="0009142B" w:rsidRPr="0009142B" w:rsidRDefault="0009142B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4" w:hanging="36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uzasadniać potrzebę własnego rozwoju</w:t>
            </w:r>
          </w:p>
        </w:tc>
        <w:tc>
          <w:tcPr>
            <w:tcW w:w="1445" w:type="pct"/>
          </w:tcPr>
          <w:p w:rsidR="0009142B" w:rsidRPr="0009142B" w:rsidRDefault="0009142B" w:rsidP="00374755">
            <w:pPr>
              <w:numPr>
                <w:ilvl w:val="0"/>
                <w:numId w:val="9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wyznaczać siłę pociągową na obwodzie kół napędnych i opory ruchu pociągu</w:t>
            </w:r>
          </w:p>
          <w:p w:rsidR="0009142B" w:rsidRPr="0009142B" w:rsidRDefault="0009142B" w:rsidP="00374755">
            <w:pPr>
              <w:numPr>
                <w:ilvl w:val="0"/>
                <w:numId w:val="9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analizować charakterystyki siły pociągowej pojazdów trakcyjnych</w:t>
            </w:r>
          </w:p>
        </w:tc>
        <w:tc>
          <w:tcPr>
            <w:tcW w:w="476" w:type="pct"/>
          </w:tcPr>
          <w:p w:rsidR="0009142B" w:rsidRPr="0009142B" w:rsidRDefault="0009142B" w:rsidP="00374755">
            <w:pPr>
              <w:jc w:val="center"/>
              <w:rPr>
                <w:color w:val="auto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09142B" w:rsidRPr="00D21C7E" w:rsidTr="0009142B">
        <w:tc>
          <w:tcPr>
            <w:tcW w:w="650" w:type="pct"/>
            <w:vMerge/>
          </w:tcPr>
          <w:p w:rsidR="0009142B" w:rsidRPr="0009142B" w:rsidRDefault="0009142B" w:rsidP="0037475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5" w:type="pct"/>
          </w:tcPr>
          <w:p w:rsidR="0009142B" w:rsidRPr="0009142B" w:rsidRDefault="0009142B" w:rsidP="00374755">
            <w:pPr>
              <w:numPr>
                <w:ilvl w:val="0"/>
                <w:numId w:val="11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Masa hamująca pociągu</w:t>
            </w:r>
          </w:p>
        </w:tc>
        <w:tc>
          <w:tcPr>
            <w:tcW w:w="317" w:type="pct"/>
          </w:tcPr>
          <w:p w:rsidR="0009142B" w:rsidRPr="0009142B" w:rsidRDefault="0009142B" w:rsidP="0037475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47" w:type="pct"/>
          </w:tcPr>
          <w:p w:rsidR="0009142B" w:rsidRPr="0009142B" w:rsidRDefault="0009142B" w:rsidP="00374755">
            <w:pPr>
              <w:numPr>
                <w:ilvl w:val="0"/>
                <w:numId w:val="9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definiować masę pociągu, ciężar hamujący rzeczywisty i wymagany</w:t>
            </w:r>
          </w:p>
        </w:tc>
        <w:tc>
          <w:tcPr>
            <w:tcW w:w="1445" w:type="pct"/>
          </w:tcPr>
          <w:p w:rsidR="0009142B" w:rsidRPr="0009142B" w:rsidRDefault="0009142B" w:rsidP="00374755">
            <w:pPr>
              <w:numPr>
                <w:ilvl w:val="0"/>
                <w:numId w:val="9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obliczać dopuszczalną masę wagonów w składzie pociągu</w:t>
            </w:r>
          </w:p>
          <w:p w:rsidR="0009142B" w:rsidRPr="0009142B" w:rsidRDefault="0009142B" w:rsidP="00374755">
            <w:pPr>
              <w:numPr>
                <w:ilvl w:val="0"/>
                <w:numId w:val="9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wyznaczać rzeczywisty i wymagany ciężar hamujący pociągu</w:t>
            </w:r>
          </w:p>
          <w:p w:rsidR="0009142B" w:rsidRPr="0009142B" w:rsidRDefault="0009142B" w:rsidP="00374755">
            <w:pPr>
              <w:numPr>
                <w:ilvl w:val="0"/>
                <w:numId w:val="9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obliczać siły hamujące pociąg</w:t>
            </w:r>
          </w:p>
          <w:p w:rsidR="0009142B" w:rsidRPr="0009142B" w:rsidRDefault="0009142B" w:rsidP="00374755">
            <w:pPr>
              <w:numPr>
                <w:ilvl w:val="0"/>
                <w:numId w:val="9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dobrać prędkość do rzeczywistego ciężaru hamującego pociągu</w:t>
            </w:r>
          </w:p>
        </w:tc>
        <w:tc>
          <w:tcPr>
            <w:tcW w:w="476" w:type="pct"/>
          </w:tcPr>
          <w:p w:rsidR="0009142B" w:rsidRPr="0009142B" w:rsidRDefault="0009142B" w:rsidP="00374755">
            <w:pPr>
              <w:jc w:val="center"/>
              <w:rPr>
                <w:color w:val="auto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3B6C70" w:rsidRPr="0009142B" w:rsidTr="0009142B">
        <w:tc>
          <w:tcPr>
            <w:tcW w:w="650" w:type="pct"/>
          </w:tcPr>
          <w:p w:rsidR="003B6C70" w:rsidRPr="00921EB6" w:rsidRDefault="003B6C70" w:rsidP="003B6C70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921EB6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865" w:type="pct"/>
          </w:tcPr>
          <w:p w:rsidR="003B6C70" w:rsidRPr="0009142B" w:rsidRDefault="003B6C70" w:rsidP="003B6C70">
            <w:pPr>
              <w:ind w:left="36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7" w:type="pct"/>
          </w:tcPr>
          <w:p w:rsidR="003B6C70" w:rsidRPr="0009142B" w:rsidRDefault="003B6C70" w:rsidP="003B6C7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47" w:type="pct"/>
          </w:tcPr>
          <w:p w:rsidR="003B6C70" w:rsidRPr="0009142B" w:rsidRDefault="003B6C70" w:rsidP="003B6C7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</w:tcPr>
          <w:p w:rsidR="003B6C70" w:rsidRPr="00921EB6" w:rsidRDefault="003B6C70" w:rsidP="003B6C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pct"/>
          </w:tcPr>
          <w:p w:rsidR="003B6C70" w:rsidRPr="0009142B" w:rsidRDefault="003B6C70" w:rsidP="003B6C7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906821" w:rsidRDefault="00906821" w:rsidP="00A43D41">
      <w:pPr>
        <w:spacing w:line="360" w:lineRule="auto"/>
        <w:rPr>
          <w:rFonts w:ascii="Arial" w:hAnsi="Arial" w:cs="Arial"/>
          <w:sz w:val="20"/>
          <w:szCs w:val="20"/>
        </w:rPr>
      </w:pPr>
    </w:p>
    <w:p w:rsidR="0009142B" w:rsidRDefault="0009142B" w:rsidP="00A43D41">
      <w:pPr>
        <w:spacing w:line="360" w:lineRule="auto"/>
        <w:rPr>
          <w:rFonts w:ascii="Arial" w:hAnsi="Arial" w:cs="Arial"/>
          <w:sz w:val="20"/>
          <w:szCs w:val="20"/>
        </w:rPr>
      </w:pPr>
    </w:p>
    <w:p w:rsidR="00906821" w:rsidRPr="00D21C7E" w:rsidRDefault="00906821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906821" w:rsidRPr="00D21C7E" w:rsidRDefault="00906821" w:rsidP="00F31D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Warunkiem osiągania zależnych efektów kształcenia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zakresie </w:t>
      </w:r>
      <w:r w:rsidR="00E60BF7" w:rsidRPr="00D21C7E">
        <w:rPr>
          <w:rFonts w:ascii="Arial" w:hAnsi="Arial" w:cs="Arial"/>
          <w:color w:val="auto"/>
          <w:sz w:val="20"/>
          <w:szCs w:val="20"/>
        </w:rPr>
        <w:t>przedmiotu t</w:t>
      </w:r>
      <w:r w:rsidR="00E60BF7" w:rsidRPr="00D21C7E">
        <w:rPr>
          <w:rFonts w:ascii="Arial" w:hAnsi="Arial" w:cs="Arial"/>
          <w:sz w:val="20"/>
          <w:szCs w:val="20"/>
        </w:rPr>
        <w:t>abor szynowy</w:t>
      </w:r>
      <w:r w:rsidR="00B939BD">
        <w:rPr>
          <w:rFonts w:ascii="Arial" w:hAnsi="Arial" w:cs="Arial"/>
          <w:sz w:val="20"/>
          <w:szCs w:val="20"/>
        </w:rPr>
        <w:t xml:space="preserve"> </w:t>
      </w:r>
      <w:r w:rsidRPr="00D21C7E">
        <w:rPr>
          <w:rFonts w:ascii="Arial" w:hAnsi="Arial" w:cs="Arial"/>
          <w:color w:val="auto"/>
          <w:sz w:val="20"/>
          <w:szCs w:val="20"/>
        </w:rPr>
        <w:t>jest opracowanie dla danego zawodu procedur, 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>tym:</w:t>
      </w:r>
    </w:p>
    <w:p w:rsidR="00906821" w:rsidRPr="00D21C7E" w:rsidRDefault="00906821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 xml:space="preserve">zaplanowanie lekcji </w:t>
      </w:r>
      <w:r w:rsidR="00E60BF7" w:rsidRPr="00D21C7E">
        <w:rPr>
          <w:rFonts w:ascii="Arial" w:hAnsi="Arial" w:cs="Arial"/>
          <w:color w:val="auto"/>
          <w:sz w:val="20"/>
          <w:szCs w:val="20"/>
        </w:rPr>
        <w:t>w</w:t>
      </w:r>
      <w:r w:rsidRPr="00D21C7E">
        <w:rPr>
          <w:rFonts w:ascii="Arial" w:hAnsi="Arial" w:cs="Arial"/>
          <w:color w:val="auto"/>
          <w:sz w:val="20"/>
          <w:szCs w:val="20"/>
        </w:rPr>
        <w:t>skazanie celów jakie powinny zostać osiągnięte</w:t>
      </w:r>
      <w:r w:rsidR="005A06F1" w:rsidRPr="00D21C7E">
        <w:rPr>
          <w:rFonts w:ascii="Arial" w:hAnsi="Arial" w:cs="Arial"/>
          <w:color w:val="auto"/>
          <w:sz w:val="20"/>
          <w:szCs w:val="20"/>
        </w:rPr>
        <w:t>,</w:t>
      </w:r>
    </w:p>
    <w:p w:rsidR="00906821" w:rsidRPr="00D21C7E" w:rsidRDefault="00906821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wykorzystan</w:t>
      </w:r>
      <w:r w:rsidR="005A06F1" w:rsidRPr="00D21C7E">
        <w:rPr>
          <w:rFonts w:ascii="Arial" w:hAnsi="Arial" w:cs="Arial"/>
          <w:color w:val="auto"/>
          <w:sz w:val="20"/>
          <w:szCs w:val="20"/>
        </w:rPr>
        <w:t>ie różnorodnych metod nauczania,</w:t>
      </w:r>
    </w:p>
    <w:p w:rsidR="00906821" w:rsidRPr="00D21C7E" w:rsidRDefault="00906821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dobór środków dydaktycznych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D21C7E">
        <w:rPr>
          <w:rFonts w:ascii="Arial" w:hAnsi="Arial" w:cs="Arial"/>
          <w:color w:val="auto"/>
          <w:sz w:val="20"/>
          <w:szCs w:val="20"/>
        </w:rPr>
        <w:t>treści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celów </w:t>
      </w:r>
      <w:r w:rsidR="008A6BE6" w:rsidRPr="00D21C7E">
        <w:rPr>
          <w:rFonts w:ascii="Arial" w:hAnsi="Arial" w:cs="Arial"/>
          <w:color w:val="auto"/>
          <w:sz w:val="20"/>
          <w:szCs w:val="20"/>
        </w:rPr>
        <w:t>nauczania,</w:t>
      </w:r>
    </w:p>
    <w:p w:rsidR="00906821" w:rsidRPr="00D21C7E" w:rsidRDefault="00906821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dobór formy pracy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D21C7E">
        <w:rPr>
          <w:rFonts w:ascii="Arial" w:hAnsi="Arial" w:cs="Arial"/>
          <w:color w:val="auto"/>
          <w:sz w:val="20"/>
          <w:szCs w:val="20"/>
        </w:rPr>
        <w:t>uczniami – określenie ilości osób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>grupie, ok</w:t>
      </w:r>
      <w:r w:rsidR="005A06F1" w:rsidRPr="00D21C7E">
        <w:rPr>
          <w:rFonts w:ascii="Arial" w:hAnsi="Arial" w:cs="Arial"/>
          <w:color w:val="auto"/>
          <w:sz w:val="20"/>
          <w:szCs w:val="20"/>
        </w:rPr>
        <w:t>reślenie indywidualizacji zajęć,</w:t>
      </w:r>
    </w:p>
    <w:p w:rsidR="00906821" w:rsidRPr="00D21C7E" w:rsidRDefault="00906821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systematyczne sprawdzenie wiedzy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umiejętności uczniów poprzez sprawdzanie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formie testu wielokrotnego wyboru oraz </w:t>
      </w:r>
      <w:r w:rsidR="005A06F1" w:rsidRPr="00D21C7E">
        <w:rPr>
          <w:rFonts w:ascii="Arial" w:hAnsi="Arial" w:cs="Arial"/>
          <w:color w:val="auto"/>
          <w:sz w:val="20"/>
          <w:szCs w:val="20"/>
        </w:rPr>
        <w:t>referatów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5A06F1" w:rsidRPr="00D21C7E">
        <w:rPr>
          <w:rFonts w:ascii="Arial" w:hAnsi="Arial" w:cs="Arial"/>
          <w:color w:val="auto"/>
          <w:sz w:val="20"/>
          <w:szCs w:val="20"/>
        </w:rPr>
        <w:t>prac pisemnych oraz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 innych form sprawdzania wiedzy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umiejętności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="005A06F1" w:rsidRPr="00D21C7E">
        <w:rPr>
          <w:rFonts w:ascii="Arial" w:hAnsi="Arial" w:cs="Arial"/>
          <w:color w:val="auto"/>
          <w:sz w:val="20"/>
          <w:szCs w:val="20"/>
        </w:rPr>
        <w:t>zależności od metody nauczania,</w:t>
      </w:r>
    </w:p>
    <w:p w:rsidR="00906821" w:rsidRPr="00D21C7E" w:rsidRDefault="00906821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stosowanie oceniania sumującego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kształtującego</w:t>
      </w:r>
      <w:r w:rsidR="005A06F1" w:rsidRPr="00D21C7E">
        <w:rPr>
          <w:rFonts w:ascii="Arial" w:hAnsi="Arial" w:cs="Arial"/>
          <w:color w:val="auto"/>
          <w:sz w:val="20"/>
          <w:szCs w:val="20"/>
        </w:rPr>
        <w:t>,</w:t>
      </w:r>
    </w:p>
    <w:p w:rsidR="00906821" w:rsidRPr="00D21C7E" w:rsidRDefault="00906821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przeprowadzenie ewaluacji doboru treści nauczania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D21C7E">
        <w:rPr>
          <w:rFonts w:ascii="Arial" w:hAnsi="Arial" w:cs="Arial"/>
          <w:color w:val="auto"/>
          <w:sz w:val="20"/>
          <w:szCs w:val="20"/>
        </w:rPr>
        <w:t>założonych celów, metod pracy, środków dydaktycznych, sposobu oceniania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informacji zwrotnej dla ucznia</w:t>
      </w:r>
      <w:r w:rsidR="002E0E3A">
        <w:rPr>
          <w:rFonts w:ascii="Arial" w:hAnsi="Arial" w:cs="Arial"/>
          <w:color w:val="auto"/>
          <w:sz w:val="20"/>
          <w:szCs w:val="20"/>
        </w:rPr>
        <w:t>.</w:t>
      </w:r>
    </w:p>
    <w:p w:rsidR="00906821" w:rsidRPr="00D21C7E" w:rsidRDefault="00906821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6821" w:rsidRPr="00D21C7E" w:rsidRDefault="009E702D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Metody nauczania </w:t>
      </w:r>
    </w:p>
    <w:p w:rsidR="00906821" w:rsidRPr="00D21C7E" w:rsidRDefault="00906821" w:rsidP="00F31D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 xml:space="preserve">Dla przedmiotu </w:t>
      </w:r>
      <w:r w:rsidR="001C48DD" w:rsidRPr="00D21C7E">
        <w:rPr>
          <w:rFonts w:ascii="Arial" w:hAnsi="Arial" w:cs="Arial"/>
          <w:color w:val="auto"/>
          <w:sz w:val="20"/>
          <w:szCs w:val="20"/>
        </w:rPr>
        <w:t>t</w:t>
      </w:r>
      <w:r w:rsidR="001C48DD" w:rsidRPr="00D21C7E">
        <w:rPr>
          <w:rFonts w:ascii="Arial" w:hAnsi="Arial" w:cs="Arial"/>
          <w:sz w:val="20"/>
          <w:szCs w:val="20"/>
        </w:rPr>
        <w:t>abor szynowy</w:t>
      </w:r>
      <w:r w:rsidRPr="00D21C7E">
        <w:rPr>
          <w:rFonts w:ascii="Arial" w:hAnsi="Arial" w:cs="Arial"/>
          <w:color w:val="auto"/>
          <w:sz w:val="20"/>
          <w:szCs w:val="20"/>
        </w:rPr>
        <w:t>, który jest przedmiotem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o </w:t>
      </w:r>
      <w:r w:rsidRPr="00D21C7E">
        <w:rPr>
          <w:rFonts w:ascii="Arial" w:hAnsi="Arial" w:cs="Arial"/>
          <w:color w:val="auto"/>
          <w:sz w:val="20"/>
          <w:szCs w:val="20"/>
        </w:rPr>
        <w:t>charakterze teoretycznym zaleca się stosowanie metod nauczania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o </w:t>
      </w:r>
      <w:r w:rsidRPr="00D21C7E">
        <w:rPr>
          <w:rFonts w:ascii="Arial" w:hAnsi="Arial" w:cs="Arial"/>
          <w:color w:val="auto"/>
          <w:sz w:val="20"/>
          <w:szCs w:val="20"/>
        </w:rPr>
        <w:t>charakterze podający</w:t>
      </w:r>
      <w:r w:rsidR="00871540">
        <w:rPr>
          <w:rFonts w:ascii="Arial" w:hAnsi="Arial" w:cs="Arial"/>
          <w:color w:val="auto"/>
          <w:sz w:val="20"/>
          <w:szCs w:val="20"/>
        </w:rPr>
        <w:t>m, eksponujących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871540">
        <w:rPr>
          <w:rFonts w:ascii="Arial" w:hAnsi="Arial" w:cs="Arial"/>
          <w:color w:val="auto"/>
          <w:sz w:val="20"/>
          <w:szCs w:val="20"/>
        </w:rPr>
        <w:t>problemowych:</w:t>
      </w:r>
    </w:p>
    <w:p w:rsidR="00906821" w:rsidRPr="00D21C7E" w:rsidRDefault="00906821" w:rsidP="00354247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wykład informacyjny</w:t>
      </w:r>
      <w:r w:rsidR="007129E9">
        <w:rPr>
          <w:rFonts w:ascii="Arial" w:hAnsi="Arial" w:cs="Arial"/>
          <w:color w:val="auto"/>
          <w:sz w:val="20"/>
          <w:szCs w:val="20"/>
        </w:rPr>
        <w:t>,</w:t>
      </w:r>
    </w:p>
    <w:p w:rsidR="00906821" w:rsidRPr="00D21C7E" w:rsidRDefault="00906821" w:rsidP="00354247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pokaz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D21C7E">
        <w:rPr>
          <w:rFonts w:ascii="Arial" w:hAnsi="Arial" w:cs="Arial"/>
          <w:color w:val="auto"/>
          <w:sz w:val="20"/>
          <w:szCs w:val="20"/>
        </w:rPr>
        <w:t>objaśnieniem</w:t>
      </w:r>
      <w:r w:rsidR="007129E9">
        <w:rPr>
          <w:rFonts w:ascii="Arial" w:hAnsi="Arial" w:cs="Arial"/>
          <w:color w:val="auto"/>
          <w:sz w:val="20"/>
          <w:szCs w:val="20"/>
        </w:rPr>
        <w:t>,</w:t>
      </w:r>
    </w:p>
    <w:p w:rsidR="00906821" w:rsidRPr="00D21C7E" w:rsidRDefault="00906821" w:rsidP="00354247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wykład problemowy</w:t>
      </w:r>
      <w:r w:rsidR="007129E9">
        <w:rPr>
          <w:rFonts w:ascii="Arial" w:hAnsi="Arial" w:cs="Arial"/>
          <w:color w:val="auto"/>
          <w:sz w:val="20"/>
          <w:szCs w:val="20"/>
        </w:rPr>
        <w:t>,</w:t>
      </w:r>
    </w:p>
    <w:p w:rsidR="00906821" w:rsidRPr="00D21C7E" w:rsidRDefault="00906821" w:rsidP="00354247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dyskusja dydaktyczna</w:t>
      </w:r>
      <w:r w:rsidR="007129E9">
        <w:rPr>
          <w:rFonts w:ascii="Arial" w:hAnsi="Arial" w:cs="Arial"/>
          <w:color w:val="auto"/>
          <w:sz w:val="20"/>
          <w:szCs w:val="20"/>
        </w:rPr>
        <w:t>,</w:t>
      </w:r>
    </w:p>
    <w:p w:rsidR="00906821" w:rsidRPr="00D21C7E" w:rsidRDefault="00906821" w:rsidP="00354247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burza mózgów</w:t>
      </w:r>
      <w:r w:rsidR="007129E9">
        <w:rPr>
          <w:rFonts w:ascii="Arial" w:hAnsi="Arial" w:cs="Arial"/>
          <w:color w:val="auto"/>
          <w:sz w:val="20"/>
          <w:szCs w:val="20"/>
        </w:rPr>
        <w:t>.</w:t>
      </w:r>
    </w:p>
    <w:p w:rsidR="00374755" w:rsidRDefault="00374755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06821" w:rsidRPr="00D21C7E" w:rsidRDefault="009E702D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192B90" w:rsidRPr="00D21C7E" w:rsidRDefault="00906821" w:rsidP="00F31DFE">
      <w:pPr>
        <w:spacing w:line="360" w:lineRule="auto"/>
        <w:ind w:firstLine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 xml:space="preserve">Pracowania </w:t>
      </w:r>
      <w:r w:rsidR="001C48DD" w:rsidRPr="00D21C7E">
        <w:rPr>
          <w:rFonts w:ascii="Arial" w:hAnsi="Arial" w:cs="Arial"/>
          <w:color w:val="auto"/>
          <w:sz w:val="20"/>
          <w:szCs w:val="20"/>
        </w:rPr>
        <w:t>t</w:t>
      </w:r>
      <w:r w:rsidR="001C48DD" w:rsidRPr="00D21C7E">
        <w:rPr>
          <w:rFonts w:ascii="Arial" w:hAnsi="Arial" w:cs="Arial"/>
          <w:sz w:val="20"/>
          <w:szCs w:val="20"/>
        </w:rPr>
        <w:t>aboru szynowego</w:t>
      </w:r>
      <w:r w:rsidR="00F5508C">
        <w:rPr>
          <w:rFonts w:ascii="Arial" w:hAnsi="Arial" w:cs="Arial"/>
          <w:sz w:val="20"/>
          <w:szCs w:val="20"/>
        </w:rPr>
        <w:t xml:space="preserve"> 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wyposażona w: </w:t>
      </w:r>
      <w:r w:rsidR="00192B90" w:rsidRPr="00D21C7E">
        <w:rPr>
          <w:rFonts w:ascii="Arial" w:hAnsi="Arial" w:cs="Arial"/>
          <w:bCs/>
          <w:color w:val="auto"/>
          <w:sz w:val="20"/>
          <w:szCs w:val="20"/>
        </w:rPr>
        <w:t>stanowisko komputerowe dla nauczyciela podłączone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do </w:t>
      </w:r>
      <w:r w:rsidR="00192B90" w:rsidRPr="00D21C7E">
        <w:rPr>
          <w:rFonts w:ascii="Arial" w:hAnsi="Arial" w:cs="Arial"/>
          <w:bCs/>
          <w:color w:val="auto"/>
          <w:sz w:val="20"/>
          <w:szCs w:val="20"/>
        </w:rPr>
        <w:t>sieci lokalnej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z </w:t>
      </w:r>
      <w:r w:rsidR="00192B90" w:rsidRPr="00D21C7E">
        <w:rPr>
          <w:rFonts w:ascii="Arial" w:hAnsi="Arial" w:cs="Arial"/>
          <w:bCs/>
          <w:color w:val="auto"/>
          <w:sz w:val="20"/>
          <w:szCs w:val="20"/>
        </w:rPr>
        <w:t>dostępem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do </w:t>
      </w:r>
      <w:r w:rsidR="00192B90" w:rsidRPr="00D21C7E">
        <w:rPr>
          <w:rFonts w:ascii="Arial" w:hAnsi="Arial" w:cs="Arial"/>
          <w:bCs/>
          <w:color w:val="auto"/>
          <w:sz w:val="20"/>
          <w:szCs w:val="20"/>
        </w:rPr>
        <w:t>Internetu,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z </w:t>
      </w:r>
      <w:r w:rsidR="00192B90" w:rsidRPr="00D21C7E">
        <w:rPr>
          <w:rFonts w:ascii="Arial" w:hAnsi="Arial" w:cs="Arial"/>
          <w:bCs/>
          <w:color w:val="auto"/>
          <w:sz w:val="20"/>
          <w:szCs w:val="20"/>
        </w:rPr>
        <w:t>urządzeniem wielofunkcyjnym oraz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z </w:t>
      </w:r>
      <w:r w:rsidR="00192B90" w:rsidRPr="00D21C7E">
        <w:rPr>
          <w:rFonts w:ascii="Arial" w:hAnsi="Arial" w:cs="Arial"/>
          <w:bCs/>
          <w:color w:val="auto"/>
          <w:sz w:val="20"/>
          <w:szCs w:val="20"/>
        </w:rPr>
        <w:t>projektorem multimedialnym lub tablicą interaktywną lub monitorem interaktywnym. Modele taboru szynowego, wózków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i </w:t>
      </w:r>
      <w:r w:rsidR="00192B90" w:rsidRPr="00D21C7E">
        <w:rPr>
          <w:rFonts w:ascii="Arial" w:hAnsi="Arial" w:cs="Arial"/>
          <w:bCs/>
          <w:color w:val="auto"/>
          <w:sz w:val="20"/>
          <w:szCs w:val="20"/>
        </w:rPr>
        <w:t>zestawów kołowych, urządzeń sprzęgowych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i </w:t>
      </w:r>
      <w:r w:rsidR="00192B90" w:rsidRPr="00D21C7E">
        <w:rPr>
          <w:rFonts w:ascii="Arial" w:hAnsi="Arial" w:cs="Arial"/>
          <w:bCs/>
          <w:color w:val="auto"/>
          <w:sz w:val="20"/>
          <w:szCs w:val="20"/>
        </w:rPr>
        <w:t>zderznych pojazdów szynowych. Modele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i </w:t>
      </w:r>
      <w:r w:rsidR="00192B90" w:rsidRPr="00D21C7E">
        <w:rPr>
          <w:rFonts w:ascii="Arial" w:hAnsi="Arial" w:cs="Arial"/>
          <w:bCs/>
          <w:color w:val="auto"/>
          <w:sz w:val="20"/>
          <w:szCs w:val="20"/>
        </w:rPr>
        <w:t>schematy układów oświetle</w:t>
      </w:r>
      <w:r w:rsidR="008A6BE6">
        <w:rPr>
          <w:rFonts w:ascii="Arial" w:hAnsi="Arial" w:cs="Arial"/>
          <w:bCs/>
          <w:color w:val="auto"/>
          <w:sz w:val="20"/>
          <w:szCs w:val="20"/>
        </w:rPr>
        <w:t>nia, ogrzewania, klimatyzacji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i </w:t>
      </w:r>
      <w:r w:rsidR="00192B90" w:rsidRPr="00D21C7E">
        <w:rPr>
          <w:rFonts w:ascii="Arial" w:hAnsi="Arial" w:cs="Arial"/>
          <w:bCs/>
          <w:color w:val="auto"/>
          <w:sz w:val="20"/>
          <w:szCs w:val="20"/>
        </w:rPr>
        <w:t>urządzeń hamulcowych wagonów, kolejowych pojazdów szynowych, tramwajów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i </w:t>
      </w:r>
      <w:r w:rsidR="00192B90" w:rsidRPr="00D21C7E">
        <w:rPr>
          <w:rFonts w:ascii="Arial" w:hAnsi="Arial" w:cs="Arial"/>
          <w:bCs/>
          <w:color w:val="auto"/>
          <w:sz w:val="20"/>
          <w:szCs w:val="20"/>
        </w:rPr>
        <w:t>wagonów metra, przekroje zaworów h</w:t>
      </w:r>
      <w:r w:rsidR="008A6BE6">
        <w:rPr>
          <w:rFonts w:ascii="Arial" w:hAnsi="Arial" w:cs="Arial"/>
          <w:bCs/>
          <w:color w:val="auto"/>
          <w:sz w:val="20"/>
          <w:szCs w:val="20"/>
        </w:rPr>
        <w:t>ydraulicznych, pneumatycznych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i </w:t>
      </w:r>
      <w:r w:rsidR="00192B90" w:rsidRPr="00D21C7E">
        <w:rPr>
          <w:rFonts w:ascii="Arial" w:hAnsi="Arial" w:cs="Arial"/>
          <w:bCs/>
          <w:color w:val="auto"/>
          <w:sz w:val="20"/>
          <w:szCs w:val="20"/>
        </w:rPr>
        <w:t>elektropneumatycznych stosowanych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w </w:t>
      </w:r>
      <w:r w:rsidR="00192B90" w:rsidRPr="00D21C7E">
        <w:rPr>
          <w:rFonts w:ascii="Arial" w:hAnsi="Arial" w:cs="Arial"/>
          <w:bCs/>
          <w:color w:val="auto"/>
          <w:sz w:val="20"/>
          <w:szCs w:val="20"/>
        </w:rPr>
        <w:t>instalacji hamulcowej pojazdów szynowych. Modele napędów pojazdów trakcyjnych. Modele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i </w:t>
      </w:r>
      <w:r w:rsidR="00192B90" w:rsidRPr="00D21C7E">
        <w:rPr>
          <w:rFonts w:ascii="Arial" w:hAnsi="Arial" w:cs="Arial"/>
          <w:bCs/>
          <w:color w:val="auto"/>
          <w:sz w:val="20"/>
          <w:szCs w:val="20"/>
        </w:rPr>
        <w:t>schematy obwodów głównych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i </w:t>
      </w:r>
      <w:r w:rsidR="00192B90" w:rsidRPr="00D21C7E">
        <w:rPr>
          <w:rFonts w:ascii="Arial" w:hAnsi="Arial" w:cs="Arial"/>
          <w:bCs/>
          <w:color w:val="auto"/>
          <w:sz w:val="20"/>
          <w:szCs w:val="20"/>
        </w:rPr>
        <w:t>pomocniczych oraz urządzeń ochrony odgromowej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w </w:t>
      </w:r>
      <w:r w:rsidR="00192B90" w:rsidRPr="00D21C7E">
        <w:rPr>
          <w:rFonts w:ascii="Arial" w:hAnsi="Arial" w:cs="Arial"/>
          <w:bCs/>
          <w:color w:val="auto"/>
          <w:sz w:val="20"/>
          <w:szCs w:val="20"/>
        </w:rPr>
        <w:t>pojazdach trakcyjnych. Urządzenia kontrolno-pomiarowe taboru. Schematy urządzeń elektrycznych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w </w:t>
      </w:r>
      <w:r w:rsidR="00192B90" w:rsidRPr="00D21C7E">
        <w:rPr>
          <w:rFonts w:ascii="Arial" w:hAnsi="Arial" w:cs="Arial"/>
          <w:bCs/>
          <w:color w:val="auto"/>
          <w:sz w:val="20"/>
          <w:szCs w:val="20"/>
        </w:rPr>
        <w:t>układzie sterowania pojazdów. Silniki elektryczne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i </w:t>
      </w:r>
      <w:r w:rsidR="00192B90" w:rsidRPr="00D21C7E">
        <w:rPr>
          <w:rFonts w:ascii="Arial" w:hAnsi="Arial" w:cs="Arial"/>
          <w:bCs/>
          <w:color w:val="auto"/>
          <w:sz w:val="20"/>
          <w:szCs w:val="20"/>
        </w:rPr>
        <w:t>nastawniki jazdy lokomotyw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i </w:t>
      </w:r>
      <w:r w:rsidR="00192B90" w:rsidRPr="00D21C7E">
        <w:rPr>
          <w:rFonts w:ascii="Arial" w:hAnsi="Arial" w:cs="Arial"/>
          <w:bCs/>
          <w:color w:val="auto"/>
          <w:sz w:val="20"/>
          <w:szCs w:val="20"/>
        </w:rPr>
        <w:t xml:space="preserve">pojazdów torowych. Elementy maszyn </w:t>
      </w:r>
      <w:r w:rsidR="008A6BE6" w:rsidRPr="00D21C7E">
        <w:rPr>
          <w:rFonts w:ascii="Arial" w:hAnsi="Arial" w:cs="Arial"/>
          <w:bCs/>
          <w:color w:val="auto"/>
          <w:sz w:val="20"/>
          <w:szCs w:val="20"/>
        </w:rPr>
        <w:t>elektrycznych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i </w:t>
      </w:r>
      <w:r w:rsidR="00192B90" w:rsidRPr="00D21C7E">
        <w:rPr>
          <w:rFonts w:ascii="Arial" w:hAnsi="Arial" w:cs="Arial"/>
          <w:bCs/>
          <w:color w:val="auto"/>
          <w:sz w:val="20"/>
          <w:szCs w:val="20"/>
        </w:rPr>
        <w:t>regulatory napięcia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w </w:t>
      </w:r>
      <w:r w:rsidR="00192B90" w:rsidRPr="00D21C7E">
        <w:rPr>
          <w:rFonts w:ascii="Arial" w:hAnsi="Arial" w:cs="Arial"/>
          <w:bCs/>
          <w:color w:val="auto"/>
          <w:sz w:val="20"/>
          <w:szCs w:val="20"/>
        </w:rPr>
        <w:t>pojazdach szynowych. Przekaźniki stosowane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w </w:t>
      </w:r>
      <w:r w:rsidR="00192B90" w:rsidRPr="00D21C7E">
        <w:rPr>
          <w:rFonts w:ascii="Arial" w:hAnsi="Arial" w:cs="Arial"/>
          <w:bCs/>
          <w:color w:val="auto"/>
          <w:sz w:val="20"/>
          <w:szCs w:val="20"/>
        </w:rPr>
        <w:t>obwodach elektrycznych, układy rozrządowe pojazdów trakcyjnych, styczniki, wyłączniki, przełączniki, odłączniki, wyłączniki szybkie lub ich modele. Elektroniczne tablice informacyjne, model instalacji nagłaśniającej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w </w:t>
      </w:r>
      <w:r w:rsidR="00192B90" w:rsidRPr="00D21C7E">
        <w:rPr>
          <w:rFonts w:ascii="Arial" w:hAnsi="Arial" w:cs="Arial"/>
          <w:bCs/>
          <w:color w:val="auto"/>
          <w:sz w:val="20"/>
          <w:szCs w:val="20"/>
        </w:rPr>
        <w:t>pojazdach szynowych, tachografy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i </w:t>
      </w:r>
      <w:r w:rsidR="00192B90" w:rsidRPr="00D21C7E">
        <w:rPr>
          <w:rFonts w:ascii="Arial" w:hAnsi="Arial" w:cs="Arial"/>
          <w:bCs/>
          <w:color w:val="auto"/>
          <w:sz w:val="20"/>
          <w:szCs w:val="20"/>
        </w:rPr>
        <w:t>rejestratory wykazujące prz</w:t>
      </w:r>
      <w:r w:rsidR="00207370" w:rsidRPr="00D21C7E">
        <w:rPr>
          <w:rFonts w:ascii="Arial" w:hAnsi="Arial" w:cs="Arial"/>
          <w:bCs/>
          <w:color w:val="auto"/>
          <w:sz w:val="20"/>
          <w:szCs w:val="20"/>
        </w:rPr>
        <w:t>ebieg pracy pojazdów szynowych. M</w:t>
      </w:r>
      <w:r w:rsidR="00192B90" w:rsidRPr="00D21C7E">
        <w:rPr>
          <w:rFonts w:ascii="Arial" w:hAnsi="Arial" w:cs="Arial"/>
          <w:bCs/>
          <w:color w:val="auto"/>
          <w:sz w:val="20"/>
          <w:szCs w:val="20"/>
        </w:rPr>
        <w:t>odel systemu nadzo</w:t>
      </w:r>
      <w:r w:rsidR="00207370" w:rsidRPr="00D21C7E">
        <w:rPr>
          <w:rFonts w:ascii="Arial" w:hAnsi="Arial" w:cs="Arial"/>
          <w:bCs/>
          <w:color w:val="auto"/>
          <w:sz w:val="20"/>
          <w:szCs w:val="20"/>
        </w:rPr>
        <w:t>ru ruchu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w </w:t>
      </w:r>
      <w:r w:rsidR="00207370" w:rsidRPr="00D21C7E">
        <w:rPr>
          <w:rFonts w:ascii="Arial" w:hAnsi="Arial" w:cs="Arial"/>
          <w:bCs/>
          <w:color w:val="auto"/>
          <w:sz w:val="20"/>
          <w:szCs w:val="20"/>
        </w:rPr>
        <w:t>oparciu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o </w:t>
      </w:r>
      <w:r w:rsidR="00207370" w:rsidRPr="00D21C7E">
        <w:rPr>
          <w:rFonts w:ascii="Arial" w:hAnsi="Arial" w:cs="Arial"/>
          <w:bCs/>
          <w:color w:val="auto"/>
          <w:sz w:val="20"/>
          <w:szCs w:val="20"/>
        </w:rPr>
        <w:t>system GPS. S</w:t>
      </w:r>
      <w:r w:rsidR="00192B90" w:rsidRPr="00D21C7E">
        <w:rPr>
          <w:rFonts w:ascii="Arial" w:hAnsi="Arial" w:cs="Arial"/>
          <w:bCs/>
          <w:color w:val="auto"/>
          <w:sz w:val="20"/>
          <w:szCs w:val="20"/>
        </w:rPr>
        <w:t>tanowiska komputerowe (jedno stanowisko dla dwóch uczniów)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z </w:t>
      </w:r>
      <w:r w:rsidR="00192B90" w:rsidRPr="00D21C7E">
        <w:rPr>
          <w:rFonts w:ascii="Arial" w:hAnsi="Arial" w:cs="Arial"/>
          <w:bCs/>
          <w:color w:val="auto"/>
          <w:sz w:val="20"/>
          <w:szCs w:val="20"/>
        </w:rPr>
        <w:t>dostępem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do </w:t>
      </w:r>
      <w:r w:rsidR="00192B90" w:rsidRPr="00D21C7E">
        <w:rPr>
          <w:rFonts w:ascii="Arial" w:hAnsi="Arial" w:cs="Arial"/>
          <w:bCs/>
          <w:color w:val="auto"/>
          <w:sz w:val="20"/>
          <w:szCs w:val="20"/>
        </w:rPr>
        <w:t>Internetu,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z </w:t>
      </w:r>
      <w:r w:rsidR="00192B90" w:rsidRPr="00D21C7E">
        <w:rPr>
          <w:rFonts w:ascii="Arial" w:hAnsi="Arial" w:cs="Arial"/>
          <w:bCs/>
          <w:color w:val="auto"/>
          <w:sz w:val="20"/>
          <w:szCs w:val="20"/>
        </w:rPr>
        <w:t>pakietem programów biurowych oraz</w:t>
      </w:r>
      <w:r w:rsidR="00BC27D2">
        <w:rPr>
          <w:rFonts w:ascii="Arial" w:hAnsi="Arial" w:cs="Arial"/>
          <w:bCs/>
          <w:color w:val="auto"/>
          <w:sz w:val="20"/>
          <w:szCs w:val="20"/>
        </w:rPr>
        <w:t xml:space="preserve"> z </w:t>
      </w:r>
      <w:r w:rsidR="00192B90" w:rsidRPr="00D21C7E">
        <w:rPr>
          <w:rFonts w:ascii="Arial" w:hAnsi="Arial" w:cs="Arial"/>
          <w:bCs/>
          <w:color w:val="auto"/>
          <w:sz w:val="20"/>
          <w:szCs w:val="20"/>
        </w:rPr>
        <w:t>oprogramowaniem symulującym działanie pojazdów trakcyjnych.</w:t>
      </w:r>
    </w:p>
    <w:p w:rsidR="00374755" w:rsidRDefault="00374755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06821" w:rsidRPr="00D21C7E" w:rsidRDefault="00906821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21C7E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906821" w:rsidRPr="00D21C7E" w:rsidRDefault="00906821" w:rsidP="007E65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Lekcje powinny być prowadzone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D21C7E">
        <w:rPr>
          <w:rFonts w:ascii="Arial" w:hAnsi="Arial" w:cs="Arial"/>
          <w:color w:val="auto"/>
          <w:sz w:val="20"/>
          <w:szCs w:val="20"/>
        </w:rPr>
        <w:t>wykorzystaniem różnych form organizacyjnych: indywidualn</w:t>
      </w:r>
      <w:r w:rsidR="006A40AB">
        <w:rPr>
          <w:rFonts w:ascii="Arial" w:hAnsi="Arial" w:cs="Arial"/>
          <w:color w:val="auto"/>
          <w:sz w:val="20"/>
          <w:szCs w:val="20"/>
        </w:rPr>
        <w:t>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zespołow</w:t>
      </w:r>
      <w:r w:rsidR="006A40AB">
        <w:rPr>
          <w:rFonts w:ascii="Arial" w:hAnsi="Arial" w:cs="Arial"/>
          <w:color w:val="auto"/>
          <w:sz w:val="20"/>
          <w:szCs w:val="20"/>
        </w:rPr>
        <w:t>ych</w:t>
      </w:r>
      <w:r w:rsidRPr="00D21C7E">
        <w:rPr>
          <w:rFonts w:ascii="Arial" w:hAnsi="Arial" w:cs="Arial"/>
          <w:color w:val="auto"/>
          <w:sz w:val="20"/>
          <w:szCs w:val="20"/>
        </w:rPr>
        <w:t>.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przypadku przedmiotu </w:t>
      </w:r>
      <w:r w:rsidR="004B471E" w:rsidRPr="00D21C7E">
        <w:rPr>
          <w:rFonts w:ascii="Arial" w:hAnsi="Arial" w:cs="Arial"/>
          <w:color w:val="auto"/>
          <w:sz w:val="20"/>
          <w:szCs w:val="20"/>
        </w:rPr>
        <w:t>t</w:t>
      </w:r>
      <w:r w:rsidR="004B471E" w:rsidRPr="00D21C7E">
        <w:rPr>
          <w:rFonts w:ascii="Arial" w:hAnsi="Arial" w:cs="Arial"/>
          <w:sz w:val="20"/>
          <w:szCs w:val="20"/>
        </w:rPr>
        <w:t>abor szynowy</w:t>
      </w:r>
      <w:r w:rsidR="00374755">
        <w:rPr>
          <w:rFonts w:ascii="Arial" w:hAnsi="Arial" w:cs="Arial"/>
          <w:sz w:val="20"/>
          <w:szCs w:val="20"/>
        </w:rPr>
        <w:t xml:space="preserve"> </w:t>
      </w:r>
      <w:r w:rsidRPr="00D21C7E">
        <w:rPr>
          <w:rFonts w:ascii="Arial" w:hAnsi="Arial" w:cs="Arial"/>
          <w:color w:val="auto"/>
          <w:sz w:val="20"/>
          <w:szCs w:val="20"/>
        </w:rPr>
        <w:t>liczba kształconych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>grupie n</w:t>
      </w:r>
      <w:r w:rsidR="004B471E" w:rsidRPr="00D21C7E">
        <w:rPr>
          <w:rFonts w:ascii="Arial" w:hAnsi="Arial" w:cs="Arial"/>
          <w:color w:val="auto"/>
          <w:sz w:val="20"/>
          <w:szCs w:val="20"/>
        </w:rPr>
        <w:t>ie powinna przekraczać 32 os</w:t>
      </w:r>
      <w:r w:rsidR="007E6511">
        <w:rPr>
          <w:rFonts w:ascii="Arial" w:hAnsi="Arial" w:cs="Arial"/>
          <w:color w:val="auto"/>
          <w:sz w:val="20"/>
          <w:szCs w:val="20"/>
        </w:rPr>
        <w:t>ób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. </w:t>
      </w:r>
      <w:r w:rsidR="007E6511">
        <w:rPr>
          <w:rFonts w:ascii="Arial" w:hAnsi="Arial" w:cs="Arial"/>
          <w:color w:val="auto"/>
          <w:sz w:val="20"/>
          <w:szCs w:val="20"/>
        </w:rPr>
        <w:t xml:space="preserve">Podczas kształcenia zawodowego niezbędna jest indywidualizacja </w:t>
      </w:r>
      <w:r w:rsidR="008A6BE6">
        <w:rPr>
          <w:rFonts w:ascii="Arial" w:hAnsi="Arial" w:cs="Arial"/>
          <w:color w:val="auto"/>
          <w:sz w:val="20"/>
          <w:szCs w:val="20"/>
        </w:rPr>
        <w:t>pracy dostosowanie</w:t>
      </w:r>
      <w:r w:rsidR="007E6511">
        <w:rPr>
          <w:rFonts w:ascii="Arial" w:hAnsi="Arial" w:cs="Arial"/>
          <w:color w:val="auto"/>
          <w:sz w:val="20"/>
          <w:szCs w:val="20"/>
        </w:rPr>
        <w:t xml:space="preserve"> metod, środków oraz form kształcenia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="007E6511">
        <w:rPr>
          <w:rFonts w:ascii="Arial" w:hAnsi="Arial" w:cs="Arial"/>
          <w:color w:val="auto"/>
          <w:sz w:val="20"/>
          <w:szCs w:val="20"/>
        </w:rPr>
        <w:t>treści nauczania oraz indywidualnych potrzeb ucznia.</w:t>
      </w:r>
    </w:p>
    <w:p w:rsidR="007E6511" w:rsidRDefault="007E6511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854DF" w:rsidRDefault="009854DF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06821" w:rsidRPr="00D21C7E" w:rsidRDefault="00906821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21C7E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906821" w:rsidRPr="00D21C7E" w:rsidRDefault="00906821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prace indywidualne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zespołowe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Pr="00D21C7E">
        <w:rPr>
          <w:rFonts w:ascii="Arial" w:hAnsi="Arial" w:cs="Arial"/>
          <w:sz w:val="20"/>
          <w:szCs w:val="20"/>
        </w:rPr>
        <w:t>formie referatów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opracowań wybranego zagadnienia</w:t>
      </w:r>
      <w:r w:rsidR="00F44D4C" w:rsidRPr="00D21C7E">
        <w:rPr>
          <w:rFonts w:ascii="Arial" w:hAnsi="Arial" w:cs="Arial"/>
          <w:sz w:val="20"/>
          <w:szCs w:val="20"/>
        </w:rPr>
        <w:t>,</w:t>
      </w:r>
    </w:p>
    <w:p w:rsidR="00906821" w:rsidRPr="00D21C7E" w:rsidRDefault="00906821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praca</w:t>
      </w:r>
      <w:r w:rsidR="00BC27D2">
        <w:rPr>
          <w:rFonts w:ascii="Arial" w:hAnsi="Arial" w:cs="Arial"/>
          <w:sz w:val="20"/>
          <w:szCs w:val="20"/>
        </w:rPr>
        <w:t xml:space="preserve"> z </w:t>
      </w:r>
      <w:r w:rsidRPr="00D21C7E">
        <w:rPr>
          <w:rFonts w:ascii="Arial" w:hAnsi="Arial" w:cs="Arial"/>
          <w:sz w:val="20"/>
          <w:szCs w:val="20"/>
        </w:rPr>
        <w:t>tekstem – czytanie ze zrozumieniem</w:t>
      </w:r>
      <w:r w:rsidR="00F44D4C" w:rsidRPr="00D21C7E">
        <w:rPr>
          <w:rFonts w:ascii="Arial" w:hAnsi="Arial" w:cs="Arial"/>
          <w:sz w:val="20"/>
          <w:szCs w:val="20"/>
        </w:rPr>
        <w:t>,</w:t>
      </w:r>
    </w:p>
    <w:p w:rsidR="00906821" w:rsidRPr="00D21C7E" w:rsidRDefault="00906821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quizy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ko</w:t>
      </w:r>
      <w:r w:rsidR="004B471E" w:rsidRPr="00D21C7E">
        <w:rPr>
          <w:rFonts w:ascii="Arial" w:hAnsi="Arial" w:cs="Arial"/>
          <w:sz w:val="20"/>
          <w:szCs w:val="20"/>
        </w:rPr>
        <w:t>nkursy indywidualnie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4B471E" w:rsidRPr="00D21C7E">
        <w:rPr>
          <w:rFonts w:ascii="Arial" w:hAnsi="Arial" w:cs="Arial"/>
          <w:sz w:val="20"/>
          <w:szCs w:val="20"/>
        </w:rPr>
        <w:t>zespołowe</w:t>
      </w:r>
      <w:r w:rsidR="00F44D4C" w:rsidRPr="00D21C7E">
        <w:rPr>
          <w:rFonts w:ascii="Arial" w:hAnsi="Arial" w:cs="Arial"/>
          <w:sz w:val="20"/>
          <w:szCs w:val="20"/>
        </w:rPr>
        <w:t>,</w:t>
      </w:r>
    </w:p>
    <w:p w:rsidR="00906821" w:rsidRPr="00D21C7E" w:rsidRDefault="00906821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testy</w:t>
      </w:r>
      <w:r w:rsidR="00BC27D2">
        <w:rPr>
          <w:rFonts w:ascii="Arial" w:hAnsi="Arial" w:cs="Arial"/>
          <w:sz w:val="20"/>
          <w:szCs w:val="20"/>
        </w:rPr>
        <w:t xml:space="preserve"> z </w:t>
      </w:r>
      <w:r w:rsidRPr="00D21C7E">
        <w:rPr>
          <w:rFonts w:ascii="Arial" w:hAnsi="Arial" w:cs="Arial"/>
          <w:sz w:val="20"/>
          <w:szCs w:val="20"/>
        </w:rPr>
        <w:t>pytaniami zamkniętymi (np. prawda-fałsz, wyboru jednokrotnego, wielokrotnego,</w:t>
      </w:r>
      <w:r w:rsidR="00BC27D2">
        <w:rPr>
          <w:rFonts w:ascii="Arial" w:hAnsi="Arial" w:cs="Arial"/>
          <w:sz w:val="20"/>
          <w:szCs w:val="20"/>
        </w:rPr>
        <w:t xml:space="preserve"> z </w:t>
      </w:r>
      <w:r w:rsidRPr="00D21C7E">
        <w:rPr>
          <w:rFonts w:ascii="Arial" w:hAnsi="Arial" w:cs="Arial"/>
          <w:sz w:val="20"/>
          <w:szCs w:val="20"/>
        </w:rPr>
        <w:t>luką)</w:t>
      </w:r>
      <w:r w:rsidR="00F44D4C" w:rsidRPr="00D21C7E">
        <w:rPr>
          <w:rFonts w:ascii="Arial" w:hAnsi="Arial" w:cs="Arial"/>
          <w:sz w:val="20"/>
          <w:szCs w:val="20"/>
        </w:rPr>
        <w:t>,</w:t>
      </w:r>
    </w:p>
    <w:p w:rsidR="00906821" w:rsidRPr="00D21C7E" w:rsidRDefault="00906821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sprawdziany</w:t>
      </w:r>
      <w:r w:rsidR="00BC27D2">
        <w:rPr>
          <w:rFonts w:ascii="Arial" w:hAnsi="Arial" w:cs="Arial"/>
          <w:sz w:val="20"/>
          <w:szCs w:val="20"/>
        </w:rPr>
        <w:t xml:space="preserve"> z </w:t>
      </w:r>
      <w:r w:rsidRPr="00D21C7E">
        <w:rPr>
          <w:rFonts w:ascii="Arial" w:hAnsi="Arial" w:cs="Arial"/>
          <w:sz w:val="20"/>
          <w:szCs w:val="20"/>
        </w:rPr>
        <w:t>pytaniami otwartymi (np. krótkiej odpowiedzi,</w:t>
      </w:r>
      <w:r w:rsidR="00BC27D2">
        <w:rPr>
          <w:rFonts w:ascii="Arial" w:hAnsi="Arial" w:cs="Arial"/>
          <w:sz w:val="20"/>
          <w:szCs w:val="20"/>
        </w:rPr>
        <w:t xml:space="preserve"> z </w:t>
      </w:r>
      <w:r w:rsidRPr="00D21C7E">
        <w:rPr>
          <w:rFonts w:ascii="Arial" w:hAnsi="Arial" w:cs="Arial"/>
          <w:sz w:val="20"/>
          <w:szCs w:val="20"/>
        </w:rPr>
        <w:t xml:space="preserve">luką, rozszerzonej </w:t>
      </w:r>
      <w:r w:rsidR="008A6BE6" w:rsidRPr="00D21C7E">
        <w:rPr>
          <w:rFonts w:ascii="Arial" w:hAnsi="Arial" w:cs="Arial"/>
          <w:sz w:val="20"/>
          <w:szCs w:val="20"/>
        </w:rPr>
        <w:t xml:space="preserve">odpowiedzi), </w:t>
      </w:r>
    </w:p>
    <w:p w:rsidR="00906821" w:rsidRPr="00D21C7E" w:rsidRDefault="00906821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testy mieszane</w:t>
      </w:r>
      <w:r w:rsidR="008A6BE6">
        <w:rPr>
          <w:rFonts w:ascii="Arial" w:hAnsi="Arial" w:cs="Arial"/>
          <w:sz w:val="20"/>
          <w:szCs w:val="20"/>
        </w:rPr>
        <w:t>.</w:t>
      </w:r>
    </w:p>
    <w:p w:rsidR="006A40AB" w:rsidRDefault="006A40AB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854DF" w:rsidRDefault="009854DF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06821" w:rsidRDefault="00906821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21C7E">
        <w:rPr>
          <w:rFonts w:ascii="Arial" w:hAnsi="Arial" w:cs="Arial"/>
          <w:b/>
          <w:bCs/>
          <w:sz w:val="20"/>
          <w:szCs w:val="20"/>
        </w:rPr>
        <w:t>EWALUACJA PRZEDMIOTU</w:t>
      </w:r>
      <w:r w:rsidR="00BC27D2">
        <w:rPr>
          <w:rFonts w:ascii="Arial" w:hAnsi="Arial" w:cs="Arial"/>
          <w:b/>
          <w:bCs/>
          <w:sz w:val="20"/>
          <w:szCs w:val="20"/>
        </w:rPr>
        <w:t xml:space="preserve"> i </w:t>
      </w:r>
      <w:r w:rsidRPr="00D21C7E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906821" w:rsidRPr="00D21C7E" w:rsidRDefault="00906821" w:rsidP="006A40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Podczas realizacji procesu ewaluacji przedmiotu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o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charakterze teoretycznym jakim jest </w:t>
      </w:r>
      <w:r w:rsidR="004B471E" w:rsidRPr="00D21C7E">
        <w:rPr>
          <w:rFonts w:ascii="Arial" w:hAnsi="Arial" w:cs="Arial"/>
          <w:color w:val="auto"/>
          <w:sz w:val="20"/>
          <w:szCs w:val="20"/>
        </w:rPr>
        <w:t>t</w:t>
      </w:r>
      <w:r w:rsidR="004B471E" w:rsidRPr="00D21C7E">
        <w:rPr>
          <w:rFonts w:ascii="Arial" w:hAnsi="Arial" w:cs="Arial"/>
          <w:sz w:val="20"/>
          <w:szCs w:val="20"/>
        </w:rPr>
        <w:t>abor szynowy</w:t>
      </w:r>
      <w:r w:rsidR="00F5508C">
        <w:rPr>
          <w:rFonts w:ascii="Arial" w:hAnsi="Arial" w:cs="Arial"/>
          <w:sz w:val="20"/>
          <w:szCs w:val="20"/>
        </w:rPr>
        <w:t xml:space="preserve"> </w:t>
      </w:r>
      <w:r w:rsidRPr="00D21C7E">
        <w:rPr>
          <w:rFonts w:ascii="Arial" w:hAnsi="Arial" w:cs="Arial"/>
          <w:color w:val="auto"/>
          <w:sz w:val="20"/>
          <w:szCs w:val="20"/>
        </w:rPr>
        <w:t>zaleca się stosow</w:t>
      </w:r>
      <w:r w:rsidR="00F44D4C" w:rsidRPr="00D21C7E">
        <w:rPr>
          <w:rFonts w:ascii="Arial" w:hAnsi="Arial" w:cs="Arial"/>
          <w:color w:val="auto"/>
          <w:sz w:val="20"/>
          <w:szCs w:val="20"/>
        </w:rPr>
        <w:t xml:space="preserve">anie głównie metod jakościowych </w:t>
      </w:r>
      <w:r w:rsidRPr="00D21C7E">
        <w:rPr>
          <w:rFonts w:ascii="Arial" w:hAnsi="Arial" w:cs="Arial"/>
          <w:color w:val="auto"/>
          <w:sz w:val="20"/>
          <w:szCs w:val="20"/>
        </w:rPr>
        <w:t>wywiad, obserwacja oraz ilościowych ankiety.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trakcie badań ewaluacyjnych powinno się zastosować kilka </w:t>
      </w:r>
      <w:r w:rsidR="004B471E" w:rsidRPr="00D21C7E">
        <w:rPr>
          <w:rFonts w:ascii="Arial" w:hAnsi="Arial" w:cs="Arial"/>
          <w:color w:val="auto"/>
          <w:sz w:val="20"/>
          <w:szCs w:val="20"/>
        </w:rPr>
        <w:t>różnych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 metod badawczych dla lepszej oceny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oszacowania. </w:t>
      </w:r>
    </w:p>
    <w:p w:rsidR="00374755" w:rsidRDefault="00906821" w:rsidP="00091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 xml:space="preserve">W przypadku przedmiotu </w:t>
      </w:r>
      <w:r w:rsidR="004B471E" w:rsidRPr="00D21C7E">
        <w:rPr>
          <w:rFonts w:ascii="Arial" w:hAnsi="Arial" w:cs="Arial"/>
          <w:color w:val="auto"/>
          <w:sz w:val="20"/>
          <w:szCs w:val="20"/>
        </w:rPr>
        <w:t>t</w:t>
      </w:r>
      <w:r w:rsidR="004B471E" w:rsidRPr="00D21C7E">
        <w:rPr>
          <w:rFonts w:ascii="Arial" w:hAnsi="Arial" w:cs="Arial"/>
          <w:sz w:val="20"/>
          <w:szCs w:val="20"/>
        </w:rPr>
        <w:t>abor szynowy</w:t>
      </w:r>
      <w:r w:rsidR="00F5508C">
        <w:rPr>
          <w:rFonts w:ascii="Arial" w:hAnsi="Arial" w:cs="Arial"/>
          <w:sz w:val="20"/>
          <w:szCs w:val="20"/>
        </w:rPr>
        <w:t xml:space="preserve"> </w:t>
      </w:r>
      <w:r w:rsidRPr="00D21C7E">
        <w:rPr>
          <w:rFonts w:ascii="Arial" w:hAnsi="Arial" w:cs="Arial"/>
          <w:color w:val="auto"/>
          <w:sz w:val="20"/>
          <w:szCs w:val="20"/>
        </w:rPr>
        <w:t>jedną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D21C7E">
        <w:rPr>
          <w:rFonts w:ascii="Arial" w:hAnsi="Arial" w:cs="Arial"/>
          <w:color w:val="auto"/>
          <w:sz w:val="20"/>
          <w:szCs w:val="20"/>
        </w:rPr>
        <w:t>ważnych metod wydaje się samoocena nauczyciela, który ocenia jakość przygotowanych przez siebie treści nauczania, środków dydaktycznych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metod nauczania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D21C7E">
        <w:rPr>
          <w:rFonts w:ascii="Arial" w:hAnsi="Arial" w:cs="Arial"/>
          <w:color w:val="auto"/>
          <w:sz w:val="20"/>
          <w:szCs w:val="20"/>
        </w:rPr>
        <w:t>ćwiczeń oraz ich dobór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D21C7E">
        <w:rPr>
          <w:rFonts w:ascii="Arial" w:hAnsi="Arial" w:cs="Arial"/>
          <w:color w:val="auto"/>
          <w:sz w:val="20"/>
          <w:szCs w:val="20"/>
        </w:rPr>
        <w:t>nauczanej grupy osób a nawet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D21C7E">
        <w:rPr>
          <w:rFonts w:ascii="Arial" w:hAnsi="Arial" w:cs="Arial"/>
          <w:color w:val="auto"/>
          <w:sz w:val="20"/>
          <w:szCs w:val="20"/>
        </w:rPr>
        <w:t>poszczególnych uczniów. Nauczyciel podczas działań ewaluacyjnych powinien dokonać też oceny posiadanych materiałów dydaktycznych</w:t>
      </w:r>
      <w:r w:rsidR="00F44D4C" w:rsidRPr="00D21C7E">
        <w:rPr>
          <w:rFonts w:ascii="Arial" w:hAnsi="Arial" w:cs="Arial"/>
          <w:color w:val="auto"/>
          <w:sz w:val="20"/>
          <w:szCs w:val="20"/>
        </w:rPr>
        <w:t>,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 materiałów wideo, dokumentacji technicznej czy też dostępnych elementów wyposażenia pracowni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sal lekcyjnych,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których prowadzone są lekcje – </w:t>
      </w:r>
      <w:r w:rsidRPr="00D21C7E">
        <w:rPr>
          <w:rFonts w:ascii="Arial" w:hAnsi="Arial" w:cs="Arial"/>
          <w:sz w:val="20"/>
          <w:szCs w:val="20"/>
        </w:rPr>
        <w:t>ze szczególnym uwzględnieniem rozwoju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postępu technologicznego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Pr="00D21C7E">
        <w:rPr>
          <w:rFonts w:ascii="Arial" w:hAnsi="Arial" w:cs="Arial"/>
          <w:sz w:val="20"/>
          <w:szCs w:val="20"/>
        </w:rPr>
        <w:t xml:space="preserve">branży kolejowej. </w:t>
      </w:r>
    </w:p>
    <w:p w:rsidR="00374755" w:rsidRDefault="00374755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6821" w:rsidRPr="00D21C7E" w:rsidRDefault="00906821" w:rsidP="006A40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Kluczowe umiejętności podlegające ewaluacji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ramach przedmiotu </w:t>
      </w:r>
      <w:r w:rsidR="004B471E" w:rsidRPr="00D21C7E">
        <w:rPr>
          <w:rFonts w:ascii="Arial" w:hAnsi="Arial" w:cs="Arial"/>
          <w:color w:val="auto"/>
          <w:sz w:val="20"/>
          <w:szCs w:val="20"/>
        </w:rPr>
        <w:t>t</w:t>
      </w:r>
      <w:r w:rsidR="004B471E" w:rsidRPr="00D21C7E">
        <w:rPr>
          <w:rFonts w:ascii="Arial" w:hAnsi="Arial" w:cs="Arial"/>
          <w:sz w:val="20"/>
          <w:szCs w:val="20"/>
        </w:rPr>
        <w:t>abor szynowy</w:t>
      </w:r>
      <w:r w:rsidR="00F5508C">
        <w:rPr>
          <w:rFonts w:ascii="Arial" w:hAnsi="Arial" w:cs="Arial"/>
          <w:sz w:val="20"/>
          <w:szCs w:val="20"/>
        </w:rPr>
        <w:t xml:space="preserve"> </w:t>
      </w:r>
      <w:r w:rsidRPr="00D21C7E">
        <w:rPr>
          <w:rFonts w:ascii="Arial" w:hAnsi="Arial" w:cs="Arial"/>
          <w:color w:val="auto"/>
          <w:sz w:val="20"/>
          <w:szCs w:val="20"/>
        </w:rPr>
        <w:t>powinny dotyczyć:</w:t>
      </w:r>
    </w:p>
    <w:p w:rsidR="00906821" w:rsidRPr="00D21C7E" w:rsidRDefault="0055051B" w:rsidP="007E1CBA">
      <w:pPr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znajomości budowy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zasady działania elementów maszyn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urządzeń stosowanych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>pojeździe trakcyjnym,</w:t>
      </w:r>
    </w:p>
    <w:p w:rsidR="001366CF" w:rsidRPr="00D21C7E" w:rsidRDefault="0055051B" w:rsidP="007E1CBA">
      <w:pPr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znajomości rodzajów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konstrukcji wózków pojazdów szynowych,</w:t>
      </w:r>
    </w:p>
    <w:p w:rsidR="001366CF" w:rsidRPr="0009142B" w:rsidRDefault="0055051B" w:rsidP="007E1CBA">
      <w:pPr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 xml:space="preserve">znajomości </w:t>
      </w:r>
      <w:r w:rsidRPr="0009142B">
        <w:rPr>
          <w:rFonts w:ascii="Arial" w:hAnsi="Arial" w:cs="Arial"/>
          <w:color w:val="auto"/>
          <w:sz w:val="20"/>
          <w:szCs w:val="20"/>
        </w:rPr>
        <w:t>klasyfikacji taboru szynowego,</w:t>
      </w:r>
    </w:p>
    <w:p w:rsidR="001366CF" w:rsidRPr="0009142B" w:rsidRDefault="0055051B" w:rsidP="007E1CBA">
      <w:pPr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9142B">
        <w:rPr>
          <w:rFonts w:ascii="Arial" w:hAnsi="Arial" w:cs="Arial"/>
          <w:color w:val="auto"/>
          <w:sz w:val="20"/>
          <w:szCs w:val="20"/>
        </w:rPr>
        <w:t>umiejętności analizy pracy obwodów głównych</w:t>
      </w:r>
      <w:r w:rsidR="00BC27D2" w:rsidRPr="0009142B">
        <w:rPr>
          <w:rFonts w:ascii="Arial" w:hAnsi="Arial" w:cs="Arial"/>
          <w:color w:val="auto"/>
          <w:sz w:val="20"/>
          <w:szCs w:val="20"/>
        </w:rPr>
        <w:t xml:space="preserve"> i </w:t>
      </w:r>
      <w:r w:rsidRPr="0009142B">
        <w:rPr>
          <w:rFonts w:ascii="Arial" w:hAnsi="Arial" w:cs="Arial"/>
          <w:color w:val="auto"/>
          <w:sz w:val="20"/>
          <w:szCs w:val="20"/>
        </w:rPr>
        <w:t>pomocniczych pojazdów szynowych,</w:t>
      </w:r>
    </w:p>
    <w:p w:rsidR="001366CF" w:rsidRPr="0009142B" w:rsidRDefault="0055051B" w:rsidP="007E1CBA">
      <w:pPr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9142B">
        <w:rPr>
          <w:rFonts w:ascii="Arial" w:hAnsi="Arial" w:cs="Arial"/>
          <w:color w:val="auto"/>
          <w:sz w:val="20"/>
          <w:szCs w:val="20"/>
        </w:rPr>
        <w:t>umiejętności analizy pracy urządzeń bezpieczeństwa</w:t>
      </w:r>
      <w:r w:rsidR="00BC27D2" w:rsidRPr="0009142B">
        <w:rPr>
          <w:rFonts w:ascii="Arial" w:hAnsi="Arial" w:cs="Arial"/>
          <w:color w:val="auto"/>
          <w:sz w:val="20"/>
          <w:szCs w:val="20"/>
        </w:rPr>
        <w:t xml:space="preserve"> i </w:t>
      </w:r>
      <w:r w:rsidRPr="0009142B">
        <w:rPr>
          <w:rFonts w:ascii="Arial" w:hAnsi="Arial" w:cs="Arial"/>
          <w:color w:val="auto"/>
          <w:sz w:val="20"/>
          <w:szCs w:val="20"/>
        </w:rPr>
        <w:t>układów pneumatycznych pojazdu trakcyjnego,</w:t>
      </w:r>
    </w:p>
    <w:p w:rsidR="001366CF" w:rsidRPr="0009142B" w:rsidRDefault="0055051B" w:rsidP="007E1CBA">
      <w:pPr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9142B">
        <w:rPr>
          <w:rFonts w:ascii="Arial" w:hAnsi="Arial" w:cs="Arial"/>
          <w:color w:val="auto"/>
          <w:sz w:val="20"/>
          <w:szCs w:val="20"/>
        </w:rPr>
        <w:t>znajomości budowy instalacji oświetleniowych, ogrzewczych</w:t>
      </w:r>
      <w:r w:rsidR="00BC27D2" w:rsidRPr="0009142B">
        <w:rPr>
          <w:rFonts w:ascii="Arial" w:hAnsi="Arial" w:cs="Arial"/>
          <w:color w:val="auto"/>
          <w:sz w:val="20"/>
          <w:szCs w:val="20"/>
        </w:rPr>
        <w:t xml:space="preserve"> i </w:t>
      </w:r>
      <w:r w:rsidRPr="0009142B">
        <w:rPr>
          <w:rFonts w:ascii="Arial" w:hAnsi="Arial" w:cs="Arial"/>
          <w:color w:val="auto"/>
          <w:sz w:val="20"/>
          <w:szCs w:val="20"/>
        </w:rPr>
        <w:t>klimatyzacyjnych pojazdu szynowego,</w:t>
      </w:r>
    </w:p>
    <w:p w:rsidR="001366CF" w:rsidRPr="0009142B" w:rsidRDefault="0055051B" w:rsidP="007E1CBA">
      <w:pPr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9142B">
        <w:rPr>
          <w:rFonts w:ascii="Arial" w:hAnsi="Arial" w:cs="Arial"/>
          <w:color w:val="auto"/>
          <w:sz w:val="20"/>
          <w:szCs w:val="20"/>
        </w:rPr>
        <w:t>znajomości konstrukcji</w:t>
      </w:r>
      <w:r w:rsidR="00BC27D2" w:rsidRPr="0009142B">
        <w:rPr>
          <w:rFonts w:ascii="Arial" w:hAnsi="Arial" w:cs="Arial"/>
          <w:color w:val="auto"/>
          <w:sz w:val="20"/>
          <w:szCs w:val="20"/>
        </w:rPr>
        <w:t xml:space="preserve"> i </w:t>
      </w:r>
      <w:r w:rsidRPr="0009142B">
        <w:rPr>
          <w:rFonts w:ascii="Arial" w:hAnsi="Arial" w:cs="Arial"/>
          <w:color w:val="auto"/>
          <w:sz w:val="20"/>
          <w:szCs w:val="20"/>
        </w:rPr>
        <w:t>działania pojazdów spalinowych</w:t>
      </w:r>
      <w:r w:rsidR="00BC27D2" w:rsidRPr="0009142B">
        <w:rPr>
          <w:rFonts w:ascii="Arial" w:hAnsi="Arial" w:cs="Arial"/>
          <w:color w:val="auto"/>
          <w:sz w:val="20"/>
          <w:szCs w:val="20"/>
        </w:rPr>
        <w:t xml:space="preserve"> i </w:t>
      </w:r>
      <w:r w:rsidRPr="0009142B">
        <w:rPr>
          <w:rFonts w:ascii="Arial" w:hAnsi="Arial" w:cs="Arial"/>
          <w:color w:val="auto"/>
          <w:sz w:val="20"/>
          <w:szCs w:val="20"/>
        </w:rPr>
        <w:t>pojazdów szynowych transportu miejskiego.</w:t>
      </w:r>
    </w:p>
    <w:p w:rsidR="00AD2E64" w:rsidRPr="0009142B" w:rsidRDefault="00AD2E64" w:rsidP="00AD2E64">
      <w:pPr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9142B">
        <w:rPr>
          <w:rFonts w:ascii="Arial" w:hAnsi="Arial" w:cs="Arial"/>
          <w:color w:val="auto"/>
          <w:sz w:val="20"/>
          <w:szCs w:val="20"/>
        </w:rPr>
        <w:t>planowania pracy pojazdu i drużyny trakcyjnej,</w:t>
      </w:r>
    </w:p>
    <w:p w:rsidR="00AD2E64" w:rsidRPr="0009142B" w:rsidRDefault="00AD2E64" w:rsidP="00AD2E64">
      <w:pPr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9142B">
        <w:rPr>
          <w:rFonts w:ascii="Arial" w:hAnsi="Arial" w:cs="Arial"/>
          <w:color w:val="auto"/>
          <w:sz w:val="20"/>
          <w:szCs w:val="20"/>
        </w:rPr>
        <w:t>umiejętności wykonywania obliczeń trakcyjnych,</w:t>
      </w:r>
    </w:p>
    <w:p w:rsidR="00AD2E64" w:rsidRPr="0009142B" w:rsidRDefault="00AD2E64" w:rsidP="00AD2E64">
      <w:pPr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9142B">
        <w:rPr>
          <w:rFonts w:ascii="Arial" w:hAnsi="Arial" w:cs="Arial"/>
          <w:color w:val="auto"/>
          <w:sz w:val="20"/>
          <w:szCs w:val="20"/>
        </w:rPr>
        <w:t>prowadzenia dokumentacji eksploatacyjnej środków transportu szynowego,</w:t>
      </w:r>
    </w:p>
    <w:p w:rsidR="00AD2E64" w:rsidRPr="0009142B" w:rsidRDefault="00AD2E64" w:rsidP="00AD2E64">
      <w:pPr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9142B">
        <w:rPr>
          <w:rFonts w:ascii="Arial" w:hAnsi="Arial" w:cs="Arial"/>
          <w:color w:val="auto"/>
          <w:sz w:val="20"/>
          <w:szCs w:val="20"/>
        </w:rPr>
        <w:t>przygotowania pojazdu szynowego do ruchu.</w:t>
      </w:r>
    </w:p>
    <w:p w:rsidR="00B96305" w:rsidRPr="00D21C7E" w:rsidRDefault="00B96305" w:rsidP="00A43D4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D2076" w:rsidRPr="0009142B" w:rsidRDefault="00850602" w:rsidP="00BF5184">
      <w:pPr>
        <w:spacing w:line="360" w:lineRule="auto"/>
        <w:rPr>
          <w:rFonts w:ascii="Arial" w:hAnsi="Arial" w:cs="Arial"/>
          <w:b/>
          <w:color w:val="auto"/>
          <w:sz w:val="32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5D2076" w:rsidRPr="0009142B">
        <w:rPr>
          <w:rFonts w:ascii="Arial" w:hAnsi="Arial" w:cs="Arial"/>
          <w:b/>
          <w:color w:val="auto"/>
          <w:sz w:val="28"/>
          <w:szCs w:val="20"/>
        </w:rPr>
        <w:t>Przygotowanie</w:t>
      </w:r>
      <w:r w:rsidR="00BC27D2" w:rsidRPr="0009142B">
        <w:rPr>
          <w:rFonts w:ascii="Arial" w:hAnsi="Arial" w:cs="Arial"/>
          <w:b/>
          <w:color w:val="auto"/>
          <w:sz w:val="28"/>
          <w:szCs w:val="20"/>
        </w:rPr>
        <w:t xml:space="preserve"> do </w:t>
      </w:r>
      <w:r w:rsidR="005D2076" w:rsidRPr="0009142B">
        <w:rPr>
          <w:rFonts w:ascii="Arial" w:hAnsi="Arial" w:cs="Arial"/>
          <w:b/>
          <w:color w:val="auto"/>
          <w:sz w:val="28"/>
          <w:szCs w:val="20"/>
        </w:rPr>
        <w:t>licencji maszynisty</w:t>
      </w:r>
    </w:p>
    <w:p w:rsidR="00AC5029" w:rsidRPr="0009142B" w:rsidRDefault="00AC5029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C5029" w:rsidRPr="00D21C7E" w:rsidRDefault="009E702D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 przedmiotu:</w:t>
      </w:r>
    </w:p>
    <w:p w:rsidR="00AC5029" w:rsidRPr="00D21C7E" w:rsidRDefault="00AC5029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C5029" w:rsidRPr="00D21C7E" w:rsidRDefault="00AC5029" w:rsidP="00354247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77F72">
        <w:rPr>
          <w:rFonts w:ascii="Arial" w:hAnsi="Arial" w:cs="Arial"/>
          <w:color w:val="auto"/>
          <w:sz w:val="20"/>
          <w:szCs w:val="20"/>
        </w:rPr>
        <w:t xml:space="preserve">Poznanie </w:t>
      </w:r>
      <w:r w:rsidRPr="00D21C7E">
        <w:rPr>
          <w:rFonts w:ascii="Arial" w:hAnsi="Arial" w:cs="Arial"/>
          <w:color w:val="auto"/>
          <w:sz w:val="20"/>
          <w:szCs w:val="20"/>
        </w:rPr>
        <w:t>zasad przyznawania licencji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świadectwa maszynisty</w:t>
      </w:r>
      <w:r w:rsidR="00777F72">
        <w:rPr>
          <w:rFonts w:ascii="Arial" w:hAnsi="Arial" w:cs="Arial"/>
          <w:color w:val="auto"/>
          <w:sz w:val="20"/>
          <w:szCs w:val="20"/>
        </w:rPr>
        <w:t>.</w:t>
      </w:r>
    </w:p>
    <w:p w:rsidR="00AC5029" w:rsidRPr="00D21C7E" w:rsidRDefault="00AC5029" w:rsidP="00354247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Poznanie zasad eksploatacji pojazdów szynowych</w:t>
      </w:r>
      <w:r w:rsidR="00777F72">
        <w:rPr>
          <w:rFonts w:ascii="Arial" w:hAnsi="Arial" w:cs="Arial"/>
          <w:color w:val="auto"/>
          <w:sz w:val="20"/>
          <w:szCs w:val="20"/>
        </w:rPr>
        <w:t>.</w:t>
      </w:r>
    </w:p>
    <w:p w:rsidR="00CF3512" w:rsidRPr="00E529A4" w:rsidRDefault="00AC5029" w:rsidP="00354247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Nabycie umiejętności prowadzenia dokumentacji związanej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D21C7E">
        <w:rPr>
          <w:rFonts w:ascii="Arial" w:hAnsi="Arial" w:cs="Arial"/>
          <w:color w:val="auto"/>
          <w:sz w:val="20"/>
          <w:szCs w:val="20"/>
        </w:rPr>
        <w:t>praca maszynisty</w:t>
      </w:r>
      <w:r w:rsidR="00777F72">
        <w:rPr>
          <w:rFonts w:ascii="Arial" w:hAnsi="Arial" w:cs="Arial"/>
          <w:color w:val="auto"/>
          <w:sz w:val="20"/>
          <w:szCs w:val="20"/>
        </w:rPr>
        <w:t>.</w:t>
      </w:r>
    </w:p>
    <w:p w:rsidR="00CF3512" w:rsidRDefault="00CF3512" w:rsidP="00354247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Poznanie zasady działania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obsługi hamulców kolejowych</w:t>
      </w:r>
      <w:r w:rsidR="00777F72">
        <w:rPr>
          <w:rFonts w:ascii="Arial" w:hAnsi="Arial" w:cs="Arial"/>
          <w:color w:val="auto"/>
          <w:sz w:val="20"/>
          <w:szCs w:val="20"/>
        </w:rPr>
        <w:t>.</w:t>
      </w:r>
    </w:p>
    <w:p w:rsidR="008F677A" w:rsidRDefault="008F677A" w:rsidP="00354247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8F677A">
        <w:rPr>
          <w:rFonts w:ascii="Arial" w:hAnsi="Arial" w:cs="Arial"/>
          <w:color w:val="auto"/>
          <w:sz w:val="20"/>
          <w:szCs w:val="20"/>
        </w:rPr>
        <w:t>Poznanie zasad postępowania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8F677A">
        <w:rPr>
          <w:rFonts w:ascii="Arial" w:hAnsi="Arial" w:cs="Arial"/>
          <w:color w:val="auto"/>
          <w:sz w:val="20"/>
          <w:szCs w:val="20"/>
        </w:rPr>
        <w:t>przewozach towarów wysokiego ryzyka</w:t>
      </w:r>
      <w:r w:rsidR="00424BD1">
        <w:rPr>
          <w:rFonts w:ascii="Arial" w:hAnsi="Arial" w:cs="Arial"/>
          <w:color w:val="auto"/>
          <w:sz w:val="20"/>
          <w:szCs w:val="20"/>
        </w:rPr>
        <w:t>.</w:t>
      </w:r>
    </w:p>
    <w:p w:rsidR="00B64FBC" w:rsidRPr="00E529A4" w:rsidRDefault="00B64FBC" w:rsidP="00354247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Poznanie zadań rewidenta taboru.</w:t>
      </w:r>
    </w:p>
    <w:p w:rsidR="00AC5029" w:rsidRPr="00D21C7E" w:rsidRDefault="00AC5029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C5029" w:rsidRPr="00D21C7E" w:rsidRDefault="00AC5029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b/>
          <w:sz w:val="20"/>
          <w:szCs w:val="20"/>
        </w:rPr>
        <w:t xml:space="preserve">Cele operacyjne: </w:t>
      </w:r>
    </w:p>
    <w:p w:rsidR="00AC5029" w:rsidRPr="00D21C7E" w:rsidRDefault="00777F72" w:rsidP="00354247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określ</w:t>
      </w:r>
      <w:r w:rsidR="00D70289">
        <w:rPr>
          <w:rFonts w:ascii="Arial" w:hAnsi="Arial" w:cs="Arial"/>
          <w:sz w:val="20"/>
          <w:szCs w:val="20"/>
        </w:rPr>
        <w:t>i</w:t>
      </w:r>
      <w:r w:rsidRPr="00D21C7E">
        <w:rPr>
          <w:rFonts w:ascii="Arial" w:hAnsi="Arial" w:cs="Arial"/>
          <w:sz w:val="20"/>
          <w:szCs w:val="20"/>
        </w:rPr>
        <w:t>ć sposób przyznawania licencji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świadectwa maszynisty</w:t>
      </w:r>
      <w:r>
        <w:rPr>
          <w:rFonts w:ascii="Arial" w:hAnsi="Arial" w:cs="Arial"/>
          <w:sz w:val="20"/>
          <w:szCs w:val="20"/>
        </w:rPr>
        <w:t>,</w:t>
      </w:r>
    </w:p>
    <w:p w:rsidR="00750B93" w:rsidRPr="00D21C7E" w:rsidRDefault="00D70289" w:rsidP="00354247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określ</w:t>
      </w:r>
      <w:r>
        <w:rPr>
          <w:rFonts w:ascii="Arial" w:hAnsi="Arial" w:cs="Arial"/>
          <w:sz w:val="20"/>
          <w:szCs w:val="20"/>
        </w:rPr>
        <w:t>i</w:t>
      </w:r>
      <w:r w:rsidRPr="00D21C7E">
        <w:rPr>
          <w:rFonts w:ascii="Arial" w:hAnsi="Arial" w:cs="Arial"/>
          <w:sz w:val="20"/>
          <w:szCs w:val="20"/>
        </w:rPr>
        <w:t xml:space="preserve">ć </w:t>
      </w:r>
      <w:r w:rsidR="00777F72" w:rsidRPr="00D21C7E">
        <w:rPr>
          <w:rFonts w:ascii="Arial" w:hAnsi="Arial" w:cs="Arial"/>
          <w:sz w:val="20"/>
          <w:szCs w:val="20"/>
        </w:rPr>
        <w:t>przeznaczenie eksploatacyjne pojazdu szynowego</w:t>
      </w:r>
      <w:r w:rsidR="00777F72">
        <w:rPr>
          <w:rFonts w:ascii="Arial" w:hAnsi="Arial" w:cs="Arial"/>
          <w:sz w:val="20"/>
          <w:szCs w:val="20"/>
        </w:rPr>
        <w:t>,</w:t>
      </w:r>
    </w:p>
    <w:p w:rsidR="00AC5029" w:rsidRPr="00D21C7E" w:rsidRDefault="00881BFE" w:rsidP="00354247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rozróżnić </w:t>
      </w:r>
      <w:r w:rsidR="00777F72" w:rsidRPr="00D21C7E">
        <w:rPr>
          <w:rFonts w:ascii="Arial" w:hAnsi="Arial" w:cs="Arial"/>
          <w:sz w:val="20"/>
          <w:szCs w:val="20"/>
        </w:rPr>
        <w:t>rodzaje pracy przewozowej pojazdu szynowego</w:t>
      </w:r>
      <w:r w:rsidR="00777F72">
        <w:rPr>
          <w:rFonts w:ascii="Arial" w:hAnsi="Arial" w:cs="Arial"/>
          <w:sz w:val="20"/>
          <w:szCs w:val="20"/>
        </w:rPr>
        <w:t>,</w:t>
      </w:r>
    </w:p>
    <w:p w:rsidR="00CF3512" w:rsidRPr="00D21C7E" w:rsidRDefault="00881BFE" w:rsidP="00354247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rozróżnić </w:t>
      </w:r>
      <w:r w:rsidR="00777F72" w:rsidRPr="00D21C7E">
        <w:rPr>
          <w:rFonts w:ascii="Arial" w:hAnsi="Arial" w:cs="Arial"/>
          <w:sz w:val="20"/>
          <w:szCs w:val="20"/>
        </w:rPr>
        <w:t>dokumenta</w:t>
      </w:r>
      <w:r w:rsidR="003D31DC">
        <w:rPr>
          <w:rFonts w:ascii="Arial" w:hAnsi="Arial" w:cs="Arial"/>
          <w:sz w:val="20"/>
          <w:szCs w:val="20"/>
        </w:rPr>
        <w:t>cję związaną</w:t>
      </w:r>
      <w:r w:rsidR="00BC27D2">
        <w:rPr>
          <w:rFonts w:ascii="Arial" w:hAnsi="Arial" w:cs="Arial"/>
          <w:sz w:val="20"/>
          <w:szCs w:val="20"/>
        </w:rPr>
        <w:t xml:space="preserve"> z </w:t>
      </w:r>
      <w:r w:rsidR="003D31DC">
        <w:rPr>
          <w:rFonts w:ascii="Arial" w:hAnsi="Arial" w:cs="Arial"/>
          <w:sz w:val="20"/>
          <w:szCs w:val="20"/>
        </w:rPr>
        <w:t>praca maszynisty</w:t>
      </w:r>
      <w:r w:rsidR="00777F72">
        <w:rPr>
          <w:rFonts w:ascii="Arial" w:hAnsi="Arial" w:cs="Arial"/>
          <w:sz w:val="20"/>
          <w:szCs w:val="20"/>
        </w:rPr>
        <w:t>,</w:t>
      </w:r>
    </w:p>
    <w:p w:rsidR="00CF3512" w:rsidRPr="00D21C7E" w:rsidRDefault="00D70289" w:rsidP="00354247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</w:t>
      </w:r>
      <w:r w:rsidR="00777F72" w:rsidRPr="00D21C7E">
        <w:rPr>
          <w:rFonts w:ascii="Arial" w:hAnsi="Arial" w:cs="Arial"/>
          <w:sz w:val="20"/>
          <w:szCs w:val="20"/>
        </w:rPr>
        <w:t>prowadzić dokumentację związaną</w:t>
      </w:r>
      <w:r w:rsidR="00BC27D2">
        <w:rPr>
          <w:rFonts w:ascii="Arial" w:hAnsi="Arial" w:cs="Arial"/>
          <w:sz w:val="20"/>
          <w:szCs w:val="20"/>
        </w:rPr>
        <w:t xml:space="preserve"> z </w:t>
      </w:r>
      <w:r w:rsidR="00777F72" w:rsidRPr="00D21C7E">
        <w:rPr>
          <w:rFonts w:ascii="Arial" w:hAnsi="Arial" w:cs="Arial"/>
          <w:sz w:val="20"/>
          <w:szCs w:val="20"/>
        </w:rPr>
        <w:t>pracą maszynisty</w:t>
      </w:r>
      <w:r w:rsidR="00777F72">
        <w:rPr>
          <w:rFonts w:ascii="Arial" w:hAnsi="Arial" w:cs="Arial"/>
          <w:sz w:val="20"/>
          <w:szCs w:val="20"/>
        </w:rPr>
        <w:t>,</w:t>
      </w:r>
    </w:p>
    <w:p w:rsidR="007D26F9" w:rsidRPr="00D21C7E" w:rsidRDefault="00881BFE" w:rsidP="00354247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rozróżnić </w:t>
      </w:r>
      <w:r w:rsidR="00A84A35" w:rsidRPr="00D21C7E">
        <w:rPr>
          <w:rFonts w:ascii="Arial" w:hAnsi="Arial" w:cs="Arial"/>
          <w:sz w:val="20"/>
          <w:szCs w:val="20"/>
        </w:rPr>
        <w:t>systemy hamulcowe stosowane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="00A84A35" w:rsidRPr="00D21C7E">
        <w:rPr>
          <w:rFonts w:ascii="Arial" w:hAnsi="Arial" w:cs="Arial"/>
          <w:sz w:val="20"/>
          <w:szCs w:val="20"/>
        </w:rPr>
        <w:t>pojazdach szynowych,</w:t>
      </w:r>
    </w:p>
    <w:p w:rsidR="00A425CD" w:rsidRDefault="00D70289" w:rsidP="00354247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A84A35" w:rsidRPr="00D21C7E">
        <w:rPr>
          <w:rFonts w:ascii="Arial" w:hAnsi="Arial" w:cs="Arial"/>
          <w:sz w:val="20"/>
          <w:szCs w:val="20"/>
        </w:rPr>
        <w:t>charakteryzow</w:t>
      </w:r>
      <w:r w:rsidR="003D31DC">
        <w:rPr>
          <w:rFonts w:ascii="Arial" w:hAnsi="Arial" w:cs="Arial"/>
          <w:sz w:val="20"/>
          <w:szCs w:val="20"/>
        </w:rPr>
        <w:t>ać obsługę hamulców kolejowych,</w:t>
      </w:r>
    </w:p>
    <w:p w:rsidR="00920223" w:rsidRDefault="003A0ABE" w:rsidP="00354247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rozróżnić zadania pracownika rewizji taboru,</w:t>
      </w:r>
    </w:p>
    <w:p w:rsidR="003A0ABE" w:rsidRPr="00D21C7E" w:rsidRDefault="003A0ABE" w:rsidP="00354247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rewizją taboru przed wyprawieniem pociągu</w:t>
      </w:r>
      <w:r w:rsidR="00BC27D2">
        <w:rPr>
          <w:rFonts w:ascii="Arial" w:hAnsi="Arial" w:cs="Arial"/>
          <w:sz w:val="20"/>
          <w:szCs w:val="20"/>
        </w:rPr>
        <w:t xml:space="preserve"> w </w:t>
      </w:r>
      <w:r>
        <w:rPr>
          <w:rFonts w:ascii="Arial" w:hAnsi="Arial" w:cs="Arial"/>
          <w:sz w:val="20"/>
          <w:szCs w:val="20"/>
        </w:rPr>
        <w:t>drogę</w:t>
      </w:r>
      <w:r w:rsidR="00BC27D2">
        <w:rPr>
          <w:rFonts w:ascii="Arial" w:hAnsi="Arial" w:cs="Arial"/>
          <w:sz w:val="20"/>
          <w:szCs w:val="20"/>
        </w:rPr>
        <w:t xml:space="preserve"> i </w:t>
      </w:r>
      <w:r>
        <w:rPr>
          <w:rFonts w:ascii="Arial" w:hAnsi="Arial" w:cs="Arial"/>
          <w:sz w:val="20"/>
          <w:szCs w:val="20"/>
        </w:rPr>
        <w:t>po przybyciu na stację.</w:t>
      </w:r>
    </w:p>
    <w:p w:rsidR="00AC5029" w:rsidRPr="0009142B" w:rsidRDefault="00AC5029" w:rsidP="00A43D41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br w:type="page"/>
      </w:r>
      <w:r w:rsidRPr="00D21C7E">
        <w:rPr>
          <w:rFonts w:ascii="Arial" w:hAnsi="Arial" w:cs="Arial"/>
          <w:b/>
          <w:sz w:val="20"/>
          <w:szCs w:val="20"/>
        </w:rPr>
        <w:t xml:space="preserve">MATERIAŁ </w:t>
      </w:r>
      <w:r w:rsidRPr="003F19CB">
        <w:rPr>
          <w:rFonts w:ascii="Arial" w:hAnsi="Arial" w:cs="Arial"/>
          <w:b/>
          <w:sz w:val="20"/>
          <w:szCs w:val="20"/>
        </w:rPr>
        <w:t>NAUCZANIA</w:t>
      </w:r>
      <w:r w:rsidR="003F19CB" w:rsidRPr="003F19CB">
        <w:rPr>
          <w:rFonts w:ascii="Arial" w:hAnsi="Arial" w:cs="Arial"/>
          <w:b/>
        </w:rPr>
        <w:t xml:space="preserve">: </w:t>
      </w:r>
      <w:r w:rsidR="00666128" w:rsidRPr="0009142B">
        <w:rPr>
          <w:rFonts w:ascii="Arial" w:hAnsi="Arial" w:cs="Arial"/>
          <w:b/>
          <w:color w:val="auto"/>
          <w:sz w:val="20"/>
          <w:szCs w:val="20"/>
        </w:rPr>
        <w:t>Przygotowanie</w:t>
      </w:r>
      <w:r w:rsidR="00BC27D2" w:rsidRPr="0009142B">
        <w:rPr>
          <w:rFonts w:ascii="Arial" w:hAnsi="Arial" w:cs="Arial"/>
          <w:b/>
          <w:color w:val="auto"/>
          <w:sz w:val="20"/>
          <w:szCs w:val="20"/>
        </w:rPr>
        <w:t xml:space="preserve"> do </w:t>
      </w:r>
      <w:r w:rsidR="009854DF">
        <w:rPr>
          <w:rFonts w:ascii="Arial" w:hAnsi="Arial" w:cs="Arial"/>
          <w:b/>
          <w:color w:val="auto"/>
          <w:sz w:val="20"/>
          <w:szCs w:val="20"/>
        </w:rPr>
        <w:t>licencji maszynisty</w:t>
      </w:r>
    </w:p>
    <w:p w:rsidR="00AC5029" w:rsidRPr="0009142B" w:rsidRDefault="00AC5029" w:rsidP="00A43D41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2420"/>
        <w:gridCol w:w="850"/>
        <w:gridCol w:w="3689"/>
        <w:gridCol w:w="4112"/>
        <w:gridCol w:w="1209"/>
      </w:tblGrid>
      <w:tr w:rsidR="00AC5029" w:rsidRPr="0009142B" w:rsidTr="009854DF">
        <w:tc>
          <w:tcPr>
            <w:tcW w:w="682" w:type="pct"/>
            <w:vMerge w:val="restart"/>
          </w:tcPr>
          <w:p w:rsidR="00AC5029" w:rsidRPr="0009142B" w:rsidRDefault="00AC5029" w:rsidP="003D31D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851" w:type="pct"/>
            <w:vMerge w:val="restart"/>
          </w:tcPr>
          <w:p w:rsidR="00AC5029" w:rsidRPr="0009142B" w:rsidRDefault="00AC5029" w:rsidP="00D70289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299" w:type="pct"/>
            <w:vMerge w:val="restart"/>
          </w:tcPr>
          <w:p w:rsidR="00AC5029" w:rsidRPr="0009142B" w:rsidRDefault="00AC5029" w:rsidP="003D31D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743" w:type="pct"/>
            <w:gridSpan w:val="2"/>
          </w:tcPr>
          <w:p w:rsidR="00AC5029" w:rsidRPr="0009142B" w:rsidRDefault="00AC5029" w:rsidP="003D31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425" w:type="pct"/>
          </w:tcPr>
          <w:p w:rsidR="00AC5029" w:rsidRPr="0009142B" w:rsidRDefault="00AC5029" w:rsidP="00315B8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Uwagi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o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realizacji</w:t>
            </w:r>
          </w:p>
        </w:tc>
      </w:tr>
      <w:tr w:rsidR="00AC5029" w:rsidRPr="0009142B" w:rsidTr="009854DF">
        <w:tc>
          <w:tcPr>
            <w:tcW w:w="682" w:type="pct"/>
            <w:vMerge/>
          </w:tcPr>
          <w:p w:rsidR="00AC5029" w:rsidRPr="0009142B" w:rsidRDefault="00AC5029" w:rsidP="003D31D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pct"/>
            <w:vMerge/>
          </w:tcPr>
          <w:p w:rsidR="00AC5029" w:rsidRPr="0009142B" w:rsidRDefault="00AC5029" w:rsidP="003D31D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AC5029" w:rsidRPr="0009142B" w:rsidRDefault="00AC5029" w:rsidP="003D31D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7" w:type="pct"/>
          </w:tcPr>
          <w:p w:rsidR="00AC5029" w:rsidRPr="0009142B" w:rsidRDefault="00AC5029" w:rsidP="003D31D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AC5029" w:rsidRPr="0009142B" w:rsidRDefault="00AC5029" w:rsidP="003D31D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446" w:type="pct"/>
          </w:tcPr>
          <w:p w:rsidR="00AC5029" w:rsidRPr="0009142B" w:rsidRDefault="00AC5029" w:rsidP="003D31D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AC5029" w:rsidRPr="0009142B" w:rsidRDefault="00AC5029" w:rsidP="003D31D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25" w:type="pct"/>
          </w:tcPr>
          <w:p w:rsidR="00AC5029" w:rsidRPr="0009142B" w:rsidRDefault="00AC5029" w:rsidP="00315B8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BE0EE8" w:rsidRPr="0009142B" w:rsidTr="009854DF">
        <w:tc>
          <w:tcPr>
            <w:tcW w:w="682" w:type="pct"/>
            <w:vMerge w:val="restart"/>
          </w:tcPr>
          <w:p w:rsidR="00BE0EE8" w:rsidRPr="0009142B" w:rsidRDefault="00BE0EE8" w:rsidP="00BE0EE8">
            <w:pPr>
              <w:numPr>
                <w:ilvl w:val="0"/>
                <w:numId w:val="12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Zadania maszynisty</w:t>
            </w:r>
          </w:p>
        </w:tc>
        <w:tc>
          <w:tcPr>
            <w:tcW w:w="851" w:type="pct"/>
          </w:tcPr>
          <w:p w:rsidR="00BE0EE8" w:rsidRPr="0009142B" w:rsidRDefault="00BE0EE8" w:rsidP="000B70FE">
            <w:pPr>
              <w:numPr>
                <w:ilvl w:val="0"/>
                <w:numId w:val="192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Przepisy prawa związane z pracą maszynisty</w:t>
            </w:r>
          </w:p>
        </w:tc>
        <w:tc>
          <w:tcPr>
            <w:tcW w:w="299" w:type="pct"/>
          </w:tcPr>
          <w:p w:rsidR="00BE0EE8" w:rsidRPr="0009142B" w:rsidRDefault="00BE0EE8" w:rsidP="00BE0EE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7" w:type="pct"/>
          </w:tcPr>
          <w:p w:rsidR="00BE0EE8" w:rsidRPr="0009142B" w:rsidRDefault="00BE0EE8" w:rsidP="00BE0EE8">
            <w:pPr>
              <w:numPr>
                <w:ilvl w:val="0"/>
                <w:numId w:val="5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przepisy prawa związane z uzyskiwaniem licencji maszynisty</w:t>
            </w:r>
          </w:p>
          <w:p w:rsidR="00BE0EE8" w:rsidRPr="0009142B" w:rsidRDefault="00BE0EE8" w:rsidP="00BE0EE8">
            <w:pPr>
              <w:numPr>
                <w:ilvl w:val="0"/>
                <w:numId w:val="5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przepisy prawa związane z uzyskiwaniem świadectwa maszynisty</w:t>
            </w:r>
          </w:p>
        </w:tc>
        <w:tc>
          <w:tcPr>
            <w:tcW w:w="1446" w:type="pct"/>
          </w:tcPr>
          <w:p w:rsidR="00BE0EE8" w:rsidRPr="0009142B" w:rsidRDefault="00BE0EE8" w:rsidP="00BE0EE8">
            <w:pPr>
              <w:numPr>
                <w:ilvl w:val="0"/>
                <w:numId w:val="5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interpretować przepisy prawa związane z uzyskiwaniem licencji maszynisty</w:t>
            </w:r>
          </w:p>
          <w:p w:rsidR="00BE0EE8" w:rsidRPr="0009142B" w:rsidRDefault="00BE0EE8" w:rsidP="00BE0EE8">
            <w:pPr>
              <w:numPr>
                <w:ilvl w:val="0"/>
                <w:numId w:val="5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interpretować przepisy prawa związane z uzyskiwaniem licencji maszynisty</w:t>
            </w:r>
          </w:p>
          <w:p w:rsidR="00BE0EE8" w:rsidRPr="0009142B" w:rsidRDefault="00BE0EE8" w:rsidP="000B70FE">
            <w:pPr>
              <w:pStyle w:val="Akapitzlist"/>
              <w:numPr>
                <w:ilvl w:val="0"/>
                <w:numId w:val="19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6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planować dalszą edukację uwzględniając własne zainteresowania i zdolności oraz sytuację na rynku pracy</w:t>
            </w:r>
          </w:p>
        </w:tc>
        <w:tc>
          <w:tcPr>
            <w:tcW w:w="425" w:type="pct"/>
          </w:tcPr>
          <w:p w:rsidR="00BE0EE8" w:rsidRPr="0009142B" w:rsidRDefault="00BE0EE8" w:rsidP="00BE0EE8">
            <w:pPr>
              <w:jc w:val="center"/>
              <w:rPr>
                <w:color w:val="auto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 w:rsidR="00A55B91" w:rsidRPr="0009142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BE0EE8" w:rsidRPr="0009142B" w:rsidTr="009854DF">
        <w:tc>
          <w:tcPr>
            <w:tcW w:w="682" w:type="pct"/>
            <w:vMerge/>
          </w:tcPr>
          <w:p w:rsidR="00BE0EE8" w:rsidRPr="0009142B" w:rsidRDefault="00BE0EE8" w:rsidP="00BE0EE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pct"/>
          </w:tcPr>
          <w:p w:rsidR="00BE0EE8" w:rsidRPr="0009142B" w:rsidRDefault="00BE0EE8" w:rsidP="000B70FE">
            <w:pPr>
              <w:numPr>
                <w:ilvl w:val="0"/>
                <w:numId w:val="192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Dokumentacja pracy maszynisty</w:t>
            </w:r>
          </w:p>
        </w:tc>
        <w:tc>
          <w:tcPr>
            <w:tcW w:w="299" w:type="pct"/>
          </w:tcPr>
          <w:p w:rsidR="00BE0EE8" w:rsidRPr="0009142B" w:rsidRDefault="00BE0EE8" w:rsidP="00BE0EE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7" w:type="pct"/>
          </w:tcPr>
          <w:p w:rsidR="00BE0EE8" w:rsidRPr="0009142B" w:rsidRDefault="00BE0EE8" w:rsidP="00BE0EE8">
            <w:pPr>
              <w:widowControl w:val="0"/>
              <w:numPr>
                <w:ilvl w:val="0"/>
                <w:numId w:val="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rodzaje pracy przewozowej i sposoby obsługi pojazdu trakcyjnego</w:t>
            </w:r>
          </w:p>
          <w:p w:rsidR="00BE0EE8" w:rsidRPr="0009142B" w:rsidRDefault="00BE0EE8" w:rsidP="00BE0EE8">
            <w:pPr>
              <w:widowControl w:val="0"/>
              <w:numPr>
                <w:ilvl w:val="0"/>
                <w:numId w:val="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dokumentację pojazdu szynowego oraz dokumentację związaną z czasem pracy maszynisty</w:t>
            </w:r>
          </w:p>
          <w:p w:rsidR="00BE0EE8" w:rsidRPr="0009142B" w:rsidRDefault="00BE0EE8" w:rsidP="00BE0EE8">
            <w:pPr>
              <w:numPr>
                <w:ilvl w:val="0"/>
                <w:numId w:val="57"/>
              </w:numPr>
              <w:rPr>
                <w:rFonts w:ascii="Arial" w:hAnsi="Arial" w:cs="Arial"/>
                <w:color w:val="auto"/>
                <w:sz w:val="16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</w:rPr>
              <w:t>wskazywać etapy planowania pracy pojazdu trakcyjnego</w:t>
            </w:r>
          </w:p>
        </w:tc>
        <w:tc>
          <w:tcPr>
            <w:tcW w:w="1446" w:type="pct"/>
          </w:tcPr>
          <w:p w:rsidR="00BE0EE8" w:rsidRPr="0009142B" w:rsidRDefault="00BE0EE8" w:rsidP="00BE0EE8">
            <w:pPr>
              <w:numPr>
                <w:ilvl w:val="0"/>
                <w:numId w:val="5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wypełniać dokumentację eksploatacyjną pojazdu szynowego</w:t>
            </w:r>
          </w:p>
          <w:p w:rsidR="00BE0EE8" w:rsidRPr="0009142B" w:rsidRDefault="00BE0EE8" w:rsidP="00BE0EE8">
            <w:pPr>
              <w:numPr>
                <w:ilvl w:val="0"/>
                <w:numId w:val="5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wypełniać dokumentację związaną z praca maszynisty</w:t>
            </w:r>
          </w:p>
          <w:p w:rsidR="00BE0EE8" w:rsidRPr="0009142B" w:rsidRDefault="00BE0EE8" w:rsidP="00BE0EE8">
            <w:pPr>
              <w:numPr>
                <w:ilvl w:val="0"/>
                <w:numId w:val="5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wypełniać kartę prób hamulca zespolonego </w:t>
            </w:r>
          </w:p>
          <w:p w:rsidR="00BE0EE8" w:rsidRPr="0009142B" w:rsidRDefault="00BE0EE8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hanging="1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opisywać odpowiedzialność prawną za złamanie tajemnicy zawodowej</w:t>
            </w:r>
          </w:p>
          <w:p w:rsidR="00BE0EE8" w:rsidRPr="0009142B" w:rsidRDefault="00BE0EE8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hanging="1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wypełniać obowiązującą dokumentację dotyczącą transportu kolejowego</w:t>
            </w:r>
          </w:p>
          <w:p w:rsidR="00BE0EE8" w:rsidRPr="0009142B" w:rsidRDefault="00BE0EE8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hanging="14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sporządzać harmonogramy</w:t>
            </w:r>
          </w:p>
        </w:tc>
        <w:tc>
          <w:tcPr>
            <w:tcW w:w="425" w:type="pct"/>
          </w:tcPr>
          <w:p w:rsidR="00BE0EE8" w:rsidRPr="0009142B" w:rsidRDefault="00BE0EE8" w:rsidP="00BE0EE8">
            <w:pPr>
              <w:jc w:val="center"/>
              <w:rPr>
                <w:color w:val="auto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 w:rsidR="00A55B91" w:rsidRPr="0009142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9854DF" w:rsidRPr="009854DF" w:rsidTr="009854DF">
        <w:tc>
          <w:tcPr>
            <w:tcW w:w="682" w:type="pct"/>
            <w:vMerge/>
          </w:tcPr>
          <w:p w:rsidR="00BE0EE8" w:rsidRPr="00D21C7E" w:rsidRDefault="00BE0EE8" w:rsidP="00BE0E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BE0EE8" w:rsidRPr="0009142B" w:rsidRDefault="00BE0EE8" w:rsidP="000B70FE">
            <w:pPr>
              <w:numPr>
                <w:ilvl w:val="0"/>
                <w:numId w:val="192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Procedury postępowania maszynisty na stanowisku pracy</w:t>
            </w:r>
          </w:p>
        </w:tc>
        <w:tc>
          <w:tcPr>
            <w:tcW w:w="299" w:type="pct"/>
          </w:tcPr>
          <w:p w:rsidR="00BE0EE8" w:rsidRPr="0009142B" w:rsidRDefault="00BE0EE8" w:rsidP="00BE0EE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7" w:type="pct"/>
          </w:tcPr>
          <w:p w:rsidR="00BE0EE8" w:rsidRPr="0009142B" w:rsidRDefault="00BE0EE8" w:rsidP="00A02AEB">
            <w:pPr>
              <w:numPr>
                <w:ilvl w:val="0"/>
                <w:numId w:val="5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określać zadania maszynisty na podstawie instrukcji branżowych</w:t>
            </w:r>
          </w:p>
          <w:p w:rsidR="00BE0EE8" w:rsidRPr="0009142B" w:rsidRDefault="00BE0EE8" w:rsidP="00A02AEB">
            <w:pPr>
              <w:numPr>
                <w:ilvl w:val="0"/>
                <w:numId w:val="5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klasyfikować towary niebezpieczne</w:t>
            </w:r>
          </w:p>
          <w:p w:rsidR="00BE0EE8" w:rsidRPr="0009142B" w:rsidRDefault="00BE0EE8" w:rsidP="00A02AEB">
            <w:pPr>
              <w:numPr>
                <w:ilvl w:val="0"/>
                <w:numId w:val="5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wymieniać zasady przewozu towarów wysokiego ryzyka</w:t>
            </w:r>
          </w:p>
          <w:p w:rsidR="00BE0EE8" w:rsidRPr="0009142B" w:rsidRDefault="00BE0EE8" w:rsidP="00A02AEB">
            <w:pPr>
              <w:numPr>
                <w:ilvl w:val="0"/>
                <w:numId w:val="5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wyliczać zasady przewozu przesyłek wojskowych</w:t>
            </w:r>
          </w:p>
          <w:p w:rsidR="00BE0EE8" w:rsidRPr="0009142B" w:rsidRDefault="00BE0EE8" w:rsidP="00A02AEB">
            <w:pPr>
              <w:numPr>
                <w:ilvl w:val="0"/>
                <w:numId w:val="5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wykonywać obowiązki maszynisty pojazdu szynowego zgodnie z zasadami bezpiecznej pracy</w:t>
            </w:r>
          </w:p>
          <w:p w:rsidR="00BE0EE8" w:rsidRPr="0009142B" w:rsidRDefault="00BE0EE8" w:rsidP="00A02AEB">
            <w:pPr>
              <w:numPr>
                <w:ilvl w:val="0"/>
                <w:numId w:val="5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rozpoznać zagrożenia związane z przewozem materiałów niebezpiecznych na podstawie nalepek ostrzegawczych umieszczonych na wagonach</w:t>
            </w:r>
          </w:p>
          <w:p w:rsidR="00A02AEB" w:rsidRPr="0009142B" w:rsidRDefault="00A02AEB" w:rsidP="00A02AEB">
            <w:pPr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u w:color="00000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  <w:u w:color="000000"/>
              </w:rPr>
              <w:t>prowadzić dyskusje</w:t>
            </w:r>
          </w:p>
          <w:p w:rsidR="00A02AEB" w:rsidRPr="0009142B" w:rsidRDefault="00A02AEB" w:rsidP="00A02AEB">
            <w:pPr>
              <w:numPr>
                <w:ilvl w:val="0"/>
                <w:numId w:val="5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  <w:u w:color="000000"/>
              </w:rPr>
              <w:t>udzielać informacji zwrotnej</w:t>
            </w:r>
          </w:p>
        </w:tc>
        <w:tc>
          <w:tcPr>
            <w:tcW w:w="1446" w:type="pct"/>
          </w:tcPr>
          <w:p w:rsidR="00BE0EE8" w:rsidRPr="009854DF" w:rsidRDefault="00BE0EE8" w:rsidP="00BE0EE8">
            <w:pPr>
              <w:numPr>
                <w:ilvl w:val="0"/>
                <w:numId w:val="5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54DF">
              <w:rPr>
                <w:rFonts w:ascii="Arial" w:hAnsi="Arial" w:cs="Arial"/>
                <w:color w:val="auto"/>
                <w:sz w:val="20"/>
                <w:szCs w:val="20"/>
              </w:rPr>
              <w:t>analizować zapisy służbowego rozkładu jazdy pociągów i jego dodatków</w:t>
            </w:r>
          </w:p>
          <w:p w:rsidR="00BE0EE8" w:rsidRPr="009854DF" w:rsidRDefault="00BE0EE8" w:rsidP="00BE0EE8">
            <w:pPr>
              <w:numPr>
                <w:ilvl w:val="0"/>
                <w:numId w:val="5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54DF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procedury postępowania w razie uszkodzenia urządzeń bezpieczeństwa zainstalowanych </w:t>
            </w:r>
          </w:p>
          <w:p w:rsidR="00BE0EE8" w:rsidRPr="009854DF" w:rsidRDefault="00BE0EE8" w:rsidP="00BE0EE8">
            <w:p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54DF">
              <w:rPr>
                <w:rFonts w:ascii="Arial" w:hAnsi="Arial" w:cs="Arial"/>
                <w:color w:val="auto"/>
                <w:sz w:val="20"/>
                <w:szCs w:val="20"/>
              </w:rPr>
              <w:t>na pojeździe i w torze</w:t>
            </w:r>
          </w:p>
          <w:p w:rsidR="00BE0EE8" w:rsidRPr="009854DF" w:rsidRDefault="00BE0EE8" w:rsidP="00BE0EE8">
            <w:pPr>
              <w:numPr>
                <w:ilvl w:val="0"/>
                <w:numId w:val="5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54DF">
              <w:rPr>
                <w:rFonts w:ascii="Arial" w:hAnsi="Arial" w:cs="Arial"/>
                <w:color w:val="auto"/>
                <w:sz w:val="20"/>
                <w:szCs w:val="20"/>
              </w:rPr>
              <w:t>określać postępowanie w razie wystąpienia sytuacji awaryjnej podczas przewozu materiałów niebezpiecznych,</w:t>
            </w:r>
          </w:p>
          <w:p w:rsidR="00BE0EE8" w:rsidRPr="009854DF" w:rsidRDefault="00BE0EE8" w:rsidP="00BE0EE8">
            <w:pPr>
              <w:numPr>
                <w:ilvl w:val="0"/>
                <w:numId w:val="5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54DF">
              <w:rPr>
                <w:rFonts w:ascii="Arial" w:hAnsi="Arial" w:cs="Arial"/>
                <w:color w:val="auto"/>
                <w:sz w:val="20"/>
                <w:szCs w:val="20"/>
              </w:rPr>
              <w:t>określać zasady postępowania w razie awarii urządzeń sterowania ruchem kolejowym na stacjach, liniach kolejowych i przejazdach kolejowo - drogowych</w:t>
            </w:r>
          </w:p>
          <w:p w:rsidR="00BE0EE8" w:rsidRPr="009854DF" w:rsidRDefault="00BE0EE8" w:rsidP="00BE0EE8">
            <w:pPr>
              <w:numPr>
                <w:ilvl w:val="0"/>
                <w:numId w:val="5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54DF">
              <w:rPr>
                <w:rFonts w:ascii="Arial" w:hAnsi="Arial" w:cs="Arial"/>
                <w:color w:val="auto"/>
                <w:sz w:val="20"/>
                <w:szCs w:val="20"/>
              </w:rPr>
              <w:t>określać zasady zachowania się maszynisty w pobliżu sieci trakcyjnej</w:t>
            </w:r>
          </w:p>
          <w:p w:rsidR="00BE0EE8" w:rsidRPr="009854DF" w:rsidRDefault="004E4388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54DF"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  <w:t>przewidywać konsekwencje niewłaściwego wykonywania czynności zawodowych na stanowisku pracy, w tym posługiwania się niebezpiecznymi substancjami i niewłaściwą eksploatacją maszyn i urządzeń na stanowisku pracy</w:t>
            </w:r>
          </w:p>
        </w:tc>
        <w:tc>
          <w:tcPr>
            <w:tcW w:w="425" w:type="pct"/>
          </w:tcPr>
          <w:p w:rsidR="00BE0EE8" w:rsidRPr="009854DF" w:rsidRDefault="00BE0EE8" w:rsidP="00BE0EE8">
            <w:pPr>
              <w:jc w:val="center"/>
              <w:rPr>
                <w:color w:val="auto"/>
              </w:rPr>
            </w:pPr>
            <w:r w:rsidRPr="009854DF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 w:rsidR="00A55B91" w:rsidRPr="009854DF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9854DF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BE0EE8" w:rsidRPr="00D21C7E" w:rsidTr="009854DF">
        <w:tc>
          <w:tcPr>
            <w:tcW w:w="682" w:type="pct"/>
            <w:vMerge w:val="restart"/>
          </w:tcPr>
          <w:p w:rsidR="00BE0EE8" w:rsidRPr="00D21C7E" w:rsidRDefault="00BE0EE8" w:rsidP="00BE0EE8">
            <w:pPr>
              <w:numPr>
                <w:ilvl w:val="0"/>
                <w:numId w:val="1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pojazdu i przewóz ładunku</w:t>
            </w:r>
          </w:p>
        </w:tc>
        <w:tc>
          <w:tcPr>
            <w:tcW w:w="851" w:type="pct"/>
          </w:tcPr>
          <w:p w:rsidR="00BE0EE8" w:rsidRPr="0009142B" w:rsidRDefault="00BE0EE8" w:rsidP="000B70FE">
            <w:pPr>
              <w:numPr>
                <w:ilvl w:val="0"/>
                <w:numId w:val="193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Zadania rewidenta taboru </w:t>
            </w:r>
          </w:p>
        </w:tc>
        <w:tc>
          <w:tcPr>
            <w:tcW w:w="299" w:type="pct"/>
          </w:tcPr>
          <w:p w:rsidR="00BE0EE8" w:rsidRPr="0009142B" w:rsidRDefault="00BE0EE8" w:rsidP="00BE0EE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7" w:type="pct"/>
          </w:tcPr>
          <w:p w:rsidR="00BE0EE8" w:rsidRPr="0009142B" w:rsidRDefault="00BE0EE8" w:rsidP="00BE0EE8">
            <w:pPr>
              <w:pStyle w:val="Akapitzlist"/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color w:val="auto"/>
                <w:sz w:val="20"/>
              </w:rPr>
            </w:pPr>
            <w:r w:rsidRPr="0009142B">
              <w:rPr>
                <w:rFonts w:ascii="Arial" w:eastAsia="Calibri" w:hAnsi="Arial" w:cs="Arial"/>
                <w:color w:val="auto"/>
                <w:sz w:val="20"/>
              </w:rPr>
              <w:t>określać obowiązki rewidenta podczas oględzin wagonów i składów pociągów przybywających i odjeżdżających ze stacji</w:t>
            </w:r>
          </w:p>
          <w:p w:rsidR="00BE0EE8" w:rsidRPr="0009142B" w:rsidRDefault="004E4388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bCs/>
                <w:color w:val="auto"/>
                <w:sz w:val="20"/>
                <w:szCs w:val="20"/>
              </w:rPr>
              <w:t>wskazywać możliwości podnoszenia kompetencji zawodowych, osobistych i społecznych</w:t>
            </w:r>
          </w:p>
        </w:tc>
        <w:tc>
          <w:tcPr>
            <w:tcW w:w="1446" w:type="pct"/>
          </w:tcPr>
          <w:p w:rsidR="00BE0EE8" w:rsidRPr="0009142B" w:rsidRDefault="00BE0EE8" w:rsidP="0018090F">
            <w:pPr>
              <w:pStyle w:val="Akapitzlist"/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color w:val="auto"/>
                <w:sz w:val="20"/>
              </w:rPr>
            </w:pPr>
            <w:r w:rsidRPr="0009142B">
              <w:rPr>
                <w:rFonts w:ascii="Arial" w:eastAsia="Calibri" w:hAnsi="Arial" w:cs="Arial"/>
                <w:color w:val="auto"/>
                <w:sz w:val="20"/>
              </w:rPr>
              <w:t>objaśniać zakres oględzin pociągów pasażerskich i towarowych, komunikacji krajowej i międzynarodowej</w:t>
            </w:r>
          </w:p>
          <w:p w:rsidR="00BE0EE8" w:rsidRPr="0009142B" w:rsidRDefault="00BE0EE8" w:rsidP="0018090F">
            <w:pPr>
              <w:pStyle w:val="Akapitzlist"/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color w:val="auto"/>
                <w:sz w:val="20"/>
              </w:rPr>
            </w:pPr>
            <w:r w:rsidRPr="0009142B">
              <w:rPr>
                <w:rFonts w:ascii="Arial" w:eastAsia="Calibri" w:hAnsi="Arial" w:cs="Arial"/>
                <w:color w:val="auto"/>
                <w:sz w:val="20"/>
              </w:rPr>
              <w:t>wskazywać postępowanie rewidenta z wagonami uszkodzonymi i wagonami z przesyłkami nadzwyczajnymi</w:t>
            </w:r>
          </w:p>
          <w:p w:rsidR="0018090F" w:rsidRPr="0009142B" w:rsidRDefault="0018090F" w:rsidP="0018090F">
            <w:pPr>
              <w:numPr>
                <w:ilvl w:val="0"/>
                <w:numId w:val="54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</w:pPr>
            <w:r w:rsidRPr="0009142B"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  <w:t>wyznaczać własne cele rozwoju zawodowego</w:t>
            </w:r>
          </w:p>
        </w:tc>
        <w:tc>
          <w:tcPr>
            <w:tcW w:w="425" w:type="pct"/>
          </w:tcPr>
          <w:p w:rsidR="00BE0EE8" w:rsidRPr="0009142B" w:rsidRDefault="00BE0EE8" w:rsidP="00BE0EE8">
            <w:pPr>
              <w:jc w:val="center"/>
              <w:rPr>
                <w:color w:val="auto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 w:rsidR="00A55B91" w:rsidRPr="0009142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BE0EE8" w:rsidRPr="00D21C7E" w:rsidTr="009854DF">
        <w:tc>
          <w:tcPr>
            <w:tcW w:w="682" w:type="pct"/>
            <w:vMerge/>
          </w:tcPr>
          <w:p w:rsidR="00BE0EE8" w:rsidRPr="00D21C7E" w:rsidRDefault="00BE0EE8" w:rsidP="00BE0E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BE0EE8" w:rsidRPr="0009142B" w:rsidRDefault="00BE0EE8" w:rsidP="000B70FE">
            <w:pPr>
              <w:numPr>
                <w:ilvl w:val="0"/>
                <w:numId w:val="193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Przewozy towarów niebezpiecznych oraz wojskowych</w:t>
            </w:r>
          </w:p>
        </w:tc>
        <w:tc>
          <w:tcPr>
            <w:tcW w:w="299" w:type="pct"/>
          </w:tcPr>
          <w:p w:rsidR="00BE0EE8" w:rsidRPr="0009142B" w:rsidRDefault="00BE0EE8" w:rsidP="00BE0EE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7" w:type="pct"/>
          </w:tcPr>
          <w:p w:rsidR="00BE0EE8" w:rsidRPr="0009142B" w:rsidRDefault="00BE0EE8" w:rsidP="00BE0EE8">
            <w:pPr>
              <w:pStyle w:val="Akapitzlist"/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color w:val="auto"/>
                <w:sz w:val="20"/>
              </w:rPr>
            </w:pPr>
            <w:r w:rsidRPr="0009142B">
              <w:rPr>
                <w:rFonts w:ascii="Arial" w:eastAsia="Calibri" w:hAnsi="Arial" w:cs="Arial"/>
                <w:color w:val="auto"/>
                <w:sz w:val="20"/>
              </w:rPr>
              <w:t>klasyfikować towary niebezpieczne</w:t>
            </w:r>
          </w:p>
          <w:p w:rsidR="00BE0EE8" w:rsidRPr="0009142B" w:rsidRDefault="00BE0EE8" w:rsidP="00BE0EE8">
            <w:pPr>
              <w:pStyle w:val="Akapitzlist"/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color w:val="auto"/>
                <w:sz w:val="20"/>
              </w:rPr>
            </w:pPr>
            <w:r w:rsidRPr="0009142B">
              <w:rPr>
                <w:rFonts w:ascii="Arial" w:eastAsia="Calibri" w:hAnsi="Arial" w:cs="Arial"/>
                <w:color w:val="auto"/>
                <w:sz w:val="20"/>
              </w:rPr>
              <w:t>rozpoznawać zagrożenia związane z przewozem materiałów niebezpiecznych na podstawie nalepek ostrzegawczych umieszczonych na wagonach</w:t>
            </w:r>
          </w:p>
          <w:p w:rsidR="00BE0EE8" w:rsidRPr="0009142B" w:rsidRDefault="00BE0EE8" w:rsidP="00BE0EE8">
            <w:pPr>
              <w:pStyle w:val="Akapitzlist"/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color w:val="auto"/>
                <w:sz w:val="20"/>
              </w:rPr>
            </w:pPr>
            <w:r w:rsidRPr="0009142B">
              <w:rPr>
                <w:rFonts w:ascii="Arial" w:eastAsia="Calibri" w:hAnsi="Arial" w:cs="Arial"/>
                <w:color w:val="auto"/>
                <w:sz w:val="20"/>
              </w:rPr>
              <w:t>wyliczać zasady przewozu przesyłek wojskowych</w:t>
            </w:r>
          </w:p>
        </w:tc>
        <w:tc>
          <w:tcPr>
            <w:tcW w:w="1446" w:type="pct"/>
          </w:tcPr>
          <w:p w:rsidR="00BE0EE8" w:rsidRPr="0009142B" w:rsidRDefault="00BE0EE8" w:rsidP="00BE0EE8">
            <w:pPr>
              <w:pStyle w:val="Akapitzlist"/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color w:val="auto"/>
                <w:sz w:val="20"/>
              </w:rPr>
            </w:pPr>
            <w:r w:rsidRPr="0009142B">
              <w:rPr>
                <w:rFonts w:ascii="Arial" w:eastAsia="Calibri" w:hAnsi="Arial" w:cs="Arial"/>
                <w:color w:val="auto"/>
                <w:sz w:val="20"/>
              </w:rPr>
              <w:t>określać zasady przewozu towarów wysokiego ryzyka</w:t>
            </w:r>
          </w:p>
          <w:p w:rsidR="00BE0EE8" w:rsidRPr="0009142B" w:rsidRDefault="00BE0EE8" w:rsidP="00BE0EE8">
            <w:pPr>
              <w:pStyle w:val="Akapitzlist"/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color w:val="auto"/>
                <w:sz w:val="20"/>
              </w:rPr>
            </w:pPr>
            <w:r w:rsidRPr="0009142B">
              <w:rPr>
                <w:rFonts w:ascii="Arial" w:eastAsia="Calibri" w:hAnsi="Arial" w:cs="Arial"/>
                <w:color w:val="auto"/>
                <w:sz w:val="20"/>
              </w:rPr>
              <w:t>określać postępowanie w razie wystąpienia sytuacji awaryjnej podczas przewozu materiałów niebezpiecznych</w:t>
            </w:r>
          </w:p>
          <w:p w:rsidR="00671EDD" w:rsidRPr="0009142B" w:rsidRDefault="00BE0EE8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podejmować działania wpływające pozytywnie na zachowania własne i współpracowników</w:t>
            </w:r>
          </w:p>
          <w:p w:rsidR="0018090F" w:rsidRPr="0009142B" w:rsidRDefault="00671EDD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  <w:t>wskazywać, na wybranym przykładzie, metody i techniki rozwiązywania problemu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25" w:type="pct"/>
          </w:tcPr>
          <w:p w:rsidR="00BE0EE8" w:rsidRPr="0009142B" w:rsidRDefault="00BE0EE8" w:rsidP="00BE0EE8">
            <w:pPr>
              <w:jc w:val="center"/>
              <w:rPr>
                <w:color w:val="auto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 w:rsidR="00A55B91" w:rsidRPr="0009142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BE0EE8" w:rsidRPr="00D21C7E" w:rsidTr="009854DF">
        <w:tc>
          <w:tcPr>
            <w:tcW w:w="682" w:type="pct"/>
            <w:vMerge w:val="restart"/>
          </w:tcPr>
          <w:p w:rsidR="00BE0EE8" w:rsidRPr="00D21C7E" w:rsidRDefault="00BE0EE8" w:rsidP="00BE0EE8">
            <w:pPr>
              <w:numPr>
                <w:ilvl w:val="0"/>
                <w:numId w:val="1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D21C7E">
              <w:rPr>
                <w:rFonts w:ascii="Arial" w:hAnsi="Arial" w:cs="Arial"/>
                <w:sz w:val="20"/>
                <w:szCs w:val="20"/>
              </w:rPr>
              <w:t>Hamulce kolejowe</w:t>
            </w:r>
          </w:p>
        </w:tc>
        <w:tc>
          <w:tcPr>
            <w:tcW w:w="851" w:type="pct"/>
          </w:tcPr>
          <w:p w:rsidR="00BE0EE8" w:rsidRPr="0009142B" w:rsidRDefault="00BE0EE8" w:rsidP="000B70FE">
            <w:pPr>
              <w:numPr>
                <w:ilvl w:val="0"/>
                <w:numId w:val="2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Budowa hamulców pojazdu szynowego</w:t>
            </w:r>
          </w:p>
        </w:tc>
        <w:tc>
          <w:tcPr>
            <w:tcW w:w="299" w:type="pct"/>
          </w:tcPr>
          <w:p w:rsidR="00BE0EE8" w:rsidRPr="0009142B" w:rsidRDefault="00BE0EE8" w:rsidP="00BE0EE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7" w:type="pct"/>
          </w:tcPr>
          <w:p w:rsidR="00BE0EE8" w:rsidRPr="0009142B" w:rsidRDefault="00BE0EE8" w:rsidP="00BE0EE8">
            <w:pPr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rozróżniać rodzaje hamulców stosowanych 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br/>
              <w:t>w pojazdach kolejowych,</w:t>
            </w:r>
          </w:p>
          <w:p w:rsidR="00BE0EE8" w:rsidRPr="0009142B" w:rsidRDefault="00BE0EE8" w:rsidP="00BE0EE8">
            <w:pPr>
              <w:widowControl w:val="0"/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elementy układów hamulca zespolonego</w:t>
            </w:r>
          </w:p>
        </w:tc>
        <w:tc>
          <w:tcPr>
            <w:tcW w:w="1446" w:type="pct"/>
          </w:tcPr>
          <w:p w:rsidR="00BE0EE8" w:rsidRPr="0009142B" w:rsidRDefault="00BE0EE8" w:rsidP="00BE0EE8">
            <w:pPr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systemy zespolonego hamulca pojazdów kolejowych</w:t>
            </w:r>
          </w:p>
          <w:p w:rsidR="00BE0EE8" w:rsidRPr="0009142B" w:rsidRDefault="00BE0EE8" w:rsidP="00BE0EE8">
            <w:pPr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przedstawiać budowę i zasadę działania hamulców stosowanych w pojazdach kolejowych</w:t>
            </w:r>
          </w:p>
        </w:tc>
        <w:tc>
          <w:tcPr>
            <w:tcW w:w="425" w:type="pct"/>
          </w:tcPr>
          <w:p w:rsidR="00BE0EE8" w:rsidRPr="0009142B" w:rsidRDefault="00BE0EE8" w:rsidP="00BE0EE8">
            <w:pPr>
              <w:jc w:val="center"/>
              <w:rPr>
                <w:color w:val="auto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 w:rsidR="00A55B91" w:rsidRPr="0009142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BE0EE8" w:rsidRPr="00D21C7E" w:rsidTr="009854DF">
        <w:tc>
          <w:tcPr>
            <w:tcW w:w="682" w:type="pct"/>
            <w:vMerge/>
          </w:tcPr>
          <w:p w:rsidR="00BE0EE8" w:rsidRPr="00D21C7E" w:rsidRDefault="00BE0EE8" w:rsidP="00BE0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BE0EE8" w:rsidRPr="0009142B" w:rsidRDefault="00BE0EE8" w:rsidP="000B70FE">
            <w:pPr>
              <w:numPr>
                <w:ilvl w:val="0"/>
                <w:numId w:val="2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Obsługa hamulców pojazdu szynowego</w:t>
            </w:r>
          </w:p>
        </w:tc>
        <w:tc>
          <w:tcPr>
            <w:tcW w:w="299" w:type="pct"/>
          </w:tcPr>
          <w:p w:rsidR="00BE0EE8" w:rsidRPr="0009142B" w:rsidRDefault="00BE0EE8" w:rsidP="00BE0EE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7" w:type="pct"/>
          </w:tcPr>
          <w:p w:rsidR="00BE0EE8" w:rsidRPr="0009142B" w:rsidRDefault="00BE0EE8" w:rsidP="00BE0EE8">
            <w:pPr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objaśniać obsługę hamulców pojazdów szynowych</w:t>
            </w:r>
          </w:p>
          <w:p w:rsidR="00BE0EE8" w:rsidRPr="0009142B" w:rsidRDefault="00BE0EE8" w:rsidP="00BE0EE8">
            <w:pPr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określać sposoby nastawiania hamulców pojazdów szynowych ze względu na masę hamującą pociągu</w:t>
            </w:r>
          </w:p>
        </w:tc>
        <w:tc>
          <w:tcPr>
            <w:tcW w:w="1446" w:type="pct"/>
          </w:tcPr>
          <w:p w:rsidR="00BE0EE8" w:rsidRPr="0009142B" w:rsidRDefault="00BE0EE8" w:rsidP="00BE0EE8">
            <w:pPr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dobrać sposób hamowania pociągu do warunków jazdy</w:t>
            </w:r>
          </w:p>
          <w:p w:rsidR="00BE0EE8" w:rsidRPr="0009142B" w:rsidRDefault="00BE0EE8" w:rsidP="00BE0EE8">
            <w:pPr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obliczać masę hamującą pociągu</w:t>
            </w:r>
          </w:p>
          <w:p w:rsidR="00BE0EE8" w:rsidRPr="0009142B" w:rsidRDefault="00BE0EE8" w:rsidP="00BE0EE8">
            <w:pPr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przeprowadzać uproszczoną i szczegółową próbę hamulców w taborze kolejowym</w:t>
            </w:r>
          </w:p>
          <w:p w:rsidR="00BE0EE8" w:rsidRPr="0009142B" w:rsidRDefault="00BE0EE8" w:rsidP="00BE0EE8">
            <w:pPr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stosować programy komputerowe do obsługi transportu kolejowego</w:t>
            </w:r>
          </w:p>
        </w:tc>
        <w:tc>
          <w:tcPr>
            <w:tcW w:w="425" w:type="pct"/>
          </w:tcPr>
          <w:p w:rsidR="00BE0EE8" w:rsidRPr="0009142B" w:rsidRDefault="00BE0EE8" w:rsidP="00BE0EE8">
            <w:pPr>
              <w:jc w:val="center"/>
              <w:rPr>
                <w:color w:val="auto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 w:rsidR="00A55B91" w:rsidRPr="0009142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BE0EE8" w:rsidRPr="00D21C7E" w:rsidTr="009854DF">
        <w:tc>
          <w:tcPr>
            <w:tcW w:w="682" w:type="pct"/>
          </w:tcPr>
          <w:p w:rsidR="00BE0EE8" w:rsidRPr="00921EB6" w:rsidRDefault="00BE0EE8" w:rsidP="00BE0EE8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921EB6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851" w:type="pct"/>
          </w:tcPr>
          <w:p w:rsidR="00BE0EE8" w:rsidRPr="00921EB6" w:rsidRDefault="00BE0EE8" w:rsidP="00BE0EE8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" w:type="pct"/>
          </w:tcPr>
          <w:p w:rsidR="00BE0EE8" w:rsidRPr="0009142B" w:rsidRDefault="00BE0EE8" w:rsidP="00BE0EE8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97" w:type="pct"/>
          </w:tcPr>
          <w:p w:rsidR="00BE0EE8" w:rsidRPr="0009142B" w:rsidRDefault="00BE0EE8" w:rsidP="00BE0EE8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</w:tcPr>
          <w:p w:rsidR="00BE0EE8" w:rsidRPr="00921EB6" w:rsidRDefault="00BE0EE8" w:rsidP="00BE0E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pct"/>
          </w:tcPr>
          <w:p w:rsidR="00BE0EE8" w:rsidRPr="009854DF" w:rsidRDefault="00BE0EE8" w:rsidP="00BE0EE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AC5029" w:rsidRDefault="00AC5029" w:rsidP="00A43D41">
      <w:pPr>
        <w:spacing w:line="360" w:lineRule="auto"/>
        <w:rPr>
          <w:rFonts w:ascii="Arial" w:hAnsi="Arial" w:cs="Arial"/>
          <w:sz w:val="20"/>
          <w:szCs w:val="20"/>
        </w:rPr>
      </w:pPr>
    </w:p>
    <w:p w:rsidR="007D10D3" w:rsidRDefault="007D10D3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C5029" w:rsidRDefault="00AC5029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21C7E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AC5029" w:rsidRPr="00D21C7E" w:rsidRDefault="00AC5029" w:rsidP="003F19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Warunkiem osiągania zależnych efektów kształcenia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zakresie przedmiotu </w:t>
      </w:r>
      <w:r w:rsidR="00FA72B0">
        <w:rPr>
          <w:rFonts w:ascii="Arial" w:hAnsi="Arial" w:cs="Arial"/>
          <w:color w:val="auto"/>
          <w:sz w:val="20"/>
          <w:szCs w:val="20"/>
        </w:rPr>
        <w:t>p</w:t>
      </w:r>
      <w:r w:rsidR="00666128" w:rsidRPr="00D21C7E">
        <w:rPr>
          <w:rFonts w:ascii="Arial" w:hAnsi="Arial" w:cs="Arial"/>
          <w:color w:val="auto"/>
          <w:sz w:val="20"/>
          <w:szCs w:val="20"/>
        </w:rPr>
        <w:t>rzygotowanie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="00666128" w:rsidRPr="00D21C7E">
        <w:rPr>
          <w:rFonts w:ascii="Arial" w:hAnsi="Arial" w:cs="Arial"/>
          <w:color w:val="auto"/>
          <w:sz w:val="20"/>
          <w:szCs w:val="20"/>
        </w:rPr>
        <w:t>licencji maszynisty j</w:t>
      </w:r>
      <w:r w:rsidRPr="00D21C7E">
        <w:rPr>
          <w:rFonts w:ascii="Arial" w:hAnsi="Arial" w:cs="Arial"/>
          <w:color w:val="auto"/>
          <w:sz w:val="20"/>
          <w:szCs w:val="20"/>
        </w:rPr>
        <w:t>est opracowanie dla danego zawodu procedur, 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>tym:</w:t>
      </w:r>
    </w:p>
    <w:p w:rsidR="00AC5029" w:rsidRPr="00D21C7E" w:rsidRDefault="00AC5029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 xml:space="preserve">zaplanowanie lekcji wskazanie celów </w:t>
      </w:r>
      <w:r w:rsidR="00CC6C32" w:rsidRPr="00D21C7E">
        <w:rPr>
          <w:rFonts w:ascii="Arial" w:hAnsi="Arial" w:cs="Arial"/>
          <w:color w:val="auto"/>
          <w:sz w:val="20"/>
          <w:szCs w:val="20"/>
        </w:rPr>
        <w:t>jakie powinny zostać osiągnięte,</w:t>
      </w:r>
    </w:p>
    <w:p w:rsidR="00AC5029" w:rsidRPr="00D21C7E" w:rsidRDefault="00AC5029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wykorzystanie różnorodnych metod nauczania</w:t>
      </w:r>
      <w:r w:rsidR="00CC6C32" w:rsidRPr="00D21C7E">
        <w:rPr>
          <w:rFonts w:ascii="Arial" w:hAnsi="Arial" w:cs="Arial"/>
          <w:color w:val="auto"/>
          <w:sz w:val="20"/>
          <w:szCs w:val="20"/>
        </w:rPr>
        <w:t>,</w:t>
      </w:r>
    </w:p>
    <w:p w:rsidR="00AC5029" w:rsidRPr="00D21C7E" w:rsidRDefault="00AC5029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dobór środków dydaktyczn</w:t>
      </w:r>
      <w:r w:rsidR="00CC6C32" w:rsidRPr="00D21C7E">
        <w:rPr>
          <w:rFonts w:ascii="Arial" w:hAnsi="Arial" w:cs="Arial"/>
          <w:color w:val="auto"/>
          <w:sz w:val="20"/>
          <w:szCs w:val="20"/>
        </w:rPr>
        <w:t>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="00CC6C32" w:rsidRPr="00D21C7E">
        <w:rPr>
          <w:rFonts w:ascii="Arial" w:hAnsi="Arial" w:cs="Arial"/>
          <w:color w:val="auto"/>
          <w:sz w:val="20"/>
          <w:szCs w:val="20"/>
        </w:rPr>
        <w:t>treści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CC6C32" w:rsidRPr="00D21C7E">
        <w:rPr>
          <w:rFonts w:ascii="Arial" w:hAnsi="Arial" w:cs="Arial"/>
          <w:color w:val="auto"/>
          <w:sz w:val="20"/>
          <w:szCs w:val="20"/>
        </w:rPr>
        <w:t>celów nauczania,</w:t>
      </w:r>
    </w:p>
    <w:p w:rsidR="00AC5029" w:rsidRPr="00D21C7E" w:rsidRDefault="00AC5029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dobór formy pracy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D21C7E">
        <w:rPr>
          <w:rFonts w:ascii="Arial" w:hAnsi="Arial" w:cs="Arial"/>
          <w:color w:val="auto"/>
          <w:sz w:val="20"/>
          <w:szCs w:val="20"/>
        </w:rPr>
        <w:t>uczniami – określenie ilości osób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>grupie, określenie indywidualizacji zajęć</w:t>
      </w:r>
      <w:r w:rsidR="00CC6C32" w:rsidRPr="00D21C7E">
        <w:rPr>
          <w:rFonts w:ascii="Arial" w:hAnsi="Arial" w:cs="Arial"/>
          <w:color w:val="auto"/>
          <w:sz w:val="20"/>
          <w:szCs w:val="20"/>
        </w:rPr>
        <w:t>,</w:t>
      </w:r>
    </w:p>
    <w:p w:rsidR="00AC5029" w:rsidRPr="00D21C7E" w:rsidRDefault="00AC5029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systematyczne sprawdzenie wiedzy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umiejętności uczniów poprzez sprawdzanie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>formie testu wielokrotnego wyboru oraz testów praktycznych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innych form sprawdzania wiedzy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umiejętności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>zależności od metody nauczania</w:t>
      </w:r>
      <w:r w:rsidR="00CC6C32" w:rsidRPr="00D21C7E">
        <w:rPr>
          <w:rFonts w:ascii="Arial" w:hAnsi="Arial" w:cs="Arial"/>
          <w:color w:val="auto"/>
          <w:sz w:val="20"/>
          <w:szCs w:val="20"/>
        </w:rPr>
        <w:t>,</w:t>
      </w:r>
    </w:p>
    <w:p w:rsidR="00AC5029" w:rsidRPr="00D21C7E" w:rsidRDefault="00AC5029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stosowanie oceniania sumującego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kształtującego</w:t>
      </w:r>
      <w:r w:rsidR="00CC6C32" w:rsidRPr="00D21C7E">
        <w:rPr>
          <w:rFonts w:ascii="Arial" w:hAnsi="Arial" w:cs="Arial"/>
          <w:color w:val="auto"/>
          <w:sz w:val="20"/>
          <w:szCs w:val="20"/>
        </w:rPr>
        <w:t>,</w:t>
      </w:r>
    </w:p>
    <w:p w:rsidR="00AC5029" w:rsidRPr="00D21C7E" w:rsidRDefault="00AC5029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przeprowadzenie ewaluacji doboru treści nauczania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D21C7E">
        <w:rPr>
          <w:rFonts w:ascii="Arial" w:hAnsi="Arial" w:cs="Arial"/>
          <w:color w:val="auto"/>
          <w:sz w:val="20"/>
          <w:szCs w:val="20"/>
        </w:rPr>
        <w:t>założonych celów, metod pracy, środków dydaktycznych, sposobu oceniania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informacji zwrotnej dla ucznia</w:t>
      </w:r>
      <w:r w:rsidR="00CC6C32" w:rsidRPr="00D21C7E">
        <w:rPr>
          <w:rFonts w:ascii="Arial" w:hAnsi="Arial" w:cs="Arial"/>
          <w:color w:val="auto"/>
          <w:sz w:val="20"/>
          <w:szCs w:val="20"/>
        </w:rPr>
        <w:t>.</w:t>
      </w:r>
    </w:p>
    <w:p w:rsidR="00EA432D" w:rsidRDefault="00EA432D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C5029" w:rsidRDefault="009E702D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Metody nauczania </w:t>
      </w:r>
    </w:p>
    <w:p w:rsidR="00460111" w:rsidRPr="00D21C7E" w:rsidRDefault="00AC5029" w:rsidP="004601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 xml:space="preserve">Dla przedmiotu </w:t>
      </w:r>
      <w:r w:rsidR="00FA72B0">
        <w:rPr>
          <w:rFonts w:ascii="Arial" w:hAnsi="Arial" w:cs="Arial"/>
          <w:color w:val="auto"/>
          <w:sz w:val="20"/>
          <w:szCs w:val="20"/>
        </w:rPr>
        <w:t>p</w:t>
      </w:r>
      <w:r w:rsidR="00666128" w:rsidRPr="00D21C7E">
        <w:rPr>
          <w:rFonts w:ascii="Arial" w:hAnsi="Arial" w:cs="Arial"/>
          <w:color w:val="auto"/>
          <w:sz w:val="20"/>
          <w:szCs w:val="20"/>
        </w:rPr>
        <w:t>rzygotowanie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="00666128" w:rsidRPr="00D21C7E">
        <w:rPr>
          <w:rFonts w:ascii="Arial" w:hAnsi="Arial" w:cs="Arial"/>
          <w:color w:val="auto"/>
          <w:sz w:val="20"/>
          <w:szCs w:val="20"/>
        </w:rPr>
        <w:t>licencji maszynisty</w:t>
      </w:r>
      <w:r w:rsidRPr="00D21C7E">
        <w:rPr>
          <w:rFonts w:ascii="Arial" w:hAnsi="Arial" w:cs="Arial"/>
          <w:color w:val="auto"/>
          <w:sz w:val="20"/>
          <w:szCs w:val="20"/>
        </w:rPr>
        <w:t>, który jest przedmiotem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o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charakterze </w:t>
      </w:r>
      <w:r w:rsidR="00B849F6">
        <w:rPr>
          <w:rFonts w:ascii="Arial" w:hAnsi="Arial" w:cs="Arial"/>
          <w:color w:val="auto"/>
          <w:sz w:val="20"/>
          <w:szCs w:val="20"/>
        </w:rPr>
        <w:t xml:space="preserve">praktycznym </w:t>
      </w:r>
      <w:r w:rsidRPr="00D21C7E">
        <w:rPr>
          <w:rFonts w:ascii="Arial" w:hAnsi="Arial" w:cs="Arial"/>
          <w:color w:val="auto"/>
          <w:sz w:val="20"/>
          <w:szCs w:val="20"/>
        </w:rPr>
        <w:t>zaleca się stosowanie metod nauczania</w:t>
      </w:r>
      <w:r w:rsidR="0009142B">
        <w:rPr>
          <w:rFonts w:ascii="Arial" w:hAnsi="Arial" w:cs="Arial"/>
          <w:color w:val="auto"/>
          <w:sz w:val="20"/>
          <w:szCs w:val="20"/>
        </w:rPr>
        <w:t>,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 </w:t>
      </w:r>
      <w:r w:rsidR="00460111">
        <w:rPr>
          <w:rFonts w:ascii="Arial" w:hAnsi="Arial" w:cs="Arial"/>
          <w:color w:val="auto"/>
          <w:sz w:val="20"/>
          <w:szCs w:val="20"/>
        </w:rPr>
        <w:t>o </w:t>
      </w:r>
      <w:r w:rsidR="00460111" w:rsidRPr="00D21C7E">
        <w:rPr>
          <w:rFonts w:ascii="Arial" w:hAnsi="Arial" w:cs="Arial"/>
          <w:color w:val="auto"/>
          <w:sz w:val="20"/>
          <w:szCs w:val="20"/>
        </w:rPr>
        <w:t xml:space="preserve">charakterze </w:t>
      </w:r>
      <w:r w:rsidR="00460111">
        <w:rPr>
          <w:rFonts w:ascii="Arial" w:hAnsi="Arial" w:cs="Arial"/>
          <w:color w:val="auto"/>
          <w:sz w:val="20"/>
          <w:szCs w:val="20"/>
        </w:rPr>
        <w:t xml:space="preserve">praktycznym, </w:t>
      </w:r>
      <w:r w:rsidR="00460111" w:rsidRPr="00D21C7E">
        <w:rPr>
          <w:rFonts w:ascii="Arial" w:hAnsi="Arial" w:cs="Arial"/>
          <w:color w:val="auto"/>
          <w:sz w:val="20"/>
          <w:szCs w:val="20"/>
        </w:rPr>
        <w:t>eksponując</w:t>
      </w:r>
      <w:r w:rsidR="00460111">
        <w:rPr>
          <w:rFonts w:ascii="Arial" w:hAnsi="Arial" w:cs="Arial"/>
          <w:color w:val="auto"/>
          <w:sz w:val="20"/>
          <w:szCs w:val="20"/>
        </w:rPr>
        <w:t>ym i problemowych:</w:t>
      </w:r>
    </w:p>
    <w:p w:rsidR="00460111" w:rsidRDefault="00460111" w:rsidP="00460111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ćwiczenia praktyczne, </w:t>
      </w:r>
    </w:p>
    <w:p w:rsidR="00460111" w:rsidRDefault="00460111" w:rsidP="00460111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pokaz,</w:t>
      </w:r>
    </w:p>
    <w:p w:rsidR="00460111" w:rsidRDefault="00460111" w:rsidP="00460111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ćwiczenia laboratoryjne,</w:t>
      </w:r>
    </w:p>
    <w:p w:rsidR="00460111" w:rsidRDefault="00460111" w:rsidP="00460111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metoda tekstu przewodniego,</w:t>
      </w:r>
    </w:p>
    <w:p w:rsidR="00460111" w:rsidRPr="00D21C7E" w:rsidRDefault="00460111" w:rsidP="00460111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metoda projektów.</w:t>
      </w:r>
    </w:p>
    <w:p w:rsidR="00804196" w:rsidRDefault="00804196" w:rsidP="004601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04196" w:rsidRDefault="009E702D" w:rsidP="008041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AC5029" w:rsidRPr="00D21C7E" w:rsidRDefault="00AC5029" w:rsidP="008041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Pracowania</w:t>
      </w:r>
      <w:r w:rsidR="00FA72B0">
        <w:rPr>
          <w:rFonts w:ascii="Arial" w:hAnsi="Arial" w:cs="Arial"/>
          <w:color w:val="auto"/>
          <w:sz w:val="20"/>
          <w:szCs w:val="20"/>
        </w:rPr>
        <w:t xml:space="preserve"> p</w:t>
      </w:r>
      <w:r w:rsidR="00203C21" w:rsidRPr="00D21C7E">
        <w:rPr>
          <w:rFonts w:ascii="Arial" w:hAnsi="Arial" w:cs="Arial"/>
          <w:color w:val="auto"/>
          <w:sz w:val="20"/>
          <w:szCs w:val="20"/>
        </w:rPr>
        <w:t>rzygotowania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="00203C21" w:rsidRPr="00D21C7E">
        <w:rPr>
          <w:rFonts w:ascii="Arial" w:hAnsi="Arial" w:cs="Arial"/>
          <w:color w:val="auto"/>
          <w:sz w:val="20"/>
          <w:szCs w:val="20"/>
        </w:rPr>
        <w:t>licencji maszynisty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 wyposażona w: komputery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D21C7E">
        <w:rPr>
          <w:rFonts w:ascii="Arial" w:hAnsi="Arial" w:cs="Arial"/>
          <w:color w:val="auto"/>
          <w:sz w:val="20"/>
          <w:szCs w:val="20"/>
        </w:rPr>
        <w:t>dostępem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D21C7E">
        <w:rPr>
          <w:rFonts w:ascii="Arial" w:hAnsi="Arial" w:cs="Arial"/>
          <w:color w:val="auto"/>
          <w:sz w:val="20"/>
          <w:szCs w:val="20"/>
        </w:rPr>
        <w:t>sieci, projektor multimedialny, p</w:t>
      </w:r>
      <w:r w:rsidR="00B13D6F" w:rsidRPr="00D21C7E">
        <w:rPr>
          <w:rFonts w:ascii="Arial" w:hAnsi="Arial" w:cs="Arial"/>
          <w:color w:val="auto"/>
          <w:sz w:val="20"/>
          <w:szCs w:val="20"/>
        </w:rPr>
        <w:t>lansze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B13D6F" w:rsidRPr="00D21C7E">
        <w:rPr>
          <w:rFonts w:ascii="Arial" w:hAnsi="Arial" w:cs="Arial"/>
          <w:color w:val="auto"/>
          <w:sz w:val="20"/>
          <w:szCs w:val="20"/>
        </w:rPr>
        <w:t>prezentacje związane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="00B13D6F" w:rsidRPr="00D21C7E">
        <w:rPr>
          <w:rFonts w:ascii="Arial" w:hAnsi="Arial" w:cs="Arial"/>
          <w:color w:val="auto"/>
          <w:sz w:val="20"/>
          <w:szCs w:val="20"/>
        </w:rPr>
        <w:t>zasadami prowadzenia ruchu kolejowego, budową hamulców kolejowych</w:t>
      </w:r>
      <w:r w:rsidRPr="00D21C7E">
        <w:rPr>
          <w:rFonts w:ascii="Arial" w:hAnsi="Arial" w:cs="Arial"/>
          <w:color w:val="auto"/>
          <w:sz w:val="20"/>
          <w:szCs w:val="20"/>
        </w:rPr>
        <w:t>, plansze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prezentacje ilustrujące </w:t>
      </w:r>
      <w:r w:rsidR="00B13D6F" w:rsidRPr="00D21C7E">
        <w:rPr>
          <w:rFonts w:ascii="Arial" w:hAnsi="Arial" w:cs="Arial"/>
          <w:color w:val="auto"/>
          <w:sz w:val="20"/>
          <w:szCs w:val="20"/>
        </w:rPr>
        <w:t>dokumentację związaną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="00B13D6F" w:rsidRPr="00D21C7E">
        <w:rPr>
          <w:rFonts w:ascii="Arial" w:hAnsi="Arial" w:cs="Arial"/>
          <w:color w:val="auto"/>
          <w:sz w:val="20"/>
          <w:szCs w:val="20"/>
        </w:rPr>
        <w:t>praca maszynisty.</w:t>
      </w:r>
    </w:p>
    <w:p w:rsidR="007E6511" w:rsidRDefault="007E6511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C5029" w:rsidRPr="00D21C7E" w:rsidRDefault="00AC5029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21C7E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AC5029" w:rsidRDefault="00AC5029" w:rsidP="007E65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Lekcje powinny być prowadzone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D21C7E">
        <w:rPr>
          <w:rFonts w:ascii="Arial" w:hAnsi="Arial" w:cs="Arial"/>
          <w:color w:val="auto"/>
          <w:sz w:val="20"/>
          <w:szCs w:val="20"/>
        </w:rPr>
        <w:t>wykorzystaniem różnych form organizacyjnych: indywidualnie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zespołowo.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przypadku przedmiotu </w:t>
      </w:r>
      <w:r w:rsidR="00FA72B0">
        <w:rPr>
          <w:rFonts w:ascii="Arial" w:hAnsi="Arial" w:cs="Arial"/>
          <w:color w:val="auto"/>
          <w:sz w:val="20"/>
          <w:szCs w:val="20"/>
        </w:rPr>
        <w:t>p</w:t>
      </w:r>
      <w:r w:rsidR="00793103">
        <w:rPr>
          <w:rFonts w:ascii="Arial" w:hAnsi="Arial" w:cs="Arial"/>
          <w:color w:val="auto"/>
          <w:sz w:val="20"/>
          <w:szCs w:val="20"/>
        </w:rPr>
        <w:t>rzygotowanie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="00793103" w:rsidRPr="00793103">
        <w:rPr>
          <w:rFonts w:ascii="Arial" w:hAnsi="Arial" w:cs="Arial"/>
          <w:color w:val="auto"/>
          <w:sz w:val="20"/>
          <w:szCs w:val="20"/>
        </w:rPr>
        <w:t xml:space="preserve">licencji maszynisty </w:t>
      </w:r>
      <w:r w:rsidRPr="00D21C7E">
        <w:rPr>
          <w:rFonts w:ascii="Arial" w:hAnsi="Arial" w:cs="Arial"/>
          <w:color w:val="auto"/>
          <w:sz w:val="20"/>
          <w:szCs w:val="20"/>
        </w:rPr>
        <w:t>liczba kształconych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>grupie nie powinna przekraczać 32 os</w:t>
      </w:r>
      <w:r w:rsidR="007E6511">
        <w:rPr>
          <w:rFonts w:ascii="Arial" w:hAnsi="Arial" w:cs="Arial"/>
          <w:color w:val="auto"/>
          <w:sz w:val="20"/>
          <w:szCs w:val="20"/>
        </w:rPr>
        <w:t>ób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. </w:t>
      </w:r>
      <w:r w:rsidR="007E6511">
        <w:rPr>
          <w:rFonts w:ascii="Arial" w:hAnsi="Arial" w:cs="Arial"/>
          <w:color w:val="auto"/>
          <w:sz w:val="20"/>
          <w:szCs w:val="20"/>
        </w:rPr>
        <w:t xml:space="preserve">Podczas kształcenia zawodowego niezbędna jest indywidualizacja </w:t>
      </w:r>
      <w:r w:rsidR="00FA4FFC">
        <w:rPr>
          <w:rFonts w:ascii="Arial" w:hAnsi="Arial" w:cs="Arial"/>
          <w:color w:val="auto"/>
          <w:sz w:val="20"/>
          <w:szCs w:val="20"/>
        </w:rPr>
        <w:t>pracy dostosowanie</w:t>
      </w:r>
      <w:r w:rsidR="007E6511">
        <w:rPr>
          <w:rFonts w:ascii="Arial" w:hAnsi="Arial" w:cs="Arial"/>
          <w:color w:val="auto"/>
          <w:sz w:val="20"/>
          <w:szCs w:val="20"/>
        </w:rPr>
        <w:t xml:space="preserve"> metod, środków oraz form kształcenia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="007E6511">
        <w:rPr>
          <w:rFonts w:ascii="Arial" w:hAnsi="Arial" w:cs="Arial"/>
          <w:color w:val="auto"/>
          <w:sz w:val="20"/>
          <w:szCs w:val="20"/>
        </w:rPr>
        <w:t>treści nauczania oraz indywidualnych potrzeb ucznia.</w:t>
      </w:r>
    </w:p>
    <w:p w:rsidR="007E6511" w:rsidRPr="00D21C7E" w:rsidRDefault="007E6511" w:rsidP="007E65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AC5029" w:rsidRPr="00D21C7E" w:rsidRDefault="00AC5029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21C7E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AC5029" w:rsidRPr="00D21C7E" w:rsidRDefault="00AC5029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prace indywidualne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zespołowe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Pr="00D21C7E">
        <w:rPr>
          <w:rFonts w:ascii="Arial" w:hAnsi="Arial" w:cs="Arial"/>
          <w:sz w:val="20"/>
          <w:szCs w:val="20"/>
        </w:rPr>
        <w:t>formie referatów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opracowań wybranego zagadnienia</w:t>
      </w:r>
      <w:r w:rsidR="00FA72B0">
        <w:rPr>
          <w:rFonts w:ascii="Arial" w:hAnsi="Arial" w:cs="Arial"/>
          <w:sz w:val="20"/>
          <w:szCs w:val="20"/>
        </w:rPr>
        <w:t>,</w:t>
      </w:r>
    </w:p>
    <w:p w:rsidR="00AC5029" w:rsidRPr="00D21C7E" w:rsidRDefault="00AC5029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praca</w:t>
      </w:r>
      <w:r w:rsidR="00BC27D2">
        <w:rPr>
          <w:rFonts w:ascii="Arial" w:hAnsi="Arial" w:cs="Arial"/>
          <w:sz w:val="20"/>
          <w:szCs w:val="20"/>
        </w:rPr>
        <w:t xml:space="preserve"> z </w:t>
      </w:r>
      <w:r w:rsidRPr="00D21C7E">
        <w:rPr>
          <w:rFonts w:ascii="Arial" w:hAnsi="Arial" w:cs="Arial"/>
          <w:sz w:val="20"/>
          <w:szCs w:val="20"/>
        </w:rPr>
        <w:t>tekstem – czytanie ze zrozumieniem (np. aktów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E336F1">
        <w:rPr>
          <w:rFonts w:ascii="Arial" w:hAnsi="Arial" w:cs="Arial"/>
          <w:sz w:val="20"/>
          <w:szCs w:val="20"/>
        </w:rPr>
        <w:t>przepisów prawa, instrukcji,</w:t>
      </w:r>
    </w:p>
    <w:p w:rsidR="00AC5029" w:rsidRPr="00D21C7E" w:rsidRDefault="00FA72B0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testy</w:t>
      </w:r>
      <w:r w:rsidR="00BC27D2">
        <w:rPr>
          <w:rFonts w:ascii="Arial" w:hAnsi="Arial" w:cs="Arial"/>
          <w:sz w:val="20"/>
          <w:szCs w:val="20"/>
        </w:rPr>
        <w:t xml:space="preserve"> z </w:t>
      </w:r>
      <w:r>
        <w:rPr>
          <w:rFonts w:ascii="Arial" w:hAnsi="Arial" w:cs="Arial"/>
          <w:sz w:val="20"/>
          <w:szCs w:val="20"/>
        </w:rPr>
        <w:t>pytaniami zamkniętymi,</w:t>
      </w:r>
    </w:p>
    <w:p w:rsidR="00AC5029" w:rsidRPr="00D21C7E" w:rsidRDefault="00AC5029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sp</w:t>
      </w:r>
      <w:r w:rsidR="00FA72B0">
        <w:rPr>
          <w:rFonts w:ascii="Arial" w:hAnsi="Arial" w:cs="Arial"/>
          <w:sz w:val="20"/>
          <w:szCs w:val="20"/>
        </w:rPr>
        <w:t>rawdziany</w:t>
      </w:r>
      <w:r w:rsidR="00BC27D2">
        <w:rPr>
          <w:rFonts w:ascii="Arial" w:hAnsi="Arial" w:cs="Arial"/>
          <w:sz w:val="20"/>
          <w:szCs w:val="20"/>
        </w:rPr>
        <w:t xml:space="preserve"> z </w:t>
      </w:r>
      <w:r w:rsidR="00FA72B0">
        <w:rPr>
          <w:rFonts w:ascii="Arial" w:hAnsi="Arial" w:cs="Arial"/>
          <w:sz w:val="20"/>
          <w:szCs w:val="20"/>
        </w:rPr>
        <w:t>pytaniami otwartymi,</w:t>
      </w:r>
    </w:p>
    <w:p w:rsidR="00AC5029" w:rsidRPr="00D21C7E" w:rsidRDefault="00AC5029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testy mieszane</w:t>
      </w:r>
      <w:r w:rsidR="00FA72B0">
        <w:rPr>
          <w:rFonts w:ascii="Arial" w:hAnsi="Arial" w:cs="Arial"/>
          <w:sz w:val="20"/>
          <w:szCs w:val="20"/>
        </w:rPr>
        <w:t>.</w:t>
      </w:r>
    </w:p>
    <w:p w:rsidR="00EA432D" w:rsidRDefault="00EA432D" w:rsidP="00A43D4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854DF" w:rsidRDefault="009854DF" w:rsidP="00A43D4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C5029" w:rsidRPr="00D21C7E" w:rsidRDefault="00AC5029" w:rsidP="00A43D4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1C7E">
        <w:rPr>
          <w:rFonts w:ascii="Arial" w:hAnsi="Arial" w:cs="Arial"/>
          <w:b/>
          <w:bCs/>
          <w:sz w:val="20"/>
          <w:szCs w:val="20"/>
        </w:rPr>
        <w:t>EWALUACJA PRZEDMIOTU</w:t>
      </w:r>
      <w:r w:rsidR="00BC27D2">
        <w:rPr>
          <w:rFonts w:ascii="Arial" w:hAnsi="Arial" w:cs="Arial"/>
          <w:b/>
          <w:bCs/>
          <w:sz w:val="20"/>
          <w:szCs w:val="20"/>
        </w:rPr>
        <w:t xml:space="preserve"> i </w:t>
      </w:r>
      <w:r w:rsidRPr="00D21C7E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AC5029" w:rsidRPr="00D21C7E" w:rsidRDefault="00AC5029" w:rsidP="003F19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Podczas realizacji procesu ewaluacji przedmiotu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o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charakterze </w:t>
      </w:r>
      <w:r w:rsidR="00460111">
        <w:rPr>
          <w:rFonts w:ascii="Arial" w:hAnsi="Arial" w:cs="Arial"/>
          <w:color w:val="auto"/>
          <w:sz w:val="20"/>
          <w:szCs w:val="20"/>
        </w:rPr>
        <w:t xml:space="preserve">praktycznym 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jakim jest </w:t>
      </w:r>
      <w:r w:rsidR="00FA72B0">
        <w:rPr>
          <w:rFonts w:ascii="Arial" w:hAnsi="Arial" w:cs="Arial"/>
          <w:color w:val="auto"/>
          <w:sz w:val="20"/>
          <w:szCs w:val="20"/>
        </w:rPr>
        <w:t>p</w:t>
      </w:r>
      <w:r w:rsidR="0038544C" w:rsidRPr="00D21C7E">
        <w:rPr>
          <w:rFonts w:ascii="Arial" w:hAnsi="Arial" w:cs="Arial"/>
          <w:color w:val="auto"/>
          <w:sz w:val="20"/>
          <w:szCs w:val="20"/>
        </w:rPr>
        <w:t>rzygotowania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="0038544C" w:rsidRPr="00D21C7E">
        <w:rPr>
          <w:rFonts w:ascii="Arial" w:hAnsi="Arial" w:cs="Arial"/>
          <w:color w:val="auto"/>
          <w:sz w:val="20"/>
          <w:szCs w:val="20"/>
        </w:rPr>
        <w:t xml:space="preserve">licencji maszynisty </w:t>
      </w:r>
      <w:r w:rsidRPr="00D21C7E">
        <w:rPr>
          <w:rFonts w:ascii="Arial" w:hAnsi="Arial" w:cs="Arial"/>
          <w:color w:val="auto"/>
          <w:sz w:val="20"/>
          <w:szCs w:val="20"/>
        </w:rPr>
        <w:t>zaleca się stosowanie głównie metod jakościowych wywiad, obserwacja</w:t>
      </w:r>
      <w:r w:rsidR="008C5E4D">
        <w:rPr>
          <w:rFonts w:ascii="Arial" w:hAnsi="Arial" w:cs="Arial"/>
          <w:color w:val="auto"/>
          <w:sz w:val="20"/>
          <w:szCs w:val="20"/>
        </w:rPr>
        <w:t xml:space="preserve"> oraz ilościowych </w:t>
      </w:r>
      <w:r w:rsidRPr="00D21C7E">
        <w:rPr>
          <w:rFonts w:ascii="Arial" w:hAnsi="Arial" w:cs="Arial"/>
          <w:color w:val="auto"/>
          <w:sz w:val="20"/>
          <w:szCs w:val="20"/>
        </w:rPr>
        <w:t>ankiety.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trakcie badań ewaluacyjnych powinno się zastosować kilka </w:t>
      </w:r>
      <w:r w:rsidR="0038544C" w:rsidRPr="00D21C7E">
        <w:rPr>
          <w:rFonts w:ascii="Arial" w:hAnsi="Arial" w:cs="Arial"/>
          <w:color w:val="auto"/>
          <w:sz w:val="20"/>
          <w:szCs w:val="20"/>
        </w:rPr>
        <w:t>różnych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 metod badawczych dla lepszej oceny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oszacowania. </w:t>
      </w:r>
    </w:p>
    <w:p w:rsidR="00AC5029" w:rsidRPr="00D21C7E" w:rsidRDefault="00AC5029" w:rsidP="003F19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 xml:space="preserve">W przypadku przedmiotu </w:t>
      </w:r>
      <w:r w:rsidR="00FA72B0">
        <w:rPr>
          <w:rFonts w:ascii="Arial" w:hAnsi="Arial" w:cs="Arial"/>
          <w:color w:val="auto"/>
          <w:sz w:val="20"/>
          <w:szCs w:val="20"/>
        </w:rPr>
        <w:t>p</w:t>
      </w:r>
      <w:r w:rsidR="0038544C" w:rsidRPr="00D21C7E">
        <w:rPr>
          <w:rFonts w:ascii="Arial" w:hAnsi="Arial" w:cs="Arial"/>
          <w:color w:val="auto"/>
          <w:sz w:val="20"/>
          <w:szCs w:val="20"/>
        </w:rPr>
        <w:t>rzygotowania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="0038544C" w:rsidRPr="00D21C7E">
        <w:rPr>
          <w:rFonts w:ascii="Arial" w:hAnsi="Arial" w:cs="Arial"/>
          <w:color w:val="auto"/>
          <w:sz w:val="20"/>
          <w:szCs w:val="20"/>
        </w:rPr>
        <w:t xml:space="preserve">licencji maszynisty </w:t>
      </w:r>
      <w:r w:rsidRPr="00D21C7E">
        <w:rPr>
          <w:rFonts w:ascii="Arial" w:hAnsi="Arial" w:cs="Arial"/>
          <w:color w:val="auto"/>
          <w:sz w:val="20"/>
          <w:szCs w:val="20"/>
        </w:rPr>
        <w:t>jedną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D21C7E">
        <w:rPr>
          <w:rFonts w:ascii="Arial" w:hAnsi="Arial" w:cs="Arial"/>
          <w:color w:val="auto"/>
          <w:sz w:val="20"/>
          <w:szCs w:val="20"/>
        </w:rPr>
        <w:t>ważnych metod wydaje się samoocena nauczyciela, który ocenia jakość przygotowanych przez siebie treści nauczania, środków dydaktycznych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metod nauczania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D21C7E">
        <w:rPr>
          <w:rFonts w:ascii="Arial" w:hAnsi="Arial" w:cs="Arial"/>
          <w:color w:val="auto"/>
          <w:sz w:val="20"/>
          <w:szCs w:val="20"/>
        </w:rPr>
        <w:t>ćwiczeń oraz ich dobór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D21C7E">
        <w:rPr>
          <w:rFonts w:ascii="Arial" w:hAnsi="Arial" w:cs="Arial"/>
          <w:color w:val="auto"/>
          <w:sz w:val="20"/>
          <w:szCs w:val="20"/>
        </w:rPr>
        <w:t>nauczanej grupy osób a nawet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poszczególnych uczniów. Nauczyciel podczas działań ewaluacyjnych powinien dokonać też oceny posiadanych materiałów dydaktycznych: aktualności </w:t>
      </w:r>
    </w:p>
    <w:p w:rsidR="00AC5029" w:rsidRPr="00D21C7E" w:rsidRDefault="00AC5029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przepisów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instrukcji związanych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="00FA4FFC" w:rsidRPr="00D21C7E">
        <w:rPr>
          <w:rFonts w:ascii="Arial" w:hAnsi="Arial" w:cs="Arial"/>
          <w:color w:val="auto"/>
          <w:sz w:val="20"/>
          <w:szCs w:val="20"/>
        </w:rPr>
        <w:t>prowadzeniem</w:t>
      </w:r>
      <w:r w:rsidR="0038544C" w:rsidRPr="00D21C7E">
        <w:rPr>
          <w:rFonts w:ascii="Arial" w:hAnsi="Arial" w:cs="Arial"/>
          <w:color w:val="auto"/>
          <w:sz w:val="20"/>
          <w:szCs w:val="20"/>
        </w:rPr>
        <w:t xml:space="preserve"> ruchu kolejowego</w:t>
      </w:r>
      <w:r w:rsidRPr="00D21C7E">
        <w:rPr>
          <w:rFonts w:ascii="Arial" w:hAnsi="Arial" w:cs="Arial"/>
          <w:color w:val="auto"/>
          <w:sz w:val="20"/>
          <w:szCs w:val="20"/>
        </w:rPr>
        <w:t>, materiałów wideo, dokumentacji technicznej czy też dostępnych elementów wyposażenia pracowni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sal lekcyjnych,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których prowadzone są lekcje – </w:t>
      </w:r>
      <w:r w:rsidRPr="00D21C7E">
        <w:rPr>
          <w:rFonts w:ascii="Arial" w:hAnsi="Arial" w:cs="Arial"/>
          <w:sz w:val="20"/>
          <w:szCs w:val="20"/>
        </w:rPr>
        <w:t>ze szczególnym uwzględnieniem rozwoju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postępu techn</w:t>
      </w:r>
      <w:r w:rsidR="00FA4FFC">
        <w:rPr>
          <w:rFonts w:ascii="Arial" w:hAnsi="Arial" w:cs="Arial"/>
          <w:sz w:val="20"/>
          <w:szCs w:val="20"/>
        </w:rPr>
        <w:t>ologicznego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="00FA4FFC">
        <w:rPr>
          <w:rFonts w:ascii="Arial" w:hAnsi="Arial" w:cs="Arial"/>
          <w:sz w:val="20"/>
          <w:szCs w:val="20"/>
        </w:rPr>
        <w:t>branży kolejowej.</w:t>
      </w:r>
    </w:p>
    <w:p w:rsidR="00AC5029" w:rsidRPr="00D21C7E" w:rsidRDefault="00AC5029" w:rsidP="003F19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W obliczu bardzo szybko zmieniającej się sytuacji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nacisków na szczególnie uważne zachowanie zasad bezpieczeństwa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tym także bezpieczeństwa </w:t>
      </w:r>
      <w:r w:rsidR="00BC27D2">
        <w:rPr>
          <w:rFonts w:ascii="Arial" w:hAnsi="Arial" w:cs="Arial"/>
          <w:color w:val="auto"/>
          <w:sz w:val="20"/>
          <w:szCs w:val="20"/>
        </w:rPr>
        <w:t>i </w:t>
      </w:r>
      <w:r w:rsidRPr="00D21C7E">
        <w:rPr>
          <w:rFonts w:ascii="Arial" w:hAnsi="Arial" w:cs="Arial"/>
          <w:color w:val="auto"/>
          <w:sz w:val="20"/>
          <w:szCs w:val="20"/>
        </w:rPr>
        <w:t>higieny pracy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>branży kolejowej, ewaluacja poprzez samoocenę jest niezbędna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późniejszej oceny stanu aktualności wiedzy przekazywanej uczniowi. </w:t>
      </w:r>
    </w:p>
    <w:p w:rsidR="00AC5029" w:rsidRPr="00D21C7E" w:rsidRDefault="00AC5029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Kluczowe umiejętności podlegające ewaluacji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ramach przedmiotu </w:t>
      </w:r>
      <w:r w:rsidR="0038544C" w:rsidRPr="00D21C7E">
        <w:rPr>
          <w:rFonts w:ascii="Arial" w:hAnsi="Arial" w:cs="Arial"/>
          <w:color w:val="auto"/>
          <w:sz w:val="20"/>
          <w:szCs w:val="20"/>
        </w:rPr>
        <w:t>Przygotowania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="0038544C" w:rsidRPr="00D21C7E">
        <w:rPr>
          <w:rFonts w:ascii="Arial" w:hAnsi="Arial" w:cs="Arial"/>
          <w:color w:val="auto"/>
          <w:sz w:val="20"/>
          <w:szCs w:val="20"/>
        </w:rPr>
        <w:t xml:space="preserve">licencji maszynisty </w:t>
      </w:r>
      <w:r w:rsidRPr="00D21C7E">
        <w:rPr>
          <w:rFonts w:ascii="Arial" w:hAnsi="Arial" w:cs="Arial"/>
          <w:color w:val="auto"/>
          <w:sz w:val="20"/>
          <w:szCs w:val="20"/>
        </w:rPr>
        <w:t>powinny dotyczyć:</w:t>
      </w:r>
    </w:p>
    <w:p w:rsidR="00AC5029" w:rsidRPr="00D21C7E" w:rsidRDefault="00793103" w:rsidP="00354247">
      <w:pPr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znajomość budowy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zasady działania oraz obsługi hamulców kolejowych,</w:t>
      </w:r>
    </w:p>
    <w:p w:rsidR="00AC5029" w:rsidRPr="00D21C7E" w:rsidRDefault="00793103" w:rsidP="00354247">
      <w:pPr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umiejętności prowadzenia dokumentacji pracy maszynisty,</w:t>
      </w:r>
    </w:p>
    <w:p w:rsidR="00AC5029" w:rsidRPr="00D21C7E" w:rsidRDefault="00793103" w:rsidP="00354247">
      <w:pPr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umiejętność stosowania przepisów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procedur związanych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D21C7E">
        <w:rPr>
          <w:rFonts w:ascii="Arial" w:hAnsi="Arial" w:cs="Arial"/>
          <w:color w:val="auto"/>
          <w:sz w:val="20"/>
          <w:szCs w:val="20"/>
        </w:rPr>
        <w:t>pracą maszynisty,</w:t>
      </w:r>
    </w:p>
    <w:p w:rsidR="00457A8C" w:rsidRDefault="00793103" w:rsidP="00354247">
      <w:pPr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znajomości</w:t>
      </w:r>
      <w:r w:rsidR="00457A8C">
        <w:rPr>
          <w:rFonts w:ascii="Arial" w:hAnsi="Arial" w:cs="Arial"/>
          <w:color w:val="auto"/>
          <w:sz w:val="20"/>
          <w:szCs w:val="20"/>
        </w:rPr>
        <w:t xml:space="preserve"> pracy rewidenta taboru</w:t>
      </w:r>
      <w:r w:rsidR="001B0650">
        <w:rPr>
          <w:rFonts w:ascii="Arial" w:hAnsi="Arial" w:cs="Arial"/>
          <w:color w:val="auto"/>
          <w:sz w:val="20"/>
          <w:szCs w:val="20"/>
        </w:rPr>
        <w:t>,</w:t>
      </w:r>
    </w:p>
    <w:p w:rsidR="0038544C" w:rsidRPr="00D21C7E" w:rsidRDefault="00457A8C" w:rsidP="00354247">
      <w:pPr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realizacji przewozów towarów niebezpiecznych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>wojskowych</w:t>
      </w:r>
      <w:r w:rsidR="00793103" w:rsidRPr="00D21C7E">
        <w:rPr>
          <w:rFonts w:ascii="Arial" w:hAnsi="Arial" w:cs="Arial"/>
          <w:color w:val="auto"/>
          <w:sz w:val="20"/>
          <w:szCs w:val="20"/>
        </w:rPr>
        <w:t>.</w:t>
      </w:r>
    </w:p>
    <w:p w:rsidR="005D2076" w:rsidRPr="0009142B" w:rsidRDefault="003F19CB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  <w:r w:rsidR="005D2076" w:rsidRPr="00D21C7E">
        <w:rPr>
          <w:rFonts w:ascii="Arial" w:hAnsi="Arial" w:cs="Arial"/>
          <w:b/>
          <w:sz w:val="28"/>
          <w:szCs w:val="20"/>
        </w:rPr>
        <w:t xml:space="preserve">Pracownia </w:t>
      </w:r>
      <w:r w:rsidR="005D2076" w:rsidRPr="0009142B">
        <w:rPr>
          <w:rFonts w:ascii="Arial" w:hAnsi="Arial" w:cs="Arial"/>
          <w:b/>
          <w:color w:val="auto"/>
          <w:sz w:val="28"/>
          <w:szCs w:val="20"/>
        </w:rPr>
        <w:t>eksploatacji taboru szynowego</w:t>
      </w:r>
    </w:p>
    <w:p w:rsidR="00FA72B0" w:rsidRPr="00E71A24" w:rsidRDefault="00FA72B0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06821" w:rsidRDefault="009E702D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 przedmiotu:</w:t>
      </w:r>
    </w:p>
    <w:p w:rsidR="00FA72B0" w:rsidRPr="00D21C7E" w:rsidRDefault="00FA72B0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8331F" w:rsidRPr="00D21C7E" w:rsidRDefault="0008331F" w:rsidP="00CC2C66">
      <w:pPr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 xml:space="preserve">Nabycie </w:t>
      </w:r>
      <w:r w:rsidR="00F20E43" w:rsidRPr="00D21C7E">
        <w:rPr>
          <w:rFonts w:ascii="Arial" w:hAnsi="Arial" w:cs="Arial"/>
          <w:color w:val="auto"/>
          <w:sz w:val="20"/>
          <w:szCs w:val="20"/>
        </w:rPr>
        <w:t>umiejętności</w:t>
      </w:r>
      <w:r w:rsidR="00F318C1" w:rsidRPr="00D21C7E">
        <w:rPr>
          <w:rFonts w:ascii="Arial" w:hAnsi="Arial" w:cs="Arial"/>
          <w:color w:val="auto"/>
          <w:sz w:val="20"/>
          <w:szCs w:val="20"/>
        </w:rPr>
        <w:t xml:space="preserve"> montażu</w:t>
      </w:r>
      <w:r w:rsidR="00F20E43" w:rsidRPr="00D21C7E">
        <w:rPr>
          <w:rFonts w:ascii="Arial" w:hAnsi="Arial" w:cs="Arial"/>
          <w:color w:val="auto"/>
          <w:sz w:val="20"/>
          <w:szCs w:val="20"/>
        </w:rPr>
        <w:t xml:space="preserve"> maszyn aparatów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F20E43" w:rsidRPr="00D21C7E">
        <w:rPr>
          <w:rFonts w:ascii="Arial" w:hAnsi="Arial" w:cs="Arial"/>
          <w:color w:val="auto"/>
          <w:sz w:val="20"/>
          <w:szCs w:val="20"/>
        </w:rPr>
        <w:t>urządzeń stosowanych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="00F20E43" w:rsidRPr="00D21C7E">
        <w:rPr>
          <w:rFonts w:ascii="Arial" w:hAnsi="Arial" w:cs="Arial"/>
          <w:color w:val="auto"/>
          <w:sz w:val="20"/>
          <w:szCs w:val="20"/>
        </w:rPr>
        <w:t>taborze szynowych</w:t>
      </w:r>
      <w:r w:rsidR="00492C64">
        <w:rPr>
          <w:rFonts w:ascii="Arial" w:hAnsi="Arial" w:cs="Arial"/>
          <w:color w:val="auto"/>
          <w:sz w:val="20"/>
          <w:szCs w:val="20"/>
        </w:rPr>
        <w:t>.</w:t>
      </w:r>
    </w:p>
    <w:p w:rsidR="0008331F" w:rsidRPr="00D21C7E" w:rsidRDefault="0008331F" w:rsidP="00CC2C66">
      <w:pPr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Nabycie umiejętności czy</w:t>
      </w:r>
      <w:r w:rsidR="00F20E43" w:rsidRPr="00D21C7E">
        <w:rPr>
          <w:rFonts w:ascii="Arial" w:hAnsi="Arial" w:cs="Arial"/>
          <w:color w:val="auto"/>
          <w:sz w:val="20"/>
          <w:szCs w:val="20"/>
        </w:rPr>
        <w:t>tania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B13F4F" w:rsidRPr="00D21C7E">
        <w:rPr>
          <w:rFonts w:ascii="Arial" w:hAnsi="Arial" w:cs="Arial"/>
          <w:color w:val="auto"/>
          <w:sz w:val="20"/>
          <w:szCs w:val="20"/>
        </w:rPr>
        <w:t xml:space="preserve">analizy </w:t>
      </w:r>
      <w:r w:rsidR="00F20E43" w:rsidRPr="00D21C7E">
        <w:rPr>
          <w:rFonts w:ascii="Arial" w:hAnsi="Arial" w:cs="Arial"/>
          <w:color w:val="auto"/>
          <w:sz w:val="20"/>
          <w:szCs w:val="20"/>
        </w:rPr>
        <w:t>schematów elektrycznych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="00F20E43" w:rsidRPr="00D21C7E">
        <w:rPr>
          <w:rFonts w:ascii="Arial" w:hAnsi="Arial" w:cs="Arial"/>
          <w:color w:val="auto"/>
          <w:sz w:val="20"/>
          <w:szCs w:val="20"/>
        </w:rPr>
        <w:t>celu wykonywania montażu instalacji maszyn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F20E43" w:rsidRPr="00D21C7E">
        <w:rPr>
          <w:rFonts w:ascii="Arial" w:hAnsi="Arial" w:cs="Arial"/>
          <w:color w:val="auto"/>
          <w:sz w:val="20"/>
          <w:szCs w:val="20"/>
        </w:rPr>
        <w:t>urządzeń stosowanych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="00F20E43" w:rsidRPr="00D21C7E">
        <w:rPr>
          <w:rFonts w:ascii="Arial" w:hAnsi="Arial" w:cs="Arial"/>
          <w:color w:val="auto"/>
          <w:sz w:val="20"/>
          <w:szCs w:val="20"/>
        </w:rPr>
        <w:t>taborze szynowym</w:t>
      </w:r>
      <w:r w:rsidR="00492C64">
        <w:rPr>
          <w:rFonts w:ascii="Arial" w:hAnsi="Arial" w:cs="Arial"/>
          <w:color w:val="auto"/>
          <w:sz w:val="20"/>
          <w:szCs w:val="20"/>
        </w:rPr>
        <w:t>.</w:t>
      </w:r>
    </w:p>
    <w:p w:rsidR="00906821" w:rsidRPr="00D21C7E" w:rsidRDefault="00F20E43" w:rsidP="00CC2C66">
      <w:pPr>
        <w:pStyle w:val="Akapitzlist"/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Poznanie metod regulacji parametrów maszyn, urządzeń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obwodów </w:t>
      </w:r>
      <w:r w:rsidR="00B13F4F" w:rsidRPr="00D21C7E">
        <w:rPr>
          <w:rFonts w:ascii="Arial" w:hAnsi="Arial" w:cs="Arial"/>
          <w:color w:val="auto"/>
          <w:sz w:val="20"/>
          <w:szCs w:val="20"/>
        </w:rPr>
        <w:t>pojazdów szynowego.</w:t>
      </w:r>
    </w:p>
    <w:p w:rsidR="00B13F4F" w:rsidRPr="00D21C7E" w:rsidRDefault="00B13F4F" w:rsidP="00CC2C66">
      <w:pPr>
        <w:pStyle w:val="Akapitzlist"/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 xml:space="preserve">Nabycie umiejętności doboru </w:t>
      </w:r>
      <w:r w:rsidR="00FA4FFC" w:rsidRPr="00D21C7E">
        <w:rPr>
          <w:rFonts w:ascii="Arial" w:hAnsi="Arial" w:cs="Arial"/>
          <w:color w:val="auto"/>
          <w:sz w:val="20"/>
          <w:szCs w:val="20"/>
        </w:rPr>
        <w:t>narzędzi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D21C7E">
        <w:rPr>
          <w:rFonts w:ascii="Arial" w:hAnsi="Arial" w:cs="Arial"/>
          <w:color w:val="auto"/>
          <w:sz w:val="20"/>
          <w:szCs w:val="20"/>
        </w:rPr>
        <w:t>wykonywania montażu układów sterowania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regulacji maszyn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urządzeń pojazdów szynowych</w:t>
      </w:r>
      <w:r w:rsidR="00492C64">
        <w:rPr>
          <w:rFonts w:ascii="Arial" w:hAnsi="Arial" w:cs="Arial"/>
          <w:color w:val="auto"/>
          <w:sz w:val="20"/>
          <w:szCs w:val="20"/>
        </w:rPr>
        <w:t>.</w:t>
      </w:r>
    </w:p>
    <w:p w:rsidR="00B13F4F" w:rsidRPr="00D21C7E" w:rsidRDefault="006F3E6A" w:rsidP="00CC2C66">
      <w:pPr>
        <w:pStyle w:val="Akapitzlist"/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Nabycie umiejętności wykonywania pomiarów parametrów maszyn, układów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urządzeń pojazdów szynowych</w:t>
      </w:r>
      <w:r w:rsidR="00492C64">
        <w:rPr>
          <w:rFonts w:ascii="Arial" w:hAnsi="Arial" w:cs="Arial"/>
          <w:color w:val="auto"/>
          <w:sz w:val="20"/>
          <w:szCs w:val="20"/>
        </w:rPr>
        <w:t>.</w:t>
      </w:r>
    </w:p>
    <w:p w:rsidR="00906821" w:rsidRPr="00D21C7E" w:rsidRDefault="00EE7AF3" w:rsidP="00CC2C66">
      <w:pPr>
        <w:pStyle w:val="Akapitzlist"/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 xml:space="preserve">Nabycie umiejętności </w:t>
      </w:r>
      <w:r w:rsidR="00FA4FFC" w:rsidRPr="00D21C7E">
        <w:rPr>
          <w:rFonts w:ascii="Arial" w:hAnsi="Arial" w:cs="Arial"/>
          <w:color w:val="auto"/>
          <w:sz w:val="20"/>
          <w:szCs w:val="20"/>
        </w:rPr>
        <w:t>obsługi maszyn</w:t>
      </w:r>
      <w:r w:rsidRPr="00D21C7E">
        <w:rPr>
          <w:rFonts w:ascii="Arial" w:hAnsi="Arial" w:cs="Arial"/>
          <w:color w:val="auto"/>
          <w:sz w:val="20"/>
          <w:szCs w:val="20"/>
        </w:rPr>
        <w:t>, aparatów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urządzeń st</w:t>
      </w:r>
      <w:r w:rsidR="00492C64">
        <w:rPr>
          <w:rFonts w:ascii="Arial" w:hAnsi="Arial" w:cs="Arial"/>
          <w:color w:val="auto"/>
          <w:sz w:val="20"/>
          <w:szCs w:val="20"/>
        </w:rPr>
        <w:t>osowanych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="00492C64">
        <w:rPr>
          <w:rFonts w:ascii="Arial" w:hAnsi="Arial" w:cs="Arial"/>
          <w:color w:val="auto"/>
          <w:sz w:val="20"/>
          <w:szCs w:val="20"/>
        </w:rPr>
        <w:t>pojazdach szynowych.</w:t>
      </w:r>
    </w:p>
    <w:p w:rsidR="00656D86" w:rsidRPr="00D21C7E" w:rsidRDefault="000B35B4" w:rsidP="00CC2C66">
      <w:pPr>
        <w:pStyle w:val="Akapitzlist"/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 xml:space="preserve">Nabycie umiejętności montażu </w:t>
      </w:r>
      <w:r w:rsidR="00FA4FFC" w:rsidRPr="00D21C7E">
        <w:rPr>
          <w:rFonts w:ascii="Arial" w:hAnsi="Arial" w:cs="Arial"/>
          <w:color w:val="auto"/>
          <w:sz w:val="20"/>
          <w:szCs w:val="20"/>
        </w:rPr>
        <w:t>instalacji oświetleniowej</w:t>
      </w:r>
      <w:r w:rsidR="00BA51C7" w:rsidRPr="00D21C7E">
        <w:rPr>
          <w:rFonts w:ascii="Arial" w:hAnsi="Arial" w:cs="Arial"/>
          <w:color w:val="auto"/>
          <w:sz w:val="20"/>
          <w:szCs w:val="20"/>
        </w:rPr>
        <w:t>, ogrzewczej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BA51C7" w:rsidRPr="00D21C7E">
        <w:rPr>
          <w:rFonts w:ascii="Arial" w:hAnsi="Arial" w:cs="Arial"/>
          <w:color w:val="auto"/>
          <w:sz w:val="20"/>
          <w:szCs w:val="20"/>
        </w:rPr>
        <w:t>klimatyzacyjnej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="00BA51C7" w:rsidRPr="00D21C7E">
        <w:rPr>
          <w:rFonts w:ascii="Arial" w:hAnsi="Arial" w:cs="Arial"/>
          <w:color w:val="auto"/>
          <w:sz w:val="20"/>
          <w:szCs w:val="20"/>
        </w:rPr>
        <w:t>pojazdach szynowych</w:t>
      </w:r>
      <w:r w:rsidR="00492C64">
        <w:rPr>
          <w:rFonts w:ascii="Arial" w:hAnsi="Arial" w:cs="Arial"/>
          <w:color w:val="auto"/>
          <w:sz w:val="20"/>
          <w:szCs w:val="20"/>
        </w:rPr>
        <w:t>.</w:t>
      </w:r>
    </w:p>
    <w:p w:rsidR="00906821" w:rsidRPr="00D21C7E" w:rsidRDefault="00906821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06821" w:rsidRDefault="00906821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21C7E">
        <w:rPr>
          <w:rFonts w:ascii="Arial" w:hAnsi="Arial" w:cs="Arial"/>
          <w:b/>
          <w:sz w:val="20"/>
          <w:szCs w:val="20"/>
        </w:rPr>
        <w:t>Cele operacyjne:</w:t>
      </w:r>
    </w:p>
    <w:p w:rsidR="00E71A24" w:rsidRPr="0009142B" w:rsidRDefault="00E71A24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8331F" w:rsidRPr="00D21C7E" w:rsidRDefault="00AA3A91" w:rsidP="00CC2C66">
      <w:pPr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rozpoznać </w:t>
      </w:r>
      <w:r w:rsidR="00276756" w:rsidRPr="00D21C7E">
        <w:rPr>
          <w:rFonts w:ascii="Arial" w:hAnsi="Arial" w:cs="Arial"/>
          <w:sz w:val="20"/>
          <w:szCs w:val="20"/>
        </w:rPr>
        <w:t>symbole elementów, maszyn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276756" w:rsidRPr="00D21C7E">
        <w:rPr>
          <w:rFonts w:ascii="Arial" w:hAnsi="Arial" w:cs="Arial"/>
          <w:sz w:val="20"/>
          <w:szCs w:val="20"/>
        </w:rPr>
        <w:t>urządzeń stosowanych rysunkach, planach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276756" w:rsidRPr="00D21C7E">
        <w:rPr>
          <w:rFonts w:ascii="Arial" w:hAnsi="Arial" w:cs="Arial"/>
          <w:sz w:val="20"/>
          <w:szCs w:val="20"/>
        </w:rPr>
        <w:t>na schematach dokumentacj</w:t>
      </w:r>
      <w:r w:rsidR="00492C64">
        <w:rPr>
          <w:rFonts w:ascii="Arial" w:hAnsi="Arial" w:cs="Arial"/>
          <w:sz w:val="20"/>
          <w:szCs w:val="20"/>
        </w:rPr>
        <w:t>i technicznej pojazdu szynowego,</w:t>
      </w:r>
    </w:p>
    <w:p w:rsidR="0008331F" w:rsidRPr="00D21C7E" w:rsidRDefault="00276756" w:rsidP="00CC2C66">
      <w:pPr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 xml:space="preserve">odczytać </w:t>
      </w:r>
      <w:r w:rsidR="00FA4FFC" w:rsidRPr="00D21C7E">
        <w:rPr>
          <w:rFonts w:ascii="Arial" w:hAnsi="Arial" w:cs="Arial"/>
          <w:sz w:val="20"/>
          <w:szCs w:val="20"/>
        </w:rPr>
        <w:t>schematy montażowe</w:t>
      </w:r>
      <w:r w:rsidRPr="00D21C7E">
        <w:rPr>
          <w:rFonts w:ascii="Arial" w:hAnsi="Arial" w:cs="Arial"/>
          <w:sz w:val="20"/>
          <w:szCs w:val="20"/>
        </w:rPr>
        <w:t xml:space="preserve"> instalacji, maszyn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ur</w:t>
      </w:r>
      <w:r w:rsidR="00492C64">
        <w:rPr>
          <w:rFonts w:ascii="Arial" w:hAnsi="Arial" w:cs="Arial"/>
          <w:sz w:val="20"/>
          <w:szCs w:val="20"/>
        </w:rPr>
        <w:t>ządzeń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="00492C64">
        <w:rPr>
          <w:rFonts w:ascii="Arial" w:hAnsi="Arial" w:cs="Arial"/>
          <w:sz w:val="20"/>
          <w:szCs w:val="20"/>
        </w:rPr>
        <w:t>celu wykonania montażu,</w:t>
      </w:r>
    </w:p>
    <w:p w:rsidR="002471C8" w:rsidRPr="00D21C7E" w:rsidRDefault="00276756" w:rsidP="00CC2C66">
      <w:pPr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wykonać montaż maszyn, aparatów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urządzeń st</w:t>
      </w:r>
      <w:r w:rsidR="00492C64">
        <w:rPr>
          <w:rFonts w:ascii="Arial" w:hAnsi="Arial" w:cs="Arial"/>
          <w:sz w:val="20"/>
          <w:szCs w:val="20"/>
        </w:rPr>
        <w:t>osowanych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="00492C64">
        <w:rPr>
          <w:rFonts w:ascii="Arial" w:hAnsi="Arial" w:cs="Arial"/>
          <w:sz w:val="20"/>
          <w:szCs w:val="20"/>
        </w:rPr>
        <w:t>pojazdach szynowych,</w:t>
      </w:r>
    </w:p>
    <w:p w:rsidR="00801371" w:rsidRPr="00D21C7E" w:rsidRDefault="00D70289" w:rsidP="00CC2C66">
      <w:pPr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276756" w:rsidRPr="00D21C7E">
        <w:rPr>
          <w:rFonts w:ascii="Arial" w:hAnsi="Arial" w:cs="Arial"/>
          <w:sz w:val="20"/>
          <w:szCs w:val="20"/>
        </w:rPr>
        <w:t>analizować schematy elektryczne instalacji, maszyn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276756" w:rsidRPr="00D21C7E">
        <w:rPr>
          <w:rFonts w:ascii="Arial" w:hAnsi="Arial" w:cs="Arial"/>
          <w:sz w:val="20"/>
          <w:szCs w:val="20"/>
        </w:rPr>
        <w:t>urządzeń taboru szynowego</w:t>
      </w:r>
      <w:r w:rsidR="00492C64">
        <w:rPr>
          <w:rFonts w:ascii="Arial" w:hAnsi="Arial" w:cs="Arial"/>
          <w:sz w:val="20"/>
          <w:szCs w:val="20"/>
        </w:rPr>
        <w:t>,</w:t>
      </w:r>
    </w:p>
    <w:p w:rsidR="00801371" w:rsidRPr="00D21C7E" w:rsidRDefault="00276756" w:rsidP="00CC2C66">
      <w:pPr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wykonać regulacje parametrów montowanych instalacji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492C64">
        <w:rPr>
          <w:rFonts w:ascii="Arial" w:hAnsi="Arial" w:cs="Arial"/>
          <w:sz w:val="20"/>
          <w:szCs w:val="20"/>
        </w:rPr>
        <w:t>uruchamianych maszyn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492C64">
        <w:rPr>
          <w:rFonts w:ascii="Arial" w:hAnsi="Arial" w:cs="Arial"/>
          <w:sz w:val="20"/>
          <w:szCs w:val="20"/>
        </w:rPr>
        <w:t>urządzeń,</w:t>
      </w:r>
    </w:p>
    <w:p w:rsidR="00FB56EC" w:rsidRPr="00D21C7E" w:rsidRDefault="00881BFE" w:rsidP="00CC2C66">
      <w:pPr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rozróżnić </w:t>
      </w:r>
      <w:r w:rsidR="00276756" w:rsidRPr="00D21C7E">
        <w:rPr>
          <w:rFonts w:ascii="Arial" w:hAnsi="Arial" w:cs="Arial"/>
          <w:sz w:val="20"/>
          <w:szCs w:val="20"/>
        </w:rPr>
        <w:t>przeznaczenie narzędzi stosowanych</w:t>
      </w:r>
      <w:r w:rsidR="00BC27D2">
        <w:rPr>
          <w:rFonts w:ascii="Arial" w:hAnsi="Arial" w:cs="Arial"/>
          <w:sz w:val="20"/>
          <w:szCs w:val="20"/>
        </w:rPr>
        <w:t xml:space="preserve"> do </w:t>
      </w:r>
      <w:r w:rsidR="00276756" w:rsidRPr="00D21C7E">
        <w:rPr>
          <w:rFonts w:ascii="Arial" w:hAnsi="Arial" w:cs="Arial"/>
          <w:sz w:val="20"/>
          <w:szCs w:val="20"/>
        </w:rPr>
        <w:t>montażu instalacji maszyn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276756" w:rsidRPr="00D21C7E">
        <w:rPr>
          <w:rFonts w:ascii="Arial" w:hAnsi="Arial" w:cs="Arial"/>
          <w:sz w:val="20"/>
          <w:szCs w:val="20"/>
        </w:rPr>
        <w:t>urządzeń stosowanych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="00276756" w:rsidRPr="00D21C7E">
        <w:rPr>
          <w:rFonts w:ascii="Arial" w:hAnsi="Arial" w:cs="Arial"/>
          <w:sz w:val="20"/>
          <w:szCs w:val="20"/>
        </w:rPr>
        <w:t>taborze kolejowym</w:t>
      </w:r>
      <w:r w:rsidR="00492C64">
        <w:rPr>
          <w:rFonts w:ascii="Arial" w:hAnsi="Arial" w:cs="Arial"/>
          <w:sz w:val="20"/>
          <w:szCs w:val="20"/>
        </w:rPr>
        <w:t>,</w:t>
      </w:r>
    </w:p>
    <w:p w:rsidR="0024622A" w:rsidRPr="00D21C7E" w:rsidRDefault="00276756" w:rsidP="00CC2C66">
      <w:pPr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posłu</w:t>
      </w:r>
      <w:r w:rsidR="0009142B">
        <w:rPr>
          <w:rFonts w:ascii="Arial" w:hAnsi="Arial" w:cs="Arial"/>
          <w:sz w:val="20"/>
          <w:szCs w:val="20"/>
        </w:rPr>
        <w:t>ży</w:t>
      </w:r>
      <w:r w:rsidR="0009142B" w:rsidRPr="00D21C7E">
        <w:rPr>
          <w:rFonts w:ascii="Arial" w:hAnsi="Arial" w:cs="Arial"/>
          <w:sz w:val="20"/>
          <w:szCs w:val="20"/>
        </w:rPr>
        <w:t>ć</w:t>
      </w:r>
      <w:r w:rsidRPr="00D21C7E">
        <w:rPr>
          <w:rFonts w:ascii="Arial" w:hAnsi="Arial" w:cs="Arial"/>
          <w:sz w:val="20"/>
          <w:szCs w:val="20"/>
        </w:rPr>
        <w:t xml:space="preserve"> się narzędziami podczas montażu instalacji maszyn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urządzeń zgodnie</w:t>
      </w:r>
      <w:r w:rsidR="00BC27D2">
        <w:rPr>
          <w:rFonts w:ascii="Arial" w:hAnsi="Arial" w:cs="Arial"/>
          <w:sz w:val="20"/>
          <w:szCs w:val="20"/>
        </w:rPr>
        <w:t xml:space="preserve"> z </w:t>
      </w:r>
      <w:r w:rsidRPr="00D21C7E">
        <w:rPr>
          <w:rFonts w:ascii="Arial" w:hAnsi="Arial" w:cs="Arial"/>
          <w:sz w:val="20"/>
          <w:szCs w:val="20"/>
        </w:rPr>
        <w:t>przeznaczeniem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zastosowaniem zasad b</w:t>
      </w:r>
      <w:r w:rsidR="00492C64">
        <w:rPr>
          <w:rFonts w:ascii="Arial" w:hAnsi="Arial" w:cs="Arial"/>
          <w:sz w:val="20"/>
          <w:szCs w:val="20"/>
        </w:rPr>
        <w:t>ezpiecznej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492C64">
        <w:rPr>
          <w:rFonts w:ascii="Arial" w:hAnsi="Arial" w:cs="Arial"/>
          <w:sz w:val="20"/>
          <w:szCs w:val="20"/>
        </w:rPr>
        <w:t>higienicznej pracy,</w:t>
      </w:r>
    </w:p>
    <w:p w:rsidR="008F6746" w:rsidRPr="00D21C7E" w:rsidRDefault="00881BFE" w:rsidP="00CC2C66">
      <w:pPr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rozróżnić </w:t>
      </w:r>
      <w:r w:rsidR="00276756" w:rsidRPr="00D21C7E">
        <w:rPr>
          <w:rFonts w:ascii="Arial" w:hAnsi="Arial" w:cs="Arial"/>
          <w:sz w:val="20"/>
          <w:szCs w:val="20"/>
        </w:rPr>
        <w:t>przyrządy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276756" w:rsidRPr="00D21C7E">
        <w:rPr>
          <w:rFonts w:ascii="Arial" w:hAnsi="Arial" w:cs="Arial"/>
          <w:sz w:val="20"/>
          <w:szCs w:val="20"/>
        </w:rPr>
        <w:t xml:space="preserve">metody </w:t>
      </w:r>
      <w:r w:rsidR="00FA4FFC" w:rsidRPr="00D21C7E">
        <w:rPr>
          <w:rFonts w:ascii="Arial" w:hAnsi="Arial" w:cs="Arial"/>
          <w:sz w:val="20"/>
          <w:szCs w:val="20"/>
        </w:rPr>
        <w:t>pomiarowe</w:t>
      </w:r>
      <w:r w:rsidR="00BC27D2">
        <w:rPr>
          <w:rFonts w:ascii="Arial" w:hAnsi="Arial" w:cs="Arial"/>
          <w:sz w:val="20"/>
          <w:szCs w:val="20"/>
        </w:rPr>
        <w:t xml:space="preserve"> do </w:t>
      </w:r>
      <w:r w:rsidR="00276756" w:rsidRPr="00D21C7E">
        <w:rPr>
          <w:rFonts w:ascii="Arial" w:hAnsi="Arial" w:cs="Arial"/>
          <w:sz w:val="20"/>
          <w:szCs w:val="20"/>
        </w:rPr>
        <w:t>wyznaczania parametrów maszyn układów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276756" w:rsidRPr="00D21C7E">
        <w:rPr>
          <w:rFonts w:ascii="Arial" w:hAnsi="Arial" w:cs="Arial"/>
          <w:sz w:val="20"/>
          <w:szCs w:val="20"/>
        </w:rPr>
        <w:t>urządzeń sto</w:t>
      </w:r>
      <w:r w:rsidR="00492C64">
        <w:rPr>
          <w:rFonts w:ascii="Arial" w:hAnsi="Arial" w:cs="Arial"/>
          <w:sz w:val="20"/>
          <w:szCs w:val="20"/>
        </w:rPr>
        <w:t>sowanych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="00492C64">
        <w:rPr>
          <w:rFonts w:ascii="Arial" w:hAnsi="Arial" w:cs="Arial"/>
          <w:sz w:val="20"/>
          <w:szCs w:val="20"/>
        </w:rPr>
        <w:t>pojazdach szynowych,</w:t>
      </w:r>
    </w:p>
    <w:p w:rsidR="007643AA" w:rsidRPr="00D21C7E" w:rsidRDefault="00276756" w:rsidP="00CC2C66">
      <w:pPr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obsłu</w:t>
      </w:r>
      <w:r w:rsidR="0009142B">
        <w:rPr>
          <w:rFonts w:ascii="Arial" w:hAnsi="Arial" w:cs="Arial"/>
          <w:sz w:val="20"/>
          <w:szCs w:val="20"/>
        </w:rPr>
        <w:t>ży</w:t>
      </w:r>
      <w:r w:rsidRPr="00D21C7E">
        <w:rPr>
          <w:rFonts w:ascii="Arial" w:hAnsi="Arial" w:cs="Arial"/>
          <w:sz w:val="20"/>
          <w:szCs w:val="20"/>
        </w:rPr>
        <w:t>ć przyrządy pomiarowe stosowane</w:t>
      </w:r>
      <w:r w:rsidR="00BC27D2">
        <w:rPr>
          <w:rFonts w:ascii="Arial" w:hAnsi="Arial" w:cs="Arial"/>
          <w:sz w:val="20"/>
          <w:szCs w:val="20"/>
        </w:rPr>
        <w:t xml:space="preserve"> do </w:t>
      </w:r>
      <w:r w:rsidRPr="00D21C7E">
        <w:rPr>
          <w:rFonts w:ascii="Arial" w:hAnsi="Arial" w:cs="Arial"/>
          <w:sz w:val="20"/>
          <w:szCs w:val="20"/>
        </w:rPr>
        <w:t>wyznaczania parametrów maszyn układów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urządzeń</w:t>
      </w:r>
      <w:r w:rsidR="005D7F95">
        <w:rPr>
          <w:rFonts w:ascii="Arial" w:hAnsi="Arial" w:cs="Arial"/>
          <w:sz w:val="20"/>
          <w:szCs w:val="20"/>
        </w:rPr>
        <w:t xml:space="preserve"> </w:t>
      </w:r>
      <w:r w:rsidRPr="00D21C7E">
        <w:rPr>
          <w:rFonts w:ascii="Arial" w:hAnsi="Arial" w:cs="Arial"/>
          <w:sz w:val="20"/>
          <w:szCs w:val="20"/>
        </w:rPr>
        <w:t>pojazdów szynowych</w:t>
      </w:r>
      <w:r w:rsidR="00492C64">
        <w:rPr>
          <w:rFonts w:ascii="Arial" w:hAnsi="Arial" w:cs="Arial"/>
          <w:sz w:val="20"/>
          <w:szCs w:val="20"/>
        </w:rPr>
        <w:t>,</w:t>
      </w:r>
    </w:p>
    <w:p w:rsidR="007643AA" w:rsidRPr="00D21C7E" w:rsidRDefault="00276756" w:rsidP="00CC2C66">
      <w:pPr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wykonać pomiary parametrów maszyn układów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urządzeń stosowanych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Pr="00D21C7E">
        <w:rPr>
          <w:rFonts w:ascii="Arial" w:hAnsi="Arial" w:cs="Arial"/>
          <w:sz w:val="20"/>
          <w:szCs w:val="20"/>
        </w:rPr>
        <w:t>pojazdach szynowych</w:t>
      </w:r>
      <w:r w:rsidR="00492C64">
        <w:rPr>
          <w:rFonts w:ascii="Arial" w:hAnsi="Arial" w:cs="Arial"/>
          <w:sz w:val="20"/>
          <w:szCs w:val="20"/>
        </w:rPr>
        <w:t>,</w:t>
      </w:r>
    </w:p>
    <w:p w:rsidR="00906821" w:rsidRPr="00D21C7E" w:rsidRDefault="00D70289" w:rsidP="00CC2C66">
      <w:pPr>
        <w:pStyle w:val="Akapitzlist"/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uruch</w:t>
      </w:r>
      <w:r>
        <w:rPr>
          <w:rFonts w:ascii="Arial" w:hAnsi="Arial" w:cs="Arial"/>
          <w:sz w:val="20"/>
          <w:szCs w:val="20"/>
        </w:rPr>
        <w:t>omi</w:t>
      </w:r>
      <w:r w:rsidRPr="00D21C7E">
        <w:rPr>
          <w:rFonts w:ascii="Arial" w:hAnsi="Arial" w:cs="Arial"/>
          <w:sz w:val="20"/>
          <w:szCs w:val="20"/>
        </w:rPr>
        <w:t xml:space="preserve">ć </w:t>
      </w:r>
      <w:r w:rsidR="00276756" w:rsidRPr="00D21C7E">
        <w:rPr>
          <w:rFonts w:ascii="Arial" w:hAnsi="Arial" w:cs="Arial"/>
          <w:sz w:val="20"/>
          <w:szCs w:val="20"/>
        </w:rPr>
        <w:t>maszyny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276756" w:rsidRPr="00D21C7E">
        <w:rPr>
          <w:rFonts w:ascii="Arial" w:hAnsi="Arial" w:cs="Arial"/>
          <w:sz w:val="20"/>
          <w:szCs w:val="20"/>
        </w:rPr>
        <w:t xml:space="preserve">urządzenia </w:t>
      </w:r>
      <w:r w:rsidR="00492C64">
        <w:rPr>
          <w:rFonts w:ascii="Arial" w:hAnsi="Arial" w:cs="Arial"/>
          <w:sz w:val="20"/>
          <w:szCs w:val="20"/>
        </w:rPr>
        <w:t>stosowane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="00492C64">
        <w:rPr>
          <w:rFonts w:ascii="Arial" w:hAnsi="Arial" w:cs="Arial"/>
          <w:sz w:val="20"/>
          <w:szCs w:val="20"/>
        </w:rPr>
        <w:t>pojazdach szynowych,</w:t>
      </w:r>
    </w:p>
    <w:p w:rsidR="00770D81" w:rsidRPr="00D21C7E" w:rsidRDefault="00276756" w:rsidP="00CC2C66">
      <w:pPr>
        <w:pStyle w:val="Akapitzlist"/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wykonać instalacje oświetleniowe, ogrzewcze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klimatyzacyjne stosowane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Pr="00D21C7E">
        <w:rPr>
          <w:rFonts w:ascii="Arial" w:hAnsi="Arial" w:cs="Arial"/>
          <w:sz w:val="20"/>
          <w:szCs w:val="20"/>
        </w:rPr>
        <w:t>pojazdach szynowych</w:t>
      </w:r>
      <w:r w:rsidR="00492C64">
        <w:rPr>
          <w:rFonts w:ascii="Arial" w:hAnsi="Arial" w:cs="Arial"/>
          <w:sz w:val="20"/>
          <w:szCs w:val="20"/>
        </w:rPr>
        <w:t>,</w:t>
      </w:r>
    </w:p>
    <w:p w:rsidR="00906821" w:rsidRPr="00D21C7E" w:rsidRDefault="00D70289" w:rsidP="00CC2C66">
      <w:pPr>
        <w:pStyle w:val="Akapitzlist"/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276756" w:rsidRPr="00D21C7E">
        <w:rPr>
          <w:rFonts w:ascii="Arial" w:hAnsi="Arial" w:cs="Arial"/>
          <w:sz w:val="20"/>
          <w:szCs w:val="20"/>
        </w:rPr>
        <w:t>regulować parametry instalacji oświetleniowej, ogrzewczej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276756" w:rsidRPr="00D21C7E">
        <w:rPr>
          <w:rFonts w:ascii="Arial" w:hAnsi="Arial" w:cs="Arial"/>
          <w:sz w:val="20"/>
          <w:szCs w:val="20"/>
        </w:rPr>
        <w:t>klimatyzacyjnej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="00276756" w:rsidRPr="00D21C7E">
        <w:rPr>
          <w:rFonts w:ascii="Arial" w:hAnsi="Arial" w:cs="Arial"/>
          <w:sz w:val="20"/>
          <w:szCs w:val="20"/>
        </w:rPr>
        <w:t>pojazdach szynowych.</w:t>
      </w:r>
    </w:p>
    <w:p w:rsidR="00E71A24" w:rsidRDefault="00E71A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E336F1" w:rsidRPr="0009142B" w:rsidRDefault="00906821" w:rsidP="00A43D41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D21C7E">
        <w:rPr>
          <w:rFonts w:ascii="Arial" w:hAnsi="Arial" w:cs="Arial"/>
          <w:b/>
          <w:sz w:val="20"/>
          <w:szCs w:val="20"/>
        </w:rPr>
        <w:t>MATERIAŁ NAUCZANIA</w:t>
      </w:r>
      <w:r w:rsidR="009219AE">
        <w:rPr>
          <w:rFonts w:ascii="Arial" w:hAnsi="Arial" w:cs="Arial"/>
          <w:b/>
          <w:sz w:val="20"/>
          <w:szCs w:val="20"/>
        </w:rPr>
        <w:t>:</w:t>
      </w:r>
      <w:r w:rsidR="00B54CBC">
        <w:rPr>
          <w:rFonts w:ascii="Arial" w:hAnsi="Arial" w:cs="Arial"/>
          <w:b/>
          <w:sz w:val="20"/>
          <w:szCs w:val="20"/>
        </w:rPr>
        <w:t xml:space="preserve"> </w:t>
      </w:r>
      <w:r w:rsidR="000B7597" w:rsidRPr="00D21C7E">
        <w:rPr>
          <w:rFonts w:ascii="Arial" w:hAnsi="Arial" w:cs="Arial"/>
          <w:b/>
          <w:sz w:val="20"/>
          <w:szCs w:val="20"/>
        </w:rPr>
        <w:t xml:space="preserve">Pracownia eksploatacji taboru </w:t>
      </w:r>
      <w:r w:rsidR="000B7597" w:rsidRPr="0009142B">
        <w:rPr>
          <w:rFonts w:ascii="Arial" w:hAnsi="Arial" w:cs="Arial"/>
          <w:b/>
          <w:color w:val="auto"/>
          <w:sz w:val="20"/>
          <w:szCs w:val="20"/>
        </w:rPr>
        <w:t>szynowego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1985"/>
        <w:gridCol w:w="993"/>
        <w:gridCol w:w="3908"/>
        <w:gridCol w:w="4172"/>
        <w:gridCol w:w="1212"/>
      </w:tblGrid>
      <w:tr w:rsidR="009F639E" w:rsidRPr="00D21C7E" w:rsidTr="0009142B">
        <w:tc>
          <w:tcPr>
            <w:tcW w:w="686" w:type="pct"/>
            <w:vMerge w:val="restart"/>
          </w:tcPr>
          <w:p w:rsidR="00906821" w:rsidRPr="00D21C7E" w:rsidRDefault="00906821" w:rsidP="009219AE">
            <w:pPr>
              <w:rPr>
                <w:rFonts w:ascii="Arial" w:hAnsi="Arial" w:cs="Arial"/>
                <w:sz w:val="20"/>
                <w:szCs w:val="20"/>
              </w:rPr>
            </w:pPr>
            <w:r w:rsidRPr="00D21C7E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698" w:type="pct"/>
            <w:vMerge w:val="restart"/>
          </w:tcPr>
          <w:p w:rsidR="00906821" w:rsidRPr="0009142B" w:rsidRDefault="00906821" w:rsidP="009219A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  <w:p w:rsidR="00906821" w:rsidRPr="0009142B" w:rsidRDefault="00906821" w:rsidP="009219AE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906821" w:rsidRPr="0009142B" w:rsidRDefault="00906821" w:rsidP="009219A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841" w:type="pct"/>
            <w:gridSpan w:val="2"/>
          </w:tcPr>
          <w:p w:rsidR="00906821" w:rsidRPr="0009142B" w:rsidRDefault="00906821" w:rsidP="009219A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  <w:p w:rsidR="00906821" w:rsidRPr="0009142B" w:rsidRDefault="00906821" w:rsidP="009219A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</w:tcPr>
          <w:p w:rsidR="00906821" w:rsidRPr="0009142B" w:rsidRDefault="00906821" w:rsidP="00315B8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Uwagi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o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realizacji</w:t>
            </w:r>
          </w:p>
        </w:tc>
      </w:tr>
      <w:tr w:rsidR="00F730CB" w:rsidRPr="00D21C7E" w:rsidTr="0009142B">
        <w:tc>
          <w:tcPr>
            <w:tcW w:w="686" w:type="pct"/>
            <w:vMerge/>
          </w:tcPr>
          <w:p w:rsidR="00906821" w:rsidRPr="00D21C7E" w:rsidRDefault="00906821" w:rsidP="009219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vMerge/>
          </w:tcPr>
          <w:p w:rsidR="00906821" w:rsidRPr="0009142B" w:rsidRDefault="00906821" w:rsidP="009219A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906821" w:rsidRPr="0009142B" w:rsidRDefault="00906821" w:rsidP="009219A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pct"/>
          </w:tcPr>
          <w:p w:rsidR="00906821" w:rsidRPr="0009142B" w:rsidRDefault="00906821" w:rsidP="009219A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906821" w:rsidRPr="0009142B" w:rsidRDefault="00906821" w:rsidP="009219AE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467" w:type="pct"/>
          </w:tcPr>
          <w:p w:rsidR="00906821" w:rsidRPr="0009142B" w:rsidRDefault="00906821" w:rsidP="009219A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906821" w:rsidRPr="0009142B" w:rsidRDefault="00906821" w:rsidP="009219AE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26" w:type="pct"/>
          </w:tcPr>
          <w:p w:rsidR="00906821" w:rsidRPr="0009142B" w:rsidRDefault="00906821" w:rsidP="00315B8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F730CB" w:rsidRPr="00D21C7E" w:rsidTr="0009142B">
        <w:trPr>
          <w:trHeight w:val="64"/>
        </w:trPr>
        <w:tc>
          <w:tcPr>
            <w:tcW w:w="686" w:type="pct"/>
            <w:vMerge w:val="restart"/>
          </w:tcPr>
          <w:p w:rsidR="00906821" w:rsidRPr="00D21C7E" w:rsidRDefault="00D40C0A" w:rsidP="00CC2C66">
            <w:pPr>
              <w:numPr>
                <w:ilvl w:val="0"/>
                <w:numId w:val="12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1C7E">
              <w:rPr>
                <w:rFonts w:ascii="Arial" w:hAnsi="Arial" w:cs="Arial"/>
                <w:color w:val="auto"/>
                <w:sz w:val="20"/>
                <w:szCs w:val="20"/>
              </w:rPr>
              <w:t>Montaż</w:t>
            </w:r>
            <w:r w:rsidR="00BC27D2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="000A7B6A" w:rsidRPr="00D21C7E">
              <w:rPr>
                <w:rFonts w:ascii="Arial" w:hAnsi="Arial" w:cs="Arial"/>
                <w:color w:val="auto"/>
                <w:sz w:val="20"/>
                <w:szCs w:val="20"/>
              </w:rPr>
              <w:t xml:space="preserve">eksploatacja </w:t>
            </w:r>
            <w:r w:rsidRPr="00D21C7E">
              <w:rPr>
                <w:rFonts w:ascii="Arial" w:hAnsi="Arial" w:cs="Arial"/>
                <w:color w:val="auto"/>
                <w:sz w:val="20"/>
                <w:szCs w:val="20"/>
              </w:rPr>
              <w:t>aparatów, maszyn</w:t>
            </w:r>
            <w:r w:rsidR="00BC27D2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D21C7E">
              <w:rPr>
                <w:rFonts w:ascii="Arial" w:hAnsi="Arial" w:cs="Arial"/>
                <w:color w:val="auto"/>
                <w:sz w:val="20"/>
                <w:szCs w:val="20"/>
              </w:rPr>
              <w:t xml:space="preserve">urządzeń pojazdów szynowych </w:t>
            </w:r>
          </w:p>
        </w:tc>
        <w:tc>
          <w:tcPr>
            <w:tcW w:w="698" w:type="pct"/>
          </w:tcPr>
          <w:p w:rsidR="00906821" w:rsidRPr="0009142B" w:rsidRDefault="00133723" w:rsidP="00CC2C66">
            <w:pPr>
              <w:pStyle w:val="Akapitzlist"/>
              <w:numPr>
                <w:ilvl w:val="0"/>
                <w:numId w:val="122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Montaż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uruchamianie </w:t>
            </w:r>
            <w:r w:rsidR="00242A8F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maszyn </w:t>
            </w:r>
          </w:p>
        </w:tc>
        <w:tc>
          <w:tcPr>
            <w:tcW w:w="349" w:type="pct"/>
          </w:tcPr>
          <w:p w:rsidR="00906821" w:rsidRPr="0009142B" w:rsidRDefault="00906821" w:rsidP="009219A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pct"/>
          </w:tcPr>
          <w:p w:rsidR="003D69B8" w:rsidRPr="0009142B" w:rsidRDefault="003D69B8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podłączać silniki elektryczne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urządzenia wspomagające ich pracę</w:t>
            </w:r>
          </w:p>
          <w:p w:rsidR="009F639E" w:rsidRPr="0009142B" w:rsidRDefault="00881BFE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rozróżniać </w:t>
            </w:r>
            <w:r w:rsidR="00242A8F" w:rsidRPr="0009142B">
              <w:rPr>
                <w:rFonts w:ascii="Arial" w:hAnsi="Arial" w:cs="Arial"/>
                <w:color w:val="auto"/>
                <w:sz w:val="20"/>
                <w:szCs w:val="20"/>
              </w:rPr>
              <w:t>metody pomiarów wielkości elektrycznych</w:t>
            </w:r>
          </w:p>
          <w:p w:rsidR="009F639E" w:rsidRPr="0009142B" w:rsidRDefault="009F639E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określać techniki wykonywania pomiarów wielkości fizycznych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maszynach pojazdów szynowych</w:t>
            </w:r>
          </w:p>
          <w:p w:rsidR="009F639E" w:rsidRPr="0009142B" w:rsidRDefault="00AA3A91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</w:t>
            </w:r>
            <w:r w:rsidR="009F639E" w:rsidRPr="0009142B">
              <w:rPr>
                <w:rFonts w:ascii="Arial" w:hAnsi="Arial" w:cs="Arial"/>
                <w:color w:val="auto"/>
                <w:sz w:val="20"/>
                <w:szCs w:val="20"/>
              </w:rPr>
              <w:t>przyrządy pomiarowe stosowane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do </w:t>
            </w:r>
            <w:r w:rsidR="009F639E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pomiarów parametrów maszyn pojazdów szynowych </w:t>
            </w:r>
          </w:p>
          <w:p w:rsidR="003D69B8" w:rsidRPr="0009142B" w:rsidRDefault="003D69B8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obsługiwać maszyny elektryczne stosowane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pojazdach szynowych</w:t>
            </w:r>
          </w:p>
          <w:p w:rsidR="003D69B8" w:rsidRPr="0009142B" w:rsidRDefault="003D69B8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sprawdzać pracę silników elektrycznych</w:t>
            </w:r>
          </w:p>
          <w:p w:rsidR="003D69B8" w:rsidRPr="0009142B" w:rsidRDefault="003D69B8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kontrolować prądnice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przetwornice stosowane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pojazdach szynowych</w:t>
            </w:r>
          </w:p>
          <w:p w:rsidR="001F519F" w:rsidRPr="0009142B" w:rsidRDefault="00881BFE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rozróżniać </w:t>
            </w:r>
            <w:r w:rsidR="001F519F" w:rsidRPr="0009142B">
              <w:rPr>
                <w:rFonts w:ascii="Arial" w:hAnsi="Arial" w:cs="Arial"/>
                <w:color w:val="auto"/>
                <w:sz w:val="20"/>
                <w:szCs w:val="20"/>
              </w:rPr>
              <w:t>układy sterowania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="001F519F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regulacji </w:t>
            </w:r>
            <w:r w:rsidR="00FA4FFC" w:rsidRPr="0009142B">
              <w:rPr>
                <w:rFonts w:ascii="Arial" w:hAnsi="Arial" w:cs="Arial"/>
                <w:color w:val="auto"/>
                <w:sz w:val="20"/>
                <w:szCs w:val="20"/>
              </w:rPr>
              <w:t>maszyn elektrycznych</w:t>
            </w:r>
          </w:p>
          <w:p w:rsidR="00C408BC" w:rsidRPr="0009142B" w:rsidRDefault="00E52E33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wykonywać</w:t>
            </w:r>
            <w:r w:rsidR="00C408BC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wymianę uszkodzonych elementów maszyn elektrycznych </w:t>
            </w:r>
          </w:p>
          <w:p w:rsidR="009F639E" w:rsidRPr="0009142B" w:rsidRDefault="00E52E33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charakteryzować metody napraw elementów maszyn elektrycznych stosowanych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pojazdach szynowych</w:t>
            </w:r>
          </w:p>
          <w:p w:rsidR="003D69B8" w:rsidRPr="0009142B" w:rsidRDefault="00881BFE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rozróżniać </w:t>
            </w:r>
            <w:r w:rsidR="003D69B8" w:rsidRPr="0009142B">
              <w:rPr>
                <w:rFonts w:ascii="Arial" w:hAnsi="Arial" w:cs="Arial"/>
                <w:color w:val="auto"/>
                <w:sz w:val="20"/>
                <w:szCs w:val="20"/>
              </w:rPr>
              <w:t>czynniki szkodliwe związane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z </w:t>
            </w:r>
            <w:r w:rsidR="003D69B8" w:rsidRPr="0009142B">
              <w:rPr>
                <w:rFonts w:ascii="Arial" w:hAnsi="Arial" w:cs="Arial"/>
                <w:color w:val="auto"/>
                <w:sz w:val="20"/>
                <w:szCs w:val="20"/>
              </w:rPr>
              <w:t>obsługą eksploatacją</w:t>
            </w:r>
            <w:r w:rsidR="005D7F95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="003D69B8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naprawą pojazdów szynowych </w:t>
            </w:r>
          </w:p>
          <w:p w:rsidR="003D69B8" w:rsidRPr="0009142B" w:rsidRDefault="003D69B8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określać skutki oddziaływania czynników szkodliwych na organizm ludzki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środowisko</w:t>
            </w:r>
          </w:p>
          <w:p w:rsidR="003D69B8" w:rsidRPr="0009142B" w:rsidRDefault="003D69B8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charakteryzować zasady organizacji stanowiska pracy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lokomotywowniach</w:t>
            </w:r>
          </w:p>
          <w:p w:rsidR="003D69B8" w:rsidRPr="0009142B" w:rsidRDefault="003D69B8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zabezpieczać stanowisko pracy przed wystąpieniem porażenia prądem </w:t>
            </w:r>
            <w:r w:rsidR="00FA4FFC" w:rsidRPr="0009142B">
              <w:rPr>
                <w:rFonts w:ascii="Arial" w:hAnsi="Arial" w:cs="Arial"/>
                <w:color w:val="auto"/>
                <w:sz w:val="20"/>
                <w:szCs w:val="20"/>
              </w:rPr>
              <w:t>elektrycznym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z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sieci trakcyjnych</w:t>
            </w:r>
          </w:p>
          <w:p w:rsidR="003D69B8" w:rsidRPr="0009142B" w:rsidRDefault="003D69B8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stosować przepisy bezpieczeństwa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higieny pracy obowiązujące przy pracy na wysokości</w:t>
            </w:r>
          </w:p>
          <w:p w:rsidR="003D69B8" w:rsidRPr="0009142B" w:rsidRDefault="003D69B8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stosować środki ochrony indywidualnej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zbiorowej podczas wykonywania zadań zawodowych</w:t>
            </w:r>
          </w:p>
          <w:p w:rsidR="006A122C" w:rsidRPr="0009142B" w:rsidRDefault="003D69B8" w:rsidP="006A122C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przewidywać skutki podejmowanych działań</w:t>
            </w:r>
            <w:r w:rsidR="00A54C0F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</w:p>
          <w:p w:rsidR="006A122C" w:rsidRPr="0009142B" w:rsidRDefault="006A122C" w:rsidP="006A122C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eastAsia="Arial" w:hAnsi="Arial" w:cs="Arial"/>
                <w:color w:val="auto"/>
                <w:sz w:val="20"/>
                <w:szCs w:val="20"/>
                <w:u w:color="000000"/>
              </w:rPr>
              <w:t>oceniać przydatność poszczególnych członków zespołu do wykonania zadania</w:t>
            </w:r>
          </w:p>
          <w:p w:rsidR="003D69B8" w:rsidRPr="0009142B" w:rsidRDefault="003D69B8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rozdzielać zadania zgodnie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z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umiejętnościami osób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zespole </w:t>
            </w:r>
          </w:p>
          <w:p w:rsidR="003D69B8" w:rsidRPr="0009142B" w:rsidRDefault="003D69B8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wskazywać zadania osobom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grupie</w:t>
            </w:r>
          </w:p>
          <w:p w:rsidR="003D69B8" w:rsidRPr="0009142B" w:rsidRDefault="003D69B8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kierować wykonaniem przydzielonych zadań</w:t>
            </w:r>
          </w:p>
          <w:p w:rsidR="003D69B8" w:rsidRPr="0009142B" w:rsidRDefault="003D69B8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mobilizować współpracowników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do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wykonywania zadań </w:t>
            </w:r>
          </w:p>
          <w:p w:rsidR="003D69B8" w:rsidRPr="0009142B" w:rsidRDefault="003D69B8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wydawać polecania osobom re</w:t>
            </w:r>
            <w:r w:rsidR="00E71A24" w:rsidRPr="0009142B">
              <w:rPr>
                <w:rFonts w:ascii="Arial" w:hAnsi="Arial" w:cs="Arial"/>
                <w:color w:val="auto"/>
                <w:sz w:val="20"/>
                <w:szCs w:val="20"/>
              </w:rPr>
              <w:t>alizującym poszczególne zadania</w:t>
            </w:r>
          </w:p>
          <w:p w:rsidR="00906821" w:rsidRPr="0009142B" w:rsidRDefault="003D69B8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kontrolować jakość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stopień wykonywanych zadań</w:t>
            </w:r>
          </w:p>
          <w:p w:rsidR="000F220D" w:rsidRPr="0009142B" w:rsidRDefault="000F220D" w:rsidP="000B70FE">
            <w:pPr>
              <w:pStyle w:val="Akapitzlist"/>
              <w:numPr>
                <w:ilvl w:val="0"/>
                <w:numId w:val="19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6" w:hanging="31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oceniać wpływ czynników szkodliwych na zdrowie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bezpieczeństwo pracowników podczas montażu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eksploatacji elementów środków transportu szynowego</w:t>
            </w:r>
          </w:p>
        </w:tc>
        <w:tc>
          <w:tcPr>
            <w:tcW w:w="1467" w:type="pct"/>
          </w:tcPr>
          <w:p w:rsidR="00C408BC" w:rsidRPr="0009142B" w:rsidRDefault="00E14C6E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czytać </w:t>
            </w:r>
            <w:r w:rsidR="00C408BC" w:rsidRPr="0009142B">
              <w:rPr>
                <w:rFonts w:ascii="Arial" w:hAnsi="Arial" w:cs="Arial"/>
                <w:color w:val="auto"/>
                <w:sz w:val="20"/>
                <w:szCs w:val="20"/>
              </w:rPr>
              <w:t>schematy ideowe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="00C408BC" w:rsidRPr="0009142B">
              <w:rPr>
                <w:rFonts w:ascii="Arial" w:hAnsi="Arial" w:cs="Arial"/>
                <w:color w:val="auto"/>
                <w:sz w:val="20"/>
                <w:szCs w:val="20"/>
              </w:rPr>
              <w:t>montażowe obwodów elektrycznych maszyn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="00C408BC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taborze szynowym </w:t>
            </w:r>
          </w:p>
          <w:p w:rsidR="001F5403" w:rsidRPr="0009142B" w:rsidRDefault="00ED5742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</w:t>
            </w:r>
            <w:r w:rsidR="001F5403" w:rsidRPr="0009142B">
              <w:rPr>
                <w:rFonts w:ascii="Arial" w:hAnsi="Arial" w:cs="Arial"/>
                <w:color w:val="auto"/>
                <w:sz w:val="20"/>
                <w:szCs w:val="20"/>
              </w:rPr>
              <w:t>narzędzia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do </w:t>
            </w:r>
            <w:r w:rsidR="001F5403" w:rsidRPr="0009142B">
              <w:rPr>
                <w:rFonts w:ascii="Arial" w:hAnsi="Arial" w:cs="Arial"/>
                <w:color w:val="auto"/>
                <w:sz w:val="20"/>
                <w:szCs w:val="20"/>
              </w:rPr>
              <w:t>montażu układów sterowania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="001F5403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regulacji maszyn elektrycznych </w:t>
            </w:r>
          </w:p>
          <w:p w:rsidR="001F5403" w:rsidRPr="0009142B" w:rsidRDefault="001F519F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montować</w:t>
            </w:r>
            <w:r w:rsidR="001F5403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układy zasilania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="001F5403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zabezpieczeń maszyn elektrycznych </w:t>
            </w:r>
          </w:p>
          <w:p w:rsidR="001F5403" w:rsidRPr="0009142B" w:rsidRDefault="001F519F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montować</w:t>
            </w:r>
            <w:r w:rsidR="001F5403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układy sterowania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="001F5403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regulacji maszyn elektrycznych </w:t>
            </w:r>
          </w:p>
          <w:p w:rsidR="00C408BC" w:rsidRPr="0009142B" w:rsidRDefault="00C408BC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przeprowadza</w:t>
            </w:r>
            <w:r w:rsidR="00E52E33" w:rsidRPr="0009142B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oględziny </w:t>
            </w:r>
            <w:r w:rsidR="00FA4FFC" w:rsidRPr="0009142B">
              <w:rPr>
                <w:rFonts w:ascii="Arial" w:hAnsi="Arial" w:cs="Arial"/>
                <w:color w:val="auto"/>
                <w:sz w:val="20"/>
                <w:szCs w:val="20"/>
              </w:rPr>
              <w:t>maszyn elektrycznych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pojazdów szynowych </w:t>
            </w:r>
          </w:p>
          <w:p w:rsidR="001F5403" w:rsidRPr="0009142B" w:rsidRDefault="001F5403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sprawdza</w:t>
            </w:r>
            <w:r w:rsidR="001F519F" w:rsidRPr="0009142B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zgodność wykonanych prac montażowych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z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dokumentacją</w:t>
            </w:r>
          </w:p>
          <w:p w:rsidR="00C408BC" w:rsidRPr="0009142B" w:rsidRDefault="00E52E33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lokalizować</w:t>
            </w:r>
            <w:r w:rsidR="00C408BC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usterki występujące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="00C408BC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maszynach elektrycznych pojazdów szynowych </w:t>
            </w:r>
          </w:p>
          <w:p w:rsidR="00C408BC" w:rsidRPr="0009142B" w:rsidRDefault="00901919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5D7F95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408BC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części zamienne maszyn elektrycznych </w:t>
            </w:r>
          </w:p>
          <w:p w:rsidR="00C408BC" w:rsidRPr="0009142B" w:rsidRDefault="00C408BC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sprawdza</w:t>
            </w:r>
            <w:r w:rsidR="00E52E33" w:rsidRPr="0009142B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poprawność wykonanych prac konserwacyjnych </w:t>
            </w:r>
          </w:p>
          <w:p w:rsidR="009F639E" w:rsidRPr="0009142B" w:rsidRDefault="003D69B8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wykonywać pomiary wielkości elektrycznych</w:t>
            </w:r>
          </w:p>
          <w:p w:rsidR="003D69B8" w:rsidRPr="0009142B" w:rsidRDefault="009F639E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wykonywać pomiary parametrów charakteryzujących maszyny środków transportu szynowego</w:t>
            </w:r>
          </w:p>
          <w:p w:rsidR="003D69B8" w:rsidRPr="0009142B" w:rsidRDefault="003D69B8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określać sposoby wykonywania pomiarów wielkości elektrycznych </w:t>
            </w:r>
            <w:r w:rsidR="00A5196A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charakteryzować 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narzędzia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urządzenia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do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pomiaru odpowiednich wielkości elektrycznych </w:t>
            </w:r>
          </w:p>
          <w:p w:rsidR="00A01277" w:rsidRPr="0009142B" w:rsidRDefault="00A01277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wyznaczać za pomocą pomiaru wartości wielkości elektrycznych</w:t>
            </w:r>
          </w:p>
          <w:p w:rsidR="00242A8F" w:rsidRPr="0009142B" w:rsidRDefault="00242A8F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wykonywać pomiary parametrów urządzeń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mechanizmów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="00FA4FFC" w:rsidRPr="0009142B">
              <w:rPr>
                <w:rFonts w:ascii="Arial" w:hAnsi="Arial" w:cs="Arial"/>
                <w:color w:val="auto"/>
                <w:sz w:val="20"/>
                <w:szCs w:val="20"/>
              </w:rPr>
              <w:t>pojazdach szynowych</w:t>
            </w:r>
          </w:p>
          <w:p w:rsidR="00242A8F" w:rsidRPr="0009142B" w:rsidRDefault="00ED5742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</w:t>
            </w:r>
            <w:r w:rsidR="00242A8F" w:rsidRPr="0009142B">
              <w:rPr>
                <w:rFonts w:ascii="Arial" w:hAnsi="Arial" w:cs="Arial"/>
                <w:color w:val="auto"/>
                <w:sz w:val="20"/>
                <w:szCs w:val="20"/>
              </w:rPr>
              <w:t>metody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="00242A8F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odpowiednie przyrządy pomiarowe </w:t>
            </w:r>
          </w:p>
          <w:p w:rsidR="00242A8F" w:rsidRPr="0009142B" w:rsidRDefault="00242A8F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przeprowadzać pomiary parametrów maszyn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urządzeń stosowanych pojazdów szynowych</w:t>
            </w:r>
          </w:p>
          <w:p w:rsidR="003F25C3" w:rsidRPr="0009142B" w:rsidRDefault="003F25C3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charakteryzować zagrożenia dla zdrowia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życia człowieka oraz mienia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środowiska związane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z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montażem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uruchamianiem maszyn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pojazdach szynowych</w:t>
            </w:r>
          </w:p>
          <w:p w:rsidR="003F25C3" w:rsidRPr="0009142B" w:rsidRDefault="003F25C3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organizować stanowisko pracy zgodnie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z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obowiązującymi wymaganiami ergonomii, przepisami bezpieczeństwa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higieny pracy, ochrony przeciwpożarowej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ochrony środowiska</w:t>
            </w:r>
          </w:p>
          <w:p w:rsidR="003F25C3" w:rsidRPr="0009142B" w:rsidRDefault="003F25C3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charakteryzować środki ochrony indywidualnej niezbędne podczas montażu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eks</w:t>
            </w:r>
            <w:r w:rsidR="00E71A24" w:rsidRPr="0009142B">
              <w:rPr>
                <w:rFonts w:ascii="Arial" w:hAnsi="Arial" w:cs="Arial"/>
                <w:color w:val="auto"/>
                <w:sz w:val="20"/>
                <w:szCs w:val="20"/>
              </w:rPr>
              <w:t>ploatacji pojazdów trakcyjnych</w:t>
            </w:r>
          </w:p>
          <w:p w:rsidR="003F25C3" w:rsidRPr="0009142B" w:rsidRDefault="003F25C3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charakteryzować środki </w:t>
            </w:r>
            <w:r w:rsidR="00FA4FFC" w:rsidRPr="0009142B">
              <w:rPr>
                <w:rFonts w:ascii="Arial" w:hAnsi="Arial" w:cs="Arial"/>
                <w:color w:val="auto"/>
                <w:sz w:val="20"/>
                <w:szCs w:val="20"/>
              </w:rPr>
              <w:t>ochrony zbiorowej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niezbędne podczas montażu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eksploatacji pojazdów trakcyjnych</w:t>
            </w:r>
          </w:p>
          <w:p w:rsidR="003F25C3" w:rsidRPr="0009142B" w:rsidRDefault="003F25C3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analizować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oceniać podejmowane działania</w:t>
            </w:r>
          </w:p>
          <w:p w:rsidR="003F25C3" w:rsidRPr="0009142B" w:rsidRDefault="003F25C3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ponosić odpowiedzialność za podejmowane działania</w:t>
            </w:r>
          </w:p>
          <w:p w:rsidR="005405A3" w:rsidRPr="0009142B" w:rsidRDefault="003F25C3" w:rsidP="005405A3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planować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organizować pracę zespołu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celu wykonania przydzielonych zadań</w:t>
            </w:r>
          </w:p>
          <w:p w:rsidR="005405A3" w:rsidRPr="0009142B" w:rsidRDefault="005405A3" w:rsidP="005405A3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  <w:t>realizować działania w wyznaczonym czasie</w:t>
            </w:r>
          </w:p>
          <w:p w:rsidR="003F25C3" w:rsidRPr="0009142B" w:rsidRDefault="00ED5742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</w:t>
            </w:r>
            <w:r w:rsidR="003F25C3" w:rsidRPr="0009142B">
              <w:rPr>
                <w:rFonts w:ascii="Arial" w:hAnsi="Arial" w:cs="Arial"/>
                <w:color w:val="auto"/>
                <w:sz w:val="20"/>
                <w:szCs w:val="20"/>
              </w:rPr>
              <w:t>osoby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do </w:t>
            </w:r>
            <w:r w:rsidR="003F25C3" w:rsidRPr="0009142B">
              <w:rPr>
                <w:rFonts w:ascii="Arial" w:hAnsi="Arial" w:cs="Arial"/>
                <w:color w:val="auto"/>
                <w:sz w:val="20"/>
                <w:szCs w:val="20"/>
              </w:rPr>
              <w:t>wykonania przydzielonych zadań</w:t>
            </w:r>
          </w:p>
          <w:p w:rsidR="000A457D" w:rsidRPr="0009142B" w:rsidRDefault="000A457D" w:rsidP="000A457D">
            <w:pPr>
              <w:pStyle w:val="Akapitzlist"/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kontrolować efekty pracy zespołu</w:t>
            </w:r>
          </w:p>
          <w:p w:rsidR="00906821" w:rsidRPr="0009142B" w:rsidRDefault="00D3555B" w:rsidP="0009142B">
            <w:pPr>
              <w:pStyle w:val="Akapitzlist"/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opisać techniki rozwiązywania problemów</w:t>
            </w:r>
          </w:p>
        </w:tc>
        <w:tc>
          <w:tcPr>
            <w:tcW w:w="426" w:type="pct"/>
          </w:tcPr>
          <w:p w:rsidR="00906821" w:rsidRPr="0009142B" w:rsidRDefault="00D67BA8" w:rsidP="009219A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D67BA8" w:rsidRPr="00D21C7E" w:rsidTr="0009142B">
        <w:tc>
          <w:tcPr>
            <w:tcW w:w="686" w:type="pct"/>
            <w:vMerge/>
          </w:tcPr>
          <w:p w:rsidR="00D67BA8" w:rsidRPr="00D21C7E" w:rsidRDefault="00D67BA8" w:rsidP="009219A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8" w:type="pct"/>
          </w:tcPr>
          <w:p w:rsidR="00D67BA8" w:rsidRPr="0009142B" w:rsidRDefault="00D67BA8" w:rsidP="00CC2C66">
            <w:pPr>
              <w:pStyle w:val="Akapitzlist"/>
              <w:numPr>
                <w:ilvl w:val="0"/>
                <w:numId w:val="122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Montaż aparatów elektrycznych </w:t>
            </w:r>
          </w:p>
        </w:tc>
        <w:tc>
          <w:tcPr>
            <w:tcW w:w="349" w:type="pct"/>
          </w:tcPr>
          <w:p w:rsidR="00D67BA8" w:rsidRPr="0009142B" w:rsidRDefault="00D67BA8" w:rsidP="009219A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pct"/>
          </w:tcPr>
          <w:p w:rsidR="00D67BA8" w:rsidRPr="0009142B" w:rsidRDefault="00D67BA8" w:rsidP="00CC2C66">
            <w:pPr>
              <w:numPr>
                <w:ilvl w:val="0"/>
                <w:numId w:val="1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charakteryzować prace montażowe elementów odbiorczych prądu dla taboru szynowego </w:t>
            </w:r>
          </w:p>
          <w:p w:rsidR="00D67BA8" w:rsidRPr="0009142B" w:rsidRDefault="00D67BA8" w:rsidP="00CC2C66">
            <w:pPr>
              <w:numPr>
                <w:ilvl w:val="0"/>
                <w:numId w:val="1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montować aparaty elektryczne stosowane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taborze szynowym zgodnie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z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dokumentacją</w:t>
            </w:r>
          </w:p>
          <w:p w:rsidR="00D67BA8" w:rsidRPr="0009142B" w:rsidRDefault="00D67BA8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obsługiwać aparaty elektryczne stosowane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pojazdach szynowych</w:t>
            </w:r>
          </w:p>
          <w:p w:rsidR="00D67BA8" w:rsidRPr="0009142B" w:rsidRDefault="00D67BA8" w:rsidP="00CC2C66">
            <w:pPr>
              <w:numPr>
                <w:ilvl w:val="0"/>
                <w:numId w:val="1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przedstawiać technologię montażu odbieraków prądu </w:t>
            </w:r>
          </w:p>
          <w:p w:rsidR="00D67BA8" w:rsidRPr="0009142B" w:rsidRDefault="00ED5742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</w:t>
            </w:r>
            <w:r w:rsidR="00D67BA8" w:rsidRPr="0009142B">
              <w:rPr>
                <w:rFonts w:ascii="Arial" w:hAnsi="Arial" w:cs="Arial"/>
                <w:color w:val="auto"/>
                <w:sz w:val="20"/>
                <w:szCs w:val="20"/>
              </w:rPr>
              <w:t>narzędzia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do </w:t>
            </w:r>
            <w:r w:rsidR="00D67BA8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montażu elementów odbiorczych prądu </w:t>
            </w:r>
          </w:p>
          <w:p w:rsidR="00D67BA8" w:rsidRPr="0009142B" w:rsidRDefault="00D67BA8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określać techniki wykonywania pomiarów wielkości fizycznych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aparatach pojazdów szynowych </w:t>
            </w:r>
          </w:p>
          <w:p w:rsidR="00D67BA8" w:rsidRPr="0009142B" w:rsidRDefault="00AA3A91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</w:t>
            </w:r>
            <w:r w:rsidR="00D67BA8" w:rsidRPr="0009142B">
              <w:rPr>
                <w:rFonts w:ascii="Arial" w:hAnsi="Arial" w:cs="Arial"/>
                <w:color w:val="auto"/>
                <w:sz w:val="20"/>
                <w:szCs w:val="20"/>
              </w:rPr>
              <w:t>przyrządy pomiarowe stosowane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do </w:t>
            </w:r>
            <w:r w:rsidR="00D67BA8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pomiarów parametrów aparatów elektrycznych pojazdów szynowych </w:t>
            </w:r>
          </w:p>
          <w:p w:rsidR="00D67BA8" w:rsidRPr="0009142B" w:rsidRDefault="00D67BA8" w:rsidP="00CC2C66">
            <w:pPr>
              <w:numPr>
                <w:ilvl w:val="0"/>
                <w:numId w:val="1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wymieniać uszkodzone elementy aparatów stosowanych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pojazdach trakcyjnych </w:t>
            </w:r>
          </w:p>
          <w:p w:rsidR="008C43C7" w:rsidRPr="0009142B" w:rsidRDefault="008C43C7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analizować wprowadzenie zmian</w:t>
            </w:r>
          </w:p>
        </w:tc>
        <w:tc>
          <w:tcPr>
            <w:tcW w:w="1467" w:type="pct"/>
          </w:tcPr>
          <w:p w:rsidR="00D67BA8" w:rsidRPr="0009142B" w:rsidRDefault="00FA4FFC" w:rsidP="0018090F">
            <w:pPr>
              <w:numPr>
                <w:ilvl w:val="0"/>
                <w:numId w:val="1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analizować schematy</w:t>
            </w:r>
            <w:r w:rsidR="00D67BA8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ideowe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="00D67BA8" w:rsidRPr="0009142B">
              <w:rPr>
                <w:rFonts w:ascii="Arial" w:hAnsi="Arial" w:cs="Arial"/>
                <w:color w:val="auto"/>
                <w:sz w:val="20"/>
                <w:szCs w:val="20"/>
              </w:rPr>
              <w:t>montażowe obwodów elektrycznych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="00D67BA8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taborze szynowym </w:t>
            </w:r>
          </w:p>
          <w:p w:rsidR="00D67BA8" w:rsidRPr="0009142B" w:rsidRDefault="00D67BA8" w:rsidP="0018090F">
            <w:pPr>
              <w:numPr>
                <w:ilvl w:val="0"/>
                <w:numId w:val="1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instalować aparaty elektryczne stosowane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pojazdach szynowych</w:t>
            </w:r>
          </w:p>
          <w:p w:rsidR="00D67BA8" w:rsidRPr="0009142B" w:rsidRDefault="00D67BA8" w:rsidP="0018090F">
            <w:pPr>
              <w:numPr>
                <w:ilvl w:val="0"/>
                <w:numId w:val="1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określać sposoby regulacji siły docisku odbieraka prądu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do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przewodu jezdnego </w:t>
            </w:r>
          </w:p>
          <w:p w:rsidR="00D67BA8" w:rsidRPr="0009142B" w:rsidRDefault="00D67BA8" w:rsidP="0018090F">
            <w:pPr>
              <w:numPr>
                <w:ilvl w:val="0"/>
                <w:numId w:val="1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kontrolować aparaty elektryczne stosowane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pojazdach szynowych </w:t>
            </w:r>
          </w:p>
          <w:p w:rsidR="00D67BA8" w:rsidRPr="0009142B" w:rsidRDefault="00D67BA8" w:rsidP="0018090F">
            <w:pPr>
              <w:numPr>
                <w:ilvl w:val="0"/>
                <w:numId w:val="1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wykonywać pomiary parametrów charakteryzujących aparaty elektryczne środków transportu szynowego</w:t>
            </w:r>
          </w:p>
          <w:p w:rsidR="00D67BA8" w:rsidRPr="0009142B" w:rsidRDefault="00D67BA8" w:rsidP="0018090F">
            <w:pPr>
              <w:numPr>
                <w:ilvl w:val="0"/>
                <w:numId w:val="1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kontrolować pracę aparatów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elektrycznych stosowanych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pojazdach szynowych </w:t>
            </w:r>
          </w:p>
          <w:p w:rsidR="00D67BA8" w:rsidRPr="0009142B" w:rsidRDefault="00D67BA8" w:rsidP="0018090F">
            <w:pPr>
              <w:numPr>
                <w:ilvl w:val="0"/>
                <w:numId w:val="1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wykrywać usterki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aparatach elektrycznych pojazdów szynowych </w:t>
            </w:r>
          </w:p>
          <w:p w:rsidR="00D67BA8" w:rsidRPr="0009142B" w:rsidRDefault="00D67BA8" w:rsidP="0018090F">
            <w:pPr>
              <w:numPr>
                <w:ilvl w:val="0"/>
                <w:numId w:val="1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wykonywać regulacje parametrów pracy aparatów zgodnie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z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dokumentacją techniczną </w:t>
            </w:r>
          </w:p>
          <w:p w:rsidR="00D67BA8" w:rsidRPr="0009142B" w:rsidRDefault="00FA4FFC" w:rsidP="0018090F">
            <w:pPr>
              <w:numPr>
                <w:ilvl w:val="0"/>
                <w:numId w:val="1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wykonywać pomiary</w:t>
            </w:r>
            <w:r w:rsidR="00D67BA8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parametrów aparatów elektrycznych</w:t>
            </w:r>
          </w:p>
          <w:p w:rsidR="001E0E42" w:rsidRPr="0009142B" w:rsidRDefault="001E0E42" w:rsidP="0018090F">
            <w:pPr>
              <w:pStyle w:val="Akapitzlist"/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określać strukturę grupy</w:t>
            </w:r>
          </w:p>
          <w:p w:rsidR="001E0E42" w:rsidRPr="0009142B" w:rsidRDefault="001E0E42" w:rsidP="0018090F">
            <w:pPr>
              <w:numPr>
                <w:ilvl w:val="0"/>
                <w:numId w:val="1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wskazywać wzorce prawidłowej współpracy w grupie</w:t>
            </w:r>
          </w:p>
          <w:p w:rsidR="001E0E42" w:rsidRPr="0009142B" w:rsidRDefault="001E0E42" w:rsidP="0018090F">
            <w:pPr>
              <w:numPr>
                <w:ilvl w:val="0"/>
                <w:numId w:val="1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przydzielać za</w:t>
            </w:r>
            <w:r w:rsidR="00826AAC">
              <w:rPr>
                <w:rFonts w:ascii="Arial" w:hAnsi="Arial" w:cs="Arial"/>
                <w:color w:val="auto"/>
                <w:sz w:val="20"/>
                <w:szCs w:val="20"/>
              </w:rPr>
              <w:t xml:space="preserve">dania członkom zespołu zgodnie 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z harmonogramem planowanych prac</w:t>
            </w:r>
          </w:p>
          <w:p w:rsidR="00D3555B" w:rsidRPr="0009142B" w:rsidRDefault="0018090F" w:rsidP="00D3555B">
            <w:pPr>
              <w:numPr>
                <w:ilvl w:val="0"/>
                <w:numId w:val="106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</w:pPr>
            <w:r w:rsidRPr="0009142B"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  <w:t>rozróżniać techniki rozwiązywania konfliktów związanych z wykonywaniem zadań zawodowych</w:t>
            </w:r>
          </w:p>
          <w:p w:rsidR="00D3555B" w:rsidRPr="0009142B" w:rsidRDefault="00D3555B" w:rsidP="00D3555B">
            <w:pPr>
              <w:numPr>
                <w:ilvl w:val="0"/>
                <w:numId w:val="106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  <w:u w:color="000000"/>
              </w:rPr>
              <w:t>opisać sposób przeciwdziałania problemom w zespole realizującym zadania</w:t>
            </w:r>
          </w:p>
          <w:p w:rsidR="00D3555B" w:rsidRPr="0009142B" w:rsidRDefault="00D3555B" w:rsidP="0018090F">
            <w:pPr>
              <w:numPr>
                <w:ilvl w:val="0"/>
                <w:numId w:val="106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</w:pPr>
          </w:p>
        </w:tc>
        <w:tc>
          <w:tcPr>
            <w:tcW w:w="426" w:type="pct"/>
          </w:tcPr>
          <w:p w:rsidR="00D67BA8" w:rsidRPr="0009142B" w:rsidRDefault="00D67BA8" w:rsidP="009219AE">
            <w:pPr>
              <w:jc w:val="center"/>
              <w:rPr>
                <w:color w:val="auto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D67BA8" w:rsidRPr="00D21C7E" w:rsidTr="0009142B">
        <w:tc>
          <w:tcPr>
            <w:tcW w:w="686" w:type="pct"/>
            <w:vMerge w:val="restart"/>
          </w:tcPr>
          <w:p w:rsidR="00D67BA8" w:rsidRPr="00D21C7E" w:rsidRDefault="00D67BA8" w:rsidP="00CC2C66">
            <w:pPr>
              <w:numPr>
                <w:ilvl w:val="0"/>
                <w:numId w:val="12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1C7E">
              <w:rPr>
                <w:rFonts w:ascii="Arial" w:hAnsi="Arial" w:cs="Arial"/>
                <w:color w:val="auto"/>
                <w:sz w:val="20"/>
                <w:szCs w:val="20"/>
              </w:rPr>
              <w:t>Wykonywanie instalacji</w:t>
            </w:r>
            <w:r w:rsidR="00BC27D2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D21C7E">
              <w:rPr>
                <w:rFonts w:ascii="Arial" w:hAnsi="Arial" w:cs="Arial"/>
                <w:color w:val="auto"/>
                <w:sz w:val="20"/>
                <w:szCs w:val="20"/>
              </w:rPr>
              <w:t>pojazdach szynowych</w:t>
            </w:r>
          </w:p>
        </w:tc>
        <w:tc>
          <w:tcPr>
            <w:tcW w:w="698" w:type="pct"/>
          </w:tcPr>
          <w:p w:rsidR="00D67BA8" w:rsidRPr="0009142B" w:rsidRDefault="00D67BA8" w:rsidP="00CC2C66">
            <w:pPr>
              <w:pStyle w:val="Akapitzlist"/>
              <w:numPr>
                <w:ilvl w:val="0"/>
                <w:numId w:val="123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Instalacje oświetleniowe</w:t>
            </w:r>
          </w:p>
        </w:tc>
        <w:tc>
          <w:tcPr>
            <w:tcW w:w="349" w:type="pct"/>
          </w:tcPr>
          <w:p w:rsidR="00D67BA8" w:rsidRPr="0009142B" w:rsidRDefault="00D67BA8" w:rsidP="009219A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pct"/>
          </w:tcPr>
          <w:p w:rsidR="00D67BA8" w:rsidRPr="0009142B" w:rsidRDefault="00D67BA8" w:rsidP="0018090F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instalację oświetlenia </w:t>
            </w:r>
          </w:p>
          <w:p w:rsidR="00D67BA8" w:rsidRPr="0009142B" w:rsidRDefault="00D67BA8" w:rsidP="0018090F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sprawdzać instalację oświetlenia </w:t>
            </w:r>
          </w:p>
          <w:p w:rsidR="00D67BA8" w:rsidRPr="0009142B" w:rsidRDefault="00ED5742" w:rsidP="0018090F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</w:t>
            </w:r>
            <w:r w:rsidR="00D67BA8" w:rsidRPr="0009142B">
              <w:rPr>
                <w:rFonts w:ascii="Arial" w:hAnsi="Arial" w:cs="Arial"/>
                <w:color w:val="auto"/>
                <w:sz w:val="20"/>
                <w:szCs w:val="20"/>
              </w:rPr>
              <w:t>narzędzia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do </w:t>
            </w:r>
            <w:r w:rsidR="00D67BA8" w:rsidRPr="0009142B">
              <w:rPr>
                <w:rFonts w:ascii="Arial" w:hAnsi="Arial" w:cs="Arial"/>
                <w:color w:val="auto"/>
                <w:sz w:val="20"/>
                <w:szCs w:val="20"/>
              </w:rPr>
              <w:t>montażu instalacji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="00D67BA8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pojazdach szynowych </w:t>
            </w:r>
          </w:p>
          <w:p w:rsidR="00D67BA8" w:rsidRPr="0009142B" w:rsidRDefault="00D67BA8" w:rsidP="0018090F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wykonywać elementy instalacji oświetleniowej stosowanych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pojazdach szynowych</w:t>
            </w:r>
          </w:p>
          <w:p w:rsidR="00D67BA8" w:rsidRPr="0009142B" w:rsidRDefault="00D67BA8" w:rsidP="0018090F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montować</w:t>
            </w:r>
            <w:r w:rsidR="000C52A9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elementy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układy instalacji oświetlenia, stosowanych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pojazdach szynowych </w:t>
            </w:r>
          </w:p>
          <w:p w:rsidR="00D67BA8" w:rsidRPr="0009142B" w:rsidRDefault="00D67BA8" w:rsidP="0018090F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wykonywać przeglądy instalacji oświetleniowej stosowanej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taborze szynowym </w:t>
            </w:r>
          </w:p>
          <w:p w:rsidR="00D67BA8" w:rsidRPr="0009142B" w:rsidRDefault="00D67BA8" w:rsidP="0018090F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sprawdzać działanie instalacji stosowanych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pojazdach szynowych </w:t>
            </w:r>
          </w:p>
          <w:p w:rsidR="0018090F" w:rsidRPr="0009142B" w:rsidRDefault="0018090F" w:rsidP="0018090F">
            <w:pPr>
              <w:numPr>
                <w:ilvl w:val="0"/>
                <w:numId w:val="107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</w:pPr>
            <w:r w:rsidRPr="0009142B"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  <w:t>analizować własne kompetencje</w:t>
            </w:r>
          </w:p>
          <w:p w:rsidR="0018090F" w:rsidRPr="0009142B" w:rsidRDefault="0018090F" w:rsidP="0018090F">
            <w:p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67" w:type="pct"/>
          </w:tcPr>
          <w:p w:rsidR="00D67BA8" w:rsidRPr="0009142B" w:rsidRDefault="00D67BA8" w:rsidP="00CC2C66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analizować schematy instalacji oświetleniowej pojazdu szynowego</w:t>
            </w:r>
          </w:p>
          <w:p w:rsidR="00D67BA8" w:rsidRPr="0009142B" w:rsidRDefault="00D67BA8" w:rsidP="00CC2C66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wykonywać montaż instalacji oświetleniowej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pojazdach szynowych </w:t>
            </w:r>
          </w:p>
          <w:p w:rsidR="00D67BA8" w:rsidRPr="0009142B" w:rsidRDefault="00D67BA8" w:rsidP="00CC2C66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eksploatować instalacje oświetleniowe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pojazdach szynowych</w:t>
            </w:r>
          </w:p>
          <w:p w:rsidR="00D67BA8" w:rsidRPr="0009142B" w:rsidRDefault="00D67BA8" w:rsidP="00CC2C66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uruchamiać instalacje oświetleniowe stosowane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pojazdach szynowych </w:t>
            </w:r>
          </w:p>
          <w:p w:rsidR="00D67BA8" w:rsidRPr="0009142B" w:rsidRDefault="00D67BA8" w:rsidP="00CC2C66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regulować parametry układ</w:t>
            </w:r>
            <w:r w:rsidR="009219AE" w:rsidRPr="0009142B">
              <w:rPr>
                <w:rFonts w:ascii="Arial" w:hAnsi="Arial" w:cs="Arial"/>
                <w:color w:val="auto"/>
                <w:sz w:val="20"/>
                <w:szCs w:val="20"/>
              </w:rPr>
              <w:t>ów oświetlenia</w:t>
            </w:r>
          </w:p>
          <w:p w:rsidR="00D67BA8" w:rsidRPr="0009142B" w:rsidRDefault="00D67BA8" w:rsidP="00CC2C66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wykonywać pomiary parametrów instalacji oświetleniowej środków transportu szynowego</w:t>
            </w:r>
          </w:p>
          <w:p w:rsidR="0093120F" w:rsidRPr="0009142B" w:rsidRDefault="00D67BA8" w:rsidP="00471A8D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wykonywać na</w:t>
            </w:r>
            <w:r w:rsidR="00587C90" w:rsidRPr="0009142B">
              <w:rPr>
                <w:rFonts w:ascii="Arial" w:hAnsi="Arial" w:cs="Arial"/>
                <w:color w:val="auto"/>
                <w:sz w:val="20"/>
                <w:szCs w:val="20"/>
              </w:rPr>
              <w:t>prawy instalacji stosowanych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pojazdach szynowych </w:t>
            </w:r>
          </w:p>
          <w:p w:rsidR="001E0E42" w:rsidRPr="0009142B" w:rsidRDefault="001E0E42" w:rsidP="001E0E42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przygotować zadania zespołu do realizacji</w:t>
            </w:r>
          </w:p>
          <w:p w:rsidR="001E0E42" w:rsidRPr="0009142B" w:rsidRDefault="001E0E42" w:rsidP="001E0E42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planować realizację zadań zapobiegających zagrożeniom bezpieczeństwa i ochrony zdrowia</w:t>
            </w:r>
          </w:p>
          <w:p w:rsidR="00270228" w:rsidRPr="0009142B" w:rsidRDefault="00270228" w:rsidP="00270228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monitorować realizację zaplanowanych działań</w:t>
            </w:r>
          </w:p>
        </w:tc>
        <w:tc>
          <w:tcPr>
            <w:tcW w:w="426" w:type="pct"/>
          </w:tcPr>
          <w:p w:rsidR="00D67BA8" w:rsidRPr="0009142B" w:rsidRDefault="00D67BA8" w:rsidP="009219AE">
            <w:pPr>
              <w:jc w:val="center"/>
              <w:rPr>
                <w:color w:val="auto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D67BA8" w:rsidRPr="00D21C7E" w:rsidTr="0009142B">
        <w:tc>
          <w:tcPr>
            <w:tcW w:w="686" w:type="pct"/>
            <w:vMerge/>
          </w:tcPr>
          <w:p w:rsidR="00D67BA8" w:rsidRPr="00D21C7E" w:rsidRDefault="00D67BA8" w:rsidP="009219A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8" w:type="pct"/>
          </w:tcPr>
          <w:p w:rsidR="00D67BA8" w:rsidRPr="0009142B" w:rsidRDefault="00D67BA8" w:rsidP="00CC2C66">
            <w:pPr>
              <w:numPr>
                <w:ilvl w:val="0"/>
                <w:numId w:val="12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Instalacje ogrzewcze</w:t>
            </w:r>
          </w:p>
        </w:tc>
        <w:tc>
          <w:tcPr>
            <w:tcW w:w="349" w:type="pct"/>
          </w:tcPr>
          <w:p w:rsidR="00D67BA8" w:rsidRPr="0009142B" w:rsidRDefault="00D67BA8" w:rsidP="00471A8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pct"/>
          </w:tcPr>
          <w:p w:rsidR="00D67BA8" w:rsidRPr="0009142B" w:rsidRDefault="00AA3A91" w:rsidP="00D3555B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</w:t>
            </w:r>
            <w:r w:rsidR="00D67BA8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systemy ogrzewania taboru szynowego </w:t>
            </w:r>
          </w:p>
          <w:p w:rsidR="00D67BA8" w:rsidRPr="0009142B" w:rsidRDefault="00D67BA8" w:rsidP="00D3555B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wykonywać elementy instalacji ogrzewczej stosowanych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pojazdach szynowych</w:t>
            </w:r>
          </w:p>
          <w:p w:rsidR="00D67BA8" w:rsidRPr="0009142B" w:rsidRDefault="00587C90" w:rsidP="00D3555B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montować</w:t>
            </w:r>
            <w:r w:rsidR="00D67BA8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="00D67BA8" w:rsidRPr="0009142B">
              <w:rPr>
                <w:rFonts w:ascii="Arial" w:hAnsi="Arial" w:cs="Arial"/>
                <w:color w:val="auto"/>
                <w:sz w:val="20"/>
                <w:szCs w:val="20"/>
              </w:rPr>
              <w:t>układy instalacji ogrzewania stosowanych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="00D67BA8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pojazdach szynowych </w:t>
            </w:r>
          </w:p>
          <w:p w:rsidR="00D67BA8" w:rsidRPr="0009142B" w:rsidRDefault="00D67BA8" w:rsidP="00D3555B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sprawdzać instalację ogrzewania elektrycznego</w:t>
            </w:r>
          </w:p>
          <w:p w:rsidR="00D67BA8" w:rsidRPr="0009142B" w:rsidRDefault="00ED5742" w:rsidP="00D3555B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</w:t>
            </w:r>
            <w:r w:rsidR="00D67BA8" w:rsidRPr="0009142B">
              <w:rPr>
                <w:rFonts w:ascii="Arial" w:hAnsi="Arial" w:cs="Arial"/>
                <w:color w:val="auto"/>
                <w:sz w:val="20"/>
                <w:szCs w:val="20"/>
              </w:rPr>
              <w:t>narzędzia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do </w:t>
            </w:r>
            <w:r w:rsidR="00D67BA8" w:rsidRPr="0009142B">
              <w:rPr>
                <w:rFonts w:ascii="Arial" w:hAnsi="Arial" w:cs="Arial"/>
                <w:color w:val="auto"/>
                <w:sz w:val="20"/>
                <w:szCs w:val="20"/>
              </w:rPr>
              <w:t>montażu instalacji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="00D67BA8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pojazdach szynowych </w:t>
            </w:r>
          </w:p>
          <w:p w:rsidR="00D67BA8" w:rsidRPr="0009142B" w:rsidRDefault="00D67BA8" w:rsidP="00D3555B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wykonywać przeglądy instalacji ogrzewczej stosowanej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taborze szynowym </w:t>
            </w:r>
          </w:p>
          <w:p w:rsidR="00D67BA8" w:rsidRPr="0009142B" w:rsidRDefault="00D67BA8" w:rsidP="00D3555B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sprawdzać działanie instalacji stosowanych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pojazdach szynowych </w:t>
            </w:r>
          </w:p>
          <w:p w:rsidR="00D3555B" w:rsidRPr="0009142B" w:rsidRDefault="00D3555B" w:rsidP="00D3555B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  <w:u w:color="00000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  <w:u w:color="000000"/>
              </w:rPr>
              <w:t>angażować się w realizację wspólnych działań zespołu</w:t>
            </w:r>
          </w:p>
          <w:p w:rsidR="00D3555B" w:rsidRPr="0009142B" w:rsidRDefault="00D3555B" w:rsidP="00D3555B">
            <w:p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67" w:type="pct"/>
          </w:tcPr>
          <w:p w:rsidR="00D67BA8" w:rsidRPr="0009142B" w:rsidRDefault="00D67BA8" w:rsidP="00CC2C66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analizować schematy instalacji ogrzewania pojazdu szynowego</w:t>
            </w:r>
          </w:p>
          <w:p w:rsidR="00D67BA8" w:rsidRPr="0009142B" w:rsidRDefault="00D67BA8" w:rsidP="00CC2C66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wykonywać montaż instalacji ogrzewczej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pojazdach szynowych</w:t>
            </w:r>
          </w:p>
          <w:p w:rsidR="00D67BA8" w:rsidRPr="0009142B" w:rsidRDefault="00D67BA8" w:rsidP="00CC2C66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eksploatować instalacje ogrzewania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pojazdach szynowych</w:t>
            </w:r>
          </w:p>
          <w:p w:rsidR="00D67BA8" w:rsidRPr="0009142B" w:rsidRDefault="00D67BA8" w:rsidP="00CC2C66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instalację ogrzewania elektrycznego </w:t>
            </w:r>
          </w:p>
          <w:p w:rsidR="00D67BA8" w:rsidRPr="0009142B" w:rsidRDefault="00D67BA8" w:rsidP="00CC2C66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uruchamiać instalacje ogrzewania stosowane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pojazdach szynowych </w:t>
            </w:r>
          </w:p>
          <w:p w:rsidR="00D67BA8" w:rsidRPr="0009142B" w:rsidRDefault="00D67BA8" w:rsidP="00CC2C66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regulować parametry układów ogrzewania, </w:t>
            </w:r>
          </w:p>
          <w:p w:rsidR="00D67BA8" w:rsidRPr="0009142B" w:rsidRDefault="00D67BA8" w:rsidP="00CC2C66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pomiary parametrów instalacji ogrzewczej środków transportu szynowego </w:t>
            </w:r>
          </w:p>
          <w:p w:rsidR="00D67BA8" w:rsidRPr="0009142B" w:rsidRDefault="00D67BA8" w:rsidP="00CC2C66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wykonywać nap</w:t>
            </w:r>
            <w:r w:rsidR="00587C90" w:rsidRPr="0009142B">
              <w:rPr>
                <w:rFonts w:ascii="Arial" w:hAnsi="Arial" w:cs="Arial"/>
                <w:color w:val="auto"/>
                <w:sz w:val="20"/>
                <w:szCs w:val="20"/>
              </w:rPr>
              <w:t>rawy instalacji stosowanych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pojazdach szynowych </w:t>
            </w:r>
          </w:p>
          <w:p w:rsidR="00F554D4" w:rsidRPr="0009142B" w:rsidRDefault="00F554D4" w:rsidP="00F554D4">
            <w:pPr>
              <w:pStyle w:val="Akapitzlist"/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ustalać kolejność wykonywania zadań zgodnie  z harmonogramem prac</w:t>
            </w:r>
          </w:p>
          <w:p w:rsidR="00F554D4" w:rsidRPr="0009142B" w:rsidRDefault="00F554D4" w:rsidP="00F554D4">
            <w:pPr>
              <w:pStyle w:val="Akapitzlist"/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monitorować proces wykonywania zadań</w:t>
            </w:r>
          </w:p>
          <w:p w:rsidR="00270228" w:rsidRPr="0009142B" w:rsidRDefault="00270228" w:rsidP="00270228">
            <w:pPr>
              <w:pStyle w:val="Akapitzlist"/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dokonywać modyfikacji zaplanowanych działań</w:t>
            </w:r>
          </w:p>
        </w:tc>
        <w:tc>
          <w:tcPr>
            <w:tcW w:w="426" w:type="pct"/>
          </w:tcPr>
          <w:p w:rsidR="00D67BA8" w:rsidRPr="0009142B" w:rsidRDefault="00D67BA8" w:rsidP="009219AE">
            <w:pPr>
              <w:jc w:val="center"/>
              <w:rPr>
                <w:color w:val="auto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D67BA8" w:rsidRPr="00D21C7E" w:rsidTr="0009142B">
        <w:tc>
          <w:tcPr>
            <w:tcW w:w="686" w:type="pct"/>
            <w:vMerge/>
          </w:tcPr>
          <w:p w:rsidR="00D67BA8" w:rsidRPr="00D21C7E" w:rsidRDefault="00D67BA8" w:rsidP="009219A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8" w:type="pct"/>
          </w:tcPr>
          <w:p w:rsidR="00D67BA8" w:rsidRPr="0009142B" w:rsidRDefault="00D67BA8" w:rsidP="00CC2C66">
            <w:pPr>
              <w:numPr>
                <w:ilvl w:val="0"/>
                <w:numId w:val="12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Instalacje klimatyzacji</w:t>
            </w:r>
          </w:p>
        </w:tc>
        <w:tc>
          <w:tcPr>
            <w:tcW w:w="349" w:type="pct"/>
          </w:tcPr>
          <w:p w:rsidR="00D67BA8" w:rsidRPr="0009142B" w:rsidRDefault="00D67BA8" w:rsidP="009219A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pct"/>
          </w:tcPr>
          <w:p w:rsidR="00D67BA8" w:rsidRPr="0009142B" w:rsidRDefault="00AA3A91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</w:t>
            </w:r>
            <w:r w:rsidR="00D67BA8" w:rsidRPr="0009142B">
              <w:rPr>
                <w:rFonts w:ascii="Arial" w:hAnsi="Arial" w:cs="Arial"/>
                <w:color w:val="auto"/>
                <w:sz w:val="20"/>
                <w:szCs w:val="20"/>
              </w:rPr>
              <w:t>systemy wentylacji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="00D67BA8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klimatyzacji taboru szynowego </w:t>
            </w:r>
          </w:p>
          <w:p w:rsidR="00D67BA8" w:rsidRPr="0009142B" w:rsidRDefault="00ED5742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</w:t>
            </w:r>
            <w:r w:rsidR="00D67BA8" w:rsidRPr="0009142B">
              <w:rPr>
                <w:rFonts w:ascii="Arial" w:hAnsi="Arial" w:cs="Arial"/>
                <w:color w:val="auto"/>
                <w:sz w:val="20"/>
                <w:szCs w:val="20"/>
              </w:rPr>
              <w:t>narzędzia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do </w:t>
            </w:r>
            <w:r w:rsidR="00D67BA8" w:rsidRPr="0009142B">
              <w:rPr>
                <w:rFonts w:ascii="Arial" w:hAnsi="Arial" w:cs="Arial"/>
                <w:color w:val="auto"/>
                <w:sz w:val="20"/>
                <w:szCs w:val="20"/>
              </w:rPr>
              <w:t>montażu instalacji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="00D67BA8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pojazdach szynowych </w:t>
            </w:r>
          </w:p>
          <w:p w:rsidR="00D67BA8" w:rsidRPr="0009142B" w:rsidRDefault="00D67BA8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wykonywać elementy instalacji stosowanych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pojazdach szynowych</w:t>
            </w:r>
          </w:p>
          <w:p w:rsidR="00D67BA8" w:rsidRPr="0009142B" w:rsidRDefault="00D67BA8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montować</w:t>
            </w:r>
            <w:r w:rsidR="0070042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elementy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układy instalacji klimatyzacji stosowanych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pojazdach szynowych </w:t>
            </w:r>
          </w:p>
          <w:p w:rsidR="00D67BA8" w:rsidRPr="0009142B" w:rsidRDefault="00D67BA8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wykonywać przeglądy instalacji wentylacyjnej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klimatyzacyjnej stosowanej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taborze szynowym </w:t>
            </w:r>
          </w:p>
          <w:p w:rsidR="00D67BA8" w:rsidRPr="0009142B" w:rsidRDefault="00D67BA8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sprawdzać działanie instalacji stosowanych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pojazdach szynowych </w:t>
            </w:r>
          </w:p>
          <w:p w:rsidR="00F554D4" w:rsidRPr="0009142B" w:rsidRDefault="00F554D4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formułować zasady wzajemnej pomocy</w:t>
            </w:r>
          </w:p>
          <w:p w:rsidR="00270228" w:rsidRPr="0009142B" w:rsidRDefault="00270228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dokonywać samooceny wykonanej pracy</w:t>
            </w:r>
          </w:p>
          <w:p w:rsidR="00D67BA8" w:rsidRPr="0009142B" w:rsidRDefault="00D67BA8" w:rsidP="005E4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67" w:type="pct"/>
          </w:tcPr>
          <w:p w:rsidR="00D67BA8" w:rsidRPr="0009142B" w:rsidRDefault="00D67BA8" w:rsidP="00CC2C66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wykonywać montaż instalacji klimatyzacyjnej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pojazdach szynowych</w:t>
            </w:r>
          </w:p>
          <w:p w:rsidR="00D67BA8" w:rsidRPr="0009142B" w:rsidRDefault="00D67BA8" w:rsidP="00CC2C66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eksploatować instalacje klimatyzacji</w:t>
            </w:r>
            <w:r w:rsidR="0070042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pojazdach szynowych</w:t>
            </w:r>
          </w:p>
          <w:p w:rsidR="00D67BA8" w:rsidRPr="0009142B" w:rsidRDefault="00D67BA8" w:rsidP="00CC2C66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instalować urządzenia wentylacji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klimatyzacji stosowane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taborze szynowym </w:t>
            </w:r>
          </w:p>
          <w:p w:rsidR="00D67BA8" w:rsidRPr="0009142B" w:rsidRDefault="00D67BA8" w:rsidP="00CC2C66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kontrolować urządzenia wentylacji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klimatyzacji stosowane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taborze szynowym</w:t>
            </w:r>
          </w:p>
          <w:p w:rsidR="00D67BA8" w:rsidRPr="0009142B" w:rsidRDefault="00D67BA8" w:rsidP="00CC2C66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uruchamiać instalacje klimatyzacji stosowane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pojazdach szynowych </w:t>
            </w:r>
          </w:p>
          <w:p w:rsidR="00D67BA8" w:rsidRPr="0009142B" w:rsidRDefault="00D67BA8" w:rsidP="00CC2C66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regulować parametry układów wentylacji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klimatyzacji</w:t>
            </w:r>
          </w:p>
          <w:p w:rsidR="00D67BA8" w:rsidRPr="0009142B" w:rsidRDefault="00D67BA8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pomiary parametrów instalacji klimatyzacyjnej środków transportu szynowego </w:t>
            </w:r>
          </w:p>
          <w:p w:rsidR="005E432B" w:rsidRPr="0009142B" w:rsidRDefault="00D67BA8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wykonywać naprawy instalacji stosowanych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pojazdach s</w:t>
            </w:r>
            <w:r w:rsidR="005E432B" w:rsidRPr="0009142B">
              <w:rPr>
                <w:rFonts w:ascii="Arial" w:hAnsi="Arial" w:cs="Arial"/>
                <w:color w:val="auto"/>
                <w:sz w:val="20"/>
                <w:szCs w:val="20"/>
              </w:rPr>
              <w:t>zynowych</w:t>
            </w:r>
          </w:p>
          <w:p w:rsidR="00D67BA8" w:rsidRPr="0009142B" w:rsidRDefault="005E432B" w:rsidP="00CC2C66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koordynować realizację zadań zapobiegających zagrożeniom bezpieczeństwa i ochrony zdrowia</w:t>
            </w:r>
          </w:p>
          <w:p w:rsidR="00294107" w:rsidRPr="0009142B" w:rsidRDefault="00294107" w:rsidP="00294107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modyfikować sposób zachowania, uwzględniając stanowisko wypracowane wspólnie z innymi członkami zespołu</w:t>
            </w:r>
          </w:p>
        </w:tc>
        <w:tc>
          <w:tcPr>
            <w:tcW w:w="426" w:type="pct"/>
          </w:tcPr>
          <w:p w:rsidR="00D67BA8" w:rsidRPr="0009142B" w:rsidRDefault="00D67BA8" w:rsidP="009219AE">
            <w:pPr>
              <w:jc w:val="center"/>
              <w:rPr>
                <w:color w:val="auto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9B7313" w:rsidRPr="00D21C7E" w:rsidTr="0009142B">
        <w:tc>
          <w:tcPr>
            <w:tcW w:w="686" w:type="pct"/>
          </w:tcPr>
          <w:p w:rsidR="009B7313" w:rsidRPr="00D21C7E" w:rsidRDefault="009B7313" w:rsidP="009B73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8" w:type="pct"/>
          </w:tcPr>
          <w:p w:rsidR="009B7313" w:rsidRPr="0009142B" w:rsidRDefault="009B7313" w:rsidP="009B7313">
            <w:pPr>
              <w:numPr>
                <w:ilvl w:val="0"/>
                <w:numId w:val="12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Instalacje pneumatyczne</w:t>
            </w:r>
          </w:p>
        </w:tc>
        <w:tc>
          <w:tcPr>
            <w:tcW w:w="349" w:type="pct"/>
          </w:tcPr>
          <w:p w:rsidR="009B7313" w:rsidRPr="0009142B" w:rsidRDefault="009B7313" w:rsidP="00471A8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pct"/>
          </w:tcPr>
          <w:p w:rsidR="009B7313" w:rsidRPr="0009142B" w:rsidRDefault="009B7313" w:rsidP="009B7313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elementy instalacji pneumatycznej pojazdu szynowego </w:t>
            </w:r>
          </w:p>
          <w:p w:rsidR="009B7313" w:rsidRPr="0009142B" w:rsidRDefault="009B7313" w:rsidP="009B7313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narzędzia do montażu instalacji w pojazdach szynowych </w:t>
            </w:r>
          </w:p>
          <w:p w:rsidR="009B7313" w:rsidRPr="0009142B" w:rsidRDefault="009B7313" w:rsidP="009B7313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elementy instalacji stosowanych  w pojazdach szynowych  </w:t>
            </w:r>
          </w:p>
          <w:p w:rsidR="009B7313" w:rsidRPr="0009142B" w:rsidRDefault="009B7313" w:rsidP="009B7313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montować  elementy i układy instalacji stosowanych w pojazdach szynowych </w:t>
            </w:r>
          </w:p>
          <w:p w:rsidR="009B7313" w:rsidRPr="0009142B" w:rsidRDefault="009B7313" w:rsidP="009B7313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przeglądy instalacji pneumatycznej stosowanej w taborze szynowym </w:t>
            </w:r>
          </w:p>
          <w:p w:rsidR="009B7313" w:rsidRPr="0009142B" w:rsidRDefault="009B7313" w:rsidP="009B7313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sprawdzać działanie instalacji stosowanych w pojazdach szynowych </w:t>
            </w:r>
          </w:p>
          <w:p w:rsidR="00D22148" w:rsidRPr="0009142B" w:rsidRDefault="00D22148" w:rsidP="00D22148">
            <w:pPr>
              <w:pStyle w:val="Akapitzlist"/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realizować działania w wyznaczonym czasie</w:t>
            </w:r>
          </w:p>
        </w:tc>
        <w:tc>
          <w:tcPr>
            <w:tcW w:w="1467" w:type="pct"/>
          </w:tcPr>
          <w:p w:rsidR="009B7313" w:rsidRPr="0009142B" w:rsidRDefault="009B7313" w:rsidP="009B7313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wykonywać montaż instalacji w pojazdach szynowych</w:t>
            </w:r>
          </w:p>
          <w:p w:rsidR="009B7313" w:rsidRPr="0009142B" w:rsidRDefault="009B7313" w:rsidP="009B7313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eksploatować instalacje w pojazdach szynowych</w:t>
            </w:r>
          </w:p>
          <w:p w:rsidR="009B7313" w:rsidRPr="0009142B" w:rsidRDefault="009B7313" w:rsidP="009B7313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instalować urządzenia pneumatyczne stosowane w taborze szynowym </w:t>
            </w:r>
          </w:p>
          <w:p w:rsidR="009B7313" w:rsidRPr="0009142B" w:rsidRDefault="009B7313" w:rsidP="009B7313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kontrolować urządzenia pneumatyczne stosowane w taborze szynowym</w:t>
            </w:r>
          </w:p>
          <w:p w:rsidR="009B7313" w:rsidRPr="0009142B" w:rsidRDefault="009B7313" w:rsidP="009B7313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naprawy pneumatycznej stosowanej w   pojazdach szynowych </w:t>
            </w:r>
          </w:p>
          <w:p w:rsidR="005E432B" w:rsidRPr="0009142B" w:rsidRDefault="005E432B" w:rsidP="005E432B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oceniać pracę poszczególnych członków zespołu w zakresie zgodności z warunkami technicznymi odbioru prac</w:t>
            </w:r>
          </w:p>
          <w:p w:rsidR="005E432B" w:rsidRPr="0009142B" w:rsidRDefault="005E432B" w:rsidP="005E432B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udzielać wskazówek w celu prawidłowego wykonania przydzielonych zadań</w:t>
            </w:r>
          </w:p>
        </w:tc>
        <w:tc>
          <w:tcPr>
            <w:tcW w:w="426" w:type="pct"/>
          </w:tcPr>
          <w:p w:rsidR="009B7313" w:rsidRPr="0009142B" w:rsidRDefault="000B793F" w:rsidP="009B73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9B7313" w:rsidRPr="0009142B" w:rsidTr="0009142B">
        <w:tc>
          <w:tcPr>
            <w:tcW w:w="686" w:type="pct"/>
          </w:tcPr>
          <w:p w:rsidR="009B7313" w:rsidRPr="0009142B" w:rsidRDefault="009B7313" w:rsidP="009B7313">
            <w:pPr>
              <w:ind w:left="7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698" w:type="pct"/>
          </w:tcPr>
          <w:p w:rsidR="009B7313" w:rsidRPr="0009142B" w:rsidRDefault="009B7313" w:rsidP="009B7313">
            <w:pPr>
              <w:ind w:left="36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49" w:type="pct"/>
          </w:tcPr>
          <w:p w:rsidR="009B7313" w:rsidRPr="0009142B" w:rsidRDefault="009B7313" w:rsidP="009B731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374" w:type="pct"/>
          </w:tcPr>
          <w:p w:rsidR="009B7313" w:rsidRPr="0009142B" w:rsidRDefault="009B7313" w:rsidP="009B731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67" w:type="pct"/>
          </w:tcPr>
          <w:p w:rsidR="009B7313" w:rsidRPr="0009142B" w:rsidRDefault="009B7313" w:rsidP="009B731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</w:tcPr>
          <w:p w:rsidR="009B7313" w:rsidRPr="0009142B" w:rsidRDefault="009B7313" w:rsidP="009B731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035476" w:rsidRDefault="00035476" w:rsidP="00A43D41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09142B" w:rsidRPr="0009142B" w:rsidRDefault="0009142B" w:rsidP="00A43D41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906821" w:rsidRDefault="00906821" w:rsidP="00FB293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21C7E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906821" w:rsidRPr="00D21C7E" w:rsidRDefault="00906821" w:rsidP="00FB29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Warunkiem osiągania zależnych efektów kształcenia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zakresie przedmiotu </w:t>
      </w:r>
      <w:r w:rsidR="00536B5E">
        <w:rPr>
          <w:rFonts w:ascii="Arial" w:hAnsi="Arial" w:cs="Arial"/>
          <w:color w:val="auto"/>
          <w:sz w:val="20"/>
          <w:szCs w:val="20"/>
        </w:rPr>
        <w:t>p</w:t>
      </w:r>
      <w:r w:rsidR="008D5493" w:rsidRPr="008D5493">
        <w:rPr>
          <w:rFonts w:ascii="Arial" w:hAnsi="Arial" w:cs="Arial"/>
          <w:color w:val="auto"/>
          <w:sz w:val="20"/>
          <w:szCs w:val="20"/>
        </w:rPr>
        <w:t xml:space="preserve">racownia eksploatacji taboru szynowego </w:t>
      </w:r>
      <w:r w:rsidRPr="00D21C7E">
        <w:rPr>
          <w:rFonts w:ascii="Arial" w:hAnsi="Arial" w:cs="Arial"/>
          <w:color w:val="auto"/>
          <w:sz w:val="20"/>
          <w:szCs w:val="20"/>
        </w:rPr>
        <w:t>jest opracowanie dla danego zawodu procedur, 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>tym:</w:t>
      </w:r>
    </w:p>
    <w:p w:rsidR="00906821" w:rsidRPr="00D21C7E" w:rsidRDefault="00906821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zaplanowanie lekcji</w:t>
      </w:r>
      <w:r w:rsidR="00700422">
        <w:rPr>
          <w:rFonts w:ascii="Arial" w:hAnsi="Arial" w:cs="Arial"/>
          <w:color w:val="auto"/>
          <w:sz w:val="20"/>
          <w:szCs w:val="20"/>
        </w:rPr>
        <w:t xml:space="preserve"> </w:t>
      </w:r>
      <w:r w:rsidR="008D5493">
        <w:rPr>
          <w:rFonts w:ascii="Arial" w:hAnsi="Arial" w:cs="Arial"/>
          <w:color w:val="auto"/>
          <w:sz w:val="20"/>
          <w:szCs w:val="20"/>
        </w:rPr>
        <w:t>wraz ze w</w:t>
      </w:r>
      <w:r w:rsidRPr="00D21C7E">
        <w:rPr>
          <w:rFonts w:ascii="Arial" w:hAnsi="Arial" w:cs="Arial"/>
          <w:color w:val="auto"/>
          <w:sz w:val="20"/>
          <w:szCs w:val="20"/>
        </w:rPr>
        <w:t>skazanie</w:t>
      </w:r>
      <w:r w:rsidR="008D5493">
        <w:rPr>
          <w:rFonts w:ascii="Arial" w:hAnsi="Arial" w:cs="Arial"/>
          <w:color w:val="auto"/>
          <w:sz w:val="20"/>
          <w:szCs w:val="20"/>
        </w:rPr>
        <w:t>m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 celów </w:t>
      </w:r>
      <w:r w:rsidR="008D5493">
        <w:rPr>
          <w:rFonts w:ascii="Arial" w:hAnsi="Arial" w:cs="Arial"/>
          <w:color w:val="auto"/>
          <w:sz w:val="20"/>
          <w:szCs w:val="20"/>
        </w:rPr>
        <w:t>szczegółowych,</w:t>
      </w:r>
    </w:p>
    <w:p w:rsidR="00906821" w:rsidRPr="00D21C7E" w:rsidRDefault="00906821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wykorzystan</w:t>
      </w:r>
      <w:r w:rsidR="00E3273D">
        <w:rPr>
          <w:rFonts w:ascii="Arial" w:hAnsi="Arial" w:cs="Arial"/>
          <w:color w:val="auto"/>
          <w:sz w:val="20"/>
          <w:szCs w:val="20"/>
        </w:rPr>
        <w:t>ie różnorodnych metod nauczania,</w:t>
      </w:r>
    </w:p>
    <w:p w:rsidR="00906821" w:rsidRPr="00D21C7E" w:rsidRDefault="00906821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dobór środków dydaktycznych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D21C7E">
        <w:rPr>
          <w:rFonts w:ascii="Arial" w:hAnsi="Arial" w:cs="Arial"/>
          <w:color w:val="auto"/>
          <w:sz w:val="20"/>
          <w:szCs w:val="20"/>
        </w:rPr>
        <w:t>treści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celów nauczania</w:t>
      </w:r>
      <w:r w:rsidR="00E3273D">
        <w:rPr>
          <w:rFonts w:ascii="Arial" w:hAnsi="Arial" w:cs="Arial"/>
          <w:color w:val="auto"/>
          <w:sz w:val="20"/>
          <w:szCs w:val="20"/>
        </w:rPr>
        <w:t>,</w:t>
      </w:r>
    </w:p>
    <w:p w:rsidR="00906821" w:rsidRPr="00D21C7E" w:rsidRDefault="00906821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dobór formy pracy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D21C7E">
        <w:rPr>
          <w:rFonts w:ascii="Arial" w:hAnsi="Arial" w:cs="Arial"/>
          <w:color w:val="auto"/>
          <w:sz w:val="20"/>
          <w:szCs w:val="20"/>
        </w:rPr>
        <w:t>uczniami – określenie ilości osób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>grupie, określenie indywidualizacji zajęć</w:t>
      </w:r>
      <w:r w:rsidR="00E3273D">
        <w:rPr>
          <w:rFonts w:ascii="Arial" w:hAnsi="Arial" w:cs="Arial"/>
          <w:color w:val="auto"/>
          <w:sz w:val="20"/>
          <w:szCs w:val="20"/>
        </w:rPr>
        <w:t>,</w:t>
      </w:r>
    </w:p>
    <w:p w:rsidR="00906821" w:rsidRPr="00D21C7E" w:rsidRDefault="00906821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systematyczne sprawdzenie wiedzy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umiejętności uczniów poprzez sprawdzanie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formie testu </w:t>
      </w:r>
      <w:r w:rsidR="00E3273D">
        <w:rPr>
          <w:rFonts w:ascii="Arial" w:hAnsi="Arial" w:cs="Arial"/>
          <w:color w:val="auto"/>
          <w:sz w:val="20"/>
          <w:szCs w:val="20"/>
        </w:rPr>
        <w:t>praktycznego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innych form sprawdzania wiedzy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umiejętności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="00E3273D">
        <w:rPr>
          <w:rFonts w:ascii="Arial" w:hAnsi="Arial" w:cs="Arial"/>
          <w:color w:val="auto"/>
          <w:sz w:val="20"/>
          <w:szCs w:val="20"/>
        </w:rPr>
        <w:t>zależności od metody nauczania,</w:t>
      </w:r>
    </w:p>
    <w:p w:rsidR="00906821" w:rsidRPr="00D21C7E" w:rsidRDefault="00906821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stosowanie oceniania sumującego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kształtującego</w:t>
      </w:r>
      <w:r w:rsidR="00E3273D">
        <w:rPr>
          <w:rFonts w:ascii="Arial" w:hAnsi="Arial" w:cs="Arial"/>
          <w:color w:val="auto"/>
          <w:sz w:val="20"/>
          <w:szCs w:val="20"/>
        </w:rPr>
        <w:t>,</w:t>
      </w:r>
    </w:p>
    <w:p w:rsidR="00906821" w:rsidRPr="00D21C7E" w:rsidRDefault="00906821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przeprowadzenie ewaluacji doboru treści nauczania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D21C7E">
        <w:rPr>
          <w:rFonts w:ascii="Arial" w:hAnsi="Arial" w:cs="Arial"/>
          <w:color w:val="auto"/>
          <w:sz w:val="20"/>
          <w:szCs w:val="20"/>
        </w:rPr>
        <w:t>założonych celów, metod pracy, środków dydaktycznych, sposobu oceniania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informacji zwrotnej dla ucznia</w:t>
      </w:r>
      <w:r w:rsidR="00E3273D">
        <w:rPr>
          <w:rFonts w:ascii="Arial" w:hAnsi="Arial" w:cs="Arial"/>
          <w:color w:val="auto"/>
          <w:sz w:val="20"/>
          <w:szCs w:val="20"/>
        </w:rPr>
        <w:t>.</w:t>
      </w:r>
    </w:p>
    <w:p w:rsidR="00906821" w:rsidRPr="00D21C7E" w:rsidRDefault="00906821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6821" w:rsidRDefault="009E702D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Metody nauczania </w:t>
      </w:r>
    </w:p>
    <w:p w:rsidR="00906821" w:rsidRPr="00D21C7E" w:rsidRDefault="00906821" w:rsidP="00FB29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 xml:space="preserve">Dla przedmiotu </w:t>
      </w:r>
      <w:r w:rsidR="00536B5E">
        <w:rPr>
          <w:rFonts w:ascii="Arial" w:hAnsi="Arial" w:cs="Arial"/>
          <w:color w:val="auto"/>
          <w:sz w:val="20"/>
          <w:szCs w:val="20"/>
        </w:rPr>
        <w:t>p</w:t>
      </w:r>
      <w:r w:rsidR="00E3273D" w:rsidRPr="00E3273D">
        <w:rPr>
          <w:rFonts w:ascii="Arial" w:hAnsi="Arial" w:cs="Arial"/>
          <w:color w:val="auto"/>
          <w:sz w:val="20"/>
          <w:szCs w:val="20"/>
        </w:rPr>
        <w:t>racownia eksploatacji taboru szynowego</w:t>
      </w:r>
      <w:r w:rsidRPr="00D21C7E">
        <w:rPr>
          <w:rFonts w:ascii="Arial" w:hAnsi="Arial" w:cs="Arial"/>
          <w:color w:val="auto"/>
          <w:sz w:val="20"/>
          <w:szCs w:val="20"/>
        </w:rPr>
        <w:t>, który jest przedmiotem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o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charakterze </w:t>
      </w:r>
      <w:r w:rsidR="00E3273D">
        <w:rPr>
          <w:rFonts w:ascii="Arial" w:hAnsi="Arial" w:cs="Arial"/>
          <w:color w:val="auto"/>
          <w:sz w:val="20"/>
          <w:szCs w:val="20"/>
        </w:rPr>
        <w:t xml:space="preserve">praktycznym </w:t>
      </w:r>
      <w:r w:rsidRPr="00D21C7E">
        <w:rPr>
          <w:rFonts w:ascii="Arial" w:hAnsi="Arial" w:cs="Arial"/>
          <w:color w:val="auto"/>
          <w:sz w:val="20"/>
          <w:szCs w:val="20"/>
        </w:rPr>
        <w:t>zaleca się stosowanie metod nauczania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o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charakterze </w:t>
      </w:r>
      <w:r w:rsidR="00E3273D">
        <w:rPr>
          <w:rFonts w:ascii="Arial" w:hAnsi="Arial" w:cs="Arial"/>
          <w:color w:val="auto"/>
          <w:sz w:val="20"/>
          <w:szCs w:val="20"/>
        </w:rPr>
        <w:t xml:space="preserve">praktycznym, </w:t>
      </w:r>
      <w:r w:rsidRPr="00D21C7E">
        <w:rPr>
          <w:rFonts w:ascii="Arial" w:hAnsi="Arial" w:cs="Arial"/>
          <w:color w:val="auto"/>
          <w:sz w:val="20"/>
          <w:szCs w:val="20"/>
        </w:rPr>
        <w:t>eksponując</w:t>
      </w:r>
      <w:r w:rsidR="00E3273D">
        <w:rPr>
          <w:rFonts w:ascii="Arial" w:hAnsi="Arial" w:cs="Arial"/>
          <w:color w:val="auto"/>
          <w:sz w:val="20"/>
          <w:szCs w:val="20"/>
        </w:rPr>
        <w:t>ym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536B5E">
        <w:rPr>
          <w:rFonts w:ascii="Arial" w:hAnsi="Arial" w:cs="Arial"/>
          <w:color w:val="auto"/>
          <w:sz w:val="20"/>
          <w:szCs w:val="20"/>
        </w:rPr>
        <w:t>problemowych:</w:t>
      </w:r>
    </w:p>
    <w:p w:rsidR="00E3273D" w:rsidRDefault="00E3273D" w:rsidP="00354247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ćwiczenia praktyczne, </w:t>
      </w:r>
    </w:p>
    <w:p w:rsidR="00A44790" w:rsidRDefault="00A44790" w:rsidP="00354247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pokaz,</w:t>
      </w:r>
    </w:p>
    <w:p w:rsidR="00906821" w:rsidRDefault="00A44790" w:rsidP="00354247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ćwiczenia laboratoryjne,</w:t>
      </w:r>
    </w:p>
    <w:p w:rsidR="00A44790" w:rsidRDefault="00A44790" w:rsidP="00354247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metoda tekstu przewodniego,</w:t>
      </w:r>
    </w:p>
    <w:p w:rsidR="00A44790" w:rsidRPr="00D21C7E" w:rsidRDefault="00A44790" w:rsidP="00354247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metoda projektów.</w:t>
      </w:r>
    </w:p>
    <w:p w:rsidR="00FB2936" w:rsidRDefault="00FB2936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6821" w:rsidRDefault="009E702D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A26EDA" w:rsidRPr="00A26EDA" w:rsidRDefault="00906821" w:rsidP="00FB2936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bCs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Pracowania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="0048413C">
        <w:rPr>
          <w:rFonts w:ascii="Arial" w:hAnsi="Arial" w:cs="Arial"/>
          <w:color w:val="auto"/>
          <w:sz w:val="20"/>
          <w:szCs w:val="20"/>
        </w:rPr>
        <w:t xml:space="preserve">prowadzenia zajęć </w:t>
      </w:r>
      <w:r w:rsidR="00536B5E">
        <w:rPr>
          <w:rFonts w:ascii="Arial" w:hAnsi="Arial" w:cs="Arial"/>
          <w:color w:val="auto"/>
          <w:sz w:val="20"/>
          <w:szCs w:val="20"/>
        </w:rPr>
        <w:t>p</w:t>
      </w:r>
      <w:r w:rsidR="0079108C" w:rsidRPr="0079108C">
        <w:rPr>
          <w:rFonts w:ascii="Arial" w:hAnsi="Arial" w:cs="Arial"/>
          <w:color w:val="auto"/>
          <w:sz w:val="20"/>
          <w:szCs w:val="20"/>
        </w:rPr>
        <w:t>racownia eksploatacji taboru szynowego</w:t>
      </w:r>
      <w:r w:rsidRPr="000F0AC5">
        <w:rPr>
          <w:rFonts w:ascii="Arial" w:hAnsi="Arial" w:cs="Arial"/>
          <w:color w:val="auto"/>
          <w:sz w:val="20"/>
          <w:szCs w:val="20"/>
        </w:rPr>
        <w:t xml:space="preserve">: </w:t>
      </w:r>
      <w:r w:rsidR="0048413C">
        <w:rPr>
          <w:rFonts w:ascii="Arial" w:hAnsi="Arial" w:cs="Arial"/>
          <w:color w:val="auto"/>
          <w:sz w:val="20"/>
          <w:szCs w:val="20"/>
        </w:rPr>
        <w:t>powinna być usytuowana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="0048413C" w:rsidRPr="0048413C">
        <w:rPr>
          <w:rFonts w:ascii="Arial" w:hAnsi="Arial" w:cs="Arial"/>
          <w:color w:val="auto"/>
          <w:sz w:val="20"/>
          <w:szCs w:val="20"/>
        </w:rPr>
        <w:t>budynku w</w:t>
      </w:r>
      <w:r w:rsidR="000F0AC5" w:rsidRPr="0048413C">
        <w:rPr>
          <w:rFonts w:ascii="Arial" w:hAnsi="Arial" w:cs="Arial"/>
          <w:bCs/>
          <w:sz w:val="20"/>
          <w:szCs w:val="20"/>
        </w:rPr>
        <w:t>arsztat</w:t>
      </w:r>
      <w:r w:rsidR="0048413C" w:rsidRPr="0048413C">
        <w:rPr>
          <w:rFonts w:ascii="Arial" w:hAnsi="Arial" w:cs="Arial"/>
          <w:bCs/>
          <w:sz w:val="20"/>
          <w:szCs w:val="20"/>
        </w:rPr>
        <w:t>ów</w:t>
      </w:r>
      <w:r w:rsidR="000F0AC5" w:rsidRPr="0048413C">
        <w:rPr>
          <w:rFonts w:ascii="Arial" w:hAnsi="Arial" w:cs="Arial"/>
          <w:bCs/>
          <w:sz w:val="20"/>
          <w:szCs w:val="20"/>
        </w:rPr>
        <w:t xml:space="preserve"> szkoln</w:t>
      </w:r>
      <w:r w:rsidR="0048413C" w:rsidRPr="0048413C">
        <w:rPr>
          <w:rFonts w:ascii="Arial" w:hAnsi="Arial" w:cs="Arial"/>
          <w:bCs/>
          <w:sz w:val="20"/>
          <w:szCs w:val="20"/>
        </w:rPr>
        <w:t xml:space="preserve">ych lub </w:t>
      </w:r>
      <w:r w:rsidR="0071460C">
        <w:rPr>
          <w:rFonts w:ascii="Arial" w:hAnsi="Arial" w:cs="Arial"/>
          <w:bCs/>
          <w:sz w:val="20"/>
          <w:szCs w:val="20"/>
        </w:rPr>
        <w:br/>
      </w:r>
      <w:r w:rsidR="0048413C" w:rsidRPr="0048413C">
        <w:rPr>
          <w:rFonts w:ascii="Arial" w:hAnsi="Arial" w:cs="Arial"/>
          <w:bCs/>
          <w:sz w:val="20"/>
          <w:szCs w:val="20"/>
        </w:rPr>
        <w:t>w laboratorium wyposażonym</w:t>
      </w:r>
      <w:r w:rsidR="00BC27D2">
        <w:rPr>
          <w:rFonts w:ascii="Arial" w:hAnsi="Arial" w:cs="Arial"/>
          <w:bCs/>
          <w:sz w:val="20"/>
          <w:szCs w:val="20"/>
        </w:rPr>
        <w:t xml:space="preserve"> w </w:t>
      </w:r>
      <w:r w:rsidR="000F0AC5" w:rsidRPr="0048413C">
        <w:rPr>
          <w:rFonts w:ascii="Arial" w:hAnsi="Arial" w:cs="Arial"/>
          <w:bCs/>
          <w:sz w:val="20"/>
          <w:szCs w:val="20"/>
        </w:rPr>
        <w:t>jedno stanowisko dla trzech uczniów</w:t>
      </w:r>
      <w:r w:rsidR="00BF5184">
        <w:rPr>
          <w:rFonts w:ascii="Arial" w:hAnsi="Arial" w:cs="Arial"/>
          <w:bCs/>
          <w:sz w:val="20"/>
          <w:szCs w:val="20"/>
        </w:rPr>
        <w:t xml:space="preserve"> </w:t>
      </w:r>
      <w:r w:rsidR="000F0AC5" w:rsidRPr="0048413C">
        <w:rPr>
          <w:rFonts w:ascii="Arial" w:hAnsi="Arial" w:cs="Arial"/>
          <w:bCs/>
          <w:sz w:val="20"/>
          <w:szCs w:val="20"/>
        </w:rPr>
        <w:t>stanowiska ślusarskie</w:t>
      </w:r>
      <w:r w:rsidR="00BC27D2">
        <w:rPr>
          <w:rFonts w:ascii="Arial" w:hAnsi="Arial" w:cs="Arial"/>
          <w:bCs/>
          <w:sz w:val="20"/>
          <w:szCs w:val="20"/>
        </w:rPr>
        <w:t xml:space="preserve"> do </w:t>
      </w:r>
      <w:r w:rsidR="000F0AC5" w:rsidRPr="0048413C">
        <w:rPr>
          <w:rFonts w:ascii="Arial" w:hAnsi="Arial" w:cs="Arial"/>
          <w:bCs/>
          <w:sz w:val="20"/>
          <w:szCs w:val="20"/>
        </w:rPr>
        <w:t>obróbki ręcznej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="000F0AC5" w:rsidRPr="0048413C">
        <w:rPr>
          <w:rFonts w:ascii="Arial" w:hAnsi="Arial" w:cs="Arial"/>
          <w:bCs/>
          <w:sz w:val="20"/>
          <w:szCs w:val="20"/>
        </w:rPr>
        <w:t>mechanicznej metali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="000F0AC5" w:rsidRPr="0048413C">
        <w:rPr>
          <w:rFonts w:ascii="Arial" w:hAnsi="Arial" w:cs="Arial"/>
          <w:bCs/>
          <w:sz w:val="20"/>
          <w:szCs w:val="20"/>
        </w:rPr>
        <w:t>tworzyw sztucznych za pomocą elektronarzędzi</w:t>
      </w:r>
      <w:r w:rsidR="00A54C0F">
        <w:rPr>
          <w:rFonts w:ascii="Arial" w:hAnsi="Arial" w:cs="Arial"/>
          <w:bCs/>
          <w:sz w:val="20"/>
          <w:szCs w:val="20"/>
        </w:rPr>
        <w:t xml:space="preserve">, </w:t>
      </w:r>
      <w:r w:rsidR="000F0AC5" w:rsidRPr="000F0AC5">
        <w:rPr>
          <w:rFonts w:ascii="Arial" w:hAnsi="Arial" w:cs="Arial"/>
          <w:bCs/>
          <w:sz w:val="20"/>
          <w:szCs w:val="20"/>
        </w:rPr>
        <w:t>stanowiska</w:t>
      </w:r>
      <w:r w:rsidR="00BC27D2">
        <w:rPr>
          <w:rFonts w:ascii="Arial" w:hAnsi="Arial" w:cs="Arial"/>
          <w:bCs/>
          <w:sz w:val="20"/>
          <w:szCs w:val="20"/>
        </w:rPr>
        <w:t xml:space="preserve"> do </w:t>
      </w:r>
      <w:r w:rsidR="000F0AC5" w:rsidRPr="000F0AC5">
        <w:rPr>
          <w:rFonts w:ascii="Arial" w:hAnsi="Arial" w:cs="Arial"/>
          <w:bCs/>
          <w:sz w:val="20"/>
          <w:szCs w:val="20"/>
        </w:rPr>
        <w:t>demontażu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="000F0AC5" w:rsidRPr="000F0AC5">
        <w:rPr>
          <w:rFonts w:ascii="Arial" w:hAnsi="Arial" w:cs="Arial"/>
          <w:bCs/>
          <w:sz w:val="20"/>
          <w:szCs w:val="20"/>
        </w:rPr>
        <w:t>montażu podzespołów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="000F0AC5" w:rsidRPr="000F0AC5">
        <w:rPr>
          <w:rFonts w:ascii="Arial" w:hAnsi="Arial" w:cs="Arial"/>
          <w:bCs/>
          <w:sz w:val="20"/>
          <w:szCs w:val="20"/>
        </w:rPr>
        <w:t>urządzeń taboru szynowego oraz urządzeń elektroenergetycznych</w:t>
      </w:r>
      <w:r w:rsidR="00A54C0F">
        <w:rPr>
          <w:rFonts w:ascii="Arial" w:hAnsi="Arial" w:cs="Arial"/>
          <w:bCs/>
          <w:sz w:val="20"/>
          <w:szCs w:val="20"/>
        </w:rPr>
        <w:t xml:space="preserve">, </w:t>
      </w:r>
      <w:r w:rsidR="000F0AC5" w:rsidRPr="000F0AC5">
        <w:rPr>
          <w:rFonts w:ascii="Arial" w:hAnsi="Arial" w:cs="Arial"/>
          <w:bCs/>
          <w:sz w:val="20"/>
          <w:szCs w:val="20"/>
        </w:rPr>
        <w:t>stanowiska</w:t>
      </w:r>
      <w:r w:rsidR="00BC27D2">
        <w:rPr>
          <w:rFonts w:ascii="Arial" w:hAnsi="Arial" w:cs="Arial"/>
          <w:bCs/>
          <w:sz w:val="20"/>
          <w:szCs w:val="20"/>
        </w:rPr>
        <w:t xml:space="preserve"> do </w:t>
      </w:r>
      <w:r w:rsidR="000F0AC5" w:rsidRPr="000F0AC5">
        <w:rPr>
          <w:rFonts w:ascii="Arial" w:hAnsi="Arial" w:cs="Arial"/>
          <w:bCs/>
          <w:sz w:val="20"/>
          <w:szCs w:val="20"/>
        </w:rPr>
        <w:t>wykonywania połączeń nierozłącznych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="000F0AC5" w:rsidRPr="000F0AC5">
        <w:rPr>
          <w:rFonts w:ascii="Arial" w:hAnsi="Arial" w:cs="Arial"/>
          <w:bCs/>
          <w:sz w:val="20"/>
          <w:szCs w:val="20"/>
        </w:rPr>
        <w:t>rozłącznych</w:t>
      </w:r>
      <w:r w:rsidR="00A54C0F">
        <w:rPr>
          <w:rFonts w:ascii="Arial" w:hAnsi="Arial" w:cs="Arial"/>
          <w:bCs/>
          <w:sz w:val="20"/>
          <w:szCs w:val="20"/>
        </w:rPr>
        <w:t xml:space="preserve">, </w:t>
      </w:r>
      <w:r w:rsidR="000F0AC5" w:rsidRPr="000F0AC5">
        <w:rPr>
          <w:rFonts w:ascii="Arial" w:hAnsi="Arial" w:cs="Arial"/>
          <w:bCs/>
          <w:sz w:val="20"/>
          <w:szCs w:val="20"/>
        </w:rPr>
        <w:t>stanowiska</w:t>
      </w:r>
      <w:r w:rsidR="00BC27D2">
        <w:rPr>
          <w:rFonts w:ascii="Arial" w:hAnsi="Arial" w:cs="Arial"/>
          <w:bCs/>
          <w:sz w:val="20"/>
          <w:szCs w:val="20"/>
        </w:rPr>
        <w:t xml:space="preserve"> do </w:t>
      </w:r>
      <w:r w:rsidR="000F0AC5" w:rsidRPr="000F0AC5">
        <w:rPr>
          <w:rFonts w:ascii="Arial" w:hAnsi="Arial" w:cs="Arial"/>
          <w:bCs/>
          <w:sz w:val="20"/>
          <w:szCs w:val="20"/>
        </w:rPr>
        <w:t>obróbki przewodów, kabli oraz montażu podzespołów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="000F0AC5" w:rsidRPr="000F0AC5">
        <w:rPr>
          <w:rFonts w:ascii="Arial" w:hAnsi="Arial" w:cs="Arial"/>
          <w:bCs/>
          <w:sz w:val="20"/>
          <w:szCs w:val="20"/>
        </w:rPr>
        <w:t>urządzeń elektrycznych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="000F0AC5" w:rsidRPr="000F0AC5">
        <w:rPr>
          <w:rFonts w:ascii="Arial" w:hAnsi="Arial" w:cs="Arial"/>
          <w:bCs/>
          <w:sz w:val="20"/>
          <w:szCs w:val="20"/>
        </w:rPr>
        <w:t>elektronicznych</w:t>
      </w:r>
      <w:r w:rsidR="00A54C0F">
        <w:rPr>
          <w:rFonts w:ascii="Arial" w:hAnsi="Arial" w:cs="Arial"/>
          <w:bCs/>
          <w:sz w:val="20"/>
          <w:szCs w:val="20"/>
        </w:rPr>
        <w:t xml:space="preserve">, </w:t>
      </w:r>
      <w:r w:rsidR="000F0AC5" w:rsidRPr="000F0AC5">
        <w:rPr>
          <w:rFonts w:ascii="Arial" w:hAnsi="Arial" w:cs="Arial"/>
          <w:bCs/>
          <w:sz w:val="20"/>
          <w:szCs w:val="20"/>
        </w:rPr>
        <w:t>zestaw elektronarzędzi.</w:t>
      </w:r>
      <w:r w:rsidR="00BF5184">
        <w:rPr>
          <w:rFonts w:ascii="Arial" w:hAnsi="Arial" w:cs="Arial"/>
          <w:bCs/>
          <w:sz w:val="20"/>
          <w:szCs w:val="20"/>
        </w:rPr>
        <w:t xml:space="preserve"> </w:t>
      </w:r>
      <w:r w:rsidR="00A07640">
        <w:rPr>
          <w:rFonts w:ascii="Arial" w:hAnsi="Arial" w:cs="Arial"/>
          <w:bCs/>
          <w:sz w:val="20"/>
          <w:szCs w:val="20"/>
        </w:rPr>
        <w:t>Ponad to</w:t>
      </w:r>
      <w:r w:rsidR="00BF5184">
        <w:rPr>
          <w:rFonts w:ascii="Arial" w:hAnsi="Arial" w:cs="Arial"/>
          <w:bCs/>
          <w:sz w:val="20"/>
          <w:szCs w:val="20"/>
        </w:rPr>
        <w:t xml:space="preserve"> </w:t>
      </w:r>
      <w:r w:rsidR="00A07640">
        <w:rPr>
          <w:rFonts w:ascii="Arial" w:hAnsi="Arial" w:cs="Arial"/>
          <w:bCs/>
          <w:sz w:val="20"/>
          <w:szCs w:val="20"/>
        </w:rPr>
        <w:t xml:space="preserve">powinna posiadać </w:t>
      </w:r>
      <w:r w:rsidR="00A26EDA" w:rsidRPr="00A26EDA">
        <w:rPr>
          <w:rFonts w:ascii="Arial" w:hAnsi="Arial" w:cs="Arial"/>
          <w:bCs/>
          <w:sz w:val="20"/>
          <w:szCs w:val="20"/>
        </w:rPr>
        <w:t>stanowisko komputerowe dla nauczyciela podłączone</w:t>
      </w:r>
      <w:r w:rsidR="00BC27D2">
        <w:rPr>
          <w:rFonts w:ascii="Arial" w:hAnsi="Arial" w:cs="Arial"/>
          <w:bCs/>
          <w:sz w:val="20"/>
          <w:szCs w:val="20"/>
        </w:rPr>
        <w:t xml:space="preserve"> do </w:t>
      </w:r>
      <w:r w:rsidR="00A26EDA" w:rsidRPr="00A26EDA">
        <w:rPr>
          <w:rFonts w:ascii="Arial" w:hAnsi="Arial" w:cs="Arial"/>
          <w:bCs/>
          <w:sz w:val="20"/>
          <w:szCs w:val="20"/>
        </w:rPr>
        <w:t>sieci lokalnej</w:t>
      </w:r>
      <w:r w:rsidR="00BC27D2">
        <w:rPr>
          <w:rFonts w:ascii="Arial" w:hAnsi="Arial" w:cs="Arial"/>
          <w:bCs/>
          <w:sz w:val="20"/>
          <w:szCs w:val="20"/>
        </w:rPr>
        <w:t xml:space="preserve"> z </w:t>
      </w:r>
      <w:r w:rsidR="00A26EDA" w:rsidRPr="00A26EDA">
        <w:rPr>
          <w:rFonts w:ascii="Arial" w:hAnsi="Arial" w:cs="Arial"/>
          <w:bCs/>
          <w:sz w:val="20"/>
          <w:szCs w:val="20"/>
        </w:rPr>
        <w:t>dostępem</w:t>
      </w:r>
      <w:r w:rsidR="00BC27D2">
        <w:rPr>
          <w:rFonts w:ascii="Arial" w:hAnsi="Arial" w:cs="Arial"/>
          <w:bCs/>
          <w:sz w:val="20"/>
          <w:szCs w:val="20"/>
        </w:rPr>
        <w:t xml:space="preserve"> do </w:t>
      </w:r>
      <w:r w:rsidR="00A26EDA" w:rsidRPr="00A26EDA">
        <w:rPr>
          <w:rFonts w:ascii="Arial" w:hAnsi="Arial" w:cs="Arial"/>
          <w:bCs/>
          <w:sz w:val="20"/>
          <w:szCs w:val="20"/>
        </w:rPr>
        <w:t>Internetu,</w:t>
      </w:r>
      <w:r w:rsidR="00BC27D2">
        <w:rPr>
          <w:rFonts w:ascii="Arial" w:hAnsi="Arial" w:cs="Arial"/>
          <w:bCs/>
          <w:sz w:val="20"/>
          <w:szCs w:val="20"/>
        </w:rPr>
        <w:t xml:space="preserve"> z </w:t>
      </w:r>
      <w:r w:rsidR="00A26EDA" w:rsidRPr="00A26EDA">
        <w:rPr>
          <w:rFonts w:ascii="Arial" w:hAnsi="Arial" w:cs="Arial"/>
          <w:bCs/>
          <w:sz w:val="20"/>
          <w:szCs w:val="20"/>
        </w:rPr>
        <w:t>urządzeniem wielofunkcyjnym oraz</w:t>
      </w:r>
      <w:r w:rsidR="00BC27D2">
        <w:rPr>
          <w:rFonts w:ascii="Arial" w:hAnsi="Arial" w:cs="Arial"/>
          <w:bCs/>
          <w:sz w:val="20"/>
          <w:szCs w:val="20"/>
        </w:rPr>
        <w:t xml:space="preserve"> z </w:t>
      </w:r>
      <w:r w:rsidR="00A26EDA" w:rsidRPr="00A26EDA">
        <w:rPr>
          <w:rFonts w:ascii="Arial" w:hAnsi="Arial" w:cs="Arial"/>
          <w:bCs/>
          <w:sz w:val="20"/>
          <w:szCs w:val="20"/>
        </w:rPr>
        <w:t>projektorem multimedialnym lub tablicą interaktywną lub monitorem interaktywnym</w:t>
      </w:r>
      <w:r w:rsidR="00A54C0F">
        <w:rPr>
          <w:rFonts w:ascii="Arial" w:hAnsi="Arial" w:cs="Arial"/>
          <w:bCs/>
          <w:sz w:val="20"/>
          <w:szCs w:val="20"/>
        </w:rPr>
        <w:t xml:space="preserve">, </w:t>
      </w:r>
      <w:r w:rsidR="00A26EDA" w:rsidRPr="00A26EDA">
        <w:rPr>
          <w:rFonts w:ascii="Arial" w:hAnsi="Arial" w:cs="Arial"/>
          <w:bCs/>
          <w:sz w:val="20"/>
          <w:szCs w:val="20"/>
        </w:rPr>
        <w:t>modele taboru szynowego, wózków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="00A26EDA" w:rsidRPr="00A26EDA">
        <w:rPr>
          <w:rFonts w:ascii="Arial" w:hAnsi="Arial" w:cs="Arial"/>
          <w:bCs/>
          <w:sz w:val="20"/>
          <w:szCs w:val="20"/>
        </w:rPr>
        <w:t>zestawów kołowych, urządzeń sprzęgowych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="00A26EDA" w:rsidRPr="00A26EDA">
        <w:rPr>
          <w:rFonts w:ascii="Arial" w:hAnsi="Arial" w:cs="Arial"/>
          <w:bCs/>
          <w:sz w:val="20"/>
          <w:szCs w:val="20"/>
        </w:rPr>
        <w:t>zderznych pojazdów szynowych</w:t>
      </w:r>
      <w:r w:rsidR="00A54C0F">
        <w:rPr>
          <w:rFonts w:ascii="Arial" w:hAnsi="Arial" w:cs="Arial"/>
          <w:bCs/>
          <w:sz w:val="20"/>
          <w:szCs w:val="20"/>
        </w:rPr>
        <w:t xml:space="preserve">, </w:t>
      </w:r>
      <w:r w:rsidR="00A26EDA" w:rsidRPr="00A26EDA">
        <w:rPr>
          <w:rFonts w:ascii="Arial" w:hAnsi="Arial" w:cs="Arial"/>
          <w:bCs/>
          <w:sz w:val="20"/>
          <w:szCs w:val="20"/>
        </w:rPr>
        <w:t>modele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="00A26EDA" w:rsidRPr="00A26EDA">
        <w:rPr>
          <w:rFonts w:ascii="Arial" w:hAnsi="Arial" w:cs="Arial"/>
          <w:bCs/>
          <w:sz w:val="20"/>
          <w:szCs w:val="20"/>
        </w:rPr>
        <w:t>schematy układów oświetlenia, ogrzewania, klimatyzacji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="00A26EDA" w:rsidRPr="00A26EDA">
        <w:rPr>
          <w:rFonts w:ascii="Arial" w:hAnsi="Arial" w:cs="Arial"/>
          <w:bCs/>
          <w:sz w:val="20"/>
          <w:szCs w:val="20"/>
        </w:rPr>
        <w:t>urządzeń hamulcowych wagonów, kolejowych pojazdów szynowych, tramwajów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="00A26EDA" w:rsidRPr="00A26EDA">
        <w:rPr>
          <w:rFonts w:ascii="Arial" w:hAnsi="Arial" w:cs="Arial"/>
          <w:bCs/>
          <w:sz w:val="20"/>
          <w:szCs w:val="20"/>
        </w:rPr>
        <w:t>wagonów metra</w:t>
      </w:r>
      <w:r w:rsidR="00A54C0F">
        <w:rPr>
          <w:rFonts w:ascii="Arial" w:hAnsi="Arial" w:cs="Arial"/>
          <w:bCs/>
          <w:sz w:val="20"/>
          <w:szCs w:val="20"/>
        </w:rPr>
        <w:t xml:space="preserve">, </w:t>
      </w:r>
      <w:r w:rsidR="00A26EDA" w:rsidRPr="00A26EDA">
        <w:rPr>
          <w:rFonts w:ascii="Arial" w:hAnsi="Arial" w:cs="Arial"/>
          <w:bCs/>
          <w:sz w:val="20"/>
          <w:szCs w:val="20"/>
        </w:rPr>
        <w:t>przekroje zaworów hydraulicznych, pneumatycznych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="00A26EDA" w:rsidRPr="00A26EDA">
        <w:rPr>
          <w:rFonts w:ascii="Arial" w:hAnsi="Arial" w:cs="Arial"/>
          <w:bCs/>
          <w:sz w:val="20"/>
          <w:szCs w:val="20"/>
        </w:rPr>
        <w:t>elektropneumatycznych stosowanych</w:t>
      </w:r>
      <w:r w:rsidR="00BC27D2">
        <w:rPr>
          <w:rFonts w:ascii="Arial" w:hAnsi="Arial" w:cs="Arial"/>
          <w:bCs/>
          <w:sz w:val="20"/>
          <w:szCs w:val="20"/>
        </w:rPr>
        <w:t xml:space="preserve"> w </w:t>
      </w:r>
      <w:r w:rsidR="00A26EDA" w:rsidRPr="00A26EDA">
        <w:rPr>
          <w:rFonts w:ascii="Arial" w:hAnsi="Arial" w:cs="Arial"/>
          <w:bCs/>
          <w:sz w:val="20"/>
          <w:szCs w:val="20"/>
        </w:rPr>
        <w:t>instalacji hamulcowej pojazdów szynowych</w:t>
      </w:r>
      <w:r w:rsidR="00A54C0F">
        <w:rPr>
          <w:rFonts w:ascii="Arial" w:hAnsi="Arial" w:cs="Arial"/>
          <w:bCs/>
          <w:sz w:val="20"/>
          <w:szCs w:val="20"/>
        </w:rPr>
        <w:t xml:space="preserve">, </w:t>
      </w:r>
      <w:r w:rsidR="00A26EDA" w:rsidRPr="00A26EDA">
        <w:rPr>
          <w:rFonts w:ascii="Arial" w:hAnsi="Arial" w:cs="Arial"/>
          <w:bCs/>
          <w:sz w:val="20"/>
          <w:szCs w:val="20"/>
        </w:rPr>
        <w:t>modele napędów pojazdów trakcyjnych</w:t>
      </w:r>
      <w:r w:rsidR="00A54C0F">
        <w:rPr>
          <w:rFonts w:ascii="Arial" w:hAnsi="Arial" w:cs="Arial"/>
          <w:bCs/>
          <w:sz w:val="20"/>
          <w:szCs w:val="20"/>
        </w:rPr>
        <w:t xml:space="preserve">, </w:t>
      </w:r>
      <w:r w:rsidR="00536B5E">
        <w:rPr>
          <w:rFonts w:ascii="Arial" w:hAnsi="Arial" w:cs="Arial"/>
          <w:bCs/>
          <w:sz w:val="20"/>
          <w:szCs w:val="20"/>
        </w:rPr>
        <w:t>modele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="00A26EDA" w:rsidRPr="00A26EDA">
        <w:rPr>
          <w:rFonts w:ascii="Arial" w:hAnsi="Arial" w:cs="Arial"/>
          <w:bCs/>
          <w:sz w:val="20"/>
          <w:szCs w:val="20"/>
        </w:rPr>
        <w:t>schematy obwodów głównych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="00A26EDA" w:rsidRPr="00A26EDA">
        <w:rPr>
          <w:rFonts w:ascii="Arial" w:hAnsi="Arial" w:cs="Arial"/>
          <w:bCs/>
          <w:sz w:val="20"/>
          <w:szCs w:val="20"/>
        </w:rPr>
        <w:t>pomocniczych oraz urządzeń ochrony odgromowej</w:t>
      </w:r>
      <w:r w:rsidR="00BC27D2">
        <w:rPr>
          <w:rFonts w:ascii="Arial" w:hAnsi="Arial" w:cs="Arial"/>
          <w:bCs/>
          <w:sz w:val="20"/>
          <w:szCs w:val="20"/>
        </w:rPr>
        <w:t xml:space="preserve"> w </w:t>
      </w:r>
      <w:r w:rsidR="00A26EDA" w:rsidRPr="00A26EDA">
        <w:rPr>
          <w:rFonts w:ascii="Arial" w:hAnsi="Arial" w:cs="Arial"/>
          <w:bCs/>
          <w:sz w:val="20"/>
          <w:szCs w:val="20"/>
        </w:rPr>
        <w:t>pojazdach trakcyjnych</w:t>
      </w:r>
      <w:r w:rsidR="00A54C0F">
        <w:rPr>
          <w:rFonts w:ascii="Arial" w:hAnsi="Arial" w:cs="Arial"/>
          <w:bCs/>
          <w:sz w:val="20"/>
          <w:szCs w:val="20"/>
        </w:rPr>
        <w:t xml:space="preserve">, </w:t>
      </w:r>
      <w:r w:rsidR="00A26EDA" w:rsidRPr="00A26EDA">
        <w:rPr>
          <w:rFonts w:ascii="Arial" w:hAnsi="Arial" w:cs="Arial"/>
          <w:bCs/>
          <w:sz w:val="20"/>
          <w:szCs w:val="20"/>
        </w:rPr>
        <w:t>urządzenia kontrolno-pomiarowe taboru</w:t>
      </w:r>
      <w:r w:rsidR="00A54C0F">
        <w:rPr>
          <w:rFonts w:ascii="Arial" w:hAnsi="Arial" w:cs="Arial"/>
          <w:bCs/>
          <w:sz w:val="20"/>
          <w:szCs w:val="20"/>
        </w:rPr>
        <w:t xml:space="preserve">, </w:t>
      </w:r>
      <w:r w:rsidR="00A26EDA" w:rsidRPr="00A26EDA">
        <w:rPr>
          <w:rFonts w:ascii="Arial" w:hAnsi="Arial" w:cs="Arial"/>
          <w:bCs/>
          <w:sz w:val="20"/>
          <w:szCs w:val="20"/>
        </w:rPr>
        <w:t>schematy urządzeń elektrycznych</w:t>
      </w:r>
      <w:r w:rsidR="00BC27D2">
        <w:rPr>
          <w:rFonts w:ascii="Arial" w:hAnsi="Arial" w:cs="Arial"/>
          <w:bCs/>
          <w:sz w:val="20"/>
          <w:szCs w:val="20"/>
        </w:rPr>
        <w:t xml:space="preserve"> w </w:t>
      </w:r>
      <w:r w:rsidR="00A26EDA" w:rsidRPr="00A26EDA">
        <w:rPr>
          <w:rFonts w:ascii="Arial" w:hAnsi="Arial" w:cs="Arial"/>
          <w:bCs/>
          <w:sz w:val="20"/>
          <w:szCs w:val="20"/>
        </w:rPr>
        <w:t>układzie sterowania pojazdów</w:t>
      </w:r>
      <w:r w:rsidR="00A54C0F">
        <w:rPr>
          <w:rFonts w:ascii="Arial" w:hAnsi="Arial" w:cs="Arial"/>
          <w:bCs/>
          <w:sz w:val="20"/>
          <w:szCs w:val="20"/>
        </w:rPr>
        <w:t xml:space="preserve">, </w:t>
      </w:r>
      <w:r w:rsidR="00A26EDA" w:rsidRPr="00A26EDA">
        <w:rPr>
          <w:rFonts w:ascii="Arial" w:hAnsi="Arial" w:cs="Arial"/>
          <w:bCs/>
          <w:sz w:val="20"/>
          <w:szCs w:val="20"/>
        </w:rPr>
        <w:t>silniki elektryczne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="00A26EDA" w:rsidRPr="00A26EDA">
        <w:rPr>
          <w:rFonts w:ascii="Arial" w:hAnsi="Arial" w:cs="Arial"/>
          <w:bCs/>
          <w:sz w:val="20"/>
          <w:szCs w:val="20"/>
        </w:rPr>
        <w:t>nastawniki jazdy lokomotyw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="00A26EDA" w:rsidRPr="00A26EDA">
        <w:rPr>
          <w:rFonts w:ascii="Arial" w:hAnsi="Arial" w:cs="Arial"/>
          <w:bCs/>
          <w:sz w:val="20"/>
          <w:szCs w:val="20"/>
        </w:rPr>
        <w:t>pojazdów torowych</w:t>
      </w:r>
      <w:r w:rsidR="00A54C0F">
        <w:rPr>
          <w:rFonts w:ascii="Arial" w:hAnsi="Arial" w:cs="Arial"/>
          <w:bCs/>
          <w:sz w:val="20"/>
          <w:szCs w:val="20"/>
        </w:rPr>
        <w:t xml:space="preserve">, </w:t>
      </w:r>
      <w:r w:rsidR="00A26EDA" w:rsidRPr="00A26EDA">
        <w:rPr>
          <w:rFonts w:ascii="Arial" w:hAnsi="Arial" w:cs="Arial"/>
          <w:bCs/>
          <w:sz w:val="20"/>
          <w:szCs w:val="20"/>
        </w:rPr>
        <w:t>elementy maszyn elektrycznych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="00A26EDA" w:rsidRPr="00A26EDA">
        <w:rPr>
          <w:rFonts w:ascii="Arial" w:hAnsi="Arial" w:cs="Arial"/>
          <w:bCs/>
          <w:sz w:val="20"/>
          <w:szCs w:val="20"/>
        </w:rPr>
        <w:t>regulatory napięcia</w:t>
      </w:r>
      <w:r w:rsidR="00BC27D2">
        <w:rPr>
          <w:rFonts w:ascii="Arial" w:hAnsi="Arial" w:cs="Arial"/>
          <w:bCs/>
          <w:sz w:val="20"/>
          <w:szCs w:val="20"/>
        </w:rPr>
        <w:t xml:space="preserve"> w </w:t>
      </w:r>
      <w:r w:rsidR="00A26EDA" w:rsidRPr="00A26EDA">
        <w:rPr>
          <w:rFonts w:ascii="Arial" w:hAnsi="Arial" w:cs="Arial"/>
          <w:bCs/>
          <w:sz w:val="20"/>
          <w:szCs w:val="20"/>
        </w:rPr>
        <w:t>pojazdach szynowych</w:t>
      </w:r>
      <w:r w:rsidR="00A54C0F">
        <w:rPr>
          <w:rFonts w:ascii="Arial" w:hAnsi="Arial" w:cs="Arial"/>
          <w:bCs/>
          <w:sz w:val="20"/>
          <w:szCs w:val="20"/>
        </w:rPr>
        <w:t xml:space="preserve">, </w:t>
      </w:r>
      <w:r w:rsidR="00A26EDA" w:rsidRPr="00A26EDA">
        <w:rPr>
          <w:rFonts w:ascii="Arial" w:hAnsi="Arial" w:cs="Arial"/>
          <w:bCs/>
          <w:sz w:val="20"/>
          <w:szCs w:val="20"/>
        </w:rPr>
        <w:t>przekaźniki stosowane</w:t>
      </w:r>
      <w:r w:rsidR="00BC27D2">
        <w:rPr>
          <w:rFonts w:ascii="Arial" w:hAnsi="Arial" w:cs="Arial"/>
          <w:bCs/>
          <w:sz w:val="20"/>
          <w:szCs w:val="20"/>
        </w:rPr>
        <w:t xml:space="preserve"> w </w:t>
      </w:r>
      <w:r w:rsidR="00A26EDA" w:rsidRPr="00A26EDA">
        <w:rPr>
          <w:rFonts w:ascii="Arial" w:hAnsi="Arial" w:cs="Arial"/>
          <w:bCs/>
          <w:sz w:val="20"/>
          <w:szCs w:val="20"/>
        </w:rPr>
        <w:t>obwodach elektrycznych</w:t>
      </w:r>
      <w:r w:rsidR="00A54C0F">
        <w:rPr>
          <w:rFonts w:ascii="Arial" w:hAnsi="Arial" w:cs="Arial"/>
          <w:bCs/>
          <w:sz w:val="20"/>
          <w:szCs w:val="20"/>
        </w:rPr>
        <w:t xml:space="preserve">, </w:t>
      </w:r>
      <w:r w:rsidR="00A26EDA" w:rsidRPr="00A26EDA">
        <w:rPr>
          <w:rFonts w:ascii="Arial" w:hAnsi="Arial" w:cs="Arial"/>
          <w:bCs/>
          <w:sz w:val="20"/>
          <w:szCs w:val="20"/>
        </w:rPr>
        <w:t>układy rozrządowe pojazdów trakcyjnych</w:t>
      </w:r>
      <w:r w:rsidR="00A54C0F">
        <w:rPr>
          <w:rFonts w:ascii="Arial" w:hAnsi="Arial" w:cs="Arial"/>
          <w:bCs/>
          <w:sz w:val="20"/>
          <w:szCs w:val="20"/>
        </w:rPr>
        <w:t>,</w:t>
      </w:r>
    </w:p>
    <w:p w:rsidR="000F0AC5" w:rsidRPr="000F0AC5" w:rsidRDefault="00A26EDA" w:rsidP="00A43D4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A26EDA">
        <w:rPr>
          <w:rFonts w:ascii="Arial" w:hAnsi="Arial" w:cs="Arial"/>
          <w:bCs/>
          <w:sz w:val="20"/>
          <w:szCs w:val="20"/>
        </w:rPr>
        <w:t>styczniki, wyłączniki, przełączniki, odłączniki, wyłączniki szybkie lub ich modele</w:t>
      </w:r>
      <w:r w:rsidR="00A54C0F">
        <w:rPr>
          <w:rFonts w:ascii="Arial" w:hAnsi="Arial" w:cs="Arial"/>
          <w:bCs/>
          <w:sz w:val="20"/>
          <w:szCs w:val="20"/>
        </w:rPr>
        <w:t xml:space="preserve">, </w:t>
      </w:r>
      <w:r w:rsidRPr="00A26EDA">
        <w:rPr>
          <w:rFonts w:ascii="Arial" w:hAnsi="Arial" w:cs="Arial"/>
          <w:bCs/>
          <w:sz w:val="20"/>
          <w:szCs w:val="20"/>
        </w:rPr>
        <w:t>elektroniczne tablice informacyjne</w:t>
      </w:r>
      <w:r w:rsidR="00A54C0F">
        <w:rPr>
          <w:rFonts w:ascii="Arial" w:hAnsi="Arial" w:cs="Arial"/>
          <w:bCs/>
          <w:sz w:val="20"/>
          <w:szCs w:val="20"/>
        </w:rPr>
        <w:t xml:space="preserve">, </w:t>
      </w:r>
      <w:r w:rsidRPr="00A26EDA">
        <w:rPr>
          <w:rFonts w:ascii="Arial" w:hAnsi="Arial" w:cs="Arial"/>
          <w:bCs/>
          <w:sz w:val="20"/>
          <w:szCs w:val="20"/>
        </w:rPr>
        <w:t>model instalacji nagłaśniającej</w:t>
      </w:r>
      <w:r w:rsidR="00BC27D2">
        <w:rPr>
          <w:rFonts w:ascii="Arial" w:hAnsi="Arial" w:cs="Arial"/>
          <w:bCs/>
          <w:sz w:val="20"/>
          <w:szCs w:val="20"/>
        </w:rPr>
        <w:t xml:space="preserve"> w </w:t>
      </w:r>
      <w:r w:rsidRPr="00A26EDA">
        <w:rPr>
          <w:rFonts w:ascii="Arial" w:hAnsi="Arial" w:cs="Arial"/>
          <w:bCs/>
          <w:sz w:val="20"/>
          <w:szCs w:val="20"/>
        </w:rPr>
        <w:t>pojazdach szynowych</w:t>
      </w:r>
      <w:r w:rsidR="00A54C0F">
        <w:rPr>
          <w:rFonts w:ascii="Arial" w:hAnsi="Arial" w:cs="Arial"/>
          <w:bCs/>
          <w:sz w:val="20"/>
          <w:szCs w:val="20"/>
        </w:rPr>
        <w:t xml:space="preserve">, </w:t>
      </w:r>
      <w:r w:rsidRPr="00A26EDA">
        <w:rPr>
          <w:rFonts w:ascii="Arial" w:hAnsi="Arial" w:cs="Arial"/>
          <w:bCs/>
          <w:sz w:val="20"/>
          <w:szCs w:val="20"/>
        </w:rPr>
        <w:t>tachografy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Pr="00A26EDA">
        <w:rPr>
          <w:rFonts w:ascii="Arial" w:hAnsi="Arial" w:cs="Arial"/>
          <w:bCs/>
          <w:sz w:val="20"/>
          <w:szCs w:val="20"/>
        </w:rPr>
        <w:t>rejestratory wykazujące przebieg pracy pojazdów szynowych</w:t>
      </w:r>
      <w:r w:rsidR="00A54C0F">
        <w:rPr>
          <w:rFonts w:ascii="Arial" w:hAnsi="Arial" w:cs="Arial"/>
          <w:bCs/>
          <w:sz w:val="20"/>
          <w:szCs w:val="20"/>
        </w:rPr>
        <w:t xml:space="preserve">, </w:t>
      </w:r>
      <w:r w:rsidRPr="00A26EDA">
        <w:rPr>
          <w:rFonts w:ascii="Arial" w:hAnsi="Arial" w:cs="Arial"/>
          <w:bCs/>
          <w:sz w:val="20"/>
          <w:szCs w:val="20"/>
        </w:rPr>
        <w:t>model systemu nadzoru ruchu</w:t>
      </w:r>
      <w:r w:rsidR="00BC27D2">
        <w:rPr>
          <w:rFonts w:ascii="Arial" w:hAnsi="Arial" w:cs="Arial"/>
          <w:bCs/>
          <w:sz w:val="20"/>
          <w:szCs w:val="20"/>
        </w:rPr>
        <w:t xml:space="preserve"> w </w:t>
      </w:r>
      <w:r w:rsidRPr="00A26EDA">
        <w:rPr>
          <w:rFonts w:ascii="Arial" w:hAnsi="Arial" w:cs="Arial"/>
          <w:bCs/>
          <w:sz w:val="20"/>
          <w:szCs w:val="20"/>
        </w:rPr>
        <w:t>oparciu</w:t>
      </w:r>
      <w:r w:rsidR="00BC27D2">
        <w:rPr>
          <w:rFonts w:ascii="Arial" w:hAnsi="Arial" w:cs="Arial"/>
          <w:bCs/>
          <w:sz w:val="20"/>
          <w:szCs w:val="20"/>
        </w:rPr>
        <w:t xml:space="preserve"> o </w:t>
      </w:r>
      <w:r w:rsidRPr="00A26EDA">
        <w:rPr>
          <w:rFonts w:ascii="Arial" w:hAnsi="Arial" w:cs="Arial"/>
          <w:bCs/>
          <w:sz w:val="20"/>
          <w:szCs w:val="20"/>
        </w:rPr>
        <w:t>system GPS</w:t>
      </w:r>
      <w:r w:rsidR="00A54C0F">
        <w:rPr>
          <w:rFonts w:ascii="Arial" w:hAnsi="Arial" w:cs="Arial"/>
          <w:bCs/>
          <w:sz w:val="20"/>
          <w:szCs w:val="20"/>
        </w:rPr>
        <w:t xml:space="preserve">, </w:t>
      </w:r>
      <w:r w:rsidRPr="00A26EDA">
        <w:rPr>
          <w:rFonts w:ascii="Arial" w:hAnsi="Arial" w:cs="Arial"/>
          <w:bCs/>
          <w:sz w:val="20"/>
          <w:szCs w:val="20"/>
        </w:rPr>
        <w:t>stanowiska komputerowe (jedno stanowisko dla dwóch uczniów)</w:t>
      </w:r>
      <w:r w:rsidR="00BC27D2">
        <w:rPr>
          <w:rFonts w:ascii="Arial" w:hAnsi="Arial" w:cs="Arial"/>
          <w:bCs/>
          <w:sz w:val="20"/>
          <w:szCs w:val="20"/>
        </w:rPr>
        <w:t xml:space="preserve"> z </w:t>
      </w:r>
      <w:r w:rsidRPr="00A26EDA">
        <w:rPr>
          <w:rFonts w:ascii="Arial" w:hAnsi="Arial" w:cs="Arial"/>
          <w:bCs/>
          <w:sz w:val="20"/>
          <w:szCs w:val="20"/>
        </w:rPr>
        <w:t>dostępem</w:t>
      </w:r>
      <w:r w:rsidR="00BC27D2">
        <w:rPr>
          <w:rFonts w:ascii="Arial" w:hAnsi="Arial" w:cs="Arial"/>
          <w:bCs/>
          <w:sz w:val="20"/>
          <w:szCs w:val="20"/>
        </w:rPr>
        <w:t xml:space="preserve"> do </w:t>
      </w:r>
      <w:r w:rsidRPr="00A26EDA">
        <w:rPr>
          <w:rFonts w:ascii="Arial" w:hAnsi="Arial" w:cs="Arial"/>
          <w:bCs/>
          <w:sz w:val="20"/>
          <w:szCs w:val="20"/>
        </w:rPr>
        <w:t>Internetu,</w:t>
      </w:r>
      <w:r w:rsidR="00BC27D2">
        <w:rPr>
          <w:rFonts w:ascii="Arial" w:hAnsi="Arial" w:cs="Arial"/>
          <w:bCs/>
          <w:sz w:val="20"/>
          <w:szCs w:val="20"/>
        </w:rPr>
        <w:t xml:space="preserve"> z </w:t>
      </w:r>
      <w:r w:rsidRPr="00A26EDA">
        <w:rPr>
          <w:rFonts w:ascii="Arial" w:hAnsi="Arial" w:cs="Arial"/>
          <w:bCs/>
          <w:sz w:val="20"/>
          <w:szCs w:val="20"/>
        </w:rPr>
        <w:t>pakietem programów biurowych oraz</w:t>
      </w:r>
      <w:r w:rsidR="00BC27D2">
        <w:rPr>
          <w:rFonts w:ascii="Arial" w:hAnsi="Arial" w:cs="Arial"/>
          <w:bCs/>
          <w:sz w:val="20"/>
          <w:szCs w:val="20"/>
        </w:rPr>
        <w:t xml:space="preserve"> z </w:t>
      </w:r>
      <w:r w:rsidRPr="00A26EDA">
        <w:rPr>
          <w:rFonts w:ascii="Arial" w:hAnsi="Arial" w:cs="Arial"/>
          <w:bCs/>
          <w:sz w:val="20"/>
          <w:szCs w:val="20"/>
        </w:rPr>
        <w:t>oprogramowaniem symulującym działanie pojazdów trakcyjnych.</w:t>
      </w:r>
    </w:p>
    <w:p w:rsidR="000F0AC5" w:rsidRPr="000F0AC5" w:rsidRDefault="00A07640" w:rsidP="00FB2936">
      <w:pPr>
        <w:tabs>
          <w:tab w:val="left" w:pos="142"/>
        </w:tabs>
        <w:spacing w:line="360" w:lineRule="auto"/>
        <w:ind w:firstLine="284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P</w:t>
      </w:r>
      <w:r w:rsidR="000F0AC5" w:rsidRPr="000F0AC5">
        <w:rPr>
          <w:rFonts w:ascii="Arial" w:eastAsia="Calibri" w:hAnsi="Arial" w:cs="Arial"/>
          <w:bCs/>
          <w:sz w:val="20"/>
          <w:szCs w:val="20"/>
        </w:rPr>
        <w:t>racownia powinna być zasilana napięciem 230/400 V prądu przemiennego,</w:t>
      </w:r>
      <w:r w:rsidR="00BC27D2">
        <w:rPr>
          <w:rFonts w:ascii="Arial" w:eastAsia="Calibri" w:hAnsi="Arial" w:cs="Arial"/>
          <w:bCs/>
          <w:sz w:val="20"/>
          <w:szCs w:val="20"/>
        </w:rPr>
        <w:t xml:space="preserve"> z </w:t>
      </w:r>
      <w:r w:rsidR="000F0AC5" w:rsidRPr="000F0AC5">
        <w:rPr>
          <w:rFonts w:ascii="Arial" w:eastAsia="Calibri" w:hAnsi="Arial" w:cs="Arial"/>
          <w:bCs/>
          <w:sz w:val="20"/>
          <w:szCs w:val="20"/>
        </w:rPr>
        <w:t>zabezpieczeniem przeciwporażeniowym, wyposażona</w:t>
      </w:r>
      <w:r w:rsidR="00BC27D2">
        <w:rPr>
          <w:rFonts w:ascii="Arial" w:eastAsia="Calibri" w:hAnsi="Arial" w:cs="Arial"/>
          <w:bCs/>
          <w:sz w:val="20"/>
          <w:szCs w:val="20"/>
        </w:rPr>
        <w:t xml:space="preserve"> w </w:t>
      </w:r>
      <w:r w:rsidR="000F0AC5" w:rsidRPr="000F0AC5">
        <w:rPr>
          <w:rFonts w:ascii="Arial" w:eastAsia="Calibri" w:hAnsi="Arial" w:cs="Arial"/>
          <w:bCs/>
          <w:sz w:val="20"/>
          <w:szCs w:val="20"/>
        </w:rPr>
        <w:t>wyłączniki awaryjne</w:t>
      </w:r>
      <w:r w:rsidR="00BC27D2">
        <w:rPr>
          <w:rFonts w:ascii="Arial" w:eastAsia="Calibri" w:hAnsi="Arial" w:cs="Arial"/>
          <w:bCs/>
          <w:sz w:val="20"/>
          <w:szCs w:val="20"/>
        </w:rPr>
        <w:t xml:space="preserve"> i </w:t>
      </w:r>
      <w:r w:rsidR="000F0AC5" w:rsidRPr="000F0AC5">
        <w:rPr>
          <w:rFonts w:ascii="Arial" w:eastAsia="Calibri" w:hAnsi="Arial" w:cs="Arial"/>
          <w:bCs/>
          <w:sz w:val="20"/>
          <w:szCs w:val="20"/>
        </w:rPr>
        <w:t>wyłącznik awaryjny centralny, pojemniki</w:t>
      </w:r>
      <w:r w:rsidR="00BC27D2">
        <w:rPr>
          <w:rFonts w:ascii="Arial" w:eastAsia="Calibri" w:hAnsi="Arial" w:cs="Arial"/>
          <w:bCs/>
          <w:sz w:val="20"/>
          <w:szCs w:val="20"/>
        </w:rPr>
        <w:t xml:space="preserve"> do </w:t>
      </w:r>
      <w:r w:rsidR="000F0AC5" w:rsidRPr="000F0AC5">
        <w:rPr>
          <w:rFonts w:ascii="Arial" w:eastAsia="Calibri" w:hAnsi="Arial" w:cs="Arial"/>
          <w:bCs/>
          <w:sz w:val="20"/>
          <w:szCs w:val="20"/>
        </w:rPr>
        <w:t>selektywnej zbiórki odpadów.</w:t>
      </w:r>
    </w:p>
    <w:p w:rsidR="00CB7EF8" w:rsidRDefault="00CB7EF8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06821" w:rsidRPr="00D21C7E" w:rsidRDefault="00906821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21C7E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906821" w:rsidRPr="00D21C7E" w:rsidRDefault="00906821" w:rsidP="007E65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Lekcje powinny być prowadzone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D21C7E">
        <w:rPr>
          <w:rFonts w:ascii="Arial" w:hAnsi="Arial" w:cs="Arial"/>
          <w:color w:val="auto"/>
          <w:sz w:val="20"/>
          <w:szCs w:val="20"/>
        </w:rPr>
        <w:t>wykorzystaniem różnych form organizacyjnych: indywidualnie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zespołowo.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przypadku przedmiotu </w:t>
      </w:r>
      <w:r w:rsidR="00155E73" w:rsidRPr="00155E73">
        <w:rPr>
          <w:rFonts w:ascii="Arial" w:hAnsi="Arial" w:cs="Arial"/>
          <w:color w:val="auto"/>
          <w:sz w:val="20"/>
          <w:szCs w:val="20"/>
        </w:rPr>
        <w:t>Pracownia eksploatacji taboru szynowego</w:t>
      </w:r>
      <w:r w:rsidR="00BF5184">
        <w:rPr>
          <w:rFonts w:ascii="Arial" w:hAnsi="Arial" w:cs="Arial"/>
          <w:color w:val="auto"/>
          <w:sz w:val="20"/>
          <w:szCs w:val="20"/>
        </w:rPr>
        <w:t xml:space="preserve"> </w:t>
      </w:r>
      <w:r w:rsidRPr="00D21C7E">
        <w:rPr>
          <w:rFonts w:ascii="Arial" w:hAnsi="Arial" w:cs="Arial"/>
          <w:color w:val="auto"/>
          <w:sz w:val="20"/>
          <w:szCs w:val="20"/>
        </w:rPr>
        <w:t>liczba kształconych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>g</w:t>
      </w:r>
      <w:r w:rsidR="00155E73">
        <w:rPr>
          <w:rFonts w:ascii="Arial" w:hAnsi="Arial" w:cs="Arial"/>
          <w:color w:val="auto"/>
          <w:sz w:val="20"/>
          <w:szCs w:val="20"/>
        </w:rPr>
        <w:t xml:space="preserve">rupie nie powinna przekraczać 16 osób. </w:t>
      </w:r>
      <w:r w:rsidR="007E6511">
        <w:rPr>
          <w:rFonts w:ascii="Arial" w:hAnsi="Arial" w:cs="Arial"/>
          <w:color w:val="auto"/>
          <w:sz w:val="20"/>
          <w:szCs w:val="20"/>
        </w:rPr>
        <w:t>Podczas kształcenia zawodowego niezbędna jest indywidualizacja pracy</w:t>
      </w:r>
      <w:r w:rsidR="00BF5184">
        <w:rPr>
          <w:rFonts w:ascii="Arial" w:hAnsi="Arial" w:cs="Arial"/>
          <w:color w:val="auto"/>
          <w:sz w:val="20"/>
          <w:szCs w:val="20"/>
        </w:rPr>
        <w:t xml:space="preserve"> </w:t>
      </w:r>
      <w:r w:rsidR="007E6511">
        <w:rPr>
          <w:rFonts w:ascii="Arial" w:hAnsi="Arial" w:cs="Arial"/>
          <w:color w:val="auto"/>
          <w:sz w:val="20"/>
          <w:szCs w:val="20"/>
        </w:rPr>
        <w:t>dostosowanie metod, środków oraz form kształcenia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="007E6511">
        <w:rPr>
          <w:rFonts w:ascii="Arial" w:hAnsi="Arial" w:cs="Arial"/>
          <w:color w:val="auto"/>
          <w:sz w:val="20"/>
          <w:szCs w:val="20"/>
        </w:rPr>
        <w:t>treści nauczania oraz indywidualnych potrzeb ucznia.</w:t>
      </w:r>
    </w:p>
    <w:p w:rsidR="007E6511" w:rsidRDefault="007E6511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9142B" w:rsidRDefault="0009142B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06821" w:rsidRPr="00D21C7E" w:rsidRDefault="00906821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21C7E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906821" w:rsidRDefault="00906821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prace indywidualne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zespołowe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Pr="00D21C7E">
        <w:rPr>
          <w:rFonts w:ascii="Arial" w:hAnsi="Arial" w:cs="Arial"/>
          <w:sz w:val="20"/>
          <w:szCs w:val="20"/>
        </w:rPr>
        <w:t>formie referatów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opracowań wybranego zagadnienia</w:t>
      </w:r>
    </w:p>
    <w:p w:rsidR="00906821" w:rsidRPr="00400391" w:rsidRDefault="00237960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00391">
        <w:rPr>
          <w:rFonts w:ascii="Arial" w:hAnsi="Arial" w:cs="Arial"/>
          <w:sz w:val="20"/>
          <w:szCs w:val="20"/>
        </w:rPr>
        <w:t xml:space="preserve">ocena </w:t>
      </w:r>
      <w:r w:rsidR="00400391" w:rsidRPr="00400391">
        <w:rPr>
          <w:rFonts w:ascii="Arial" w:hAnsi="Arial" w:cs="Arial"/>
          <w:sz w:val="20"/>
          <w:szCs w:val="20"/>
        </w:rPr>
        <w:t>ćwiczenia praktycznego.</w:t>
      </w:r>
    </w:p>
    <w:p w:rsidR="0009142B" w:rsidRDefault="0009142B" w:rsidP="00A43D4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9142B" w:rsidRDefault="0009142B" w:rsidP="00A43D4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06821" w:rsidRPr="00D21C7E" w:rsidRDefault="00906821" w:rsidP="00A43D4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1C7E">
        <w:rPr>
          <w:rFonts w:ascii="Arial" w:hAnsi="Arial" w:cs="Arial"/>
          <w:b/>
          <w:bCs/>
          <w:sz w:val="20"/>
          <w:szCs w:val="20"/>
        </w:rPr>
        <w:t>EWALUACJA PRZEDMIOTU</w:t>
      </w:r>
      <w:r w:rsidR="00BC27D2">
        <w:rPr>
          <w:rFonts w:ascii="Arial" w:hAnsi="Arial" w:cs="Arial"/>
          <w:b/>
          <w:bCs/>
          <w:sz w:val="20"/>
          <w:szCs w:val="20"/>
        </w:rPr>
        <w:t xml:space="preserve"> i </w:t>
      </w:r>
      <w:r w:rsidRPr="00D21C7E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906821" w:rsidRPr="00D21C7E" w:rsidRDefault="00906821" w:rsidP="00FB29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Podczas realizacji procesu ewaluacji przedmiotu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o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charakterze </w:t>
      </w:r>
      <w:r w:rsidR="00400391">
        <w:rPr>
          <w:rFonts w:ascii="Arial" w:hAnsi="Arial" w:cs="Arial"/>
          <w:color w:val="auto"/>
          <w:sz w:val="20"/>
          <w:szCs w:val="20"/>
        </w:rPr>
        <w:t xml:space="preserve">praktycznym 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jakim jest </w:t>
      </w:r>
      <w:r w:rsidR="00400391" w:rsidRPr="00400391">
        <w:rPr>
          <w:rFonts w:ascii="Arial" w:hAnsi="Arial" w:cs="Arial"/>
          <w:color w:val="auto"/>
          <w:sz w:val="20"/>
          <w:szCs w:val="20"/>
        </w:rPr>
        <w:t xml:space="preserve">Pracownia eksploatacji taboru szynowego </w:t>
      </w:r>
      <w:r w:rsidRPr="00D21C7E">
        <w:rPr>
          <w:rFonts w:ascii="Arial" w:hAnsi="Arial" w:cs="Arial"/>
          <w:color w:val="auto"/>
          <w:sz w:val="20"/>
          <w:szCs w:val="20"/>
        </w:rPr>
        <w:t>zaleca się stosowanie głównie metod jakościowych wywiad, obserwacja</w:t>
      </w:r>
      <w:r w:rsidR="0025757A">
        <w:rPr>
          <w:rFonts w:ascii="Arial" w:hAnsi="Arial" w:cs="Arial"/>
          <w:color w:val="auto"/>
          <w:sz w:val="20"/>
          <w:szCs w:val="20"/>
        </w:rPr>
        <w:t xml:space="preserve"> </w:t>
      </w:r>
      <w:r w:rsidR="00400391">
        <w:rPr>
          <w:rFonts w:ascii="Arial" w:hAnsi="Arial" w:cs="Arial"/>
          <w:color w:val="auto"/>
          <w:sz w:val="20"/>
          <w:szCs w:val="20"/>
        </w:rPr>
        <w:t xml:space="preserve">oraz ilościowych </w:t>
      </w:r>
      <w:r w:rsidRPr="00D21C7E">
        <w:rPr>
          <w:rFonts w:ascii="Arial" w:hAnsi="Arial" w:cs="Arial"/>
          <w:color w:val="auto"/>
          <w:sz w:val="20"/>
          <w:szCs w:val="20"/>
        </w:rPr>
        <w:t>ankiety.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trakcie badań ewaluacyjnych powinno się zastosować kilka </w:t>
      </w:r>
      <w:r w:rsidR="00400391" w:rsidRPr="00D21C7E">
        <w:rPr>
          <w:rFonts w:ascii="Arial" w:hAnsi="Arial" w:cs="Arial"/>
          <w:color w:val="auto"/>
          <w:sz w:val="20"/>
          <w:szCs w:val="20"/>
        </w:rPr>
        <w:t>różnych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 metod badawczych dla lepszej oceny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oszacowania. </w:t>
      </w:r>
    </w:p>
    <w:p w:rsidR="00906821" w:rsidRDefault="00906821" w:rsidP="00FB29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 xml:space="preserve">W przypadku przedmiotu </w:t>
      </w:r>
      <w:r w:rsidR="00400391" w:rsidRPr="00400391">
        <w:rPr>
          <w:rFonts w:ascii="Arial" w:hAnsi="Arial" w:cs="Arial"/>
          <w:color w:val="auto"/>
          <w:sz w:val="20"/>
          <w:szCs w:val="20"/>
        </w:rPr>
        <w:t xml:space="preserve">Pracownia eksploatacji taboru szynowego </w:t>
      </w:r>
      <w:r w:rsidRPr="00D21C7E">
        <w:rPr>
          <w:rFonts w:ascii="Arial" w:hAnsi="Arial" w:cs="Arial"/>
          <w:color w:val="auto"/>
          <w:sz w:val="20"/>
          <w:szCs w:val="20"/>
        </w:rPr>
        <w:t>jedną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D21C7E">
        <w:rPr>
          <w:rFonts w:ascii="Arial" w:hAnsi="Arial" w:cs="Arial"/>
          <w:color w:val="auto"/>
          <w:sz w:val="20"/>
          <w:szCs w:val="20"/>
        </w:rPr>
        <w:t>ważnych metod wydaje się samoocena nauczyciela, który ocenia jakość przygotowanych przez siebie treści nauczania, środków dydaktycznych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metod nauczania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D21C7E">
        <w:rPr>
          <w:rFonts w:ascii="Arial" w:hAnsi="Arial" w:cs="Arial"/>
          <w:color w:val="auto"/>
          <w:sz w:val="20"/>
          <w:szCs w:val="20"/>
        </w:rPr>
        <w:t>ćwiczeń oraz ich dobór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D21C7E">
        <w:rPr>
          <w:rFonts w:ascii="Arial" w:hAnsi="Arial" w:cs="Arial"/>
          <w:color w:val="auto"/>
          <w:sz w:val="20"/>
          <w:szCs w:val="20"/>
        </w:rPr>
        <w:t>nauczanej grupy osób a nawet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D21C7E">
        <w:rPr>
          <w:rFonts w:ascii="Arial" w:hAnsi="Arial" w:cs="Arial"/>
          <w:color w:val="auto"/>
          <w:sz w:val="20"/>
          <w:szCs w:val="20"/>
        </w:rPr>
        <w:t>poszczególnych uczniów. Nauczyciel podczas działań ewaluacyjnych powinien dokonać też oceny posiadanych materiałów dydaktycznych, materiałów wideo, dokumentacji technicznej czy też dostępnych elementów wyposażenia pracowni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sal lekcyjnych,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których prowadzone są lekcje – </w:t>
      </w:r>
      <w:r w:rsidRPr="00D21C7E">
        <w:rPr>
          <w:rFonts w:ascii="Arial" w:hAnsi="Arial" w:cs="Arial"/>
          <w:sz w:val="20"/>
          <w:szCs w:val="20"/>
        </w:rPr>
        <w:t>ze szczególnym uwzględnieniem rozwoju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postępu technologicznego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Pr="00D21C7E">
        <w:rPr>
          <w:rFonts w:ascii="Arial" w:hAnsi="Arial" w:cs="Arial"/>
          <w:sz w:val="20"/>
          <w:szCs w:val="20"/>
        </w:rPr>
        <w:t xml:space="preserve">branży kolejowej. </w:t>
      </w:r>
    </w:p>
    <w:p w:rsidR="001F7916" w:rsidRPr="00D21C7E" w:rsidRDefault="001F7916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6821" w:rsidRPr="00D21C7E" w:rsidRDefault="00906821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360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Kluczowe umiejętności podlegające ewaluacji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ramach przedmiotu </w:t>
      </w:r>
      <w:r w:rsidR="00536B5E">
        <w:rPr>
          <w:rFonts w:ascii="Arial" w:hAnsi="Arial" w:cs="Arial"/>
          <w:color w:val="auto"/>
          <w:sz w:val="20"/>
          <w:szCs w:val="20"/>
        </w:rPr>
        <w:t>p</w:t>
      </w:r>
      <w:r w:rsidR="00C40071" w:rsidRPr="00C40071">
        <w:rPr>
          <w:rFonts w:ascii="Arial" w:hAnsi="Arial" w:cs="Arial"/>
          <w:color w:val="auto"/>
          <w:sz w:val="20"/>
          <w:szCs w:val="20"/>
        </w:rPr>
        <w:t xml:space="preserve">racownia eksploatacji taboru szynowego </w:t>
      </w:r>
      <w:r w:rsidRPr="00D21C7E">
        <w:rPr>
          <w:rFonts w:ascii="Arial" w:hAnsi="Arial" w:cs="Arial"/>
          <w:color w:val="auto"/>
          <w:sz w:val="20"/>
          <w:szCs w:val="20"/>
        </w:rPr>
        <w:t>powinny dotyczyć:</w:t>
      </w:r>
    </w:p>
    <w:p w:rsidR="00AC46E9" w:rsidRDefault="00BC408D" w:rsidP="00CC2C66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umiejętności czytania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>analizy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>dokumentacj</w:t>
      </w:r>
      <w:r w:rsidR="0009142B">
        <w:rPr>
          <w:rFonts w:ascii="Arial" w:hAnsi="Arial" w:cs="Arial"/>
          <w:color w:val="auto"/>
          <w:sz w:val="20"/>
          <w:szCs w:val="20"/>
        </w:rPr>
        <w:t>i technicznej</w:t>
      </w:r>
      <w:r>
        <w:rPr>
          <w:rFonts w:ascii="Arial" w:hAnsi="Arial" w:cs="Arial"/>
          <w:color w:val="auto"/>
          <w:sz w:val="20"/>
          <w:szCs w:val="20"/>
        </w:rPr>
        <w:t>, schematów montażowych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>pomiarowych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>
        <w:rPr>
          <w:rFonts w:ascii="Arial" w:hAnsi="Arial" w:cs="Arial"/>
          <w:color w:val="auto"/>
          <w:sz w:val="20"/>
          <w:szCs w:val="20"/>
        </w:rPr>
        <w:t>celu uruchamiania, montażu lub</w:t>
      </w:r>
      <w:r w:rsidR="0025757A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badania maszyn, instalacji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>urządzeń stosowanych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>
        <w:rPr>
          <w:rFonts w:ascii="Arial" w:hAnsi="Arial" w:cs="Arial"/>
          <w:color w:val="auto"/>
          <w:sz w:val="20"/>
          <w:szCs w:val="20"/>
        </w:rPr>
        <w:t>pojazdach trakcyjnych.</w:t>
      </w:r>
    </w:p>
    <w:p w:rsidR="001E3023" w:rsidRDefault="00BC408D" w:rsidP="00CC2C66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umiejętności doboru narzędzi pomiarowych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>
        <w:rPr>
          <w:rFonts w:ascii="Arial" w:hAnsi="Arial" w:cs="Arial"/>
          <w:color w:val="auto"/>
          <w:sz w:val="20"/>
          <w:szCs w:val="20"/>
        </w:rPr>
        <w:t xml:space="preserve">badania </w:t>
      </w:r>
      <w:r w:rsidRPr="00A7030F">
        <w:rPr>
          <w:rFonts w:ascii="Arial" w:hAnsi="Arial" w:cs="Arial"/>
          <w:color w:val="auto"/>
          <w:sz w:val="20"/>
          <w:szCs w:val="20"/>
        </w:rPr>
        <w:t>maszyn, instalacji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A7030F">
        <w:rPr>
          <w:rFonts w:ascii="Arial" w:hAnsi="Arial" w:cs="Arial"/>
          <w:color w:val="auto"/>
          <w:sz w:val="20"/>
          <w:szCs w:val="20"/>
        </w:rPr>
        <w:t>urządzeń stosowanych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A7030F">
        <w:rPr>
          <w:rFonts w:ascii="Arial" w:hAnsi="Arial" w:cs="Arial"/>
          <w:color w:val="auto"/>
          <w:sz w:val="20"/>
          <w:szCs w:val="20"/>
        </w:rPr>
        <w:t>pojazdach trakcyjnych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A7030F" w:rsidRDefault="00BC408D" w:rsidP="00CC2C66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umiejętności</w:t>
      </w:r>
      <w:r w:rsidRPr="00A7030F">
        <w:rPr>
          <w:rFonts w:ascii="Arial" w:hAnsi="Arial" w:cs="Arial"/>
          <w:color w:val="auto"/>
          <w:sz w:val="20"/>
          <w:szCs w:val="20"/>
        </w:rPr>
        <w:t xml:space="preserve"> doboru narzędzi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>
        <w:rPr>
          <w:rFonts w:ascii="Arial" w:hAnsi="Arial" w:cs="Arial"/>
          <w:color w:val="auto"/>
          <w:sz w:val="20"/>
          <w:szCs w:val="20"/>
        </w:rPr>
        <w:t xml:space="preserve">montażu </w:t>
      </w:r>
      <w:r w:rsidRPr="00A7030F">
        <w:rPr>
          <w:rFonts w:ascii="Arial" w:hAnsi="Arial" w:cs="Arial"/>
          <w:color w:val="auto"/>
          <w:sz w:val="20"/>
          <w:szCs w:val="20"/>
        </w:rPr>
        <w:t>maszyn, instalacji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A7030F">
        <w:rPr>
          <w:rFonts w:ascii="Arial" w:hAnsi="Arial" w:cs="Arial"/>
          <w:color w:val="auto"/>
          <w:sz w:val="20"/>
          <w:szCs w:val="20"/>
        </w:rPr>
        <w:t>urządzeń stosowanych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A7030F">
        <w:rPr>
          <w:rFonts w:ascii="Arial" w:hAnsi="Arial" w:cs="Arial"/>
          <w:color w:val="auto"/>
          <w:sz w:val="20"/>
          <w:szCs w:val="20"/>
        </w:rPr>
        <w:t>pojazdach trakcyjnych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DD587D" w:rsidRDefault="00BC408D" w:rsidP="00CC2C66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umiejętności wykonywania połączeń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>
        <w:rPr>
          <w:rFonts w:ascii="Arial" w:hAnsi="Arial" w:cs="Arial"/>
          <w:color w:val="auto"/>
          <w:sz w:val="20"/>
          <w:szCs w:val="20"/>
        </w:rPr>
        <w:t>celu montażu instalacji, maszyn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>urządzeń stosowanych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>
        <w:rPr>
          <w:rFonts w:ascii="Arial" w:hAnsi="Arial" w:cs="Arial"/>
          <w:color w:val="auto"/>
          <w:sz w:val="20"/>
          <w:szCs w:val="20"/>
        </w:rPr>
        <w:t>pojazdach szynowych,</w:t>
      </w:r>
    </w:p>
    <w:p w:rsidR="002604CA" w:rsidRDefault="00BC408D" w:rsidP="00CC2C66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umiejętności uruchamiania </w:t>
      </w:r>
      <w:r w:rsidRPr="00F06763">
        <w:rPr>
          <w:rFonts w:ascii="Arial" w:hAnsi="Arial" w:cs="Arial"/>
          <w:color w:val="auto"/>
          <w:sz w:val="20"/>
          <w:szCs w:val="20"/>
        </w:rPr>
        <w:t>instalacji, maszyn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F06763">
        <w:rPr>
          <w:rFonts w:ascii="Arial" w:hAnsi="Arial" w:cs="Arial"/>
          <w:color w:val="auto"/>
          <w:sz w:val="20"/>
          <w:szCs w:val="20"/>
        </w:rPr>
        <w:t>urządzeń stosowanych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F06763">
        <w:rPr>
          <w:rFonts w:ascii="Arial" w:hAnsi="Arial" w:cs="Arial"/>
          <w:color w:val="auto"/>
          <w:sz w:val="20"/>
          <w:szCs w:val="20"/>
        </w:rPr>
        <w:t>pojazdach szynowych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F06763" w:rsidRDefault="00BC408D" w:rsidP="00CC2C66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umiejętności regulacji</w:t>
      </w:r>
      <w:r w:rsidR="0025757A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parametrów </w:t>
      </w:r>
      <w:r w:rsidRPr="00F06763">
        <w:rPr>
          <w:rFonts w:ascii="Arial" w:hAnsi="Arial" w:cs="Arial"/>
          <w:color w:val="auto"/>
          <w:sz w:val="20"/>
          <w:szCs w:val="20"/>
        </w:rPr>
        <w:t>instalacji, maszyn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F06763">
        <w:rPr>
          <w:rFonts w:ascii="Arial" w:hAnsi="Arial" w:cs="Arial"/>
          <w:color w:val="auto"/>
          <w:sz w:val="20"/>
          <w:szCs w:val="20"/>
        </w:rPr>
        <w:t>urządzeń stosowanych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F06763">
        <w:rPr>
          <w:rFonts w:ascii="Arial" w:hAnsi="Arial" w:cs="Arial"/>
          <w:color w:val="auto"/>
          <w:sz w:val="20"/>
          <w:szCs w:val="20"/>
        </w:rPr>
        <w:t>pojazdach szynowych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F06763" w:rsidRDefault="00BC408D" w:rsidP="00CC2C66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umiejętności obsługi aparatów</w:t>
      </w:r>
      <w:r w:rsidRPr="00F06763">
        <w:rPr>
          <w:rFonts w:ascii="Arial" w:hAnsi="Arial" w:cs="Arial"/>
          <w:color w:val="auto"/>
          <w:sz w:val="20"/>
          <w:szCs w:val="20"/>
        </w:rPr>
        <w:t>, maszyn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F06763">
        <w:rPr>
          <w:rFonts w:ascii="Arial" w:hAnsi="Arial" w:cs="Arial"/>
          <w:color w:val="auto"/>
          <w:sz w:val="20"/>
          <w:szCs w:val="20"/>
        </w:rPr>
        <w:t>urządzeń stosowanych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F06763">
        <w:rPr>
          <w:rFonts w:ascii="Arial" w:hAnsi="Arial" w:cs="Arial"/>
          <w:color w:val="auto"/>
          <w:sz w:val="20"/>
          <w:szCs w:val="20"/>
        </w:rPr>
        <w:t>pojazdach szynowych</w:t>
      </w:r>
    </w:p>
    <w:p w:rsidR="002604CA" w:rsidRDefault="00BC408D" w:rsidP="00CC2C66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umiejętności wykonywania pomiarów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 xml:space="preserve">badań </w:t>
      </w:r>
      <w:r w:rsidRPr="00F06763">
        <w:rPr>
          <w:rFonts w:ascii="Arial" w:hAnsi="Arial" w:cs="Arial"/>
          <w:color w:val="auto"/>
          <w:sz w:val="20"/>
          <w:szCs w:val="20"/>
        </w:rPr>
        <w:t>instalacji, maszyn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F06763">
        <w:rPr>
          <w:rFonts w:ascii="Arial" w:hAnsi="Arial" w:cs="Arial"/>
          <w:color w:val="auto"/>
          <w:sz w:val="20"/>
          <w:szCs w:val="20"/>
        </w:rPr>
        <w:t>urządzeń stosowanych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F06763">
        <w:rPr>
          <w:rFonts w:ascii="Arial" w:hAnsi="Arial" w:cs="Arial"/>
          <w:color w:val="auto"/>
          <w:sz w:val="20"/>
          <w:szCs w:val="20"/>
        </w:rPr>
        <w:t>pojazdach szynowych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34558D" w:rsidRDefault="00BC408D" w:rsidP="00CC2C66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umiejętności kontroli stanu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 xml:space="preserve">pracy badań </w:t>
      </w:r>
      <w:r w:rsidRPr="00F06763">
        <w:rPr>
          <w:rFonts w:ascii="Arial" w:hAnsi="Arial" w:cs="Arial"/>
          <w:color w:val="auto"/>
          <w:sz w:val="20"/>
          <w:szCs w:val="20"/>
        </w:rPr>
        <w:t>instalacji, maszyn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F06763">
        <w:rPr>
          <w:rFonts w:ascii="Arial" w:hAnsi="Arial" w:cs="Arial"/>
          <w:color w:val="auto"/>
          <w:sz w:val="20"/>
          <w:szCs w:val="20"/>
        </w:rPr>
        <w:t>urządzeń stosowanych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F06763">
        <w:rPr>
          <w:rFonts w:ascii="Arial" w:hAnsi="Arial" w:cs="Arial"/>
          <w:color w:val="auto"/>
          <w:sz w:val="20"/>
          <w:szCs w:val="20"/>
        </w:rPr>
        <w:t>pojazdach szynowych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F06763" w:rsidRPr="00544E3F" w:rsidRDefault="00BC408D" w:rsidP="00CC2C66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umiejętności naprawy elementów </w:t>
      </w:r>
      <w:r w:rsidRPr="00F06763">
        <w:rPr>
          <w:rFonts w:ascii="Arial" w:hAnsi="Arial" w:cs="Arial"/>
          <w:color w:val="auto"/>
          <w:sz w:val="20"/>
          <w:szCs w:val="20"/>
        </w:rPr>
        <w:t>instalacji, maszyn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F06763">
        <w:rPr>
          <w:rFonts w:ascii="Arial" w:hAnsi="Arial" w:cs="Arial"/>
          <w:color w:val="auto"/>
          <w:sz w:val="20"/>
          <w:szCs w:val="20"/>
        </w:rPr>
        <w:t>urządzeń stosowanych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F06763">
        <w:rPr>
          <w:rFonts w:ascii="Arial" w:hAnsi="Arial" w:cs="Arial"/>
          <w:color w:val="auto"/>
          <w:sz w:val="20"/>
          <w:szCs w:val="20"/>
        </w:rPr>
        <w:t>pojazdach szynowych</w:t>
      </w:r>
      <w:r w:rsidR="00D44579">
        <w:rPr>
          <w:rFonts w:ascii="Arial" w:hAnsi="Arial" w:cs="Arial"/>
          <w:color w:val="auto"/>
          <w:sz w:val="20"/>
          <w:szCs w:val="20"/>
        </w:rPr>
        <w:t>.</w:t>
      </w:r>
    </w:p>
    <w:p w:rsidR="00906821" w:rsidRPr="00BC27D2" w:rsidRDefault="007D1757" w:rsidP="00A43D41">
      <w:pPr>
        <w:spacing w:line="360" w:lineRule="auto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  <w:r w:rsidR="005D2076" w:rsidRPr="004A6D3D">
        <w:rPr>
          <w:rFonts w:ascii="Arial" w:hAnsi="Arial" w:cs="Arial"/>
          <w:b/>
          <w:sz w:val="28"/>
          <w:szCs w:val="20"/>
        </w:rPr>
        <w:t>Eksploatacja</w:t>
      </w:r>
      <w:r w:rsidR="00BC27D2" w:rsidRPr="004A6D3D">
        <w:rPr>
          <w:rFonts w:ascii="Arial" w:hAnsi="Arial" w:cs="Arial"/>
          <w:b/>
          <w:sz w:val="28"/>
          <w:szCs w:val="20"/>
        </w:rPr>
        <w:t xml:space="preserve"> i </w:t>
      </w:r>
      <w:r w:rsidR="005D2076" w:rsidRPr="004A6D3D">
        <w:rPr>
          <w:rFonts w:ascii="Arial" w:hAnsi="Arial" w:cs="Arial"/>
          <w:b/>
          <w:sz w:val="28"/>
          <w:szCs w:val="20"/>
        </w:rPr>
        <w:t>naprawa taboru szynowego</w:t>
      </w:r>
    </w:p>
    <w:p w:rsidR="00291D01" w:rsidRDefault="00291D01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06821" w:rsidRDefault="009E702D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 przedmiotu:</w:t>
      </w:r>
    </w:p>
    <w:p w:rsidR="00291D01" w:rsidRPr="00D21C7E" w:rsidRDefault="00291D01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37389" w:rsidRPr="00D21C7E" w:rsidRDefault="00637389" w:rsidP="00CC2C66">
      <w:pPr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Poznanie materiałów konstrukcyjnych stosowanych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>budowie maszyn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urządzeń stosowanych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>taborze szynowym</w:t>
      </w:r>
      <w:r w:rsidR="0008668B">
        <w:rPr>
          <w:rFonts w:ascii="Arial" w:hAnsi="Arial" w:cs="Arial"/>
          <w:color w:val="auto"/>
          <w:sz w:val="20"/>
          <w:szCs w:val="20"/>
        </w:rPr>
        <w:t>.</w:t>
      </w:r>
    </w:p>
    <w:p w:rsidR="00637389" w:rsidRPr="00D21C7E" w:rsidRDefault="00637389" w:rsidP="00CC2C66">
      <w:pPr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Poznanie technologii wytwarzania elementów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układów elektrycznych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elektronicznych</w:t>
      </w:r>
      <w:r w:rsidR="0008668B">
        <w:rPr>
          <w:rFonts w:ascii="Arial" w:hAnsi="Arial" w:cs="Arial"/>
          <w:color w:val="auto"/>
          <w:sz w:val="20"/>
          <w:szCs w:val="20"/>
        </w:rPr>
        <w:t>.</w:t>
      </w:r>
    </w:p>
    <w:p w:rsidR="00637389" w:rsidRPr="00D21C7E" w:rsidRDefault="00637389" w:rsidP="00CC2C66">
      <w:pPr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Poznanie rodzajów obróbki ręcznej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mechanicznej materiałów</w:t>
      </w:r>
      <w:r w:rsidR="0008668B">
        <w:rPr>
          <w:rFonts w:ascii="Arial" w:hAnsi="Arial" w:cs="Arial"/>
          <w:color w:val="auto"/>
          <w:sz w:val="20"/>
          <w:szCs w:val="20"/>
        </w:rPr>
        <w:t>.</w:t>
      </w:r>
    </w:p>
    <w:p w:rsidR="00637389" w:rsidRPr="00D21C7E" w:rsidRDefault="00B53685" w:rsidP="00CC2C66">
      <w:pPr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Poznanie organizacji systemu utrzymania taboru szynowego</w:t>
      </w:r>
      <w:r w:rsidR="0008668B">
        <w:rPr>
          <w:rFonts w:ascii="Arial" w:hAnsi="Arial" w:cs="Arial"/>
          <w:color w:val="auto"/>
          <w:sz w:val="20"/>
          <w:szCs w:val="20"/>
        </w:rPr>
        <w:t>.</w:t>
      </w:r>
    </w:p>
    <w:p w:rsidR="00B53685" w:rsidRPr="00D21C7E" w:rsidRDefault="00B53685" w:rsidP="00CC2C66">
      <w:pPr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Poznanie technologii naprawy elementów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podzespołów pojazdu szynowego</w:t>
      </w:r>
      <w:r w:rsidR="0008668B">
        <w:rPr>
          <w:rFonts w:ascii="Arial" w:hAnsi="Arial" w:cs="Arial"/>
          <w:color w:val="auto"/>
          <w:sz w:val="20"/>
          <w:szCs w:val="20"/>
        </w:rPr>
        <w:t>.</w:t>
      </w:r>
    </w:p>
    <w:p w:rsidR="00B53685" w:rsidRPr="00D21C7E" w:rsidRDefault="00B53685" w:rsidP="00CC2C66">
      <w:pPr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Poznanie metod konserwacji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kontroli elementów podwozia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nadwozia pojazdu szynowego</w:t>
      </w:r>
      <w:r w:rsidR="0008668B">
        <w:rPr>
          <w:rFonts w:ascii="Arial" w:hAnsi="Arial" w:cs="Arial"/>
          <w:color w:val="auto"/>
          <w:sz w:val="20"/>
          <w:szCs w:val="20"/>
        </w:rPr>
        <w:t>.</w:t>
      </w:r>
    </w:p>
    <w:p w:rsidR="00B53685" w:rsidRPr="00D21C7E" w:rsidRDefault="00B53685" w:rsidP="00CC2C66">
      <w:pPr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Poznanie zasad eksploatacji maszyn, aparatów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urządzeń stosowanych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>pojazdach szynowych</w:t>
      </w:r>
      <w:r w:rsidR="0008668B">
        <w:rPr>
          <w:rFonts w:ascii="Arial" w:hAnsi="Arial" w:cs="Arial"/>
          <w:color w:val="auto"/>
          <w:sz w:val="20"/>
          <w:szCs w:val="20"/>
        </w:rPr>
        <w:t>.</w:t>
      </w:r>
    </w:p>
    <w:p w:rsidR="00B53685" w:rsidRPr="00D21C7E" w:rsidRDefault="00B53685" w:rsidP="00CC2C66">
      <w:pPr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Poznanie metod kontroli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eksploatacji urządzeń pneumatycznych, napędowych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instalacji pojazdu szynowego</w:t>
      </w:r>
      <w:r w:rsidR="0008668B">
        <w:rPr>
          <w:rFonts w:ascii="Arial" w:hAnsi="Arial" w:cs="Arial"/>
          <w:color w:val="auto"/>
          <w:sz w:val="20"/>
          <w:szCs w:val="20"/>
        </w:rPr>
        <w:t>.</w:t>
      </w:r>
    </w:p>
    <w:p w:rsidR="00B53685" w:rsidRPr="00D21C7E" w:rsidRDefault="00B53685" w:rsidP="00CC2C66">
      <w:pPr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Poznanie metod diagnostyki urządzeń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mechanizmów pojazdu szynowego</w:t>
      </w:r>
      <w:r w:rsidR="0008668B">
        <w:rPr>
          <w:rFonts w:ascii="Arial" w:hAnsi="Arial" w:cs="Arial"/>
          <w:color w:val="auto"/>
          <w:sz w:val="20"/>
          <w:szCs w:val="20"/>
        </w:rPr>
        <w:t>.</w:t>
      </w:r>
    </w:p>
    <w:p w:rsidR="00297BA9" w:rsidRPr="00D21C7E" w:rsidRDefault="00297BA9" w:rsidP="00CC2C66">
      <w:pPr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Poznanie sposobów eksploatacji urządzeń bezpieczeństwa ruchu pociągu.</w:t>
      </w:r>
    </w:p>
    <w:p w:rsidR="00637389" w:rsidRPr="00D21C7E" w:rsidRDefault="00637389" w:rsidP="00CC2C66">
      <w:pPr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Nabycie umiejętności stosowania zasad bezpiecznej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higienicznej pracy podczas wykonywania zadań zawodowych.</w:t>
      </w:r>
    </w:p>
    <w:p w:rsidR="00637389" w:rsidRPr="00D21C7E" w:rsidRDefault="00637389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37389" w:rsidRDefault="00637389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21C7E">
        <w:rPr>
          <w:rFonts w:ascii="Arial" w:hAnsi="Arial" w:cs="Arial"/>
          <w:b/>
          <w:sz w:val="20"/>
          <w:szCs w:val="20"/>
        </w:rPr>
        <w:t xml:space="preserve">Cele operacyjne: </w:t>
      </w:r>
    </w:p>
    <w:p w:rsidR="00291D01" w:rsidRPr="00D21C7E" w:rsidRDefault="00291D01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37389" w:rsidRPr="00D21C7E" w:rsidRDefault="00881BFE" w:rsidP="00CC2C66">
      <w:pPr>
        <w:numPr>
          <w:ilvl w:val="0"/>
          <w:numId w:val="9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rozróżnić </w:t>
      </w:r>
      <w:r w:rsidR="000B23C0" w:rsidRPr="00D21C7E">
        <w:rPr>
          <w:rFonts w:ascii="Arial" w:hAnsi="Arial" w:cs="Arial"/>
          <w:sz w:val="20"/>
          <w:szCs w:val="20"/>
        </w:rPr>
        <w:t>materiały konstrukcyjne wykorzystywane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="000B23C0" w:rsidRPr="00D21C7E">
        <w:rPr>
          <w:rFonts w:ascii="Arial" w:hAnsi="Arial" w:cs="Arial"/>
          <w:sz w:val="20"/>
          <w:szCs w:val="20"/>
        </w:rPr>
        <w:t>produkcji maszyn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0B23C0" w:rsidRPr="00D21C7E">
        <w:rPr>
          <w:rFonts w:ascii="Arial" w:hAnsi="Arial" w:cs="Arial"/>
          <w:sz w:val="20"/>
          <w:szCs w:val="20"/>
        </w:rPr>
        <w:t>urządzeń elektrycznych</w:t>
      </w:r>
      <w:r w:rsidR="000B23C0">
        <w:rPr>
          <w:rFonts w:ascii="Arial" w:hAnsi="Arial" w:cs="Arial"/>
          <w:sz w:val="20"/>
          <w:szCs w:val="20"/>
        </w:rPr>
        <w:t>,</w:t>
      </w:r>
    </w:p>
    <w:p w:rsidR="00637389" w:rsidRPr="00D21C7E" w:rsidRDefault="00881BFE" w:rsidP="00CC2C66">
      <w:pPr>
        <w:numPr>
          <w:ilvl w:val="0"/>
          <w:numId w:val="9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rozróżnić </w:t>
      </w:r>
      <w:r w:rsidR="000B23C0" w:rsidRPr="00D21C7E">
        <w:rPr>
          <w:rFonts w:ascii="Arial" w:hAnsi="Arial" w:cs="Arial"/>
          <w:sz w:val="20"/>
          <w:szCs w:val="20"/>
        </w:rPr>
        <w:t>materiały pod względem</w:t>
      </w:r>
      <w:r w:rsidR="000C52A9">
        <w:rPr>
          <w:rFonts w:ascii="Arial" w:hAnsi="Arial" w:cs="Arial"/>
          <w:sz w:val="20"/>
          <w:szCs w:val="20"/>
        </w:rPr>
        <w:t xml:space="preserve"> </w:t>
      </w:r>
      <w:r w:rsidR="000B23C0" w:rsidRPr="00D21C7E">
        <w:rPr>
          <w:rFonts w:ascii="Arial" w:hAnsi="Arial" w:cs="Arial"/>
          <w:sz w:val="20"/>
          <w:szCs w:val="20"/>
        </w:rPr>
        <w:t>przewodnictwa prądu elektrycznego</w:t>
      </w:r>
      <w:r w:rsidR="000B23C0">
        <w:rPr>
          <w:rFonts w:ascii="Arial" w:hAnsi="Arial" w:cs="Arial"/>
          <w:sz w:val="20"/>
          <w:szCs w:val="20"/>
        </w:rPr>
        <w:t>,</w:t>
      </w:r>
    </w:p>
    <w:p w:rsidR="00637389" w:rsidRPr="00D21C7E" w:rsidRDefault="00D70289" w:rsidP="00CC2C66">
      <w:pPr>
        <w:numPr>
          <w:ilvl w:val="0"/>
          <w:numId w:val="9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określ</w:t>
      </w:r>
      <w:r>
        <w:rPr>
          <w:rFonts w:ascii="Arial" w:hAnsi="Arial" w:cs="Arial"/>
          <w:sz w:val="20"/>
          <w:szCs w:val="20"/>
        </w:rPr>
        <w:t>i</w:t>
      </w:r>
      <w:r w:rsidRPr="00D21C7E">
        <w:rPr>
          <w:rFonts w:ascii="Arial" w:hAnsi="Arial" w:cs="Arial"/>
          <w:sz w:val="20"/>
          <w:szCs w:val="20"/>
        </w:rPr>
        <w:t xml:space="preserve">ć </w:t>
      </w:r>
      <w:r w:rsidR="000B23C0" w:rsidRPr="00D21C7E">
        <w:rPr>
          <w:rFonts w:ascii="Arial" w:hAnsi="Arial" w:cs="Arial"/>
          <w:sz w:val="20"/>
          <w:szCs w:val="20"/>
        </w:rPr>
        <w:t>technologie wytwarzania elementów, układów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0B23C0" w:rsidRPr="00D21C7E">
        <w:rPr>
          <w:rFonts w:ascii="Arial" w:hAnsi="Arial" w:cs="Arial"/>
          <w:sz w:val="20"/>
          <w:szCs w:val="20"/>
        </w:rPr>
        <w:t>maszyn elektrycznych</w:t>
      </w:r>
      <w:r w:rsidR="000B23C0">
        <w:rPr>
          <w:rFonts w:ascii="Arial" w:hAnsi="Arial" w:cs="Arial"/>
          <w:sz w:val="20"/>
          <w:szCs w:val="20"/>
        </w:rPr>
        <w:t>,</w:t>
      </w:r>
    </w:p>
    <w:p w:rsidR="00637389" w:rsidRPr="00D21C7E" w:rsidRDefault="000B23C0" w:rsidP="00CC2C66">
      <w:pPr>
        <w:numPr>
          <w:ilvl w:val="0"/>
          <w:numId w:val="9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scharakteryzować poszczególne rodzaje obróbki ręcznej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mechanicznej</w:t>
      </w:r>
      <w:r>
        <w:rPr>
          <w:rFonts w:ascii="Arial" w:hAnsi="Arial" w:cs="Arial"/>
          <w:sz w:val="20"/>
          <w:szCs w:val="20"/>
        </w:rPr>
        <w:t>,</w:t>
      </w:r>
    </w:p>
    <w:p w:rsidR="00637389" w:rsidRPr="00D21C7E" w:rsidRDefault="000B23C0" w:rsidP="00CC2C66">
      <w:pPr>
        <w:numPr>
          <w:ilvl w:val="0"/>
          <w:numId w:val="9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rozpoznać narzędzia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maszyny st</w:t>
      </w:r>
      <w:r>
        <w:rPr>
          <w:rFonts w:ascii="Arial" w:hAnsi="Arial" w:cs="Arial"/>
          <w:sz w:val="20"/>
          <w:szCs w:val="20"/>
        </w:rPr>
        <w:t>osowane</w:t>
      </w:r>
      <w:r w:rsidR="00BC27D2">
        <w:rPr>
          <w:rFonts w:ascii="Arial" w:hAnsi="Arial" w:cs="Arial"/>
          <w:sz w:val="20"/>
          <w:szCs w:val="20"/>
        </w:rPr>
        <w:t xml:space="preserve"> do </w:t>
      </w:r>
      <w:r>
        <w:rPr>
          <w:rFonts w:ascii="Arial" w:hAnsi="Arial" w:cs="Arial"/>
          <w:sz w:val="20"/>
          <w:szCs w:val="20"/>
        </w:rPr>
        <w:t>obróbki mechanicznej,</w:t>
      </w:r>
    </w:p>
    <w:p w:rsidR="000A2896" w:rsidRPr="00D21C7E" w:rsidRDefault="00D70289" w:rsidP="00CC2C66">
      <w:pPr>
        <w:numPr>
          <w:ilvl w:val="0"/>
          <w:numId w:val="9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B23C0" w:rsidRPr="00D21C7E">
        <w:rPr>
          <w:rFonts w:ascii="Arial" w:hAnsi="Arial" w:cs="Arial"/>
          <w:sz w:val="20"/>
          <w:szCs w:val="20"/>
        </w:rPr>
        <w:t>charakteryzować poziomy utrzymania pojazdów szynowych</w:t>
      </w:r>
      <w:r w:rsidR="000B23C0">
        <w:rPr>
          <w:rFonts w:ascii="Arial" w:hAnsi="Arial" w:cs="Arial"/>
          <w:sz w:val="20"/>
          <w:szCs w:val="20"/>
        </w:rPr>
        <w:t>,</w:t>
      </w:r>
    </w:p>
    <w:p w:rsidR="00E3549F" w:rsidRPr="00D21C7E" w:rsidRDefault="00D70289" w:rsidP="00CC2C66">
      <w:pPr>
        <w:numPr>
          <w:ilvl w:val="0"/>
          <w:numId w:val="9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</w:t>
      </w:r>
      <w:r w:rsidRPr="00D21C7E">
        <w:rPr>
          <w:rFonts w:ascii="Arial" w:hAnsi="Arial" w:cs="Arial"/>
          <w:sz w:val="20"/>
          <w:szCs w:val="20"/>
        </w:rPr>
        <w:t>czyta</w:t>
      </w:r>
      <w:r>
        <w:rPr>
          <w:rFonts w:ascii="Arial" w:hAnsi="Arial" w:cs="Arial"/>
          <w:sz w:val="20"/>
          <w:szCs w:val="20"/>
        </w:rPr>
        <w:t>ć</w:t>
      </w:r>
      <w:r w:rsidRPr="00D21C7E">
        <w:rPr>
          <w:rFonts w:ascii="Arial" w:hAnsi="Arial" w:cs="Arial"/>
          <w:sz w:val="20"/>
          <w:szCs w:val="20"/>
        </w:rPr>
        <w:t xml:space="preserve"> dokumentacj</w:t>
      </w:r>
      <w:r>
        <w:rPr>
          <w:rFonts w:ascii="Arial" w:hAnsi="Arial" w:cs="Arial"/>
          <w:sz w:val="20"/>
          <w:szCs w:val="20"/>
        </w:rPr>
        <w:t>ę</w:t>
      </w:r>
      <w:r w:rsidR="000C52A9">
        <w:rPr>
          <w:rFonts w:ascii="Arial" w:hAnsi="Arial" w:cs="Arial"/>
          <w:sz w:val="20"/>
          <w:szCs w:val="20"/>
        </w:rPr>
        <w:t xml:space="preserve"> </w:t>
      </w:r>
      <w:r w:rsidR="000B23C0" w:rsidRPr="00D21C7E">
        <w:rPr>
          <w:rFonts w:ascii="Arial" w:hAnsi="Arial" w:cs="Arial"/>
          <w:sz w:val="20"/>
          <w:szCs w:val="20"/>
        </w:rPr>
        <w:t>techniko-</w:t>
      </w:r>
      <w:r w:rsidRPr="00D21C7E">
        <w:rPr>
          <w:rFonts w:ascii="Arial" w:hAnsi="Arial" w:cs="Arial"/>
          <w:sz w:val="20"/>
          <w:szCs w:val="20"/>
        </w:rPr>
        <w:t>ruchow</w:t>
      </w:r>
      <w:r>
        <w:rPr>
          <w:rFonts w:ascii="Arial" w:hAnsi="Arial" w:cs="Arial"/>
          <w:sz w:val="20"/>
          <w:szCs w:val="20"/>
        </w:rPr>
        <w:t>ą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technologiczn</w:t>
      </w:r>
      <w:r>
        <w:rPr>
          <w:rFonts w:ascii="Arial" w:hAnsi="Arial" w:cs="Arial"/>
          <w:sz w:val="20"/>
          <w:szCs w:val="20"/>
        </w:rPr>
        <w:t>ą</w:t>
      </w:r>
      <w:r w:rsidR="000C52A9">
        <w:rPr>
          <w:rFonts w:ascii="Arial" w:hAnsi="Arial" w:cs="Arial"/>
          <w:sz w:val="20"/>
          <w:szCs w:val="20"/>
        </w:rPr>
        <w:t xml:space="preserve"> </w:t>
      </w:r>
      <w:r w:rsidR="000B23C0" w:rsidRPr="00D21C7E">
        <w:rPr>
          <w:rFonts w:ascii="Arial" w:hAnsi="Arial" w:cs="Arial"/>
          <w:sz w:val="20"/>
          <w:szCs w:val="20"/>
        </w:rPr>
        <w:t>systemu utrzymania taboru szynowego</w:t>
      </w:r>
      <w:r w:rsidR="000B23C0">
        <w:rPr>
          <w:rFonts w:ascii="Arial" w:hAnsi="Arial" w:cs="Arial"/>
          <w:sz w:val="20"/>
          <w:szCs w:val="20"/>
        </w:rPr>
        <w:t>,</w:t>
      </w:r>
    </w:p>
    <w:p w:rsidR="00E3549F" w:rsidRPr="00D21C7E" w:rsidRDefault="00D70289" w:rsidP="00CC2C66">
      <w:pPr>
        <w:numPr>
          <w:ilvl w:val="0"/>
          <w:numId w:val="9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B23C0" w:rsidRPr="00D21C7E">
        <w:rPr>
          <w:rFonts w:ascii="Arial" w:hAnsi="Arial" w:cs="Arial"/>
          <w:sz w:val="20"/>
          <w:szCs w:val="20"/>
        </w:rPr>
        <w:t>charakteryzować usterki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0B23C0" w:rsidRPr="00D21C7E">
        <w:rPr>
          <w:rFonts w:ascii="Arial" w:hAnsi="Arial" w:cs="Arial"/>
          <w:sz w:val="20"/>
          <w:szCs w:val="20"/>
        </w:rPr>
        <w:t>metody napraw elementów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0B23C0" w:rsidRPr="00D21C7E">
        <w:rPr>
          <w:rFonts w:ascii="Arial" w:hAnsi="Arial" w:cs="Arial"/>
          <w:sz w:val="20"/>
          <w:szCs w:val="20"/>
        </w:rPr>
        <w:t>podzespołów pojazdu trakcyjnego</w:t>
      </w:r>
      <w:r w:rsidR="000B23C0">
        <w:rPr>
          <w:rFonts w:ascii="Arial" w:hAnsi="Arial" w:cs="Arial"/>
          <w:sz w:val="20"/>
          <w:szCs w:val="20"/>
        </w:rPr>
        <w:t>,</w:t>
      </w:r>
    </w:p>
    <w:p w:rsidR="00E3549F" w:rsidRPr="00D21C7E" w:rsidRDefault="00881BFE" w:rsidP="00CC2C66">
      <w:pPr>
        <w:numPr>
          <w:ilvl w:val="0"/>
          <w:numId w:val="9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rozróżnić </w:t>
      </w:r>
      <w:r w:rsidR="000B23C0" w:rsidRPr="00D21C7E">
        <w:rPr>
          <w:rFonts w:ascii="Arial" w:hAnsi="Arial" w:cs="Arial"/>
          <w:sz w:val="20"/>
          <w:szCs w:val="20"/>
        </w:rPr>
        <w:t>metody konserwacji elementów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0B23C0" w:rsidRPr="00D21C7E">
        <w:rPr>
          <w:rFonts w:ascii="Arial" w:hAnsi="Arial" w:cs="Arial"/>
          <w:sz w:val="20"/>
          <w:szCs w:val="20"/>
        </w:rPr>
        <w:t>podzespołów pojazdu trakcyjnego</w:t>
      </w:r>
      <w:r w:rsidR="000B23C0">
        <w:rPr>
          <w:rFonts w:ascii="Arial" w:hAnsi="Arial" w:cs="Arial"/>
          <w:sz w:val="20"/>
          <w:szCs w:val="20"/>
        </w:rPr>
        <w:t>,</w:t>
      </w:r>
    </w:p>
    <w:p w:rsidR="00E3549F" w:rsidRPr="00D21C7E" w:rsidRDefault="00D70289" w:rsidP="00CC2C66">
      <w:pPr>
        <w:numPr>
          <w:ilvl w:val="0"/>
          <w:numId w:val="9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B23C0" w:rsidRPr="00D21C7E">
        <w:rPr>
          <w:rFonts w:ascii="Arial" w:hAnsi="Arial" w:cs="Arial"/>
          <w:sz w:val="20"/>
          <w:szCs w:val="20"/>
        </w:rPr>
        <w:t>charakteryzować sposoby kontroli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0B23C0" w:rsidRPr="00D21C7E">
        <w:rPr>
          <w:rFonts w:ascii="Arial" w:hAnsi="Arial" w:cs="Arial"/>
          <w:sz w:val="20"/>
          <w:szCs w:val="20"/>
        </w:rPr>
        <w:t>diagnostyki podzespołów, maszyn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0B23C0" w:rsidRPr="00D21C7E">
        <w:rPr>
          <w:rFonts w:ascii="Arial" w:hAnsi="Arial" w:cs="Arial"/>
          <w:sz w:val="20"/>
          <w:szCs w:val="20"/>
        </w:rPr>
        <w:t>urządzeń pojazdu trakcyjnego</w:t>
      </w:r>
      <w:r w:rsidR="000B23C0">
        <w:rPr>
          <w:rFonts w:ascii="Arial" w:hAnsi="Arial" w:cs="Arial"/>
          <w:sz w:val="20"/>
          <w:szCs w:val="20"/>
        </w:rPr>
        <w:t>,</w:t>
      </w:r>
    </w:p>
    <w:p w:rsidR="000B23C0" w:rsidRDefault="0009142B" w:rsidP="00CC2C66">
      <w:pPr>
        <w:numPr>
          <w:ilvl w:val="0"/>
          <w:numId w:val="9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0B23C0" w:rsidRPr="00D21C7E">
        <w:rPr>
          <w:rFonts w:ascii="Arial" w:hAnsi="Arial" w:cs="Arial"/>
          <w:sz w:val="20"/>
          <w:szCs w:val="20"/>
        </w:rPr>
        <w:t>stosować przepisy bezpieczeństwa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0B23C0" w:rsidRPr="00D21C7E">
        <w:rPr>
          <w:rFonts w:ascii="Arial" w:hAnsi="Arial" w:cs="Arial"/>
          <w:sz w:val="20"/>
          <w:szCs w:val="20"/>
        </w:rPr>
        <w:t>higieny pracy na stanowisku pracy</w:t>
      </w:r>
      <w:r w:rsidR="000B23C0">
        <w:rPr>
          <w:rFonts w:ascii="Arial" w:hAnsi="Arial" w:cs="Arial"/>
          <w:sz w:val="20"/>
          <w:szCs w:val="20"/>
        </w:rPr>
        <w:t xml:space="preserve">. </w:t>
      </w:r>
    </w:p>
    <w:p w:rsidR="00291D01" w:rsidRDefault="00291D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906821" w:rsidRPr="0009142B" w:rsidRDefault="00906821" w:rsidP="00A43D41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D21C7E">
        <w:rPr>
          <w:rFonts w:ascii="Arial" w:hAnsi="Arial" w:cs="Arial"/>
          <w:b/>
          <w:sz w:val="20"/>
          <w:szCs w:val="20"/>
        </w:rPr>
        <w:t xml:space="preserve">MATERIAŁ </w:t>
      </w:r>
      <w:r w:rsidRPr="005E6D2F">
        <w:rPr>
          <w:rFonts w:ascii="Arial" w:hAnsi="Arial" w:cs="Arial"/>
          <w:b/>
          <w:sz w:val="20"/>
          <w:szCs w:val="20"/>
        </w:rPr>
        <w:t>NAUCZANIA</w:t>
      </w:r>
      <w:r w:rsidR="00D708C2" w:rsidRPr="005E6D2F">
        <w:rPr>
          <w:rFonts w:ascii="Arial" w:hAnsi="Arial" w:cs="Arial"/>
          <w:b/>
        </w:rPr>
        <w:t xml:space="preserve">: </w:t>
      </w:r>
      <w:r w:rsidR="000B7597" w:rsidRPr="005E6D2F">
        <w:rPr>
          <w:rFonts w:ascii="Arial" w:hAnsi="Arial" w:cs="Arial"/>
          <w:b/>
          <w:sz w:val="20"/>
          <w:szCs w:val="20"/>
        </w:rPr>
        <w:t>Eksploatacja</w:t>
      </w:r>
      <w:r w:rsidR="00BC27D2">
        <w:rPr>
          <w:rFonts w:ascii="Arial" w:hAnsi="Arial" w:cs="Arial"/>
          <w:b/>
          <w:sz w:val="20"/>
          <w:szCs w:val="20"/>
        </w:rPr>
        <w:t xml:space="preserve"> i </w:t>
      </w:r>
      <w:r w:rsidR="000B7597" w:rsidRPr="00D21C7E">
        <w:rPr>
          <w:rFonts w:ascii="Arial" w:hAnsi="Arial" w:cs="Arial"/>
          <w:b/>
          <w:sz w:val="20"/>
          <w:szCs w:val="20"/>
        </w:rPr>
        <w:t xml:space="preserve">naprawa </w:t>
      </w:r>
      <w:r w:rsidR="000B7597" w:rsidRPr="0009142B">
        <w:rPr>
          <w:rFonts w:ascii="Arial" w:hAnsi="Arial" w:cs="Arial"/>
          <w:b/>
          <w:color w:val="auto"/>
          <w:sz w:val="20"/>
          <w:szCs w:val="20"/>
        </w:rPr>
        <w:t>taboru szynowego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2022"/>
        <w:gridCol w:w="995"/>
        <w:gridCol w:w="3936"/>
        <w:gridCol w:w="3717"/>
        <w:gridCol w:w="1212"/>
      </w:tblGrid>
      <w:tr w:rsidR="00906821" w:rsidRPr="00D21C7E" w:rsidTr="004F291F">
        <w:tc>
          <w:tcPr>
            <w:tcW w:w="822" w:type="pct"/>
            <w:vMerge w:val="restart"/>
          </w:tcPr>
          <w:p w:rsidR="00906821" w:rsidRPr="000F1244" w:rsidRDefault="00906821" w:rsidP="002D457A">
            <w:pPr>
              <w:rPr>
                <w:rFonts w:ascii="Arial" w:hAnsi="Arial" w:cs="Arial"/>
                <w:sz w:val="20"/>
                <w:szCs w:val="20"/>
              </w:rPr>
            </w:pPr>
            <w:r w:rsidRPr="000F1244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711" w:type="pct"/>
            <w:vMerge w:val="restart"/>
          </w:tcPr>
          <w:p w:rsidR="00906821" w:rsidRPr="0009142B" w:rsidRDefault="00906821" w:rsidP="002D457A">
            <w:pPr>
              <w:rPr>
                <w:rFonts w:ascii="Arial" w:hAnsi="Arial" w:cs="Arial"/>
                <w:sz w:val="20"/>
                <w:szCs w:val="20"/>
              </w:rPr>
            </w:pPr>
            <w:r w:rsidRPr="000F1244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350" w:type="pct"/>
            <w:vMerge w:val="restart"/>
          </w:tcPr>
          <w:p w:rsidR="00906821" w:rsidRPr="00D4257A" w:rsidRDefault="00906821" w:rsidP="002D4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57A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691" w:type="pct"/>
            <w:gridSpan w:val="2"/>
          </w:tcPr>
          <w:p w:rsidR="00906821" w:rsidRPr="0009142B" w:rsidRDefault="00906821" w:rsidP="002D457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  <w:p w:rsidR="00906821" w:rsidRPr="0009142B" w:rsidRDefault="00906821" w:rsidP="002D457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</w:tcPr>
          <w:p w:rsidR="00906821" w:rsidRPr="0009142B" w:rsidRDefault="00906821" w:rsidP="00315B8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Uwagi</w:t>
            </w:r>
            <w:r w:rsidR="00BC27D2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o 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realizacji</w:t>
            </w:r>
          </w:p>
        </w:tc>
      </w:tr>
      <w:tr w:rsidR="00906821" w:rsidRPr="00D21C7E" w:rsidTr="004F291F">
        <w:tc>
          <w:tcPr>
            <w:tcW w:w="822" w:type="pct"/>
            <w:vMerge/>
          </w:tcPr>
          <w:p w:rsidR="00906821" w:rsidRPr="000F1244" w:rsidRDefault="00906821" w:rsidP="002D4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906821" w:rsidRPr="000F1244" w:rsidRDefault="00906821" w:rsidP="002D4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bottom w:val="single" w:sz="4" w:space="0" w:color="auto"/>
            </w:tcBorders>
          </w:tcPr>
          <w:p w:rsidR="00906821" w:rsidRPr="00D4257A" w:rsidRDefault="00906821" w:rsidP="002D4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906821" w:rsidRPr="000F1244" w:rsidRDefault="00906821" w:rsidP="002D457A">
            <w:pPr>
              <w:rPr>
                <w:rFonts w:ascii="Arial" w:hAnsi="Arial" w:cs="Arial"/>
                <w:sz w:val="20"/>
                <w:szCs w:val="20"/>
              </w:rPr>
            </w:pPr>
            <w:r w:rsidRPr="000F1244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906821" w:rsidRPr="000F1244" w:rsidRDefault="00906821" w:rsidP="002D45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1244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307" w:type="pct"/>
          </w:tcPr>
          <w:p w:rsidR="00906821" w:rsidRPr="0009142B" w:rsidRDefault="00906821" w:rsidP="002D457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906821" w:rsidRPr="0009142B" w:rsidRDefault="00906821" w:rsidP="002D457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26" w:type="pct"/>
          </w:tcPr>
          <w:p w:rsidR="00906821" w:rsidRPr="0009142B" w:rsidRDefault="00906821" w:rsidP="00315B8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D4257A" w:rsidRPr="00D21C7E" w:rsidTr="004F291F">
        <w:tc>
          <w:tcPr>
            <w:tcW w:w="822" w:type="pct"/>
            <w:vMerge w:val="restart"/>
          </w:tcPr>
          <w:p w:rsidR="00D4257A" w:rsidRPr="000F1244" w:rsidRDefault="00D4257A" w:rsidP="00D4257A">
            <w:pPr>
              <w:numPr>
                <w:ilvl w:val="0"/>
                <w:numId w:val="124"/>
              </w:numPr>
              <w:rPr>
                <w:rFonts w:ascii="Arial" w:hAnsi="Arial" w:cs="Arial"/>
                <w:sz w:val="20"/>
                <w:szCs w:val="20"/>
              </w:rPr>
            </w:pPr>
            <w:r w:rsidRPr="000F1244">
              <w:rPr>
                <w:rFonts w:ascii="Arial" w:hAnsi="Arial" w:cs="Arial"/>
                <w:sz w:val="20"/>
                <w:szCs w:val="20"/>
              </w:rPr>
              <w:t>Materiałoznawstwo</w:t>
            </w:r>
          </w:p>
        </w:tc>
        <w:tc>
          <w:tcPr>
            <w:tcW w:w="711" w:type="pct"/>
          </w:tcPr>
          <w:p w:rsidR="00D4257A" w:rsidRPr="0009142B" w:rsidRDefault="00D4257A" w:rsidP="00D4257A">
            <w:pPr>
              <w:numPr>
                <w:ilvl w:val="0"/>
                <w:numId w:val="126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Materiały konstrukcyjne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257A" w:rsidRPr="0009142B" w:rsidRDefault="00D4257A" w:rsidP="00D42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4" w:type="pct"/>
          </w:tcPr>
          <w:p w:rsidR="00D4257A" w:rsidRPr="0009142B" w:rsidRDefault="00D4257A" w:rsidP="00D4257A">
            <w:pPr>
              <w:numPr>
                <w:ilvl w:val="0"/>
                <w:numId w:val="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rozpoznać materiały konstrukcyjne używane w elektrotechnice</w:t>
            </w:r>
          </w:p>
          <w:p w:rsidR="00D4257A" w:rsidRPr="0009142B" w:rsidRDefault="00D4257A" w:rsidP="00D4257A">
            <w:pPr>
              <w:numPr>
                <w:ilvl w:val="0"/>
                <w:numId w:val="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wskazywać zastosowanie materiałów stosowanych w elektrotechnice</w:t>
            </w:r>
          </w:p>
          <w:p w:rsidR="00D4257A" w:rsidRPr="0009142B" w:rsidRDefault="00D4257A" w:rsidP="00D4257A">
            <w:pPr>
              <w:numPr>
                <w:ilvl w:val="0"/>
                <w:numId w:val="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rozróżniać materiały elektroizolacyjne </w:t>
            </w:r>
          </w:p>
          <w:p w:rsidR="00D4257A" w:rsidRPr="0009142B" w:rsidRDefault="00D4257A" w:rsidP="00D4257A">
            <w:pPr>
              <w:numPr>
                <w:ilvl w:val="0"/>
                <w:numId w:val="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rozróżniać tworzywa sztuczne </w:t>
            </w:r>
          </w:p>
          <w:p w:rsidR="00D4257A" w:rsidRPr="0009142B" w:rsidRDefault="00D4257A" w:rsidP="00D4257A">
            <w:pPr>
              <w:numPr>
                <w:ilvl w:val="0"/>
                <w:numId w:val="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sklasyfikować materiały magnetyczne</w:t>
            </w:r>
          </w:p>
        </w:tc>
        <w:tc>
          <w:tcPr>
            <w:tcW w:w="1307" w:type="pct"/>
          </w:tcPr>
          <w:p w:rsidR="00D4257A" w:rsidRPr="0009142B" w:rsidRDefault="00D4257A" w:rsidP="00D4257A">
            <w:pPr>
              <w:numPr>
                <w:ilvl w:val="0"/>
                <w:numId w:val="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rozpoznać i dobrać materiały przewodzące stosowane w elektrotechnice</w:t>
            </w:r>
          </w:p>
          <w:p w:rsidR="00D4257A" w:rsidRPr="0009142B" w:rsidRDefault="00D4257A" w:rsidP="00D4257A">
            <w:pPr>
              <w:numPr>
                <w:ilvl w:val="0"/>
                <w:numId w:val="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wyjaśniać zastosowanie materiałów elektroizolacyjnych </w:t>
            </w:r>
          </w:p>
          <w:p w:rsidR="00D4257A" w:rsidRPr="004F291F" w:rsidRDefault="00D4257A" w:rsidP="004F291F">
            <w:pPr>
              <w:numPr>
                <w:ilvl w:val="0"/>
                <w:numId w:val="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wyjaśniać zastosowanie tworzyw sztucznych w elektrotechnice</w:t>
            </w:r>
          </w:p>
        </w:tc>
        <w:tc>
          <w:tcPr>
            <w:tcW w:w="426" w:type="pct"/>
          </w:tcPr>
          <w:p w:rsidR="00D4257A" w:rsidRPr="0009142B" w:rsidRDefault="00D4257A" w:rsidP="00D4257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D4257A" w:rsidRPr="00D21C7E" w:rsidTr="004F291F">
        <w:trPr>
          <w:trHeight w:val="1372"/>
        </w:trPr>
        <w:tc>
          <w:tcPr>
            <w:tcW w:w="822" w:type="pct"/>
            <w:vMerge/>
          </w:tcPr>
          <w:p w:rsidR="00D4257A" w:rsidRPr="000F1244" w:rsidRDefault="00D4257A" w:rsidP="00D4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pct"/>
          </w:tcPr>
          <w:p w:rsidR="00D4257A" w:rsidRPr="0009142B" w:rsidRDefault="00D4257A" w:rsidP="00D4257A">
            <w:pPr>
              <w:pStyle w:val="Akapitzlist"/>
              <w:numPr>
                <w:ilvl w:val="0"/>
                <w:numId w:val="126"/>
              </w:numPr>
              <w:spacing w:before="20" w:after="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Powłoki ochronne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257A" w:rsidRPr="0009142B" w:rsidRDefault="00D4257A" w:rsidP="00D4257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4" w:type="pct"/>
          </w:tcPr>
          <w:p w:rsidR="00D4257A" w:rsidRPr="0009142B" w:rsidRDefault="00D4257A" w:rsidP="00D4257A">
            <w:pPr>
              <w:numPr>
                <w:ilvl w:val="0"/>
                <w:numId w:val="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rozróżniać powłoki ochronne </w:t>
            </w:r>
          </w:p>
          <w:p w:rsidR="00D4257A" w:rsidRPr="0009142B" w:rsidRDefault="00D4257A" w:rsidP="00D4257A">
            <w:pPr>
              <w:numPr>
                <w:ilvl w:val="0"/>
                <w:numId w:val="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metody zabezpieczania materiałów przed korozją</w:t>
            </w:r>
          </w:p>
        </w:tc>
        <w:tc>
          <w:tcPr>
            <w:tcW w:w="1307" w:type="pct"/>
          </w:tcPr>
          <w:p w:rsidR="00D4257A" w:rsidRPr="0009142B" w:rsidRDefault="00D4257A" w:rsidP="00D4257A">
            <w:pPr>
              <w:numPr>
                <w:ilvl w:val="0"/>
                <w:numId w:val="9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wyjaśniać zastosowanie powłok ochronnych</w:t>
            </w:r>
          </w:p>
          <w:p w:rsidR="00D4257A" w:rsidRPr="0009142B" w:rsidRDefault="00D4257A" w:rsidP="00D4257A">
            <w:pPr>
              <w:numPr>
                <w:ilvl w:val="0"/>
                <w:numId w:val="9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charakteryzować zjawisko korozji </w:t>
            </w:r>
          </w:p>
        </w:tc>
        <w:tc>
          <w:tcPr>
            <w:tcW w:w="426" w:type="pct"/>
          </w:tcPr>
          <w:p w:rsidR="00D4257A" w:rsidRPr="0009142B" w:rsidRDefault="00BC54F7" w:rsidP="00D4257A">
            <w:pPr>
              <w:jc w:val="center"/>
              <w:rPr>
                <w:color w:val="auto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D4257A" w:rsidRPr="00D21C7E" w:rsidTr="004F291F">
        <w:tc>
          <w:tcPr>
            <w:tcW w:w="822" w:type="pct"/>
            <w:vMerge w:val="restart"/>
          </w:tcPr>
          <w:p w:rsidR="00D4257A" w:rsidRPr="00A64C08" w:rsidRDefault="00D4257A" w:rsidP="00D4257A">
            <w:pPr>
              <w:numPr>
                <w:ilvl w:val="0"/>
                <w:numId w:val="124"/>
              </w:numPr>
              <w:rPr>
                <w:rFonts w:ascii="Arial" w:hAnsi="Arial" w:cs="Arial"/>
                <w:sz w:val="20"/>
                <w:szCs w:val="20"/>
              </w:rPr>
            </w:pPr>
            <w:r w:rsidRPr="000F1244">
              <w:rPr>
                <w:rFonts w:ascii="Arial" w:hAnsi="Arial" w:cs="Arial"/>
                <w:sz w:val="20"/>
                <w:szCs w:val="20"/>
              </w:rPr>
              <w:t>Technologia wytwarzania maszyn</w:t>
            </w:r>
            <w:r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0F1244">
              <w:rPr>
                <w:rFonts w:ascii="Arial" w:hAnsi="Arial" w:cs="Arial"/>
                <w:sz w:val="20"/>
                <w:szCs w:val="20"/>
              </w:rPr>
              <w:t xml:space="preserve">urządzeń </w:t>
            </w:r>
          </w:p>
          <w:p w:rsidR="00D4257A" w:rsidRPr="000F1244" w:rsidRDefault="00D4257A" w:rsidP="00D4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pct"/>
          </w:tcPr>
          <w:p w:rsidR="00D4257A" w:rsidRPr="0009142B" w:rsidRDefault="00D4257A" w:rsidP="00D4257A">
            <w:pPr>
              <w:numPr>
                <w:ilvl w:val="0"/>
                <w:numId w:val="12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Obróbka materiałów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257A" w:rsidRPr="0009142B" w:rsidRDefault="00D4257A" w:rsidP="00D4257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4" w:type="pct"/>
          </w:tcPr>
          <w:p w:rsidR="00D4257A" w:rsidRPr="0009142B" w:rsidRDefault="00D4257A" w:rsidP="00D4257A">
            <w:pPr>
              <w:numPr>
                <w:ilvl w:val="0"/>
                <w:numId w:val="9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poszczególne typy obróbki materiałów</w:t>
            </w:r>
          </w:p>
          <w:p w:rsidR="00D4257A" w:rsidRPr="0009142B" w:rsidRDefault="00D4257A" w:rsidP="00D4257A">
            <w:pPr>
              <w:numPr>
                <w:ilvl w:val="0"/>
                <w:numId w:val="9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narzędzia i maszyny do obróbki materiałów</w:t>
            </w:r>
          </w:p>
        </w:tc>
        <w:tc>
          <w:tcPr>
            <w:tcW w:w="1307" w:type="pct"/>
          </w:tcPr>
          <w:p w:rsidR="00D4257A" w:rsidRPr="0009142B" w:rsidRDefault="00D4257A" w:rsidP="00D4257A">
            <w:pPr>
              <w:numPr>
                <w:ilvl w:val="0"/>
                <w:numId w:val="9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scharakteryzować poszczególne typy obróbki materiałów</w:t>
            </w:r>
          </w:p>
          <w:p w:rsidR="00D4257A" w:rsidRPr="0009142B" w:rsidRDefault="00D4257A" w:rsidP="00D4257A">
            <w:pPr>
              <w:numPr>
                <w:ilvl w:val="0"/>
                <w:numId w:val="9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dobrać narzędzia i maszyny do obróbki materiałów</w:t>
            </w:r>
          </w:p>
          <w:p w:rsidR="00D4257A" w:rsidRPr="0009142B" w:rsidRDefault="00D4257A" w:rsidP="00D4257A">
            <w:pPr>
              <w:numPr>
                <w:ilvl w:val="0"/>
                <w:numId w:val="9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wykonywać obróbkę materiałów</w:t>
            </w:r>
          </w:p>
        </w:tc>
        <w:tc>
          <w:tcPr>
            <w:tcW w:w="426" w:type="pct"/>
          </w:tcPr>
          <w:p w:rsidR="00D4257A" w:rsidRPr="0009142B" w:rsidRDefault="00BC54F7" w:rsidP="00D4257A">
            <w:pPr>
              <w:jc w:val="center"/>
              <w:rPr>
                <w:color w:val="auto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D4257A" w:rsidRPr="00D21C7E" w:rsidTr="004F291F">
        <w:tc>
          <w:tcPr>
            <w:tcW w:w="822" w:type="pct"/>
            <w:vMerge/>
          </w:tcPr>
          <w:p w:rsidR="00D4257A" w:rsidRPr="000F1244" w:rsidRDefault="00D4257A" w:rsidP="00D4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pct"/>
          </w:tcPr>
          <w:p w:rsidR="0009142B" w:rsidRPr="0009142B" w:rsidRDefault="00D4257A" w:rsidP="00D4257A">
            <w:pPr>
              <w:numPr>
                <w:ilvl w:val="0"/>
                <w:numId w:val="12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Montaż elektryczny</w:t>
            </w:r>
          </w:p>
          <w:p w:rsidR="00D4257A" w:rsidRPr="0009142B" w:rsidRDefault="00D4257A" w:rsidP="0009142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257A" w:rsidRPr="0009142B" w:rsidRDefault="00D4257A" w:rsidP="00D4257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4" w:type="pct"/>
          </w:tcPr>
          <w:p w:rsidR="00D4257A" w:rsidRPr="0009142B" w:rsidRDefault="00D4257A" w:rsidP="00D4257A">
            <w:pPr>
              <w:numPr>
                <w:ilvl w:val="0"/>
                <w:numId w:val="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elementy elektryczne i elektroniczne po wyglądzie</w:t>
            </w:r>
          </w:p>
          <w:p w:rsidR="00D4257A" w:rsidRPr="0009142B" w:rsidRDefault="00D4257A" w:rsidP="00D4257A">
            <w:pPr>
              <w:numPr>
                <w:ilvl w:val="0"/>
                <w:numId w:val="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połączenia elektryczne</w:t>
            </w:r>
          </w:p>
          <w:p w:rsidR="00D4257A" w:rsidRPr="0009142B" w:rsidRDefault="00D4257A" w:rsidP="00D4257A">
            <w:pPr>
              <w:numPr>
                <w:ilvl w:val="0"/>
                <w:numId w:val="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metody lutowania płytek drukowanych</w:t>
            </w:r>
          </w:p>
          <w:p w:rsidR="00D4257A" w:rsidRPr="0009142B" w:rsidRDefault="00D4257A" w:rsidP="00D4257A">
            <w:pPr>
              <w:numPr>
                <w:ilvl w:val="0"/>
                <w:numId w:val="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złącza stosowane w elektryce i elektronice</w:t>
            </w:r>
          </w:p>
          <w:p w:rsidR="00D4257A" w:rsidRPr="0009142B" w:rsidRDefault="00D4257A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określać przykłady wpływu zmiany na różne sytuacje życia społecznego i gospodarczego</w:t>
            </w:r>
          </w:p>
        </w:tc>
        <w:tc>
          <w:tcPr>
            <w:tcW w:w="1307" w:type="pct"/>
          </w:tcPr>
          <w:p w:rsidR="00D4257A" w:rsidRPr="0009142B" w:rsidRDefault="00D4257A" w:rsidP="00D4257A">
            <w:pPr>
              <w:numPr>
                <w:ilvl w:val="0"/>
                <w:numId w:val="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scharakteryzować połączenia elektryczne</w:t>
            </w:r>
          </w:p>
          <w:p w:rsidR="00D4257A" w:rsidRPr="0009142B" w:rsidRDefault="00D4257A" w:rsidP="00D4257A">
            <w:pPr>
              <w:numPr>
                <w:ilvl w:val="0"/>
                <w:numId w:val="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scharakteryzować złącza stosowane w elektryce i elektronice</w:t>
            </w:r>
          </w:p>
          <w:p w:rsidR="00D4257A" w:rsidRPr="0009142B" w:rsidRDefault="00D4257A" w:rsidP="00D4257A">
            <w:pPr>
              <w:numPr>
                <w:ilvl w:val="0"/>
                <w:numId w:val="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scharakteryzować technologie wytwarzania elementów i układów stosowanych w elektrotechnice i elektronice</w:t>
            </w:r>
          </w:p>
          <w:p w:rsidR="00D4257A" w:rsidRPr="0009142B" w:rsidRDefault="00D4257A" w:rsidP="00D4257A">
            <w:pPr>
              <w:numPr>
                <w:ilvl w:val="0"/>
                <w:numId w:val="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scharakteryzować metody wytwarzania płytek drukowanych</w:t>
            </w:r>
          </w:p>
          <w:p w:rsidR="00D4257A" w:rsidRPr="0009142B" w:rsidRDefault="00D4257A" w:rsidP="00D4257A">
            <w:pPr>
              <w:numPr>
                <w:ilvl w:val="0"/>
                <w:numId w:val="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montaż kabli </w:t>
            </w:r>
          </w:p>
          <w:p w:rsidR="00D4257A" w:rsidRPr="0009142B" w:rsidRDefault="00D4257A" w:rsidP="00D4257A">
            <w:pPr>
              <w:numPr>
                <w:ilvl w:val="0"/>
                <w:numId w:val="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wykonywać montaż elementów elektrycznych i elektronicznych</w:t>
            </w:r>
          </w:p>
          <w:p w:rsidR="00D4257A" w:rsidRPr="0009142B" w:rsidRDefault="00D4257A" w:rsidP="00D4257A">
            <w:pPr>
              <w:numPr>
                <w:ilvl w:val="0"/>
                <w:numId w:val="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posługiwać się dokumentacją techniczną w celu wykonania montażu</w:t>
            </w:r>
          </w:p>
        </w:tc>
        <w:tc>
          <w:tcPr>
            <w:tcW w:w="426" w:type="pct"/>
          </w:tcPr>
          <w:p w:rsidR="00D4257A" w:rsidRPr="0009142B" w:rsidRDefault="00BC54F7" w:rsidP="00D4257A">
            <w:pPr>
              <w:jc w:val="center"/>
              <w:rPr>
                <w:color w:val="auto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D4257A" w:rsidRPr="00D21C7E" w:rsidTr="004F291F">
        <w:tc>
          <w:tcPr>
            <w:tcW w:w="822" w:type="pct"/>
            <w:vMerge/>
          </w:tcPr>
          <w:p w:rsidR="00D4257A" w:rsidRPr="000F1244" w:rsidRDefault="00D4257A" w:rsidP="00D4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pct"/>
          </w:tcPr>
          <w:p w:rsidR="00D4257A" w:rsidRPr="0009142B" w:rsidRDefault="00D4257A" w:rsidP="00D4257A">
            <w:pPr>
              <w:numPr>
                <w:ilvl w:val="0"/>
                <w:numId w:val="12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Montaż mechaniczny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257A" w:rsidRPr="0009142B" w:rsidRDefault="00D4257A" w:rsidP="00D4257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4" w:type="pct"/>
          </w:tcPr>
          <w:p w:rsidR="00D4257A" w:rsidRPr="0009142B" w:rsidRDefault="00D4257A" w:rsidP="00D4257A">
            <w:pPr>
              <w:numPr>
                <w:ilvl w:val="0"/>
                <w:numId w:val="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i scharakteryzować podzespoły mechaniczne stosowane w urządzeniach elektronicznych</w:t>
            </w:r>
          </w:p>
          <w:p w:rsidR="00D4257A" w:rsidRPr="0009142B" w:rsidRDefault="00D4257A" w:rsidP="00D4257A">
            <w:pPr>
              <w:numPr>
                <w:ilvl w:val="0"/>
                <w:numId w:val="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i scharakteryzować połączenia elementów konstrukcyjnych mechanicznych</w:t>
            </w:r>
          </w:p>
          <w:p w:rsidR="00D4257A" w:rsidRPr="0009142B" w:rsidRDefault="00D4257A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4" w:hanging="30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korzystać z różnych źródeł informacji w celu doskonalenia umiejętności zawodowych</w:t>
            </w:r>
          </w:p>
        </w:tc>
        <w:tc>
          <w:tcPr>
            <w:tcW w:w="1307" w:type="pct"/>
          </w:tcPr>
          <w:p w:rsidR="00D4257A" w:rsidRPr="0009142B" w:rsidRDefault="00D4257A" w:rsidP="00D4257A">
            <w:pPr>
              <w:numPr>
                <w:ilvl w:val="0"/>
                <w:numId w:val="95"/>
              </w:numPr>
              <w:tabs>
                <w:tab w:val="left" w:pos="316"/>
              </w:tabs>
              <w:ind w:left="316" w:hanging="31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wyjaśniać poszczególne etapy montażu mechanicznego</w:t>
            </w:r>
          </w:p>
          <w:p w:rsidR="00D4257A" w:rsidRPr="0009142B" w:rsidRDefault="00D4257A" w:rsidP="00D4257A">
            <w:pPr>
              <w:numPr>
                <w:ilvl w:val="0"/>
                <w:numId w:val="95"/>
              </w:numPr>
              <w:tabs>
                <w:tab w:val="left" w:pos="316"/>
              </w:tabs>
              <w:ind w:left="316" w:hanging="31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stosować dokumentację techniczną podczas montażu mechanicznego</w:t>
            </w:r>
          </w:p>
          <w:p w:rsidR="00D4257A" w:rsidRPr="0009142B" w:rsidRDefault="00D4257A" w:rsidP="00D4257A">
            <w:pPr>
              <w:numPr>
                <w:ilvl w:val="0"/>
                <w:numId w:val="95"/>
              </w:numPr>
              <w:tabs>
                <w:tab w:val="left" w:pos="316"/>
              </w:tabs>
              <w:ind w:left="316" w:hanging="31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wykonywać montaż mechaniczny elementów mechanicznych maszyn i urządzeń</w:t>
            </w:r>
          </w:p>
        </w:tc>
        <w:tc>
          <w:tcPr>
            <w:tcW w:w="426" w:type="pct"/>
          </w:tcPr>
          <w:p w:rsidR="00D4257A" w:rsidRPr="0009142B" w:rsidRDefault="00BC54F7" w:rsidP="00D4257A">
            <w:pPr>
              <w:jc w:val="center"/>
              <w:rPr>
                <w:color w:val="auto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D4257A" w:rsidRPr="00D21C7E" w:rsidTr="004F291F">
        <w:tc>
          <w:tcPr>
            <w:tcW w:w="822" w:type="pct"/>
            <w:vMerge w:val="restart"/>
          </w:tcPr>
          <w:p w:rsidR="00D4257A" w:rsidRPr="000F1244" w:rsidRDefault="00D4257A" w:rsidP="00D4257A">
            <w:pPr>
              <w:numPr>
                <w:ilvl w:val="0"/>
                <w:numId w:val="124"/>
              </w:numPr>
              <w:rPr>
                <w:rFonts w:ascii="Arial" w:hAnsi="Arial" w:cs="Arial"/>
                <w:sz w:val="20"/>
                <w:szCs w:val="20"/>
              </w:rPr>
            </w:pPr>
            <w:r w:rsidRPr="000F1244">
              <w:rPr>
                <w:rFonts w:ascii="Arial" w:hAnsi="Arial" w:cs="Arial"/>
                <w:sz w:val="20"/>
                <w:szCs w:val="20"/>
              </w:rPr>
              <w:t>Utrzymanie pojazdów szynowych</w:t>
            </w:r>
          </w:p>
        </w:tc>
        <w:tc>
          <w:tcPr>
            <w:tcW w:w="711" w:type="pct"/>
          </w:tcPr>
          <w:p w:rsidR="00D4257A" w:rsidRPr="0009142B" w:rsidRDefault="00D4257A" w:rsidP="00D4257A">
            <w:pPr>
              <w:numPr>
                <w:ilvl w:val="0"/>
                <w:numId w:val="128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Poziomy utrzymania pojazdów szynowych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257A" w:rsidRPr="0009142B" w:rsidRDefault="00D4257A" w:rsidP="00D4257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4" w:type="pct"/>
          </w:tcPr>
          <w:p w:rsidR="00D4257A" w:rsidRPr="0009142B" w:rsidRDefault="00D4257A" w:rsidP="00D4257A">
            <w:pPr>
              <w:numPr>
                <w:ilvl w:val="0"/>
                <w:numId w:val="98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poziomy utrzymania pojazdów szynowych</w:t>
            </w:r>
          </w:p>
          <w:p w:rsidR="00D4257A" w:rsidRPr="0009142B" w:rsidRDefault="00D4257A" w:rsidP="00D4257A">
            <w:pPr>
              <w:numPr>
                <w:ilvl w:val="0"/>
                <w:numId w:val="98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identyfikować rodzaje przeglądów i napraw taboru szynowego</w:t>
            </w:r>
          </w:p>
          <w:p w:rsidR="00D4257A" w:rsidRPr="0009142B" w:rsidRDefault="00D4257A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4" w:hanging="36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wskazywać przykłady wprowadzenia zmiany i oceniać skutki jej wprowadzenia</w:t>
            </w:r>
          </w:p>
        </w:tc>
        <w:tc>
          <w:tcPr>
            <w:tcW w:w="1307" w:type="pct"/>
          </w:tcPr>
          <w:p w:rsidR="00D4257A" w:rsidRPr="0009142B" w:rsidRDefault="00D4257A" w:rsidP="00D4257A">
            <w:pPr>
              <w:numPr>
                <w:ilvl w:val="0"/>
                <w:numId w:val="9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charakteryzować rodzaje przeglądów i napraw taboru szynowego</w:t>
            </w:r>
          </w:p>
          <w:p w:rsidR="00D4257A" w:rsidRPr="0009142B" w:rsidRDefault="00D4257A" w:rsidP="00D4257A">
            <w:pPr>
              <w:numPr>
                <w:ilvl w:val="0"/>
                <w:numId w:val="9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określać zakres prac wykonywanych na poszczególnych poziomach utrzymania pojazdów kolejowych</w:t>
            </w:r>
          </w:p>
          <w:p w:rsidR="00D4257A" w:rsidRPr="0009142B" w:rsidRDefault="00D4257A" w:rsidP="00D4257A">
            <w:pPr>
              <w:numPr>
                <w:ilvl w:val="0"/>
                <w:numId w:val="9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opisywać czynności obsługi codziennej pojazdu trakcyjnego</w:t>
            </w:r>
          </w:p>
          <w:p w:rsidR="00D4257A" w:rsidRPr="0009142B" w:rsidRDefault="00D4257A" w:rsidP="00D4257A">
            <w:pPr>
              <w:numPr>
                <w:ilvl w:val="0"/>
                <w:numId w:val="9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odróżniać cykle naprawcze pojazdów szynowych</w:t>
            </w:r>
          </w:p>
        </w:tc>
        <w:tc>
          <w:tcPr>
            <w:tcW w:w="426" w:type="pct"/>
          </w:tcPr>
          <w:p w:rsidR="00D4257A" w:rsidRPr="0009142B" w:rsidRDefault="00BC54F7" w:rsidP="00D4257A">
            <w:pPr>
              <w:jc w:val="center"/>
              <w:rPr>
                <w:color w:val="auto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D4257A" w:rsidRPr="00D21C7E" w:rsidTr="004F291F">
        <w:tc>
          <w:tcPr>
            <w:tcW w:w="822" w:type="pct"/>
            <w:vMerge/>
          </w:tcPr>
          <w:p w:rsidR="00D4257A" w:rsidRPr="000F1244" w:rsidRDefault="00D4257A" w:rsidP="00D4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pct"/>
          </w:tcPr>
          <w:p w:rsidR="00D4257A" w:rsidRPr="0009142B" w:rsidRDefault="00D4257A" w:rsidP="00D4257A">
            <w:pPr>
              <w:numPr>
                <w:ilvl w:val="0"/>
                <w:numId w:val="128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Organizacja naprawy taboru szynowego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257A" w:rsidRPr="0009142B" w:rsidRDefault="00D4257A" w:rsidP="00D4257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4" w:type="pct"/>
          </w:tcPr>
          <w:p w:rsidR="00D4257A" w:rsidRPr="0009142B" w:rsidRDefault="00D4257A" w:rsidP="00D4257A">
            <w:pPr>
              <w:numPr>
                <w:ilvl w:val="0"/>
                <w:numId w:val="10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rozpoznać rodzaje dokumentacji systemu utrzymania pojazdów szynowych</w:t>
            </w:r>
          </w:p>
          <w:p w:rsidR="00D4257A" w:rsidRPr="0009142B" w:rsidRDefault="00D4257A" w:rsidP="00D4257A">
            <w:pPr>
              <w:numPr>
                <w:ilvl w:val="0"/>
                <w:numId w:val="10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charakteryzować organizację systemu przeglądów i napraw taboru szynowego</w:t>
            </w:r>
          </w:p>
          <w:p w:rsidR="00D4257A" w:rsidRPr="0009142B" w:rsidRDefault="00D4257A" w:rsidP="00D4257A">
            <w:pPr>
              <w:numPr>
                <w:ilvl w:val="0"/>
                <w:numId w:val="10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opisywać wyposażenie stanowisk do przeglądu i naprawy taboru szynowego</w:t>
            </w:r>
          </w:p>
          <w:p w:rsidR="00D4257A" w:rsidRPr="0009142B" w:rsidRDefault="00D4257A" w:rsidP="00D4257A">
            <w:pPr>
              <w:numPr>
                <w:ilvl w:val="0"/>
                <w:numId w:val="10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określać warunki dopuszczenia urządzeń i podzespołów taboru szynowego do eksploatacji</w:t>
            </w:r>
          </w:p>
          <w:p w:rsidR="00D4257A" w:rsidRPr="0009142B" w:rsidRDefault="00D4257A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4" w:hanging="36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podawać przykłady wpływu zmiany na różne sytuacje życia społecznego i gospodarczego</w:t>
            </w:r>
          </w:p>
        </w:tc>
        <w:tc>
          <w:tcPr>
            <w:tcW w:w="1307" w:type="pct"/>
          </w:tcPr>
          <w:p w:rsidR="00D4257A" w:rsidRPr="0009142B" w:rsidRDefault="00D4257A" w:rsidP="00D4257A">
            <w:pPr>
              <w:numPr>
                <w:ilvl w:val="0"/>
                <w:numId w:val="10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analizować dokumentację techniczną środków transportu szynowego</w:t>
            </w:r>
          </w:p>
          <w:p w:rsidR="00D4257A" w:rsidRPr="0009142B" w:rsidRDefault="00D4257A" w:rsidP="00D4257A">
            <w:pPr>
              <w:numPr>
                <w:ilvl w:val="0"/>
                <w:numId w:val="10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prowadzić dokumentacje techniczno-ruchową pojazdów szynowych</w:t>
            </w:r>
          </w:p>
          <w:p w:rsidR="00D4257A" w:rsidRPr="0009142B" w:rsidRDefault="00D4257A" w:rsidP="00D4257A">
            <w:pPr>
              <w:numPr>
                <w:ilvl w:val="0"/>
                <w:numId w:val="10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sporządzać harmonogramy wykonywania prac eksploatacyjnych na podstawie dokumentacji techniczno-ruchowej</w:t>
            </w:r>
          </w:p>
          <w:p w:rsidR="00D4257A" w:rsidRPr="0009142B" w:rsidRDefault="00D4257A" w:rsidP="00D4257A">
            <w:pPr>
              <w:numPr>
                <w:ilvl w:val="0"/>
                <w:numId w:val="10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określać rodzaj i częstotliwość oraz termin wykonywania prac eksploatacyjnych na podstawie dokumentacji technicznej środków transportu szynowego</w:t>
            </w:r>
          </w:p>
          <w:p w:rsidR="00D4257A" w:rsidRPr="0009142B" w:rsidRDefault="00D4257A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2" w:hanging="33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organizować wybrane stanowisko pracy umożliwiające prowadzenie i naprawę pojazdów kolejowych zgodnie z wymogami ergonomii i przepisami</w:t>
            </w:r>
          </w:p>
        </w:tc>
        <w:tc>
          <w:tcPr>
            <w:tcW w:w="426" w:type="pct"/>
          </w:tcPr>
          <w:p w:rsidR="00D4257A" w:rsidRPr="0009142B" w:rsidRDefault="00D4257A" w:rsidP="00D4257A">
            <w:pPr>
              <w:jc w:val="center"/>
              <w:rPr>
                <w:color w:val="auto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 w:rsidR="00BC54F7"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III i </w:t>
            </w: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IV</w:t>
            </w:r>
          </w:p>
        </w:tc>
      </w:tr>
      <w:tr w:rsidR="00D4257A" w:rsidRPr="00D21C7E" w:rsidTr="004F291F">
        <w:tc>
          <w:tcPr>
            <w:tcW w:w="822" w:type="pct"/>
            <w:vMerge/>
          </w:tcPr>
          <w:p w:rsidR="00D4257A" w:rsidRPr="000F1244" w:rsidRDefault="00D4257A" w:rsidP="00D4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pct"/>
          </w:tcPr>
          <w:p w:rsidR="00D4257A" w:rsidRPr="0009142B" w:rsidRDefault="00D4257A" w:rsidP="00D4257A">
            <w:pPr>
              <w:numPr>
                <w:ilvl w:val="0"/>
                <w:numId w:val="128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Ocena stanu technicznego podzespołów pojazdu szynowego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257A" w:rsidRPr="0009142B" w:rsidRDefault="00D4257A" w:rsidP="00D4257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4" w:type="pct"/>
          </w:tcPr>
          <w:p w:rsidR="00D4257A" w:rsidRPr="0009142B" w:rsidRDefault="00D4257A" w:rsidP="00D4257A">
            <w:pPr>
              <w:numPr>
                <w:ilvl w:val="0"/>
                <w:numId w:val="10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rodzaje badań technicznych podzespołów taboru szynowego</w:t>
            </w:r>
          </w:p>
          <w:p w:rsidR="00D4257A" w:rsidRPr="0009142B" w:rsidRDefault="00D4257A" w:rsidP="00D4257A">
            <w:pPr>
              <w:numPr>
                <w:ilvl w:val="0"/>
                <w:numId w:val="10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określać techniki wykonywania pomiarów elementów pojazdu szynowego</w:t>
            </w:r>
          </w:p>
          <w:p w:rsidR="00D4257A" w:rsidRPr="0009142B" w:rsidRDefault="00D4257A" w:rsidP="00D4257A">
            <w:pPr>
              <w:numPr>
                <w:ilvl w:val="0"/>
                <w:numId w:val="10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rozpoznać przyrządy pomiarowe stosowane do pomiarów eksploatacyjnych w środkach transportu szynowego</w:t>
            </w:r>
          </w:p>
          <w:p w:rsidR="00D4257A" w:rsidRPr="0009142B" w:rsidRDefault="00D4257A" w:rsidP="00D4257A">
            <w:pPr>
              <w:numPr>
                <w:ilvl w:val="0"/>
                <w:numId w:val="10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określać sposób przeprowadzania oględziny elementów nadwozia pojazdu szynowego</w:t>
            </w:r>
          </w:p>
          <w:p w:rsidR="00D4257A" w:rsidRPr="0009142B" w:rsidRDefault="00D4257A" w:rsidP="00D4257A">
            <w:pPr>
              <w:numPr>
                <w:ilvl w:val="0"/>
                <w:numId w:val="10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charakteryzować czynności wykonywane podczas oględzin układu napędowego w spalinowych pojazdach szynowych </w:t>
            </w:r>
          </w:p>
          <w:p w:rsidR="00D4257A" w:rsidRPr="0009142B" w:rsidRDefault="00D4257A" w:rsidP="00D4257A">
            <w:pPr>
              <w:numPr>
                <w:ilvl w:val="0"/>
                <w:numId w:val="10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wskazywać metody kontroli elementów układu zasilania sprężonym powietrzem</w:t>
            </w:r>
          </w:p>
          <w:p w:rsidR="00D4257A" w:rsidRPr="0009142B" w:rsidRDefault="00D4257A" w:rsidP="00D4257A">
            <w:pPr>
              <w:numPr>
                <w:ilvl w:val="0"/>
                <w:numId w:val="10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przedstawiać sposób kontroli działania sprężarki</w:t>
            </w:r>
          </w:p>
          <w:p w:rsidR="00D4257A" w:rsidRPr="0009142B" w:rsidRDefault="00D4257A" w:rsidP="00D4257A">
            <w:pPr>
              <w:numPr>
                <w:ilvl w:val="0"/>
                <w:numId w:val="10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przedstawiać sposób kontroli pracy silnika spalinowego</w:t>
            </w:r>
          </w:p>
          <w:p w:rsidR="00D4257A" w:rsidRPr="0009142B" w:rsidRDefault="00D4257A" w:rsidP="00D4257A">
            <w:pPr>
              <w:numPr>
                <w:ilvl w:val="0"/>
                <w:numId w:val="10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opisywać sposoby diagnostyki pojazdu szynowego</w:t>
            </w:r>
          </w:p>
          <w:p w:rsidR="00D4257A" w:rsidRPr="0009142B" w:rsidRDefault="00D4257A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5" w:hanging="36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określać przyczyny powstawania problemów</w:t>
            </w:r>
          </w:p>
          <w:p w:rsidR="00D4257A" w:rsidRPr="0009142B" w:rsidRDefault="00D4257A" w:rsidP="000B70FE">
            <w:pPr>
              <w:pStyle w:val="Akapitzlist"/>
              <w:numPr>
                <w:ilvl w:val="0"/>
                <w:numId w:val="19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65" w:hanging="36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środki ochrony indywidualnej i zbiorowej podczas wykonywania podczas montażu i eksploatacji środków transportu szynowego</w:t>
            </w:r>
          </w:p>
          <w:p w:rsidR="00D4257A" w:rsidRPr="0009142B" w:rsidRDefault="00D4257A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5" w:hanging="36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dobierać środki ochrony indywidualnej i zbiorowej do wykonywanych pomiarów i diagnostyki elementów, i podzespołów pojazdów trakcyjnych</w:t>
            </w:r>
          </w:p>
        </w:tc>
        <w:tc>
          <w:tcPr>
            <w:tcW w:w="1307" w:type="pct"/>
          </w:tcPr>
          <w:p w:rsidR="00D4257A" w:rsidRPr="0009142B" w:rsidRDefault="00D4257A" w:rsidP="00D4257A">
            <w:pPr>
              <w:numPr>
                <w:ilvl w:val="0"/>
                <w:numId w:val="10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wykonywać badania techniczne wybranych urządzeń i podzespołów taboru szynowego</w:t>
            </w:r>
          </w:p>
          <w:p w:rsidR="00D4257A" w:rsidRPr="0009142B" w:rsidRDefault="00D4257A" w:rsidP="00D4257A">
            <w:pPr>
              <w:numPr>
                <w:ilvl w:val="0"/>
                <w:numId w:val="10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wykonywać pomiary wielkości fizycznych charakteryzujących urządzenia i mechanizmy środków transportu szynowego</w:t>
            </w:r>
          </w:p>
          <w:p w:rsidR="00D4257A" w:rsidRPr="0009142B" w:rsidRDefault="00D4257A" w:rsidP="00D4257A">
            <w:pPr>
              <w:numPr>
                <w:ilvl w:val="0"/>
                <w:numId w:val="10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dobrać przyrządy pomiarowe do wykonywania pomiarów eksploatacyjnych środków transportu szynowego</w:t>
            </w:r>
          </w:p>
          <w:p w:rsidR="00D4257A" w:rsidRPr="0009142B" w:rsidRDefault="00D4257A" w:rsidP="00D4257A">
            <w:pPr>
              <w:numPr>
                <w:ilvl w:val="0"/>
                <w:numId w:val="10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analizować wyniki pomiarów dopuszczalnego zużycia części i elementów zestawów kołowych, klocków i tarcz hamulcowych i odbieraków prądu stosowanych w taborze szynowym</w:t>
            </w:r>
          </w:p>
          <w:p w:rsidR="00D4257A" w:rsidRPr="0009142B" w:rsidRDefault="00D4257A" w:rsidP="00D4257A">
            <w:pPr>
              <w:numPr>
                <w:ilvl w:val="0"/>
                <w:numId w:val="10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przeprowadzać oględziny elementów podwozia pojazdu szynowego</w:t>
            </w:r>
          </w:p>
          <w:p w:rsidR="00D4257A" w:rsidRPr="0009142B" w:rsidRDefault="00D4257A" w:rsidP="00D4257A">
            <w:pPr>
              <w:numPr>
                <w:ilvl w:val="0"/>
                <w:numId w:val="10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kwalifikować elementy układu biegowego i hamulcowego do wymiany lub naprawy</w:t>
            </w:r>
          </w:p>
          <w:p w:rsidR="00D4257A" w:rsidRPr="0009142B" w:rsidRDefault="00D4257A" w:rsidP="00D4257A">
            <w:pPr>
              <w:numPr>
                <w:ilvl w:val="0"/>
                <w:numId w:val="10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kwalifikować sprzęgi i zderzaki do wymiany lub naprawy</w:t>
            </w:r>
          </w:p>
          <w:p w:rsidR="00D4257A" w:rsidRPr="0009142B" w:rsidRDefault="00D4257A" w:rsidP="00D4257A">
            <w:pPr>
              <w:numPr>
                <w:ilvl w:val="0"/>
                <w:numId w:val="10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oceniać stan techniczny elementów jezdnych i hamulców w środkach taboru szynowego</w:t>
            </w:r>
          </w:p>
          <w:p w:rsidR="00D4257A" w:rsidRPr="0009142B" w:rsidRDefault="00D4257A" w:rsidP="00D4257A">
            <w:pPr>
              <w:numPr>
                <w:ilvl w:val="0"/>
                <w:numId w:val="10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oceniać stan techniczny elementów pociągowo-zderznych w środkach taboru szynowego</w:t>
            </w:r>
          </w:p>
          <w:p w:rsidR="00D4257A" w:rsidRPr="0009142B" w:rsidRDefault="00D4257A" w:rsidP="00D4257A">
            <w:pPr>
              <w:numPr>
                <w:ilvl w:val="0"/>
                <w:numId w:val="10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oceniać stan techniczny pojazdu szynowego na podstawie wyników przeprowadzonych oględzin i pomiarów</w:t>
            </w:r>
          </w:p>
          <w:p w:rsidR="00D4257A" w:rsidRPr="0009142B" w:rsidRDefault="00D4257A" w:rsidP="00D4257A">
            <w:pPr>
              <w:numPr>
                <w:ilvl w:val="0"/>
                <w:numId w:val="10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wykorzystać zapisy systemów </w:t>
            </w:r>
          </w:p>
          <w:p w:rsidR="00D4257A" w:rsidRPr="0009142B" w:rsidRDefault="00D4257A" w:rsidP="00D4257A">
            <w:p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rejestracyjnych z pojazdu szynowego do wskazywania konieczności przeprowadzenia określonych pomiarów</w:t>
            </w:r>
          </w:p>
        </w:tc>
        <w:tc>
          <w:tcPr>
            <w:tcW w:w="426" w:type="pct"/>
          </w:tcPr>
          <w:p w:rsidR="00D4257A" w:rsidRPr="0009142B" w:rsidRDefault="00D4257A" w:rsidP="00D4257A">
            <w:pPr>
              <w:jc w:val="center"/>
              <w:rPr>
                <w:color w:val="auto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D4257A" w:rsidRPr="00D21C7E" w:rsidTr="004F291F">
        <w:tc>
          <w:tcPr>
            <w:tcW w:w="822" w:type="pct"/>
            <w:vMerge/>
          </w:tcPr>
          <w:p w:rsidR="00D4257A" w:rsidRPr="000F1244" w:rsidRDefault="00D4257A" w:rsidP="00D4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pct"/>
          </w:tcPr>
          <w:p w:rsidR="00D4257A" w:rsidRPr="0009142B" w:rsidRDefault="00D4257A" w:rsidP="00D4257A">
            <w:pPr>
              <w:numPr>
                <w:ilvl w:val="0"/>
                <w:numId w:val="128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Metody napraw podzespołów pojazdów trakcyjnych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257A" w:rsidRPr="0009142B" w:rsidRDefault="00D4257A" w:rsidP="00D4257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4" w:type="pct"/>
          </w:tcPr>
          <w:p w:rsidR="00D4257A" w:rsidRPr="0009142B" w:rsidRDefault="00D4257A" w:rsidP="00D4257A">
            <w:pPr>
              <w:numPr>
                <w:ilvl w:val="0"/>
                <w:numId w:val="10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określać przyczyny typowych uszkodzeń taboru</w:t>
            </w:r>
          </w:p>
          <w:p w:rsidR="00D4257A" w:rsidRPr="0009142B" w:rsidRDefault="00D4257A" w:rsidP="00D4257A">
            <w:pPr>
              <w:numPr>
                <w:ilvl w:val="0"/>
                <w:numId w:val="10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określać typowe uszkodzenia maszyn i aparatów elektrycznych stosowanych w taborze szynowym</w:t>
            </w:r>
          </w:p>
          <w:p w:rsidR="00D4257A" w:rsidRPr="0009142B" w:rsidRDefault="00D4257A" w:rsidP="00D4257A">
            <w:pPr>
              <w:numPr>
                <w:ilvl w:val="0"/>
                <w:numId w:val="10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typowe usterki instalacji oświetleniowej, ogrzewczej i klimatyzacji pojazdów szynowych</w:t>
            </w:r>
          </w:p>
          <w:p w:rsidR="00D4257A" w:rsidRPr="0009142B" w:rsidRDefault="00D4257A" w:rsidP="00D4257A">
            <w:pPr>
              <w:numPr>
                <w:ilvl w:val="0"/>
                <w:numId w:val="10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uszkodzenia i zużycia w elementach mechanicznych podzespołów pojazdów szynowych</w:t>
            </w:r>
          </w:p>
          <w:p w:rsidR="00D4257A" w:rsidRPr="0009142B" w:rsidRDefault="00D4257A" w:rsidP="00D4257A">
            <w:pPr>
              <w:numPr>
                <w:ilvl w:val="0"/>
                <w:numId w:val="10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opisywać metody naprawy elementów jezdnych i hamulcowych w środkach taboru szynowego</w:t>
            </w:r>
          </w:p>
          <w:p w:rsidR="00D4257A" w:rsidRPr="0009142B" w:rsidRDefault="00D4257A" w:rsidP="00D4257A">
            <w:pPr>
              <w:numPr>
                <w:ilvl w:val="0"/>
                <w:numId w:val="10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charakteryzować metody napraw elementów i podzespołów wózków jezdnych i zestawów kołowych</w:t>
            </w:r>
          </w:p>
          <w:p w:rsidR="00D4257A" w:rsidRPr="0009142B" w:rsidRDefault="00D4257A" w:rsidP="00D4257A">
            <w:pPr>
              <w:numPr>
                <w:ilvl w:val="0"/>
                <w:numId w:val="10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 xml:space="preserve"> opisywać metody naprawy elementów nadwozia i podwozia w środkach taboru szynowego</w:t>
            </w:r>
          </w:p>
          <w:p w:rsidR="00D4257A" w:rsidRPr="0009142B" w:rsidRDefault="00D4257A" w:rsidP="00D4257A">
            <w:pPr>
              <w:numPr>
                <w:ilvl w:val="0"/>
                <w:numId w:val="10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charakteryzować metody napraw maszyn, aparatów i urządzeń pojazdów szynowych</w:t>
            </w:r>
          </w:p>
          <w:p w:rsidR="00D4257A" w:rsidRPr="0009142B" w:rsidRDefault="00D4257A" w:rsidP="000B70FE">
            <w:pPr>
              <w:pStyle w:val="Akapitzlist"/>
              <w:numPr>
                <w:ilvl w:val="0"/>
                <w:numId w:val="19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6" w:hanging="31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stosować środki ochrony indywidualnej podczas wykonywania zadań zawodowych technika elektroenergetyka transportu szynowego</w:t>
            </w:r>
          </w:p>
          <w:p w:rsidR="00D4257A" w:rsidRPr="0009142B" w:rsidRDefault="00D4257A" w:rsidP="00D4257A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07" w:type="pct"/>
          </w:tcPr>
          <w:p w:rsidR="00D4257A" w:rsidRPr="0009142B" w:rsidRDefault="00D4257A" w:rsidP="004F291F">
            <w:pPr>
              <w:numPr>
                <w:ilvl w:val="0"/>
                <w:numId w:val="10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scharakteryzować typowe uszkodzenia silników spalinowych i sposoby ich usuwania</w:t>
            </w:r>
          </w:p>
          <w:p w:rsidR="00D4257A" w:rsidRPr="0009142B" w:rsidRDefault="00D4257A" w:rsidP="004F291F">
            <w:pPr>
              <w:numPr>
                <w:ilvl w:val="0"/>
                <w:numId w:val="10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określać sposób usuwania nieszczelności w układach pneumatycznych pojazdów szynowych</w:t>
            </w:r>
          </w:p>
          <w:p w:rsidR="00D4257A" w:rsidRPr="0009142B" w:rsidRDefault="00D4257A" w:rsidP="004F291F">
            <w:pPr>
              <w:numPr>
                <w:ilvl w:val="0"/>
                <w:numId w:val="10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dobrać narzędzia do naprawy elementów podwozia i nadwozia pojazdu szynowego oraz maszyn i urządzeń stosowanych w pojazdach szynowych</w:t>
            </w:r>
          </w:p>
          <w:p w:rsidR="00D4257A" w:rsidRPr="0009142B" w:rsidRDefault="00D4257A" w:rsidP="004F291F">
            <w:pPr>
              <w:numPr>
                <w:ilvl w:val="0"/>
                <w:numId w:val="10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charakteryzować sposoby konserwacji podzespołów pojazdu szynowego</w:t>
            </w:r>
          </w:p>
          <w:p w:rsidR="00D4257A" w:rsidRPr="0009142B" w:rsidRDefault="00D4257A" w:rsidP="004F291F">
            <w:pPr>
              <w:numPr>
                <w:ilvl w:val="0"/>
                <w:numId w:val="10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dopuszczać do dalszej eksploatacji urządzenia i podzespoły stosowane w środkach transportu szynowego</w:t>
            </w:r>
          </w:p>
          <w:p w:rsidR="00D4257A" w:rsidRPr="004F291F" w:rsidRDefault="00D4257A" w:rsidP="004F291F">
            <w:pPr>
              <w:numPr>
                <w:ilvl w:val="0"/>
                <w:numId w:val="10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słuchać argumentów i wyjaśnień współpracowników dotyczących realizacji zadań zawodowych</w:t>
            </w:r>
          </w:p>
          <w:p w:rsidR="00D4257A" w:rsidRPr="0009142B" w:rsidRDefault="00D4257A" w:rsidP="004F291F">
            <w:pPr>
              <w:numPr>
                <w:ilvl w:val="0"/>
                <w:numId w:val="10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wskazywać zagrożenia występujące podczas pracy przy obsłudze, konserwacji i naprawie pojazdów szynowych,</w:t>
            </w:r>
          </w:p>
          <w:p w:rsidR="00D4257A" w:rsidRPr="0009142B" w:rsidRDefault="00D4257A" w:rsidP="004F291F">
            <w:pPr>
              <w:numPr>
                <w:ilvl w:val="0"/>
                <w:numId w:val="10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określać skutki oddziaływania czynników szkodliwych środowiska pracy podczas montażu i eksploatacji pojazdów szynowych</w:t>
            </w:r>
          </w:p>
          <w:p w:rsidR="00D4257A" w:rsidRPr="0009142B" w:rsidRDefault="00D4257A" w:rsidP="004F291F">
            <w:pPr>
              <w:numPr>
                <w:ilvl w:val="0"/>
                <w:numId w:val="10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dobierać środki ochrony indywidualnej i zbiorowej do rodzaju wykonywanych prac związanych z montażem eksploatacja, naprawa i obsługą środków transportu szynowego</w:t>
            </w:r>
          </w:p>
          <w:p w:rsidR="00E62B85" w:rsidRPr="004F291F" w:rsidRDefault="00E62B85" w:rsidP="004F291F">
            <w:pPr>
              <w:numPr>
                <w:ilvl w:val="0"/>
                <w:numId w:val="10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hAnsi="Arial" w:cs="Arial"/>
                <w:color w:val="auto"/>
                <w:sz w:val="20"/>
                <w:szCs w:val="20"/>
              </w:rPr>
              <w:t>opisać sposób przeciwdziałania problemom w zespole realizującym zadania</w:t>
            </w:r>
          </w:p>
        </w:tc>
        <w:tc>
          <w:tcPr>
            <w:tcW w:w="426" w:type="pct"/>
          </w:tcPr>
          <w:p w:rsidR="00D4257A" w:rsidRPr="0009142B" w:rsidRDefault="00D4257A" w:rsidP="00D4257A">
            <w:pPr>
              <w:jc w:val="center"/>
              <w:rPr>
                <w:color w:val="auto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Klasa IV i V</w:t>
            </w:r>
          </w:p>
        </w:tc>
      </w:tr>
      <w:tr w:rsidR="00D4257A" w:rsidRPr="00D21C7E" w:rsidTr="004F291F">
        <w:tc>
          <w:tcPr>
            <w:tcW w:w="822" w:type="pct"/>
            <w:vMerge w:val="restart"/>
          </w:tcPr>
          <w:p w:rsidR="00D4257A" w:rsidRPr="000F1244" w:rsidRDefault="00D4257A" w:rsidP="00D4257A">
            <w:pPr>
              <w:numPr>
                <w:ilvl w:val="0"/>
                <w:numId w:val="124"/>
              </w:numPr>
              <w:rPr>
                <w:rFonts w:ascii="Arial" w:hAnsi="Arial" w:cs="Arial"/>
                <w:sz w:val="20"/>
                <w:szCs w:val="20"/>
              </w:rPr>
            </w:pPr>
            <w:r w:rsidRPr="000F1244">
              <w:rPr>
                <w:rFonts w:ascii="Arial" w:hAnsi="Arial" w:cs="Arial"/>
                <w:sz w:val="20"/>
                <w:szCs w:val="20"/>
              </w:rPr>
              <w:t>Eksploatacja urządzeń bezpieczeństwa pojazdów szynowych</w:t>
            </w:r>
          </w:p>
        </w:tc>
        <w:tc>
          <w:tcPr>
            <w:tcW w:w="711" w:type="pct"/>
          </w:tcPr>
          <w:p w:rsidR="00D4257A" w:rsidRPr="0009142B" w:rsidRDefault="00D4257A" w:rsidP="000B70FE">
            <w:pPr>
              <w:numPr>
                <w:ilvl w:val="0"/>
                <w:numId w:val="24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Urządzenia bezpieczeństwa ruchu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257A" w:rsidRPr="0009142B" w:rsidRDefault="00D4257A" w:rsidP="00D4257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4" w:type="pct"/>
          </w:tcPr>
          <w:p w:rsidR="00D4257A" w:rsidRPr="0009142B" w:rsidRDefault="00D4257A" w:rsidP="00D4257A">
            <w:pPr>
              <w:numPr>
                <w:ilvl w:val="0"/>
                <w:numId w:val="10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urządzenia czuwakowe, urządzenia samoczynnego hamowania pociągu, urządzenia przeciwpoślizgowe, systemy lokalizacji w pojazdach szynowych</w:t>
            </w:r>
          </w:p>
          <w:p w:rsidR="00D4257A" w:rsidRPr="0009142B" w:rsidRDefault="00D4257A" w:rsidP="00D4257A">
            <w:pPr>
              <w:numPr>
                <w:ilvl w:val="0"/>
                <w:numId w:val="10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scharakteryzować działanie urządzeń bezpieczeństwa ruchu stosowanych w pojazdach szynowych</w:t>
            </w:r>
          </w:p>
        </w:tc>
        <w:tc>
          <w:tcPr>
            <w:tcW w:w="1307" w:type="pct"/>
          </w:tcPr>
          <w:p w:rsidR="00D4257A" w:rsidRPr="0009142B" w:rsidRDefault="00D4257A" w:rsidP="00D4257A">
            <w:pPr>
              <w:numPr>
                <w:ilvl w:val="0"/>
                <w:numId w:val="10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wymienić typowe usterki występujące w urządzeniach bezpieczeństwa ruchu</w:t>
            </w:r>
          </w:p>
          <w:p w:rsidR="00D4257A" w:rsidRPr="0009142B" w:rsidRDefault="00D4257A" w:rsidP="00D4257A">
            <w:pPr>
              <w:numPr>
                <w:ilvl w:val="0"/>
                <w:numId w:val="10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scharakteryzować metody usuwania usterek w urządzeniach bezpieczeństwa ruchu</w:t>
            </w:r>
          </w:p>
          <w:p w:rsidR="00D4257A" w:rsidRPr="004F291F" w:rsidRDefault="00D4257A" w:rsidP="004F291F">
            <w:pPr>
              <w:numPr>
                <w:ilvl w:val="0"/>
                <w:numId w:val="10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rozróżniać wymagania dotyczące bezpieczeństwa eksploatacji urządzeń środków transportu szynowego</w:t>
            </w:r>
          </w:p>
        </w:tc>
        <w:tc>
          <w:tcPr>
            <w:tcW w:w="426" w:type="pct"/>
          </w:tcPr>
          <w:p w:rsidR="00D4257A" w:rsidRPr="0009142B" w:rsidRDefault="00D4257A" w:rsidP="00D4257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142B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D4257A" w:rsidRPr="00D21C7E" w:rsidTr="004F291F">
        <w:tc>
          <w:tcPr>
            <w:tcW w:w="822" w:type="pct"/>
            <w:vMerge/>
          </w:tcPr>
          <w:p w:rsidR="00D4257A" w:rsidRPr="000F1244" w:rsidRDefault="00D4257A" w:rsidP="00D4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pct"/>
          </w:tcPr>
          <w:p w:rsidR="00D4257A" w:rsidRPr="004F291F" w:rsidRDefault="00D4257A" w:rsidP="000B70FE">
            <w:pPr>
              <w:numPr>
                <w:ilvl w:val="0"/>
                <w:numId w:val="24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hAnsi="Arial" w:cs="Arial"/>
                <w:color w:val="auto"/>
                <w:sz w:val="20"/>
                <w:szCs w:val="20"/>
              </w:rPr>
              <w:t>Urządzenia radiołączności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257A" w:rsidRPr="004F291F" w:rsidRDefault="00D4257A" w:rsidP="00D4257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4" w:type="pct"/>
          </w:tcPr>
          <w:p w:rsidR="00D4257A" w:rsidRPr="004F291F" w:rsidRDefault="00D4257A" w:rsidP="00D4257A">
            <w:pPr>
              <w:numPr>
                <w:ilvl w:val="0"/>
                <w:numId w:val="9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hAnsi="Arial" w:cs="Arial"/>
                <w:color w:val="auto"/>
                <w:sz w:val="20"/>
                <w:szCs w:val="20"/>
              </w:rPr>
              <w:t>rozróżniać typy urządzeń radiołączności pociągowej</w:t>
            </w:r>
          </w:p>
          <w:p w:rsidR="00D4257A" w:rsidRPr="004F291F" w:rsidRDefault="00D4257A" w:rsidP="00D4257A">
            <w:pPr>
              <w:numPr>
                <w:ilvl w:val="0"/>
                <w:numId w:val="9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hAnsi="Arial" w:cs="Arial"/>
                <w:color w:val="auto"/>
                <w:sz w:val="20"/>
                <w:szCs w:val="20"/>
              </w:rPr>
              <w:t>przedstawiać działanie i obsługę urządzeń łączności pociągowej</w:t>
            </w:r>
          </w:p>
          <w:p w:rsidR="00D4257A" w:rsidRPr="004F291F" w:rsidRDefault="00D4257A" w:rsidP="00D4257A">
            <w:pPr>
              <w:numPr>
                <w:ilvl w:val="0"/>
                <w:numId w:val="9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określać procedury porozumiewania się za pomocą urządzeń łączności </w:t>
            </w:r>
          </w:p>
          <w:p w:rsidR="00D4257A" w:rsidRPr="004F291F" w:rsidRDefault="00D4257A" w:rsidP="000B70FE">
            <w:pPr>
              <w:pStyle w:val="Akapitzlist"/>
              <w:numPr>
                <w:ilvl w:val="0"/>
                <w:numId w:val="19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6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hAnsi="Arial" w:cs="Arial"/>
                <w:color w:val="auto"/>
                <w:sz w:val="20"/>
                <w:szCs w:val="20"/>
              </w:rPr>
              <w:t>okazywać szacunek innym osobom oraz szacunek dla ich pracy</w:t>
            </w:r>
          </w:p>
        </w:tc>
        <w:tc>
          <w:tcPr>
            <w:tcW w:w="1307" w:type="pct"/>
          </w:tcPr>
          <w:p w:rsidR="00D4257A" w:rsidRPr="004F291F" w:rsidRDefault="00D4257A" w:rsidP="00D4257A">
            <w:pPr>
              <w:numPr>
                <w:ilvl w:val="0"/>
                <w:numId w:val="9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hAnsi="Arial" w:cs="Arial"/>
                <w:color w:val="auto"/>
                <w:sz w:val="20"/>
                <w:szCs w:val="20"/>
              </w:rPr>
              <w:t>rozróżniać typowe usterki występujące w urządzeniach łączności pociągowej</w:t>
            </w:r>
          </w:p>
          <w:p w:rsidR="00D4257A" w:rsidRPr="004F291F" w:rsidRDefault="00D4257A" w:rsidP="00D4257A">
            <w:pPr>
              <w:numPr>
                <w:ilvl w:val="0"/>
                <w:numId w:val="9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hAnsi="Arial" w:cs="Arial"/>
                <w:color w:val="auto"/>
                <w:sz w:val="20"/>
                <w:szCs w:val="20"/>
              </w:rPr>
              <w:t>scharakteryzować metody usuwania usterek w urządzeniach łączności pociągowej</w:t>
            </w:r>
          </w:p>
          <w:p w:rsidR="00D4257A" w:rsidRPr="004F291F" w:rsidRDefault="00D4257A" w:rsidP="00D4257A">
            <w:pPr>
              <w:numPr>
                <w:ilvl w:val="0"/>
                <w:numId w:val="9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hAnsi="Arial" w:cs="Arial"/>
                <w:color w:val="auto"/>
                <w:sz w:val="20"/>
                <w:szCs w:val="20"/>
              </w:rPr>
              <w:t xml:space="preserve">charakteryzować system </w:t>
            </w:r>
            <w:r w:rsidR="004F291F" w:rsidRPr="004F291F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ETCS</w:t>
            </w:r>
            <w:r w:rsidRPr="004F291F">
              <w:rPr>
                <w:rFonts w:ascii="Arial" w:hAnsi="Arial" w:cs="Arial"/>
                <w:iCs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="004F291F">
              <w:rPr>
                <w:rFonts w:ascii="Arial" w:hAnsi="Arial" w:cs="Arial"/>
                <w:iCs/>
                <w:color w:val="auto"/>
                <w:sz w:val="20"/>
                <w:szCs w:val="20"/>
                <w:shd w:val="clear" w:color="auto" w:fill="FFFFFF"/>
              </w:rPr>
              <w:t>(</w:t>
            </w:r>
            <w:r w:rsidR="004F291F" w:rsidRPr="004F291F">
              <w:rPr>
                <w:rFonts w:ascii="Arial" w:hAnsi="Arial" w:cs="Arial"/>
                <w:iCs/>
                <w:color w:val="auto"/>
                <w:sz w:val="20"/>
                <w:szCs w:val="20"/>
                <w:shd w:val="clear" w:color="auto" w:fill="FFFFFF"/>
              </w:rPr>
              <w:t>European Train Control System</w:t>
            </w:r>
            <w:r w:rsidR="004F291F">
              <w:rPr>
                <w:rFonts w:ascii="Arial" w:hAnsi="Arial" w:cs="Arial"/>
                <w:iCs/>
                <w:color w:val="auto"/>
                <w:sz w:val="20"/>
                <w:szCs w:val="20"/>
                <w:shd w:val="clear" w:color="auto" w:fill="FFFFFF"/>
              </w:rPr>
              <w:t>)</w:t>
            </w:r>
            <w:r w:rsidRPr="004F291F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,</w:t>
            </w:r>
          </w:p>
          <w:p w:rsidR="00D4257A" w:rsidRPr="004F291F" w:rsidRDefault="00D4257A" w:rsidP="00D4257A">
            <w:pPr>
              <w:numPr>
                <w:ilvl w:val="0"/>
                <w:numId w:val="9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hAnsi="Arial" w:cs="Arial"/>
                <w:color w:val="auto"/>
                <w:sz w:val="20"/>
                <w:szCs w:val="20"/>
              </w:rPr>
              <w:t>stosować zasady kultury osobistej i ogólnie przyjęte normy zachowania</w:t>
            </w:r>
          </w:p>
        </w:tc>
        <w:tc>
          <w:tcPr>
            <w:tcW w:w="426" w:type="pct"/>
          </w:tcPr>
          <w:p w:rsidR="00D4257A" w:rsidRPr="004F291F" w:rsidRDefault="00D4257A" w:rsidP="00D4257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D708C2" w:rsidRPr="00D21C7E" w:rsidTr="004F291F">
        <w:tc>
          <w:tcPr>
            <w:tcW w:w="822" w:type="pct"/>
          </w:tcPr>
          <w:p w:rsidR="00D708C2" w:rsidRPr="00921EB6" w:rsidRDefault="00D708C2" w:rsidP="002D457A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921EB6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711" w:type="pct"/>
          </w:tcPr>
          <w:p w:rsidR="00D708C2" w:rsidRPr="004F291F" w:rsidRDefault="00D708C2" w:rsidP="002D457A">
            <w:pPr>
              <w:ind w:left="36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D708C2" w:rsidRPr="004F291F" w:rsidRDefault="00D708C2" w:rsidP="002D457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384" w:type="pct"/>
          </w:tcPr>
          <w:p w:rsidR="00D708C2" w:rsidRPr="004F291F" w:rsidRDefault="00D708C2" w:rsidP="002D457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307" w:type="pct"/>
          </w:tcPr>
          <w:p w:rsidR="00D708C2" w:rsidRPr="004F291F" w:rsidRDefault="00D708C2" w:rsidP="002D457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</w:tcPr>
          <w:p w:rsidR="00D708C2" w:rsidRPr="004F291F" w:rsidRDefault="00D708C2" w:rsidP="002D457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800A1E" w:rsidRDefault="00800A1E" w:rsidP="00A43D41">
      <w:pPr>
        <w:spacing w:line="360" w:lineRule="auto"/>
        <w:rPr>
          <w:rFonts w:ascii="Arial" w:hAnsi="Arial" w:cs="Arial"/>
          <w:sz w:val="20"/>
          <w:szCs w:val="20"/>
        </w:rPr>
      </w:pPr>
    </w:p>
    <w:p w:rsidR="004F291F" w:rsidRDefault="004F291F" w:rsidP="00A43D41">
      <w:pPr>
        <w:spacing w:line="360" w:lineRule="auto"/>
        <w:rPr>
          <w:rFonts w:ascii="Arial" w:hAnsi="Arial" w:cs="Arial"/>
          <w:sz w:val="20"/>
          <w:szCs w:val="20"/>
        </w:rPr>
      </w:pPr>
    </w:p>
    <w:p w:rsidR="00906821" w:rsidRPr="00D21C7E" w:rsidRDefault="00906821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906821" w:rsidRPr="00D21C7E" w:rsidRDefault="00906821" w:rsidP="005E6D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Warunkiem osiągania zależnych efektów kształcenia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zakresie przedmiotu </w:t>
      </w:r>
      <w:r w:rsidR="00973BBC">
        <w:rPr>
          <w:rFonts w:ascii="Arial" w:hAnsi="Arial" w:cs="Arial"/>
          <w:color w:val="auto"/>
          <w:sz w:val="20"/>
          <w:szCs w:val="20"/>
        </w:rPr>
        <w:t>e</w:t>
      </w:r>
      <w:r w:rsidR="00144EDE" w:rsidRPr="00D21C7E">
        <w:rPr>
          <w:rFonts w:ascii="Arial" w:hAnsi="Arial" w:cs="Arial"/>
          <w:color w:val="auto"/>
          <w:sz w:val="20"/>
          <w:szCs w:val="20"/>
        </w:rPr>
        <w:t>ksploatacja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144EDE" w:rsidRPr="00D21C7E">
        <w:rPr>
          <w:rFonts w:ascii="Arial" w:hAnsi="Arial" w:cs="Arial"/>
          <w:color w:val="auto"/>
          <w:sz w:val="20"/>
          <w:szCs w:val="20"/>
        </w:rPr>
        <w:t xml:space="preserve">naprawa taboru szynowego </w:t>
      </w:r>
      <w:r w:rsidRPr="00D21C7E">
        <w:rPr>
          <w:rFonts w:ascii="Arial" w:hAnsi="Arial" w:cs="Arial"/>
          <w:color w:val="auto"/>
          <w:sz w:val="20"/>
          <w:szCs w:val="20"/>
        </w:rPr>
        <w:t>jest opracowanie dla danego zawodu procedur, 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>tym:</w:t>
      </w:r>
    </w:p>
    <w:p w:rsidR="00906821" w:rsidRPr="00D21C7E" w:rsidRDefault="00983776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zaplanowanie lekcji </w:t>
      </w:r>
      <w:r w:rsidR="00906821" w:rsidRPr="00D21C7E">
        <w:rPr>
          <w:rFonts w:ascii="Arial" w:hAnsi="Arial" w:cs="Arial"/>
          <w:color w:val="auto"/>
          <w:sz w:val="20"/>
          <w:szCs w:val="20"/>
        </w:rPr>
        <w:t>celów szczegó</w:t>
      </w:r>
      <w:r>
        <w:rPr>
          <w:rFonts w:ascii="Arial" w:hAnsi="Arial" w:cs="Arial"/>
          <w:color w:val="auto"/>
          <w:sz w:val="20"/>
          <w:szCs w:val="20"/>
        </w:rPr>
        <w:t>łowych</w:t>
      </w:r>
      <w:r w:rsidR="00F24AC2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jakie powinny zostać osiągnięte podczas lekcji</w:t>
      </w:r>
      <w:r w:rsidR="009E6D41">
        <w:rPr>
          <w:rFonts w:ascii="Arial" w:hAnsi="Arial" w:cs="Arial"/>
          <w:color w:val="auto"/>
          <w:sz w:val="20"/>
          <w:szCs w:val="20"/>
        </w:rPr>
        <w:t>,</w:t>
      </w:r>
    </w:p>
    <w:p w:rsidR="00906821" w:rsidRPr="00D21C7E" w:rsidRDefault="00906821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wykorzystanie różnorodnych metod nauczania</w:t>
      </w:r>
      <w:r w:rsidR="00983776">
        <w:rPr>
          <w:rFonts w:ascii="Arial" w:hAnsi="Arial" w:cs="Arial"/>
          <w:color w:val="auto"/>
          <w:sz w:val="20"/>
          <w:szCs w:val="20"/>
        </w:rPr>
        <w:t>,</w:t>
      </w:r>
    </w:p>
    <w:p w:rsidR="00906821" w:rsidRPr="00D21C7E" w:rsidRDefault="00906821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dobór środków dydaktyczn</w:t>
      </w:r>
      <w:r w:rsidR="00983776">
        <w:rPr>
          <w:rFonts w:ascii="Arial" w:hAnsi="Arial" w:cs="Arial"/>
          <w:color w:val="auto"/>
          <w:sz w:val="20"/>
          <w:szCs w:val="20"/>
        </w:rPr>
        <w:t>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="00983776">
        <w:rPr>
          <w:rFonts w:ascii="Arial" w:hAnsi="Arial" w:cs="Arial"/>
          <w:color w:val="auto"/>
          <w:sz w:val="20"/>
          <w:szCs w:val="20"/>
        </w:rPr>
        <w:t>treści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983776">
        <w:rPr>
          <w:rFonts w:ascii="Arial" w:hAnsi="Arial" w:cs="Arial"/>
          <w:color w:val="auto"/>
          <w:sz w:val="20"/>
          <w:szCs w:val="20"/>
        </w:rPr>
        <w:t>celów nauczania,</w:t>
      </w:r>
    </w:p>
    <w:p w:rsidR="00906821" w:rsidRPr="00D21C7E" w:rsidRDefault="00906821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dobór formy pracy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D21C7E">
        <w:rPr>
          <w:rFonts w:ascii="Arial" w:hAnsi="Arial" w:cs="Arial"/>
          <w:color w:val="auto"/>
          <w:sz w:val="20"/>
          <w:szCs w:val="20"/>
        </w:rPr>
        <w:t>uczniami – określenie ilości osób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>grupie, ok</w:t>
      </w:r>
      <w:r w:rsidR="009E6D41">
        <w:rPr>
          <w:rFonts w:ascii="Arial" w:hAnsi="Arial" w:cs="Arial"/>
          <w:color w:val="auto"/>
          <w:sz w:val="20"/>
          <w:szCs w:val="20"/>
        </w:rPr>
        <w:t>reślenie indywidualizacji zajęć</w:t>
      </w:r>
      <w:r w:rsidR="00983776">
        <w:rPr>
          <w:rFonts w:ascii="Arial" w:hAnsi="Arial" w:cs="Arial"/>
          <w:color w:val="auto"/>
          <w:sz w:val="20"/>
          <w:szCs w:val="20"/>
        </w:rPr>
        <w:t>,</w:t>
      </w:r>
    </w:p>
    <w:p w:rsidR="00906821" w:rsidRPr="00D21C7E" w:rsidRDefault="00906821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systematyczne sprawdzenie wiedzy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umiejętności uczniów poprzez sprawdzanie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>formie test</w:t>
      </w:r>
      <w:r w:rsidR="00983776">
        <w:rPr>
          <w:rFonts w:ascii="Arial" w:hAnsi="Arial" w:cs="Arial"/>
          <w:color w:val="auto"/>
          <w:sz w:val="20"/>
          <w:szCs w:val="20"/>
        </w:rPr>
        <w:t>u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 praktyczn</w:t>
      </w:r>
      <w:r w:rsidR="00983776">
        <w:rPr>
          <w:rFonts w:ascii="Arial" w:hAnsi="Arial" w:cs="Arial"/>
          <w:color w:val="auto"/>
          <w:sz w:val="20"/>
          <w:szCs w:val="20"/>
        </w:rPr>
        <w:t>ego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innych form sprawdzania wiedzy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umiejętności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="00983776">
        <w:rPr>
          <w:rFonts w:ascii="Arial" w:hAnsi="Arial" w:cs="Arial"/>
          <w:color w:val="auto"/>
          <w:sz w:val="20"/>
          <w:szCs w:val="20"/>
        </w:rPr>
        <w:t>zależności od metody nauczania,</w:t>
      </w:r>
    </w:p>
    <w:p w:rsidR="00906821" w:rsidRPr="00D21C7E" w:rsidRDefault="00906821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stosowanie oceniania sumującego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kształtującego</w:t>
      </w:r>
      <w:r w:rsidR="00983776">
        <w:rPr>
          <w:rFonts w:ascii="Arial" w:hAnsi="Arial" w:cs="Arial"/>
          <w:color w:val="auto"/>
          <w:sz w:val="20"/>
          <w:szCs w:val="20"/>
        </w:rPr>
        <w:t>,</w:t>
      </w:r>
    </w:p>
    <w:p w:rsidR="00906821" w:rsidRPr="00D21C7E" w:rsidRDefault="00906821" w:rsidP="0035424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przeprowadzenie ewaluacji doboru treści nauczania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D21C7E">
        <w:rPr>
          <w:rFonts w:ascii="Arial" w:hAnsi="Arial" w:cs="Arial"/>
          <w:color w:val="auto"/>
          <w:sz w:val="20"/>
          <w:szCs w:val="20"/>
        </w:rPr>
        <w:t>założonych celów, metod pracy, środków dydaktycznych, sposobu oceniania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informacji zwrotnej dla ucznia</w:t>
      </w:r>
      <w:r w:rsidR="009E6D41">
        <w:rPr>
          <w:rFonts w:ascii="Arial" w:hAnsi="Arial" w:cs="Arial"/>
          <w:color w:val="auto"/>
          <w:sz w:val="20"/>
          <w:szCs w:val="20"/>
        </w:rPr>
        <w:t>.</w:t>
      </w:r>
    </w:p>
    <w:p w:rsidR="00906821" w:rsidRPr="00D21C7E" w:rsidRDefault="00906821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6821" w:rsidRPr="00D21C7E" w:rsidRDefault="009E702D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Metody nauczania </w:t>
      </w:r>
    </w:p>
    <w:p w:rsidR="00906821" w:rsidRPr="00D21C7E" w:rsidRDefault="00906821" w:rsidP="005E6D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 xml:space="preserve">Dla przedmiotu </w:t>
      </w:r>
      <w:r w:rsidR="00973BBC">
        <w:rPr>
          <w:rFonts w:ascii="Arial" w:hAnsi="Arial" w:cs="Arial"/>
          <w:color w:val="auto"/>
          <w:sz w:val="20"/>
          <w:szCs w:val="20"/>
        </w:rPr>
        <w:t>e</w:t>
      </w:r>
      <w:r w:rsidR="00144EDE" w:rsidRPr="00D21C7E">
        <w:rPr>
          <w:rFonts w:ascii="Arial" w:hAnsi="Arial" w:cs="Arial"/>
          <w:color w:val="auto"/>
          <w:sz w:val="20"/>
          <w:szCs w:val="20"/>
        </w:rPr>
        <w:t>ksploatacja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144EDE" w:rsidRPr="00D21C7E">
        <w:rPr>
          <w:rFonts w:ascii="Arial" w:hAnsi="Arial" w:cs="Arial"/>
          <w:color w:val="auto"/>
          <w:sz w:val="20"/>
          <w:szCs w:val="20"/>
        </w:rPr>
        <w:t>naprawa taboru szynowego</w:t>
      </w:r>
      <w:r w:rsidRPr="00D21C7E">
        <w:rPr>
          <w:rFonts w:ascii="Arial" w:hAnsi="Arial" w:cs="Arial"/>
          <w:color w:val="auto"/>
          <w:sz w:val="20"/>
          <w:szCs w:val="20"/>
        </w:rPr>
        <w:t>,</w:t>
      </w:r>
      <w:r w:rsidR="00144EDE" w:rsidRPr="00D21C7E">
        <w:rPr>
          <w:rFonts w:ascii="Arial" w:hAnsi="Arial" w:cs="Arial"/>
          <w:color w:val="auto"/>
          <w:sz w:val="20"/>
          <w:szCs w:val="20"/>
        </w:rPr>
        <w:t xml:space="preserve"> który jest przedmiotem praktycznym 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zaleca </w:t>
      </w:r>
      <w:r w:rsidR="009E6D41">
        <w:rPr>
          <w:rFonts w:ascii="Arial" w:hAnsi="Arial" w:cs="Arial"/>
          <w:color w:val="auto"/>
          <w:sz w:val="20"/>
          <w:szCs w:val="20"/>
        </w:rPr>
        <w:t>się stosowanie metod nauczania takich jak:</w:t>
      </w:r>
    </w:p>
    <w:p w:rsidR="00906821" w:rsidRPr="00D21C7E" w:rsidRDefault="00906821" w:rsidP="00354247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wykład informacyjny</w:t>
      </w:r>
      <w:r w:rsidR="009E6D41">
        <w:rPr>
          <w:rFonts w:ascii="Arial" w:hAnsi="Arial" w:cs="Arial"/>
          <w:color w:val="auto"/>
          <w:sz w:val="20"/>
          <w:szCs w:val="20"/>
        </w:rPr>
        <w:t>,</w:t>
      </w:r>
    </w:p>
    <w:p w:rsidR="00906821" w:rsidRPr="00D21C7E" w:rsidRDefault="00906821" w:rsidP="00354247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pokaz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D21C7E">
        <w:rPr>
          <w:rFonts w:ascii="Arial" w:hAnsi="Arial" w:cs="Arial"/>
          <w:color w:val="auto"/>
          <w:sz w:val="20"/>
          <w:szCs w:val="20"/>
        </w:rPr>
        <w:t>objaśnieniem</w:t>
      </w:r>
      <w:r w:rsidR="009E6D41">
        <w:rPr>
          <w:rFonts w:ascii="Arial" w:hAnsi="Arial" w:cs="Arial"/>
          <w:color w:val="auto"/>
          <w:sz w:val="20"/>
          <w:szCs w:val="20"/>
        </w:rPr>
        <w:t>,</w:t>
      </w:r>
    </w:p>
    <w:p w:rsidR="00906821" w:rsidRPr="00D21C7E" w:rsidRDefault="00906821" w:rsidP="00354247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wykład problemowy</w:t>
      </w:r>
      <w:r w:rsidR="009E6D41">
        <w:rPr>
          <w:rFonts w:ascii="Arial" w:hAnsi="Arial" w:cs="Arial"/>
          <w:color w:val="auto"/>
          <w:sz w:val="20"/>
          <w:szCs w:val="20"/>
        </w:rPr>
        <w:t>,</w:t>
      </w:r>
    </w:p>
    <w:p w:rsidR="00906821" w:rsidRPr="00D21C7E" w:rsidRDefault="00906821" w:rsidP="00354247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pokaz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D21C7E">
        <w:rPr>
          <w:rFonts w:ascii="Arial" w:hAnsi="Arial" w:cs="Arial"/>
          <w:color w:val="auto"/>
          <w:sz w:val="20"/>
          <w:szCs w:val="20"/>
        </w:rPr>
        <w:t>instruktarzem</w:t>
      </w:r>
      <w:r w:rsidR="009E6D41">
        <w:rPr>
          <w:rFonts w:ascii="Arial" w:hAnsi="Arial" w:cs="Arial"/>
          <w:color w:val="auto"/>
          <w:sz w:val="20"/>
          <w:szCs w:val="20"/>
        </w:rPr>
        <w:t>,</w:t>
      </w:r>
    </w:p>
    <w:p w:rsidR="00906821" w:rsidRPr="00D21C7E" w:rsidRDefault="009E6D41" w:rsidP="00354247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ćwiczenia praktyczne.</w:t>
      </w:r>
    </w:p>
    <w:p w:rsidR="00906821" w:rsidRPr="00D21C7E" w:rsidRDefault="00906821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6821" w:rsidRPr="00D21C7E" w:rsidRDefault="009E702D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445B8F" w:rsidRDefault="00906821" w:rsidP="00C2480F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bCs/>
          <w:sz w:val="20"/>
          <w:szCs w:val="20"/>
        </w:rPr>
      </w:pPr>
      <w:r w:rsidRPr="00563A1C">
        <w:rPr>
          <w:rFonts w:ascii="Arial" w:hAnsi="Arial" w:cs="Arial"/>
          <w:color w:val="auto"/>
          <w:sz w:val="20"/>
          <w:szCs w:val="20"/>
        </w:rPr>
        <w:t xml:space="preserve">Pracowania </w:t>
      </w:r>
      <w:r w:rsidR="00144EDE" w:rsidRPr="00563A1C">
        <w:rPr>
          <w:rFonts w:ascii="Arial" w:hAnsi="Arial" w:cs="Arial"/>
          <w:color w:val="auto"/>
          <w:sz w:val="20"/>
          <w:szCs w:val="20"/>
        </w:rPr>
        <w:t>eksploatacji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144EDE" w:rsidRPr="00563A1C">
        <w:rPr>
          <w:rFonts w:ascii="Arial" w:hAnsi="Arial" w:cs="Arial"/>
          <w:color w:val="auto"/>
          <w:sz w:val="20"/>
          <w:szCs w:val="20"/>
        </w:rPr>
        <w:t>naprawy taboru szynowego</w:t>
      </w:r>
      <w:r w:rsidR="00445B8F" w:rsidRPr="000F0AC5">
        <w:rPr>
          <w:rFonts w:ascii="Arial" w:hAnsi="Arial" w:cs="Arial"/>
          <w:color w:val="auto"/>
          <w:sz w:val="20"/>
          <w:szCs w:val="20"/>
        </w:rPr>
        <w:t xml:space="preserve">: </w:t>
      </w:r>
      <w:r w:rsidR="00445B8F">
        <w:rPr>
          <w:rFonts w:ascii="Arial" w:hAnsi="Arial" w:cs="Arial"/>
          <w:color w:val="auto"/>
          <w:sz w:val="20"/>
          <w:szCs w:val="20"/>
        </w:rPr>
        <w:t>powinna być usytuowana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="00445B8F" w:rsidRPr="0048413C">
        <w:rPr>
          <w:rFonts w:ascii="Arial" w:hAnsi="Arial" w:cs="Arial"/>
          <w:color w:val="auto"/>
          <w:sz w:val="20"/>
          <w:szCs w:val="20"/>
        </w:rPr>
        <w:t>budynku w</w:t>
      </w:r>
      <w:r w:rsidR="00445B8F" w:rsidRPr="0048413C">
        <w:rPr>
          <w:rFonts w:ascii="Arial" w:hAnsi="Arial" w:cs="Arial"/>
          <w:bCs/>
          <w:sz w:val="20"/>
          <w:szCs w:val="20"/>
        </w:rPr>
        <w:t>arsztatów szkolnych l</w:t>
      </w:r>
      <w:r w:rsidR="00D70289">
        <w:rPr>
          <w:rFonts w:ascii="Arial" w:hAnsi="Arial" w:cs="Arial"/>
          <w:bCs/>
          <w:sz w:val="20"/>
          <w:szCs w:val="20"/>
        </w:rPr>
        <w:t>ub</w:t>
      </w:r>
      <w:r w:rsidR="00BC27D2">
        <w:rPr>
          <w:rFonts w:ascii="Arial" w:hAnsi="Arial" w:cs="Arial"/>
          <w:bCs/>
          <w:sz w:val="20"/>
          <w:szCs w:val="20"/>
        </w:rPr>
        <w:t xml:space="preserve"> w </w:t>
      </w:r>
      <w:r w:rsidR="00D70289">
        <w:rPr>
          <w:rFonts w:ascii="Arial" w:hAnsi="Arial" w:cs="Arial"/>
          <w:bCs/>
          <w:sz w:val="20"/>
          <w:szCs w:val="20"/>
        </w:rPr>
        <w:t>laboratorium wyposażonym</w:t>
      </w:r>
      <w:r w:rsidR="00BC27D2">
        <w:rPr>
          <w:rFonts w:ascii="Arial" w:hAnsi="Arial" w:cs="Arial"/>
          <w:bCs/>
          <w:sz w:val="20"/>
          <w:szCs w:val="20"/>
        </w:rPr>
        <w:t xml:space="preserve"> w </w:t>
      </w:r>
      <w:r w:rsidR="00445B8F" w:rsidRPr="0048413C">
        <w:rPr>
          <w:rFonts w:ascii="Arial" w:hAnsi="Arial" w:cs="Arial"/>
          <w:bCs/>
          <w:sz w:val="20"/>
          <w:szCs w:val="20"/>
        </w:rPr>
        <w:t>jedno stanowisko dla trzech uczniów stanowiska ślusarskie</w:t>
      </w:r>
      <w:r w:rsidR="00BC27D2">
        <w:rPr>
          <w:rFonts w:ascii="Arial" w:hAnsi="Arial" w:cs="Arial"/>
          <w:bCs/>
          <w:sz w:val="20"/>
          <w:szCs w:val="20"/>
        </w:rPr>
        <w:t xml:space="preserve"> do </w:t>
      </w:r>
      <w:r w:rsidR="00445B8F" w:rsidRPr="0048413C">
        <w:rPr>
          <w:rFonts w:ascii="Arial" w:hAnsi="Arial" w:cs="Arial"/>
          <w:bCs/>
          <w:sz w:val="20"/>
          <w:szCs w:val="20"/>
        </w:rPr>
        <w:t>obróbki ręcznej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="00445B8F" w:rsidRPr="0048413C">
        <w:rPr>
          <w:rFonts w:ascii="Arial" w:hAnsi="Arial" w:cs="Arial"/>
          <w:bCs/>
          <w:sz w:val="20"/>
          <w:szCs w:val="20"/>
        </w:rPr>
        <w:t>mechanicznej metali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="00445B8F" w:rsidRPr="0048413C">
        <w:rPr>
          <w:rFonts w:ascii="Arial" w:hAnsi="Arial" w:cs="Arial"/>
          <w:bCs/>
          <w:sz w:val="20"/>
          <w:szCs w:val="20"/>
        </w:rPr>
        <w:t>tworzyw sztucznych za pomocą elektronarzędzi</w:t>
      </w:r>
      <w:r w:rsidR="00A54C0F">
        <w:rPr>
          <w:rFonts w:ascii="Arial" w:hAnsi="Arial" w:cs="Arial"/>
          <w:bCs/>
          <w:sz w:val="20"/>
          <w:szCs w:val="20"/>
        </w:rPr>
        <w:t>,</w:t>
      </w:r>
      <w:r w:rsidR="00F24AC2">
        <w:rPr>
          <w:rFonts w:ascii="Arial" w:hAnsi="Arial" w:cs="Arial"/>
          <w:bCs/>
          <w:sz w:val="20"/>
          <w:szCs w:val="20"/>
        </w:rPr>
        <w:t xml:space="preserve"> </w:t>
      </w:r>
      <w:r w:rsidR="00445B8F" w:rsidRPr="000F0AC5">
        <w:rPr>
          <w:rFonts w:ascii="Arial" w:hAnsi="Arial" w:cs="Arial"/>
          <w:bCs/>
          <w:sz w:val="20"/>
          <w:szCs w:val="20"/>
        </w:rPr>
        <w:t>stanowiska</w:t>
      </w:r>
      <w:r w:rsidR="00BC27D2">
        <w:rPr>
          <w:rFonts w:ascii="Arial" w:hAnsi="Arial" w:cs="Arial"/>
          <w:bCs/>
          <w:sz w:val="20"/>
          <w:szCs w:val="20"/>
        </w:rPr>
        <w:t xml:space="preserve"> do </w:t>
      </w:r>
      <w:r w:rsidR="00445B8F" w:rsidRPr="000F0AC5">
        <w:rPr>
          <w:rFonts w:ascii="Arial" w:hAnsi="Arial" w:cs="Arial"/>
          <w:bCs/>
          <w:sz w:val="20"/>
          <w:szCs w:val="20"/>
        </w:rPr>
        <w:t>demontażu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="00445B8F" w:rsidRPr="000F0AC5">
        <w:rPr>
          <w:rFonts w:ascii="Arial" w:hAnsi="Arial" w:cs="Arial"/>
          <w:bCs/>
          <w:sz w:val="20"/>
          <w:szCs w:val="20"/>
        </w:rPr>
        <w:t>montażu podzespołów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="00445B8F" w:rsidRPr="000F0AC5">
        <w:rPr>
          <w:rFonts w:ascii="Arial" w:hAnsi="Arial" w:cs="Arial"/>
          <w:bCs/>
          <w:sz w:val="20"/>
          <w:szCs w:val="20"/>
        </w:rPr>
        <w:t>urządzeń taboru szynowego oraz urządzeń elektroenergetycznych</w:t>
      </w:r>
      <w:r w:rsidR="00A54C0F">
        <w:rPr>
          <w:rFonts w:ascii="Arial" w:hAnsi="Arial" w:cs="Arial"/>
          <w:bCs/>
          <w:sz w:val="20"/>
          <w:szCs w:val="20"/>
        </w:rPr>
        <w:t>,</w:t>
      </w:r>
      <w:r w:rsidR="00F24AC2">
        <w:rPr>
          <w:rFonts w:ascii="Arial" w:hAnsi="Arial" w:cs="Arial"/>
          <w:bCs/>
          <w:sz w:val="20"/>
          <w:szCs w:val="20"/>
        </w:rPr>
        <w:t xml:space="preserve"> </w:t>
      </w:r>
      <w:r w:rsidR="00445B8F" w:rsidRPr="000F0AC5">
        <w:rPr>
          <w:rFonts w:ascii="Arial" w:hAnsi="Arial" w:cs="Arial"/>
          <w:bCs/>
          <w:sz w:val="20"/>
          <w:szCs w:val="20"/>
        </w:rPr>
        <w:t>stanowiska</w:t>
      </w:r>
      <w:r w:rsidR="00BC27D2">
        <w:rPr>
          <w:rFonts w:ascii="Arial" w:hAnsi="Arial" w:cs="Arial"/>
          <w:bCs/>
          <w:sz w:val="20"/>
          <w:szCs w:val="20"/>
        </w:rPr>
        <w:t xml:space="preserve"> do </w:t>
      </w:r>
      <w:r w:rsidR="00445B8F" w:rsidRPr="000F0AC5">
        <w:rPr>
          <w:rFonts w:ascii="Arial" w:hAnsi="Arial" w:cs="Arial"/>
          <w:bCs/>
          <w:sz w:val="20"/>
          <w:szCs w:val="20"/>
        </w:rPr>
        <w:t>wykonywania połączeń nierozłącznych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="00445B8F" w:rsidRPr="000F0AC5">
        <w:rPr>
          <w:rFonts w:ascii="Arial" w:hAnsi="Arial" w:cs="Arial"/>
          <w:bCs/>
          <w:sz w:val="20"/>
          <w:szCs w:val="20"/>
        </w:rPr>
        <w:t>rozłącznych</w:t>
      </w:r>
      <w:r w:rsidR="00A54C0F">
        <w:rPr>
          <w:rFonts w:ascii="Arial" w:hAnsi="Arial" w:cs="Arial"/>
          <w:bCs/>
          <w:sz w:val="20"/>
          <w:szCs w:val="20"/>
        </w:rPr>
        <w:t xml:space="preserve">, </w:t>
      </w:r>
      <w:r w:rsidR="00445B8F" w:rsidRPr="000F0AC5">
        <w:rPr>
          <w:rFonts w:ascii="Arial" w:hAnsi="Arial" w:cs="Arial"/>
          <w:bCs/>
          <w:sz w:val="20"/>
          <w:szCs w:val="20"/>
        </w:rPr>
        <w:t>stanowiska</w:t>
      </w:r>
      <w:r w:rsidR="00BC27D2">
        <w:rPr>
          <w:rFonts w:ascii="Arial" w:hAnsi="Arial" w:cs="Arial"/>
          <w:bCs/>
          <w:sz w:val="20"/>
          <w:szCs w:val="20"/>
        </w:rPr>
        <w:t xml:space="preserve"> do </w:t>
      </w:r>
      <w:r w:rsidR="00445B8F" w:rsidRPr="000F0AC5">
        <w:rPr>
          <w:rFonts w:ascii="Arial" w:hAnsi="Arial" w:cs="Arial"/>
          <w:bCs/>
          <w:sz w:val="20"/>
          <w:szCs w:val="20"/>
        </w:rPr>
        <w:t>obróbki przewodów, kabli oraz montażu podzespołów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="00445B8F" w:rsidRPr="000F0AC5">
        <w:rPr>
          <w:rFonts w:ascii="Arial" w:hAnsi="Arial" w:cs="Arial"/>
          <w:bCs/>
          <w:sz w:val="20"/>
          <w:szCs w:val="20"/>
        </w:rPr>
        <w:t>urządzeń elektrycznych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="00445B8F" w:rsidRPr="000F0AC5">
        <w:rPr>
          <w:rFonts w:ascii="Arial" w:hAnsi="Arial" w:cs="Arial"/>
          <w:bCs/>
          <w:sz w:val="20"/>
          <w:szCs w:val="20"/>
        </w:rPr>
        <w:t>elektronicznych</w:t>
      </w:r>
      <w:r w:rsidR="00A54C0F">
        <w:rPr>
          <w:rFonts w:ascii="Arial" w:hAnsi="Arial" w:cs="Arial"/>
          <w:bCs/>
          <w:sz w:val="20"/>
          <w:szCs w:val="20"/>
        </w:rPr>
        <w:t xml:space="preserve">, </w:t>
      </w:r>
      <w:r w:rsidR="00445B8F" w:rsidRPr="000F0AC5">
        <w:rPr>
          <w:rFonts w:ascii="Arial" w:hAnsi="Arial" w:cs="Arial"/>
          <w:bCs/>
          <w:sz w:val="20"/>
          <w:szCs w:val="20"/>
        </w:rPr>
        <w:t>zestaw elektronarzędzi.</w:t>
      </w:r>
    </w:p>
    <w:p w:rsidR="00445B8F" w:rsidRPr="00A26EDA" w:rsidRDefault="00445B8F" w:rsidP="005E6D2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Ponad to</w:t>
      </w:r>
      <w:r w:rsidR="005153C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powinna posiadać </w:t>
      </w:r>
      <w:r w:rsidRPr="00A26EDA">
        <w:rPr>
          <w:rFonts w:ascii="Arial" w:hAnsi="Arial" w:cs="Arial"/>
          <w:bCs/>
          <w:sz w:val="20"/>
          <w:szCs w:val="20"/>
        </w:rPr>
        <w:t>stanowisko komputerowe dla nauczyciela podłączone</w:t>
      </w:r>
      <w:r w:rsidR="00BC27D2">
        <w:rPr>
          <w:rFonts w:ascii="Arial" w:hAnsi="Arial" w:cs="Arial"/>
          <w:bCs/>
          <w:sz w:val="20"/>
          <w:szCs w:val="20"/>
        </w:rPr>
        <w:t xml:space="preserve"> do </w:t>
      </w:r>
      <w:r w:rsidRPr="00A26EDA">
        <w:rPr>
          <w:rFonts w:ascii="Arial" w:hAnsi="Arial" w:cs="Arial"/>
          <w:bCs/>
          <w:sz w:val="20"/>
          <w:szCs w:val="20"/>
        </w:rPr>
        <w:t>sieci lokalnej</w:t>
      </w:r>
      <w:r w:rsidR="00BC27D2">
        <w:rPr>
          <w:rFonts w:ascii="Arial" w:hAnsi="Arial" w:cs="Arial"/>
          <w:bCs/>
          <w:sz w:val="20"/>
          <w:szCs w:val="20"/>
        </w:rPr>
        <w:t xml:space="preserve"> z </w:t>
      </w:r>
      <w:r w:rsidRPr="00A26EDA">
        <w:rPr>
          <w:rFonts w:ascii="Arial" w:hAnsi="Arial" w:cs="Arial"/>
          <w:bCs/>
          <w:sz w:val="20"/>
          <w:szCs w:val="20"/>
        </w:rPr>
        <w:t>dostępem</w:t>
      </w:r>
      <w:r w:rsidR="00BC27D2">
        <w:rPr>
          <w:rFonts w:ascii="Arial" w:hAnsi="Arial" w:cs="Arial"/>
          <w:bCs/>
          <w:sz w:val="20"/>
          <w:szCs w:val="20"/>
        </w:rPr>
        <w:t xml:space="preserve"> do </w:t>
      </w:r>
      <w:r w:rsidRPr="00A26EDA">
        <w:rPr>
          <w:rFonts w:ascii="Arial" w:hAnsi="Arial" w:cs="Arial"/>
          <w:bCs/>
          <w:sz w:val="20"/>
          <w:szCs w:val="20"/>
        </w:rPr>
        <w:t>Internetu,</w:t>
      </w:r>
      <w:r w:rsidR="00BC27D2">
        <w:rPr>
          <w:rFonts w:ascii="Arial" w:hAnsi="Arial" w:cs="Arial"/>
          <w:bCs/>
          <w:sz w:val="20"/>
          <w:szCs w:val="20"/>
        </w:rPr>
        <w:t xml:space="preserve"> z </w:t>
      </w:r>
      <w:r w:rsidRPr="00A26EDA">
        <w:rPr>
          <w:rFonts w:ascii="Arial" w:hAnsi="Arial" w:cs="Arial"/>
          <w:bCs/>
          <w:sz w:val="20"/>
          <w:szCs w:val="20"/>
        </w:rPr>
        <w:t>urządzeniem wielofunkcyjnym oraz</w:t>
      </w:r>
      <w:r w:rsidR="00BC27D2">
        <w:rPr>
          <w:rFonts w:ascii="Arial" w:hAnsi="Arial" w:cs="Arial"/>
          <w:bCs/>
          <w:sz w:val="20"/>
          <w:szCs w:val="20"/>
        </w:rPr>
        <w:t xml:space="preserve"> z </w:t>
      </w:r>
      <w:r w:rsidRPr="00A26EDA">
        <w:rPr>
          <w:rFonts w:ascii="Arial" w:hAnsi="Arial" w:cs="Arial"/>
          <w:bCs/>
          <w:sz w:val="20"/>
          <w:szCs w:val="20"/>
        </w:rPr>
        <w:t>projektorem multimedialnym lub tablicą interaktywną lub monitorem interaktywnym</w:t>
      </w:r>
      <w:r w:rsidR="00A54C0F">
        <w:rPr>
          <w:rFonts w:ascii="Arial" w:hAnsi="Arial" w:cs="Arial"/>
          <w:bCs/>
          <w:sz w:val="20"/>
          <w:szCs w:val="20"/>
        </w:rPr>
        <w:t xml:space="preserve">, </w:t>
      </w:r>
      <w:r w:rsidRPr="00A26EDA">
        <w:rPr>
          <w:rFonts w:ascii="Arial" w:hAnsi="Arial" w:cs="Arial"/>
          <w:bCs/>
          <w:sz w:val="20"/>
          <w:szCs w:val="20"/>
        </w:rPr>
        <w:t>modele taboru szynowego, wózków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Pr="00A26EDA">
        <w:rPr>
          <w:rFonts w:ascii="Arial" w:hAnsi="Arial" w:cs="Arial"/>
          <w:bCs/>
          <w:sz w:val="20"/>
          <w:szCs w:val="20"/>
        </w:rPr>
        <w:t>zestawów kołowych, urządzeń sprzęgowych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Pr="00A26EDA">
        <w:rPr>
          <w:rFonts w:ascii="Arial" w:hAnsi="Arial" w:cs="Arial"/>
          <w:bCs/>
          <w:sz w:val="20"/>
          <w:szCs w:val="20"/>
        </w:rPr>
        <w:t>zderznych pojazdów szynowych</w:t>
      </w:r>
      <w:r w:rsidR="00A54C0F">
        <w:rPr>
          <w:rFonts w:ascii="Arial" w:hAnsi="Arial" w:cs="Arial"/>
          <w:bCs/>
          <w:sz w:val="20"/>
          <w:szCs w:val="20"/>
        </w:rPr>
        <w:t xml:space="preserve">, </w:t>
      </w:r>
      <w:r w:rsidRPr="00A26EDA">
        <w:rPr>
          <w:rFonts w:ascii="Arial" w:hAnsi="Arial" w:cs="Arial"/>
          <w:bCs/>
          <w:sz w:val="20"/>
          <w:szCs w:val="20"/>
        </w:rPr>
        <w:t>modele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Pr="00A26EDA">
        <w:rPr>
          <w:rFonts w:ascii="Arial" w:hAnsi="Arial" w:cs="Arial"/>
          <w:bCs/>
          <w:sz w:val="20"/>
          <w:szCs w:val="20"/>
        </w:rPr>
        <w:t>schematy układów oświetlenia, ogrzewania, klimatyzacji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Pr="00A26EDA">
        <w:rPr>
          <w:rFonts w:ascii="Arial" w:hAnsi="Arial" w:cs="Arial"/>
          <w:bCs/>
          <w:sz w:val="20"/>
          <w:szCs w:val="20"/>
        </w:rPr>
        <w:t>urządzeń hamulcowych wagonów, kolejowych pojazdów szynowych, tramwajów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Pr="00A26EDA">
        <w:rPr>
          <w:rFonts w:ascii="Arial" w:hAnsi="Arial" w:cs="Arial"/>
          <w:bCs/>
          <w:sz w:val="20"/>
          <w:szCs w:val="20"/>
        </w:rPr>
        <w:t>wagonów metra</w:t>
      </w:r>
      <w:r w:rsidR="00A54C0F">
        <w:rPr>
          <w:rFonts w:ascii="Arial" w:hAnsi="Arial" w:cs="Arial"/>
          <w:bCs/>
          <w:sz w:val="20"/>
          <w:szCs w:val="20"/>
        </w:rPr>
        <w:t xml:space="preserve">, </w:t>
      </w:r>
      <w:r w:rsidRPr="00A26EDA">
        <w:rPr>
          <w:rFonts w:ascii="Arial" w:hAnsi="Arial" w:cs="Arial"/>
          <w:bCs/>
          <w:sz w:val="20"/>
          <w:szCs w:val="20"/>
        </w:rPr>
        <w:t>przekroje zaworów h</w:t>
      </w:r>
      <w:r w:rsidR="00D70289">
        <w:rPr>
          <w:rFonts w:ascii="Arial" w:hAnsi="Arial" w:cs="Arial"/>
          <w:bCs/>
          <w:sz w:val="20"/>
          <w:szCs w:val="20"/>
        </w:rPr>
        <w:t>ydraulicznych, pneumatycznych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Pr="00A26EDA">
        <w:rPr>
          <w:rFonts w:ascii="Arial" w:hAnsi="Arial" w:cs="Arial"/>
          <w:bCs/>
          <w:sz w:val="20"/>
          <w:szCs w:val="20"/>
        </w:rPr>
        <w:t>elektropneumatycznych stosowanych</w:t>
      </w:r>
      <w:r w:rsidR="00BC27D2">
        <w:rPr>
          <w:rFonts w:ascii="Arial" w:hAnsi="Arial" w:cs="Arial"/>
          <w:bCs/>
          <w:sz w:val="20"/>
          <w:szCs w:val="20"/>
        </w:rPr>
        <w:t xml:space="preserve"> w </w:t>
      </w:r>
      <w:r w:rsidRPr="00A26EDA">
        <w:rPr>
          <w:rFonts w:ascii="Arial" w:hAnsi="Arial" w:cs="Arial"/>
          <w:bCs/>
          <w:sz w:val="20"/>
          <w:szCs w:val="20"/>
        </w:rPr>
        <w:t>instalacji hamulcowej pojazdów szynowych</w:t>
      </w:r>
      <w:r w:rsidR="00A54C0F">
        <w:rPr>
          <w:rFonts w:ascii="Arial" w:hAnsi="Arial" w:cs="Arial"/>
          <w:bCs/>
          <w:sz w:val="20"/>
          <w:szCs w:val="20"/>
        </w:rPr>
        <w:t xml:space="preserve">, </w:t>
      </w:r>
      <w:r w:rsidRPr="00A26EDA">
        <w:rPr>
          <w:rFonts w:ascii="Arial" w:hAnsi="Arial" w:cs="Arial"/>
          <w:bCs/>
          <w:sz w:val="20"/>
          <w:szCs w:val="20"/>
        </w:rPr>
        <w:t>modele napędów pojazdów trakcyjnych</w:t>
      </w:r>
      <w:r w:rsidR="00A54C0F">
        <w:rPr>
          <w:rFonts w:ascii="Arial" w:hAnsi="Arial" w:cs="Arial"/>
          <w:bCs/>
          <w:sz w:val="20"/>
          <w:szCs w:val="20"/>
        </w:rPr>
        <w:t xml:space="preserve">, </w:t>
      </w:r>
      <w:r w:rsidRPr="00A26EDA">
        <w:rPr>
          <w:rFonts w:ascii="Arial" w:hAnsi="Arial" w:cs="Arial"/>
          <w:bCs/>
          <w:sz w:val="20"/>
          <w:szCs w:val="20"/>
        </w:rPr>
        <w:t>modele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Pr="00A26EDA">
        <w:rPr>
          <w:rFonts w:ascii="Arial" w:hAnsi="Arial" w:cs="Arial"/>
          <w:bCs/>
          <w:sz w:val="20"/>
          <w:szCs w:val="20"/>
        </w:rPr>
        <w:t>schematy obwodów głównych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Pr="00A26EDA">
        <w:rPr>
          <w:rFonts w:ascii="Arial" w:hAnsi="Arial" w:cs="Arial"/>
          <w:bCs/>
          <w:sz w:val="20"/>
          <w:szCs w:val="20"/>
        </w:rPr>
        <w:t>pomocniczych oraz urządzeń ochrony odgromowej</w:t>
      </w:r>
      <w:r w:rsidR="00BC27D2">
        <w:rPr>
          <w:rFonts w:ascii="Arial" w:hAnsi="Arial" w:cs="Arial"/>
          <w:bCs/>
          <w:sz w:val="20"/>
          <w:szCs w:val="20"/>
        </w:rPr>
        <w:t xml:space="preserve"> w </w:t>
      </w:r>
      <w:r w:rsidRPr="00A26EDA">
        <w:rPr>
          <w:rFonts w:ascii="Arial" w:hAnsi="Arial" w:cs="Arial"/>
          <w:bCs/>
          <w:sz w:val="20"/>
          <w:szCs w:val="20"/>
        </w:rPr>
        <w:t>pojazdach trakcyjnych</w:t>
      </w:r>
      <w:r w:rsidR="00A54C0F">
        <w:rPr>
          <w:rFonts w:ascii="Arial" w:hAnsi="Arial" w:cs="Arial"/>
          <w:bCs/>
          <w:sz w:val="20"/>
          <w:szCs w:val="20"/>
        </w:rPr>
        <w:t xml:space="preserve">, </w:t>
      </w:r>
      <w:r w:rsidRPr="00A26EDA">
        <w:rPr>
          <w:rFonts w:ascii="Arial" w:hAnsi="Arial" w:cs="Arial"/>
          <w:bCs/>
          <w:sz w:val="20"/>
          <w:szCs w:val="20"/>
        </w:rPr>
        <w:t>urządzenia kontrolno-pomiarowe taboru</w:t>
      </w:r>
      <w:r w:rsidR="00A54C0F">
        <w:rPr>
          <w:rFonts w:ascii="Arial" w:hAnsi="Arial" w:cs="Arial"/>
          <w:bCs/>
          <w:sz w:val="20"/>
          <w:szCs w:val="20"/>
        </w:rPr>
        <w:t xml:space="preserve">, </w:t>
      </w:r>
      <w:r w:rsidRPr="00A26EDA">
        <w:rPr>
          <w:rFonts w:ascii="Arial" w:hAnsi="Arial" w:cs="Arial"/>
          <w:bCs/>
          <w:sz w:val="20"/>
          <w:szCs w:val="20"/>
        </w:rPr>
        <w:t>schematy urządzeń elektrycznych</w:t>
      </w:r>
      <w:r w:rsidR="00BC27D2">
        <w:rPr>
          <w:rFonts w:ascii="Arial" w:hAnsi="Arial" w:cs="Arial"/>
          <w:bCs/>
          <w:sz w:val="20"/>
          <w:szCs w:val="20"/>
        </w:rPr>
        <w:t xml:space="preserve"> w </w:t>
      </w:r>
      <w:r w:rsidRPr="00A26EDA">
        <w:rPr>
          <w:rFonts w:ascii="Arial" w:hAnsi="Arial" w:cs="Arial"/>
          <w:bCs/>
          <w:sz w:val="20"/>
          <w:szCs w:val="20"/>
        </w:rPr>
        <w:t>układzie sterowania pojazdów</w:t>
      </w:r>
      <w:r w:rsidR="00A54C0F">
        <w:rPr>
          <w:rFonts w:ascii="Arial" w:hAnsi="Arial" w:cs="Arial"/>
          <w:bCs/>
          <w:sz w:val="20"/>
          <w:szCs w:val="20"/>
        </w:rPr>
        <w:t xml:space="preserve">, </w:t>
      </w:r>
      <w:r w:rsidRPr="00A26EDA">
        <w:rPr>
          <w:rFonts w:ascii="Arial" w:hAnsi="Arial" w:cs="Arial"/>
          <w:bCs/>
          <w:sz w:val="20"/>
          <w:szCs w:val="20"/>
        </w:rPr>
        <w:t>silniki elektryczne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Pr="00A26EDA">
        <w:rPr>
          <w:rFonts w:ascii="Arial" w:hAnsi="Arial" w:cs="Arial"/>
          <w:bCs/>
          <w:sz w:val="20"/>
          <w:szCs w:val="20"/>
        </w:rPr>
        <w:t>nastawniki jazdy lokomotyw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Pr="00A26EDA">
        <w:rPr>
          <w:rFonts w:ascii="Arial" w:hAnsi="Arial" w:cs="Arial"/>
          <w:bCs/>
          <w:sz w:val="20"/>
          <w:szCs w:val="20"/>
        </w:rPr>
        <w:t>pojazdów torowych</w:t>
      </w:r>
      <w:r w:rsidR="00A54C0F">
        <w:rPr>
          <w:rFonts w:ascii="Arial" w:hAnsi="Arial" w:cs="Arial"/>
          <w:bCs/>
          <w:sz w:val="20"/>
          <w:szCs w:val="20"/>
        </w:rPr>
        <w:t xml:space="preserve">, </w:t>
      </w:r>
      <w:r w:rsidR="00D70289">
        <w:rPr>
          <w:rFonts w:ascii="Arial" w:hAnsi="Arial" w:cs="Arial"/>
          <w:bCs/>
          <w:sz w:val="20"/>
          <w:szCs w:val="20"/>
        </w:rPr>
        <w:t>elementy maszyn elektrycznych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Pr="00A26EDA">
        <w:rPr>
          <w:rFonts w:ascii="Arial" w:hAnsi="Arial" w:cs="Arial"/>
          <w:bCs/>
          <w:sz w:val="20"/>
          <w:szCs w:val="20"/>
        </w:rPr>
        <w:t>regulatory napięcia</w:t>
      </w:r>
      <w:r w:rsidR="00BC27D2">
        <w:rPr>
          <w:rFonts w:ascii="Arial" w:hAnsi="Arial" w:cs="Arial"/>
          <w:bCs/>
          <w:sz w:val="20"/>
          <w:szCs w:val="20"/>
        </w:rPr>
        <w:t xml:space="preserve"> w </w:t>
      </w:r>
      <w:r w:rsidRPr="00A26EDA">
        <w:rPr>
          <w:rFonts w:ascii="Arial" w:hAnsi="Arial" w:cs="Arial"/>
          <w:bCs/>
          <w:sz w:val="20"/>
          <w:szCs w:val="20"/>
        </w:rPr>
        <w:t>pojazdach szynowych</w:t>
      </w:r>
      <w:r w:rsidR="00A54C0F">
        <w:rPr>
          <w:rFonts w:ascii="Arial" w:hAnsi="Arial" w:cs="Arial"/>
          <w:bCs/>
          <w:sz w:val="20"/>
          <w:szCs w:val="20"/>
        </w:rPr>
        <w:t xml:space="preserve">, </w:t>
      </w:r>
      <w:r w:rsidRPr="00A26EDA">
        <w:rPr>
          <w:rFonts w:ascii="Arial" w:hAnsi="Arial" w:cs="Arial"/>
          <w:bCs/>
          <w:sz w:val="20"/>
          <w:szCs w:val="20"/>
        </w:rPr>
        <w:t>przekaźniki stosowane</w:t>
      </w:r>
      <w:r w:rsidR="00BC27D2">
        <w:rPr>
          <w:rFonts w:ascii="Arial" w:hAnsi="Arial" w:cs="Arial"/>
          <w:bCs/>
          <w:sz w:val="20"/>
          <w:szCs w:val="20"/>
        </w:rPr>
        <w:t xml:space="preserve"> w </w:t>
      </w:r>
      <w:r w:rsidRPr="00A26EDA">
        <w:rPr>
          <w:rFonts w:ascii="Arial" w:hAnsi="Arial" w:cs="Arial"/>
          <w:bCs/>
          <w:sz w:val="20"/>
          <w:szCs w:val="20"/>
        </w:rPr>
        <w:t>obwodach elektrycznych</w:t>
      </w:r>
      <w:r w:rsidR="00A54C0F">
        <w:rPr>
          <w:rFonts w:ascii="Arial" w:hAnsi="Arial" w:cs="Arial"/>
          <w:bCs/>
          <w:sz w:val="20"/>
          <w:szCs w:val="20"/>
        </w:rPr>
        <w:t xml:space="preserve">, </w:t>
      </w:r>
      <w:r w:rsidRPr="00A26EDA">
        <w:rPr>
          <w:rFonts w:ascii="Arial" w:hAnsi="Arial" w:cs="Arial"/>
          <w:bCs/>
          <w:sz w:val="20"/>
          <w:szCs w:val="20"/>
        </w:rPr>
        <w:t>układy rozrządowe pojazdów trakcyjnych</w:t>
      </w:r>
      <w:r w:rsidR="00A54C0F">
        <w:rPr>
          <w:rFonts w:ascii="Arial" w:hAnsi="Arial" w:cs="Arial"/>
          <w:bCs/>
          <w:sz w:val="20"/>
          <w:szCs w:val="20"/>
        </w:rPr>
        <w:t xml:space="preserve">, </w:t>
      </w:r>
      <w:r w:rsidRPr="00A26EDA">
        <w:rPr>
          <w:rFonts w:ascii="Arial" w:hAnsi="Arial" w:cs="Arial"/>
          <w:bCs/>
          <w:sz w:val="20"/>
          <w:szCs w:val="20"/>
        </w:rPr>
        <w:t>styczniki, wyłączniki, przełączniki, odłączniki, wyłączniki szybkie lub ich modele</w:t>
      </w:r>
      <w:r w:rsidR="00A54C0F">
        <w:rPr>
          <w:rFonts w:ascii="Arial" w:hAnsi="Arial" w:cs="Arial"/>
          <w:bCs/>
          <w:sz w:val="20"/>
          <w:szCs w:val="20"/>
        </w:rPr>
        <w:t xml:space="preserve">, </w:t>
      </w:r>
      <w:r w:rsidRPr="00A26EDA">
        <w:rPr>
          <w:rFonts w:ascii="Arial" w:hAnsi="Arial" w:cs="Arial"/>
          <w:bCs/>
          <w:sz w:val="20"/>
          <w:szCs w:val="20"/>
        </w:rPr>
        <w:t>elektroniczne tablice informacyjne</w:t>
      </w:r>
      <w:r w:rsidR="00A54C0F">
        <w:rPr>
          <w:rFonts w:ascii="Arial" w:hAnsi="Arial" w:cs="Arial"/>
          <w:bCs/>
          <w:sz w:val="20"/>
          <w:szCs w:val="20"/>
        </w:rPr>
        <w:t xml:space="preserve">, </w:t>
      </w:r>
      <w:r w:rsidRPr="00A26EDA">
        <w:rPr>
          <w:rFonts w:ascii="Arial" w:hAnsi="Arial" w:cs="Arial"/>
          <w:bCs/>
          <w:sz w:val="20"/>
          <w:szCs w:val="20"/>
        </w:rPr>
        <w:t>model instalacji nagłaśniającej</w:t>
      </w:r>
      <w:r w:rsidR="00BC27D2">
        <w:rPr>
          <w:rFonts w:ascii="Arial" w:hAnsi="Arial" w:cs="Arial"/>
          <w:bCs/>
          <w:sz w:val="20"/>
          <w:szCs w:val="20"/>
        </w:rPr>
        <w:t xml:space="preserve"> w </w:t>
      </w:r>
      <w:r w:rsidRPr="00A26EDA">
        <w:rPr>
          <w:rFonts w:ascii="Arial" w:hAnsi="Arial" w:cs="Arial"/>
          <w:bCs/>
          <w:sz w:val="20"/>
          <w:szCs w:val="20"/>
        </w:rPr>
        <w:t>pojazdach szynowych</w:t>
      </w:r>
      <w:r w:rsidR="00A54C0F">
        <w:rPr>
          <w:rFonts w:ascii="Arial" w:hAnsi="Arial" w:cs="Arial"/>
          <w:bCs/>
          <w:sz w:val="20"/>
          <w:szCs w:val="20"/>
        </w:rPr>
        <w:t xml:space="preserve">, </w:t>
      </w:r>
      <w:r w:rsidRPr="00A26EDA">
        <w:rPr>
          <w:rFonts w:ascii="Arial" w:hAnsi="Arial" w:cs="Arial"/>
          <w:bCs/>
          <w:sz w:val="20"/>
          <w:szCs w:val="20"/>
        </w:rPr>
        <w:t>tachografy</w:t>
      </w:r>
      <w:r w:rsidR="00BC27D2">
        <w:rPr>
          <w:rFonts w:ascii="Arial" w:hAnsi="Arial" w:cs="Arial"/>
          <w:bCs/>
          <w:sz w:val="20"/>
          <w:szCs w:val="20"/>
        </w:rPr>
        <w:t xml:space="preserve"> i </w:t>
      </w:r>
      <w:r w:rsidRPr="00A26EDA">
        <w:rPr>
          <w:rFonts w:ascii="Arial" w:hAnsi="Arial" w:cs="Arial"/>
          <w:bCs/>
          <w:sz w:val="20"/>
          <w:szCs w:val="20"/>
        </w:rPr>
        <w:t>rejestratory wykazujące przebieg pracy pojazdów szynowych</w:t>
      </w:r>
      <w:r w:rsidR="00A54C0F">
        <w:rPr>
          <w:rFonts w:ascii="Arial" w:hAnsi="Arial" w:cs="Arial"/>
          <w:bCs/>
          <w:sz w:val="20"/>
          <w:szCs w:val="20"/>
        </w:rPr>
        <w:t>,</w:t>
      </w:r>
      <w:r w:rsidR="005153C2">
        <w:rPr>
          <w:rFonts w:ascii="Arial" w:hAnsi="Arial" w:cs="Arial"/>
          <w:bCs/>
          <w:sz w:val="20"/>
          <w:szCs w:val="20"/>
        </w:rPr>
        <w:t xml:space="preserve"> </w:t>
      </w:r>
      <w:r w:rsidRPr="00A26EDA">
        <w:rPr>
          <w:rFonts w:ascii="Arial" w:hAnsi="Arial" w:cs="Arial"/>
          <w:bCs/>
          <w:sz w:val="20"/>
          <w:szCs w:val="20"/>
        </w:rPr>
        <w:t>model systemu nadzoru ruchu</w:t>
      </w:r>
      <w:r w:rsidR="00BC27D2">
        <w:rPr>
          <w:rFonts w:ascii="Arial" w:hAnsi="Arial" w:cs="Arial"/>
          <w:bCs/>
          <w:sz w:val="20"/>
          <w:szCs w:val="20"/>
        </w:rPr>
        <w:t xml:space="preserve"> w </w:t>
      </w:r>
      <w:r w:rsidRPr="00A26EDA">
        <w:rPr>
          <w:rFonts w:ascii="Arial" w:hAnsi="Arial" w:cs="Arial"/>
          <w:bCs/>
          <w:sz w:val="20"/>
          <w:szCs w:val="20"/>
        </w:rPr>
        <w:t>oparciu</w:t>
      </w:r>
      <w:r w:rsidR="00BC27D2">
        <w:rPr>
          <w:rFonts w:ascii="Arial" w:hAnsi="Arial" w:cs="Arial"/>
          <w:bCs/>
          <w:sz w:val="20"/>
          <w:szCs w:val="20"/>
        </w:rPr>
        <w:t xml:space="preserve"> o </w:t>
      </w:r>
      <w:r w:rsidRPr="00A26EDA">
        <w:rPr>
          <w:rFonts w:ascii="Arial" w:hAnsi="Arial" w:cs="Arial"/>
          <w:bCs/>
          <w:sz w:val="20"/>
          <w:szCs w:val="20"/>
        </w:rPr>
        <w:t>system GPS</w:t>
      </w:r>
      <w:r w:rsidR="00A54C0F">
        <w:rPr>
          <w:rFonts w:ascii="Arial" w:hAnsi="Arial" w:cs="Arial"/>
          <w:bCs/>
          <w:sz w:val="20"/>
          <w:szCs w:val="20"/>
        </w:rPr>
        <w:t xml:space="preserve">, </w:t>
      </w:r>
      <w:r w:rsidRPr="00A26EDA">
        <w:rPr>
          <w:rFonts w:ascii="Arial" w:hAnsi="Arial" w:cs="Arial"/>
          <w:bCs/>
          <w:sz w:val="20"/>
          <w:szCs w:val="20"/>
        </w:rPr>
        <w:t>stanowiska komputerowe (jedno stanowisko dla dwóch uczniów)</w:t>
      </w:r>
      <w:r w:rsidR="00BC27D2">
        <w:rPr>
          <w:rFonts w:ascii="Arial" w:hAnsi="Arial" w:cs="Arial"/>
          <w:bCs/>
          <w:sz w:val="20"/>
          <w:szCs w:val="20"/>
        </w:rPr>
        <w:t xml:space="preserve"> z </w:t>
      </w:r>
      <w:r w:rsidRPr="00A26EDA">
        <w:rPr>
          <w:rFonts w:ascii="Arial" w:hAnsi="Arial" w:cs="Arial"/>
          <w:bCs/>
          <w:sz w:val="20"/>
          <w:szCs w:val="20"/>
        </w:rPr>
        <w:t>dostępem</w:t>
      </w:r>
      <w:r w:rsidR="00BC27D2">
        <w:rPr>
          <w:rFonts w:ascii="Arial" w:hAnsi="Arial" w:cs="Arial"/>
          <w:bCs/>
          <w:sz w:val="20"/>
          <w:szCs w:val="20"/>
        </w:rPr>
        <w:t xml:space="preserve"> do </w:t>
      </w:r>
      <w:r w:rsidRPr="00A26EDA">
        <w:rPr>
          <w:rFonts w:ascii="Arial" w:hAnsi="Arial" w:cs="Arial"/>
          <w:bCs/>
          <w:sz w:val="20"/>
          <w:szCs w:val="20"/>
        </w:rPr>
        <w:t>Internetu,</w:t>
      </w:r>
      <w:r w:rsidR="00BC27D2">
        <w:rPr>
          <w:rFonts w:ascii="Arial" w:hAnsi="Arial" w:cs="Arial"/>
          <w:bCs/>
          <w:sz w:val="20"/>
          <w:szCs w:val="20"/>
        </w:rPr>
        <w:t xml:space="preserve"> z </w:t>
      </w:r>
      <w:r w:rsidRPr="00A26EDA">
        <w:rPr>
          <w:rFonts w:ascii="Arial" w:hAnsi="Arial" w:cs="Arial"/>
          <w:bCs/>
          <w:sz w:val="20"/>
          <w:szCs w:val="20"/>
        </w:rPr>
        <w:t>pakietem programów biurowych oraz</w:t>
      </w:r>
      <w:r w:rsidR="00BC27D2">
        <w:rPr>
          <w:rFonts w:ascii="Arial" w:hAnsi="Arial" w:cs="Arial"/>
          <w:bCs/>
          <w:sz w:val="20"/>
          <w:szCs w:val="20"/>
        </w:rPr>
        <w:t xml:space="preserve"> z </w:t>
      </w:r>
      <w:r w:rsidRPr="00A26EDA">
        <w:rPr>
          <w:rFonts w:ascii="Arial" w:hAnsi="Arial" w:cs="Arial"/>
          <w:bCs/>
          <w:sz w:val="20"/>
          <w:szCs w:val="20"/>
        </w:rPr>
        <w:t>oprogramowaniem symulującym działanie pojazdów trakcyjnych.</w:t>
      </w:r>
    </w:p>
    <w:p w:rsidR="00445B8F" w:rsidRPr="000F0AC5" w:rsidRDefault="00445B8F" w:rsidP="005E6D2F">
      <w:pPr>
        <w:tabs>
          <w:tab w:val="left" w:pos="142"/>
        </w:tabs>
        <w:spacing w:line="360" w:lineRule="auto"/>
        <w:ind w:firstLine="284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P</w:t>
      </w:r>
      <w:r w:rsidRPr="000F0AC5">
        <w:rPr>
          <w:rFonts w:ascii="Arial" w:eastAsia="Calibri" w:hAnsi="Arial" w:cs="Arial"/>
          <w:bCs/>
          <w:sz w:val="20"/>
          <w:szCs w:val="20"/>
        </w:rPr>
        <w:t>racownia powinna być zasilana napięciem 230/400 V prądu przemiennego,</w:t>
      </w:r>
      <w:r w:rsidR="00BC27D2">
        <w:rPr>
          <w:rFonts w:ascii="Arial" w:eastAsia="Calibri" w:hAnsi="Arial" w:cs="Arial"/>
          <w:bCs/>
          <w:sz w:val="20"/>
          <w:szCs w:val="20"/>
        </w:rPr>
        <w:t xml:space="preserve"> z </w:t>
      </w:r>
      <w:r w:rsidRPr="000F0AC5">
        <w:rPr>
          <w:rFonts w:ascii="Arial" w:eastAsia="Calibri" w:hAnsi="Arial" w:cs="Arial"/>
          <w:bCs/>
          <w:sz w:val="20"/>
          <w:szCs w:val="20"/>
        </w:rPr>
        <w:t>zabezpieczeniem przeciwporażeniowym, wyposażona</w:t>
      </w:r>
      <w:r w:rsidR="00BC27D2">
        <w:rPr>
          <w:rFonts w:ascii="Arial" w:eastAsia="Calibri" w:hAnsi="Arial" w:cs="Arial"/>
          <w:bCs/>
          <w:sz w:val="20"/>
          <w:szCs w:val="20"/>
        </w:rPr>
        <w:t xml:space="preserve"> w </w:t>
      </w:r>
      <w:r w:rsidRPr="000F0AC5">
        <w:rPr>
          <w:rFonts w:ascii="Arial" w:eastAsia="Calibri" w:hAnsi="Arial" w:cs="Arial"/>
          <w:bCs/>
          <w:sz w:val="20"/>
          <w:szCs w:val="20"/>
        </w:rPr>
        <w:t>wyłączniki awaryjne</w:t>
      </w:r>
      <w:r w:rsidR="00BC27D2">
        <w:rPr>
          <w:rFonts w:ascii="Arial" w:eastAsia="Calibri" w:hAnsi="Arial" w:cs="Arial"/>
          <w:bCs/>
          <w:sz w:val="20"/>
          <w:szCs w:val="20"/>
        </w:rPr>
        <w:t xml:space="preserve"> i </w:t>
      </w:r>
      <w:r w:rsidRPr="000F0AC5">
        <w:rPr>
          <w:rFonts w:ascii="Arial" w:eastAsia="Calibri" w:hAnsi="Arial" w:cs="Arial"/>
          <w:bCs/>
          <w:sz w:val="20"/>
          <w:szCs w:val="20"/>
        </w:rPr>
        <w:t>wyłącznik awaryjny centralny, pojemniki</w:t>
      </w:r>
      <w:r w:rsidR="00BC27D2">
        <w:rPr>
          <w:rFonts w:ascii="Arial" w:eastAsia="Calibri" w:hAnsi="Arial" w:cs="Arial"/>
          <w:bCs/>
          <w:sz w:val="20"/>
          <w:szCs w:val="20"/>
        </w:rPr>
        <w:t xml:space="preserve"> do </w:t>
      </w:r>
      <w:r w:rsidRPr="000F0AC5">
        <w:rPr>
          <w:rFonts w:ascii="Arial" w:eastAsia="Calibri" w:hAnsi="Arial" w:cs="Arial"/>
          <w:bCs/>
          <w:sz w:val="20"/>
          <w:szCs w:val="20"/>
        </w:rPr>
        <w:t>selektywnej zbiórki odpadów.</w:t>
      </w:r>
    </w:p>
    <w:p w:rsidR="00C226B9" w:rsidRPr="00563A1C" w:rsidRDefault="00C226B9" w:rsidP="00A43D4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:rsidR="00906821" w:rsidRPr="00D21C7E" w:rsidRDefault="00906821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21C7E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906821" w:rsidRPr="0075686F" w:rsidRDefault="00906821" w:rsidP="007568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Lekcje powinny być prowadzone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D21C7E">
        <w:rPr>
          <w:rFonts w:ascii="Arial" w:hAnsi="Arial" w:cs="Arial"/>
          <w:color w:val="auto"/>
          <w:sz w:val="20"/>
          <w:szCs w:val="20"/>
        </w:rPr>
        <w:t>wykorzystaniem różnych form organizacyjnych: indywidualnie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zespołowo.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przypadku przedmiotu </w:t>
      </w:r>
      <w:r w:rsidR="00973BBC">
        <w:rPr>
          <w:rFonts w:ascii="Arial" w:hAnsi="Arial" w:cs="Arial"/>
          <w:color w:val="auto"/>
          <w:sz w:val="20"/>
          <w:szCs w:val="20"/>
        </w:rPr>
        <w:t>e</w:t>
      </w:r>
      <w:r w:rsidR="00144EDE" w:rsidRPr="00D21C7E">
        <w:rPr>
          <w:rFonts w:ascii="Arial" w:hAnsi="Arial" w:cs="Arial"/>
          <w:color w:val="auto"/>
          <w:sz w:val="20"/>
          <w:szCs w:val="20"/>
        </w:rPr>
        <w:t>ksploatacja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144EDE" w:rsidRPr="00D21C7E">
        <w:rPr>
          <w:rFonts w:ascii="Arial" w:hAnsi="Arial" w:cs="Arial"/>
          <w:color w:val="auto"/>
          <w:sz w:val="20"/>
          <w:szCs w:val="20"/>
        </w:rPr>
        <w:t xml:space="preserve">naprawa taboru szynowego </w:t>
      </w:r>
      <w:r w:rsidRPr="00D21C7E">
        <w:rPr>
          <w:rFonts w:ascii="Arial" w:hAnsi="Arial" w:cs="Arial"/>
          <w:color w:val="auto"/>
          <w:sz w:val="20"/>
          <w:szCs w:val="20"/>
        </w:rPr>
        <w:t>liczba kształconych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>g</w:t>
      </w:r>
      <w:r w:rsidR="00144EDE" w:rsidRPr="00D21C7E">
        <w:rPr>
          <w:rFonts w:ascii="Arial" w:hAnsi="Arial" w:cs="Arial"/>
          <w:color w:val="auto"/>
          <w:sz w:val="20"/>
          <w:szCs w:val="20"/>
        </w:rPr>
        <w:t>rupie nie powinna przekraczać 16 osób</w:t>
      </w:r>
      <w:r w:rsidR="007E6511">
        <w:rPr>
          <w:rFonts w:ascii="Arial" w:hAnsi="Arial" w:cs="Arial"/>
          <w:color w:val="auto"/>
          <w:sz w:val="20"/>
          <w:szCs w:val="20"/>
        </w:rPr>
        <w:t xml:space="preserve">. </w:t>
      </w:r>
      <w:r w:rsidR="0075686F" w:rsidRPr="0075686F">
        <w:rPr>
          <w:rFonts w:ascii="Arial" w:hAnsi="Arial" w:cs="Arial"/>
          <w:color w:val="auto"/>
          <w:sz w:val="20"/>
          <w:szCs w:val="20"/>
        </w:rPr>
        <w:t>Podczas kształcenia zawodowego niezbędna jest indywidualizacja pracy</w:t>
      </w:r>
      <w:r w:rsidR="0002368F">
        <w:rPr>
          <w:rFonts w:ascii="Arial" w:hAnsi="Arial" w:cs="Arial"/>
          <w:color w:val="auto"/>
          <w:sz w:val="20"/>
          <w:szCs w:val="20"/>
        </w:rPr>
        <w:t xml:space="preserve"> </w:t>
      </w:r>
      <w:r w:rsidR="0075686F" w:rsidRPr="0075686F">
        <w:rPr>
          <w:rFonts w:ascii="Arial" w:hAnsi="Arial" w:cs="Arial"/>
          <w:color w:val="auto"/>
          <w:sz w:val="20"/>
          <w:szCs w:val="20"/>
        </w:rPr>
        <w:t>dostosowanie metod, środków oraz form kształcenia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="0075686F" w:rsidRPr="0075686F">
        <w:rPr>
          <w:rFonts w:ascii="Arial" w:hAnsi="Arial" w:cs="Arial"/>
          <w:color w:val="auto"/>
          <w:sz w:val="20"/>
          <w:szCs w:val="20"/>
        </w:rPr>
        <w:t>treści nauczania oraz indywidualnych potrzeb ucznia.</w:t>
      </w:r>
    </w:p>
    <w:p w:rsidR="00906821" w:rsidRDefault="00906821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F291F" w:rsidRPr="00D21C7E" w:rsidRDefault="004F291F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06821" w:rsidRPr="00D21C7E" w:rsidRDefault="00906821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21C7E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906821" w:rsidRPr="00D21C7E" w:rsidRDefault="00906821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prace indywidualne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zespołowe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Pr="00D21C7E">
        <w:rPr>
          <w:rFonts w:ascii="Arial" w:hAnsi="Arial" w:cs="Arial"/>
          <w:sz w:val="20"/>
          <w:szCs w:val="20"/>
        </w:rPr>
        <w:t>formie referatów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opracowań wybranego zagadnienia</w:t>
      </w:r>
      <w:r w:rsidR="00C226B9">
        <w:rPr>
          <w:rFonts w:ascii="Arial" w:hAnsi="Arial" w:cs="Arial"/>
          <w:sz w:val="20"/>
          <w:szCs w:val="20"/>
        </w:rPr>
        <w:t>,</w:t>
      </w:r>
    </w:p>
    <w:p w:rsidR="00906821" w:rsidRPr="00D21C7E" w:rsidRDefault="00906821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praca</w:t>
      </w:r>
      <w:r w:rsidR="00BC27D2">
        <w:rPr>
          <w:rFonts w:ascii="Arial" w:hAnsi="Arial" w:cs="Arial"/>
          <w:sz w:val="20"/>
          <w:szCs w:val="20"/>
        </w:rPr>
        <w:t xml:space="preserve"> z </w:t>
      </w:r>
      <w:r w:rsidRPr="00D21C7E">
        <w:rPr>
          <w:rFonts w:ascii="Arial" w:hAnsi="Arial" w:cs="Arial"/>
          <w:sz w:val="20"/>
          <w:szCs w:val="20"/>
        </w:rPr>
        <w:t>tekstem – czytanie ze zrozumieniem (np. instrukcji</w:t>
      </w:r>
      <w:r w:rsidR="00A5750D">
        <w:rPr>
          <w:rFonts w:ascii="Arial" w:hAnsi="Arial" w:cs="Arial"/>
          <w:sz w:val="20"/>
          <w:szCs w:val="20"/>
        </w:rPr>
        <w:t xml:space="preserve"> dokumentacji technicznej pojazdu szynowego</w:t>
      </w:r>
      <w:r w:rsidRPr="00D21C7E">
        <w:rPr>
          <w:rFonts w:ascii="Arial" w:hAnsi="Arial" w:cs="Arial"/>
          <w:sz w:val="20"/>
          <w:szCs w:val="20"/>
        </w:rPr>
        <w:t>)</w:t>
      </w:r>
      <w:r w:rsidR="00C226B9">
        <w:rPr>
          <w:rFonts w:ascii="Arial" w:hAnsi="Arial" w:cs="Arial"/>
          <w:sz w:val="20"/>
          <w:szCs w:val="20"/>
        </w:rPr>
        <w:t>,</w:t>
      </w:r>
    </w:p>
    <w:p w:rsidR="00906821" w:rsidRPr="00D21C7E" w:rsidRDefault="00906821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testy</w:t>
      </w:r>
      <w:r w:rsidR="00BC27D2">
        <w:rPr>
          <w:rFonts w:ascii="Arial" w:hAnsi="Arial" w:cs="Arial"/>
          <w:sz w:val="20"/>
          <w:szCs w:val="20"/>
        </w:rPr>
        <w:t xml:space="preserve"> z </w:t>
      </w:r>
      <w:r w:rsidRPr="00D21C7E">
        <w:rPr>
          <w:rFonts w:ascii="Arial" w:hAnsi="Arial" w:cs="Arial"/>
          <w:sz w:val="20"/>
          <w:szCs w:val="20"/>
        </w:rPr>
        <w:t>pytaniami zamkniętymi (np. prawda-fałsz, wyboru jednokrotnego, wielokrotnego,</w:t>
      </w:r>
      <w:r w:rsidR="00BC27D2">
        <w:rPr>
          <w:rFonts w:ascii="Arial" w:hAnsi="Arial" w:cs="Arial"/>
          <w:sz w:val="20"/>
          <w:szCs w:val="20"/>
        </w:rPr>
        <w:t xml:space="preserve"> z </w:t>
      </w:r>
      <w:r w:rsidRPr="00D21C7E">
        <w:rPr>
          <w:rFonts w:ascii="Arial" w:hAnsi="Arial" w:cs="Arial"/>
          <w:sz w:val="20"/>
          <w:szCs w:val="20"/>
        </w:rPr>
        <w:t>luką)</w:t>
      </w:r>
      <w:r w:rsidR="00C226B9">
        <w:rPr>
          <w:rFonts w:ascii="Arial" w:hAnsi="Arial" w:cs="Arial"/>
          <w:sz w:val="20"/>
          <w:szCs w:val="20"/>
        </w:rPr>
        <w:t>,</w:t>
      </w:r>
    </w:p>
    <w:p w:rsidR="00906821" w:rsidRPr="00D21C7E" w:rsidRDefault="00906821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spr</w:t>
      </w:r>
      <w:r w:rsidR="004E37BE">
        <w:rPr>
          <w:rFonts w:ascii="Arial" w:hAnsi="Arial" w:cs="Arial"/>
          <w:sz w:val="20"/>
          <w:szCs w:val="20"/>
        </w:rPr>
        <w:t>awdziany</w:t>
      </w:r>
      <w:r w:rsidR="00BC27D2">
        <w:rPr>
          <w:rFonts w:ascii="Arial" w:hAnsi="Arial" w:cs="Arial"/>
          <w:sz w:val="20"/>
          <w:szCs w:val="20"/>
        </w:rPr>
        <w:t xml:space="preserve"> z </w:t>
      </w:r>
      <w:r w:rsidR="004E37BE">
        <w:rPr>
          <w:rFonts w:ascii="Arial" w:hAnsi="Arial" w:cs="Arial"/>
          <w:sz w:val="20"/>
          <w:szCs w:val="20"/>
        </w:rPr>
        <w:t>pytaniami otwartymi</w:t>
      </w:r>
      <w:r w:rsidR="00C226B9">
        <w:rPr>
          <w:rFonts w:ascii="Arial" w:hAnsi="Arial" w:cs="Arial"/>
          <w:sz w:val="20"/>
          <w:szCs w:val="20"/>
        </w:rPr>
        <w:t>,</w:t>
      </w:r>
    </w:p>
    <w:p w:rsidR="00906821" w:rsidRDefault="00906821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testy mieszane</w:t>
      </w:r>
      <w:r w:rsidR="00C226B9">
        <w:rPr>
          <w:rFonts w:ascii="Arial" w:hAnsi="Arial" w:cs="Arial"/>
          <w:sz w:val="20"/>
          <w:szCs w:val="20"/>
        </w:rPr>
        <w:t>,</w:t>
      </w:r>
    </w:p>
    <w:p w:rsidR="004E37BE" w:rsidRPr="00D21C7E" w:rsidRDefault="004E37BE" w:rsidP="0035424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obserwacja próby pracy</w:t>
      </w:r>
      <w:r w:rsidR="00C226B9">
        <w:rPr>
          <w:rFonts w:ascii="Arial" w:hAnsi="Arial" w:cs="Arial"/>
          <w:sz w:val="20"/>
          <w:szCs w:val="20"/>
        </w:rPr>
        <w:t>.</w:t>
      </w:r>
    </w:p>
    <w:p w:rsidR="00906821" w:rsidRDefault="00906821" w:rsidP="004F291F">
      <w:pPr>
        <w:tabs>
          <w:tab w:val="left" w:pos="1209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4F291F" w:rsidRPr="004F291F" w:rsidRDefault="004F291F" w:rsidP="004F291F">
      <w:pPr>
        <w:tabs>
          <w:tab w:val="left" w:pos="1209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906821" w:rsidRPr="00D21C7E" w:rsidRDefault="00906821" w:rsidP="00A43D4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1C7E">
        <w:rPr>
          <w:rFonts w:ascii="Arial" w:hAnsi="Arial" w:cs="Arial"/>
          <w:b/>
          <w:bCs/>
          <w:sz w:val="20"/>
          <w:szCs w:val="20"/>
        </w:rPr>
        <w:t>EWALUACJA PRZEDMIOTU</w:t>
      </w:r>
      <w:r w:rsidR="00BC27D2">
        <w:rPr>
          <w:rFonts w:ascii="Arial" w:hAnsi="Arial" w:cs="Arial"/>
          <w:b/>
          <w:bCs/>
          <w:sz w:val="20"/>
          <w:szCs w:val="20"/>
        </w:rPr>
        <w:t xml:space="preserve"> i </w:t>
      </w:r>
      <w:r w:rsidRPr="00D21C7E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906821" w:rsidRPr="00D21C7E" w:rsidRDefault="00906821" w:rsidP="005E6D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Podczas realizacji</w:t>
      </w:r>
      <w:r w:rsidR="000C7291" w:rsidRPr="00D21C7E">
        <w:rPr>
          <w:rFonts w:ascii="Arial" w:hAnsi="Arial" w:cs="Arial"/>
          <w:color w:val="auto"/>
          <w:sz w:val="20"/>
          <w:szCs w:val="20"/>
        </w:rPr>
        <w:t xml:space="preserve"> procesu ewaluacji przedmiotu praktycznego 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jakim jest </w:t>
      </w:r>
      <w:r w:rsidR="00C226B9">
        <w:rPr>
          <w:rFonts w:ascii="Arial" w:hAnsi="Arial" w:cs="Arial"/>
          <w:color w:val="auto"/>
          <w:sz w:val="20"/>
          <w:szCs w:val="20"/>
        </w:rPr>
        <w:t>e</w:t>
      </w:r>
      <w:r w:rsidR="000C7291" w:rsidRPr="00D21C7E">
        <w:rPr>
          <w:rFonts w:ascii="Arial" w:hAnsi="Arial" w:cs="Arial"/>
          <w:color w:val="auto"/>
          <w:sz w:val="20"/>
          <w:szCs w:val="20"/>
        </w:rPr>
        <w:t>ksploatacja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0C7291" w:rsidRPr="00D21C7E">
        <w:rPr>
          <w:rFonts w:ascii="Arial" w:hAnsi="Arial" w:cs="Arial"/>
          <w:color w:val="auto"/>
          <w:sz w:val="20"/>
          <w:szCs w:val="20"/>
        </w:rPr>
        <w:t xml:space="preserve">naprawa taboru szynowego </w:t>
      </w:r>
      <w:r w:rsidRPr="00D21C7E">
        <w:rPr>
          <w:rFonts w:ascii="Arial" w:hAnsi="Arial" w:cs="Arial"/>
          <w:color w:val="auto"/>
          <w:sz w:val="20"/>
          <w:szCs w:val="20"/>
        </w:rPr>
        <w:t>zaleca się stosowa</w:t>
      </w:r>
      <w:r w:rsidR="004E37BE">
        <w:rPr>
          <w:rFonts w:ascii="Arial" w:hAnsi="Arial" w:cs="Arial"/>
          <w:color w:val="auto"/>
          <w:sz w:val="20"/>
          <w:szCs w:val="20"/>
        </w:rPr>
        <w:t xml:space="preserve">nie głównie metod jakościowych </w:t>
      </w:r>
      <w:r w:rsidRPr="00D21C7E">
        <w:rPr>
          <w:rFonts w:ascii="Arial" w:hAnsi="Arial" w:cs="Arial"/>
          <w:color w:val="auto"/>
          <w:sz w:val="20"/>
          <w:szCs w:val="20"/>
        </w:rPr>
        <w:t>wywiad, obserwacja</w:t>
      </w:r>
      <w:r w:rsidR="004E37BE">
        <w:rPr>
          <w:rFonts w:ascii="Arial" w:hAnsi="Arial" w:cs="Arial"/>
          <w:color w:val="auto"/>
          <w:sz w:val="20"/>
          <w:szCs w:val="20"/>
        </w:rPr>
        <w:t xml:space="preserve"> oraz ilościowych </w:t>
      </w:r>
      <w:r w:rsidRPr="00D21C7E">
        <w:rPr>
          <w:rFonts w:ascii="Arial" w:hAnsi="Arial" w:cs="Arial"/>
          <w:color w:val="auto"/>
          <w:sz w:val="20"/>
          <w:szCs w:val="20"/>
        </w:rPr>
        <w:t>ankiety.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trakcie badań ewaluacyjnych powinno się zastosować kilka </w:t>
      </w:r>
      <w:r w:rsidR="000C7291" w:rsidRPr="00D21C7E">
        <w:rPr>
          <w:rFonts w:ascii="Arial" w:hAnsi="Arial" w:cs="Arial"/>
          <w:color w:val="auto"/>
          <w:sz w:val="20"/>
          <w:szCs w:val="20"/>
        </w:rPr>
        <w:t>różnych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metod badawczych dla </w:t>
      </w:r>
      <w:r w:rsidRPr="00D21C7E">
        <w:rPr>
          <w:rFonts w:ascii="Arial" w:hAnsi="Arial" w:cs="Arial"/>
          <w:color w:val="auto"/>
          <w:sz w:val="20"/>
          <w:szCs w:val="20"/>
        </w:rPr>
        <w:t>lepszej oceny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oszacowania. </w:t>
      </w:r>
    </w:p>
    <w:p w:rsidR="00906821" w:rsidRDefault="00906821" w:rsidP="005E6D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 xml:space="preserve">W przypadku przedmiotu </w:t>
      </w:r>
      <w:r w:rsidR="00C226B9">
        <w:rPr>
          <w:rFonts w:ascii="Arial" w:hAnsi="Arial" w:cs="Arial"/>
          <w:color w:val="auto"/>
          <w:sz w:val="20"/>
          <w:szCs w:val="20"/>
        </w:rPr>
        <w:t>e</w:t>
      </w:r>
      <w:r w:rsidR="000C7291" w:rsidRPr="00D21C7E">
        <w:rPr>
          <w:rFonts w:ascii="Arial" w:hAnsi="Arial" w:cs="Arial"/>
          <w:color w:val="auto"/>
          <w:sz w:val="20"/>
          <w:szCs w:val="20"/>
        </w:rPr>
        <w:t>ksploatacja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0C7291" w:rsidRPr="00D21C7E">
        <w:rPr>
          <w:rFonts w:ascii="Arial" w:hAnsi="Arial" w:cs="Arial"/>
          <w:color w:val="auto"/>
          <w:sz w:val="20"/>
          <w:szCs w:val="20"/>
        </w:rPr>
        <w:t xml:space="preserve">naprawa taboru szynowego </w:t>
      </w:r>
      <w:r w:rsidRPr="00D21C7E">
        <w:rPr>
          <w:rFonts w:ascii="Arial" w:hAnsi="Arial" w:cs="Arial"/>
          <w:color w:val="auto"/>
          <w:sz w:val="20"/>
          <w:szCs w:val="20"/>
        </w:rPr>
        <w:t>jedną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D21C7E">
        <w:rPr>
          <w:rFonts w:ascii="Arial" w:hAnsi="Arial" w:cs="Arial"/>
          <w:color w:val="auto"/>
          <w:sz w:val="20"/>
          <w:szCs w:val="20"/>
        </w:rPr>
        <w:t>ważnych metod wydaje się samoocena nauczyciela, który ocenia jakość przygotowanych przez siebie treści nauczania, środków dydaktycznych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metod nauczania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D21C7E">
        <w:rPr>
          <w:rFonts w:ascii="Arial" w:hAnsi="Arial" w:cs="Arial"/>
          <w:color w:val="auto"/>
          <w:sz w:val="20"/>
          <w:szCs w:val="20"/>
        </w:rPr>
        <w:t>ćwiczeń oraz ich dobór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do </w:t>
      </w:r>
      <w:r w:rsidRPr="00D21C7E">
        <w:rPr>
          <w:rFonts w:ascii="Arial" w:hAnsi="Arial" w:cs="Arial"/>
          <w:color w:val="auto"/>
          <w:sz w:val="20"/>
          <w:szCs w:val="20"/>
        </w:rPr>
        <w:t>nauczanej grupy osób a nawet</w:t>
      </w:r>
      <w:r w:rsidR="005153C2">
        <w:rPr>
          <w:rFonts w:ascii="Arial" w:hAnsi="Arial" w:cs="Arial"/>
          <w:color w:val="auto"/>
          <w:sz w:val="20"/>
          <w:szCs w:val="20"/>
        </w:rPr>
        <w:t xml:space="preserve"> </w:t>
      </w:r>
      <w:r w:rsidR="00BC27D2">
        <w:rPr>
          <w:rFonts w:ascii="Arial" w:hAnsi="Arial" w:cs="Arial"/>
          <w:color w:val="auto"/>
          <w:sz w:val="20"/>
          <w:szCs w:val="20"/>
        </w:rPr>
        <w:t>do </w:t>
      </w:r>
      <w:r w:rsidRPr="00D21C7E">
        <w:rPr>
          <w:rFonts w:ascii="Arial" w:hAnsi="Arial" w:cs="Arial"/>
          <w:color w:val="auto"/>
          <w:sz w:val="20"/>
          <w:szCs w:val="20"/>
        </w:rPr>
        <w:t>poszczególnych uczniów. Nauczyciel podczas działań ewaluacyjnych powinien dokonać też oceny posiadanych materiałów dydaktycznych</w:t>
      </w:r>
      <w:r w:rsidR="00A81CD1">
        <w:rPr>
          <w:rFonts w:ascii="Arial" w:hAnsi="Arial" w:cs="Arial"/>
          <w:color w:val="auto"/>
          <w:sz w:val="20"/>
          <w:szCs w:val="20"/>
        </w:rPr>
        <w:t>,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 materiałów wideo, dokumentacji technicznej czy też dostępnych elementów wyposażenia pracowni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sal lekcyjnych,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których prowadzone są lekcje – </w:t>
      </w:r>
      <w:r w:rsidRPr="00D21C7E">
        <w:rPr>
          <w:rFonts w:ascii="Arial" w:hAnsi="Arial" w:cs="Arial"/>
          <w:sz w:val="20"/>
          <w:szCs w:val="20"/>
        </w:rPr>
        <w:t>ze szczególnym uwzględnieniem rozwoju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postępu technologicznego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Pr="00D21C7E">
        <w:rPr>
          <w:rFonts w:ascii="Arial" w:hAnsi="Arial" w:cs="Arial"/>
          <w:sz w:val="20"/>
          <w:szCs w:val="20"/>
        </w:rPr>
        <w:t>branży kolejowej.</w:t>
      </w:r>
    </w:p>
    <w:p w:rsidR="002F0165" w:rsidRPr="00D21C7E" w:rsidRDefault="002F0165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6821" w:rsidRPr="00D21C7E" w:rsidRDefault="00906821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360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Kluczowe umiejętności podlegając</w:t>
      </w:r>
      <w:r w:rsidR="00C226B9">
        <w:rPr>
          <w:rFonts w:ascii="Arial" w:hAnsi="Arial" w:cs="Arial"/>
          <w:color w:val="auto"/>
          <w:sz w:val="20"/>
          <w:szCs w:val="20"/>
        </w:rPr>
        <w:t>e ewaluacji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="00C226B9">
        <w:rPr>
          <w:rFonts w:ascii="Arial" w:hAnsi="Arial" w:cs="Arial"/>
          <w:color w:val="auto"/>
          <w:sz w:val="20"/>
          <w:szCs w:val="20"/>
        </w:rPr>
        <w:t xml:space="preserve">ramach </w:t>
      </w:r>
      <w:r w:rsidR="001E4359">
        <w:rPr>
          <w:rFonts w:ascii="Arial" w:hAnsi="Arial" w:cs="Arial"/>
          <w:color w:val="auto"/>
          <w:sz w:val="20"/>
          <w:szCs w:val="20"/>
        </w:rPr>
        <w:t>przedmiotu e</w:t>
      </w:r>
      <w:r w:rsidR="001E4359" w:rsidRPr="00D21C7E">
        <w:rPr>
          <w:rFonts w:ascii="Arial" w:hAnsi="Arial" w:cs="Arial"/>
          <w:color w:val="auto"/>
          <w:sz w:val="20"/>
          <w:szCs w:val="20"/>
        </w:rPr>
        <w:t>ksploatacja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8A73E5" w:rsidRPr="00D21C7E">
        <w:rPr>
          <w:rFonts w:ascii="Arial" w:hAnsi="Arial" w:cs="Arial"/>
          <w:color w:val="auto"/>
          <w:sz w:val="20"/>
          <w:szCs w:val="20"/>
        </w:rPr>
        <w:t xml:space="preserve">naprawa taboru szynowego </w:t>
      </w:r>
      <w:r w:rsidRPr="00D21C7E">
        <w:rPr>
          <w:rFonts w:ascii="Arial" w:hAnsi="Arial" w:cs="Arial"/>
          <w:color w:val="auto"/>
          <w:sz w:val="20"/>
          <w:szCs w:val="20"/>
        </w:rPr>
        <w:t>powinny dotyczyć:</w:t>
      </w:r>
    </w:p>
    <w:p w:rsidR="00F06292" w:rsidRPr="00D21C7E" w:rsidRDefault="00445B8F" w:rsidP="00CC2C66">
      <w:pPr>
        <w:numPr>
          <w:ilvl w:val="0"/>
          <w:numId w:val="9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 xml:space="preserve">umiejętności </w:t>
      </w:r>
      <w:r w:rsidR="00881BFE">
        <w:rPr>
          <w:rFonts w:ascii="Arial" w:hAnsi="Arial" w:cs="Arial"/>
          <w:color w:val="auto"/>
          <w:sz w:val="20"/>
          <w:szCs w:val="20"/>
        </w:rPr>
        <w:t>rozróżnia</w:t>
      </w:r>
      <w:r w:rsidRPr="00D21C7E">
        <w:rPr>
          <w:rFonts w:ascii="Arial" w:hAnsi="Arial" w:cs="Arial"/>
          <w:color w:val="auto"/>
          <w:sz w:val="20"/>
          <w:szCs w:val="20"/>
        </w:rPr>
        <w:t>nia materiałów konstrukcyjnych oraz metod ich obróbki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>celu wykonania lub naprawy elementów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podzespołów pojazdów szynowych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3171EA" w:rsidRPr="00D21C7E" w:rsidRDefault="00445B8F" w:rsidP="00CC2C66">
      <w:pPr>
        <w:numPr>
          <w:ilvl w:val="0"/>
          <w:numId w:val="9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umiejętność czytania dokumentacji systemu utrzymania pojazdów szynowych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3171EA" w:rsidRPr="00D21C7E" w:rsidRDefault="00445B8F" w:rsidP="00CC2C66">
      <w:pPr>
        <w:numPr>
          <w:ilvl w:val="0"/>
          <w:numId w:val="9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umiejętność planowania procesu napraw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regeneracji elementów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podzespołów pojazdów szynowych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3171EA" w:rsidRPr="00D21C7E" w:rsidRDefault="00445B8F" w:rsidP="00CC2C66">
      <w:pPr>
        <w:numPr>
          <w:ilvl w:val="0"/>
          <w:numId w:val="9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znajomość metod kontroli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diagnostyki elementów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>podzespołów pojazdu szynowego,</w:t>
      </w:r>
    </w:p>
    <w:p w:rsidR="004E697A" w:rsidRPr="00D21C7E" w:rsidRDefault="00445B8F" w:rsidP="00CC2C66">
      <w:pPr>
        <w:numPr>
          <w:ilvl w:val="0"/>
          <w:numId w:val="9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umiejętność przeprowadzania pomiarów elementów, maszyn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urządzeń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>celu oceny stanu technicznego pojazdów szynowych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3171EA" w:rsidRPr="00D21C7E" w:rsidRDefault="00445B8F" w:rsidP="00CC2C66">
      <w:pPr>
        <w:numPr>
          <w:ilvl w:val="0"/>
          <w:numId w:val="9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znajomości procesów technologicznych związanych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D21C7E">
        <w:rPr>
          <w:rFonts w:ascii="Arial" w:hAnsi="Arial" w:cs="Arial"/>
          <w:color w:val="auto"/>
          <w:sz w:val="20"/>
          <w:szCs w:val="20"/>
        </w:rPr>
        <w:t>naprawą pojazdów szynowych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4E697A" w:rsidRDefault="00445B8F" w:rsidP="00CC2C66">
      <w:pPr>
        <w:numPr>
          <w:ilvl w:val="0"/>
          <w:numId w:val="9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umiejętność eksploatacji urządzeń bezpieczeństwa ruchu pojazdów szynowych.</w:t>
      </w:r>
    </w:p>
    <w:p w:rsidR="0034638C" w:rsidRDefault="003463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br w:type="page"/>
      </w:r>
    </w:p>
    <w:p w:rsidR="00DA734B" w:rsidRPr="004F291F" w:rsidRDefault="006776BA" w:rsidP="005E6D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8"/>
        </w:rPr>
      </w:pPr>
      <w:r>
        <w:rPr>
          <w:rFonts w:ascii="Arial" w:hAnsi="Arial" w:cs="Arial"/>
          <w:b/>
          <w:sz w:val="28"/>
        </w:rPr>
        <w:t>PRAKTYK</w:t>
      </w:r>
      <w:r w:rsidR="004F291F">
        <w:rPr>
          <w:rFonts w:ascii="Arial" w:hAnsi="Arial" w:cs="Arial"/>
          <w:b/>
          <w:sz w:val="28"/>
        </w:rPr>
        <w:t>A</w:t>
      </w:r>
      <w:r>
        <w:rPr>
          <w:rFonts w:ascii="Arial" w:hAnsi="Arial" w:cs="Arial"/>
          <w:b/>
          <w:sz w:val="28"/>
        </w:rPr>
        <w:t xml:space="preserve"> </w:t>
      </w:r>
      <w:r w:rsidRPr="004F291F">
        <w:rPr>
          <w:rFonts w:ascii="Arial" w:hAnsi="Arial" w:cs="Arial"/>
          <w:b/>
          <w:color w:val="auto"/>
          <w:sz w:val="28"/>
        </w:rPr>
        <w:t>ZAWODOW</w:t>
      </w:r>
      <w:r w:rsidR="004F291F">
        <w:rPr>
          <w:rFonts w:ascii="Arial" w:hAnsi="Arial" w:cs="Arial"/>
          <w:b/>
          <w:color w:val="auto"/>
          <w:sz w:val="28"/>
        </w:rPr>
        <w:t>A</w:t>
      </w:r>
      <w:r w:rsidRPr="004F291F">
        <w:rPr>
          <w:rFonts w:ascii="Arial" w:hAnsi="Arial" w:cs="Arial"/>
          <w:b/>
          <w:color w:val="auto"/>
          <w:sz w:val="28"/>
        </w:rPr>
        <w:t xml:space="preserve"> </w:t>
      </w:r>
      <w:r w:rsidR="004F291F">
        <w:rPr>
          <w:rFonts w:ascii="Arial" w:hAnsi="Arial" w:cs="Arial"/>
          <w:b/>
          <w:color w:val="auto"/>
          <w:sz w:val="28"/>
        </w:rPr>
        <w:t>– 140 godzin</w:t>
      </w:r>
    </w:p>
    <w:p w:rsidR="00DA734B" w:rsidRPr="00D21C7E" w:rsidRDefault="00DA734B" w:rsidP="00A43D4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A734B" w:rsidRPr="00A34EDD" w:rsidRDefault="00F268C5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eastAsia="Calibri" w:hAnsi="Arial" w:cs="Arial"/>
          <w:b/>
          <w:bCs/>
          <w:color w:val="auto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color w:val="auto"/>
          <w:sz w:val="20"/>
          <w:szCs w:val="20"/>
          <w:lang w:eastAsia="en-US"/>
        </w:rPr>
        <w:t>– 14</w:t>
      </w:r>
      <w:r w:rsidR="00DA734B" w:rsidRPr="00A34EDD">
        <w:rPr>
          <w:rFonts w:ascii="Arial" w:eastAsia="Calibri" w:hAnsi="Arial" w:cs="Arial"/>
          <w:b/>
          <w:bCs/>
          <w:color w:val="auto"/>
          <w:sz w:val="20"/>
          <w:szCs w:val="20"/>
          <w:lang w:eastAsia="en-US"/>
        </w:rPr>
        <w:t>0 godzin (4 tygodnie)</w:t>
      </w:r>
      <w:r w:rsidR="00851102" w:rsidRPr="00A34EDD">
        <w:rPr>
          <w:rFonts w:ascii="Arial" w:eastAsia="Calibri" w:hAnsi="Arial" w:cs="Arial"/>
          <w:b/>
          <w:bCs/>
          <w:color w:val="auto"/>
          <w:sz w:val="20"/>
          <w:szCs w:val="20"/>
          <w:lang w:eastAsia="en-US"/>
        </w:rPr>
        <w:t xml:space="preserve"> klasa III</w:t>
      </w:r>
    </w:p>
    <w:p w:rsidR="00DA734B" w:rsidRPr="00D21C7E" w:rsidRDefault="00DA734B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A734B" w:rsidRDefault="00DA734B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21C7E">
        <w:rPr>
          <w:rFonts w:ascii="Arial" w:hAnsi="Arial" w:cs="Arial"/>
          <w:b/>
          <w:sz w:val="20"/>
          <w:szCs w:val="20"/>
        </w:rPr>
        <w:t>Cele ogólne praktyk zawodowych</w:t>
      </w:r>
    </w:p>
    <w:p w:rsidR="001A076B" w:rsidRPr="00D21C7E" w:rsidRDefault="001A076B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90C26" w:rsidRDefault="0092101C" w:rsidP="003F573A">
      <w:pPr>
        <w:numPr>
          <w:ilvl w:val="0"/>
          <w:numId w:val="17"/>
        </w:numPr>
        <w:spacing w:line="36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92101C">
        <w:rPr>
          <w:rFonts w:ascii="Arial" w:hAnsi="Arial" w:cs="Arial"/>
          <w:color w:val="auto"/>
          <w:sz w:val="20"/>
          <w:szCs w:val="20"/>
        </w:rPr>
        <w:t>Poznanie systemów zasilających maszyny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92101C">
        <w:rPr>
          <w:rFonts w:ascii="Arial" w:hAnsi="Arial" w:cs="Arial"/>
          <w:color w:val="auto"/>
          <w:sz w:val="20"/>
          <w:szCs w:val="20"/>
        </w:rPr>
        <w:t>urządzenia elektryczne.</w:t>
      </w:r>
    </w:p>
    <w:p w:rsidR="00A90C26" w:rsidRPr="00A90C26" w:rsidRDefault="00A90C26" w:rsidP="003F573A">
      <w:pPr>
        <w:numPr>
          <w:ilvl w:val="0"/>
          <w:numId w:val="17"/>
        </w:numPr>
        <w:spacing w:line="36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A90C26">
        <w:rPr>
          <w:rFonts w:ascii="Arial" w:hAnsi="Arial" w:cs="Arial"/>
          <w:color w:val="auto"/>
          <w:sz w:val="20"/>
          <w:szCs w:val="20"/>
        </w:rPr>
        <w:t>Nabycie umiejętności wyznaczania wielkości elektrycznych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A90C26">
        <w:rPr>
          <w:rFonts w:ascii="Arial" w:hAnsi="Arial" w:cs="Arial"/>
          <w:color w:val="auto"/>
          <w:sz w:val="20"/>
          <w:szCs w:val="20"/>
        </w:rPr>
        <w:t>sieciach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A90C26">
        <w:rPr>
          <w:rFonts w:ascii="Arial" w:hAnsi="Arial" w:cs="Arial"/>
          <w:color w:val="auto"/>
          <w:sz w:val="20"/>
          <w:szCs w:val="20"/>
        </w:rPr>
        <w:t>trakcjach elektrycznych.</w:t>
      </w:r>
    </w:p>
    <w:p w:rsidR="008C52A2" w:rsidRPr="00D21C7E" w:rsidRDefault="008C52A2" w:rsidP="003F573A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 xml:space="preserve">Nabycie umiejętności stosowania metod </w:t>
      </w:r>
      <w:r>
        <w:rPr>
          <w:rFonts w:ascii="Arial" w:hAnsi="Arial" w:cs="Arial"/>
          <w:color w:val="auto"/>
          <w:sz w:val="20"/>
          <w:szCs w:val="20"/>
        </w:rPr>
        <w:t>montażu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>wymiany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 elementów, obwodów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układów </w:t>
      </w:r>
      <w:r>
        <w:rPr>
          <w:rFonts w:ascii="Arial" w:hAnsi="Arial" w:cs="Arial"/>
          <w:color w:val="auto"/>
          <w:sz w:val="20"/>
          <w:szCs w:val="20"/>
        </w:rPr>
        <w:t>sieci zasilających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>trakcyjnych</w:t>
      </w:r>
      <w:r w:rsidRPr="00D21C7E">
        <w:rPr>
          <w:rFonts w:ascii="Arial" w:hAnsi="Arial" w:cs="Arial"/>
          <w:color w:val="auto"/>
          <w:sz w:val="20"/>
          <w:szCs w:val="20"/>
        </w:rPr>
        <w:t>.</w:t>
      </w:r>
    </w:p>
    <w:p w:rsidR="008C52A2" w:rsidRPr="00D21C7E" w:rsidRDefault="008C52A2" w:rsidP="003F573A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Nabycie u</w:t>
      </w:r>
      <w:r>
        <w:rPr>
          <w:rFonts w:ascii="Arial" w:hAnsi="Arial" w:cs="Arial"/>
          <w:color w:val="auto"/>
          <w:sz w:val="20"/>
          <w:szCs w:val="20"/>
        </w:rPr>
        <w:t>miejętności sprawdzania pracy układów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 xml:space="preserve">diagnostyki </w:t>
      </w:r>
      <w:r w:rsidRPr="00D21C7E">
        <w:rPr>
          <w:rFonts w:ascii="Arial" w:hAnsi="Arial" w:cs="Arial"/>
          <w:color w:val="auto"/>
          <w:sz w:val="20"/>
          <w:szCs w:val="20"/>
        </w:rPr>
        <w:t>na podstawie uzyskanych wyników pomiarów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8C52A2" w:rsidRPr="00D21C7E" w:rsidRDefault="008C52A2" w:rsidP="003F573A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Nabycie umiejętności przeprowadzania badań elementów, obwodów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układów elektrycznych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elektronicznych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>
        <w:rPr>
          <w:rFonts w:ascii="Arial" w:hAnsi="Arial" w:cs="Arial"/>
          <w:color w:val="auto"/>
          <w:sz w:val="20"/>
          <w:szCs w:val="20"/>
        </w:rPr>
        <w:t>sieciach zasilających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>trakcjach elektrycznych</w:t>
      </w:r>
      <w:r w:rsidRPr="00D21C7E">
        <w:rPr>
          <w:rFonts w:ascii="Arial" w:hAnsi="Arial" w:cs="Arial"/>
          <w:color w:val="auto"/>
          <w:sz w:val="20"/>
          <w:szCs w:val="20"/>
        </w:rPr>
        <w:t>.</w:t>
      </w:r>
    </w:p>
    <w:p w:rsidR="00255F50" w:rsidRPr="00D21C7E" w:rsidRDefault="00255F50" w:rsidP="006D3B9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862"/>
        <w:jc w:val="both"/>
        <w:rPr>
          <w:rFonts w:ascii="Arial" w:hAnsi="Arial" w:cs="Arial"/>
          <w:color w:val="auto"/>
          <w:sz w:val="20"/>
          <w:szCs w:val="20"/>
        </w:rPr>
      </w:pPr>
    </w:p>
    <w:p w:rsidR="00255F50" w:rsidRDefault="00255F50" w:rsidP="006D3B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21C7E">
        <w:rPr>
          <w:rFonts w:ascii="Arial" w:hAnsi="Arial" w:cs="Arial"/>
          <w:b/>
          <w:sz w:val="20"/>
          <w:szCs w:val="20"/>
        </w:rPr>
        <w:t xml:space="preserve">Cele operacyjne: </w:t>
      </w:r>
    </w:p>
    <w:p w:rsidR="00C226B9" w:rsidRPr="00D21C7E" w:rsidRDefault="00C226B9" w:rsidP="006D3B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90C26" w:rsidRPr="00D21C7E" w:rsidRDefault="00881BFE" w:rsidP="00CC2C66">
      <w:pPr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rozróżnić </w:t>
      </w:r>
      <w:r w:rsidR="00A90C26" w:rsidRPr="00D21C7E">
        <w:rPr>
          <w:rFonts w:ascii="Arial" w:hAnsi="Arial" w:cs="Arial"/>
          <w:color w:val="auto"/>
          <w:sz w:val="20"/>
          <w:szCs w:val="20"/>
        </w:rPr>
        <w:t>elementy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="00A90C26">
        <w:rPr>
          <w:rFonts w:ascii="Arial" w:hAnsi="Arial" w:cs="Arial"/>
          <w:color w:val="auto"/>
          <w:sz w:val="20"/>
          <w:szCs w:val="20"/>
        </w:rPr>
        <w:t>sieciach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A90C26">
        <w:rPr>
          <w:rFonts w:ascii="Arial" w:hAnsi="Arial" w:cs="Arial"/>
          <w:color w:val="auto"/>
          <w:sz w:val="20"/>
          <w:szCs w:val="20"/>
        </w:rPr>
        <w:t>trakcjach elektrycznych,</w:t>
      </w:r>
    </w:p>
    <w:p w:rsidR="00A90C26" w:rsidRPr="00D21C7E" w:rsidRDefault="00D70289" w:rsidP="00CC2C66">
      <w:pPr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określ</w:t>
      </w:r>
      <w:r>
        <w:rPr>
          <w:rFonts w:ascii="Arial" w:hAnsi="Arial" w:cs="Arial"/>
          <w:color w:val="auto"/>
          <w:sz w:val="20"/>
          <w:szCs w:val="20"/>
        </w:rPr>
        <w:t>i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ć </w:t>
      </w:r>
      <w:r w:rsidR="00A90C26" w:rsidRPr="00D21C7E">
        <w:rPr>
          <w:rFonts w:ascii="Arial" w:hAnsi="Arial" w:cs="Arial"/>
          <w:color w:val="auto"/>
          <w:sz w:val="20"/>
          <w:szCs w:val="20"/>
        </w:rPr>
        <w:t>funkcję poszczególnych elementów</w:t>
      </w:r>
      <w:r w:rsidR="005153C2">
        <w:rPr>
          <w:rFonts w:ascii="Arial" w:hAnsi="Arial" w:cs="Arial"/>
          <w:color w:val="auto"/>
          <w:sz w:val="20"/>
          <w:szCs w:val="20"/>
        </w:rPr>
        <w:t xml:space="preserve"> </w:t>
      </w:r>
      <w:r w:rsidR="00A90C26">
        <w:rPr>
          <w:rFonts w:ascii="Arial" w:hAnsi="Arial" w:cs="Arial"/>
          <w:color w:val="auto"/>
          <w:sz w:val="20"/>
          <w:szCs w:val="20"/>
        </w:rPr>
        <w:t>sieci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A90C26">
        <w:rPr>
          <w:rFonts w:ascii="Arial" w:hAnsi="Arial" w:cs="Arial"/>
          <w:color w:val="auto"/>
          <w:sz w:val="20"/>
          <w:szCs w:val="20"/>
        </w:rPr>
        <w:t>trakcji elektrycznych,</w:t>
      </w:r>
    </w:p>
    <w:p w:rsidR="008C52A2" w:rsidRPr="00D21C7E" w:rsidRDefault="00881BFE" w:rsidP="00CC2C66">
      <w:pPr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rozróżnić </w:t>
      </w:r>
      <w:r w:rsidR="008C52A2">
        <w:rPr>
          <w:rFonts w:ascii="Arial" w:hAnsi="Arial" w:cs="Arial"/>
          <w:sz w:val="20"/>
          <w:szCs w:val="20"/>
        </w:rPr>
        <w:t>metody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8C52A2">
        <w:rPr>
          <w:rFonts w:ascii="Arial" w:hAnsi="Arial" w:cs="Arial"/>
          <w:sz w:val="20"/>
          <w:szCs w:val="20"/>
        </w:rPr>
        <w:t>przyrządy diagnostyczne,</w:t>
      </w:r>
    </w:p>
    <w:p w:rsidR="008C52A2" w:rsidRPr="00D21C7E" w:rsidRDefault="008C52A2" w:rsidP="00CC2C66">
      <w:pPr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obsługiwać</w:t>
      </w:r>
      <w:r>
        <w:rPr>
          <w:rFonts w:ascii="Arial" w:hAnsi="Arial" w:cs="Arial"/>
          <w:sz w:val="20"/>
          <w:szCs w:val="20"/>
        </w:rPr>
        <w:t xml:space="preserve"> bezpiecznie narzędzia,</w:t>
      </w:r>
    </w:p>
    <w:p w:rsidR="008C52A2" w:rsidRPr="00D21C7E" w:rsidRDefault="00D70289" w:rsidP="00CC2C66">
      <w:pPr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4F291F">
        <w:rPr>
          <w:rFonts w:ascii="Arial" w:hAnsi="Arial" w:cs="Arial"/>
          <w:sz w:val="20"/>
          <w:szCs w:val="20"/>
        </w:rPr>
        <w:t>a</w:t>
      </w:r>
      <w:r w:rsidR="008C52A2" w:rsidRPr="00D21C7E">
        <w:rPr>
          <w:rFonts w:ascii="Arial" w:hAnsi="Arial" w:cs="Arial"/>
          <w:sz w:val="20"/>
          <w:szCs w:val="20"/>
        </w:rPr>
        <w:t>montować układ elektryczny według schematu</w:t>
      </w:r>
      <w:r w:rsidR="008C52A2">
        <w:rPr>
          <w:rFonts w:ascii="Arial" w:hAnsi="Arial" w:cs="Arial"/>
          <w:sz w:val="20"/>
          <w:szCs w:val="20"/>
        </w:rPr>
        <w:t>,</w:t>
      </w:r>
    </w:p>
    <w:p w:rsidR="008C52A2" w:rsidRPr="00D21C7E" w:rsidRDefault="00D70289" w:rsidP="00CC2C66">
      <w:pPr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przeprowadz</w:t>
      </w:r>
      <w:r>
        <w:rPr>
          <w:rFonts w:ascii="Arial" w:hAnsi="Arial" w:cs="Arial"/>
          <w:sz w:val="20"/>
          <w:szCs w:val="20"/>
        </w:rPr>
        <w:t>i</w:t>
      </w:r>
      <w:r w:rsidRPr="00D21C7E">
        <w:rPr>
          <w:rFonts w:ascii="Arial" w:hAnsi="Arial" w:cs="Arial"/>
          <w:sz w:val="20"/>
          <w:szCs w:val="20"/>
        </w:rPr>
        <w:t xml:space="preserve">ć </w:t>
      </w:r>
      <w:r w:rsidR="008C52A2" w:rsidRPr="00D21C7E">
        <w:rPr>
          <w:rFonts w:ascii="Arial" w:hAnsi="Arial" w:cs="Arial"/>
          <w:sz w:val="20"/>
          <w:szCs w:val="20"/>
        </w:rPr>
        <w:t>pomiary wielkości elektrycznych</w:t>
      </w:r>
      <w:r w:rsidR="008C52A2">
        <w:rPr>
          <w:rFonts w:ascii="Arial" w:hAnsi="Arial" w:cs="Arial"/>
          <w:sz w:val="20"/>
          <w:szCs w:val="20"/>
        </w:rPr>
        <w:t>,</w:t>
      </w:r>
    </w:p>
    <w:p w:rsidR="008C52A2" w:rsidRPr="00D21C7E" w:rsidRDefault="00D70289" w:rsidP="00CC2C66">
      <w:pPr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8C52A2">
        <w:rPr>
          <w:rFonts w:ascii="Arial" w:hAnsi="Arial" w:cs="Arial"/>
          <w:sz w:val="20"/>
          <w:szCs w:val="20"/>
        </w:rPr>
        <w:t>stan urządzeń,</w:t>
      </w:r>
    </w:p>
    <w:p w:rsidR="008C52A2" w:rsidRPr="00D21C7E" w:rsidRDefault="00D70289" w:rsidP="00CC2C66">
      <w:pPr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8C52A2" w:rsidRPr="00D21C7E">
        <w:rPr>
          <w:rFonts w:ascii="Arial" w:hAnsi="Arial" w:cs="Arial"/>
          <w:sz w:val="20"/>
          <w:szCs w:val="20"/>
        </w:rPr>
        <w:t xml:space="preserve">analizować pracę układu na podstawie </w:t>
      </w:r>
      <w:r w:rsidR="008C52A2">
        <w:rPr>
          <w:rFonts w:ascii="Arial" w:hAnsi="Arial" w:cs="Arial"/>
          <w:sz w:val="20"/>
          <w:szCs w:val="20"/>
        </w:rPr>
        <w:t>diagnozy,</w:t>
      </w:r>
    </w:p>
    <w:p w:rsidR="008C52A2" w:rsidRPr="00D21C7E" w:rsidRDefault="008C52A2" w:rsidP="00CC2C66">
      <w:pPr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wyszukać usterkę na podstawie wyników pomiarów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4F291F">
        <w:rPr>
          <w:rFonts w:ascii="Arial" w:hAnsi="Arial" w:cs="Arial"/>
          <w:sz w:val="20"/>
          <w:szCs w:val="20"/>
        </w:rPr>
        <w:t>oględzin.</w:t>
      </w:r>
    </w:p>
    <w:p w:rsidR="00255F50" w:rsidRPr="00D21C7E" w:rsidRDefault="00255F50" w:rsidP="00A43D4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DA734B" w:rsidRPr="00D21C7E" w:rsidRDefault="00DA734B" w:rsidP="00A43D41">
      <w:pPr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:rsidR="001A076B" w:rsidRPr="00D21C7E" w:rsidRDefault="004F291F" w:rsidP="00A43D41">
      <w:pPr>
        <w:spacing w:line="360" w:lineRule="auto"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>
        <w:rPr>
          <w:rFonts w:ascii="Arial" w:eastAsia="Arial" w:hAnsi="Arial" w:cs="Arial"/>
          <w:b/>
          <w:sz w:val="20"/>
          <w:szCs w:val="20"/>
        </w:rPr>
        <w:t>MATERIAŁ NAUCZANIA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2073"/>
        <w:gridCol w:w="993"/>
        <w:gridCol w:w="3970"/>
        <w:gridCol w:w="3848"/>
        <w:gridCol w:w="1192"/>
      </w:tblGrid>
      <w:tr w:rsidR="00DA734B" w:rsidRPr="00D21C7E" w:rsidTr="00E9601E">
        <w:tc>
          <w:tcPr>
            <w:tcW w:w="754" w:type="pct"/>
            <w:vMerge w:val="restart"/>
          </w:tcPr>
          <w:p w:rsidR="00DA734B" w:rsidRPr="00D21C7E" w:rsidRDefault="00DA734B" w:rsidP="008748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21C7E">
              <w:rPr>
                <w:rFonts w:ascii="Arial" w:eastAsia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729" w:type="pct"/>
            <w:vMerge w:val="restart"/>
          </w:tcPr>
          <w:p w:rsidR="00DA734B" w:rsidRPr="00D21C7E" w:rsidRDefault="00DA734B" w:rsidP="008748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21C7E">
              <w:rPr>
                <w:rFonts w:ascii="Arial" w:eastAsia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349" w:type="pct"/>
            <w:vMerge w:val="restart"/>
          </w:tcPr>
          <w:p w:rsidR="00DA734B" w:rsidRPr="00D21C7E" w:rsidRDefault="00DA734B" w:rsidP="008748A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21C7E">
              <w:rPr>
                <w:rFonts w:ascii="Arial" w:eastAsia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749" w:type="pct"/>
            <w:gridSpan w:val="2"/>
          </w:tcPr>
          <w:p w:rsidR="00DA734B" w:rsidRPr="00D21C7E" w:rsidRDefault="00DA734B" w:rsidP="008748A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21C7E">
              <w:rPr>
                <w:rFonts w:ascii="Arial" w:eastAsia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419" w:type="pct"/>
          </w:tcPr>
          <w:p w:rsidR="00DA734B" w:rsidRPr="00D21C7E" w:rsidRDefault="00DA734B" w:rsidP="00DE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1C7E">
              <w:rPr>
                <w:rFonts w:ascii="Arial" w:hAnsi="Arial" w:cs="Arial"/>
                <w:color w:val="auto"/>
                <w:sz w:val="20"/>
                <w:szCs w:val="20"/>
              </w:rPr>
              <w:t>Uwagi</w:t>
            </w:r>
            <w:r w:rsidR="00BC27D2">
              <w:rPr>
                <w:rFonts w:ascii="Arial" w:hAnsi="Arial" w:cs="Arial"/>
                <w:color w:val="auto"/>
                <w:sz w:val="20"/>
                <w:szCs w:val="20"/>
              </w:rPr>
              <w:t xml:space="preserve"> o </w:t>
            </w:r>
            <w:r w:rsidRPr="00D21C7E">
              <w:rPr>
                <w:rFonts w:ascii="Arial" w:hAnsi="Arial" w:cs="Arial"/>
                <w:color w:val="auto"/>
                <w:sz w:val="20"/>
                <w:szCs w:val="20"/>
              </w:rPr>
              <w:t>realizacji</w:t>
            </w:r>
          </w:p>
        </w:tc>
      </w:tr>
      <w:tr w:rsidR="00DA734B" w:rsidRPr="00D21C7E" w:rsidTr="00E9601E">
        <w:tc>
          <w:tcPr>
            <w:tcW w:w="754" w:type="pct"/>
            <w:vMerge/>
          </w:tcPr>
          <w:p w:rsidR="00DA734B" w:rsidRPr="00D21C7E" w:rsidRDefault="00DA734B" w:rsidP="008748A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9" w:type="pct"/>
            <w:vMerge/>
          </w:tcPr>
          <w:p w:rsidR="00DA734B" w:rsidRPr="00D21C7E" w:rsidRDefault="00DA734B" w:rsidP="008748A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bottom w:val="single" w:sz="4" w:space="0" w:color="auto"/>
            </w:tcBorders>
          </w:tcPr>
          <w:p w:rsidR="00DA734B" w:rsidRPr="00D21C7E" w:rsidRDefault="00DA734B" w:rsidP="008748A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DA734B" w:rsidRPr="00D21C7E" w:rsidRDefault="00DA734B" w:rsidP="008748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21C7E">
              <w:rPr>
                <w:rFonts w:ascii="Arial" w:eastAsia="Arial" w:hAnsi="Arial" w:cs="Arial"/>
                <w:sz w:val="20"/>
                <w:szCs w:val="20"/>
              </w:rPr>
              <w:t>Podstawowe</w:t>
            </w:r>
          </w:p>
          <w:p w:rsidR="00DA734B" w:rsidRPr="00D21C7E" w:rsidRDefault="00DA734B" w:rsidP="008748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21C7E">
              <w:rPr>
                <w:rFonts w:ascii="Arial" w:eastAsia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353" w:type="pct"/>
          </w:tcPr>
          <w:p w:rsidR="00DA734B" w:rsidRPr="00D21C7E" w:rsidRDefault="00DA734B" w:rsidP="008748A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21C7E">
              <w:rPr>
                <w:rFonts w:ascii="Arial" w:eastAsia="Arial" w:hAnsi="Arial" w:cs="Arial"/>
                <w:sz w:val="20"/>
                <w:szCs w:val="20"/>
              </w:rPr>
              <w:t>Ponadpodstawowe</w:t>
            </w:r>
          </w:p>
          <w:p w:rsidR="00DA734B" w:rsidRPr="00D21C7E" w:rsidRDefault="00DA734B" w:rsidP="008748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1C7E">
              <w:rPr>
                <w:rFonts w:ascii="Arial" w:eastAsia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19" w:type="pct"/>
          </w:tcPr>
          <w:p w:rsidR="00DA734B" w:rsidRPr="00D21C7E" w:rsidRDefault="00DA734B" w:rsidP="00DE1EE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21C7E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04025D" w:rsidRPr="00651760" w:rsidTr="00E9601E"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25D" w:rsidRDefault="0004025D" w:rsidP="0004025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I. Sieci zasilające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Default="0004025D" w:rsidP="000B70FE">
            <w:pPr>
              <w:numPr>
                <w:ilvl w:val="0"/>
                <w:numId w:val="220"/>
              </w:numPr>
              <w:ind w:left="287" w:hanging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Budowa sieci zasilającej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025D" w:rsidRPr="004F291F" w:rsidRDefault="0004025D" w:rsidP="000402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84" w:hanging="355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rozróżniać elementy sieci zasilającej</w:t>
            </w:r>
          </w:p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84" w:hanging="355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rozpoznać zawieszenia sieci zasilającej</w:t>
            </w:r>
          </w:p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84" w:hanging="355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rozpoznać izolatory sieci zasilającej</w:t>
            </w:r>
          </w:p>
          <w:p w:rsidR="0004025D" w:rsidRPr="004F291F" w:rsidRDefault="0004025D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84" w:hanging="355"/>
              <w:rPr>
                <w:rFonts w:ascii="Arial" w:hAnsi="Arial" w:cs="Arial"/>
                <w:color w:val="auto"/>
              </w:rPr>
            </w:pPr>
            <w:r w:rsidRPr="004F291F">
              <w:rPr>
                <w:rFonts w:ascii="Arial" w:hAnsi="Arial" w:cs="Arial"/>
                <w:color w:val="auto"/>
                <w:sz w:val="20"/>
                <w:szCs w:val="20"/>
              </w:rPr>
              <w:t>rozróżniać wymagania dotyczące bezpieczeństwa eksploatacji urządzeń zasilających i trakcji elektrycznej</w:t>
            </w:r>
          </w:p>
          <w:p w:rsidR="0004025D" w:rsidRPr="004F291F" w:rsidRDefault="0004025D" w:rsidP="000402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5" w:hanging="283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montować elementy sieci zasilającej</w:t>
            </w:r>
          </w:p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5" w:hanging="283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uruchamiać sieci zasilające</w:t>
            </w:r>
          </w:p>
          <w:p w:rsidR="0004025D" w:rsidRPr="004F291F" w:rsidRDefault="0004025D" w:rsidP="004F291F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5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hAnsi="Arial" w:cs="Arial"/>
                <w:color w:val="auto"/>
                <w:sz w:val="20"/>
                <w:szCs w:val="20"/>
              </w:rPr>
              <w:t>określać akty prawa obowiązujące w Polsce</w:t>
            </w:r>
            <w:r w:rsidR="004F291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4F291F">
              <w:rPr>
                <w:rFonts w:ascii="Arial" w:hAnsi="Arial" w:cs="Arial"/>
                <w:color w:val="auto"/>
                <w:sz w:val="20"/>
                <w:szCs w:val="20"/>
              </w:rPr>
              <w:t>i Unii Europejskiej związane z bezpieczeństwem i higieną pracy, ochroną przeciwpożarową, ochroną środowiska i ergonomią podczas montażu sieci zasilających i trakcji elektrycznej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651760" w:rsidRDefault="0004025D" w:rsidP="0004025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04025D" w:rsidRPr="00651760" w:rsidTr="00E9601E"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25D" w:rsidRDefault="0004025D" w:rsidP="000B70FE">
            <w:pPr>
              <w:numPr>
                <w:ilvl w:val="0"/>
                <w:numId w:val="174"/>
              </w:num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B70FE">
            <w:pPr>
              <w:numPr>
                <w:ilvl w:val="0"/>
                <w:numId w:val="220"/>
              </w:numPr>
              <w:ind w:left="28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Montaż i eksploatacja sieci zasilającej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025D" w:rsidRPr="004F291F" w:rsidRDefault="0004025D" w:rsidP="0004025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84" w:hanging="355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przeprowadzać pomiary w sieciach zasilających</w:t>
            </w:r>
          </w:p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84" w:hanging="355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sprawdzać poprawność działania elementów sieci zasilającej</w:t>
            </w:r>
          </w:p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75" w:hanging="355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weryfikować parametry urządzeń z dokumentacją techniczną</w:t>
            </w:r>
          </w:p>
          <w:p w:rsidR="0004025D" w:rsidRPr="004F291F" w:rsidRDefault="0004025D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75" w:hanging="35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hAnsi="Arial" w:cs="Arial"/>
                <w:color w:val="auto"/>
                <w:sz w:val="20"/>
                <w:szCs w:val="20"/>
              </w:rPr>
              <w:t>określać skutki oddziaływania czynników szkodliwych środowiska pracy podczas montażu sieci zasilających i trakcji elektrycznej</w:t>
            </w:r>
          </w:p>
          <w:p w:rsidR="0004025D" w:rsidRPr="004F291F" w:rsidRDefault="0004025D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75" w:hanging="35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hAnsi="Arial" w:cs="Arial"/>
                <w:color w:val="auto"/>
                <w:sz w:val="20"/>
                <w:szCs w:val="20"/>
              </w:rPr>
              <w:t>rozróżniać środki ochrony indywidualnej i zbiorowej podczas wykonywania montażu elementów sieci zasilających i trakcji elektrycznej</w:t>
            </w:r>
          </w:p>
          <w:p w:rsidR="0004025D" w:rsidRPr="004F291F" w:rsidRDefault="0004025D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75" w:hanging="35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hAnsi="Arial" w:cs="Arial"/>
                <w:color w:val="auto"/>
                <w:sz w:val="20"/>
                <w:szCs w:val="20"/>
              </w:rPr>
              <w:t>określać zasady montażu rusztowań i pracy na rusztowaniach</w:t>
            </w:r>
          </w:p>
          <w:p w:rsidR="0004025D" w:rsidRPr="004F291F" w:rsidRDefault="0004025D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75" w:hanging="35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hAnsi="Arial" w:cs="Arial"/>
                <w:color w:val="auto"/>
                <w:sz w:val="20"/>
                <w:szCs w:val="20"/>
              </w:rPr>
              <w:t>stosować środki ochrony indywidualnej podczas wykonywania montażu i eksploatacji sieci zasilających i trakcyjnych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wykonywać regulację parametrów sieci</w:t>
            </w:r>
          </w:p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wyszukiwać usterki</w:t>
            </w:r>
          </w:p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ustalać przyczyny usterek sieciach zasilających</w:t>
            </w:r>
          </w:p>
          <w:p w:rsidR="0004025D" w:rsidRPr="004F291F" w:rsidRDefault="0004025D" w:rsidP="000B70FE">
            <w:pPr>
              <w:pStyle w:val="Akapitzlist"/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hAnsi="Arial" w:cs="Arial"/>
                <w:color w:val="auto"/>
                <w:sz w:val="20"/>
                <w:szCs w:val="20"/>
              </w:rPr>
              <w:t>dobierać środki ochrony indywidualnej i zbiorowej do rodzaju wykonywanych prac związanych z montażem i utrzymaniem elementów sieci zasilających i trakcji elektrycznej</w:t>
            </w:r>
          </w:p>
          <w:p w:rsidR="0004025D" w:rsidRPr="004F291F" w:rsidRDefault="0004025D" w:rsidP="000B70FE">
            <w:pPr>
              <w:pStyle w:val="Akapitzlist"/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hAnsi="Arial" w:cs="Arial"/>
                <w:color w:val="auto"/>
                <w:sz w:val="20"/>
                <w:szCs w:val="20"/>
              </w:rPr>
              <w:t>określać sposoby zabezpieczeń przed porażeniem prądem elektrycznym podczas wykonywania montażu sieci zasilających i trakcyjnych</w:t>
            </w:r>
          </w:p>
          <w:p w:rsidR="0004025D" w:rsidRPr="004F291F" w:rsidRDefault="0004025D" w:rsidP="000B70FE">
            <w:pPr>
              <w:pStyle w:val="Akapitzlist"/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hAnsi="Arial" w:cs="Arial"/>
                <w:color w:val="auto"/>
                <w:sz w:val="20"/>
                <w:szCs w:val="20"/>
              </w:rPr>
              <w:t>oceniać wpływ czynników szkodliwych na zdrowie i bezpieczeństwo pracowników podczas montażu instalacji, maszyn i urządzeń elektrycznych</w:t>
            </w:r>
          </w:p>
          <w:p w:rsidR="004D5396" w:rsidRPr="004F291F" w:rsidRDefault="004D5396" w:rsidP="000B70FE">
            <w:pPr>
              <w:pStyle w:val="Akapitzlist"/>
              <w:numPr>
                <w:ilvl w:val="0"/>
                <w:numId w:val="17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hAnsi="Arial" w:cs="Arial"/>
                <w:color w:val="auto"/>
                <w:sz w:val="20"/>
                <w:szCs w:val="20"/>
              </w:rPr>
              <w:t>rozróżniać techniki rozwiązywania konfliktów związanych z wykonywaniem zadań zawodowych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Default="0004025D" w:rsidP="0004025D">
            <w:pPr>
              <w:jc w:val="center"/>
            </w:pPr>
            <w:r w:rsidRPr="00763C18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04025D" w:rsidRPr="00651760" w:rsidTr="00E9601E"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Default="0004025D" w:rsidP="000B70FE">
            <w:pPr>
              <w:numPr>
                <w:ilvl w:val="0"/>
                <w:numId w:val="174"/>
              </w:num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B70FE">
            <w:pPr>
              <w:numPr>
                <w:ilvl w:val="0"/>
                <w:numId w:val="220"/>
              </w:numPr>
              <w:ind w:left="28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Naprawy w sieciach zasilających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025D" w:rsidRPr="004F291F" w:rsidRDefault="0004025D" w:rsidP="0004025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0" w:hanging="21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wymieniać elementy konstrukcyjne</w:t>
            </w:r>
          </w:p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0" w:hanging="21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wymieniać izolatory</w:t>
            </w:r>
          </w:p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0" w:hanging="21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wymieniać liny i przewody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wykrywać nieprawidłowości montażu</w:t>
            </w:r>
          </w:p>
          <w:p w:rsidR="004D5396" w:rsidRPr="004F291F" w:rsidRDefault="004D5396" w:rsidP="000B70FE">
            <w:pPr>
              <w:pStyle w:val="Akapitzlist"/>
              <w:numPr>
                <w:ilvl w:val="0"/>
                <w:numId w:val="173"/>
              </w:num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wyznaczać własne cele rozwoju zawodowego</w:t>
            </w:r>
          </w:p>
          <w:p w:rsidR="004D5396" w:rsidRPr="004F291F" w:rsidRDefault="004D5396" w:rsidP="004D5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 w:hanging="3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Default="0004025D" w:rsidP="0004025D">
            <w:pPr>
              <w:jc w:val="center"/>
            </w:pPr>
            <w:r w:rsidRPr="00763C18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04025D" w:rsidRPr="00651760" w:rsidTr="00E9601E"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25D" w:rsidRPr="00A64C08" w:rsidRDefault="0004025D" w:rsidP="0004025D">
            <w:pPr>
              <w:ind w:left="284" w:hanging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II. </w:t>
            </w:r>
            <w:r w:rsidRPr="00A64C08">
              <w:rPr>
                <w:rFonts w:ascii="Arial" w:eastAsia="Arial" w:hAnsi="Arial" w:cs="Arial"/>
                <w:sz w:val="20"/>
                <w:szCs w:val="20"/>
              </w:rPr>
              <w:t>Podstacje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 </w:t>
            </w:r>
            <w:r w:rsidRPr="00A64C08">
              <w:rPr>
                <w:rFonts w:ascii="Arial" w:eastAsia="Arial" w:hAnsi="Arial" w:cs="Arial"/>
                <w:sz w:val="20"/>
                <w:szCs w:val="20"/>
              </w:rPr>
              <w:t>kabiny sekcyjne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B70FE">
            <w:pPr>
              <w:numPr>
                <w:ilvl w:val="0"/>
                <w:numId w:val="175"/>
              </w:num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Urządzenia zasalania trakcji elektrycznej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025D" w:rsidRPr="004F291F" w:rsidRDefault="0004025D" w:rsidP="0004025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0" w:hanging="21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instalować urządzenia sterowania i zabezpieczeń stosowane w podstacjach trakcyjnych i kabinach sekcyjnych</w:t>
            </w:r>
          </w:p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0" w:hanging="21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instalować zabezpieczenia zwarciowe, przeciążeniowe, przeciążeniowo-zwarciowe</w:t>
            </w:r>
          </w:p>
          <w:p w:rsidR="0004025D" w:rsidRPr="004F291F" w:rsidRDefault="0004025D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0" w:hanging="21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hAnsi="Arial" w:cs="Arial"/>
                <w:color w:val="auto"/>
                <w:sz w:val="20"/>
                <w:szCs w:val="20"/>
              </w:rPr>
              <w:t>wskazywać zagrożenia występujące podczas pracy w podstacjach trakcyjnych i kabinach sekcyjnych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5" w:hanging="286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sprawdzać działanie urządzeń sterowania i zabezpieczeń stosowanych w podstacjach trakcyjnych i kabinach sekcyjnych</w:t>
            </w:r>
          </w:p>
          <w:p w:rsidR="0004025D" w:rsidRPr="004F291F" w:rsidRDefault="0004025D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5" w:hanging="28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sprawdzać działanie zabezpieczeń zwarciowych, przeciążeniowych, przeciążeniowo-zwarciowych</w:t>
            </w:r>
          </w:p>
          <w:p w:rsidR="0004025D" w:rsidRPr="004F291F" w:rsidRDefault="0004025D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5" w:hanging="28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hAnsi="Arial" w:cs="Arial"/>
                <w:color w:val="auto"/>
                <w:sz w:val="20"/>
                <w:szCs w:val="20"/>
              </w:rPr>
              <w:t>stosować przepisy prawa dotyczące bezpieczeństwa i higieny pracy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Default="0004025D" w:rsidP="0004025D">
            <w:pPr>
              <w:jc w:val="center"/>
            </w:pPr>
            <w:r w:rsidRPr="00763C18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04025D" w:rsidRPr="00651760" w:rsidTr="00E9601E"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25D" w:rsidRDefault="0004025D" w:rsidP="000B70FE">
            <w:pPr>
              <w:numPr>
                <w:ilvl w:val="0"/>
                <w:numId w:val="174"/>
              </w:num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B70FE">
            <w:pPr>
              <w:numPr>
                <w:ilvl w:val="0"/>
                <w:numId w:val="175"/>
              </w:num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Pomiary parametrów urządzeń trakcyjnych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025D" w:rsidRPr="004F291F" w:rsidRDefault="0004025D" w:rsidP="0004025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0" w:hanging="21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rozpoznać sposoby wykonania ochrony przepięciowej</w:t>
            </w:r>
          </w:p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0" w:hanging="21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wykonywać regulacje zespołów i podzespołów podstacji trakcyjnych w zakresie współpracy z siecią trakcyjną</w:t>
            </w:r>
          </w:p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0" w:hanging="21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dobrać narzędzia do prac konserwacyjnych w podstacjach trakcyjnych i kabinach sekcyjnych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5" w:hanging="315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wykonywać regulacje podzespołów podstacji trakcyjnych</w:t>
            </w:r>
          </w:p>
          <w:p w:rsidR="0004025D" w:rsidRPr="004F291F" w:rsidRDefault="0004025D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5" w:hanging="315"/>
              <w:rPr>
                <w:rFonts w:ascii="Arial" w:hAnsi="Arial" w:cs="Arial"/>
                <w:color w:val="auto"/>
              </w:rPr>
            </w:pPr>
            <w:r w:rsidRPr="004F291F">
              <w:rPr>
                <w:rFonts w:ascii="Arial" w:hAnsi="Arial" w:cs="Arial"/>
                <w:color w:val="auto"/>
                <w:sz w:val="20"/>
                <w:szCs w:val="20"/>
              </w:rPr>
              <w:t>dobierać środki ochrony indywidualnej i zbiorowej do wykonywanych pomiarów i diagnostyki sieci zasilającej i trakcyjnej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4025D">
            <w:pPr>
              <w:jc w:val="center"/>
              <w:rPr>
                <w:color w:val="auto"/>
              </w:rPr>
            </w:pPr>
            <w:r w:rsidRPr="004F291F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04025D" w:rsidRPr="00651760" w:rsidTr="00E9601E"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Default="0004025D" w:rsidP="000B70FE">
            <w:pPr>
              <w:numPr>
                <w:ilvl w:val="0"/>
                <w:numId w:val="174"/>
              </w:num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B70FE">
            <w:pPr>
              <w:numPr>
                <w:ilvl w:val="0"/>
                <w:numId w:val="175"/>
              </w:num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Urządzenia układów sterowania </w:t>
            </w: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br/>
              <w:t>i zabezpieczeń sieci trakcyjnej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025D" w:rsidRPr="004F291F" w:rsidRDefault="0004025D" w:rsidP="0004025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0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instalować przyrządy pomiarowe stosowane w podstacjach trakcyjnych</w:t>
            </w:r>
          </w:p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0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kontrolować pracę układów sterowania i zabezpieczeń sieci trakcyjnej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6" w:hanging="306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sprawdzać działanie układów sterowania i zabezpieczeń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4025D">
            <w:pPr>
              <w:jc w:val="center"/>
              <w:rPr>
                <w:color w:val="auto"/>
              </w:rPr>
            </w:pPr>
            <w:r w:rsidRPr="004F291F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04025D" w:rsidRPr="00651760" w:rsidTr="00E9601E"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25D" w:rsidRDefault="0004025D" w:rsidP="0004025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III. Trakcje elektryczne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B70FE">
            <w:pPr>
              <w:numPr>
                <w:ilvl w:val="0"/>
                <w:numId w:val="176"/>
              </w:num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Elementy sieci jezdnej </w:t>
            </w: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br/>
              <w:t>i powrotnej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025D" w:rsidRPr="004F291F" w:rsidRDefault="0004025D" w:rsidP="0004025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3" w:hanging="21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rozpoznać sieci powrotne</w:t>
            </w:r>
          </w:p>
          <w:p w:rsidR="00710703" w:rsidRPr="004F291F" w:rsidRDefault="00710703" w:rsidP="000B70FE">
            <w:pPr>
              <w:pStyle w:val="Akapitzlist"/>
              <w:numPr>
                <w:ilvl w:val="0"/>
                <w:numId w:val="173"/>
              </w:num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określać strukturę grupy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6" w:hanging="306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instalować elementy sieci trakcyjnej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4025D">
            <w:pPr>
              <w:jc w:val="center"/>
              <w:rPr>
                <w:color w:val="auto"/>
              </w:rPr>
            </w:pPr>
            <w:r w:rsidRPr="004F291F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04025D" w:rsidRPr="00651760" w:rsidTr="00E9601E"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25D" w:rsidRDefault="0004025D" w:rsidP="000B70FE">
            <w:pPr>
              <w:numPr>
                <w:ilvl w:val="0"/>
                <w:numId w:val="174"/>
              </w:num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B70FE">
            <w:pPr>
              <w:numPr>
                <w:ilvl w:val="0"/>
                <w:numId w:val="176"/>
              </w:num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Kotwieniem sieci trakcyjnej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025D" w:rsidRPr="004F291F" w:rsidRDefault="0004025D" w:rsidP="0004025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84" w:hanging="355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przygotować słupy do montażu sieci trakcyjnej</w:t>
            </w:r>
          </w:p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84" w:hanging="355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rozpoznać sposoby osadzania słupów do montażu siec</w:t>
            </w:r>
          </w:p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84" w:hanging="355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rozróżniać kotwienia wszystkich typów sieci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6" w:hanging="306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montować urządzenia mechaniczne i izolacyjne stosowane do podwieszenia sieci</w:t>
            </w:r>
          </w:p>
          <w:p w:rsidR="00703737" w:rsidRPr="004F291F" w:rsidRDefault="00703737" w:rsidP="000B70FE">
            <w:pPr>
              <w:pStyle w:val="Akapitzlist"/>
              <w:numPr>
                <w:ilvl w:val="0"/>
                <w:numId w:val="173"/>
              </w:num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identyfikować sygnały werbalne i niewerbalne</w:t>
            </w:r>
          </w:p>
          <w:p w:rsidR="0004025D" w:rsidRPr="004F291F" w:rsidRDefault="0004025D" w:rsidP="000402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6" w:hanging="306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4025D">
            <w:pPr>
              <w:jc w:val="center"/>
              <w:rPr>
                <w:color w:val="auto"/>
              </w:rPr>
            </w:pPr>
            <w:r w:rsidRPr="004F291F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04025D" w:rsidRPr="00651760" w:rsidTr="00E9601E"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Default="0004025D" w:rsidP="000B70FE">
            <w:pPr>
              <w:numPr>
                <w:ilvl w:val="0"/>
                <w:numId w:val="174"/>
              </w:num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B70FE">
            <w:pPr>
              <w:numPr>
                <w:ilvl w:val="0"/>
                <w:numId w:val="176"/>
              </w:num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Profilowanie sieci trakcyjnej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025D" w:rsidRPr="004F291F" w:rsidRDefault="0004025D" w:rsidP="0004025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84" w:hanging="355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rozróżniać sposoby zawieszenie sieci trakcyjnej pod wiaduktami i w tunelach</w:t>
            </w:r>
          </w:p>
          <w:p w:rsidR="0004025D" w:rsidRPr="004F291F" w:rsidRDefault="0004025D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84" w:hanging="35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hAnsi="Arial" w:cs="Arial"/>
                <w:color w:val="auto"/>
                <w:sz w:val="20"/>
                <w:szCs w:val="20"/>
              </w:rPr>
              <w:t>stosować przepisy prawa dotyczące ochrony środowiska</w:t>
            </w:r>
          </w:p>
          <w:p w:rsidR="0004025D" w:rsidRPr="004F291F" w:rsidRDefault="0004025D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84" w:hanging="35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hAnsi="Arial" w:cs="Arial"/>
                <w:color w:val="auto"/>
                <w:sz w:val="20"/>
                <w:szCs w:val="20"/>
              </w:rPr>
              <w:t>interpretować wymagania zawarte w aktach prawnych i normach z zakresu ochrony środowiska.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dobrać profilowanie sieci trakcyjnej w zależności od dopuszczalnej prędkości</w:t>
            </w:r>
          </w:p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dobrać wartości pochylenia przewodu jezdnego w stosunku do płaszczyzny toru</w:t>
            </w:r>
          </w:p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weryfikować spełnienie wymagań tolerancji wymiarowych sieci trakcyjnej zarządcy infrastruktury</w:t>
            </w:r>
          </w:p>
          <w:p w:rsidR="0010488A" w:rsidRPr="004F291F" w:rsidRDefault="0010488A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u w:color="000000"/>
              </w:rPr>
            </w:pPr>
            <w:r w:rsidRPr="004F291F">
              <w:rPr>
                <w:rFonts w:ascii="Arial" w:hAnsi="Arial" w:cs="Arial"/>
                <w:color w:val="auto"/>
                <w:sz w:val="20"/>
                <w:szCs w:val="20"/>
                <w:u w:color="000000"/>
              </w:rPr>
              <w:t>prowadzić dyskusje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4025D">
            <w:pPr>
              <w:jc w:val="center"/>
              <w:rPr>
                <w:color w:val="auto"/>
              </w:rPr>
            </w:pPr>
            <w:r w:rsidRPr="004F291F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04025D" w:rsidRPr="00651760" w:rsidTr="00E9601E"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25D" w:rsidRDefault="0004025D" w:rsidP="0004025D">
            <w:pPr>
              <w:ind w:left="284" w:hanging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IV. Eksploatacja sieci zasilających.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B70FE">
            <w:pPr>
              <w:numPr>
                <w:ilvl w:val="0"/>
                <w:numId w:val="177"/>
              </w:num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Prace eksploatacyjne w sieciach zasilających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025D" w:rsidRPr="004F291F" w:rsidRDefault="0004025D" w:rsidP="0004025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84" w:hanging="355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dobrać przyrządy do wykonywania pomiarów parametrów sieci i urządzeń trakcyjnych</w:t>
            </w:r>
          </w:p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84" w:hanging="355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dobrać elementy do układu sterowania i zabezpieczenia sieci trakcyjnej</w:t>
            </w:r>
          </w:p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84" w:hanging="355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określać skutki nieprzestrzegania przepisów i zasad bezpieczeństwa i higieny pracy podczas wykonywania zadań zawodowych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5" w:hanging="31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oceniać stan techniczny podzespołów sieci trakcyjnej</w:t>
            </w:r>
          </w:p>
          <w:p w:rsidR="00D6416E" w:rsidRPr="004F291F" w:rsidRDefault="0004025D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5" w:hanging="31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hAnsi="Arial" w:cs="Arial"/>
                <w:color w:val="auto"/>
                <w:sz w:val="20"/>
                <w:szCs w:val="20"/>
              </w:rPr>
              <w:t>stosować przepisy prawa dotyczące ochrony przeciwpożarowej</w:t>
            </w:r>
          </w:p>
          <w:p w:rsidR="00D6416E" w:rsidRPr="004F291F" w:rsidRDefault="00D6416E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5" w:hanging="31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hAnsi="Arial" w:cs="Arial"/>
                <w:color w:val="auto"/>
                <w:sz w:val="20"/>
                <w:szCs w:val="20"/>
              </w:rPr>
              <w:t>planować drogę rozwoju zawodowego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4025D">
            <w:pPr>
              <w:jc w:val="center"/>
              <w:rPr>
                <w:color w:val="auto"/>
              </w:rPr>
            </w:pPr>
            <w:r w:rsidRPr="004F291F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04025D" w:rsidRPr="00651760" w:rsidTr="00E9601E"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Default="0004025D" w:rsidP="000B70FE">
            <w:pPr>
              <w:numPr>
                <w:ilvl w:val="0"/>
                <w:numId w:val="174"/>
              </w:num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B70FE">
            <w:pPr>
              <w:numPr>
                <w:ilvl w:val="0"/>
                <w:numId w:val="177"/>
              </w:num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Pomiary parametrów sieci </w:t>
            </w: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br/>
              <w:t>i urządzeń trakcyjnych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025D" w:rsidRPr="004F291F" w:rsidRDefault="0004025D" w:rsidP="0004025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84" w:hanging="355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rozróżniać mierniki i testery do lokalizacji uszkodzenia sieci trakcyjnej</w:t>
            </w:r>
          </w:p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84" w:hanging="355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dobrać urządzenia do lokalizacji uszkodzenia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5" w:hanging="286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badać rezystancję, rezystancję połączeń i parametrów mechanicznych elementów sieci trakcyjnej</w:t>
            </w:r>
          </w:p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5" w:hanging="286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wykonać pomiary parametrów sieci i urządzeń trakcyjnych</w:t>
            </w:r>
          </w:p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5" w:hanging="286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wykonać pomiary sprawdzające stan techniczny podzespołów sieci trakcyjnej</w:t>
            </w:r>
          </w:p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5" w:hanging="286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oceniać dopuszczalne zużycie elementów sieci trakcyjnej</w:t>
            </w:r>
          </w:p>
          <w:p w:rsidR="00D6416E" w:rsidRPr="004F291F" w:rsidRDefault="00D6416E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5" w:hanging="286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  <w:t>wskazywać możliwości podnoszenia kompetencji zawodowych, osobistych i społecznych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4025D">
            <w:pPr>
              <w:jc w:val="center"/>
              <w:rPr>
                <w:color w:val="auto"/>
              </w:rPr>
            </w:pPr>
            <w:r w:rsidRPr="004F291F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04025D" w:rsidRPr="004F291F" w:rsidTr="00E9601E"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25D" w:rsidRPr="004F291F" w:rsidRDefault="0004025D" w:rsidP="0004025D">
            <w:pPr>
              <w:ind w:left="284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V. Utrzymania sieci zasilających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B70FE">
            <w:pPr>
              <w:numPr>
                <w:ilvl w:val="0"/>
                <w:numId w:val="178"/>
              </w:num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Przeprowadza konserwację sieci zasilających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025D" w:rsidRPr="004F291F" w:rsidRDefault="0004025D" w:rsidP="0004025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84" w:hanging="355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dobrać metody kontroli sieci trakcyjnej w zakresie zabezpieczeń przeciwporażeniowych</w:t>
            </w:r>
          </w:p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84" w:hanging="355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dokonać oceny jakości sieci trakcyjnej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5" w:hanging="315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eliminować przyczyny i skutki przepięć, przeciążeń i zwarć sieci trakcyjnej</w:t>
            </w:r>
          </w:p>
          <w:p w:rsidR="0004025D" w:rsidRPr="004F291F" w:rsidRDefault="0004025D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5" w:hanging="31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hAnsi="Arial" w:cs="Arial"/>
                <w:color w:val="auto"/>
                <w:sz w:val="20"/>
                <w:szCs w:val="20"/>
              </w:rPr>
              <w:t>określać działania podejmowane w przypadku zagrożenia pożarowego zgodnie z zasadami ochrony przeciwpożarowej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4025D">
            <w:pPr>
              <w:jc w:val="center"/>
              <w:rPr>
                <w:color w:val="auto"/>
              </w:rPr>
            </w:pPr>
            <w:r w:rsidRPr="004F291F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04025D" w:rsidRPr="004F291F" w:rsidTr="00E9601E"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25D" w:rsidRPr="004F291F" w:rsidRDefault="0004025D" w:rsidP="0004025D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B70FE">
            <w:pPr>
              <w:numPr>
                <w:ilvl w:val="0"/>
                <w:numId w:val="178"/>
              </w:num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Sporządza dokumentację eksploatacyjną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025D" w:rsidRPr="004F291F" w:rsidRDefault="0004025D" w:rsidP="0004025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84" w:hanging="355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kontrolować zdarzenia w systemach rejestracyjnych analizujących parametry sieci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5" w:hanging="315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prowadzić dokumentację urządzeń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4025D">
            <w:pPr>
              <w:jc w:val="center"/>
              <w:rPr>
                <w:color w:val="auto"/>
              </w:rPr>
            </w:pPr>
            <w:r w:rsidRPr="004F291F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04025D" w:rsidRPr="004F291F" w:rsidTr="00E9601E"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25D" w:rsidRPr="004F291F" w:rsidRDefault="0004025D" w:rsidP="0004025D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B70FE">
            <w:pPr>
              <w:numPr>
                <w:ilvl w:val="0"/>
                <w:numId w:val="178"/>
              </w:num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Okresowe przeglądy elementów sieci trakcyjnej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025D" w:rsidRPr="004F291F" w:rsidRDefault="0004025D" w:rsidP="0004025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84" w:hanging="355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rozpoznać uszkodzenia w sieciach i podstacjach trakcyjnych</w:t>
            </w:r>
          </w:p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84" w:hanging="355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wykonać prace konserwacyjne i naprawy</w:t>
            </w:r>
          </w:p>
          <w:p w:rsid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84" w:hanging="355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wykonać naprawy elementów sieci</w:t>
            </w:r>
          </w:p>
          <w:p w:rsidR="0004025D" w:rsidRPr="004F291F" w:rsidRDefault="0004025D" w:rsidP="004F29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5" w:hanging="315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sporządzać harmonogram przeglądów i napraw sieci trakcyjnych</w:t>
            </w:r>
          </w:p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5" w:hanging="315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wykonać przeglądy okresowe, przejazdy inspekcyjne i naprawy elementów sieci trakcyjnej</w:t>
            </w:r>
          </w:p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5" w:hanging="315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wypełniać protokoły z przeglądu sieci trakcyjnej</w:t>
            </w:r>
          </w:p>
          <w:p w:rsidR="0010488A" w:rsidRPr="004F291F" w:rsidRDefault="0010488A" w:rsidP="000B70FE">
            <w:pPr>
              <w:pStyle w:val="Akapitzlist"/>
              <w:numPr>
                <w:ilvl w:val="0"/>
                <w:numId w:val="173"/>
              </w:num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charakteryzować pożądaną postawę człowieka podczas prowadzenia negocjacji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4025D">
            <w:pPr>
              <w:jc w:val="center"/>
              <w:rPr>
                <w:color w:val="auto"/>
              </w:rPr>
            </w:pPr>
            <w:r w:rsidRPr="004F291F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04025D" w:rsidRPr="004F291F" w:rsidTr="00E9601E">
        <w:trPr>
          <w:trHeight w:val="1431"/>
        </w:trPr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4025D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B70FE">
            <w:pPr>
              <w:numPr>
                <w:ilvl w:val="0"/>
                <w:numId w:val="178"/>
              </w:num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Prace konserwacyjne elementów sieci trakcyjnej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025D" w:rsidRPr="004F291F" w:rsidRDefault="0004025D" w:rsidP="0004025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84" w:hanging="355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posługiwać się instrukcjami obsługi i dokumentacjami technicznymi urządzeń sieci trakcyjnej</w:t>
            </w:r>
          </w:p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84" w:hanging="355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rozróżniać rodzaje napraw podzespołów sieci trakcyjnych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6" w:hanging="306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planować przeglądy i wymianę elementów sieci</w:t>
            </w:r>
          </w:p>
          <w:p w:rsidR="0004025D" w:rsidRPr="004F291F" w:rsidRDefault="0004025D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6" w:hanging="306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oceniać wyniki pomiarów w oparciu o normy i przepisy prawa w zakresie sieci trakcyjnych</w:t>
            </w:r>
          </w:p>
          <w:p w:rsidR="0010488A" w:rsidRPr="004F291F" w:rsidRDefault="0010488A" w:rsidP="000B70FE">
            <w:pPr>
              <w:numPr>
                <w:ilvl w:val="0"/>
                <w:numId w:val="1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color w:val="auto"/>
                <w:sz w:val="20"/>
                <w:szCs w:val="20"/>
              </w:rPr>
              <w:t>wskazywać sposób prowadzenia negocjacji warunków porozumienia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4025D">
            <w:pPr>
              <w:jc w:val="center"/>
              <w:rPr>
                <w:color w:val="auto"/>
              </w:rPr>
            </w:pPr>
            <w:r w:rsidRPr="004F291F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04025D" w:rsidRPr="004F291F" w:rsidTr="00E9601E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4025D">
            <w:p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 w:rsidRPr="004F291F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4025D">
            <w:p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025D" w:rsidRPr="004F291F" w:rsidRDefault="0004025D" w:rsidP="0004025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4025D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4025D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5D" w:rsidRPr="004F291F" w:rsidRDefault="0004025D" w:rsidP="0004025D">
            <w:pPr>
              <w:jc w:val="center"/>
              <w:rPr>
                <w:color w:val="auto"/>
              </w:rPr>
            </w:pPr>
          </w:p>
        </w:tc>
      </w:tr>
    </w:tbl>
    <w:p w:rsidR="0024355B" w:rsidRPr="004F291F" w:rsidRDefault="0024355B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F3A8F" w:rsidRPr="00FA016E" w:rsidRDefault="006F3A8F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A016E">
        <w:rPr>
          <w:rFonts w:ascii="Arial" w:hAnsi="Arial" w:cs="Arial"/>
          <w:color w:val="auto"/>
          <w:sz w:val="20"/>
          <w:szCs w:val="20"/>
        </w:rPr>
        <w:t>Kluczowe umiejętności podlegające ewaluacji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FA016E">
        <w:rPr>
          <w:rFonts w:ascii="Arial" w:hAnsi="Arial" w:cs="Arial"/>
          <w:color w:val="auto"/>
          <w:sz w:val="20"/>
          <w:szCs w:val="20"/>
        </w:rPr>
        <w:t xml:space="preserve">ramach </w:t>
      </w:r>
      <w:r w:rsidR="00B06F24">
        <w:rPr>
          <w:rFonts w:ascii="Arial" w:hAnsi="Arial" w:cs="Arial"/>
          <w:color w:val="auto"/>
          <w:sz w:val="20"/>
          <w:szCs w:val="20"/>
        </w:rPr>
        <w:t xml:space="preserve">praktyki zawodowej powinny </w:t>
      </w:r>
      <w:r w:rsidRPr="00FA016E">
        <w:rPr>
          <w:rFonts w:ascii="Arial" w:hAnsi="Arial" w:cs="Arial"/>
          <w:color w:val="auto"/>
          <w:sz w:val="20"/>
          <w:szCs w:val="20"/>
        </w:rPr>
        <w:t>dotyczyć:</w:t>
      </w:r>
    </w:p>
    <w:p w:rsidR="006F3A8F" w:rsidRDefault="00B06F24" w:rsidP="00CC2C66">
      <w:pPr>
        <w:numPr>
          <w:ilvl w:val="0"/>
          <w:numId w:val="1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umiejętności rozpoznawania elementów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>podzespołów sieci trakcyjnych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>zasilających</w:t>
      </w:r>
      <w:r w:rsidR="00523C3A">
        <w:rPr>
          <w:rFonts w:ascii="Arial" w:hAnsi="Arial" w:cs="Arial"/>
          <w:color w:val="auto"/>
          <w:sz w:val="20"/>
          <w:szCs w:val="20"/>
        </w:rPr>
        <w:t>,</w:t>
      </w:r>
    </w:p>
    <w:p w:rsidR="00B06F24" w:rsidRDefault="00B06F24" w:rsidP="00CC2C66">
      <w:pPr>
        <w:numPr>
          <w:ilvl w:val="0"/>
          <w:numId w:val="1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umiejętności wykonywania badań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>pomiarów sieci zasilających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>trakcyjnych,</w:t>
      </w:r>
    </w:p>
    <w:p w:rsidR="00B06F24" w:rsidRDefault="00B06F24" w:rsidP="00CC2C66">
      <w:pPr>
        <w:numPr>
          <w:ilvl w:val="0"/>
          <w:numId w:val="1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stosowania metod diagnostyki sieci zasilających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>trakcyjnych</w:t>
      </w:r>
      <w:r w:rsidR="00523C3A">
        <w:rPr>
          <w:rFonts w:ascii="Arial" w:hAnsi="Arial" w:cs="Arial"/>
          <w:color w:val="auto"/>
          <w:sz w:val="20"/>
          <w:szCs w:val="20"/>
        </w:rPr>
        <w:t>,</w:t>
      </w:r>
    </w:p>
    <w:p w:rsidR="00B06F24" w:rsidRDefault="00631A8C" w:rsidP="00CC2C66">
      <w:pPr>
        <w:numPr>
          <w:ilvl w:val="0"/>
          <w:numId w:val="1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umiejętności wykonywania montażu instalacji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>sieci zasilają</w:t>
      </w:r>
      <w:r w:rsidR="00523C3A">
        <w:rPr>
          <w:rFonts w:ascii="Arial" w:hAnsi="Arial" w:cs="Arial"/>
          <w:color w:val="auto"/>
          <w:sz w:val="20"/>
          <w:szCs w:val="20"/>
        </w:rPr>
        <w:t>cych,</w:t>
      </w:r>
    </w:p>
    <w:p w:rsidR="00631A8C" w:rsidRDefault="00523C3A" w:rsidP="00CC2C66">
      <w:pPr>
        <w:numPr>
          <w:ilvl w:val="0"/>
          <w:numId w:val="1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umiejętności przeprowadzania zabiegów konserwacyjnych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>
        <w:rPr>
          <w:rFonts w:ascii="Arial" w:hAnsi="Arial" w:cs="Arial"/>
          <w:color w:val="auto"/>
          <w:sz w:val="20"/>
          <w:szCs w:val="20"/>
        </w:rPr>
        <w:t>sieciach zasilających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 xml:space="preserve">trakcyjnych, </w:t>
      </w:r>
    </w:p>
    <w:p w:rsidR="00631A8C" w:rsidRPr="00FA016E" w:rsidRDefault="00523C3A" w:rsidP="00CC2C66">
      <w:pPr>
        <w:numPr>
          <w:ilvl w:val="0"/>
          <w:numId w:val="1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umiejętności </w:t>
      </w:r>
      <w:r w:rsidR="00631A8C">
        <w:rPr>
          <w:rFonts w:ascii="Arial" w:hAnsi="Arial" w:cs="Arial"/>
          <w:color w:val="auto"/>
          <w:sz w:val="20"/>
          <w:szCs w:val="20"/>
        </w:rPr>
        <w:t>czytania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631A8C">
        <w:rPr>
          <w:rFonts w:ascii="Arial" w:hAnsi="Arial" w:cs="Arial"/>
          <w:color w:val="auto"/>
          <w:sz w:val="20"/>
          <w:szCs w:val="20"/>
        </w:rPr>
        <w:t>tworzenia dokumentacji eksploatacyjnej sieci zasilających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="00631A8C">
        <w:rPr>
          <w:rFonts w:ascii="Arial" w:hAnsi="Arial" w:cs="Arial"/>
          <w:color w:val="auto"/>
          <w:sz w:val="20"/>
          <w:szCs w:val="20"/>
        </w:rPr>
        <w:t>trakcyjnych.</w:t>
      </w:r>
    </w:p>
    <w:p w:rsidR="006F3A8F" w:rsidRPr="00D21C7E" w:rsidRDefault="006F3A8F" w:rsidP="00A43D41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:rsidR="00314742" w:rsidRPr="004F291F" w:rsidRDefault="006776BA" w:rsidP="006776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eastAsia="Calibri" w:hAnsi="Arial" w:cs="Arial"/>
          <w:b/>
          <w:bCs/>
          <w:color w:val="auto"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bCs/>
          <w:color w:val="auto"/>
          <w:sz w:val="28"/>
          <w:szCs w:val="28"/>
          <w:lang w:eastAsia="en-US"/>
        </w:rPr>
        <w:t xml:space="preserve">Praktyka </w:t>
      </w:r>
      <w:r w:rsidRPr="004F291F">
        <w:rPr>
          <w:rFonts w:ascii="Arial" w:eastAsia="Calibri" w:hAnsi="Arial" w:cs="Arial"/>
          <w:b/>
          <w:bCs/>
          <w:color w:val="auto"/>
          <w:sz w:val="28"/>
          <w:szCs w:val="28"/>
          <w:lang w:eastAsia="en-US"/>
        </w:rPr>
        <w:t xml:space="preserve">zawodowa – </w:t>
      </w:r>
      <w:r w:rsidR="00582F26" w:rsidRPr="004F291F">
        <w:rPr>
          <w:rFonts w:ascii="Arial" w:eastAsia="Calibri" w:hAnsi="Arial" w:cs="Arial"/>
          <w:b/>
          <w:bCs/>
          <w:color w:val="auto"/>
          <w:sz w:val="28"/>
          <w:szCs w:val="28"/>
          <w:lang w:eastAsia="en-US"/>
        </w:rPr>
        <w:t>140 godzin</w:t>
      </w:r>
    </w:p>
    <w:p w:rsidR="006F3A8F" w:rsidRDefault="006F3A8F" w:rsidP="004F29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</w:p>
    <w:p w:rsidR="004F291F" w:rsidRPr="00A34EDD" w:rsidRDefault="004F291F" w:rsidP="004F29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eastAsia="Calibri" w:hAnsi="Arial" w:cs="Arial"/>
          <w:b/>
          <w:bCs/>
          <w:color w:val="auto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color w:val="auto"/>
          <w:sz w:val="20"/>
          <w:szCs w:val="20"/>
          <w:lang w:eastAsia="en-US"/>
        </w:rPr>
        <w:t>– 14</w:t>
      </w:r>
      <w:r w:rsidRPr="00A34EDD">
        <w:rPr>
          <w:rFonts w:ascii="Arial" w:eastAsia="Calibri" w:hAnsi="Arial" w:cs="Arial"/>
          <w:b/>
          <w:bCs/>
          <w:color w:val="auto"/>
          <w:sz w:val="20"/>
          <w:szCs w:val="20"/>
          <w:lang w:eastAsia="en-US"/>
        </w:rPr>
        <w:t xml:space="preserve">0 godzin (4 tygodnie) klasa </w:t>
      </w:r>
      <w:r w:rsidR="00A25C4C">
        <w:rPr>
          <w:rFonts w:ascii="Arial" w:eastAsia="Calibri" w:hAnsi="Arial" w:cs="Arial"/>
          <w:b/>
          <w:bCs/>
          <w:color w:val="auto"/>
          <w:sz w:val="20"/>
          <w:szCs w:val="20"/>
          <w:lang w:eastAsia="en-US"/>
        </w:rPr>
        <w:t>V</w:t>
      </w:r>
    </w:p>
    <w:p w:rsidR="004F291F" w:rsidRPr="004F291F" w:rsidRDefault="004F291F" w:rsidP="004F29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</w:p>
    <w:p w:rsidR="005B2E2E" w:rsidRDefault="005B2E2E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21C7E">
        <w:rPr>
          <w:rFonts w:ascii="Arial" w:hAnsi="Arial" w:cs="Arial"/>
          <w:b/>
          <w:sz w:val="20"/>
          <w:szCs w:val="20"/>
        </w:rPr>
        <w:t>Cele ogólne praktyk zawodowych</w:t>
      </w:r>
      <w:r w:rsidR="00A34EDD">
        <w:rPr>
          <w:rFonts w:ascii="Arial" w:hAnsi="Arial" w:cs="Arial"/>
          <w:b/>
          <w:sz w:val="20"/>
          <w:szCs w:val="20"/>
        </w:rPr>
        <w:t>:</w:t>
      </w:r>
    </w:p>
    <w:p w:rsidR="00A34EDD" w:rsidRPr="00D21C7E" w:rsidRDefault="00A34EDD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B2E2E" w:rsidRPr="00D21C7E" w:rsidRDefault="005B2E2E" w:rsidP="00CC2C66">
      <w:pPr>
        <w:pStyle w:val="Akapitzlist"/>
        <w:numPr>
          <w:ilvl w:val="0"/>
          <w:numId w:val="1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Poznanie budowy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zasady działania środków transportu szynowego.</w:t>
      </w:r>
    </w:p>
    <w:p w:rsidR="005B2E2E" w:rsidRPr="00D21C7E" w:rsidRDefault="005B2E2E" w:rsidP="00CC2C66">
      <w:pPr>
        <w:pStyle w:val="Akapitzlist"/>
        <w:numPr>
          <w:ilvl w:val="0"/>
          <w:numId w:val="1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Poznanie maszyn aparatów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urządzeń stosowanych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>pojazdach szynowych.</w:t>
      </w:r>
    </w:p>
    <w:p w:rsidR="005B2E2E" w:rsidRPr="00D21C7E" w:rsidRDefault="005B2E2E" w:rsidP="00CC2C66">
      <w:pPr>
        <w:pStyle w:val="Akapitzlist"/>
        <w:numPr>
          <w:ilvl w:val="0"/>
          <w:numId w:val="1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Poznanie urządzeń pneumatycznych stos</w:t>
      </w:r>
      <w:r w:rsidR="00A64C08">
        <w:rPr>
          <w:rFonts w:ascii="Arial" w:hAnsi="Arial" w:cs="Arial"/>
          <w:color w:val="auto"/>
          <w:sz w:val="20"/>
          <w:szCs w:val="20"/>
        </w:rPr>
        <w:t>owanych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="00A64C08">
        <w:rPr>
          <w:rFonts w:ascii="Arial" w:hAnsi="Arial" w:cs="Arial"/>
          <w:color w:val="auto"/>
          <w:sz w:val="20"/>
          <w:szCs w:val="20"/>
        </w:rPr>
        <w:t>pojazdach szynowych.</w:t>
      </w:r>
    </w:p>
    <w:p w:rsidR="005B2E2E" w:rsidRPr="00D21C7E" w:rsidRDefault="005B2E2E" w:rsidP="00CC2C66">
      <w:pPr>
        <w:pStyle w:val="Akapitzlist"/>
        <w:numPr>
          <w:ilvl w:val="0"/>
          <w:numId w:val="1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Poznanie instalacji</w:t>
      </w:r>
      <w:r w:rsidR="005153C2">
        <w:rPr>
          <w:rFonts w:ascii="Arial" w:hAnsi="Arial" w:cs="Arial"/>
          <w:color w:val="auto"/>
          <w:sz w:val="20"/>
          <w:szCs w:val="20"/>
        </w:rPr>
        <w:t xml:space="preserve"> </w:t>
      </w:r>
      <w:r w:rsidRPr="00D21C7E">
        <w:rPr>
          <w:rFonts w:ascii="Arial" w:hAnsi="Arial" w:cs="Arial"/>
          <w:color w:val="auto"/>
          <w:sz w:val="20"/>
          <w:szCs w:val="20"/>
        </w:rPr>
        <w:t>stosowanych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 xml:space="preserve">pojazdach szynowych. </w:t>
      </w:r>
    </w:p>
    <w:p w:rsidR="005B2E2E" w:rsidRPr="00D21C7E" w:rsidRDefault="005B2E2E" w:rsidP="00CC2C66">
      <w:pPr>
        <w:pStyle w:val="Akapitzlist"/>
        <w:numPr>
          <w:ilvl w:val="0"/>
          <w:numId w:val="1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Poznanie budowy spalinowych pojazdów trakcyjnych.</w:t>
      </w:r>
    </w:p>
    <w:p w:rsidR="005B2E2E" w:rsidRPr="006A5B0A" w:rsidRDefault="005B2E2E" w:rsidP="00CC2C66">
      <w:pPr>
        <w:numPr>
          <w:ilvl w:val="0"/>
          <w:numId w:val="1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A5B0A">
        <w:rPr>
          <w:rFonts w:ascii="Arial" w:hAnsi="Arial" w:cs="Arial"/>
          <w:sz w:val="20"/>
          <w:szCs w:val="20"/>
        </w:rPr>
        <w:t>Poznanie zasad gospodarki pojazdami trakcyjnymi.</w:t>
      </w:r>
    </w:p>
    <w:p w:rsidR="005B2E2E" w:rsidRPr="006A5B0A" w:rsidRDefault="005B2E2E" w:rsidP="00CC2C66">
      <w:pPr>
        <w:numPr>
          <w:ilvl w:val="0"/>
          <w:numId w:val="1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A5B0A">
        <w:rPr>
          <w:rFonts w:ascii="Arial" w:hAnsi="Arial" w:cs="Arial"/>
          <w:sz w:val="20"/>
          <w:szCs w:val="20"/>
        </w:rPr>
        <w:t>Nabycie umiejętności prowadzenia dokumentacji eksploatacyjnej środków transportu szynowego.</w:t>
      </w:r>
    </w:p>
    <w:p w:rsidR="005B2E2E" w:rsidRDefault="005B2E2E" w:rsidP="00CC2C66">
      <w:pPr>
        <w:numPr>
          <w:ilvl w:val="0"/>
          <w:numId w:val="1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A5B0A">
        <w:rPr>
          <w:rFonts w:ascii="Arial" w:hAnsi="Arial" w:cs="Arial"/>
          <w:sz w:val="20"/>
          <w:szCs w:val="20"/>
        </w:rPr>
        <w:t>Poznanie zasad przygotowania pojazdu szynowego</w:t>
      </w:r>
      <w:r w:rsidR="00BC27D2">
        <w:rPr>
          <w:rFonts w:ascii="Arial" w:hAnsi="Arial" w:cs="Arial"/>
          <w:sz w:val="20"/>
          <w:szCs w:val="20"/>
        </w:rPr>
        <w:t xml:space="preserve"> do </w:t>
      </w:r>
      <w:r w:rsidRPr="006A5B0A">
        <w:rPr>
          <w:rFonts w:ascii="Arial" w:hAnsi="Arial" w:cs="Arial"/>
          <w:sz w:val="20"/>
          <w:szCs w:val="20"/>
        </w:rPr>
        <w:t>ruchu.</w:t>
      </w:r>
    </w:p>
    <w:p w:rsidR="005B2E2E" w:rsidRPr="0005002A" w:rsidRDefault="005B2E2E" w:rsidP="00CC2C66">
      <w:pPr>
        <w:numPr>
          <w:ilvl w:val="0"/>
          <w:numId w:val="1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002A">
        <w:rPr>
          <w:rFonts w:ascii="Arial" w:hAnsi="Arial" w:cs="Arial"/>
          <w:color w:val="auto"/>
          <w:sz w:val="20"/>
          <w:szCs w:val="20"/>
        </w:rPr>
        <w:t>Nabycie umiejętności prowadzenia dokumentacji związanej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05002A">
        <w:rPr>
          <w:rFonts w:ascii="Arial" w:hAnsi="Arial" w:cs="Arial"/>
          <w:color w:val="auto"/>
          <w:sz w:val="20"/>
          <w:szCs w:val="20"/>
        </w:rPr>
        <w:t>praca maszynisty.</w:t>
      </w:r>
    </w:p>
    <w:p w:rsidR="005B2E2E" w:rsidRPr="0071015E" w:rsidRDefault="005B2E2E" w:rsidP="00CC2C66">
      <w:pPr>
        <w:numPr>
          <w:ilvl w:val="0"/>
          <w:numId w:val="1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1015E">
        <w:rPr>
          <w:rFonts w:ascii="Arial" w:hAnsi="Arial" w:cs="Arial"/>
          <w:color w:val="auto"/>
          <w:sz w:val="20"/>
          <w:szCs w:val="20"/>
        </w:rPr>
        <w:t>Nabycie umiejętności montażu maszyn aparatów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71015E">
        <w:rPr>
          <w:rFonts w:ascii="Arial" w:hAnsi="Arial" w:cs="Arial"/>
          <w:color w:val="auto"/>
          <w:sz w:val="20"/>
          <w:szCs w:val="20"/>
        </w:rPr>
        <w:t>urządzeń stosowanych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71015E">
        <w:rPr>
          <w:rFonts w:ascii="Arial" w:hAnsi="Arial" w:cs="Arial"/>
          <w:color w:val="auto"/>
          <w:sz w:val="20"/>
          <w:szCs w:val="20"/>
        </w:rPr>
        <w:t>taborze szynowych.</w:t>
      </w:r>
    </w:p>
    <w:p w:rsidR="005B2E2E" w:rsidRPr="0071015E" w:rsidRDefault="005B2E2E" w:rsidP="00CC2C66">
      <w:pPr>
        <w:numPr>
          <w:ilvl w:val="0"/>
          <w:numId w:val="1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1015E">
        <w:rPr>
          <w:rFonts w:ascii="Arial" w:hAnsi="Arial" w:cs="Arial"/>
          <w:color w:val="auto"/>
          <w:sz w:val="20"/>
          <w:szCs w:val="20"/>
        </w:rPr>
        <w:t>Nabycie umiejętności wykonywania pomiarów parametrów maszyn, układów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71015E">
        <w:rPr>
          <w:rFonts w:ascii="Arial" w:hAnsi="Arial" w:cs="Arial"/>
          <w:color w:val="auto"/>
          <w:sz w:val="20"/>
          <w:szCs w:val="20"/>
        </w:rPr>
        <w:t>urządzeń pojazdów szynowych.</w:t>
      </w:r>
    </w:p>
    <w:p w:rsidR="005B2E2E" w:rsidRPr="0071015E" w:rsidRDefault="005B2E2E" w:rsidP="00CC2C66">
      <w:pPr>
        <w:numPr>
          <w:ilvl w:val="0"/>
          <w:numId w:val="1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1015E">
        <w:rPr>
          <w:rFonts w:ascii="Arial" w:hAnsi="Arial" w:cs="Arial"/>
          <w:color w:val="auto"/>
          <w:sz w:val="20"/>
          <w:szCs w:val="20"/>
        </w:rPr>
        <w:t>Nabycie umiejętności obsługi</w:t>
      </w:r>
      <w:r w:rsidR="005153C2">
        <w:rPr>
          <w:rFonts w:ascii="Arial" w:hAnsi="Arial" w:cs="Arial"/>
          <w:color w:val="auto"/>
          <w:sz w:val="20"/>
          <w:szCs w:val="20"/>
        </w:rPr>
        <w:t xml:space="preserve"> </w:t>
      </w:r>
      <w:r w:rsidRPr="0071015E">
        <w:rPr>
          <w:rFonts w:ascii="Arial" w:hAnsi="Arial" w:cs="Arial"/>
          <w:color w:val="auto"/>
          <w:sz w:val="20"/>
          <w:szCs w:val="20"/>
        </w:rPr>
        <w:t>maszyn, aparatów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71015E">
        <w:rPr>
          <w:rFonts w:ascii="Arial" w:hAnsi="Arial" w:cs="Arial"/>
          <w:color w:val="auto"/>
          <w:sz w:val="20"/>
          <w:szCs w:val="20"/>
        </w:rPr>
        <w:t>urządzeń stosowanych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71015E">
        <w:rPr>
          <w:rFonts w:ascii="Arial" w:hAnsi="Arial" w:cs="Arial"/>
          <w:color w:val="auto"/>
          <w:sz w:val="20"/>
          <w:szCs w:val="20"/>
        </w:rPr>
        <w:t>pojazdach szynowych.</w:t>
      </w:r>
    </w:p>
    <w:p w:rsidR="005B2E2E" w:rsidRPr="0071015E" w:rsidRDefault="005B2E2E" w:rsidP="00CC2C66">
      <w:pPr>
        <w:numPr>
          <w:ilvl w:val="0"/>
          <w:numId w:val="1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1015E">
        <w:rPr>
          <w:rFonts w:ascii="Arial" w:hAnsi="Arial" w:cs="Arial"/>
          <w:color w:val="auto"/>
          <w:sz w:val="20"/>
          <w:szCs w:val="20"/>
        </w:rPr>
        <w:t>Nabycie umiejętności montażu instalacji</w:t>
      </w:r>
      <w:r w:rsidR="005153C2">
        <w:rPr>
          <w:rFonts w:ascii="Arial" w:hAnsi="Arial" w:cs="Arial"/>
          <w:color w:val="auto"/>
          <w:sz w:val="20"/>
          <w:szCs w:val="20"/>
        </w:rPr>
        <w:t xml:space="preserve"> </w:t>
      </w:r>
      <w:r w:rsidRPr="0071015E">
        <w:rPr>
          <w:rFonts w:ascii="Arial" w:hAnsi="Arial" w:cs="Arial"/>
          <w:color w:val="auto"/>
          <w:sz w:val="20"/>
          <w:szCs w:val="20"/>
        </w:rPr>
        <w:t>oświetleniowej, ogrzewczej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71015E">
        <w:rPr>
          <w:rFonts w:ascii="Arial" w:hAnsi="Arial" w:cs="Arial"/>
          <w:color w:val="auto"/>
          <w:sz w:val="20"/>
          <w:szCs w:val="20"/>
        </w:rPr>
        <w:t>klimatyzacyjnej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71015E">
        <w:rPr>
          <w:rFonts w:ascii="Arial" w:hAnsi="Arial" w:cs="Arial"/>
          <w:color w:val="auto"/>
          <w:sz w:val="20"/>
          <w:szCs w:val="20"/>
        </w:rPr>
        <w:t>pojazdach szynowych.</w:t>
      </w:r>
    </w:p>
    <w:p w:rsidR="005B2E2E" w:rsidRPr="00D21C7E" w:rsidRDefault="005B2E2E" w:rsidP="00CC2C66">
      <w:pPr>
        <w:numPr>
          <w:ilvl w:val="0"/>
          <w:numId w:val="1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Poznanie organizacji systemu utrzymania taboru szynowego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5B2E2E" w:rsidRPr="00D21C7E" w:rsidRDefault="005B2E2E" w:rsidP="00CC2C66">
      <w:pPr>
        <w:numPr>
          <w:ilvl w:val="0"/>
          <w:numId w:val="1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Poznanie technologii naprawy elementów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podzespołów pojazdu szynowego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5B2E2E" w:rsidRPr="00D21C7E" w:rsidRDefault="005B2E2E" w:rsidP="00CC2C66">
      <w:pPr>
        <w:numPr>
          <w:ilvl w:val="0"/>
          <w:numId w:val="1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Poznanie metod konserwacji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kontroli elementów podwozia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nadwozia pojazdu szynowego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5B2E2E" w:rsidRPr="00D21C7E" w:rsidRDefault="005B2E2E" w:rsidP="00CC2C66">
      <w:pPr>
        <w:numPr>
          <w:ilvl w:val="0"/>
          <w:numId w:val="1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Poznanie metod kontroli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eksploatacji urządzeń pneumatycznych, napędowych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instalacji pojazdu szynowego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5B2E2E" w:rsidRPr="00D21C7E" w:rsidRDefault="005B2E2E" w:rsidP="00CC2C66">
      <w:pPr>
        <w:numPr>
          <w:ilvl w:val="0"/>
          <w:numId w:val="1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Poznanie metod diagnostyki urządzeń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mechanizmów pojazdu szynowego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5B2E2E" w:rsidRPr="00D21C7E" w:rsidRDefault="005B2E2E" w:rsidP="00CC2C66">
      <w:pPr>
        <w:numPr>
          <w:ilvl w:val="0"/>
          <w:numId w:val="1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Poznanie sposobów eksploatacji urządzeń bezpieczeństwa ruchu pociągu.</w:t>
      </w:r>
    </w:p>
    <w:p w:rsidR="005B2E2E" w:rsidRDefault="005B2E2E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B2E2E" w:rsidRDefault="00E9601E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operacyjne:</w:t>
      </w:r>
    </w:p>
    <w:p w:rsidR="005205D6" w:rsidRPr="00D21C7E" w:rsidRDefault="005205D6" w:rsidP="00A25C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5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B2E2E" w:rsidRPr="00D21C7E" w:rsidRDefault="00AA3A91" w:rsidP="00CC2C66">
      <w:pPr>
        <w:pStyle w:val="Akapitzlist"/>
        <w:numPr>
          <w:ilvl w:val="0"/>
          <w:numId w:val="1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rozpoznać </w:t>
      </w:r>
      <w:r w:rsidR="005B2E2E" w:rsidRPr="00D21C7E">
        <w:rPr>
          <w:rFonts w:ascii="Arial" w:hAnsi="Arial" w:cs="Arial"/>
          <w:sz w:val="20"/>
          <w:szCs w:val="20"/>
        </w:rPr>
        <w:t>elementy budowy podwozia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5B2E2E" w:rsidRPr="00D21C7E">
        <w:rPr>
          <w:rFonts w:ascii="Arial" w:hAnsi="Arial" w:cs="Arial"/>
          <w:sz w:val="20"/>
          <w:szCs w:val="20"/>
        </w:rPr>
        <w:t>nadwozia pojazdów szynowych,</w:t>
      </w:r>
    </w:p>
    <w:p w:rsidR="005B2E2E" w:rsidRDefault="00881BFE" w:rsidP="00CC2C66">
      <w:pPr>
        <w:pStyle w:val="Akapitzlist"/>
        <w:numPr>
          <w:ilvl w:val="0"/>
          <w:numId w:val="1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rozróżnić </w:t>
      </w:r>
      <w:r w:rsidR="005B2E2E" w:rsidRPr="00D21C7E">
        <w:rPr>
          <w:rFonts w:ascii="Arial" w:hAnsi="Arial" w:cs="Arial"/>
          <w:sz w:val="20"/>
          <w:szCs w:val="20"/>
        </w:rPr>
        <w:t>aparaty</w:t>
      </w:r>
      <w:r w:rsidR="0009142B">
        <w:rPr>
          <w:rFonts w:ascii="Arial" w:hAnsi="Arial" w:cs="Arial"/>
          <w:sz w:val="20"/>
          <w:szCs w:val="20"/>
        </w:rPr>
        <w:t>,</w:t>
      </w:r>
      <w:r w:rsidR="005B2E2E" w:rsidRPr="00D21C7E">
        <w:rPr>
          <w:rFonts w:ascii="Arial" w:hAnsi="Arial" w:cs="Arial"/>
          <w:sz w:val="20"/>
          <w:szCs w:val="20"/>
        </w:rPr>
        <w:t xml:space="preserve"> maszyny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5B2E2E" w:rsidRPr="00D21C7E">
        <w:rPr>
          <w:rFonts w:ascii="Arial" w:hAnsi="Arial" w:cs="Arial"/>
          <w:sz w:val="20"/>
          <w:szCs w:val="20"/>
        </w:rPr>
        <w:t>urządzenia na podstawie wyglądu,</w:t>
      </w:r>
    </w:p>
    <w:p w:rsidR="005B2E2E" w:rsidRPr="00D21C7E" w:rsidRDefault="005B2E2E" w:rsidP="00CC2C66">
      <w:pPr>
        <w:pStyle w:val="Akapitzlist"/>
        <w:numPr>
          <w:ilvl w:val="0"/>
          <w:numId w:val="1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21C7E">
        <w:rPr>
          <w:rFonts w:ascii="Arial" w:hAnsi="Arial" w:cs="Arial"/>
          <w:sz w:val="20"/>
          <w:szCs w:val="20"/>
        </w:rPr>
        <w:t>wskazać funkcję aparatów, maszyn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D21C7E">
        <w:rPr>
          <w:rFonts w:ascii="Arial" w:hAnsi="Arial" w:cs="Arial"/>
          <w:sz w:val="20"/>
          <w:szCs w:val="20"/>
        </w:rPr>
        <w:t>urządzeń</w:t>
      </w:r>
      <w:r w:rsidR="005153C2">
        <w:rPr>
          <w:rFonts w:ascii="Arial" w:hAnsi="Arial" w:cs="Arial"/>
          <w:sz w:val="20"/>
          <w:szCs w:val="20"/>
        </w:rPr>
        <w:t xml:space="preserve"> </w:t>
      </w:r>
      <w:r w:rsidRPr="00D21C7E">
        <w:rPr>
          <w:rFonts w:ascii="Arial" w:hAnsi="Arial" w:cs="Arial"/>
          <w:sz w:val="20"/>
          <w:szCs w:val="20"/>
        </w:rPr>
        <w:t>stosowanych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Pr="00D21C7E">
        <w:rPr>
          <w:rFonts w:ascii="Arial" w:hAnsi="Arial" w:cs="Arial"/>
          <w:sz w:val="20"/>
          <w:szCs w:val="20"/>
        </w:rPr>
        <w:t>pojazdach szynowych,</w:t>
      </w:r>
    </w:p>
    <w:p w:rsidR="005B2E2E" w:rsidRPr="00D21C7E" w:rsidRDefault="00881BFE" w:rsidP="00CC2C66">
      <w:pPr>
        <w:pStyle w:val="Akapitzlist"/>
        <w:numPr>
          <w:ilvl w:val="0"/>
          <w:numId w:val="1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rozróżnić </w:t>
      </w:r>
      <w:r w:rsidR="005B2E2E" w:rsidRPr="00D21C7E">
        <w:rPr>
          <w:rFonts w:ascii="Arial" w:hAnsi="Arial" w:cs="Arial"/>
          <w:sz w:val="20"/>
          <w:szCs w:val="20"/>
        </w:rPr>
        <w:t>rodzaje hamulców pojazdu szynowego,</w:t>
      </w:r>
    </w:p>
    <w:p w:rsidR="005B2E2E" w:rsidRDefault="00881BFE" w:rsidP="00CC2C66">
      <w:pPr>
        <w:numPr>
          <w:ilvl w:val="0"/>
          <w:numId w:val="1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rozróżnić </w:t>
      </w:r>
      <w:r w:rsidR="005B2E2E" w:rsidRPr="00D21C7E">
        <w:rPr>
          <w:rFonts w:ascii="Arial" w:hAnsi="Arial" w:cs="Arial"/>
          <w:sz w:val="20"/>
          <w:szCs w:val="20"/>
        </w:rPr>
        <w:t>elementy instalacji elektrycznej, oświetleniowej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5B2E2E" w:rsidRPr="00D21C7E">
        <w:rPr>
          <w:rFonts w:ascii="Arial" w:hAnsi="Arial" w:cs="Arial"/>
          <w:sz w:val="20"/>
          <w:szCs w:val="20"/>
        </w:rPr>
        <w:t>ogrzewczej pojazdów szynowych,</w:t>
      </w:r>
    </w:p>
    <w:p w:rsidR="005B2E2E" w:rsidRPr="006A5B0A" w:rsidRDefault="00784BA8" w:rsidP="00CC2C66">
      <w:pPr>
        <w:numPr>
          <w:ilvl w:val="0"/>
          <w:numId w:val="1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6A5B0A">
        <w:rPr>
          <w:rFonts w:ascii="Arial" w:hAnsi="Arial" w:cs="Arial"/>
          <w:sz w:val="20"/>
          <w:szCs w:val="20"/>
        </w:rPr>
        <w:t>sporządz</w:t>
      </w:r>
      <w:r>
        <w:rPr>
          <w:rFonts w:ascii="Arial" w:hAnsi="Arial" w:cs="Arial"/>
          <w:sz w:val="20"/>
          <w:szCs w:val="20"/>
        </w:rPr>
        <w:t>i</w:t>
      </w:r>
      <w:r w:rsidRPr="006A5B0A">
        <w:rPr>
          <w:rFonts w:ascii="Arial" w:hAnsi="Arial" w:cs="Arial"/>
          <w:sz w:val="20"/>
          <w:szCs w:val="20"/>
        </w:rPr>
        <w:t xml:space="preserve">ć </w:t>
      </w:r>
      <w:r w:rsidR="005B2E2E" w:rsidRPr="006A5B0A">
        <w:rPr>
          <w:rFonts w:ascii="Arial" w:hAnsi="Arial" w:cs="Arial"/>
          <w:sz w:val="20"/>
          <w:szCs w:val="20"/>
        </w:rPr>
        <w:t>plany obsługi pojazdów kolejowych,</w:t>
      </w:r>
    </w:p>
    <w:p w:rsidR="005B2E2E" w:rsidRPr="006A5B0A" w:rsidRDefault="00ED5742" w:rsidP="00CC2C66">
      <w:pPr>
        <w:numPr>
          <w:ilvl w:val="0"/>
          <w:numId w:val="1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dobrać </w:t>
      </w:r>
      <w:r w:rsidR="005B2E2E" w:rsidRPr="006A5B0A">
        <w:rPr>
          <w:rFonts w:ascii="Arial" w:hAnsi="Arial" w:cs="Arial"/>
          <w:sz w:val="20"/>
          <w:szCs w:val="20"/>
        </w:rPr>
        <w:t>pojazd trakcyjny</w:t>
      </w:r>
      <w:r w:rsidR="00BC27D2">
        <w:rPr>
          <w:rFonts w:ascii="Arial" w:hAnsi="Arial" w:cs="Arial"/>
          <w:sz w:val="20"/>
          <w:szCs w:val="20"/>
        </w:rPr>
        <w:t xml:space="preserve"> do </w:t>
      </w:r>
      <w:r w:rsidR="005B2E2E" w:rsidRPr="006A5B0A">
        <w:rPr>
          <w:rFonts w:ascii="Arial" w:hAnsi="Arial" w:cs="Arial"/>
          <w:sz w:val="20"/>
          <w:szCs w:val="20"/>
        </w:rPr>
        <w:t>pracy przewozowej,</w:t>
      </w:r>
    </w:p>
    <w:p w:rsidR="005B2E2E" w:rsidRPr="006A5B0A" w:rsidRDefault="005B2E2E" w:rsidP="00CC2C66">
      <w:pPr>
        <w:numPr>
          <w:ilvl w:val="0"/>
          <w:numId w:val="1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6A5B0A">
        <w:rPr>
          <w:rFonts w:ascii="Arial" w:hAnsi="Arial" w:cs="Arial"/>
          <w:sz w:val="20"/>
          <w:szCs w:val="20"/>
        </w:rPr>
        <w:t>wypełnić dokumentację pojazdu trakcyjnego,</w:t>
      </w:r>
    </w:p>
    <w:p w:rsidR="005B2E2E" w:rsidRPr="006A5B0A" w:rsidRDefault="00784BA8" w:rsidP="00CC2C66">
      <w:pPr>
        <w:numPr>
          <w:ilvl w:val="0"/>
          <w:numId w:val="1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6A5B0A">
        <w:rPr>
          <w:rFonts w:ascii="Arial" w:hAnsi="Arial" w:cs="Arial"/>
          <w:sz w:val="20"/>
          <w:szCs w:val="20"/>
        </w:rPr>
        <w:t>przeprowadz</w:t>
      </w:r>
      <w:r>
        <w:rPr>
          <w:rFonts w:ascii="Arial" w:hAnsi="Arial" w:cs="Arial"/>
          <w:sz w:val="20"/>
          <w:szCs w:val="20"/>
        </w:rPr>
        <w:t>i</w:t>
      </w:r>
      <w:r w:rsidRPr="006A5B0A">
        <w:rPr>
          <w:rFonts w:ascii="Arial" w:hAnsi="Arial" w:cs="Arial"/>
          <w:sz w:val="20"/>
          <w:szCs w:val="20"/>
        </w:rPr>
        <w:t xml:space="preserve">ć </w:t>
      </w:r>
      <w:r w:rsidR="005B2E2E" w:rsidRPr="006A5B0A">
        <w:rPr>
          <w:rFonts w:ascii="Arial" w:hAnsi="Arial" w:cs="Arial"/>
          <w:sz w:val="20"/>
          <w:szCs w:val="20"/>
        </w:rPr>
        <w:t>oględziny pojazdu szynowego,</w:t>
      </w:r>
    </w:p>
    <w:p w:rsidR="005B2E2E" w:rsidRPr="006A5B0A" w:rsidRDefault="00784BA8" w:rsidP="00CC2C66">
      <w:pPr>
        <w:numPr>
          <w:ilvl w:val="0"/>
          <w:numId w:val="1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6A5B0A">
        <w:rPr>
          <w:rFonts w:ascii="Arial" w:hAnsi="Arial" w:cs="Arial"/>
          <w:sz w:val="20"/>
          <w:szCs w:val="20"/>
        </w:rPr>
        <w:t>przeprowadz</w:t>
      </w:r>
      <w:r>
        <w:rPr>
          <w:rFonts w:ascii="Arial" w:hAnsi="Arial" w:cs="Arial"/>
          <w:sz w:val="20"/>
          <w:szCs w:val="20"/>
        </w:rPr>
        <w:t>i</w:t>
      </w:r>
      <w:r w:rsidRPr="006A5B0A">
        <w:rPr>
          <w:rFonts w:ascii="Arial" w:hAnsi="Arial" w:cs="Arial"/>
          <w:sz w:val="20"/>
          <w:szCs w:val="20"/>
        </w:rPr>
        <w:t xml:space="preserve">ć </w:t>
      </w:r>
      <w:r w:rsidR="005B2E2E" w:rsidRPr="006A5B0A">
        <w:rPr>
          <w:rFonts w:ascii="Arial" w:hAnsi="Arial" w:cs="Arial"/>
          <w:sz w:val="20"/>
          <w:szCs w:val="20"/>
        </w:rPr>
        <w:t>próby hamulców pojazdu szynowego.</w:t>
      </w:r>
    </w:p>
    <w:p w:rsidR="005B2E2E" w:rsidRPr="00D21C7E" w:rsidRDefault="00881BFE" w:rsidP="00CC2C66">
      <w:pPr>
        <w:pStyle w:val="Akapitzlist"/>
        <w:numPr>
          <w:ilvl w:val="0"/>
          <w:numId w:val="1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rozróżnić </w:t>
      </w:r>
      <w:r w:rsidR="005B2E2E" w:rsidRPr="00D21C7E">
        <w:rPr>
          <w:rFonts w:ascii="Arial" w:hAnsi="Arial" w:cs="Arial"/>
          <w:sz w:val="20"/>
          <w:szCs w:val="20"/>
        </w:rPr>
        <w:t>elementy budowy spalinowozu,</w:t>
      </w:r>
    </w:p>
    <w:p w:rsidR="005B2E2E" w:rsidRPr="00D21C7E" w:rsidRDefault="00881BFE" w:rsidP="00CC2C66">
      <w:pPr>
        <w:pStyle w:val="Akapitzlist"/>
        <w:numPr>
          <w:ilvl w:val="0"/>
          <w:numId w:val="1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rozróżnić </w:t>
      </w:r>
      <w:r w:rsidR="005B2E2E" w:rsidRPr="00D21C7E">
        <w:rPr>
          <w:rFonts w:ascii="Arial" w:hAnsi="Arial" w:cs="Arial"/>
          <w:sz w:val="20"/>
          <w:szCs w:val="20"/>
        </w:rPr>
        <w:t>przekładnie spalinowych pojazdów trakcyjnych,</w:t>
      </w:r>
    </w:p>
    <w:p w:rsidR="005B2E2E" w:rsidRPr="0005002A" w:rsidRDefault="00881BFE" w:rsidP="00CC2C66">
      <w:pPr>
        <w:numPr>
          <w:ilvl w:val="0"/>
          <w:numId w:val="1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rozróżnić </w:t>
      </w:r>
      <w:r w:rsidR="005B2E2E" w:rsidRPr="0005002A">
        <w:rPr>
          <w:rFonts w:ascii="Arial" w:hAnsi="Arial" w:cs="Arial"/>
          <w:sz w:val="20"/>
          <w:szCs w:val="20"/>
        </w:rPr>
        <w:t>dokumentację związaną</w:t>
      </w:r>
      <w:r w:rsidR="00BC27D2">
        <w:rPr>
          <w:rFonts w:ascii="Arial" w:hAnsi="Arial" w:cs="Arial"/>
          <w:sz w:val="20"/>
          <w:szCs w:val="20"/>
        </w:rPr>
        <w:t xml:space="preserve"> z </w:t>
      </w:r>
      <w:r w:rsidR="005B2E2E" w:rsidRPr="0005002A">
        <w:rPr>
          <w:rFonts w:ascii="Arial" w:hAnsi="Arial" w:cs="Arial"/>
          <w:sz w:val="20"/>
          <w:szCs w:val="20"/>
        </w:rPr>
        <w:t>praca maszynisty,</w:t>
      </w:r>
    </w:p>
    <w:p w:rsidR="005B2E2E" w:rsidRPr="0005002A" w:rsidRDefault="005B2E2E" w:rsidP="00CC2C66">
      <w:pPr>
        <w:numPr>
          <w:ilvl w:val="0"/>
          <w:numId w:val="1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05002A">
        <w:rPr>
          <w:rFonts w:ascii="Arial" w:hAnsi="Arial" w:cs="Arial"/>
          <w:sz w:val="20"/>
          <w:szCs w:val="20"/>
        </w:rPr>
        <w:t>prowadzić dokumentację związaną</w:t>
      </w:r>
      <w:r w:rsidR="00BC27D2">
        <w:rPr>
          <w:rFonts w:ascii="Arial" w:hAnsi="Arial" w:cs="Arial"/>
          <w:sz w:val="20"/>
          <w:szCs w:val="20"/>
        </w:rPr>
        <w:t xml:space="preserve"> z </w:t>
      </w:r>
      <w:r w:rsidRPr="0005002A">
        <w:rPr>
          <w:rFonts w:ascii="Arial" w:hAnsi="Arial" w:cs="Arial"/>
          <w:sz w:val="20"/>
          <w:szCs w:val="20"/>
        </w:rPr>
        <w:t>pracą maszynisty,</w:t>
      </w:r>
    </w:p>
    <w:p w:rsidR="005B2E2E" w:rsidRPr="0071015E" w:rsidRDefault="005B2E2E" w:rsidP="00CC2C66">
      <w:pPr>
        <w:numPr>
          <w:ilvl w:val="0"/>
          <w:numId w:val="1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71015E">
        <w:rPr>
          <w:rFonts w:ascii="Arial" w:hAnsi="Arial" w:cs="Arial"/>
          <w:sz w:val="20"/>
          <w:szCs w:val="20"/>
        </w:rPr>
        <w:t>wykonać montaż maszyn, aparatów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71015E">
        <w:rPr>
          <w:rFonts w:ascii="Arial" w:hAnsi="Arial" w:cs="Arial"/>
          <w:sz w:val="20"/>
          <w:szCs w:val="20"/>
        </w:rPr>
        <w:t>urządzeń stosowanych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Pr="0071015E">
        <w:rPr>
          <w:rFonts w:ascii="Arial" w:hAnsi="Arial" w:cs="Arial"/>
          <w:sz w:val="20"/>
          <w:szCs w:val="20"/>
        </w:rPr>
        <w:t>pojazdach szynowych,</w:t>
      </w:r>
    </w:p>
    <w:p w:rsidR="005B2E2E" w:rsidRPr="0071015E" w:rsidRDefault="005B2E2E" w:rsidP="00CC2C66">
      <w:pPr>
        <w:numPr>
          <w:ilvl w:val="0"/>
          <w:numId w:val="1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71015E">
        <w:rPr>
          <w:rFonts w:ascii="Arial" w:hAnsi="Arial" w:cs="Arial"/>
          <w:sz w:val="20"/>
          <w:szCs w:val="20"/>
        </w:rPr>
        <w:t>posłu</w:t>
      </w:r>
      <w:r w:rsidR="00A25C4C">
        <w:rPr>
          <w:rFonts w:ascii="Arial" w:hAnsi="Arial" w:cs="Arial"/>
          <w:sz w:val="20"/>
          <w:szCs w:val="20"/>
        </w:rPr>
        <w:t>ży</w:t>
      </w:r>
      <w:r w:rsidRPr="0071015E">
        <w:rPr>
          <w:rFonts w:ascii="Arial" w:hAnsi="Arial" w:cs="Arial"/>
          <w:sz w:val="20"/>
          <w:szCs w:val="20"/>
        </w:rPr>
        <w:t>ć się narzędziami podczas montażu instalacji maszyn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71015E">
        <w:rPr>
          <w:rFonts w:ascii="Arial" w:hAnsi="Arial" w:cs="Arial"/>
          <w:sz w:val="20"/>
          <w:szCs w:val="20"/>
        </w:rPr>
        <w:t>urządzeń zgodnie</w:t>
      </w:r>
      <w:r w:rsidR="00BC27D2">
        <w:rPr>
          <w:rFonts w:ascii="Arial" w:hAnsi="Arial" w:cs="Arial"/>
          <w:sz w:val="20"/>
          <w:szCs w:val="20"/>
        </w:rPr>
        <w:t xml:space="preserve"> z </w:t>
      </w:r>
      <w:r w:rsidRPr="0071015E">
        <w:rPr>
          <w:rFonts w:ascii="Arial" w:hAnsi="Arial" w:cs="Arial"/>
          <w:sz w:val="20"/>
          <w:szCs w:val="20"/>
        </w:rPr>
        <w:t>przeznaczeniem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71015E">
        <w:rPr>
          <w:rFonts w:ascii="Arial" w:hAnsi="Arial" w:cs="Arial"/>
          <w:sz w:val="20"/>
          <w:szCs w:val="20"/>
        </w:rPr>
        <w:t>zastosowaniem zasad bezpiecznej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71015E">
        <w:rPr>
          <w:rFonts w:ascii="Arial" w:hAnsi="Arial" w:cs="Arial"/>
          <w:sz w:val="20"/>
          <w:szCs w:val="20"/>
        </w:rPr>
        <w:t>higienicznej pracy,</w:t>
      </w:r>
    </w:p>
    <w:p w:rsidR="005B2E2E" w:rsidRPr="0071015E" w:rsidRDefault="005B2E2E" w:rsidP="00CC2C66">
      <w:pPr>
        <w:numPr>
          <w:ilvl w:val="0"/>
          <w:numId w:val="1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71015E">
        <w:rPr>
          <w:rFonts w:ascii="Arial" w:hAnsi="Arial" w:cs="Arial"/>
          <w:sz w:val="20"/>
          <w:szCs w:val="20"/>
        </w:rPr>
        <w:t>obsłu</w:t>
      </w:r>
      <w:r w:rsidR="00A25C4C">
        <w:rPr>
          <w:rFonts w:ascii="Arial" w:hAnsi="Arial" w:cs="Arial"/>
          <w:sz w:val="20"/>
          <w:szCs w:val="20"/>
        </w:rPr>
        <w:t>ży</w:t>
      </w:r>
      <w:r w:rsidRPr="0071015E">
        <w:rPr>
          <w:rFonts w:ascii="Arial" w:hAnsi="Arial" w:cs="Arial"/>
          <w:sz w:val="20"/>
          <w:szCs w:val="20"/>
        </w:rPr>
        <w:t>ć przyrządy pomiarowe stosowane</w:t>
      </w:r>
      <w:r w:rsidR="00BC27D2">
        <w:rPr>
          <w:rFonts w:ascii="Arial" w:hAnsi="Arial" w:cs="Arial"/>
          <w:sz w:val="20"/>
          <w:szCs w:val="20"/>
        </w:rPr>
        <w:t xml:space="preserve"> do </w:t>
      </w:r>
      <w:r w:rsidRPr="0071015E">
        <w:rPr>
          <w:rFonts w:ascii="Arial" w:hAnsi="Arial" w:cs="Arial"/>
          <w:sz w:val="20"/>
          <w:szCs w:val="20"/>
        </w:rPr>
        <w:t>wyznaczania parametrów maszyn układów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71015E">
        <w:rPr>
          <w:rFonts w:ascii="Arial" w:hAnsi="Arial" w:cs="Arial"/>
          <w:sz w:val="20"/>
          <w:szCs w:val="20"/>
        </w:rPr>
        <w:t>urządzeń</w:t>
      </w:r>
      <w:r w:rsidR="005153C2">
        <w:rPr>
          <w:rFonts w:ascii="Arial" w:hAnsi="Arial" w:cs="Arial"/>
          <w:sz w:val="20"/>
          <w:szCs w:val="20"/>
        </w:rPr>
        <w:t xml:space="preserve"> </w:t>
      </w:r>
      <w:r w:rsidRPr="0071015E">
        <w:rPr>
          <w:rFonts w:ascii="Arial" w:hAnsi="Arial" w:cs="Arial"/>
          <w:sz w:val="20"/>
          <w:szCs w:val="20"/>
        </w:rPr>
        <w:t>pojazdów szynowych,</w:t>
      </w:r>
    </w:p>
    <w:p w:rsidR="005B2E2E" w:rsidRPr="0071015E" w:rsidRDefault="005B2E2E" w:rsidP="00CC2C66">
      <w:pPr>
        <w:numPr>
          <w:ilvl w:val="0"/>
          <w:numId w:val="1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71015E">
        <w:rPr>
          <w:rFonts w:ascii="Arial" w:hAnsi="Arial" w:cs="Arial"/>
          <w:sz w:val="20"/>
          <w:szCs w:val="20"/>
        </w:rPr>
        <w:t>wykonać pomiary parametrów maszyn układów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71015E">
        <w:rPr>
          <w:rFonts w:ascii="Arial" w:hAnsi="Arial" w:cs="Arial"/>
          <w:sz w:val="20"/>
          <w:szCs w:val="20"/>
        </w:rPr>
        <w:t>urządzeń stosowanych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Pr="0071015E">
        <w:rPr>
          <w:rFonts w:ascii="Arial" w:hAnsi="Arial" w:cs="Arial"/>
          <w:sz w:val="20"/>
          <w:szCs w:val="20"/>
        </w:rPr>
        <w:t>pojazdach szynowych,</w:t>
      </w:r>
    </w:p>
    <w:p w:rsidR="005B2E2E" w:rsidRPr="0071015E" w:rsidRDefault="00784BA8" w:rsidP="00CC2C66">
      <w:pPr>
        <w:numPr>
          <w:ilvl w:val="0"/>
          <w:numId w:val="1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71015E">
        <w:rPr>
          <w:rFonts w:ascii="Arial" w:hAnsi="Arial" w:cs="Arial"/>
          <w:sz w:val="20"/>
          <w:szCs w:val="20"/>
        </w:rPr>
        <w:t>uruch</w:t>
      </w:r>
      <w:r>
        <w:rPr>
          <w:rFonts w:ascii="Arial" w:hAnsi="Arial" w:cs="Arial"/>
          <w:sz w:val="20"/>
          <w:szCs w:val="20"/>
        </w:rPr>
        <w:t>omi</w:t>
      </w:r>
      <w:r w:rsidRPr="0071015E">
        <w:rPr>
          <w:rFonts w:ascii="Arial" w:hAnsi="Arial" w:cs="Arial"/>
          <w:sz w:val="20"/>
          <w:szCs w:val="20"/>
        </w:rPr>
        <w:t xml:space="preserve">ć </w:t>
      </w:r>
      <w:r w:rsidR="005B2E2E" w:rsidRPr="0071015E">
        <w:rPr>
          <w:rFonts w:ascii="Arial" w:hAnsi="Arial" w:cs="Arial"/>
          <w:sz w:val="20"/>
          <w:szCs w:val="20"/>
        </w:rPr>
        <w:t>maszyny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5B2E2E" w:rsidRPr="0071015E">
        <w:rPr>
          <w:rFonts w:ascii="Arial" w:hAnsi="Arial" w:cs="Arial"/>
          <w:sz w:val="20"/>
          <w:szCs w:val="20"/>
        </w:rPr>
        <w:t>urządzenia stosowane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="005B2E2E" w:rsidRPr="0071015E">
        <w:rPr>
          <w:rFonts w:ascii="Arial" w:hAnsi="Arial" w:cs="Arial"/>
          <w:sz w:val="20"/>
          <w:szCs w:val="20"/>
        </w:rPr>
        <w:t>pojazdach szynowych,</w:t>
      </w:r>
    </w:p>
    <w:p w:rsidR="005B2E2E" w:rsidRPr="0071015E" w:rsidRDefault="005B2E2E" w:rsidP="00CC2C66">
      <w:pPr>
        <w:numPr>
          <w:ilvl w:val="0"/>
          <w:numId w:val="1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71015E">
        <w:rPr>
          <w:rFonts w:ascii="Arial" w:hAnsi="Arial" w:cs="Arial"/>
          <w:sz w:val="20"/>
          <w:szCs w:val="20"/>
        </w:rPr>
        <w:t>wykonać instalacje oświetleniowe, ogrzewcze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71015E">
        <w:rPr>
          <w:rFonts w:ascii="Arial" w:hAnsi="Arial" w:cs="Arial"/>
          <w:sz w:val="20"/>
          <w:szCs w:val="20"/>
        </w:rPr>
        <w:t>klimatyzacyjne stosowane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Pr="0071015E">
        <w:rPr>
          <w:rFonts w:ascii="Arial" w:hAnsi="Arial" w:cs="Arial"/>
          <w:sz w:val="20"/>
          <w:szCs w:val="20"/>
        </w:rPr>
        <w:t>pojazdach szynowych,</w:t>
      </w:r>
    </w:p>
    <w:p w:rsidR="005B2E2E" w:rsidRPr="00D21C7E" w:rsidRDefault="00784BA8" w:rsidP="00CC2C66">
      <w:pPr>
        <w:numPr>
          <w:ilvl w:val="0"/>
          <w:numId w:val="1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B2E2E" w:rsidRPr="00D21C7E">
        <w:rPr>
          <w:rFonts w:ascii="Arial" w:hAnsi="Arial" w:cs="Arial"/>
          <w:sz w:val="20"/>
          <w:szCs w:val="20"/>
        </w:rPr>
        <w:t>charakteryzować poziomy utrzymania pojazdów szynowych</w:t>
      </w:r>
      <w:r w:rsidR="005B2E2E">
        <w:rPr>
          <w:rFonts w:ascii="Arial" w:hAnsi="Arial" w:cs="Arial"/>
          <w:sz w:val="20"/>
          <w:szCs w:val="20"/>
        </w:rPr>
        <w:t>,</w:t>
      </w:r>
    </w:p>
    <w:p w:rsidR="005B2E2E" w:rsidRPr="00D21C7E" w:rsidRDefault="00A25C4C" w:rsidP="00CC2C66">
      <w:pPr>
        <w:numPr>
          <w:ilvl w:val="0"/>
          <w:numId w:val="1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</w:t>
      </w:r>
      <w:r w:rsidR="005B2E2E">
        <w:rPr>
          <w:rFonts w:ascii="Arial" w:hAnsi="Arial" w:cs="Arial"/>
          <w:sz w:val="20"/>
          <w:szCs w:val="20"/>
        </w:rPr>
        <w:t>czytać dokumentację techniko-ruchową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5B2E2E">
        <w:rPr>
          <w:rFonts w:ascii="Arial" w:hAnsi="Arial" w:cs="Arial"/>
          <w:sz w:val="20"/>
          <w:szCs w:val="20"/>
        </w:rPr>
        <w:t>technologiczną</w:t>
      </w:r>
      <w:r w:rsidR="005B2E2E" w:rsidRPr="00D21C7E">
        <w:rPr>
          <w:rFonts w:ascii="Arial" w:hAnsi="Arial" w:cs="Arial"/>
          <w:sz w:val="20"/>
          <w:szCs w:val="20"/>
        </w:rPr>
        <w:t xml:space="preserve"> systemu utrzymania taboru szynowego</w:t>
      </w:r>
      <w:r w:rsidR="005B2E2E">
        <w:rPr>
          <w:rFonts w:ascii="Arial" w:hAnsi="Arial" w:cs="Arial"/>
          <w:sz w:val="20"/>
          <w:szCs w:val="20"/>
        </w:rPr>
        <w:t>,</w:t>
      </w:r>
    </w:p>
    <w:p w:rsidR="005B2E2E" w:rsidRPr="00D21C7E" w:rsidRDefault="00784BA8" w:rsidP="00CC2C66">
      <w:pPr>
        <w:numPr>
          <w:ilvl w:val="0"/>
          <w:numId w:val="1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B2E2E" w:rsidRPr="00D21C7E">
        <w:rPr>
          <w:rFonts w:ascii="Arial" w:hAnsi="Arial" w:cs="Arial"/>
          <w:sz w:val="20"/>
          <w:szCs w:val="20"/>
        </w:rPr>
        <w:t>charakteryzować usterki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5B2E2E" w:rsidRPr="00D21C7E">
        <w:rPr>
          <w:rFonts w:ascii="Arial" w:hAnsi="Arial" w:cs="Arial"/>
          <w:sz w:val="20"/>
          <w:szCs w:val="20"/>
        </w:rPr>
        <w:t>metody napraw elementów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5B2E2E" w:rsidRPr="00D21C7E">
        <w:rPr>
          <w:rFonts w:ascii="Arial" w:hAnsi="Arial" w:cs="Arial"/>
          <w:sz w:val="20"/>
          <w:szCs w:val="20"/>
        </w:rPr>
        <w:t>podzespołów pojazdu trakcyjnego</w:t>
      </w:r>
      <w:r w:rsidR="005B2E2E">
        <w:rPr>
          <w:rFonts w:ascii="Arial" w:hAnsi="Arial" w:cs="Arial"/>
          <w:sz w:val="20"/>
          <w:szCs w:val="20"/>
        </w:rPr>
        <w:t>,</w:t>
      </w:r>
    </w:p>
    <w:p w:rsidR="005B2E2E" w:rsidRPr="00D21C7E" w:rsidRDefault="00881BFE" w:rsidP="00CC2C66">
      <w:pPr>
        <w:numPr>
          <w:ilvl w:val="0"/>
          <w:numId w:val="1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rozróżnić </w:t>
      </w:r>
      <w:r w:rsidR="005B2E2E" w:rsidRPr="00D21C7E">
        <w:rPr>
          <w:rFonts w:ascii="Arial" w:hAnsi="Arial" w:cs="Arial"/>
          <w:sz w:val="20"/>
          <w:szCs w:val="20"/>
        </w:rPr>
        <w:t>metody konserwacji elementów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5B2E2E" w:rsidRPr="00D21C7E">
        <w:rPr>
          <w:rFonts w:ascii="Arial" w:hAnsi="Arial" w:cs="Arial"/>
          <w:sz w:val="20"/>
          <w:szCs w:val="20"/>
        </w:rPr>
        <w:t>podzespołów pojazdu trakcyjnego</w:t>
      </w:r>
      <w:r w:rsidR="005B2E2E">
        <w:rPr>
          <w:rFonts w:ascii="Arial" w:hAnsi="Arial" w:cs="Arial"/>
          <w:sz w:val="20"/>
          <w:szCs w:val="20"/>
        </w:rPr>
        <w:t>,</w:t>
      </w:r>
    </w:p>
    <w:p w:rsidR="005B2E2E" w:rsidRPr="00D21C7E" w:rsidRDefault="00784BA8" w:rsidP="00CC2C66">
      <w:pPr>
        <w:numPr>
          <w:ilvl w:val="0"/>
          <w:numId w:val="1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B2E2E" w:rsidRPr="00D21C7E">
        <w:rPr>
          <w:rFonts w:ascii="Arial" w:hAnsi="Arial" w:cs="Arial"/>
          <w:sz w:val="20"/>
          <w:szCs w:val="20"/>
        </w:rPr>
        <w:t>charakteryzować sposoby kontroli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5B2E2E" w:rsidRPr="00D21C7E">
        <w:rPr>
          <w:rFonts w:ascii="Arial" w:hAnsi="Arial" w:cs="Arial"/>
          <w:sz w:val="20"/>
          <w:szCs w:val="20"/>
        </w:rPr>
        <w:t>diagnostyki podzespołów, maszyn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5B2E2E" w:rsidRPr="00D21C7E">
        <w:rPr>
          <w:rFonts w:ascii="Arial" w:hAnsi="Arial" w:cs="Arial"/>
          <w:sz w:val="20"/>
          <w:szCs w:val="20"/>
        </w:rPr>
        <w:t>urządzeń pojazdu trakcyjnego</w:t>
      </w:r>
      <w:r w:rsidR="00A64C08">
        <w:rPr>
          <w:rFonts w:ascii="Arial" w:hAnsi="Arial" w:cs="Arial"/>
          <w:sz w:val="20"/>
          <w:szCs w:val="20"/>
        </w:rPr>
        <w:t>.</w:t>
      </w:r>
    </w:p>
    <w:p w:rsidR="00DA734B" w:rsidRPr="00D21C7E" w:rsidRDefault="00DA734B" w:rsidP="00A43D41">
      <w:pPr>
        <w:spacing w:line="360" w:lineRule="auto"/>
        <w:ind w:left="851" w:hanging="425"/>
        <w:rPr>
          <w:rFonts w:ascii="Arial" w:hAnsi="Arial" w:cs="Arial"/>
          <w:b/>
          <w:sz w:val="20"/>
          <w:szCs w:val="20"/>
        </w:rPr>
      </w:pPr>
    </w:p>
    <w:p w:rsidR="00DA734B" w:rsidRPr="00A25C4C" w:rsidRDefault="007D1757" w:rsidP="00A43D41">
      <w:pPr>
        <w:spacing w:line="360" w:lineRule="auto"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  <w:r w:rsidR="00DA734B" w:rsidRPr="00D21C7E">
        <w:rPr>
          <w:rFonts w:ascii="Arial" w:eastAsia="Arial" w:hAnsi="Arial" w:cs="Arial"/>
          <w:b/>
          <w:sz w:val="20"/>
          <w:szCs w:val="20"/>
        </w:rPr>
        <w:t>MATERIAŁ NAUCZANIA</w:t>
      </w:r>
    </w:p>
    <w:tbl>
      <w:tblPr>
        <w:tblpPr w:leftFromText="141" w:rightFromText="141" w:vertAnchor="text" w:tblpY="1"/>
        <w:tblOverlap w:val="never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2347"/>
        <w:gridCol w:w="957"/>
        <w:gridCol w:w="3233"/>
        <w:gridCol w:w="3766"/>
        <w:gridCol w:w="1364"/>
      </w:tblGrid>
      <w:tr w:rsidR="007E28B7" w:rsidRPr="00804B14" w:rsidTr="00A25C4C">
        <w:tc>
          <w:tcPr>
            <w:tcW w:w="2191" w:type="dxa"/>
            <w:vMerge w:val="restart"/>
          </w:tcPr>
          <w:p w:rsidR="00E7444D" w:rsidRPr="00804B14" w:rsidRDefault="00E7444D" w:rsidP="00984A6B">
            <w:pPr>
              <w:rPr>
                <w:rFonts w:ascii="Arial" w:hAnsi="Arial" w:cs="Arial"/>
                <w:sz w:val="20"/>
                <w:szCs w:val="20"/>
              </w:rPr>
            </w:pPr>
            <w:r w:rsidRPr="00804B14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2347" w:type="dxa"/>
            <w:vMerge w:val="restart"/>
          </w:tcPr>
          <w:p w:rsidR="00E7444D" w:rsidRPr="00A25C4C" w:rsidRDefault="00E7444D" w:rsidP="00984A6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957" w:type="dxa"/>
            <w:vMerge w:val="restart"/>
          </w:tcPr>
          <w:p w:rsidR="00E7444D" w:rsidRPr="00A25C4C" w:rsidRDefault="00E7444D" w:rsidP="00984A6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6999" w:type="dxa"/>
            <w:gridSpan w:val="2"/>
          </w:tcPr>
          <w:p w:rsidR="00E7444D" w:rsidRPr="00A25C4C" w:rsidRDefault="00E7444D" w:rsidP="00984A6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  <w:p w:rsidR="00E7444D" w:rsidRPr="00A25C4C" w:rsidRDefault="00E7444D" w:rsidP="00984A6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364" w:type="dxa"/>
          </w:tcPr>
          <w:p w:rsidR="00E7444D" w:rsidRPr="00A25C4C" w:rsidRDefault="00E7444D" w:rsidP="00DE1EE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Uwagi</w:t>
            </w:r>
            <w:r w:rsidR="00BC27D2" w:rsidRPr="00A25C4C">
              <w:rPr>
                <w:rFonts w:ascii="Arial" w:hAnsi="Arial" w:cs="Arial"/>
                <w:color w:val="auto"/>
                <w:sz w:val="20"/>
                <w:szCs w:val="20"/>
              </w:rPr>
              <w:t xml:space="preserve"> o </w:t>
            </w: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realizacji</w:t>
            </w:r>
          </w:p>
        </w:tc>
      </w:tr>
      <w:tr w:rsidR="007E28B7" w:rsidRPr="00804B14" w:rsidTr="00A25C4C">
        <w:tc>
          <w:tcPr>
            <w:tcW w:w="2191" w:type="dxa"/>
            <w:vMerge/>
          </w:tcPr>
          <w:p w:rsidR="00E7444D" w:rsidRPr="00804B14" w:rsidRDefault="00E7444D" w:rsidP="00984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  <w:vMerge/>
          </w:tcPr>
          <w:p w:rsidR="00E7444D" w:rsidRPr="00A25C4C" w:rsidRDefault="00E7444D" w:rsidP="00984A6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bottom w:val="single" w:sz="4" w:space="0" w:color="auto"/>
            </w:tcBorders>
          </w:tcPr>
          <w:p w:rsidR="00E7444D" w:rsidRPr="00A25C4C" w:rsidRDefault="00E7444D" w:rsidP="00984A6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</w:tcPr>
          <w:p w:rsidR="00E7444D" w:rsidRPr="00A25C4C" w:rsidRDefault="00E7444D" w:rsidP="00984A6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E7444D" w:rsidRPr="00A25C4C" w:rsidRDefault="00E7444D" w:rsidP="00984A6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766" w:type="dxa"/>
          </w:tcPr>
          <w:p w:rsidR="00E7444D" w:rsidRPr="00A25C4C" w:rsidRDefault="00E7444D" w:rsidP="00984A6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E7444D" w:rsidRPr="00A25C4C" w:rsidRDefault="00E7444D" w:rsidP="00984A6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364" w:type="dxa"/>
          </w:tcPr>
          <w:p w:rsidR="00E7444D" w:rsidRPr="00A25C4C" w:rsidRDefault="00E7444D" w:rsidP="00DE1EE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843A2B" w:rsidRPr="00804B14" w:rsidTr="00A25C4C">
        <w:tc>
          <w:tcPr>
            <w:tcW w:w="2191" w:type="dxa"/>
            <w:vMerge w:val="restart"/>
          </w:tcPr>
          <w:p w:rsidR="00843A2B" w:rsidRPr="00804B14" w:rsidRDefault="00843A2B" w:rsidP="00843A2B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I. </w:t>
            </w:r>
            <w:r w:rsidRPr="00804B14">
              <w:rPr>
                <w:rFonts w:ascii="Arial" w:hAnsi="Arial" w:cs="Arial"/>
                <w:sz w:val="20"/>
                <w:szCs w:val="20"/>
              </w:rPr>
              <w:t>Podwozie</w:t>
            </w:r>
            <w:r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804B14">
              <w:rPr>
                <w:rFonts w:ascii="Arial" w:hAnsi="Arial" w:cs="Arial"/>
                <w:sz w:val="20"/>
                <w:szCs w:val="20"/>
              </w:rPr>
              <w:t>nadwozie pojazdów szynowych</w:t>
            </w:r>
          </w:p>
        </w:tc>
        <w:tc>
          <w:tcPr>
            <w:tcW w:w="2347" w:type="dxa"/>
          </w:tcPr>
          <w:p w:rsidR="00843A2B" w:rsidRPr="00A25C4C" w:rsidRDefault="00843A2B" w:rsidP="00843A2B">
            <w:pPr>
              <w:numPr>
                <w:ilvl w:val="0"/>
                <w:numId w:val="131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 xml:space="preserve">Budowa wózka pojazdów szynowych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3A2B" w:rsidRPr="00A25C4C" w:rsidRDefault="00843A2B" w:rsidP="00843A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</w:tcPr>
          <w:p w:rsidR="00843A2B" w:rsidRPr="00A25C4C" w:rsidRDefault="00843A2B" w:rsidP="00843A2B">
            <w:pPr>
              <w:numPr>
                <w:ilvl w:val="0"/>
                <w:numId w:val="2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rozróżniać elementy wózka pojazdu szynowego</w:t>
            </w:r>
          </w:p>
          <w:p w:rsidR="00843A2B" w:rsidRPr="00A25C4C" w:rsidRDefault="00843A2B" w:rsidP="00843A2B">
            <w:pPr>
              <w:numPr>
                <w:ilvl w:val="0"/>
                <w:numId w:val="2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rozróżniać elementy i rodzaje zestawów kołowych</w:t>
            </w:r>
          </w:p>
          <w:p w:rsidR="00843A2B" w:rsidRPr="00A25C4C" w:rsidRDefault="00843A2B" w:rsidP="00843A2B">
            <w:pPr>
              <w:numPr>
                <w:ilvl w:val="0"/>
                <w:numId w:val="2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rozróżniać łożyska osiowe, sposoby prowadzenia zestawów kołowych oraz zawieszenia silnika trakcyjnego</w:t>
            </w:r>
          </w:p>
          <w:p w:rsidR="00843A2B" w:rsidRPr="00A25C4C" w:rsidRDefault="00843A2B" w:rsidP="00843A2B">
            <w:pPr>
              <w:numPr>
                <w:ilvl w:val="0"/>
                <w:numId w:val="2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rozróżniać rodzaje hamulców pojazdu szynowego</w:t>
            </w:r>
          </w:p>
          <w:p w:rsidR="00843A2B" w:rsidRPr="00A25C4C" w:rsidRDefault="00843A2B" w:rsidP="00843A2B">
            <w:pPr>
              <w:numPr>
                <w:ilvl w:val="0"/>
                <w:numId w:val="5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rozpoznać elementy układu napędowego pojazdu trakcyjnego</w:t>
            </w:r>
          </w:p>
          <w:p w:rsidR="00843A2B" w:rsidRPr="00A25C4C" w:rsidRDefault="00843A2B" w:rsidP="00843A2B">
            <w:pPr>
              <w:numPr>
                <w:ilvl w:val="0"/>
                <w:numId w:val="5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rozpoznać sposób przeniesienia napędu na zestawy kołowe</w:t>
            </w:r>
          </w:p>
        </w:tc>
        <w:tc>
          <w:tcPr>
            <w:tcW w:w="3766" w:type="dxa"/>
          </w:tcPr>
          <w:p w:rsidR="00843A2B" w:rsidRPr="00A25C4C" w:rsidRDefault="00843A2B" w:rsidP="00843A2B">
            <w:pPr>
              <w:numPr>
                <w:ilvl w:val="0"/>
                <w:numId w:val="88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charakteryzować elementy wózka pojazdu szynowego</w:t>
            </w:r>
          </w:p>
          <w:p w:rsidR="00843A2B" w:rsidRPr="00A25C4C" w:rsidRDefault="00843A2B" w:rsidP="00843A2B">
            <w:pPr>
              <w:numPr>
                <w:ilvl w:val="0"/>
                <w:numId w:val="88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przedstawiać budowę łożysk osiowych sposoby prowadzenia zestawów kołowych</w:t>
            </w:r>
          </w:p>
          <w:p w:rsidR="00B912E8" w:rsidRPr="00A25C4C" w:rsidRDefault="00843A2B" w:rsidP="00B912E8">
            <w:pPr>
              <w:numPr>
                <w:ilvl w:val="0"/>
                <w:numId w:val="88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wyjaśniać zasadę działania hamulców pojazdu szynowego</w:t>
            </w:r>
          </w:p>
          <w:p w:rsidR="00B912E8" w:rsidRPr="00A25C4C" w:rsidRDefault="00B912E8" w:rsidP="00B912E8">
            <w:pPr>
              <w:numPr>
                <w:ilvl w:val="0"/>
                <w:numId w:val="88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  <w:t>podawać przykłady wpływu zmiany na różne sytuacje życia społecznego i gospodarczego</w:t>
            </w:r>
          </w:p>
          <w:p w:rsidR="00B912E8" w:rsidRPr="00A25C4C" w:rsidRDefault="00B912E8" w:rsidP="00B912E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64" w:type="dxa"/>
          </w:tcPr>
          <w:p w:rsidR="00843A2B" w:rsidRPr="00A25C4C" w:rsidRDefault="00843A2B" w:rsidP="00DE1EE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43A2B" w:rsidRPr="00804B14" w:rsidTr="00A25C4C">
        <w:tc>
          <w:tcPr>
            <w:tcW w:w="2191" w:type="dxa"/>
            <w:vMerge/>
          </w:tcPr>
          <w:p w:rsidR="00843A2B" w:rsidRPr="00804B14" w:rsidRDefault="00843A2B" w:rsidP="00843A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</w:tcPr>
          <w:p w:rsidR="00843A2B" w:rsidRPr="00A25C4C" w:rsidRDefault="00843A2B" w:rsidP="00843A2B">
            <w:pPr>
              <w:numPr>
                <w:ilvl w:val="0"/>
                <w:numId w:val="1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Nadwozia pojazdów szynowych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3A2B" w:rsidRPr="00A25C4C" w:rsidRDefault="00843A2B" w:rsidP="00843A2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</w:tcPr>
          <w:p w:rsidR="00843A2B" w:rsidRPr="00A25C4C" w:rsidRDefault="00843A2B" w:rsidP="00843A2B">
            <w:pPr>
              <w:numPr>
                <w:ilvl w:val="0"/>
                <w:numId w:val="8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rozpoznać elementy nadwozia pojazdu szynowego</w:t>
            </w:r>
          </w:p>
          <w:p w:rsidR="00843A2B" w:rsidRPr="00A25C4C" w:rsidRDefault="00843A2B" w:rsidP="00843A2B">
            <w:pPr>
              <w:numPr>
                <w:ilvl w:val="0"/>
                <w:numId w:val="8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wyliczać elementy ostoi pojazdu szynowego,</w:t>
            </w:r>
          </w:p>
          <w:p w:rsidR="00843A2B" w:rsidRPr="00A25C4C" w:rsidRDefault="00843A2B" w:rsidP="00843A2B">
            <w:pPr>
              <w:numPr>
                <w:ilvl w:val="0"/>
                <w:numId w:val="8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rozróżniać urządzenia pociągowo</w:t>
            </w:r>
            <w:r w:rsidR="00A25C4C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zderzne</w:t>
            </w:r>
          </w:p>
          <w:p w:rsidR="00843A2B" w:rsidRPr="00A25C4C" w:rsidRDefault="00843A2B" w:rsidP="00843A2B">
            <w:pPr>
              <w:numPr>
                <w:ilvl w:val="0"/>
                <w:numId w:val="8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rozróżniać elementy szkieletu pudła pojazdów szynowych</w:t>
            </w:r>
          </w:p>
        </w:tc>
        <w:tc>
          <w:tcPr>
            <w:tcW w:w="3766" w:type="dxa"/>
          </w:tcPr>
          <w:p w:rsidR="00843A2B" w:rsidRPr="00A25C4C" w:rsidRDefault="00843A2B" w:rsidP="00843A2B">
            <w:pPr>
              <w:numPr>
                <w:ilvl w:val="0"/>
                <w:numId w:val="8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charakteryzować elementy wyposażenia kabiny maszynisty i przedziałów maszynowych</w:t>
            </w:r>
          </w:p>
          <w:p w:rsidR="00B912E8" w:rsidRPr="00A25C4C" w:rsidRDefault="00843A2B" w:rsidP="00843A2B">
            <w:pPr>
              <w:numPr>
                <w:ilvl w:val="0"/>
                <w:numId w:val="8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charakteryzować zderzaki i sprzęgi pojazdów szynowych</w:t>
            </w:r>
          </w:p>
          <w:p w:rsidR="00B912E8" w:rsidRPr="00A25C4C" w:rsidRDefault="00B912E8" w:rsidP="00843A2B">
            <w:pPr>
              <w:numPr>
                <w:ilvl w:val="0"/>
                <w:numId w:val="8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podawać przykłady wpływu zmiany na różne sytuacje życia społecznego i gospodarczego</w:t>
            </w:r>
          </w:p>
        </w:tc>
        <w:tc>
          <w:tcPr>
            <w:tcW w:w="1364" w:type="dxa"/>
          </w:tcPr>
          <w:p w:rsidR="00843A2B" w:rsidRPr="00A25C4C" w:rsidRDefault="00843A2B" w:rsidP="00DE1EE8">
            <w:pPr>
              <w:jc w:val="center"/>
              <w:rPr>
                <w:color w:val="auto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43A2B" w:rsidRPr="00804B14" w:rsidTr="00A25C4C">
        <w:tc>
          <w:tcPr>
            <w:tcW w:w="2191" w:type="dxa"/>
            <w:vMerge w:val="restart"/>
          </w:tcPr>
          <w:p w:rsidR="00843A2B" w:rsidRPr="00804B14" w:rsidRDefault="00843A2B" w:rsidP="00843A2B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II. </w:t>
            </w:r>
            <w:r w:rsidRPr="00804B14">
              <w:rPr>
                <w:rFonts w:ascii="Arial" w:hAnsi="Arial" w:cs="Arial"/>
                <w:sz w:val="20"/>
                <w:szCs w:val="20"/>
              </w:rPr>
              <w:t>Układy</w:t>
            </w:r>
            <w:r w:rsidR="00971F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804B14">
              <w:rPr>
                <w:rFonts w:ascii="Arial" w:hAnsi="Arial" w:cs="Arial"/>
                <w:sz w:val="20"/>
                <w:szCs w:val="20"/>
              </w:rPr>
              <w:t>urządzenia pneumatyczne</w:t>
            </w:r>
          </w:p>
        </w:tc>
        <w:tc>
          <w:tcPr>
            <w:tcW w:w="2347" w:type="dxa"/>
          </w:tcPr>
          <w:p w:rsidR="00843A2B" w:rsidRPr="00A25C4C" w:rsidRDefault="00843A2B" w:rsidP="00843A2B">
            <w:pPr>
              <w:numPr>
                <w:ilvl w:val="0"/>
                <w:numId w:val="13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Układy zasilania sprężonym powietrzem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3A2B" w:rsidRPr="00A25C4C" w:rsidRDefault="00843A2B" w:rsidP="00843A2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</w:tcPr>
          <w:p w:rsidR="00843A2B" w:rsidRPr="00A25C4C" w:rsidRDefault="00843A2B" w:rsidP="00843A2B">
            <w:pPr>
              <w:numPr>
                <w:ilvl w:val="0"/>
                <w:numId w:val="8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rozróżniać elementy instalacji pneumatycznej pojazdu trakcyjnego</w:t>
            </w:r>
          </w:p>
          <w:p w:rsidR="00843A2B" w:rsidRPr="00A25C4C" w:rsidRDefault="00843A2B" w:rsidP="00843A2B">
            <w:pPr>
              <w:numPr>
                <w:ilvl w:val="0"/>
                <w:numId w:val="8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rozróżniać elementy budowy sprężarki</w:t>
            </w:r>
          </w:p>
          <w:p w:rsidR="00843A2B" w:rsidRPr="00A25C4C" w:rsidRDefault="00843A2B" w:rsidP="00843A2B">
            <w:pPr>
              <w:numPr>
                <w:ilvl w:val="0"/>
                <w:numId w:val="8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rozróżniać rodzaje zaworów stosowanych w instalacjach pneumatycznych</w:t>
            </w:r>
          </w:p>
        </w:tc>
        <w:tc>
          <w:tcPr>
            <w:tcW w:w="3766" w:type="dxa"/>
          </w:tcPr>
          <w:p w:rsidR="00843A2B" w:rsidRPr="00A25C4C" w:rsidRDefault="00843A2B" w:rsidP="00843A2B">
            <w:pPr>
              <w:numPr>
                <w:ilvl w:val="0"/>
                <w:numId w:val="7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opisywać zasadę działania sprężarek stosowanych w pojazdach trakcyjnych</w:t>
            </w:r>
          </w:p>
          <w:p w:rsidR="00843A2B" w:rsidRPr="00A25C4C" w:rsidRDefault="00843A2B" w:rsidP="00843A2B">
            <w:pPr>
              <w:numPr>
                <w:ilvl w:val="0"/>
                <w:numId w:val="7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opisywać pracę układu zasilania sprężonym powietrzem</w:t>
            </w:r>
          </w:p>
          <w:p w:rsidR="00843A2B" w:rsidRPr="00A25C4C" w:rsidRDefault="00843A2B" w:rsidP="00843A2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43A2B" w:rsidRPr="00A25C4C" w:rsidRDefault="00843A2B" w:rsidP="00843A2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64" w:type="dxa"/>
          </w:tcPr>
          <w:p w:rsidR="00843A2B" w:rsidRPr="00A25C4C" w:rsidRDefault="00843A2B" w:rsidP="00DE1EE8">
            <w:pPr>
              <w:jc w:val="center"/>
              <w:rPr>
                <w:color w:val="auto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43A2B" w:rsidRPr="00804B14" w:rsidTr="00A25C4C">
        <w:tc>
          <w:tcPr>
            <w:tcW w:w="2191" w:type="dxa"/>
            <w:vMerge/>
          </w:tcPr>
          <w:p w:rsidR="00843A2B" w:rsidRPr="00804B14" w:rsidRDefault="00843A2B" w:rsidP="00843A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</w:tcPr>
          <w:p w:rsidR="00843A2B" w:rsidRPr="00A25C4C" w:rsidRDefault="00843A2B" w:rsidP="00843A2B">
            <w:pPr>
              <w:numPr>
                <w:ilvl w:val="0"/>
                <w:numId w:val="13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Pneumatyczne układy hamulcowe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3A2B" w:rsidRPr="00A25C4C" w:rsidRDefault="00843A2B" w:rsidP="00843A2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</w:tcPr>
          <w:p w:rsidR="00843A2B" w:rsidRPr="00A25C4C" w:rsidRDefault="00843A2B" w:rsidP="00843A2B">
            <w:pPr>
              <w:numPr>
                <w:ilvl w:val="0"/>
                <w:numId w:val="8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rozróżniać elementy i rodzaje hamulców zespolonych</w:t>
            </w:r>
          </w:p>
          <w:p w:rsidR="00843A2B" w:rsidRPr="00A25C4C" w:rsidRDefault="00843A2B" w:rsidP="00843A2B">
            <w:pPr>
              <w:numPr>
                <w:ilvl w:val="0"/>
                <w:numId w:val="8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rozróżniać elementy rozdzielacza powietrza</w:t>
            </w:r>
          </w:p>
          <w:p w:rsidR="00843A2B" w:rsidRPr="00A25C4C" w:rsidRDefault="00843A2B" w:rsidP="00843A2B">
            <w:pPr>
              <w:numPr>
                <w:ilvl w:val="0"/>
                <w:numId w:val="8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odróżniać elementy budowy sterownika hamulcowego</w:t>
            </w:r>
          </w:p>
        </w:tc>
        <w:tc>
          <w:tcPr>
            <w:tcW w:w="3766" w:type="dxa"/>
          </w:tcPr>
          <w:p w:rsidR="00843A2B" w:rsidRPr="00A25C4C" w:rsidRDefault="00843A2B" w:rsidP="00FD06D6">
            <w:pPr>
              <w:numPr>
                <w:ilvl w:val="0"/>
                <w:numId w:val="8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opisywać działanie układu hamulca pneumatycznego i elektropneumatycznego</w:t>
            </w:r>
          </w:p>
          <w:p w:rsidR="00843A2B" w:rsidRPr="00A25C4C" w:rsidRDefault="00843A2B" w:rsidP="00FD06D6">
            <w:pPr>
              <w:numPr>
                <w:ilvl w:val="0"/>
                <w:numId w:val="8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określać zasadę działania rozdzielacza powietrza i sterowników hamulcowych</w:t>
            </w:r>
          </w:p>
          <w:p w:rsidR="00FD06D6" w:rsidRPr="00A25C4C" w:rsidRDefault="00FD06D6" w:rsidP="00FD06D6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</w:pPr>
            <w:r w:rsidRPr="00A25C4C"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  <w:t>wskazywać przykłady wprowadzenia zmiany i oceniać skutki jej wprowadzenia</w:t>
            </w:r>
          </w:p>
        </w:tc>
        <w:tc>
          <w:tcPr>
            <w:tcW w:w="1364" w:type="dxa"/>
          </w:tcPr>
          <w:p w:rsidR="00843A2B" w:rsidRDefault="00843A2B" w:rsidP="00DE1EE8">
            <w:pPr>
              <w:jc w:val="center"/>
            </w:pPr>
            <w:r w:rsidRPr="0042381A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843A2B" w:rsidRPr="00804B14" w:rsidTr="00A25C4C">
        <w:tc>
          <w:tcPr>
            <w:tcW w:w="2191" w:type="dxa"/>
            <w:vMerge w:val="restart"/>
          </w:tcPr>
          <w:p w:rsidR="00843A2B" w:rsidRPr="00804B14" w:rsidRDefault="00843A2B" w:rsidP="00843A2B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III. </w:t>
            </w:r>
            <w:r w:rsidRPr="00804B14">
              <w:rPr>
                <w:rFonts w:ascii="Arial" w:hAnsi="Arial" w:cs="Arial"/>
                <w:sz w:val="20"/>
                <w:szCs w:val="20"/>
              </w:rPr>
              <w:t>Maszyny, aparaty</w:t>
            </w:r>
            <w:r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804B14">
              <w:rPr>
                <w:rFonts w:ascii="Arial" w:hAnsi="Arial" w:cs="Arial"/>
                <w:sz w:val="20"/>
                <w:szCs w:val="20"/>
              </w:rPr>
              <w:t>urządzenia pojazdów szynowych</w:t>
            </w:r>
          </w:p>
        </w:tc>
        <w:tc>
          <w:tcPr>
            <w:tcW w:w="2347" w:type="dxa"/>
          </w:tcPr>
          <w:p w:rsidR="00843A2B" w:rsidRPr="00A25C4C" w:rsidRDefault="00843A2B" w:rsidP="00843A2B">
            <w:pPr>
              <w:numPr>
                <w:ilvl w:val="0"/>
                <w:numId w:val="13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Maszyny elektryczne pojazdów trakcyjnych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3A2B" w:rsidRPr="00A25C4C" w:rsidRDefault="00843A2B" w:rsidP="00843A2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</w:tcPr>
          <w:p w:rsidR="00843A2B" w:rsidRPr="00A25C4C" w:rsidRDefault="00843A2B" w:rsidP="00843A2B">
            <w:pPr>
              <w:numPr>
                <w:ilvl w:val="0"/>
                <w:numId w:val="7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rozróżniać rodzaje silników, prądnic i przetwornic stosowanych w taborze szynowym</w:t>
            </w:r>
          </w:p>
          <w:p w:rsidR="00843A2B" w:rsidRPr="00A25C4C" w:rsidRDefault="00843A2B" w:rsidP="00843A2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66" w:type="dxa"/>
          </w:tcPr>
          <w:p w:rsidR="00843A2B" w:rsidRPr="00A25C4C" w:rsidRDefault="00843A2B" w:rsidP="00843A2B">
            <w:pPr>
              <w:numPr>
                <w:ilvl w:val="0"/>
                <w:numId w:val="78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wskazywać funkcję maszyn stosowanych w pojazdach trakcyjnych</w:t>
            </w:r>
          </w:p>
          <w:p w:rsidR="0079153F" w:rsidRPr="00A25C4C" w:rsidRDefault="0079153F" w:rsidP="0079153F">
            <w:pPr>
              <w:pStyle w:val="Akapitzlist"/>
              <w:numPr>
                <w:ilvl w:val="0"/>
                <w:numId w:val="78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</w:tc>
        <w:tc>
          <w:tcPr>
            <w:tcW w:w="1364" w:type="dxa"/>
          </w:tcPr>
          <w:p w:rsidR="00843A2B" w:rsidRDefault="00843A2B" w:rsidP="00DE1EE8">
            <w:pPr>
              <w:jc w:val="center"/>
            </w:pPr>
            <w:r w:rsidRPr="0042381A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843A2B" w:rsidRPr="00804B14" w:rsidTr="00A25C4C">
        <w:tc>
          <w:tcPr>
            <w:tcW w:w="2191" w:type="dxa"/>
            <w:vMerge/>
          </w:tcPr>
          <w:p w:rsidR="00843A2B" w:rsidRPr="00804B14" w:rsidRDefault="00843A2B" w:rsidP="00843A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</w:tcPr>
          <w:p w:rsidR="00843A2B" w:rsidRPr="00A25C4C" w:rsidRDefault="00843A2B" w:rsidP="00843A2B">
            <w:pPr>
              <w:numPr>
                <w:ilvl w:val="0"/>
                <w:numId w:val="13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Aparaty i urządzenia elektryczne pojazdów szynowych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3A2B" w:rsidRPr="00A25C4C" w:rsidRDefault="00843A2B" w:rsidP="00843A2B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</w:tcPr>
          <w:p w:rsidR="00843A2B" w:rsidRPr="00A25C4C" w:rsidRDefault="00843A2B" w:rsidP="00843A2B">
            <w:pPr>
              <w:numPr>
                <w:ilvl w:val="0"/>
                <w:numId w:val="7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rozpoznać aparaty i urządzenia elektryczne stosowane w pojazdach szynowych</w:t>
            </w:r>
          </w:p>
          <w:p w:rsidR="00843A2B" w:rsidRPr="00A25C4C" w:rsidRDefault="00843A2B" w:rsidP="00843A2B">
            <w:pPr>
              <w:numPr>
                <w:ilvl w:val="0"/>
                <w:numId w:val="7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rozróżniać łączniki elektryczne stosowane w pojazdach szynowych</w:t>
            </w:r>
          </w:p>
          <w:p w:rsidR="00843A2B" w:rsidRPr="00A25C4C" w:rsidRDefault="00843A2B" w:rsidP="00843A2B">
            <w:pPr>
              <w:numPr>
                <w:ilvl w:val="0"/>
                <w:numId w:val="7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rozpoznać urządzenia kontrolno-pomiarowe i odgromowe pojazdu szynowego</w:t>
            </w:r>
          </w:p>
          <w:p w:rsidR="00843A2B" w:rsidRPr="00A25C4C" w:rsidRDefault="00843A2B" w:rsidP="00843A2B">
            <w:pPr>
              <w:numPr>
                <w:ilvl w:val="0"/>
                <w:numId w:val="7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określać elementy budowy odbieraka prądu,</w:t>
            </w:r>
          </w:p>
          <w:p w:rsidR="00843A2B" w:rsidRPr="00A25C4C" w:rsidRDefault="00843A2B" w:rsidP="00843A2B">
            <w:pPr>
              <w:numPr>
                <w:ilvl w:val="0"/>
                <w:numId w:val="7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rozpoznać rodzaje i elementy budowy akumulatorów</w:t>
            </w:r>
          </w:p>
        </w:tc>
        <w:tc>
          <w:tcPr>
            <w:tcW w:w="3766" w:type="dxa"/>
          </w:tcPr>
          <w:p w:rsidR="00843A2B" w:rsidRPr="00A25C4C" w:rsidRDefault="00843A2B" w:rsidP="00843A2B">
            <w:pPr>
              <w:numPr>
                <w:ilvl w:val="0"/>
                <w:numId w:val="7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wskazywać rozmieszczenie aparatów i urządzeń wysokiego i niskiego napięcia stosowane w pojazdach szynowych</w:t>
            </w:r>
          </w:p>
          <w:p w:rsidR="00843A2B" w:rsidRPr="00A25C4C" w:rsidRDefault="00843A2B" w:rsidP="00843A2B">
            <w:pPr>
              <w:numPr>
                <w:ilvl w:val="0"/>
                <w:numId w:val="7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określać rozmieszczenie aparatów i urządzeń elektrycznych w pojeździe szynowym</w:t>
            </w:r>
          </w:p>
          <w:p w:rsidR="0079153F" w:rsidRPr="00A25C4C" w:rsidRDefault="0079153F" w:rsidP="0079153F">
            <w:pPr>
              <w:pStyle w:val="Akapitzlist"/>
              <w:numPr>
                <w:ilvl w:val="0"/>
                <w:numId w:val="7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  <w:p w:rsidR="0079153F" w:rsidRPr="00A25C4C" w:rsidRDefault="0079153F" w:rsidP="0079153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43A2B" w:rsidRPr="00A25C4C" w:rsidRDefault="00843A2B" w:rsidP="00843A2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64" w:type="dxa"/>
          </w:tcPr>
          <w:p w:rsidR="00843A2B" w:rsidRDefault="00843A2B" w:rsidP="00DE1EE8">
            <w:pPr>
              <w:jc w:val="center"/>
            </w:pPr>
            <w:r w:rsidRPr="0042381A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843A2B" w:rsidRPr="00804B14" w:rsidTr="00A25C4C">
        <w:tc>
          <w:tcPr>
            <w:tcW w:w="2191" w:type="dxa"/>
            <w:vMerge w:val="restart"/>
          </w:tcPr>
          <w:p w:rsidR="00843A2B" w:rsidRPr="00804B14" w:rsidRDefault="00843A2B" w:rsidP="00843A2B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IV. </w:t>
            </w:r>
            <w:r w:rsidRPr="00804B14">
              <w:rPr>
                <w:rFonts w:ascii="Arial" w:hAnsi="Arial" w:cs="Arial"/>
                <w:sz w:val="20"/>
                <w:szCs w:val="20"/>
              </w:rPr>
              <w:t xml:space="preserve">Instalacje </w:t>
            </w:r>
            <w:r w:rsidRPr="00804B14">
              <w:rPr>
                <w:rFonts w:ascii="Arial" w:hAnsi="Arial" w:cs="Arial"/>
                <w:sz w:val="20"/>
                <w:szCs w:val="20"/>
              </w:rPr>
              <w:br/>
              <w:t>i obwody pojazdów szynowych</w:t>
            </w:r>
          </w:p>
        </w:tc>
        <w:tc>
          <w:tcPr>
            <w:tcW w:w="2347" w:type="dxa"/>
          </w:tcPr>
          <w:p w:rsidR="00843A2B" w:rsidRPr="00A25C4C" w:rsidRDefault="00843A2B" w:rsidP="00843A2B">
            <w:pPr>
              <w:numPr>
                <w:ilvl w:val="0"/>
                <w:numId w:val="13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Instalacja oświetleniowa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3A2B" w:rsidRPr="00A25C4C" w:rsidRDefault="00843A2B" w:rsidP="00843A2B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</w:tcPr>
          <w:p w:rsidR="00843A2B" w:rsidRPr="00A25C4C" w:rsidRDefault="00843A2B" w:rsidP="00843A2B">
            <w:pPr>
              <w:numPr>
                <w:ilvl w:val="0"/>
                <w:numId w:val="8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rozpoznać elementy instalacji oświetlenia pojazdów trakcyjnych i wagonów</w:t>
            </w:r>
          </w:p>
          <w:p w:rsidR="00843A2B" w:rsidRPr="00A25C4C" w:rsidRDefault="00843A2B" w:rsidP="00843A2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66" w:type="dxa"/>
          </w:tcPr>
          <w:p w:rsidR="00843A2B" w:rsidRPr="00A25C4C" w:rsidRDefault="00843A2B" w:rsidP="00843A2B">
            <w:pPr>
              <w:numPr>
                <w:ilvl w:val="0"/>
                <w:numId w:val="8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analizować schematy instalacji oświetleniowych pojazdu trakcyjnego</w:t>
            </w:r>
          </w:p>
        </w:tc>
        <w:tc>
          <w:tcPr>
            <w:tcW w:w="1364" w:type="dxa"/>
          </w:tcPr>
          <w:p w:rsidR="00843A2B" w:rsidRPr="00A25C4C" w:rsidRDefault="00843A2B" w:rsidP="00DE1EE8">
            <w:pPr>
              <w:jc w:val="center"/>
              <w:rPr>
                <w:color w:val="auto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43A2B" w:rsidRPr="00804B14" w:rsidTr="00A25C4C">
        <w:tc>
          <w:tcPr>
            <w:tcW w:w="2191" w:type="dxa"/>
            <w:vMerge/>
          </w:tcPr>
          <w:p w:rsidR="00843A2B" w:rsidRPr="00804B14" w:rsidRDefault="00843A2B" w:rsidP="00843A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</w:tcPr>
          <w:p w:rsidR="00843A2B" w:rsidRPr="00A25C4C" w:rsidRDefault="00843A2B" w:rsidP="00843A2B">
            <w:pPr>
              <w:numPr>
                <w:ilvl w:val="0"/>
                <w:numId w:val="13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Instalacja ogrzewania pojazdów szynowych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3A2B" w:rsidRPr="00A25C4C" w:rsidRDefault="00843A2B" w:rsidP="00843A2B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</w:tcPr>
          <w:p w:rsidR="00843A2B" w:rsidRPr="00A25C4C" w:rsidRDefault="00843A2B" w:rsidP="00843A2B">
            <w:pPr>
              <w:numPr>
                <w:ilvl w:val="0"/>
                <w:numId w:val="8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rozróżniać rodzaje ogrzewania stosowanego w pojazdach szynowych</w:t>
            </w:r>
          </w:p>
          <w:p w:rsidR="00843A2B" w:rsidRPr="00A25C4C" w:rsidRDefault="00843A2B" w:rsidP="00843A2B">
            <w:pPr>
              <w:numPr>
                <w:ilvl w:val="0"/>
                <w:numId w:val="8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wymieniać elementy budowy instalacji ogrzewania pojazdu szynowego</w:t>
            </w:r>
          </w:p>
        </w:tc>
        <w:tc>
          <w:tcPr>
            <w:tcW w:w="3766" w:type="dxa"/>
          </w:tcPr>
          <w:p w:rsidR="00843A2B" w:rsidRPr="00A25C4C" w:rsidRDefault="00843A2B" w:rsidP="00843A2B">
            <w:pPr>
              <w:numPr>
                <w:ilvl w:val="0"/>
                <w:numId w:val="8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analizować schematy ogrzewania pojazdu szynowego</w:t>
            </w:r>
          </w:p>
        </w:tc>
        <w:tc>
          <w:tcPr>
            <w:tcW w:w="1364" w:type="dxa"/>
          </w:tcPr>
          <w:p w:rsidR="00843A2B" w:rsidRPr="00A25C4C" w:rsidRDefault="00843A2B" w:rsidP="00DE1EE8">
            <w:pPr>
              <w:jc w:val="center"/>
              <w:rPr>
                <w:color w:val="auto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43A2B" w:rsidRPr="00804B14" w:rsidTr="00A25C4C">
        <w:tc>
          <w:tcPr>
            <w:tcW w:w="2191" w:type="dxa"/>
            <w:vMerge/>
          </w:tcPr>
          <w:p w:rsidR="00843A2B" w:rsidRPr="00804B14" w:rsidRDefault="00843A2B" w:rsidP="00843A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</w:tcPr>
          <w:p w:rsidR="00843A2B" w:rsidRPr="00A25C4C" w:rsidRDefault="00843A2B" w:rsidP="00843A2B">
            <w:pPr>
              <w:numPr>
                <w:ilvl w:val="0"/>
                <w:numId w:val="13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Wentylacja i klimatyzacja pojazdów szynowych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3A2B" w:rsidRPr="00A25C4C" w:rsidRDefault="00843A2B" w:rsidP="00843A2B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</w:tcPr>
          <w:p w:rsidR="00843A2B" w:rsidRPr="00A25C4C" w:rsidRDefault="00843A2B" w:rsidP="00843A2B">
            <w:pPr>
              <w:numPr>
                <w:ilvl w:val="0"/>
                <w:numId w:val="8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rozróżniać elementy budowy klimatyzacji i wentylacji pojazdów szynowych</w:t>
            </w:r>
          </w:p>
        </w:tc>
        <w:tc>
          <w:tcPr>
            <w:tcW w:w="3766" w:type="dxa"/>
          </w:tcPr>
          <w:p w:rsidR="00843A2B" w:rsidRPr="00A25C4C" w:rsidRDefault="00843A2B" w:rsidP="00843A2B">
            <w:pPr>
              <w:numPr>
                <w:ilvl w:val="0"/>
                <w:numId w:val="8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charakteryzować elementy budowy i działania klimatyzacji i wentylacji pojazdów szynowych</w:t>
            </w:r>
          </w:p>
        </w:tc>
        <w:tc>
          <w:tcPr>
            <w:tcW w:w="1364" w:type="dxa"/>
          </w:tcPr>
          <w:p w:rsidR="00843A2B" w:rsidRPr="00A25C4C" w:rsidRDefault="00843A2B" w:rsidP="00DE1EE8">
            <w:pPr>
              <w:jc w:val="center"/>
              <w:rPr>
                <w:color w:val="auto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43A2B" w:rsidRPr="00804B14" w:rsidTr="00A25C4C">
        <w:tc>
          <w:tcPr>
            <w:tcW w:w="2191" w:type="dxa"/>
            <w:vMerge w:val="restart"/>
          </w:tcPr>
          <w:p w:rsidR="00843A2B" w:rsidRPr="00A64C08" w:rsidRDefault="00843A2B" w:rsidP="00843A2B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 </w:t>
            </w:r>
            <w:r w:rsidRPr="00A64C08">
              <w:rPr>
                <w:rFonts w:ascii="Arial" w:hAnsi="Arial" w:cs="Arial"/>
                <w:sz w:val="20"/>
                <w:szCs w:val="20"/>
              </w:rPr>
              <w:t xml:space="preserve">Pojazdy spalinowe </w:t>
            </w:r>
          </w:p>
        </w:tc>
        <w:tc>
          <w:tcPr>
            <w:tcW w:w="2347" w:type="dxa"/>
          </w:tcPr>
          <w:p w:rsidR="00843A2B" w:rsidRPr="00A25C4C" w:rsidRDefault="00843A2B" w:rsidP="00843A2B">
            <w:pPr>
              <w:numPr>
                <w:ilvl w:val="0"/>
                <w:numId w:val="13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Budowa pojazdów spalinowych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3A2B" w:rsidRPr="00A25C4C" w:rsidRDefault="00843A2B" w:rsidP="00843A2B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</w:tcPr>
          <w:p w:rsidR="00843A2B" w:rsidRPr="00A25C4C" w:rsidRDefault="00843A2B" w:rsidP="00843A2B">
            <w:pPr>
              <w:numPr>
                <w:ilvl w:val="0"/>
                <w:numId w:val="5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rozróżniać elementy silników spalinowych,</w:t>
            </w:r>
          </w:p>
          <w:p w:rsidR="00843A2B" w:rsidRPr="00A25C4C" w:rsidRDefault="00843A2B" w:rsidP="00843A2B">
            <w:pPr>
              <w:numPr>
                <w:ilvl w:val="0"/>
                <w:numId w:val="5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przedstawiać budowę spalinowego pojazdu szynowego</w:t>
            </w:r>
          </w:p>
          <w:p w:rsidR="00843A2B" w:rsidRPr="00A25C4C" w:rsidRDefault="00843A2B" w:rsidP="00843A2B">
            <w:pPr>
              <w:numPr>
                <w:ilvl w:val="0"/>
                <w:numId w:val="5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rozróżniać elementy układu napędowego w spalinowych pojazdach szynowych</w:t>
            </w:r>
          </w:p>
        </w:tc>
        <w:tc>
          <w:tcPr>
            <w:tcW w:w="3766" w:type="dxa"/>
          </w:tcPr>
          <w:p w:rsidR="00843A2B" w:rsidRPr="00A25C4C" w:rsidRDefault="00843A2B" w:rsidP="00843A2B">
            <w:pPr>
              <w:numPr>
                <w:ilvl w:val="0"/>
                <w:numId w:val="5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charakteryzować elementy budowy pojazdu spalinowego</w:t>
            </w:r>
          </w:p>
        </w:tc>
        <w:tc>
          <w:tcPr>
            <w:tcW w:w="1364" w:type="dxa"/>
          </w:tcPr>
          <w:p w:rsidR="00843A2B" w:rsidRPr="00A25C4C" w:rsidRDefault="00843A2B" w:rsidP="00DE1EE8">
            <w:pPr>
              <w:jc w:val="center"/>
              <w:rPr>
                <w:color w:val="auto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43A2B" w:rsidRPr="00804B14" w:rsidTr="00A25C4C">
        <w:tc>
          <w:tcPr>
            <w:tcW w:w="2191" w:type="dxa"/>
            <w:vMerge/>
          </w:tcPr>
          <w:p w:rsidR="00843A2B" w:rsidRPr="00804B14" w:rsidRDefault="00843A2B" w:rsidP="00843A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</w:tcPr>
          <w:p w:rsidR="00843A2B" w:rsidRPr="00A25C4C" w:rsidRDefault="00843A2B" w:rsidP="00843A2B">
            <w:pPr>
              <w:numPr>
                <w:ilvl w:val="0"/>
                <w:numId w:val="13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Przekładnie pojazdów spalinowych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3A2B" w:rsidRPr="00A25C4C" w:rsidRDefault="00843A2B" w:rsidP="00843A2B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</w:tcPr>
          <w:p w:rsidR="00843A2B" w:rsidRPr="00A25C4C" w:rsidRDefault="00843A2B" w:rsidP="00843A2B">
            <w:pPr>
              <w:numPr>
                <w:ilvl w:val="0"/>
                <w:numId w:val="5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rozróżniać rodzaje przekładni stosowanych w spalinowych pojazdach szynowych</w:t>
            </w:r>
          </w:p>
        </w:tc>
        <w:tc>
          <w:tcPr>
            <w:tcW w:w="3766" w:type="dxa"/>
          </w:tcPr>
          <w:p w:rsidR="00843A2B" w:rsidRPr="00A25C4C" w:rsidRDefault="00843A2B" w:rsidP="00843A2B">
            <w:pPr>
              <w:numPr>
                <w:ilvl w:val="0"/>
                <w:numId w:val="5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rozpoznać sposoby przenoszenia napędu w pojazdach spalinowych</w:t>
            </w:r>
          </w:p>
        </w:tc>
        <w:tc>
          <w:tcPr>
            <w:tcW w:w="1364" w:type="dxa"/>
          </w:tcPr>
          <w:p w:rsidR="00843A2B" w:rsidRPr="00A25C4C" w:rsidRDefault="00843A2B" w:rsidP="00DE1EE8">
            <w:pPr>
              <w:jc w:val="center"/>
              <w:rPr>
                <w:color w:val="auto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43A2B" w:rsidRPr="00804B14" w:rsidTr="00A25C4C">
        <w:tc>
          <w:tcPr>
            <w:tcW w:w="2191" w:type="dxa"/>
            <w:vMerge w:val="restart"/>
          </w:tcPr>
          <w:p w:rsidR="00843A2B" w:rsidRPr="004B33CB" w:rsidRDefault="00843A2B" w:rsidP="00843A2B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VI. </w:t>
            </w:r>
            <w:r w:rsidRPr="004B33CB">
              <w:rPr>
                <w:rFonts w:ascii="Arial" w:hAnsi="Arial" w:cs="Arial"/>
                <w:sz w:val="20"/>
                <w:szCs w:val="20"/>
              </w:rPr>
              <w:t>Praca pojazdu trakcyjnego</w:t>
            </w:r>
          </w:p>
        </w:tc>
        <w:tc>
          <w:tcPr>
            <w:tcW w:w="2347" w:type="dxa"/>
          </w:tcPr>
          <w:p w:rsidR="00843A2B" w:rsidRPr="00A25C4C" w:rsidRDefault="00843A2B" w:rsidP="00843A2B">
            <w:pPr>
              <w:numPr>
                <w:ilvl w:val="0"/>
                <w:numId w:val="137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Przygotowanie pojazdu szynowego do ruchu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3A2B" w:rsidRPr="00A25C4C" w:rsidRDefault="00843A2B" w:rsidP="00843A2B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</w:tcPr>
          <w:p w:rsidR="00843A2B" w:rsidRPr="00A25C4C" w:rsidRDefault="00843A2B" w:rsidP="00843A2B">
            <w:pPr>
              <w:numPr>
                <w:ilvl w:val="0"/>
                <w:numId w:val="9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określać czynności wykonywane podczas oględzin pojazdu szynowego</w:t>
            </w:r>
          </w:p>
          <w:p w:rsidR="00843A2B" w:rsidRPr="00A25C4C" w:rsidRDefault="00843A2B" w:rsidP="00843A2B">
            <w:pPr>
              <w:numPr>
                <w:ilvl w:val="0"/>
                <w:numId w:val="9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określać okoliczności i sposób przeprowadzania prób hamulca pojazdu szynowego</w:t>
            </w:r>
          </w:p>
        </w:tc>
        <w:tc>
          <w:tcPr>
            <w:tcW w:w="3766" w:type="dxa"/>
          </w:tcPr>
          <w:p w:rsidR="00843A2B" w:rsidRPr="00A25C4C" w:rsidRDefault="00843A2B" w:rsidP="00843A2B">
            <w:pPr>
              <w:numPr>
                <w:ilvl w:val="0"/>
                <w:numId w:val="9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opisywać sposób przygotowania pojazdu trakcyjnego do drogi</w:t>
            </w:r>
          </w:p>
          <w:p w:rsidR="00843A2B" w:rsidRPr="00A25C4C" w:rsidRDefault="00843A2B" w:rsidP="00843A2B">
            <w:pPr>
              <w:numPr>
                <w:ilvl w:val="0"/>
                <w:numId w:val="9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przeprowadzać próbę hamulców pojazdu szynowego</w:t>
            </w:r>
          </w:p>
          <w:p w:rsidR="00843A2B" w:rsidRPr="00A25C4C" w:rsidRDefault="00843A2B" w:rsidP="000B70FE">
            <w:pPr>
              <w:numPr>
                <w:ilvl w:val="0"/>
                <w:numId w:val="19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przeprowadzać oględziny techniczne pociągu</w:t>
            </w:r>
          </w:p>
          <w:p w:rsidR="00843A2B" w:rsidRPr="00A25C4C" w:rsidRDefault="00843A2B" w:rsidP="00843A2B">
            <w:pPr>
              <w:numPr>
                <w:ilvl w:val="0"/>
                <w:numId w:val="9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proponować sposoby rozwiązywania problemów związanych z wykonywaniem zadań zawodowych</w:t>
            </w:r>
          </w:p>
        </w:tc>
        <w:tc>
          <w:tcPr>
            <w:tcW w:w="1364" w:type="dxa"/>
          </w:tcPr>
          <w:p w:rsidR="00843A2B" w:rsidRPr="00A25C4C" w:rsidRDefault="00843A2B" w:rsidP="00DE1EE8">
            <w:pPr>
              <w:jc w:val="center"/>
              <w:rPr>
                <w:color w:val="auto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43A2B" w:rsidRPr="00804B14" w:rsidTr="00A25C4C">
        <w:tc>
          <w:tcPr>
            <w:tcW w:w="2191" w:type="dxa"/>
            <w:vMerge/>
          </w:tcPr>
          <w:p w:rsidR="00843A2B" w:rsidRPr="004B33CB" w:rsidRDefault="00843A2B" w:rsidP="00843A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</w:tcPr>
          <w:p w:rsidR="00843A2B" w:rsidRPr="00A25C4C" w:rsidRDefault="00843A2B" w:rsidP="00843A2B">
            <w:pPr>
              <w:numPr>
                <w:ilvl w:val="0"/>
                <w:numId w:val="137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Gospodarka pojazdami trakcyjnymi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3A2B" w:rsidRPr="00A25C4C" w:rsidRDefault="00843A2B" w:rsidP="00843A2B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</w:tcPr>
          <w:p w:rsidR="00843A2B" w:rsidRPr="00A25C4C" w:rsidRDefault="00843A2B" w:rsidP="00843A2B">
            <w:pPr>
              <w:numPr>
                <w:ilvl w:val="0"/>
                <w:numId w:val="9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czytać harmonogram pracy drużyny trakcyjnej</w:t>
            </w:r>
          </w:p>
          <w:p w:rsidR="006147D0" w:rsidRPr="00A25C4C" w:rsidRDefault="006147D0" w:rsidP="006147D0">
            <w:pPr>
              <w:pStyle w:val="Akapitzlist"/>
              <w:numPr>
                <w:ilvl w:val="0"/>
                <w:numId w:val="9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omawiać czynności realizowane w ramach czasu pracy</w:t>
            </w:r>
          </w:p>
        </w:tc>
        <w:tc>
          <w:tcPr>
            <w:tcW w:w="3766" w:type="dxa"/>
          </w:tcPr>
          <w:p w:rsidR="00843A2B" w:rsidRPr="00A25C4C" w:rsidRDefault="00843A2B" w:rsidP="00843A2B">
            <w:pPr>
              <w:numPr>
                <w:ilvl w:val="0"/>
                <w:numId w:val="9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sporządzać plan pracy pojazdów trakcyjnych</w:t>
            </w:r>
          </w:p>
          <w:p w:rsidR="006147D0" w:rsidRPr="00A25C4C" w:rsidRDefault="006147D0" w:rsidP="006147D0">
            <w:pPr>
              <w:pStyle w:val="Akapitzlist"/>
              <w:numPr>
                <w:ilvl w:val="0"/>
                <w:numId w:val="9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określać czas realizacji zadań</w:t>
            </w:r>
          </w:p>
        </w:tc>
        <w:tc>
          <w:tcPr>
            <w:tcW w:w="1364" w:type="dxa"/>
          </w:tcPr>
          <w:p w:rsidR="00843A2B" w:rsidRPr="00A25C4C" w:rsidRDefault="00843A2B" w:rsidP="00DE1EE8">
            <w:pPr>
              <w:jc w:val="center"/>
              <w:rPr>
                <w:color w:val="auto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43A2B" w:rsidRPr="00804B14" w:rsidTr="00A25C4C">
        <w:tc>
          <w:tcPr>
            <w:tcW w:w="2191" w:type="dxa"/>
            <w:vMerge/>
          </w:tcPr>
          <w:p w:rsidR="00843A2B" w:rsidRPr="004B33CB" w:rsidRDefault="00843A2B" w:rsidP="00843A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</w:tcPr>
          <w:p w:rsidR="00843A2B" w:rsidRPr="00A25C4C" w:rsidRDefault="00843A2B" w:rsidP="00843A2B">
            <w:pPr>
              <w:numPr>
                <w:ilvl w:val="0"/>
                <w:numId w:val="137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Dokumentacja eksploatacyjna pojazdu szynowego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3A2B" w:rsidRPr="00A25C4C" w:rsidRDefault="00843A2B" w:rsidP="00843A2B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</w:tcPr>
          <w:p w:rsidR="00843A2B" w:rsidRPr="00A25C4C" w:rsidRDefault="00843A2B" w:rsidP="00843A2B">
            <w:pPr>
              <w:numPr>
                <w:ilvl w:val="0"/>
                <w:numId w:val="9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rozróżniać dokumentację eksploatacyjna środków transportu szynowego</w:t>
            </w:r>
          </w:p>
          <w:p w:rsidR="00843A2B" w:rsidRPr="00A25C4C" w:rsidRDefault="00843A2B" w:rsidP="00843A2B">
            <w:pPr>
              <w:numPr>
                <w:ilvl w:val="0"/>
                <w:numId w:val="9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przygotować dokumentację zgodnie z instrukcją dopuszczenia pojazdu do ruchu – eksploatacji</w:t>
            </w:r>
          </w:p>
        </w:tc>
        <w:tc>
          <w:tcPr>
            <w:tcW w:w="3766" w:type="dxa"/>
          </w:tcPr>
          <w:p w:rsidR="00843A2B" w:rsidRPr="00A25C4C" w:rsidRDefault="00843A2B" w:rsidP="00843A2B">
            <w:pPr>
              <w:numPr>
                <w:ilvl w:val="0"/>
                <w:numId w:val="9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wypełniać dokumenty pojazdu trakcyjnego</w:t>
            </w:r>
          </w:p>
          <w:p w:rsidR="00843A2B" w:rsidRPr="00A25C4C" w:rsidRDefault="00843A2B" w:rsidP="00843A2B">
            <w:pPr>
              <w:numPr>
                <w:ilvl w:val="0"/>
                <w:numId w:val="9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wypełniać dokumentację eksploatacyjna środków transportu szynowego</w:t>
            </w:r>
          </w:p>
          <w:p w:rsidR="006C7E37" w:rsidRPr="00A25C4C" w:rsidRDefault="006C7E37" w:rsidP="006C7E37">
            <w:pPr>
              <w:numPr>
                <w:ilvl w:val="0"/>
                <w:numId w:val="9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przyjmować odpowiedzialność za powierzone informacje zawodowe</w:t>
            </w:r>
          </w:p>
          <w:p w:rsidR="006C7E37" w:rsidRPr="00A25C4C" w:rsidRDefault="006C7E37" w:rsidP="006C7E37">
            <w:pPr>
              <w:numPr>
                <w:ilvl w:val="0"/>
                <w:numId w:val="9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respektować zasady dotyczące przestrzegania tajemnicy związanej z wykonywanym zawodem i miejscem pracy</w:t>
            </w:r>
          </w:p>
        </w:tc>
        <w:tc>
          <w:tcPr>
            <w:tcW w:w="1364" w:type="dxa"/>
          </w:tcPr>
          <w:p w:rsidR="00843A2B" w:rsidRPr="00A25C4C" w:rsidRDefault="00843A2B" w:rsidP="00DE1EE8">
            <w:pPr>
              <w:jc w:val="center"/>
              <w:rPr>
                <w:color w:val="auto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43A2B" w:rsidRPr="00804B14" w:rsidTr="00A25C4C">
        <w:tc>
          <w:tcPr>
            <w:tcW w:w="2191" w:type="dxa"/>
            <w:vMerge/>
          </w:tcPr>
          <w:p w:rsidR="00843A2B" w:rsidRPr="004B33CB" w:rsidRDefault="00843A2B" w:rsidP="00843A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</w:tcPr>
          <w:p w:rsidR="00843A2B" w:rsidRPr="00A25C4C" w:rsidRDefault="00843A2B" w:rsidP="00843A2B">
            <w:pPr>
              <w:numPr>
                <w:ilvl w:val="0"/>
                <w:numId w:val="137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Dokumentacja pracy maszynisty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3A2B" w:rsidRPr="00A25C4C" w:rsidRDefault="00843A2B" w:rsidP="00843A2B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</w:tcPr>
          <w:p w:rsidR="00843A2B" w:rsidRPr="00A25C4C" w:rsidRDefault="00843A2B" w:rsidP="00843A2B">
            <w:pPr>
              <w:widowControl w:val="0"/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rozróżniać dokumentację pojazdu szynowego oraz dokumentację związaną z czasem pracy maszynisty</w:t>
            </w:r>
          </w:p>
          <w:p w:rsidR="00843A2B" w:rsidRPr="00A25C4C" w:rsidRDefault="00843A2B" w:rsidP="00843A2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66" w:type="dxa"/>
          </w:tcPr>
          <w:p w:rsidR="00843A2B" w:rsidRPr="00A25C4C" w:rsidRDefault="00843A2B" w:rsidP="00843A2B">
            <w:pPr>
              <w:numPr>
                <w:ilvl w:val="0"/>
                <w:numId w:val="5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wypełniać dokumentację eksploatacyjną pojazdu szynowego</w:t>
            </w:r>
          </w:p>
          <w:p w:rsidR="00843A2B" w:rsidRPr="00A25C4C" w:rsidRDefault="00843A2B" w:rsidP="00843A2B">
            <w:pPr>
              <w:numPr>
                <w:ilvl w:val="0"/>
                <w:numId w:val="5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wypełniać dokumentację związaną z praca maszynisty</w:t>
            </w:r>
          </w:p>
          <w:p w:rsidR="00843A2B" w:rsidRPr="00A25C4C" w:rsidRDefault="00843A2B" w:rsidP="00843A2B">
            <w:pPr>
              <w:numPr>
                <w:ilvl w:val="0"/>
                <w:numId w:val="5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wypełniać kartę prób hamulca zespolonego</w:t>
            </w:r>
          </w:p>
          <w:p w:rsidR="006C7E37" w:rsidRPr="00A25C4C" w:rsidRDefault="006C7E37" w:rsidP="006C7E37">
            <w:pPr>
              <w:numPr>
                <w:ilvl w:val="0"/>
                <w:numId w:val="9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przyjmować odpowiedzialność za powierzone informacje zawodowe</w:t>
            </w:r>
          </w:p>
          <w:p w:rsidR="006C7E37" w:rsidRPr="00A25C4C" w:rsidRDefault="006C7E37" w:rsidP="006C7E37">
            <w:pPr>
              <w:numPr>
                <w:ilvl w:val="0"/>
                <w:numId w:val="5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respektować zasady dotyczące przestrzegania tajemnicy związanej z wykonywanym zawodem i miejscem pracy</w:t>
            </w:r>
          </w:p>
        </w:tc>
        <w:tc>
          <w:tcPr>
            <w:tcW w:w="1364" w:type="dxa"/>
          </w:tcPr>
          <w:p w:rsidR="00843A2B" w:rsidRPr="00A25C4C" w:rsidRDefault="00843A2B" w:rsidP="00DE1EE8">
            <w:pPr>
              <w:jc w:val="center"/>
              <w:rPr>
                <w:color w:val="auto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43A2B" w:rsidRPr="00804B14" w:rsidTr="00A25C4C">
        <w:tc>
          <w:tcPr>
            <w:tcW w:w="2191" w:type="dxa"/>
            <w:vMerge w:val="restart"/>
          </w:tcPr>
          <w:p w:rsidR="00843A2B" w:rsidRPr="009565E6" w:rsidRDefault="00843A2B" w:rsidP="00843A2B">
            <w:pP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VII. </w:t>
            </w: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>Montaż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>eksploatacja aparatów, maszyn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 xml:space="preserve">urządzeń pojazdów szynowych </w:t>
            </w:r>
          </w:p>
          <w:p w:rsidR="00843A2B" w:rsidRPr="009565E6" w:rsidRDefault="00843A2B" w:rsidP="00843A2B">
            <w:p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47" w:type="dxa"/>
          </w:tcPr>
          <w:p w:rsidR="00843A2B" w:rsidRPr="00A25C4C" w:rsidRDefault="00843A2B" w:rsidP="00843A2B">
            <w:pPr>
              <w:numPr>
                <w:ilvl w:val="0"/>
                <w:numId w:val="138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 xml:space="preserve">Montaż i uruchamianie maszyn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3A2B" w:rsidRPr="00A25C4C" w:rsidRDefault="00843A2B" w:rsidP="00843A2B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</w:tcPr>
          <w:p w:rsidR="00843A2B" w:rsidRPr="00A25C4C" w:rsidRDefault="00843A2B" w:rsidP="00843A2B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podłączać silniki elektryczne i urządzenia wspomagające ich pracę</w:t>
            </w:r>
          </w:p>
          <w:p w:rsidR="00843A2B" w:rsidRPr="00A25C4C" w:rsidRDefault="00843A2B" w:rsidP="00843A2B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przyrządy pomiarowe stosowane do pomiarów parametrów maszyn pojazdów szynowych </w:t>
            </w:r>
          </w:p>
          <w:p w:rsidR="00843A2B" w:rsidRPr="00A25C4C" w:rsidRDefault="00843A2B" w:rsidP="00843A2B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 xml:space="preserve"> obsługiwać maszyny elektryczne stosowane w pojazdach szynowych</w:t>
            </w:r>
          </w:p>
          <w:p w:rsidR="00843A2B" w:rsidRPr="00A25C4C" w:rsidRDefault="00843A2B" w:rsidP="00843A2B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sprawdzać pracę silników elektrycznych</w:t>
            </w:r>
          </w:p>
          <w:p w:rsidR="00843A2B" w:rsidRPr="00A25C4C" w:rsidRDefault="00843A2B" w:rsidP="00843A2B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kontrolować prądnice i przetwornice stosowane w pojazdach szynowych</w:t>
            </w:r>
          </w:p>
          <w:p w:rsidR="00843A2B" w:rsidRPr="00A25C4C" w:rsidRDefault="00843A2B" w:rsidP="00843A2B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wymianę uszkodzonych elementów maszyn elektrycznych </w:t>
            </w:r>
          </w:p>
          <w:p w:rsidR="00843A2B" w:rsidRPr="00A25C4C" w:rsidRDefault="00843A2B" w:rsidP="00843A2B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stosować środki ochrony indywidualnej i zbiorowej podczas wykonywania zadań zawodowych</w:t>
            </w:r>
          </w:p>
        </w:tc>
        <w:tc>
          <w:tcPr>
            <w:tcW w:w="3766" w:type="dxa"/>
          </w:tcPr>
          <w:p w:rsidR="00843A2B" w:rsidRPr="00A25C4C" w:rsidRDefault="00843A2B" w:rsidP="00843A2B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 xml:space="preserve">montować układy zasilania i zabezpieczeń maszyn elektrycznych </w:t>
            </w:r>
          </w:p>
          <w:p w:rsidR="00843A2B" w:rsidRPr="00A25C4C" w:rsidRDefault="00843A2B" w:rsidP="00843A2B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 xml:space="preserve">montować układy sterowania i regulacji maszyn elektrycznych </w:t>
            </w:r>
          </w:p>
          <w:p w:rsidR="00843A2B" w:rsidRPr="00A25C4C" w:rsidRDefault="00843A2B" w:rsidP="00843A2B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 xml:space="preserve">przeprowadzać oględziny maszyn elektrycznych pojazdów szynowych </w:t>
            </w:r>
          </w:p>
          <w:p w:rsidR="00843A2B" w:rsidRPr="00A25C4C" w:rsidRDefault="00843A2B" w:rsidP="00843A2B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sprawdzać zgodność wykonanych prac montażowych z dokumentacją</w:t>
            </w:r>
          </w:p>
          <w:p w:rsidR="00843A2B" w:rsidRPr="00A25C4C" w:rsidRDefault="00843A2B" w:rsidP="00843A2B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 xml:space="preserve">lokalizować usterki występujące w maszynach elektrycznych pojazdów szynowych </w:t>
            </w:r>
          </w:p>
          <w:p w:rsidR="00843A2B" w:rsidRPr="00A25C4C" w:rsidRDefault="00843A2B" w:rsidP="00843A2B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części zamienne maszyn elektrycznych </w:t>
            </w:r>
          </w:p>
          <w:p w:rsidR="00843A2B" w:rsidRPr="00A25C4C" w:rsidRDefault="00843A2B" w:rsidP="00843A2B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 xml:space="preserve">sprawdzać poprawność wykonanych prac konserwacyjnych </w:t>
            </w:r>
          </w:p>
          <w:p w:rsidR="00843A2B" w:rsidRPr="00A25C4C" w:rsidRDefault="00843A2B" w:rsidP="00843A2B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wykonywać pomiary parametrów charakteryzujących maszyny środków transportu szynowego</w:t>
            </w:r>
          </w:p>
          <w:p w:rsidR="00843A2B" w:rsidRPr="00A25C4C" w:rsidRDefault="00843A2B" w:rsidP="00843A2B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wykonywać pomiary parametrów urządzeń i mechanizmów w pojazdach szynowych</w:t>
            </w:r>
          </w:p>
        </w:tc>
        <w:tc>
          <w:tcPr>
            <w:tcW w:w="1364" w:type="dxa"/>
          </w:tcPr>
          <w:p w:rsidR="00843A2B" w:rsidRPr="00A25C4C" w:rsidRDefault="00843A2B" w:rsidP="00DE1EE8">
            <w:pPr>
              <w:jc w:val="center"/>
              <w:rPr>
                <w:color w:val="auto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43A2B" w:rsidRPr="00804B14" w:rsidTr="00A25C4C">
        <w:tc>
          <w:tcPr>
            <w:tcW w:w="2191" w:type="dxa"/>
            <w:vMerge/>
          </w:tcPr>
          <w:p w:rsidR="00843A2B" w:rsidRPr="009565E6" w:rsidRDefault="00843A2B" w:rsidP="00843A2B">
            <w:p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47" w:type="dxa"/>
          </w:tcPr>
          <w:p w:rsidR="00843A2B" w:rsidRPr="00A25C4C" w:rsidRDefault="00843A2B" w:rsidP="00843A2B">
            <w:pPr>
              <w:numPr>
                <w:ilvl w:val="0"/>
                <w:numId w:val="138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 xml:space="preserve">Montaż i uruchamianie urządzeń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3A2B" w:rsidRPr="00A25C4C" w:rsidRDefault="00843A2B" w:rsidP="00843A2B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</w:tcPr>
          <w:p w:rsidR="00843A2B" w:rsidRPr="00A25C4C" w:rsidRDefault="00434A5B" w:rsidP="00843A2B">
            <w:pPr>
              <w:numPr>
                <w:ilvl w:val="0"/>
                <w:numId w:val="9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m</w:t>
            </w:r>
            <w:r w:rsidR="00843A2B" w:rsidRPr="00A25C4C">
              <w:rPr>
                <w:rFonts w:ascii="Arial" w:hAnsi="Arial" w:cs="Arial"/>
                <w:color w:val="auto"/>
                <w:sz w:val="20"/>
                <w:szCs w:val="20"/>
              </w:rPr>
              <w:t>ontować urządzenia elektryczne stosowane w taborze szynowym zgodnie z dokumentacją</w:t>
            </w:r>
          </w:p>
          <w:p w:rsidR="00843A2B" w:rsidRPr="00A25C4C" w:rsidRDefault="00434A5B" w:rsidP="00843A2B">
            <w:pPr>
              <w:numPr>
                <w:ilvl w:val="0"/>
                <w:numId w:val="9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="00843A2B" w:rsidRPr="00A25C4C">
              <w:rPr>
                <w:rFonts w:ascii="Arial" w:hAnsi="Arial" w:cs="Arial"/>
                <w:color w:val="auto"/>
                <w:sz w:val="20"/>
                <w:szCs w:val="20"/>
              </w:rPr>
              <w:t xml:space="preserve">bsługiwać urządzenia elektryczne stosowane w pojazdach szynowych </w:t>
            </w:r>
          </w:p>
          <w:p w:rsidR="00843A2B" w:rsidRPr="00A25C4C" w:rsidRDefault="00843A2B" w:rsidP="00843A2B">
            <w:pPr>
              <w:numPr>
                <w:ilvl w:val="0"/>
                <w:numId w:val="9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wymieniać uszkodzone elementy urządzeń stosowanych w pojazdach trakcyjnych</w:t>
            </w:r>
          </w:p>
          <w:p w:rsidR="00843A2B" w:rsidRPr="00A25C4C" w:rsidRDefault="00843A2B" w:rsidP="00843A2B">
            <w:pPr>
              <w:numPr>
                <w:ilvl w:val="0"/>
                <w:numId w:val="9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określać przyczyny konfliktów</w:t>
            </w:r>
          </w:p>
          <w:p w:rsidR="00843A2B" w:rsidRPr="00A25C4C" w:rsidRDefault="00843A2B" w:rsidP="00843A2B">
            <w:pPr>
              <w:numPr>
                <w:ilvl w:val="0"/>
                <w:numId w:val="9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stosować sposoby rozwiązywania konfliktów.</w:t>
            </w:r>
          </w:p>
          <w:p w:rsidR="00843A2B" w:rsidRPr="00A25C4C" w:rsidRDefault="00843A2B" w:rsidP="00843A2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66" w:type="dxa"/>
          </w:tcPr>
          <w:p w:rsidR="00843A2B" w:rsidRPr="00A25C4C" w:rsidRDefault="00843A2B" w:rsidP="00843A2B">
            <w:pPr>
              <w:numPr>
                <w:ilvl w:val="0"/>
                <w:numId w:val="9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 xml:space="preserve">montować układy zasilania i zabezpieczeń urządzeń elektrycznych </w:t>
            </w:r>
          </w:p>
          <w:p w:rsidR="00843A2B" w:rsidRPr="00A25C4C" w:rsidRDefault="00843A2B" w:rsidP="00843A2B">
            <w:pPr>
              <w:numPr>
                <w:ilvl w:val="0"/>
                <w:numId w:val="9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 xml:space="preserve">montować układy sterowania i regulacji urządzeń elektrycznych </w:t>
            </w:r>
          </w:p>
          <w:p w:rsidR="00843A2B" w:rsidRPr="00A25C4C" w:rsidRDefault="00843A2B" w:rsidP="00843A2B">
            <w:pPr>
              <w:numPr>
                <w:ilvl w:val="0"/>
                <w:numId w:val="9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instalować urządzenia elektryczne stosowane w pojazdach szynowych</w:t>
            </w:r>
          </w:p>
          <w:p w:rsidR="00843A2B" w:rsidRPr="00A25C4C" w:rsidRDefault="00843A2B" w:rsidP="00843A2B">
            <w:pPr>
              <w:numPr>
                <w:ilvl w:val="0"/>
                <w:numId w:val="9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kontrolować urządzenia stosowane w pojazdach szynowych sprawdza zgodność wykonanych prac montażowych z dokumentacją</w:t>
            </w:r>
          </w:p>
          <w:p w:rsidR="00843A2B" w:rsidRPr="00A25C4C" w:rsidRDefault="00843A2B" w:rsidP="00843A2B">
            <w:pPr>
              <w:numPr>
                <w:ilvl w:val="0"/>
                <w:numId w:val="9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 xml:space="preserve"> wykonywać pomiary parametrów charakteryzujących urządzenia i mechanizmy środków transportu szynowego</w:t>
            </w:r>
          </w:p>
          <w:p w:rsidR="00843A2B" w:rsidRPr="00A25C4C" w:rsidRDefault="00843A2B" w:rsidP="00843A2B">
            <w:pPr>
              <w:numPr>
                <w:ilvl w:val="0"/>
                <w:numId w:val="9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 xml:space="preserve">kontrolować pracę urządzeń elektrycznych oraz urządzeń bezpieczeństwa pracy stosowanych w pojazdach szynowych </w:t>
            </w:r>
          </w:p>
          <w:p w:rsidR="00843A2B" w:rsidRPr="00A25C4C" w:rsidRDefault="00843A2B" w:rsidP="00843A2B">
            <w:pPr>
              <w:numPr>
                <w:ilvl w:val="0"/>
                <w:numId w:val="9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 xml:space="preserve">obsługiwać urządzenia elektryczne i elektroniczne wspomagające prace taboru szynowego </w:t>
            </w:r>
          </w:p>
          <w:p w:rsidR="00843A2B" w:rsidRPr="00A25C4C" w:rsidRDefault="00843A2B" w:rsidP="00843A2B">
            <w:pPr>
              <w:numPr>
                <w:ilvl w:val="0"/>
                <w:numId w:val="9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 xml:space="preserve">wykrywać usterki w urządzeniach elektrycznych pojazdów szynowych </w:t>
            </w:r>
          </w:p>
          <w:p w:rsidR="00843A2B" w:rsidRPr="00A25C4C" w:rsidRDefault="00843A2B" w:rsidP="00843A2B">
            <w:pPr>
              <w:numPr>
                <w:ilvl w:val="0"/>
                <w:numId w:val="9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regulacje parametrów pracy urządzeń zgodnie z dokumentacją techniczną </w:t>
            </w:r>
          </w:p>
          <w:p w:rsidR="00843A2B" w:rsidRPr="00A25C4C" w:rsidRDefault="00843A2B" w:rsidP="00843A2B">
            <w:pPr>
              <w:numPr>
                <w:ilvl w:val="0"/>
                <w:numId w:val="9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wykonywać pomiary parametrów urządzeń elektrycznych</w:t>
            </w:r>
          </w:p>
        </w:tc>
        <w:tc>
          <w:tcPr>
            <w:tcW w:w="1364" w:type="dxa"/>
          </w:tcPr>
          <w:p w:rsidR="00843A2B" w:rsidRDefault="00843A2B" w:rsidP="00DE1EE8">
            <w:pPr>
              <w:jc w:val="center"/>
            </w:pPr>
            <w:r w:rsidRPr="0042381A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843A2B" w:rsidRPr="00804B14" w:rsidTr="00A25C4C">
        <w:tc>
          <w:tcPr>
            <w:tcW w:w="2191" w:type="dxa"/>
            <w:vMerge/>
          </w:tcPr>
          <w:p w:rsidR="00843A2B" w:rsidRPr="009565E6" w:rsidRDefault="00843A2B" w:rsidP="00843A2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47" w:type="dxa"/>
          </w:tcPr>
          <w:p w:rsidR="00843A2B" w:rsidRPr="00A25C4C" w:rsidRDefault="00843A2B" w:rsidP="00843A2B">
            <w:pPr>
              <w:numPr>
                <w:ilvl w:val="0"/>
                <w:numId w:val="138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 xml:space="preserve">Montaż aparatów elektrycznych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3A2B" w:rsidRPr="00A25C4C" w:rsidRDefault="00843A2B" w:rsidP="00843A2B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</w:tcPr>
          <w:p w:rsidR="00843A2B" w:rsidRPr="00A25C4C" w:rsidRDefault="00843A2B" w:rsidP="00843A2B">
            <w:pPr>
              <w:numPr>
                <w:ilvl w:val="0"/>
                <w:numId w:val="1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montować aparaty elektryczne stosowane w taborze szynowym zgodnie z dokumentacją</w:t>
            </w:r>
          </w:p>
          <w:p w:rsidR="00843A2B" w:rsidRPr="00A25C4C" w:rsidRDefault="00843A2B" w:rsidP="00843A2B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obsługiwać aparaty elektryczne stosowane w pojazdach szynowych</w:t>
            </w:r>
          </w:p>
          <w:p w:rsidR="00843A2B" w:rsidRPr="00A25C4C" w:rsidRDefault="00843A2B" w:rsidP="00843A2B">
            <w:pPr>
              <w:numPr>
                <w:ilvl w:val="0"/>
                <w:numId w:val="1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wymieniać uszkodzone elementy aparatów stosowanych w pojazdach trakcyjnych </w:t>
            </w:r>
          </w:p>
        </w:tc>
        <w:tc>
          <w:tcPr>
            <w:tcW w:w="3766" w:type="dxa"/>
          </w:tcPr>
          <w:p w:rsidR="00843A2B" w:rsidRPr="00A25C4C" w:rsidRDefault="00843A2B" w:rsidP="00843A2B">
            <w:pPr>
              <w:numPr>
                <w:ilvl w:val="0"/>
                <w:numId w:val="1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instalować aparaty elektryczne stosowane w pojazdach szynowych</w:t>
            </w:r>
          </w:p>
          <w:p w:rsidR="00843A2B" w:rsidRPr="00A25C4C" w:rsidRDefault="00843A2B" w:rsidP="00843A2B">
            <w:pPr>
              <w:numPr>
                <w:ilvl w:val="0"/>
                <w:numId w:val="1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 xml:space="preserve">kontrolować aparaty elektryczne stosowane w pojazdach szynowych </w:t>
            </w:r>
          </w:p>
          <w:p w:rsidR="00843A2B" w:rsidRPr="00A25C4C" w:rsidRDefault="00843A2B" w:rsidP="00843A2B">
            <w:pPr>
              <w:numPr>
                <w:ilvl w:val="0"/>
                <w:numId w:val="1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wykonywać pomiary parametrów charakteryzujących aparaty elektryczne środków transportu szynowego</w:t>
            </w:r>
          </w:p>
          <w:p w:rsidR="00843A2B" w:rsidRPr="00A25C4C" w:rsidRDefault="00843A2B" w:rsidP="00843A2B">
            <w:pPr>
              <w:numPr>
                <w:ilvl w:val="0"/>
                <w:numId w:val="1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 xml:space="preserve">kontrolować pracę aparatów i elektrycznych stosowanych w pojazdach szynowych </w:t>
            </w:r>
          </w:p>
          <w:p w:rsidR="00843A2B" w:rsidRPr="00A25C4C" w:rsidRDefault="00843A2B" w:rsidP="00843A2B">
            <w:pPr>
              <w:numPr>
                <w:ilvl w:val="0"/>
                <w:numId w:val="1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 xml:space="preserve">wykrywać usterki w aparatach elektrycznych pojazdów szynowych </w:t>
            </w:r>
          </w:p>
          <w:p w:rsidR="00843A2B" w:rsidRPr="00A25C4C" w:rsidRDefault="00843A2B" w:rsidP="00843A2B">
            <w:pPr>
              <w:numPr>
                <w:ilvl w:val="0"/>
                <w:numId w:val="1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regulacje parametrów pracy aparatów zgodnie z dokumentacją techniczną </w:t>
            </w:r>
          </w:p>
          <w:p w:rsidR="00843A2B" w:rsidRPr="00A25C4C" w:rsidRDefault="00843A2B" w:rsidP="00843A2B">
            <w:pPr>
              <w:numPr>
                <w:ilvl w:val="0"/>
                <w:numId w:val="1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wykonywać pomiary parametrów aparatów elektrycznych</w:t>
            </w:r>
          </w:p>
        </w:tc>
        <w:tc>
          <w:tcPr>
            <w:tcW w:w="1364" w:type="dxa"/>
          </w:tcPr>
          <w:p w:rsidR="00843A2B" w:rsidRPr="00A25C4C" w:rsidRDefault="00843A2B" w:rsidP="00DE1EE8">
            <w:pPr>
              <w:jc w:val="center"/>
              <w:rPr>
                <w:color w:val="auto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43A2B" w:rsidRPr="00804B14" w:rsidTr="00A25C4C">
        <w:tc>
          <w:tcPr>
            <w:tcW w:w="2191" w:type="dxa"/>
            <w:vMerge w:val="restart"/>
          </w:tcPr>
          <w:p w:rsidR="00843A2B" w:rsidRPr="009565E6" w:rsidRDefault="00843A2B" w:rsidP="00843A2B">
            <w:pP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VII. </w:t>
            </w: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>Wykonywanie instalacji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>pojazdach szynowych</w:t>
            </w:r>
          </w:p>
        </w:tc>
        <w:tc>
          <w:tcPr>
            <w:tcW w:w="2347" w:type="dxa"/>
          </w:tcPr>
          <w:p w:rsidR="00843A2B" w:rsidRPr="009565E6" w:rsidRDefault="00843A2B" w:rsidP="00843A2B">
            <w:pPr>
              <w:numPr>
                <w:ilvl w:val="0"/>
                <w:numId w:val="139"/>
              </w:numP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>Instalacje oświetleniowe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3A2B" w:rsidRPr="00E9601E" w:rsidRDefault="00843A2B" w:rsidP="00843A2B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</w:tcPr>
          <w:p w:rsidR="00843A2B" w:rsidRPr="009565E6" w:rsidRDefault="00843A2B" w:rsidP="00843A2B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instalację oświetlenia </w:t>
            </w:r>
          </w:p>
          <w:p w:rsidR="00843A2B" w:rsidRPr="009565E6" w:rsidRDefault="00843A2B" w:rsidP="00843A2B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 xml:space="preserve">sprawdzać instalację oświetlenia </w:t>
            </w:r>
          </w:p>
          <w:p w:rsidR="00843A2B" w:rsidRPr="009565E6" w:rsidRDefault="00843A2B" w:rsidP="00843A2B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>montować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>elementy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>układy instalacji oświetlenia, stosowanych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 xml:space="preserve">pojazdach szynowych </w:t>
            </w:r>
          </w:p>
          <w:p w:rsidR="00843A2B" w:rsidRPr="009565E6" w:rsidRDefault="00843A2B" w:rsidP="00843A2B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>wykonywać przeglądy instalacji oświetleniowej stosowanej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 xml:space="preserve">taborze szynowym </w:t>
            </w:r>
          </w:p>
          <w:p w:rsidR="00843A2B" w:rsidRPr="009565E6" w:rsidRDefault="00843A2B" w:rsidP="00843A2B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>sprawdzać działanie instalacji stosowanych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 xml:space="preserve">pojazdach szynowych </w:t>
            </w:r>
          </w:p>
        </w:tc>
        <w:tc>
          <w:tcPr>
            <w:tcW w:w="3766" w:type="dxa"/>
          </w:tcPr>
          <w:p w:rsidR="00843A2B" w:rsidRPr="009565E6" w:rsidRDefault="00843A2B" w:rsidP="00843A2B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>wykonywać montaż instalacji oświetleniowej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 xml:space="preserve">pojazdach szynowych </w:t>
            </w:r>
          </w:p>
          <w:p w:rsidR="00843A2B" w:rsidRPr="009565E6" w:rsidRDefault="00843A2B" w:rsidP="00843A2B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>eksploatować instalacje oświetleniowe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>pojazdach szynowych</w:t>
            </w:r>
          </w:p>
          <w:p w:rsidR="00843A2B" w:rsidRPr="009565E6" w:rsidRDefault="00843A2B" w:rsidP="00843A2B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>uruchamiać instalacje oświetleniowe stosowane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 xml:space="preserve">pojazdach szynowych </w:t>
            </w:r>
          </w:p>
          <w:p w:rsidR="00843A2B" w:rsidRPr="009565E6" w:rsidRDefault="00843A2B" w:rsidP="00843A2B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>regulowa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ć parametry układów oświetlenia</w:t>
            </w:r>
          </w:p>
          <w:p w:rsidR="00843A2B" w:rsidRPr="009565E6" w:rsidRDefault="00843A2B" w:rsidP="00843A2B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>wykonywać pomiary parametrów instalacji oświetleniowej środków transportu szynowego</w:t>
            </w:r>
          </w:p>
          <w:p w:rsidR="00843A2B" w:rsidRPr="009565E6" w:rsidRDefault="00843A2B" w:rsidP="00843A2B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>wykonywać naprawy instalacji stosowanych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 xml:space="preserve">pojazdach szynowych </w:t>
            </w:r>
          </w:p>
        </w:tc>
        <w:tc>
          <w:tcPr>
            <w:tcW w:w="1364" w:type="dxa"/>
          </w:tcPr>
          <w:p w:rsidR="00843A2B" w:rsidRDefault="00843A2B" w:rsidP="00DE1EE8">
            <w:pPr>
              <w:jc w:val="center"/>
            </w:pPr>
            <w:r w:rsidRPr="0042381A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843A2B" w:rsidRPr="00804B14" w:rsidTr="00A25C4C">
        <w:tc>
          <w:tcPr>
            <w:tcW w:w="2191" w:type="dxa"/>
            <w:vMerge/>
          </w:tcPr>
          <w:p w:rsidR="00843A2B" w:rsidRPr="009565E6" w:rsidRDefault="00843A2B" w:rsidP="00843A2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47" w:type="dxa"/>
          </w:tcPr>
          <w:p w:rsidR="00843A2B" w:rsidRPr="009565E6" w:rsidRDefault="00843A2B" w:rsidP="00843A2B">
            <w:pPr>
              <w:numPr>
                <w:ilvl w:val="0"/>
                <w:numId w:val="13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>Instalacje ogrzewcze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3A2B" w:rsidRPr="00E9601E" w:rsidRDefault="00843A2B" w:rsidP="00843A2B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</w:tcPr>
          <w:p w:rsidR="00843A2B" w:rsidRPr="009565E6" w:rsidRDefault="00843A2B" w:rsidP="00843A2B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>wykonywać elementy instalacji ogrzewczej stos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owanych w pojazdach szynowych</w:t>
            </w:r>
          </w:p>
          <w:p w:rsidR="00843A2B" w:rsidRPr="009565E6" w:rsidRDefault="00843A2B" w:rsidP="00843A2B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montować </w:t>
            </w: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>elementy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>układy instalacji ogrzewania stosowanych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 xml:space="preserve">pojazdach szynowych </w:t>
            </w:r>
          </w:p>
          <w:p w:rsidR="00843A2B" w:rsidRPr="009565E6" w:rsidRDefault="00843A2B" w:rsidP="00843A2B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>sprawdzać instalację ogrzewania elektrycznego</w:t>
            </w:r>
          </w:p>
          <w:p w:rsidR="00843A2B" w:rsidRPr="009565E6" w:rsidRDefault="00843A2B" w:rsidP="00843A2B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</w:t>
            </w: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>narzędzia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do </w:t>
            </w: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>montażu instalacji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 xml:space="preserve">pojazdach szynowych </w:t>
            </w:r>
          </w:p>
          <w:p w:rsidR="00843A2B" w:rsidRPr="009565E6" w:rsidRDefault="00843A2B" w:rsidP="00843A2B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>wykonywać przeglądy instalacji ogrzewczej stosowanej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 xml:space="preserve">taborze szynowym </w:t>
            </w:r>
          </w:p>
          <w:p w:rsidR="00843A2B" w:rsidRPr="009565E6" w:rsidRDefault="00843A2B" w:rsidP="00843A2B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>sprawdzać działanie instalacji stosowanych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 xml:space="preserve">pojazdach szynowych </w:t>
            </w:r>
          </w:p>
        </w:tc>
        <w:tc>
          <w:tcPr>
            <w:tcW w:w="3766" w:type="dxa"/>
          </w:tcPr>
          <w:p w:rsidR="00843A2B" w:rsidRPr="009565E6" w:rsidRDefault="00843A2B" w:rsidP="00843A2B">
            <w:pPr>
              <w:numPr>
                <w:ilvl w:val="0"/>
                <w:numId w:val="107"/>
              </w:numPr>
              <w:rPr>
                <w:rFonts w:ascii="Arial" w:hAnsi="Arial" w:cs="Arial"/>
              </w:rPr>
            </w:pP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>wykonywać montaż instalacji ogrzewczej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>pojazdach szynowych</w:t>
            </w:r>
          </w:p>
          <w:p w:rsidR="00843A2B" w:rsidRPr="009565E6" w:rsidRDefault="00843A2B" w:rsidP="00843A2B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>eksploatować instalacje ogrzewania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>pojazdach szynowych</w:t>
            </w:r>
          </w:p>
          <w:p w:rsidR="00843A2B" w:rsidRPr="009565E6" w:rsidRDefault="00843A2B" w:rsidP="00843A2B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instalację ogrzewania elektrycznego </w:t>
            </w:r>
          </w:p>
          <w:p w:rsidR="00843A2B" w:rsidRPr="009565E6" w:rsidRDefault="00843A2B" w:rsidP="00843A2B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>uruchamiać instalacje ogrzewania stosowane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 xml:space="preserve">pojazdach szynowych </w:t>
            </w:r>
          </w:p>
          <w:p w:rsidR="00843A2B" w:rsidRPr="009565E6" w:rsidRDefault="00843A2B" w:rsidP="00843A2B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pomiary parametrów instalacji ogrzewczej środków transportu szynowego </w:t>
            </w:r>
          </w:p>
          <w:p w:rsidR="00843A2B" w:rsidRPr="00870C76" w:rsidRDefault="00843A2B" w:rsidP="00843A2B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>wykonywać nap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rawy instalacji stosowanych w </w:t>
            </w:r>
            <w:r w:rsidRPr="009565E6">
              <w:rPr>
                <w:rFonts w:ascii="Arial" w:hAnsi="Arial" w:cs="Arial"/>
                <w:color w:val="auto"/>
                <w:sz w:val="20"/>
                <w:szCs w:val="20"/>
              </w:rPr>
              <w:t>pojazdach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szynowych</w:t>
            </w:r>
          </w:p>
        </w:tc>
        <w:tc>
          <w:tcPr>
            <w:tcW w:w="1364" w:type="dxa"/>
          </w:tcPr>
          <w:p w:rsidR="00A25C4C" w:rsidRDefault="00843A2B" w:rsidP="00DE1EE8">
            <w:pPr>
              <w:jc w:val="center"/>
            </w:pPr>
            <w:r w:rsidRPr="0042381A">
              <w:rPr>
                <w:rFonts w:ascii="Arial" w:hAnsi="Arial" w:cs="Arial"/>
                <w:sz w:val="20"/>
                <w:szCs w:val="20"/>
              </w:rPr>
              <w:t>Klasa IV</w:t>
            </w:r>
          </w:p>
          <w:p w:rsidR="00A25C4C" w:rsidRPr="00A25C4C" w:rsidRDefault="00A25C4C" w:rsidP="00A25C4C"/>
          <w:p w:rsidR="00A25C4C" w:rsidRPr="00A25C4C" w:rsidRDefault="00A25C4C" w:rsidP="00A25C4C"/>
          <w:p w:rsidR="00A25C4C" w:rsidRDefault="00A25C4C" w:rsidP="00A25C4C"/>
          <w:p w:rsidR="00843A2B" w:rsidRPr="00A25C4C" w:rsidRDefault="00843A2B" w:rsidP="00A25C4C">
            <w:pPr>
              <w:rPr>
                <w:color w:val="auto"/>
              </w:rPr>
            </w:pPr>
          </w:p>
        </w:tc>
      </w:tr>
      <w:tr w:rsidR="00843A2B" w:rsidRPr="00804B14" w:rsidTr="00A25C4C">
        <w:tc>
          <w:tcPr>
            <w:tcW w:w="2191" w:type="dxa"/>
            <w:vMerge/>
          </w:tcPr>
          <w:p w:rsidR="00843A2B" w:rsidRPr="009565E6" w:rsidRDefault="00843A2B" w:rsidP="00843A2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47" w:type="dxa"/>
          </w:tcPr>
          <w:p w:rsidR="00843A2B" w:rsidRPr="00A25C4C" w:rsidRDefault="00843A2B" w:rsidP="00843A2B">
            <w:pPr>
              <w:numPr>
                <w:ilvl w:val="0"/>
                <w:numId w:val="13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Instalacje klimatyzacji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3A2B" w:rsidRPr="00A25C4C" w:rsidRDefault="00843A2B" w:rsidP="00843A2B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</w:tcPr>
          <w:p w:rsidR="00843A2B" w:rsidRPr="00A25C4C" w:rsidRDefault="00843A2B" w:rsidP="00843A2B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wykonywać elementy instalacji stosowanych w pojazdach szynowych</w:t>
            </w:r>
          </w:p>
          <w:p w:rsidR="00843A2B" w:rsidRPr="00A25C4C" w:rsidRDefault="00843A2B" w:rsidP="00843A2B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 xml:space="preserve">montować elementy i układy instalacji klimatyzacji stosowanych w pojazdach szynowych </w:t>
            </w:r>
          </w:p>
          <w:p w:rsidR="00843A2B" w:rsidRPr="00A25C4C" w:rsidRDefault="00843A2B" w:rsidP="00843A2B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przeglądy instalacji wentylacyjnej i klimatyzacyjnej stosowanej w taborze szynowym </w:t>
            </w:r>
          </w:p>
          <w:p w:rsidR="00843A2B" w:rsidRPr="00A25C4C" w:rsidRDefault="00843A2B" w:rsidP="00843A2B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sprawdzać działanie instalacji stosowanych w pojazdach szynowych</w:t>
            </w:r>
          </w:p>
        </w:tc>
        <w:tc>
          <w:tcPr>
            <w:tcW w:w="3766" w:type="dxa"/>
          </w:tcPr>
          <w:p w:rsidR="00843A2B" w:rsidRPr="00A25C4C" w:rsidRDefault="00843A2B" w:rsidP="00843A2B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wykonywać montaż instalacji klimatyzacyjnej w pojazdach szynowych</w:t>
            </w:r>
          </w:p>
          <w:p w:rsidR="00843A2B" w:rsidRPr="00A25C4C" w:rsidRDefault="00843A2B" w:rsidP="00843A2B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eksploatować instalacje klimatyzacji w pojazdach szynowych</w:t>
            </w:r>
          </w:p>
          <w:p w:rsidR="00843A2B" w:rsidRPr="00A25C4C" w:rsidRDefault="00843A2B" w:rsidP="00843A2B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 xml:space="preserve">instalować urządzenia wentylacji i klimatyzacji stosowane w taborze szynowym </w:t>
            </w:r>
          </w:p>
          <w:p w:rsidR="00843A2B" w:rsidRPr="00A25C4C" w:rsidRDefault="00843A2B" w:rsidP="00843A2B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kontrolować urządzenia wentylacji i klimatyzacji stosowane w taborze szynowym</w:t>
            </w:r>
          </w:p>
          <w:p w:rsidR="00843A2B" w:rsidRPr="00A25C4C" w:rsidRDefault="00843A2B" w:rsidP="00843A2B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 xml:space="preserve">uruchamiać instalacje klimatyzacji stosowane w pojazdach szynowych </w:t>
            </w:r>
          </w:p>
          <w:p w:rsidR="00843A2B" w:rsidRPr="00A25C4C" w:rsidRDefault="00843A2B" w:rsidP="00843A2B">
            <w:pPr>
              <w:numPr>
                <w:ilvl w:val="0"/>
                <w:numId w:val="10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regulować parametry układów wentylacji i klimatyzacji</w:t>
            </w:r>
          </w:p>
          <w:p w:rsidR="00843A2B" w:rsidRPr="00A25C4C" w:rsidRDefault="00843A2B" w:rsidP="00843A2B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pomiary parametrów instalacji klimatyzacyjnej środków transportu szynowego </w:t>
            </w:r>
          </w:p>
          <w:p w:rsidR="00843A2B" w:rsidRPr="00A25C4C" w:rsidRDefault="00843A2B" w:rsidP="00843A2B">
            <w:pPr>
              <w:numPr>
                <w:ilvl w:val="0"/>
                <w:numId w:val="10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naprawy instalacji stosowanych w pojazdach szynowych </w:t>
            </w:r>
          </w:p>
          <w:p w:rsidR="00843A2B" w:rsidRPr="00A25C4C" w:rsidRDefault="00843A2B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64" w:hanging="36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analizować podejmowane działania</w:t>
            </w:r>
          </w:p>
          <w:p w:rsidR="00843A2B" w:rsidRPr="00A25C4C" w:rsidRDefault="00843A2B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64" w:hanging="36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oceniać podejmowane działania</w:t>
            </w:r>
          </w:p>
        </w:tc>
        <w:tc>
          <w:tcPr>
            <w:tcW w:w="1364" w:type="dxa"/>
          </w:tcPr>
          <w:p w:rsidR="00843A2B" w:rsidRPr="00A25C4C" w:rsidRDefault="00843A2B" w:rsidP="00DE1EE8">
            <w:pPr>
              <w:jc w:val="center"/>
              <w:rPr>
                <w:color w:val="auto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43A2B" w:rsidRPr="00804B14" w:rsidTr="00A25C4C">
        <w:tc>
          <w:tcPr>
            <w:tcW w:w="2191" w:type="dxa"/>
            <w:vMerge w:val="restart"/>
          </w:tcPr>
          <w:p w:rsidR="00843A2B" w:rsidRPr="00BE50FD" w:rsidRDefault="00843A2B" w:rsidP="00843A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VIII. </w:t>
            </w:r>
            <w:r w:rsidRPr="00BE50FD">
              <w:rPr>
                <w:rFonts w:ascii="Arial" w:hAnsi="Arial" w:cs="Arial"/>
                <w:sz w:val="20"/>
                <w:szCs w:val="20"/>
              </w:rPr>
              <w:t>Utrzymanie pojazdów szynowych</w:t>
            </w:r>
          </w:p>
        </w:tc>
        <w:tc>
          <w:tcPr>
            <w:tcW w:w="2347" w:type="dxa"/>
          </w:tcPr>
          <w:p w:rsidR="00843A2B" w:rsidRPr="00A25C4C" w:rsidRDefault="00843A2B" w:rsidP="00843A2B">
            <w:pPr>
              <w:numPr>
                <w:ilvl w:val="0"/>
                <w:numId w:val="14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Poziomy utrzymania pojazdów szynowych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3A2B" w:rsidRPr="00A25C4C" w:rsidRDefault="00843A2B" w:rsidP="00843A2B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</w:tcPr>
          <w:p w:rsidR="00843A2B" w:rsidRPr="00A25C4C" w:rsidRDefault="00843A2B" w:rsidP="00843A2B">
            <w:pPr>
              <w:numPr>
                <w:ilvl w:val="0"/>
                <w:numId w:val="98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rozróżniać poziomy utrzymania pojazdów szynowych</w:t>
            </w:r>
          </w:p>
          <w:p w:rsidR="00843A2B" w:rsidRPr="00A25C4C" w:rsidRDefault="00843A2B" w:rsidP="00843A2B">
            <w:pPr>
              <w:numPr>
                <w:ilvl w:val="0"/>
                <w:numId w:val="98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identyfikować rodzaje przeglądów i napraw taboru szynowego</w:t>
            </w:r>
          </w:p>
        </w:tc>
        <w:tc>
          <w:tcPr>
            <w:tcW w:w="3766" w:type="dxa"/>
          </w:tcPr>
          <w:p w:rsidR="00843A2B" w:rsidRPr="00A25C4C" w:rsidRDefault="00843A2B" w:rsidP="00843A2B">
            <w:pPr>
              <w:numPr>
                <w:ilvl w:val="0"/>
                <w:numId w:val="9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odróżniać cykle naprawcze pojazdów szynowych</w:t>
            </w:r>
          </w:p>
        </w:tc>
        <w:tc>
          <w:tcPr>
            <w:tcW w:w="1364" w:type="dxa"/>
          </w:tcPr>
          <w:p w:rsidR="00843A2B" w:rsidRPr="00A25C4C" w:rsidRDefault="00843A2B" w:rsidP="00DE1EE8">
            <w:pPr>
              <w:jc w:val="center"/>
              <w:rPr>
                <w:color w:val="auto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43A2B" w:rsidRPr="00804B14" w:rsidTr="00A25C4C">
        <w:tc>
          <w:tcPr>
            <w:tcW w:w="2191" w:type="dxa"/>
            <w:vMerge/>
          </w:tcPr>
          <w:p w:rsidR="00843A2B" w:rsidRPr="00BE50FD" w:rsidRDefault="00843A2B" w:rsidP="00843A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</w:tcPr>
          <w:p w:rsidR="00843A2B" w:rsidRPr="00A25C4C" w:rsidRDefault="00843A2B" w:rsidP="00843A2B">
            <w:pPr>
              <w:numPr>
                <w:ilvl w:val="0"/>
                <w:numId w:val="14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Organizacja naprawy taboru szynowego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3A2B" w:rsidRPr="00A25C4C" w:rsidRDefault="00843A2B" w:rsidP="00843A2B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</w:tcPr>
          <w:p w:rsidR="00843A2B" w:rsidRPr="00A25C4C" w:rsidRDefault="00843A2B" w:rsidP="000B70FE">
            <w:pPr>
              <w:numPr>
                <w:ilvl w:val="0"/>
                <w:numId w:val="19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rozpoznać rodzaje dokumentacji systemu utrzymania pojazdów szynowych</w:t>
            </w:r>
          </w:p>
          <w:p w:rsidR="00843A2B" w:rsidRPr="00A25C4C" w:rsidRDefault="00843A2B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charakteryzować organizację systemu przeglądów i napraw taboru szynowego</w:t>
            </w:r>
          </w:p>
          <w:p w:rsidR="00843A2B" w:rsidRPr="00A25C4C" w:rsidRDefault="00843A2B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opisywać podstawowe systemy motywacji </w:t>
            </w:r>
            <w:r w:rsidRPr="00A25C4C">
              <w:rPr>
                <w:rFonts w:ascii="Arial" w:eastAsia="Calibri" w:hAnsi="Arial" w:cs="Arial"/>
                <w:color w:val="auto"/>
                <w:sz w:val="20"/>
                <w:szCs w:val="20"/>
              </w:rPr>
              <w:br/>
              <w:t>na zajmowanym stanowisku</w:t>
            </w:r>
          </w:p>
          <w:p w:rsidR="00927894" w:rsidRPr="00A25C4C" w:rsidRDefault="00505787" w:rsidP="000B70FE">
            <w:pPr>
              <w:numPr>
                <w:ilvl w:val="0"/>
                <w:numId w:val="195"/>
              </w:numPr>
              <w:rPr>
                <w:rFonts w:ascii="Arial" w:eastAsia="Arial" w:hAnsi="Arial" w:cs="Arial"/>
                <w:color w:val="auto"/>
                <w:sz w:val="20"/>
                <w:szCs w:val="20"/>
                <w:u w:color="000000"/>
              </w:rPr>
            </w:pPr>
            <w:r w:rsidRPr="00A25C4C">
              <w:rPr>
                <w:rFonts w:ascii="Arial" w:eastAsia="Arial" w:hAnsi="Arial" w:cs="Arial"/>
                <w:color w:val="auto"/>
                <w:sz w:val="20"/>
                <w:szCs w:val="20"/>
                <w:u w:color="000000"/>
              </w:rPr>
              <w:t>oszacować czas potrzebny na realizację określonego zadania</w:t>
            </w:r>
          </w:p>
          <w:p w:rsidR="00843A2B" w:rsidRPr="00A25C4C" w:rsidRDefault="00927894" w:rsidP="000B70FE">
            <w:pPr>
              <w:numPr>
                <w:ilvl w:val="0"/>
                <w:numId w:val="195"/>
              </w:numPr>
              <w:rPr>
                <w:rFonts w:ascii="Arial" w:eastAsia="Arial" w:hAnsi="Arial" w:cs="Arial"/>
                <w:color w:val="auto"/>
                <w:sz w:val="20"/>
                <w:szCs w:val="20"/>
                <w:u w:color="000000"/>
              </w:rPr>
            </w:pPr>
            <w:r w:rsidRPr="00A25C4C">
              <w:rPr>
                <w:rFonts w:ascii="Arial" w:eastAsia="Calibri" w:hAnsi="Arial" w:cs="Arial"/>
                <w:color w:val="auto"/>
                <w:sz w:val="20"/>
                <w:szCs w:val="20"/>
              </w:rPr>
              <w:t>rozdzielać zadania według umiejętności i kompetencji członków zespołu</w:t>
            </w:r>
          </w:p>
          <w:p w:rsidR="00927894" w:rsidRPr="00A25C4C" w:rsidRDefault="00927894" w:rsidP="000B70FE">
            <w:pPr>
              <w:numPr>
                <w:ilvl w:val="0"/>
                <w:numId w:val="195"/>
              </w:numPr>
              <w:rPr>
                <w:rFonts w:ascii="Arial" w:eastAsia="Arial" w:hAnsi="Arial" w:cs="Arial"/>
                <w:color w:val="auto"/>
                <w:sz w:val="20"/>
                <w:szCs w:val="20"/>
                <w:u w:color="000000"/>
              </w:rPr>
            </w:pPr>
            <w:r w:rsidRPr="00A25C4C">
              <w:rPr>
                <w:rFonts w:ascii="Arial" w:eastAsia="Arial" w:hAnsi="Arial" w:cs="Arial"/>
                <w:color w:val="auto"/>
                <w:sz w:val="20"/>
                <w:szCs w:val="20"/>
                <w:u w:color="000000"/>
              </w:rPr>
              <w:t>opracować dokumentację dotyczącą realizacji zadania według przyjętych standardów</w:t>
            </w:r>
          </w:p>
          <w:p w:rsidR="006D64F9" w:rsidRPr="00A25C4C" w:rsidRDefault="006D64F9" w:rsidP="000B70FE">
            <w:pPr>
              <w:pStyle w:val="Akapitzlist"/>
              <w:numPr>
                <w:ilvl w:val="0"/>
                <w:numId w:val="195"/>
              </w:numPr>
              <w:rPr>
                <w:rFonts w:ascii="Arial" w:eastAsia="Arial" w:hAnsi="Arial" w:cs="Arial"/>
                <w:color w:val="auto"/>
                <w:sz w:val="20"/>
                <w:szCs w:val="20"/>
                <w:u w:color="000000"/>
              </w:rPr>
            </w:pPr>
            <w:r w:rsidRPr="00A25C4C">
              <w:rPr>
                <w:rFonts w:ascii="Arial" w:eastAsia="Arial" w:hAnsi="Arial" w:cs="Arial"/>
                <w:color w:val="auto"/>
                <w:sz w:val="20"/>
                <w:szCs w:val="20"/>
                <w:u w:color="000000"/>
              </w:rPr>
              <w:t>dokonywać analizy rozwiązań technicznych i organizacyjnych warunków i jakości pracy</w:t>
            </w:r>
          </w:p>
        </w:tc>
        <w:tc>
          <w:tcPr>
            <w:tcW w:w="3766" w:type="dxa"/>
          </w:tcPr>
          <w:p w:rsidR="00843A2B" w:rsidRPr="00A25C4C" w:rsidRDefault="00843A2B" w:rsidP="00A82322">
            <w:pPr>
              <w:numPr>
                <w:ilvl w:val="0"/>
                <w:numId w:val="10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prowadzić dokumentacje techniczno-ruchową pojazdów szynowych</w:t>
            </w:r>
          </w:p>
          <w:p w:rsidR="00843A2B" w:rsidRPr="00A25C4C" w:rsidRDefault="00843A2B" w:rsidP="00A82322">
            <w:pPr>
              <w:numPr>
                <w:ilvl w:val="0"/>
                <w:numId w:val="10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sporządzać harmonogramy wykonywania prac eksploatacyjnych na podstawie dokumentacji techniczno-ruchowej</w:t>
            </w:r>
          </w:p>
          <w:p w:rsidR="00843A2B" w:rsidRPr="00A25C4C" w:rsidRDefault="00843A2B" w:rsidP="00A82322">
            <w:pPr>
              <w:pStyle w:val="Akapitzlist"/>
              <w:numPr>
                <w:ilvl w:val="0"/>
                <w:numId w:val="10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określać sposoby nagradzania</w:t>
            </w:r>
          </w:p>
          <w:p w:rsidR="00843A2B" w:rsidRPr="00A25C4C" w:rsidRDefault="00843A2B" w:rsidP="00A82322">
            <w:pPr>
              <w:numPr>
                <w:ilvl w:val="0"/>
                <w:numId w:val="10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określać sposoby karania</w:t>
            </w:r>
          </w:p>
          <w:p w:rsidR="00A82322" w:rsidRPr="00A25C4C" w:rsidRDefault="00A82322" w:rsidP="00A82322">
            <w:pPr>
              <w:numPr>
                <w:ilvl w:val="0"/>
                <w:numId w:val="10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</w:pPr>
            <w:r w:rsidRPr="00A25C4C">
              <w:rPr>
                <w:rFonts w:ascii="Arial" w:hAnsi="Arial" w:cs="Arial"/>
                <w:bCs/>
                <w:color w:val="auto"/>
                <w:sz w:val="20"/>
                <w:szCs w:val="20"/>
                <w:u w:color="000000"/>
              </w:rPr>
              <w:t>dokonywać modyfikacji zaplanowanych działań</w:t>
            </w:r>
          </w:p>
          <w:p w:rsidR="00A82322" w:rsidRPr="00A25C4C" w:rsidRDefault="00A82322" w:rsidP="00A82322">
            <w:pPr>
              <w:numPr>
                <w:ilvl w:val="0"/>
                <w:numId w:val="10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43A2B" w:rsidRPr="00A25C4C" w:rsidRDefault="00843A2B" w:rsidP="00A82322">
            <w:pPr>
              <w:pStyle w:val="Akapitzlist"/>
              <w:numPr>
                <w:ilvl w:val="0"/>
                <w:numId w:val="10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dobierać techniki negocjacyjne</w:t>
            </w:r>
          </w:p>
          <w:p w:rsidR="00A82322" w:rsidRPr="00A25C4C" w:rsidRDefault="00A82322" w:rsidP="00A82322">
            <w:pPr>
              <w:pStyle w:val="Akapitzlist"/>
              <w:numPr>
                <w:ilvl w:val="0"/>
                <w:numId w:val="10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charakteryzować pożądaną postawę człowieka podczas prowadzenia negocjacji</w:t>
            </w:r>
          </w:p>
          <w:p w:rsidR="00843A2B" w:rsidRPr="00A25C4C" w:rsidRDefault="00A82322" w:rsidP="00A82322">
            <w:pPr>
              <w:pStyle w:val="Akapitzlist"/>
              <w:numPr>
                <w:ilvl w:val="0"/>
                <w:numId w:val="10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wskazywać sposób prowadzenia negocjacji warunków porozumienia</w:t>
            </w:r>
          </w:p>
        </w:tc>
        <w:tc>
          <w:tcPr>
            <w:tcW w:w="1364" w:type="dxa"/>
          </w:tcPr>
          <w:p w:rsidR="00843A2B" w:rsidRDefault="00843A2B" w:rsidP="00DE1EE8">
            <w:pPr>
              <w:jc w:val="center"/>
            </w:pPr>
            <w:r w:rsidRPr="0042381A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843A2B" w:rsidRPr="00804B14" w:rsidTr="00A25C4C">
        <w:tc>
          <w:tcPr>
            <w:tcW w:w="2191" w:type="dxa"/>
            <w:vMerge/>
          </w:tcPr>
          <w:p w:rsidR="00843A2B" w:rsidRPr="00BE50FD" w:rsidRDefault="00843A2B" w:rsidP="00843A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</w:tcPr>
          <w:p w:rsidR="00843A2B" w:rsidRPr="00A25C4C" w:rsidRDefault="00843A2B" w:rsidP="00843A2B">
            <w:pPr>
              <w:numPr>
                <w:ilvl w:val="0"/>
                <w:numId w:val="14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Ocena stanu technicznego podzespołów pojazdu szynowego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3A2B" w:rsidRPr="00A25C4C" w:rsidRDefault="00843A2B" w:rsidP="00843A2B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</w:tcPr>
          <w:p w:rsidR="00843A2B" w:rsidRPr="00A25C4C" w:rsidRDefault="00843A2B" w:rsidP="00843A2B">
            <w:pPr>
              <w:numPr>
                <w:ilvl w:val="0"/>
                <w:numId w:val="10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dobrać przyrządy pomiarowe stosowane do pomiarów eksploatacyjnych w środkach transportu szynowego</w:t>
            </w:r>
          </w:p>
          <w:p w:rsidR="00843A2B" w:rsidRPr="00A25C4C" w:rsidRDefault="00843A2B" w:rsidP="00843A2B">
            <w:pPr>
              <w:numPr>
                <w:ilvl w:val="0"/>
                <w:numId w:val="10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przeprowadzać oględziny elementów nadwozia pojazdu szynowego</w:t>
            </w:r>
          </w:p>
          <w:p w:rsidR="00843A2B" w:rsidRPr="00A25C4C" w:rsidRDefault="00843A2B" w:rsidP="00843A2B">
            <w:pPr>
              <w:numPr>
                <w:ilvl w:val="0"/>
                <w:numId w:val="10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 xml:space="preserve">przeprowadzać oględziny układu napędowego w spalinowych pojazdach szynowych </w:t>
            </w:r>
          </w:p>
          <w:p w:rsidR="00843A2B" w:rsidRPr="00A25C4C" w:rsidRDefault="00843A2B" w:rsidP="00843A2B">
            <w:pPr>
              <w:numPr>
                <w:ilvl w:val="0"/>
                <w:numId w:val="10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kontrolować elementy układu zasilania sprężonym powietrzem</w:t>
            </w:r>
          </w:p>
          <w:p w:rsidR="00843A2B" w:rsidRPr="00A25C4C" w:rsidRDefault="00843A2B" w:rsidP="00843A2B">
            <w:pPr>
              <w:numPr>
                <w:ilvl w:val="0"/>
                <w:numId w:val="10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kontrolować pracę silnika spalinowego</w:t>
            </w:r>
          </w:p>
          <w:p w:rsidR="00F71213" w:rsidRPr="00A25C4C" w:rsidRDefault="00843A2B" w:rsidP="00843A2B">
            <w:pPr>
              <w:numPr>
                <w:ilvl w:val="0"/>
                <w:numId w:val="10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przeprowadzać diagnostykę pojazdu szynowego</w:t>
            </w:r>
          </w:p>
          <w:p w:rsidR="00843A2B" w:rsidRPr="00A25C4C" w:rsidRDefault="00F71213" w:rsidP="00843A2B">
            <w:pPr>
              <w:numPr>
                <w:ilvl w:val="0"/>
                <w:numId w:val="10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eastAsia="Arial" w:hAnsi="Arial" w:cs="Arial"/>
                <w:color w:val="auto"/>
                <w:sz w:val="20"/>
                <w:szCs w:val="20"/>
                <w:u w:color="000000"/>
              </w:rPr>
              <w:t>proponować rozwiązania techniczne i organizacyjne mające na celu poprawę warunków i jakości pracy</w:t>
            </w: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66" w:type="dxa"/>
          </w:tcPr>
          <w:p w:rsidR="00843A2B" w:rsidRPr="00A25C4C" w:rsidRDefault="00843A2B" w:rsidP="00843A2B">
            <w:pPr>
              <w:numPr>
                <w:ilvl w:val="0"/>
                <w:numId w:val="10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wykonywać badania techniczne wybranych urządzeń i podzespołów taboru szynowego</w:t>
            </w:r>
          </w:p>
          <w:p w:rsidR="00843A2B" w:rsidRPr="00A25C4C" w:rsidRDefault="00843A2B" w:rsidP="00843A2B">
            <w:pPr>
              <w:numPr>
                <w:ilvl w:val="0"/>
                <w:numId w:val="10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analizować wyniki pomiarów dopuszczalnego zużycia części i elementów zestawów kołowych, klocków i tarcz hamulcowych i odbieraków prądu stosowanych w taborze szynowym</w:t>
            </w:r>
          </w:p>
          <w:p w:rsidR="00843A2B" w:rsidRPr="00A25C4C" w:rsidRDefault="00843A2B" w:rsidP="00843A2B">
            <w:pPr>
              <w:numPr>
                <w:ilvl w:val="0"/>
                <w:numId w:val="10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przeprowadzać oględziny elementów podwozia pojazdu szynowego</w:t>
            </w:r>
          </w:p>
          <w:p w:rsidR="00843A2B" w:rsidRPr="00A25C4C" w:rsidRDefault="00843A2B" w:rsidP="00843A2B">
            <w:pPr>
              <w:numPr>
                <w:ilvl w:val="0"/>
                <w:numId w:val="10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kwalifikować elementy układu biegowego i hamulcowego do wymiany lub naprawy</w:t>
            </w:r>
          </w:p>
          <w:p w:rsidR="00843A2B" w:rsidRPr="00A25C4C" w:rsidRDefault="00843A2B" w:rsidP="00843A2B">
            <w:pPr>
              <w:numPr>
                <w:ilvl w:val="0"/>
                <w:numId w:val="10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kwalifikować sprzęgi i zderzaki do wymiany lub naprawy</w:t>
            </w:r>
          </w:p>
          <w:p w:rsidR="00843A2B" w:rsidRPr="00A25C4C" w:rsidRDefault="00843A2B" w:rsidP="00843A2B">
            <w:pPr>
              <w:numPr>
                <w:ilvl w:val="0"/>
                <w:numId w:val="10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oceniać stan techniczny elementów jezdnych i hamulców w środkach taboru szynowego</w:t>
            </w:r>
          </w:p>
          <w:p w:rsidR="00843A2B" w:rsidRPr="00A25C4C" w:rsidRDefault="00843A2B" w:rsidP="00843A2B">
            <w:pPr>
              <w:numPr>
                <w:ilvl w:val="0"/>
                <w:numId w:val="10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oceniać stan techniczny elementów pociągowo-zderznych w środkach taboru szynowego</w:t>
            </w:r>
          </w:p>
          <w:p w:rsidR="00843A2B" w:rsidRPr="00A25C4C" w:rsidRDefault="00843A2B" w:rsidP="00843A2B">
            <w:pPr>
              <w:numPr>
                <w:ilvl w:val="0"/>
                <w:numId w:val="10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oceniać stan techniczny pojazdu szynowego na podstawie wyników przeprowadzonych oględzin i pomiarów</w:t>
            </w:r>
          </w:p>
          <w:p w:rsidR="00843A2B" w:rsidRPr="00A25C4C" w:rsidRDefault="00843A2B" w:rsidP="00843A2B">
            <w:pPr>
              <w:numPr>
                <w:ilvl w:val="0"/>
                <w:numId w:val="10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 xml:space="preserve">wykorzystywać zapisy systemów </w:t>
            </w:r>
          </w:p>
          <w:p w:rsidR="00843A2B" w:rsidRPr="00A25C4C" w:rsidRDefault="00843A2B" w:rsidP="00843A2B">
            <w:p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rejestracyjnych z pojazdu szynowego do wskazywania konieczności przeprowadzenia określonych pomiarów</w:t>
            </w:r>
          </w:p>
        </w:tc>
        <w:tc>
          <w:tcPr>
            <w:tcW w:w="1364" w:type="dxa"/>
          </w:tcPr>
          <w:p w:rsidR="00843A2B" w:rsidRPr="00A25C4C" w:rsidRDefault="00843A2B" w:rsidP="00DE1EE8">
            <w:pPr>
              <w:jc w:val="center"/>
              <w:rPr>
                <w:color w:val="auto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43A2B" w:rsidRPr="00804B14" w:rsidTr="00A25C4C">
        <w:tc>
          <w:tcPr>
            <w:tcW w:w="2191" w:type="dxa"/>
            <w:vMerge/>
          </w:tcPr>
          <w:p w:rsidR="00843A2B" w:rsidRPr="00BE50FD" w:rsidRDefault="00843A2B" w:rsidP="00843A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</w:tcPr>
          <w:p w:rsidR="00843A2B" w:rsidRPr="00A25C4C" w:rsidRDefault="00843A2B" w:rsidP="00843A2B">
            <w:pPr>
              <w:numPr>
                <w:ilvl w:val="0"/>
                <w:numId w:val="14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Naprawa podzespołów pojazdów trakcyjnych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3A2B" w:rsidRPr="00A25C4C" w:rsidRDefault="00843A2B" w:rsidP="00843A2B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</w:tcPr>
          <w:p w:rsidR="00843A2B" w:rsidRPr="00A25C4C" w:rsidRDefault="00843A2B" w:rsidP="00843A2B">
            <w:pPr>
              <w:numPr>
                <w:ilvl w:val="0"/>
                <w:numId w:val="10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rozróżniać typowe usterki instalacji oświetleniowej, ogrzewczej i klimatyzacji pojazdów szynowych</w:t>
            </w:r>
          </w:p>
          <w:p w:rsidR="00843A2B" w:rsidRPr="00A25C4C" w:rsidRDefault="00843A2B" w:rsidP="00843A2B">
            <w:pPr>
              <w:numPr>
                <w:ilvl w:val="0"/>
                <w:numId w:val="10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rozróżniać uszkodzenia i zużycia w elementach mechanicznych podzespołów pojazdów szynowych</w:t>
            </w:r>
          </w:p>
          <w:p w:rsidR="00843A2B" w:rsidRPr="00A25C4C" w:rsidRDefault="00843A2B" w:rsidP="00843A2B">
            <w:pPr>
              <w:numPr>
                <w:ilvl w:val="0"/>
                <w:numId w:val="10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metody naprawy elementów jezdnych i hamulcowych w środkach taboru szynowego, </w:t>
            </w:r>
          </w:p>
          <w:p w:rsidR="00843A2B" w:rsidRPr="00A25C4C" w:rsidRDefault="00843A2B" w:rsidP="00843A2B">
            <w:pPr>
              <w:numPr>
                <w:ilvl w:val="0"/>
                <w:numId w:val="10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stosować metody napraw elementów i podzespołów wózków jezdnych i zestawów kołowych</w:t>
            </w:r>
          </w:p>
          <w:p w:rsidR="00843A2B" w:rsidRPr="00A25C4C" w:rsidRDefault="00843A2B" w:rsidP="00843A2B">
            <w:pPr>
              <w:numPr>
                <w:ilvl w:val="0"/>
                <w:numId w:val="10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stosować metody naprawy elementów nadwozia i podwozia w środkach taboru szynowego</w:t>
            </w:r>
          </w:p>
          <w:p w:rsidR="00843A2B" w:rsidRPr="00A25C4C" w:rsidRDefault="00843A2B" w:rsidP="00843A2B">
            <w:pPr>
              <w:numPr>
                <w:ilvl w:val="0"/>
                <w:numId w:val="10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stosować metody napraw maszyn, aparatów i urządzeń pojazdów szynowych</w:t>
            </w:r>
          </w:p>
        </w:tc>
        <w:tc>
          <w:tcPr>
            <w:tcW w:w="3766" w:type="dxa"/>
          </w:tcPr>
          <w:p w:rsidR="00843A2B" w:rsidRPr="00A25C4C" w:rsidRDefault="00843A2B" w:rsidP="00843A2B">
            <w:pPr>
              <w:numPr>
                <w:ilvl w:val="0"/>
                <w:numId w:val="10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usuwać nieszczelności w układach pneumatycznych pojazdów szynowych</w:t>
            </w:r>
          </w:p>
          <w:p w:rsidR="00843A2B" w:rsidRPr="00A25C4C" w:rsidRDefault="00843A2B" w:rsidP="00843A2B">
            <w:pPr>
              <w:numPr>
                <w:ilvl w:val="0"/>
                <w:numId w:val="10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dobrać narzędzia do naprawy elementów podwozia i nadwozia pojazdu szynowego oraz maszyn i urządzeń stosowanych w pojazdach szynowych</w:t>
            </w:r>
          </w:p>
          <w:p w:rsidR="00843A2B" w:rsidRPr="00A25C4C" w:rsidRDefault="00843A2B" w:rsidP="00843A2B">
            <w:pPr>
              <w:numPr>
                <w:ilvl w:val="0"/>
                <w:numId w:val="10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konserwować podzespołów pojazdu szynowego</w:t>
            </w:r>
          </w:p>
          <w:p w:rsidR="00843A2B" w:rsidRPr="00A25C4C" w:rsidRDefault="00843A2B" w:rsidP="000B70FE">
            <w:pPr>
              <w:pStyle w:val="Akapitzlist"/>
              <w:numPr>
                <w:ilvl w:val="0"/>
                <w:numId w:val="19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6" w:hanging="316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określać akty prawa obowiązujące w Polsce i Unii Europejskiej związane z bezpieczeństwem i higieną pracy, ochroną przeciwpożarową, ochroną środowiska i ergonomią podczas naprawy i eksploatacji środków transportu szynowego</w:t>
            </w:r>
          </w:p>
          <w:p w:rsidR="00843A2B" w:rsidRPr="00A25C4C" w:rsidRDefault="00843A2B" w:rsidP="000B70FE">
            <w:pPr>
              <w:pStyle w:val="Akapitzlist"/>
              <w:numPr>
                <w:ilvl w:val="0"/>
                <w:numId w:val="1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6" w:hanging="31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rozpoznawać czynniki powodujące bariery komunikacyjne.</w:t>
            </w:r>
          </w:p>
          <w:p w:rsidR="00843A2B" w:rsidRPr="00A25C4C" w:rsidRDefault="009369D5" w:rsidP="000B70FE">
            <w:pPr>
              <w:pStyle w:val="Akapitzlist"/>
              <w:numPr>
                <w:ilvl w:val="0"/>
                <w:numId w:val="19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koordynować realizację zadań zapobiegających zagrożeniom bezpieczeństwa i ochrony zdrowia</w:t>
            </w:r>
          </w:p>
        </w:tc>
        <w:tc>
          <w:tcPr>
            <w:tcW w:w="1364" w:type="dxa"/>
          </w:tcPr>
          <w:p w:rsidR="00843A2B" w:rsidRPr="00A25C4C" w:rsidRDefault="00843A2B" w:rsidP="00DE1EE8">
            <w:pPr>
              <w:jc w:val="center"/>
              <w:rPr>
                <w:color w:val="auto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43A2B" w:rsidRPr="00804B14" w:rsidTr="00A25C4C">
        <w:tc>
          <w:tcPr>
            <w:tcW w:w="2191" w:type="dxa"/>
            <w:vMerge w:val="restart"/>
          </w:tcPr>
          <w:p w:rsidR="00843A2B" w:rsidRPr="00BE50FD" w:rsidRDefault="00843A2B" w:rsidP="00843A2B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IX. </w:t>
            </w:r>
            <w:r w:rsidRPr="00BE50FD">
              <w:rPr>
                <w:rFonts w:ascii="Arial" w:hAnsi="Arial" w:cs="Arial"/>
                <w:sz w:val="20"/>
                <w:szCs w:val="20"/>
              </w:rPr>
              <w:t>Eksploatacja urządzeń bezpieczeństwa pojazdów szynowych</w:t>
            </w:r>
          </w:p>
        </w:tc>
        <w:tc>
          <w:tcPr>
            <w:tcW w:w="2347" w:type="dxa"/>
          </w:tcPr>
          <w:p w:rsidR="00843A2B" w:rsidRPr="00A25C4C" w:rsidRDefault="00843A2B" w:rsidP="000B70FE">
            <w:pPr>
              <w:numPr>
                <w:ilvl w:val="0"/>
                <w:numId w:val="208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Urządzenia bezpieczeństwa ruchu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3A2B" w:rsidRPr="00A25C4C" w:rsidRDefault="00843A2B" w:rsidP="00843A2B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</w:tcPr>
          <w:p w:rsidR="00843A2B" w:rsidRPr="00A25C4C" w:rsidRDefault="00843A2B" w:rsidP="00843A2B">
            <w:pPr>
              <w:numPr>
                <w:ilvl w:val="0"/>
                <w:numId w:val="10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rozpoznać urządzenia czuwakowe, urządzenia samoczynnego hamowania pociągu, urządzenia przeciwpoślizgowe, systemy lokalizacji w pojazdach szynowych</w:t>
            </w:r>
          </w:p>
        </w:tc>
        <w:tc>
          <w:tcPr>
            <w:tcW w:w="3766" w:type="dxa"/>
          </w:tcPr>
          <w:p w:rsidR="00843A2B" w:rsidRPr="00A25C4C" w:rsidRDefault="00843A2B" w:rsidP="00843A2B">
            <w:pPr>
              <w:numPr>
                <w:ilvl w:val="0"/>
                <w:numId w:val="10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usuwać usterki w urządzeniach bezpieczeństwa ruchu</w:t>
            </w:r>
          </w:p>
          <w:p w:rsidR="00843A2B" w:rsidRPr="00A25C4C" w:rsidRDefault="00843A2B" w:rsidP="00843A2B">
            <w:pPr>
              <w:ind w:left="252" w:hanging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64" w:type="dxa"/>
          </w:tcPr>
          <w:p w:rsidR="00843A2B" w:rsidRPr="00A25C4C" w:rsidRDefault="00843A2B" w:rsidP="00DE1EE8">
            <w:pPr>
              <w:jc w:val="center"/>
              <w:rPr>
                <w:color w:val="auto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43A2B" w:rsidRPr="00804B14" w:rsidTr="00A25C4C">
        <w:tc>
          <w:tcPr>
            <w:tcW w:w="2191" w:type="dxa"/>
            <w:vMerge/>
          </w:tcPr>
          <w:p w:rsidR="00843A2B" w:rsidRPr="00BE50FD" w:rsidRDefault="00843A2B" w:rsidP="00843A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</w:tcPr>
          <w:p w:rsidR="00843A2B" w:rsidRPr="00A25C4C" w:rsidRDefault="00843A2B" w:rsidP="000B70FE">
            <w:pPr>
              <w:numPr>
                <w:ilvl w:val="0"/>
                <w:numId w:val="208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Urządzenia radiołączności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3A2B" w:rsidRPr="00A25C4C" w:rsidRDefault="00843A2B" w:rsidP="00843A2B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</w:tcPr>
          <w:p w:rsidR="00843A2B" w:rsidRPr="00A25C4C" w:rsidRDefault="00843A2B" w:rsidP="00843A2B">
            <w:pPr>
              <w:numPr>
                <w:ilvl w:val="0"/>
                <w:numId w:val="9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rozróżniać typy urządzeń radiołączności pociągowej</w:t>
            </w:r>
          </w:p>
        </w:tc>
        <w:tc>
          <w:tcPr>
            <w:tcW w:w="3766" w:type="dxa"/>
          </w:tcPr>
          <w:p w:rsidR="00843A2B" w:rsidRPr="00A25C4C" w:rsidRDefault="00843A2B" w:rsidP="00843A2B">
            <w:pPr>
              <w:numPr>
                <w:ilvl w:val="0"/>
                <w:numId w:val="9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usuwać usterki występujące w urządzeniach łączności pociągowej</w:t>
            </w:r>
          </w:p>
        </w:tc>
        <w:tc>
          <w:tcPr>
            <w:tcW w:w="1364" w:type="dxa"/>
          </w:tcPr>
          <w:p w:rsidR="00843A2B" w:rsidRPr="00A25C4C" w:rsidRDefault="00843A2B" w:rsidP="00DE1EE8">
            <w:pPr>
              <w:jc w:val="center"/>
              <w:rPr>
                <w:color w:val="auto"/>
              </w:rPr>
            </w:pPr>
            <w:r w:rsidRPr="00A25C4C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3131E6" w:rsidRPr="00804B14" w:rsidTr="00A25C4C">
        <w:tc>
          <w:tcPr>
            <w:tcW w:w="2191" w:type="dxa"/>
          </w:tcPr>
          <w:p w:rsidR="003131E6" w:rsidRPr="00D21C7E" w:rsidRDefault="003131E6" w:rsidP="00984A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D21C7E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347" w:type="dxa"/>
          </w:tcPr>
          <w:p w:rsidR="003131E6" w:rsidRPr="00A25C4C" w:rsidRDefault="003131E6" w:rsidP="00984A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3131E6" w:rsidRPr="00A25C4C" w:rsidRDefault="003131E6" w:rsidP="00984A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</w:tcPr>
          <w:p w:rsidR="003131E6" w:rsidRPr="00A25C4C" w:rsidRDefault="003131E6" w:rsidP="00984A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766" w:type="dxa"/>
          </w:tcPr>
          <w:p w:rsidR="003131E6" w:rsidRPr="00A25C4C" w:rsidRDefault="003131E6" w:rsidP="00984A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364" w:type="dxa"/>
          </w:tcPr>
          <w:p w:rsidR="003131E6" w:rsidRPr="00A25C4C" w:rsidRDefault="003131E6" w:rsidP="00DE1EE8">
            <w:pPr>
              <w:jc w:val="center"/>
              <w:rPr>
                <w:color w:val="auto"/>
              </w:rPr>
            </w:pPr>
          </w:p>
        </w:tc>
      </w:tr>
    </w:tbl>
    <w:p w:rsidR="00DA734B" w:rsidRPr="00D21C7E" w:rsidRDefault="00DA734B" w:rsidP="00A43D4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A016E" w:rsidRPr="00FA016E" w:rsidRDefault="00FA016E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A016E">
        <w:rPr>
          <w:rFonts w:ascii="Arial" w:hAnsi="Arial" w:cs="Arial"/>
          <w:color w:val="auto"/>
          <w:sz w:val="20"/>
          <w:szCs w:val="20"/>
        </w:rPr>
        <w:t>Kluczowe umiejętności podlegające ewaluacji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FA016E">
        <w:rPr>
          <w:rFonts w:ascii="Arial" w:hAnsi="Arial" w:cs="Arial"/>
          <w:color w:val="auto"/>
          <w:sz w:val="20"/>
          <w:szCs w:val="20"/>
        </w:rPr>
        <w:t>ramach przedmiotu tabor szynowy powinny dotyczyć:</w:t>
      </w:r>
    </w:p>
    <w:p w:rsidR="00FA016E" w:rsidRPr="00FA016E" w:rsidRDefault="00FA016E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FA016E" w:rsidRPr="00FA016E" w:rsidRDefault="00F01BDE" w:rsidP="000B70FE">
      <w:pPr>
        <w:numPr>
          <w:ilvl w:val="0"/>
          <w:numId w:val="1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A016E">
        <w:rPr>
          <w:rFonts w:ascii="Arial" w:hAnsi="Arial" w:cs="Arial"/>
          <w:color w:val="auto"/>
          <w:sz w:val="20"/>
          <w:szCs w:val="20"/>
        </w:rPr>
        <w:t>znajomości budowy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FA016E">
        <w:rPr>
          <w:rFonts w:ascii="Arial" w:hAnsi="Arial" w:cs="Arial"/>
          <w:color w:val="auto"/>
          <w:sz w:val="20"/>
          <w:szCs w:val="20"/>
        </w:rPr>
        <w:t>zasady działania elementów maszyn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FA016E">
        <w:rPr>
          <w:rFonts w:ascii="Arial" w:hAnsi="Arial" w:cs="Arial"/>
          <w:color w:val="auto"/>
          <w:sz w:val="20"/>
          <w:szCs w:val="20"/>
        </w:rPr>
        <w:t>urządzeń stosowanych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FA016E">
        <w:rPr>
          <w:rFonts w:ascii="Arial" w:hAnsi="Arial" w:cs="Arial"/>
          <w:color w:val="auto"/>
          <w:sz w:val="20"/>
          <w:szCs w:val="20"/>
        </w:rPr>
        <w:t>pojeździe trakcyjnym,</w:t>
      </w:r>
    </w:p>
    <w:p w:rsidR="00FA016E" w:rsidRPr="00FA016E" w:rsidRDefault="00F01BDE" w:rsidP="000B70FE">
      <w:pPr>
        <w:numPr>
          <w:ilvl w:val="0"/>
          <w:numId w:val="1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A016E">
        <w:rPr>
          <w:rFonts w:ascii="Arial" w:hAnsi="Arial" w:cs="Arial"/>
          <w:color w:val="auto"/>
          <w:sz w:val="20"/>
          <w:szCs w:val="20"/>
        </w:rPr>
        <w:t>znajomości rodzajów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FA016E">
        <w:rPr>
          <w:rFonts w:ascii="Arial" w:hAnsi="Arial" w:cs="Arial"/>
          <w:color w:val="auto"/>
          <w:sz w:val="20"/>
          <w:szCs w:val="20"/>
        </w:rPr>
        <w:t>konstrukcji wózków pojazdów szynowych,</w:t>
      </w:r>
    </w:p>
    <w:p w:rsidR="00FA016E" w:rsidRDefault="00F01BDE" w:rsidP="000B70FE">
      <w:pPr>
        <w:numPr>
          <w:ilvl w:val="0"/>
          <w:numId w:val="1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A016E">
        <w:rPr>
          <w:rFonts w:ascii="Arial" w:hAnsi="Arial" w:cs="Arial"/>
          <w:color w:val="auto"/>
          <w:sz w:val="20"/>
          <w:szCs w:val="20"/>
        </w:rPr>
        <w:t>znajomości budowy instalacji oświetleniowych, ogrzewczych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FA016E">
        <w:rPr>
          <w:rFonts w:ascii="Arial" w:hAnsi="Arial" w:cs="Arial"/>
          <w:color w:val="auto"/>
          <w:sz w:val="20"/>
          <w:szCs w:val="20"/>
        </w:rPr>
        <w:t>klimatyzacyjnych pojazdu szynowego,</w:t>
      </w:r>
    </w:p>
    <w:p w:rsidR="00230505" w:rsidRPr="00424CEB" w:rsidRDefault="00F01BDE" w:rsidP="000B70FE">
      <w:pPr>
        <w:numPr>
          <w:ilvl w:val="0"/>
          <w:numId w:val="1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4CEB">
        <w:rPr>
          <w:rFonts w:ascii="Arial" w:hAnsi="Arial" w:cs="Arial"/>
          <w:sz w:val="20"/>
          <w:szCs w:val="20"/>
        </w:rPr>
        <w:t>planowania pracy pojaz</w:t>
      </w:r>
      <w:r w:rsidR="00A96678">
        <w:rPr>
          <w:rFonts w:ascii="Arial" w:hAnsi="Arial" w:cs="Arial"/>
          <w:sz w:val="20"/>
          <w:szCs w:val="20"/>
        </w:rPr>
        <w:t>du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A96678">
        <w:rPr>
          <w:rFonts w:ascii="Arial" w:hAnsi="Arial" w:cs="Arial"/>
          <w:sz w:val="20"/>
          <w:szCs w:val="20"/>
        </w:rPr>
        <w:t>drużyny trakcyjnej,</w:t>
      </w:r>
    </w:p>
    <w:p w:rsidR="00230505" w:rsidRPr="00424CEB" w:rsidRDefault="00F01BDE" w:rsidP="000B70FE">
      <w:pPr>
        <w:numPr>
          <w:ilvl w:val="0"/>
          <w:numId w:val="1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4CEB">
        <w:rPr>
          <w:rFonts w:ascii="Arial" w:hAnsi="Arial" w:cs="Arial"/>
          <w:sz w:val="20"/>
          <w:szCs w:val="20"/>
        </w:rPr>
        <w:t>prowadzenia dokumentacji eksploatacyjnej środków transportu szynowego</w:t>
      </w:r>
      <w:r w:rsidR="00A96678">
        <w:rPr>
          <w:rFonts w:ascii="Arial" w:hAnsi="Arial" w:cs="Arial"/>
          <w:sz w:val="20"/>
          <w:szCs w:val="20"/>
        </w:rPr>
        <w:t>,</w:t>
      </w:r>
    </w:p>
    <w:p w:rsidR="00230505" w:rsidRPr="00424CEB" w:rsidRDefault="00F01BDE" w:rsidP="000B70FE">
      <w:pPr>
        <w:numPr>
          <w:ilvl w:val="0"/>
          <w:numId w:val="1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4CEB">
        <w:rPr>
          <w:rFonts w:ascii="Arial" w:hAnsi="Arial" w:cs="Arial"/>
          <w:sz w:val="20"/>
          <w:szCs w:val="20"/>
        </w:rPr>
        <w:t>przygotow</w:t>
      </w:r>
      <w:r w:rsidR="00A96678">
        <w:rPr>
          <w:rFonts w:ascii="Arial" w:hAnsi="Arial" w:cs="Arial"/>
          <w:sz w:val="20"/>
          <w:szCs w:val="20"/>
        </w:rPr>
        <w:t>ania pojazdu szynowego</w:t>
      </w:r>
      <w:r w:rsidR="00BC27D2">
        <w:rPr>
          <w:rFonts w:ascii="Arial" w:hAnsi="Arial" w:cs="Arial"/>
          <w:sz w:val="20"/>
          <w:szCs w:val="20"/>
        </w:rPr>
        <w:t xml:space="preserve"> do </w:t>
      </w:r>
      <w:r w:rsidR="00A96678">
        <w:rPr>
          <w:rFonts w:ascii="Arial" w:hAnsi="Arial" w:cs="Arial"/>
          <w:sz w:val="20"/>
          <w:szCs w:val="20"/>
        </w:rPr>
        <w:t>ruchu,</w:t>
      </w:r>
    </w:p>
    <w:p w:rsidR="00930D9E" w:rsidRPr="00D21C7E" w:rsidRDefault="00F01BDE" w:rsidP="000B70FE">
      <w:pPr>
        <w:numPr>
          <w:ilvl w:val="0"/>
          <w:numId w:val="1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umiejętności prowadzenia dokumentacji pracy maszynisty,</w:t>
      </w:r>
    </w:p>
    <w:p w:rsidR="003F4A0F" w:rsidRDefault="00F01BDE" w:rsidP="000B70FE">
      <w:pPr>
        <w:numPr>
          <w:ilvl w:val="0"/>
          <w:numId w:val="1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umiejętności uruchamiania </w:t>
      </w:r>
      <w:r w:rsidRPr="00F06763">
        <w:rPr>
          <w:rFonts w:ascii="Arial" w:hAnsi="Arial" w:cs="Arial"/>
          <w:color w:val="auto"/>
          <w:sz w:val="20"/>
          <w:szCs w:val="20"/>
        </w:rPr>
        <w:t>instalacji, maszyn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F06763">
        <w:rPr>
          <w:rFonts w:ascii="Arial" w:hAnsi="Arial" w:cs="Arial"/>
          <w:color w:val="auto"/>
          <w:sz w:val="20"/>
          <w:szCs w:val="20"/>
        </w:rPr>
        <w:t>urządzeń stosowanych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F06763">
        <w:rPr>
          <w:rFonts w:ascii="Arial" w:hAnsi="Arial" w:cs="Arial"/>
          <w:color w:val="auto"/>
          <w:sz w:val="20"/>
          <w:szCs w:val="20"/>
        </w:rPr>
        <w:t>pojazdach szynowych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3F4A0F" w:rsidRDefault="00F01BDE" w:rsidP="000B70FE">
      <w:pPr>
        <w:numPr>
          <w:ilvl w:val="0"/>
          <w:numId w:val="1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umiejętności regulacji</w:t>
      </w:r>
      <w:r w:rsidR="00F04D9D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parametrów </w:t>
      </w:r>
      <w:r w:rsidRPr="00F06763">
        <w:rPr>
          <w:rFonts w:ascii="Arial" w:hAnsi="Arial" w:cs="Arial"/>
          <w:color w:val="auto"/>
          <w:sz w:val="20"/>
          <w:szCs w:val="20"/>
        </w:rPr>
        <w:t>instalacji, maszyn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F06763">
        <w:rPr>
          <w:rFonts w:ascii="Arial" w:hAnsi="Arial" w:cs="Arial"/>
          <w:color w:val="auto"/>
          <w:sz w:val="20"/>
          <w:szCs w:val="20"/>
        </w:rPr>
        <w:t>urządzeń stosowanych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F06763">
        <w:rPr>
          <w:rFonts w:ascii="Arial" w:hAnsi="Arial" w:cs="Arial"/>
          <w:color w:val="auto"/>
          <w:sz w:val="20"/>
          <w:szCs w:val="20"/>
        </w:rPr>
        <w:t>pojazdach szynowych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3F4A0F" w:rsidRDefault="00F01BDE" w:rsidP="000B70FE">
      <w:pPr>
        <w:numPr>
          <w:ilvl w:val="0"/>
          <w:numId w:val="1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umiejętności obsługi aparatów</w:t>
      </w:r>
      <w:r w:rsidRPr="00F06763">
        <w:rPr>
          <w:rFonts w:ascii="Arial" w:hAnsi="Arial" w:cs="Arial"/>
          <w:color w:val="auto"/>
          <w:sz w:val="20"/>
          <w:szCs w:val="20"/>
        </w:rPr>
        <w:t>, maszyn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F06763">
        <w:rPr>
          <w:rFonts w:ascii="Arial" w:hAnsi="Arial" w:cs="Arial"/>
          <w:color w:val="auto"/>
          <w:sz w:val="20"/>
          <w:szCs w:val="20"/>
        </w:rPr>
        <w:t>urządzeń stosowanych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F06763">
        <w:rPr>
          <w:rFonts w:ascii="Arial" w:hAnsi="Arial" w:cs="Arial"/>
          <w:color w:val="auto"/>
          <w:sz w:val="20"/>
          <w:szCs w:val="20"/>
        </w:rPr>
        <w:t>pojazdach szynowych</w:t>
      </w:r>
      <w:r w:rsidR="00A96678">
        <w:rPr>
          <w:rFonts w:ascii="Arial" w:hAnsi="Arial" w:cs="Arial"/>
          <w:color w:val="auto"/>
          <w:sz w:val="20"/>
          <w:szCs w:val="20"/>
        </w:rPr>
        <w:t>,</w:t>
      </w:r>
    </w:p>
    <w:p w:rsidR="003F4A0F" w:rsidRDefault="00F01BDE" w:rsidP="000B70FE">
      <w:pPr>
        <w:numPr>
          <w:ilvl w:val="0"/>
          <w:numId w:val="1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umiejętności wykonywania pomiarów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 xml:space="preserve">badań </w:t>
      </w:r>
      <w:r w:rsidRPr="00F06763">
        <w:rPr>
          <w:rFonts w:ascii="Arial" w:hAnsi="Arial" w:cs="Arial"/>
          <w:color w:val="auto"/>
          <w:sz w:val="20"/>
          <w:szCs w:val="20"/>
        </w:rPr>
        <w:t>instalacji, maszyn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F06763">
        <w:rPr>
          <w:rFonts w:ascii="Arial" w:hAnsi="Arial" w:cs="Arial"/>
          <w:color w:val="auto"/>
          <w:sz w:val="20"/>
          <w:szCs w:val="20"/>
        </w:rPr>
        <w:t>urządzeń stosowanych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F06763">
        <w:rPr>
          <w:rFonts w:ascii="Arial" w:hAnsi="Arial" w:cs="Arial"/>
          <w:color w:val="auto"/>
          <w:sz w:val="20"/>
          <w:szCs w:val="20"/>
        </w:rPr>
        <w:t>pojazdach szynowych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3F4A0F" w:rsidRDefault="00F01BDE" w:rsidP="000B70FE">
      <w:pPr>
        <w:numPr>
          <w:ilvl w:val="0"/>
          <w:numId w:val="1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umiejętności kontroli stanu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>
        <w:rPr>
          <w:rFonts w:ascii="Arial" w:hAnsi="Arial" w:cs="Arial"/>
          <w:color w:val="auto"/>
          <w:sz w:val="20"/>
          <w:szCs w:val="20"/>
        </w:rPr>
        <w:t xml:space="preserve">pracy badań </w:t>
      </w:r>
      <w:r w:rsidRPr="00F06763">
        <w:rPr>
          <w:rFonts w:ascii="Arial" w:hAnsi="Arial" w:cs="Arial"/>
          <w:color w:val="auto"/>
          <w:sz w:val="20"/>
          <w:szCs w:val="20"/>
        </w:rPr>
        <w:t>instalacji, maszyn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F06763">
        <w:rPr>
          <w:rFonts w:ascii="Arial" w:hAnsi="Arial" w:cs="Arial"/>
          <w:color w:val="auto"/>
          <w:sz w:val="20"/>
          <w:szCs w:val="20"/>
        </w:rPr>
        <w:t>urządzeń stosowanych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F06763">
        <w:rPr>
          <w:rFonts w:ascii="Arial" w:hAnsi="Arial" w:cs="Arial"/>
          <w:color w:val="auto"/>
          <w:sz w:val="20"/>
          <w:szCs w:val="20"/>
        </w:rPr>
        <w:t>pojazdach szynowych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3F4A0F" w:rsidRPr="00544E3F" w:rsidRDefault="00F01BDE" w:rsidP="000B70FE">
      <w:pPr>
        <w:numPr>
          <w:ilvl w:val="0"/>
          <w:numId w:val="1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umiejętności naprawy elementów </w:t>
      </w:r>
      <w:r w:rsidRPr="00F06763">
        <w:rPr>
          <w:rFonts w:ascii="Arial" w:hAnsi="Arial" w:cs="Arial"/>
          <w:color w:val="auto"/>
          <w:sz w:val="20"/>
          <w:szCs w:val="20"/>
        </w:rPr>
        <w:t>instalacji, maszyn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F06763">
        <w:rPr>
          <w:rFonts w:ascii="Arial" w:hAnsi="Arial" w:cs="Arial"/>
          <w:color w:val="auto"/>
          <w:sz w:val="20"/>
          <w:szCs w:val="20"/>
        </w:rPr>
        <w:t>urządzeń stosowanych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F06763">
        <w:rPr>
          <w:rFonts w:ascii="Arial" w:hAnsi="Arial" w:cs="Arial"/>
          <w:color w:val="auto"/>
          <w:sz w:val="20"/>
          <w:szCs w:val="20"/>
        </w:rPr>
        <w:t>pojazdach szynowych</w:t>
      </w:r>
      <w:r w:rsidR="00A96678">
        <w:rPr>
          <w:rFonts w:ascii="Arial" w:hAnsi="Arial" w:cs="Arial"/>
          <w:color w:val="auto"/>
          <w:sz w:val="20"/>
          <w:szCs w:val="20"/>
        </w:rPr>
        <w:t>,</w:t>
      </w:r>
    </w:p>
    <w:p w:rsidR="00F01BDE" w:rsidRPr="00D21C7E" w:rsidRDefault="00F01BDE" w:rsidP="000B70FE">
      <w:pPr>
        <w:numPr>
          <w:ilvl w:val="0"/>
          <w:numId w:val="1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umiejętność czytania dokumentacji systemu utrzymania pojazdów szynowych</w:t>
      </w:r>
      <w:r w:rsidR="00A96678">
        <w:rPr>
          <w:rFonts w:ascii="Arial" w:hAnsi="Arial" w:cs="Arial"/>
          <w:color w:val="auto"/>
          <w:sz w:val="20"/>
          <w:szCs w:val="20"/>
        </w:rPr>
        <w:t>,</w:t>
      </w:r>
    </w:p>
    <w:p w:rsidR="00F01BDE" w:rsidRPr="00D21C7E" w:rsidRDefault="00F01BDE" w:rsidP="000B70FE">
      <w:pPr>
        <w:numPr>
          <w:ilvl w:val="0"/>
          <w:numId w:val="1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umiejętność planowania procesu napraw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regeneracji elementów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podzespołów pojazdów szynowych</w:t>
      </w:r>
      <w:r w:rsidR="00A96678">
        <w:rPr>
          <w:rFonts w:ascii="Arial" w:hAnsi="Arial" w:cs="Arial"/>
          <w:color w:val="auto"/>
          <w:sz w:val="20"/>
          <w:szCs w:val="20"/>
        </w:rPr>
        <w:t>,</w:t>
      </w:r>
    </w:p>
    <w:p w:rsidR="00F01BDE" w:rsidRPr="00D21C7E" w:rsidRDefault="00F01BDE" w:rsidP="000B70FE">
      <w:pPr>
        <w:numPr>
          <w:ilvl w:val="0"/>
          <w:numId w:val="1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umiejętność </w:t>
      </w:r>
      <w:r w:rsidRPr="00D21C7E">
        <w:rPr>
          <w:rFonts w:ascii="Arial" w:hAnsi="Arial" w:cs="Arial"/>
          <w:color w:val="auto"/>
          <w:sz w:val="20"/>
          <w:szCs w:val="20"/>
        </w:rPr>
        <w:t>kontroli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diagnostyki elementów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pod</w:t>
      </w:r>
      <w:r w:rsidR="00A96678">
        <w:rPr>
          <w:rFonts w:ascii="Arial" w:hAnsi="Arial" w:cs="Arial"/>
          <w:color w:val="auto"/>
          <w:sz w:val="20"/>
          <w:szCs w:val="20"/>
        </w:rPr>
        <w:t>zespołów pojazdu szynowego,</w:t>
      </w:r>
    </w:p>
    <w:p w:rsidR="00F01BDE" w:rsidRPr="00D21C7E" w:rsidRDefault="00F01BDE" w:rsidP="000B70FE">
      <w:pPr>
        <w:numPr>
          <w:ilvl w:val="0"/>
          <w:numId w:val="1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umiejętność przeprowadzania pomiarów elementów, maszyn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i </w:t>
      </w:r>
      <w:r w:rsidRPr="00D21C7E">
        <w:rPr>
          <w:rFonts w:ascii="Arial" w:hAnsi="Arial" w:cs="Arial"/>
          <w:color w:val="auto"/>
          <w:sz w:val="20"/>
          <w:szCs w:val="20"/>
        </w:rPr>
        <w:t>urządzeń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w </w:t>
      </w:r>
      <w:r w:rsidRPr="00D21C7E">
        <w:rPr>
          <w:rFonts w:ascii="Arial" w:hAnsi="Arial" w:cs="Arial"/>
          <w:color w:val="auto"/>
          <w:sz w:val="20"/>
          <w:szCs w:val="20"/>
        </w:rPr>
        <w:t>celu oceny stanu technicznego pojazdów szynowych</w:t>
      </w:r>
      <w:r w:rsidR="00A96678">
        <w:rPr>
          <w:rFonts w:ascii="Arial" w:hAnsi="Arial" w:cs="Arial"/>
          <w:color w:val="auto"/>
          <w:sz w:val="20"/>
          <w:szCs w:val="20"/>
        </w:rPr>
        <w:t>,</w:t>
      </w:r>
    </w:p>
    <w:p w:rsidR="00F01BDE" w:rsidRPr="00D21C7E" w:rsidRDefault="00F01BDE" w:rsidP="000B70FE">
      <w:pPr>
        <w:numPr>
          <w:ilvl w:val="0"/>
          <w:numId w:val="1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znajomości procesów technologicznych związanych</w:t>
      </w:r>
      <w:r w:rsidR="00BC27D2">
        <w:rPr>
          <w:rFonts w:ascii="Arial" w:hAnsi="Arial" w:cs="Arial"/>
          <w:color w:val="auto"/>
          <w:sz w:val="20"/>
          <w:szCs w:val="20"/>
        </w:rPr>
        <w:t xml:space="preserve"> z </w:t>
      </w:r>
      <w:r w:rsidRPr="00D21C7E">
        <w:rPr>
          <w:rFonts w:ascii="Arial" w:hAnsi="Arial" w:cs="Arial"/>
          <w:color w:val="auto"/>
          <w:sz w:val="20"/>
          <w:szCs w:val="20"/>
        </w:rPr>
        <w:t>naprawą pojazdów szynowych</w:t>
      </w:r>
      <w:r w:rsidR="00A96678">
        <w:rPr>
          <w:rFonts w:ascii="Arial" w:hAnsi="Arial" w:cs="Arial"/>
          <w:color w:val="auto"/>
          <w:sz w:val="20"/>
          <w:szCs w:val="20"/>
        </w:rPr>
        <w:t>,</w:t>
      </w:r>
    </w:p>
    <w:p w:rsidR="00F01BDE" w:rsidRPr="00D21C7E" w:rsidRDefault="00F01BDE" w:rsidP="000B70FE">
      <w:pPr>
        <w:numPr>
          <w:ilvl w:val="0"/>
          <w:numId w:val="1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1C7E">
        <w:rPr>
          <w:rFonts w:ascii="Arial" w:hAnsi="Arial" w:cs="Arial"/>
          <w:color w:val="auto"/>
          <w:sz w:val="20"/>
          <w:szCs w:val="20"/>
        </w:rPr>
        <w:t>umiejętność eksploatacji urządzeń bezpieczeństwa ruchu pojazdów szynowych.</w:t>
      </w:r>
    </w:p>
    <w:p w:rsidR="00230505" w:rsidRPr="00FA016E" w:rsidRDefault="00230505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:rsidR="00DA734B" w:rsidRPr="00D21C7E" w:rsidRDefault="00DA734B" w:rsidP="00A43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67E41" w:rsidRPr="00D21C7E" w:rsidRDefault="00707255" w:rsidP="00F1299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21C7E">
        <w:rPr>
          <w:rFonts w:ascii="Arial" w:hAnsi="Arial" w:cs="Arial"/>
          <w:b/>
          <w:sz w:val="20"/>
          <w:szCs w:val="20"/>
        </w:rPr>
        <w:br w:type="page"/>
      </w:r>
      <w:r w:rsidR="00F1299A">
        <w:rPr>
          <w:rFonts w:ascii="Arial" w:hAnsi="Arial" w:cs="Arial"/>
          <w:b/>
          <w:sz w:val="20"/>
          <w:szCs w:val="20"/>
        </w:rPr>
        <w:t xml:space="preserve">V. </w:t>
      </w:r>
      <w:r w:rsidR="00F1299A" w:rsidRPr="00F1299A">
        <w:rPr>
          <w:rFonts w:ascii="Arial" w:hAnsi="Arial" w:cs="Arial"/>
          <w:b/>
          <w:sz w:val="20"/>
          <w:szCs w:val="20"/>
        </w:rPr>
        <w:t xml:space="preserve">PROPOZYCJA </w:t>
      </w:r>
      <w:r w:rsidR="00F1299A">
        <w:rPr>
          <w:rFonts w:ascii="Arial" w:hAnsi="Arial" w:cs="Arial"/>
          <w:b/>
          <w:sz w:val="20"/>
          <w:szCs w:val="20"/>
        </w:rPr>
        <w:t xml:space="preserve">SPOSOBU </w:t>
      </w:r>
      <w:r w:rsidR="00F1299A" w:rsidRPr="00F1299A">
        <w:rPr>
          <w:rFonts w:ascii="Arial" w:hAnsi="Arial" w:cs="Arial"/>
          <w:b/>
          <w:sz w:val="20"/>
          <w:szCs w:val="20"/>
        </w:rPr>
        <w:t>EWALUACJI PROGRAMU NAUCZANIA DO ZAWODU</w:t>
      </w:r>
    </w:p>
    <w:p w:rsidR="00E73C6D" w:rsidRDefault="00E73C6D" w:rsidP="006C78A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A4CB3" w:rsidRPr="000E19A7" w:rsidRDefault="00526538" w:rsidP="006C78A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21C7E">
        <w:rPr>
          <w:rFonts w:ascii="Arial" w:hAnsi="Arial" w:cs="Arial"/>
          <w:b/>
          <w:sz w:val="20"/>
          <w:szCs w:val="20"/>
        </w:rPr>
        <w:t xml:space="preserve">EWALUACJA PROGRAMU NAUCZANIA </w:t>
      </w:r>
      <w:r w:rsidR="00AA4CB3" w:rsidRPr="000E19A7">
        <w:rPr>
          <w:rFonts w:ascii="Arial" w:hAnsi="Arial" w:cs="Arial"/>
          <w:b/>
          <w:sz w:val="20"/>
          <w:szCs w:val="20"/>
        </w:rPr>
        <w:t xml:space="preserve">ZAWODU </w:t>
      </w:r>
      <w:r w:rsidR="00AA4CB3">
        <w:rPr>
          <w:rFonts w:ascii="Arial" w:hAnsi="Arial" w:cs="Arial"/>
          <w:b/>
          <w:sz w:val="20"/>
          <w:szCs w:val="20"/>
        </w:rPr>
        <w:t>TECHNIK ELEKTROENERGETYK TRANSPOTRTU SZYNOWEGO</w:t>
      </w:r>
    </w:p>
    <w:p w:rsidR="006C78A2" w:rsidRDefault="006C78A2" w:rsidP="00AA4CB3">
      <w:pPr>
        <w:spacing w:line="360" w:lineRule="auto"/>
        <w:rPr>
          <w:rFonts w:ascii="Arial" w:hAnsi="Arial" w:cs="Arial"/>
          <w:sz w:val="20"/>
          <w:szCs w:val="20"/>
        </w:rPr>
      </w:pPr>
    </w:p>
    <w:p w:rsidR="00AA4CB3" w:rsidRDefault="00AA4CB3" w:rsidP="00AA4CB3">
      <w:pPr>
        <w:spacing w:line="360" w:lineRule="auto"/>
        <w:rPr>
          <w:rFonts w:ascii="Arial" w:hAnsi="Arial" w:cs="Arial"/>
          <w:sz w:val="20"/>
          <w:szCs w:val="20"/>
        </w:rPr>
      </w:pPr>
      <w:r w:rsidRPr="00663EDB">
        <w:rPr>
          <w:rFonts w:ascii="Arial" w:hAnsi="Arial" w:cs="Arial"/>
          <w:sz w:val="20"/>
          <w:szCs w:val="20"/>
        </w:rPr>
        <w:t>Cele ewaluacji</w:t>
      </w:r>
    </w:p>
    <w:p w:rsidR="006C78A2" w:rsidRPr="00663EDB" w:rsidRDefault="006C78A2" w:rsidP="00AA4CB3">
      <w:pPr>
        <w:spacing w:line="360" w:lineRule="auto"/>
        <w:rPr>
          <w:rFonts w:ascii="Arial" w:hAnsi="Arial" w:cs="Arial"/>
          <w:sz w:val="20"/>
          <w:szCs w:val="20"/>
        </w:rPr>
      </w:pPr>
    </w:p>
    <w:p w:rsidR="00AA4CB3" w:rsidRPr="006C78A2" w:rsidRDefault="00AA4CB3" w:rsidP="000B70FE">
      <w:pPr>
        <w:pStyle w:val="Akapitzlist"/>
        <w:numPr>
          <w:ilvl w:val="0"/>
          <w:numId w:val="18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6C78A2">
        <w:rPr>
          <w:rFonts w:ascii="Arial" w:hAnsi="Arial" w:cs="Arial"/>
          <w:sz w:val="20"/>
          <w:szCs w:val="20"/>
        </w:rPr>
        <w:t>Określenie jakości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6C78A2">
        <w:rPr>
          <w:rFonts w:ascii="Arial" w:hAnsi="Arial" w:cs="Arial"/>
          <w:sz w:val="20"/>
          <w:szCs w:val="20"/>
        </w:rPr>
        <w:t>skuteczności realizacji programu nauczania zawodu</w:t>
      </w:r>
      <w:r w:rsidR="00BC27D2">
        <w:rPr>
          <w:rFonts w:ascii="Arial" w:hAnsi="Arial" w:cs="Arial"/>
          <w:sz w:val="20"/>
          <w:szCs w:val="20"/>
        </w:rPr>
        <w:t xml:space="preserve"> w </w:t>
      </w:r>
      <w:r w:rsidRPr="006C78A2">
        <w:rPr>
          <w:rFonts w:ascii="Arial" w:hAnsi="Arial" w:cs="Arial"/>
          <w:sz w:val="20"/>
          <w:szCs w:val="20"/>
        </w:rPr>
        <w:t>zakresie:</w:t>
      </w:r>
    </w:p>
    <w:p w:rsidR="00AA4CB3" w:rsidRPr="006C78A2" w:rsidRDefault="00AA4CB3" w:rsidP="006C78A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6C78A2">
        <w:rPr>
          <w:rFonts w:ascii="Arial" w:hAnsi="Arial" w:cs="Arial"/>
          <w:sz w:val="20"/>
          <w:szCs w:val="20"/>
        </w:rPr>
        <w:t xml:space="preserve"> – osiągania szczegółowych efektów kształcenia,</w:t>
      </w:r>
    </w:p>
    <w:p w:rsidR="00AA4CB3" w:rsidRPr="006C78A2" w:rsidRDefault="00AA4CB3" w:rsidP="00F1299A">
      <w:pPr>
        <w:tabs>
          <w:tab w:val="left" w:pos="1125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6C78A2">
        <w:rPr>
          <w:rFonts w:ascii="Arial" w:hAnsi="Arial" w:cs="Arial"/>
          <w:sz w:val="20"/>
          <w:szCs w:val="20"/>
        </w:rPr>
        <w:t xml:space="preserve"> – doboru oraz zastosowania form, metod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6C78A2">
        <w:rPr>
          <w:rFonts w:ascii="Arial" w:hAnsi="Arial" w:cs="Arial"/>
          <w:sz w:val="20"/>
          <w:szCs w:val="20"/>
        </w:rPr>
        <w:t>strategii dydaktycznych,</w:t>
      </w:r>
      <w:r w:rsidR="00F1299A">
        <w:rPr>
          <w:rFonts w:ascii="Arial" w:hAnsi="Arial" w:cs="Arial"/>
          <w:sz w:val="20"/>
          <w:szCs w:val="20"/>
        </w:rPr>
        <w:tab/>
      </w:r>
    </w:p>
    <w:p w:rsidR="00AA4CB3" w:rsidRPr="006C78A2" w:rsidRDefault="00AA4CB3" w:rsidP="006C78A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6C78A2">
        <w:rPr>
          <w:rFonts w:ascii="Arial" w:hAnsi="Arial" w:cs="Arial"/>
          <w:sz w:val="20"/>
          <w:szCs w:val="20"/>
        </w:rPr>
        <w:t xml:space="preserve"> – współpracy</w:t>
      </w:r>
      <w:r w:rsidR="00BC27D2">
        <w:rPr>
          <w:rFonts w:ascii="Arial" w:hAnsi="Arial" w:cs="Arial"/>
          <w:sz w:val="20"/>
          <w:szCs w:val="20"/>
        </w:rPr>
        <w:t xml:space="preserve"> z </w:t>
      </w:r>
      <w:r w:rsidRPr="006C78A2">
        <w:rPr>
          <w:rFonts w:ascii="Arial" w:hAnsi="Arial" w:cs="Arial"/>
          <w:sz w:val="20"/>
          <w:szCs w:val="20"/>
        </w:rPr>
        <w:t>pracodawcami,</w:t>
      </w:r>
    </w:p>
    <w:p w:rsidR="00AA4CB3" w:rsidRPr="006C78A2" w:rsidRDefault="00AA4CB3" w:rsidP="006C78A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6C78A2">
        <w:rPr>
          <w:rFonts w:ascii="Arial" w:hAnsi="Arial" w:cs="Arial"/>
          <w:sz w:val="20"/>
          <w:szCs w:val="20"/>
        </w:rPr>
        <w:t xml:space="preserve"> – wykorzystania bazy techno dydaktycznej.</w:t>
      </w:r>
    </w:p>
    <w:p w:rsidR="00AA4CB3" w:rsidRPr="006C78A2" w:rsidRDefault="00AA4CB3" w:rsidP="006C78A2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252"/>
        <w:gridCol w:w="3374"/>
        <w:gridCol w:w="2184"/>
        <w:gridCol w:w="1851"/>
      </w:tblGrid>
      <w:tr w:rsidR="00AA4CB3" w:rsidRPr="006C78A2" w:rsidTr="00A22C53">
        <w:tc>
          <w:tcPr>
            <w:tcW w:w="13994" w:type="dxa"/>
            <w:gridSpan w:val="5"/>
            <w:shd w:val="clear" w:color="auto" w:fill="D9D9D9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b/>
                <w:bCs/>
                <w:sz w:val="20"/>
                <w:szCs w:val="20"/>
              </w:rPr>
              <w:t>Faza refleksyjna</w:t>
            </w:r>
          </w:p>
        </w:tc>
      </w:tr>
      <w:tr w:rsidR="00AA4CB3" w:rsidRPr="006C78A2" w:rsidTr="00A22C53">
        <w:tc>
          <w:tcPr>
            <w:tcW w:w="2547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Obszar</w:t>
            </w:r>
            <w:r w:rsidR="00700D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78A2">
              <w:rPr>
                <w:rFonts w:ascii="Arial" w:hAnsi="Arial" w:cs="Arial"/>
                <w:sz w:val="20"/>
                <w:szCs w:val="20"/>
              </w:rPr>
              <w:t xml:space="preserve">badania </w:t>
            </w:r>
          </w:p>
        </w:tc>
        <w:tc>
          <w:tcPr>
            <w:tcW w:w="4252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Pytania kluczowe</w:t>
            </w:r>
          </w:p>
        </w:tc>
        <w:tc>
          <w:tcPr>
            <w:tcW w:w="3374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Wskaźniki świadczące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o </w:t>
            </w:r>
            <w:r w:rsidRPr="006C78A2">
              <w:rPr>
                <w:rFonts w:ascii="Arial" w:hAnsi="Arial" w:cs="Arial"/>
                <w:sz w:val="20"/>
                <w:szCs w:val="20"/>
              </w:rPr>
              <w:t xml:space="preserve">efektywności </w:t>
            </w:r>
          </w:p>
        </w:tc>
        <w:tc>
          <w:tcPr>
            <w:tcW w:w="2155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Metody, techniki badania/ narzędzia</w:t>
            </w:r>
          </w:p>
        </w:tc>
        <w:tc>
          <w:tcPr>
            <w:tcW w:w="1666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 xml:space="preserve">Termin badania </w:t>
            </w:r>
          </w:p>
        </w:tc>
      </w:tr>
      <w:tr w:rsidR="00AA4CB3" w:rsidRPr="006C78A2" w:rsidTr="00A22C53">
        <w:tc>
          <w:tcPr>
            <w:tcW w:w="2547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Układ materiału nauczania danego przedmiotu</w:t>
            </w: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AA4CB3" w:rsidRPr="006C78A2" w:rsidRDefault="00AA4CB3" w:rsidP="000B70FE">
            <w:pPr>
              <w:pStyle w:val="Akapitzlist"/>
              <w:numPr>
                <w:ilvl w:val="0"/>
                <w:numId w:val="18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Czy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6C78A2">
              <w:rPr>
                <w:rFonts w:ascii="Arial" w:hAnsi="Arial" w:cs="Arial"/>
                <w:sz w:val="20"/>
                <w:szCs w:val="20"/>
              </w:rPr>
              <w:t>programie nauczania określono przedmioty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6C78A2">
              <w:rPr>
                <w:rFonts w:ascii="Arial" w:hAnsi="Arial" w:cs="Arial"/>
                <w:sz w:val="20"/>
                <w:szCs w:val="20"/>
              </w:rPr>
              <w:t>poszczególnych kwalifikacjach?</w:t>
            </w: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0B70FE">
            <w:pPr>
              <w:pStyle w:val="Akapitzlist"/>
              <w:numPr>
                <w:ilvl w:val="0"/>
                <w:numId w:val="18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Czy program nauczania na budowę spiralną?</w:t>
            </w: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0B70FE">
            <w:pPr>
              <w:pStyle w:val="Akapitzlist"/>
              <w:numPr>
                <w:ilvl w:val="0"/>
                <w:numId w:val="18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 xml:space="preserve">Czy materiał nauczania pozwala opanować wszystkie efekty kształcenia, właściwe dla zawodu </w:t>
            </w: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0B70FE">
            <w:pPr>
              <w:pStyle w:val="Akapitzlist"/>
              <w:numPr>
                <w:ilvl w:val="0"/>
                <w:numId w:val="18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Czy materiał nauczania pozwala realizować efekty kształcenia na</w:t>
            </w:r>
            <w:r w:rsidR="00700D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5E7C" w:rsidRPr="006C78A2">
              <w:rPr>
                <w:rFonts w:ascii="Arial" w:hAnsi="Arial" w:cs="Arial"/>
                <w:sz w:val="20"/>
                <w:szCs w:val="20"/>
              </w:rPr>
              <w:t>teoretyczn</w:t>
            </w:r>
            <w:r w:rsidR="00AB5E7C">
              <w:rPr>
                <w:rFonts w:ascii="Arial" w:hAnsi="Arial" w:cs="Arial"/>
                <w:sz w:val="20"/>
                <w:szCs w:val="20"/>
              </w:rPr>
              <w:t xml:space="preserve">ych </w:t>
            </w:r>
            <w:r w:rsidR="00AB5E7C" w:rsidRPr="006C78A2">
              <w:rPr>
                <w:rFonts w:ascii="Arial" w:hAnsi="Arial" w:cs="Arial"/>
                <w:sz w:val="20"/>
                <w:szCs w:val="20"/>
              </w:rPr>
              <w:t>przedmiot</w:t>
            </w:r>
            <w:r w:rsidR="00AB5E7C">
              <w:rPr>
                <w:rFonts w:ascii="Arial" w:hAnsi="Arial" w:cs="Arial"/>
                <w:sz w:val="20"/>
                <w:szCs w:val="20"/>
              </w:rPr>
              <w:t>ach</w:t>
            </w:r>
            <w:r w:rsidR="00AB5E7C" w:rsidRPr="006C78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5E7C">
              <w:rPr>
                <w:rFonts w:ascii="Arial" w:hAnsi="Arial" w:cs="Arial"/>
                <w:sz w:val="20"/>
                <w:szCs w:val="20"/>
              </w:rPr>
              <w:t xml:space="preserve">zawodowych i przedmiotach organizowanych w formie zajęć </w:t>
            </w:r>
            <w:r w:rsidR="00AB5E7C" w:rsidRPr="006C78A2">
              <w:rPr>
                <w:rFonts w:ascii="Arial" w:hAnsi="Arial" w:cs="Arial"/>
                <w:sz w:val="20"/>
                <w:szCs w:val="20"/>
              </w:rPr>
              <w:t>praktyczn</w:t>
            </w:r>
            <w:r w:rsidR="00AB5E7C">
              <w:rPr>
                <w:rFonts w:ascii="Arial" w:hAnsi="Arial" w:cs="Arial"/>
                <w:sz w:val="20"/>
                <w:szCs w:val="20"/>
              </w:rPr>
              <w:t xml:space="preserve">ych </w:t>
            </w:r>
            <w:r w:rsidR="00BC27D2">
              <w:rPr>
                <w:rFonts w:ascii="Arial" w:hAnsi="Arial" w:cs="Arial"/>
                <w:sz w:val="20"/>
                <w:szCs w:val="20"/>
              </w:rPr>
              <w:t>w </w:t>
            </w:r>
            <w:r w:rsidRPr="006C78A2">
              <w:rPr>
                <w:rFonts w:ascii="Arial" w:hAnsi="Arial" w:cs="Arial"/>
                <w:sz w:val="20"/>
                <w:szCs w:val="20"/>
              </w:rPr>
              <w:t>zakresie danej kwalifikacji?</w:t>
            </w:r>
          </w:p>
          <w:p w:rsidR="00AA4CB3" w:rsidRPr="006C78A2" w:rsidRDefault="00AA4CB3" w:rsidP="00152BCD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0B70FE">
            <w:pPr>
              <w:pStyle w:val="Akapitzlist"/>
              <w:numPr>
                <w:ilvl w:val="0"/>
                <w:numId w:val="18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 xml:space="preserve">Czy treści nauczane na poszczególnych przedmiotach korelują ze sobą </w:t>
            </w:r>
          </w:p>
          <w:p w:rsidR="00AA4CB3" w:rsidRPr="006C78A2" w:rsidRDefault="00AA4CB3" w:rsidP="0015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Program nauczania umożliwia przygotowanie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do </w:t>
            </w:r>
            <w:r w:rsidRPr="006C78A2">
              <w:rPr>
                <w:rFonts w:ascii="Arial" w:hAnsi="Arial" w:cs="Arial"/>
                <w:sz w:val="20"/>
                <w:szCs w:val="20"/>
              </w:rPr>
              <w:t>egzaminu zawodowe</w:t>
            </w:r>
            <w:r w:rsidR="00AB5E7C">
              <w:rPr>
                <w:rFonts w:ascii="Arial" w:hAnsi="Arial" w:cs="Arial"/>
                <w:sz w:val="20"/>
                <w:szCs w:val="20"/>
              </w:rPr>
              <w:t>go</w:t>
            </w: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Układ treści programu ma budowę spiralną</w:t>
            </w: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Zostały zrealizowane wszystkie efekty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z </w:t>
            </w:r>
            <w:r w:rsidRPr="006C78A2">
              <w:rPr>
                <w:rFonts w:ascii="Arial" w:hAnsi="Arial" w:cs="Arial"/>
                <w:sz w:val="20"/>
                <w:szCs w:val="20"/>
              </w:rPr>
              <w:t>podstawy kształcenia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6C78A2">
              <w:rPr>
                <w:rFonts w:ascii="Arial" w:hAnsi="Arial" w:cs="Arial"/>
                <w:sz w:val="20"/>
                <w:szCs w:val="20"/>
              </w:rPr>
              <w:t>zawodzie.</w:t>
            </w: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 xml:space="preserve">Efekty kształcenia są realizowane na </w:t>
            </w:r>
            <w:r w:rsidR="00AB5E7C" w:rsidRPr="006C78A2">
              <w:rPr>
                <w:rFonts w:ascii="Arial" w:hAnsi="Arial" w:cs="Arial"/>
                <w:sz w:val="20"/>
                <w:szCs w:val="20"/>
              </w:rPr>
              <w:t>teoretyczn</w:t>
            </w:r>
            <w:r w:rsidR="00AB5E7C">
              <w:rPr>
                <w:rFonts w:ascii="Arial" w:hAnsi="Arial" w:cs="Arial"/>
                <w:sz w:val="20"/>
                <w:szCs w:val="20"/>
              </w:rPr>
              <w:t xml:space="preserve">ych </w:t>
            </w:r>
            <w:r w:rsidR="00AB5E7C" w:rsidRPr="006C78A2">
              <w:rPr>
                <w:rFonts w:ascii="Arial" w:hAnsi="Arial" w:cs="Arial"/>
                <w:sz w:val="20"/>
                <w:szCs w:val="20"/>
              </w:rPr>
              <w:t>przedmiot</w:t>
            </w:r>
            <w:r w:rsidR="00AB5E7C">
              <w:rPr>
                <w:rFonts w:ascii="Arial" w:hAnsi="Arial" w:cs="Arial"/>
                <w:sz w:val="20"/>
                <w:szCs w:val="20"/>
              </w:rPr>
              <w:t xml:space="preserve">ach zawodowych i przedmiotach organizowanych w formie zajęć </w:t>
            </w:r>
            <w:r w:rsidR="00AB5E7C" w:rsidRPr="006C78A2">
              <w:rPr>
                <w:rFonts w:ascii="Arial" w:hAnsi="Arial" w:cs="Arial"/>
                <w:sz w:val="20"/>
                <w:szCs w:val="20"/>
              </w:rPr>
              <w:t>praktyczn</w:t>
            </w:r>
            <w:r w:rsidR="00AB5E7C">
              <w:rPr>
                <w:rFonts w:ascii="Arial" w:hAnsi="Arial" w:cs="Arial"/>
                <w:sz w:val="20"/>
                <w:szCs w:val="20"/>
              </w:rPr>
              <w:t>ych</w:t>
            </w:r>
            <w:r w:rsidRPr="006C78A2">
              <w:rPr>
                <w:rFonts w:ascii="Arial" w:hAnsi="Arial" w:cs="Arial"/>
                <w:sz w:val="20"/>
                <w:szCs w:val="20"/>
              </w:rPr>
              <w:t xml:space="preserve"> rozszerzając zakres treści efektu</w:t>
            </w: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Kolejność realizowanych treści pozwala na</w:t>
            </w:r>
            <w:r w:rsidR="00F04D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2E31" w:rsidRPr="00572E31">
              <w:rPr>
                <w:rFonts w:ascii="Arial" w:hAnsi="Arial" w:cs="Arial"/>
                <w:sz w:val="20"/>
                <w:szCs w:val="20"/>
              </w:rPr>
              <w:t>połączenie widomości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="00572E31" w:rsidRPr="00572E31">
              <w:rPr>
                <w:rFonts w:ascii="Arial" w:hAnsi="Arial" w:cs="Arial"/>
                <w:sz w:val="20"/>
                <w:szCs w:val="20"/>
              </w:rPr>
              <w:t>umiejętności nauczanych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="00572E31" w:rsidRPr="00572E31">
              <w:rPr>
                <w:rFonts w:ascii="Arial" w:hAnsi="Arial" w:cs="Arial"/>
                <w:sz w:val="20"/>
                <w:szCs w:val="20"/>
              </w:rPr>
              <w:t>ramach kwalifikacji</w:t>
            </w:r>
          </w:p>
        </w:tc>
        <w:tc>
          <w:tcPr>
            <w:tcW w:w="2155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Ankieta ewaluacyjna, analiza dokumentów (PPKZ, program nauczania)</w:t>
            </w:r>
          </w:p>
        </w:tc>
        <w:tc>
          <w:tcPr>
            <w:tcW w:w="1666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Przed rozpoczęciem realizacji programu nauczania</w:t>
            </w:r>
          </w:p>
        </w:tc>
      </w:tr>
      <w:tr w:rsidR="00AA4CB3" w:rsidRPr="006C78A2" w:rsidTr="00A22C53">
        <w:tc>
          <w:tcPr>
            <w:tcW w:w="2547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Relacje między poszczególnymi elementami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6C78A2">
              <w:rPr>
                <w:rFonts w:ascii="Arial" w:hAnsi="Arial" w:cs="Arial"/>
                <w:sz w:val="20"/>
                <w:szCs w:val="20"/>
              </w:rPr>
              <w:t>częściami programu</w:t>
            </w:r>
          </w:p>
        </w:tc>
        <w:tc>
          <w:tcPr>
            <w:tcW w:w="4252" w:type="dxa"/>
            <w:shd w:val="clear" w:color="auto" w:fill="auto"/>
          </w:tcPr>
          <w:p w:rsidR="00AA4CB3" w:rsidRPr="006C78A2" w:rsidRDefault="00AA4CB3" w:rsidP="000B70FE">
            <w:pPr>
              <w:pStyle w:val="Akapitzlist"/>
              <w:numPr>
                <w:ilvl w:val="0"/>
                <w:numId w:val="18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 xml:space="preserve">Czy program nauczania uwzględnia podział na </w:t>
            </w:r>
            <w:r w:rsidR="00AB5E7C" w:rsidRPr="006C78A2">
              <w:rPr>
                <w:rFonts w:ascii="Arial" w:hAnsi="Arial" w:cs="Arial"/>
                <w:sz w:val="20"/>
                <w:szCs w:val="20"/>
              </w:rPr>
              <w:t>teoretyczne</w:t>
            </w:r>
            <w:r w:rsidR="00AB5E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78A2">
              <w:rPr>
                <w:rFonts w:ascii="Arial" w:hAnsi="Arial" w:cs="Arial"/>
                <w:sz w:val="20"/>
                <w:szCs w:val="20"/>
              </w:rPr>
              <w:t xml:space="preserve">przedmioty </w:t>
            </w:r>
            <w:r w:rsidR="00AB5E7C">
              <w:rPr>
                <w:rFonts w:ascii="Arial" w:hAnsi="Arial" w:cs="Arial"/>
                <w:sz w:val="20"/>
                <w:szCs w:val="20"/>
              </w:rPr>
              <w:t xml:space="preserve">zawodowe </w:t>
            </w:r>
            <w:r w:rsidR="00BC27D2">
              <w:rPr>
                <w:rFonts w:ascii="Arial" w:hAnsi="Arial" w:cs="Arial"/>
                <w:sz w:val="20"/>
                <w:szCs w:val="20"/>
              </w:rPr>
              <w:t>i </w:t>
            </w:r>
            <w:r w:rsidR="00AB5E7C">
              <w:rPr>
                <w:rFonts w:ascii="Arial" w:hAnsi="Arial" w:cs="Arial"/>
                <w:sz w:val="20"/>
                <w:szCs w:val="20"/>
              </w:rPr>
              <w:t xml:space="preserve">przedmioty organizowane w formie zajęć </w:t>
            </w:r>
            <w:r w:rsidRPr="006C78A2">
              <w:rPr>
                <w:rFonts w:ascii="Arial" w:hAnsi="Arial" w:cs="Arial"/>
                <w:sz w:val="20"/>
                <w:szCs w:val="20"/>
              </w:rPr>
              <w:t>praktyczn</w:t>
            </w:r>
            <w:r w:rsidR="00AB5E7C">
              <w:rPr>
                <w:rFonts w:ascii="Arial" w:hAnsi="Arial" w:cs="Arial"/>
                <w:sz w:val="20"/>
                <w:szCs w:val="20"/>
              </w:rPr>
              <w:t>ych</w:t>
            </w:r>
            <w:r w:rsidRPr="006C78A2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0B70FE">
            <w:pPr>
              <w:pStyle w:val="Akapitzlist"/>
              <w:numPr>
                <w:ilvl w:val="0"/>
                <w:numId w:val="18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Czy program nauczania uwzględnia korelację między przedmiotową?</w:t>
            </w: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AB5E7C" w:rsidRDefault="00AA4CB3" w:rsidP="00AB5E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0B70FE">
            <w:pPr>
              <w:pStyle w:val="Akapitzlist"/>
              <w:numPr>
                <w:ilvl w:val="0"/>
                <w:numId w:val="18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 xml:space="preserve">Czy proporcje godzin przeznaczonych na </w:t>
            </w:r>
            <w:r w:rsidR="00E9601E" w:rsidRPr="006C78A2">
              <w:rPr>
                <w:rFonts w:ascii="Arial" w:hAnsi="Arial" w:cs="Arial"/>
                <w:sz w:val="20"/>
                <w:szCs w:val="20"/>
              </w:rPr>
              <w:t>teoretyczne</w:t>
            </w:r>
            <w:r w:rsidR="00E960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601E" w:rsidRPr="006C78A2">
              <w:rPr>
                <w:rFonts w:ascii="Arial" w:hAnsi="Arial" w:cs="Arial"/>
                <w:sz w:val="20"/>
                <w:szCs w:val="20"/>
              </w:rPr>
              <w:t xml:space="preserve">przedmioty </w:t>
            </w:r>
            <w:r w:rsidR="00E9601E">
              <w:rPr>
                <w:rFonts w:ascii="Arial" w:hAnsi="Arial" w:cs="Arial"/>
                <w:sz w:val="20"/>
                <w:szCs w:val="20"/>
              </w:rPr>
              <w:t xml:space="preserve">zawodowe i przedmioty organizowane w formie zajęć </w:t>
            </w:r>
            <w:r w:rsidR="00E9601E" w:rsidRPr="006C78A2">
              <w:rPr>
                <w:rFonts w:ascii="Arial" w:hAnsi="Arial" w:cs="Arial"/>
                <w:sz w:val="20"/>
                <w:szCs w:val="20"/>
              </w:rPr>
              <w:t>praktyczn</w:t>
            </w:r>
            <w:r w:rsidR="00E9601E">
              <w:rPr>
                <w:rFonts w:ascii="Arial" w:hAnsi="Arial" w:cs="Arial"/>
                <w:sz w:val="20"/>
                <w:szCs w:val="20"/>
              </w:rPr>
              <w:t>ych</w:t>
            </w:r>
            <w:r w:rsidR="00E9601E" w:rsidRPr="006C78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78A2">
              <w:rPr>
                <w:rFonts w:ascii="Arial" w:hAnsi="Arial" w:cs="Arial"/>
                <w:sz w:val="20"/>
                <w:szCs w:val="20"/>
              </w:rPr>
              <w:t>są zgodne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z </w:t>
            </w:r>
            <w:r w:rsidRPr="006C78A2">
              <w:rPr>
                <w:rFonts w:ascii="Arial" w:hAnsi="Arial" w:cs="Arial"/>
                <w:sz w:val="20"/>
                <w:szCs w:val="20"/>
              </w:rPr>
              <w:t>rozporządzeniem?</w:t>
            </w:r>
          </w:p>
        </w:tc>
        <w:tc>
          <w:tcPr>
            <w:tcW w:w="3374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Układ przedmiotów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6C78A2">
              <w:rPr>
                <w:rFonts w:ascii="Arial" w:hAnsi="Arial" w:cs="Arial"/>
                <w:sz w:val="20"/>
                <w:szCs w:val="20"/>
              </w:rPr>
              <w:t>programie nauczania</w:t>
            </w: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Struktura programu nauczania wskazuje na przenikanie treści programowych pomiędzy przedmiotami</w:t>
            </w: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 xml:space="preserve">Liczba godzin przeznaczona na </w:t>
            </w:r>
            <w:r w:rsidR="00E9601E" w:rsidRPr="006C78A2">
              <w:rPr>
                <w:rFonts w:ascii="Arial" w:hAnsi="Arial" w:cs="Arial"/>
                <w:sz w:val="20"/>
                <w:szCs w:val="20"/>
              </w:rPr>
              <w:t>teoretyczne</w:t>
            </w:r>
            <w:r w:rsidR="00E960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601E" w:rsidRPr="006C78A2">
              <w:rPr>
                <w:rFonts w:ascii="Arial" w:hAnsi="Arial" w:cs="Arial"/>
                <w:sz w:val="20"/>
                <w:szCs w:val="20"/>
              </w:rPr>
              <w:t xml:space="preserve">przedmioty </w:t>
            </w:r>
            <w:r w:rsidR="00E9601E">
              <w:rPr>
                <w:rFonts w:ascii="Arial" w:hAnsi="Arial" w:cs="Arial"/>
                <w:sz w:val="20"/>
                <w:szCs w:val="20"/>
              </w:rPr>
              <w:t xml:space="preserve">zawodowe i przedmioty organizowane w formie zajęć </w:t>
            </w:r>
            <w:r w:rsidR="00E9601E" w:rsidRPr="006C78A2">
              <w:rPr>
                <w:rFonts w:ascii="Arial" w:hAnsi="Arial" w:cs="Arial"/>
                <w:sz w:val="20"/>
                <w:szCs w:val="20"/>
              </w:rPr>
              <w:t>praktyczn</w:t>
            </w:r>
            <w:r w:rsidR="00E9601E">
              <w:rPr>
                <w:rFonts w:ascii="Arial" w:hAnsi="Arial" w:cs="Arial"/>
                <w:sz w:val="20"/>
                <w:szCs w:val="20"/>
              </w:rPr>
              <w:t>ych</w:t>
            </w:r>
          </w:p>
        </w:tc>
        <w:tc>
          <w:tcPr>
            <w:tcW w:w="2155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Analiza podstawy programowej, struktury programu nauczania, analiza wymagań podstawowych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6C78A2">
              <w:rPr>
                <w:rFonts w:ascii="Arial" w:hAnsi="Arial" w:cs="Arial"/>
                <w:sz w:val="20"/>
                <w:szCs w:val="20"/>
              </w:rPr>
              <w:t>ponadpodstawowych programu, ankieta ewaluacyjna</w:t>
            </w:r>
          </w:p>
        </w:tc>
        <w:tc>
          <w:tcPr>
            <w:tcW w:w="1666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Przed rozpoczęciem realizacji programu nauczania</w:t>
            </w:r>
          </w:p>
        </w:tc>
      </w:tr>
      <w:tr w:rsidR="00AA4CB3" w:rsidRPr="006C78A2" w:rsidTr="00A22C53">
        <w:tc>
          <w:tcPr>
            <w:tcW w:w="2547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 xml:space="preserve"> Trafność doboru materiału nauczania, metod, środków dydaktycznych, form organizacyjnych ze względu na przyjęte cele</w:t>
            </w: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AA4CB3" w:rsidRPr="006C78A2" w:rsidRDefault="00AA4CB3" w:rsidP="000B70FE">
            <w:pPr>
              <w:pStyle w:val="Akapitzlist"/>
              <w:numPr>
                <w:ilvl w:val="0"/>
                <w:numId w:val="18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Jaki jest stan wiedzy uczniów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z </w:t>
            </w:r>
            <w:r w:rsidRPr="006C78A2">
              <w:rPr>
                <w:rFonts w:ascii="Arial" w:hAnsi="Arial" w:cs="Arial"/>
                <w:sz w:val="20"/>
                <w:szCs w:val="20"/>
              </w:rPr>
              <w:t>treści bazowych dla przedmiotu przed rozpoczęciem</w:t>
            </w:r>
            <w:r w:rsidR="00F04D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78A2">
              <w:rPr>
                <w:rFonts w:ascii="Arial" w:hAnsi="Arial" w:cs="Arial"/>
                <w:sz w:val="20"/>
                <w:szCs w:val="20"/>
              </w:rPr>
              <w:t>wdrażania programu?</w:t>
            </w: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0B70FE">
            <w:pPr>
              <w:pStyle w:val="Akapitzlist"/>
              <w:numPr>
                <w:ilvl w:val="0"/>
                <w:numId w:val="18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 xml:space="preserve">Czy cele nauczania zostały poprawnie sformułowane? </w:t>
            </w: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0B70FE">
            <w:pPr>
              <w:pStyle w:val="Akapitzlist"/>
              <w:numPr>
                <w:ilvl w:val="0"/>
                <w:numId w:val="18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 xml:space="preserve">Czy cele nauczania odpowiadają opisanym treściom programowym? </w:t>
            </w: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0B70FE">
            <w:pPr>
              <w:pStyle w:val="Akapitzlist"/>
              <w:numPr>
                <w:ilvl w:val="0"/>
                <w:numId w:val="18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Czy dobór metod nauczania pozwoli na osiągnięcie celu?</w:t>
            </w: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0B70FE">
            <w:pPr>
              <w:pStyle w:val="Akapitzlist"/>
              <w:numPr>
                <w:ilvl w:val="0"/>
                <w:numId w:val="18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Czy zaproponowane metody umożliwiają realizację treści?</w:t>
            </w: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0B70FE">
            <w:pPr>
              <w:pStyle w:val="Akapitzlist"/>
              <w:numPr>
                <w:ilvl w:val="0"/>
                <w:numId w:val="18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 xml:space="preserve">Czy dobór środków dydaktycznych pozwoli na osiągnięcie celów? </w:t>
            </w: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0B70FE">
            <w:pPr>
              <w:pStyle w:val="Akapitzlist"/>
              <w:numPr>
                <w:ilvl w:val="0"/>
                <w:numId w:val="18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 xml:space="preserve">Czy program nauczania uwzględnia indywidualizację pracy? </w:t>
            </w:r>
          </w:p>
        </w:tc>
        <w:tc>
          <w:tcPr>
            <w:tcW w:w="3374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Wstępne badanie wiedzy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6C78A2">
              <w:rPr>
                <w:rFonts w:ascii="Arial" w:hAnsi="Arial" w:cs="Arial"/>
                <w:sz w:val="20"/>
                <w:szCs w:val="20"/>
              </w:rPr>
              <w:t>umiejętności uczniów</w:t>
            </w: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Zgodność celów nauczania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z </w:t>
            </w:r>
            <w:r w:rsidRPr="006C78A2">
              <w:rPr>
                <w:rFonts w:ascii="Arial" w:hAnsi="Arial" w:cs="Arial"/>
                <w:sz w:val="20"/>
                <w:szCs w:val="20"/>
              </w:rPr>
              <w:t>efektami kształcenia określonymi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6C78A2">
              <w:rPr>
                <w:rFonts w:ascii="Arial" w:hAnsi="Arial" w:cs="Arial"/>
                <w:sz w:val="20"/>
                <w:szCs w:val="20"/>
              </w:rPr>
              <w:t>podstawie programowej</w:t>
            </w: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Zgodność celów nauczania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z </w:t>
            </w:r>
            <w:r w:rsidRPr="006C78A2">
              <w:rPr>
                <w:rFonts w:ascii="Arial" w:hAnsi="Arial" w:cs="Arial"/>
                <w:sz w:val="20"/>
                <w:szCs w:val="20"/>
              </w:rPr>
              <w:t>treściami nauczania programu</w:t>
            </w: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Adekwatność proponowanych metod nauczania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do </w:t>
            </w:r>
            <w:r w:rsidRPr="006C78A2">
              <w:rPr>
                <w:rFonts w:ascii="Arial" w:hAnsi="Arial" w:cs="Arial"/>
                <w:sz w:val="20"/>
                <w:szCs w:val="20"/>
              </w:rPr>
              <w:t>realizowanych treści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6C78A2">
              <w:rPr>
                <w:rFonts w:ascii="Arial" w:hAnsi="Arial" w:cs="Arial"/>
                <w:sz w:val="20"/>
                <w:szCs w:val="20"/>
              </w:rPr>
              <w:t>efektów kształcenia</w:t>
            </w: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Adekwatność proponowanych metod nauczania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do </w:t>
            </w:r>
            <w:r w:rsidRPr="006C78A2">
              <w:rPr>
                <w:rFonts w:ascii="Arial" w:hAnsi="Arial" w:cs="Arial"/>
                <w:sz w:val="20"/>
                <w:szCs w:val="20"/>
              </w:rPr>
              <w:t>realizowanych treści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6C78A2">
              <w:rPr>
                <w:rFonts w:ascii="Arial" w:hAnsi="Arial" w:cs="Arial"/>
                <w:sz w:val="20"/>
                <w:szCs w:val="20"/>
              </w:rPr>
              <w:t>efektów kształcenia</w:t>
            </w: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Zgodność proponowanych środków dydaktycznych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z </w:t>
            </w:r>
            <w:r w:rsidRPr="006C78A2">
              <w:rPr>
                <w:rFonts w:ascii="Arial" w:hAnsi="Arial" w:cs="Arial"/>
                <w:sz w:val="20"/>
                <w:szCs w:val="20"/>
              </w:rPr>
              <w:t>podstawą programową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6C78A2">
              <w:rPr>
                <w:rFonts w:ascii="Arial" w:hAnsi="Arial" w:cs="Arial"/>
                <w:sz w:val="20"/>
                <w:szCs w:val="20"/>
              </w:rPr>
              <w:t>ich dobór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do </w:t>
            </w:r>
            <w:r w:rsidRPr="006C78A2">
              <w:rPr>
                <w:rFonts w:ascii="Arial" w:hAnsi="Arial" w:cs="Arial"/>
                <w:sz w:val="20"/>
                <w:szCs w:val="20"/>
              </w:rPr>
              <w:t>realizowanych celów kształcenia</w:t>
            </w: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Określenie celów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6C78A2">
              <w:rPr>
                <w:rFonts w:ascii="Arial" w:hAnsi="Arial" w:cs="Arial"/>
                <w:sz w:val="20"/>
                <w:szCs w:val="20"/>
              </w:rPr>
              <w:t>sposobów indywidualizacji pracy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z </w:t>
            </w:r>
            <w:r w:rsidRPr="006C78A2">
              <w:rPr>
                <w:rFonts w:ascii="Arial" w:hAnsi="Arial" w:cs="Arial"/>
                <w:sz w:val="20"/>
                <w:szCs w:val="20"/>
              </w:rPr>
              <w:t>uczniem</w:t>
            </w:r>
          </w:p>
        </w:tc>
        <w:tc>
          <w:tcPr>
            <w:tcW w:w="2155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Analiza podstawy programowej, struktury programu nauczania, analiza celów nauczania, wymagań podstawowych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6C78A2">
              <w:rPr>
                <w:rFonts w:ascii="Arial" w:hAnsi="Arial" w:cs="Arial"/>
                <w:sz w:val="20"/>
                <w:szCs w:val="20"/>
              </w:rPr>
              <w:t>ponadpodstawowych programu, metod nauczania, środków dydaktycznych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6C78A2">
              <w:rPr>
                <w:rFonts w:ascii="Arial" w:hAnsi="Arial" w:cs="Arial"/>
                <w:sz w:val="20"/>
                <w:szCs w:val="20"/>
              </w:rPr>
              <w:t>sposobów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6C78A2">
              <w:rPr>
                <w:rFonts w:ascii="Arial" w:hAnsi="Arial" w:cs="Arial"/>
                <w:sz w:val="20"/>
                <w:szCs w:val="20"/>
              </w:rPr>
              <w:t>warunków realizacji programu, ankieta ewaluacyjna</w:t>
            </w:r>
          </w:p>
        </w:tc>
        <w:tc>
          <w:tcPr>
            <w:tcW w:w="1666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Przed rozpoczęciem realizacji programu nauczania</w:t>
            </w:r>
          </w:p>
        </w:tc>
      </w:tr>
      <w:tr w:rsidR="00AA4CB3" w:rsidRPr="006C78A2" w:rsidTr="00A22C53">
        <w:tc>
          <w:tcPr>
            <w:tcW w:w="2547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Dostosowanie programu nauczania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do </w:t>
            </w:r>
            <w:r w:rsidRPr="006C78A2">
              <w:rPr>
                <w:rFonts w:ascii="Arial" w:hAnsi="Arial" w:cs="Arial"/>
                <w:sz w:val="20"/>
                <w:szCs w:val="20"/>
              </w:rPr>
              <w:t>możliwości ucznia oraz rynku pracy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6C78A2">
              <w:rPr>
                <w:rFonts w:ascii="Arial" w:hAnsi="Arial" w:cs="Arial"/>
                <w:sz w:val="20"/>
                <w:szCs w:val="20"/>
              </w:rPr>
              <w:t>systemu egzaminów zawodowych</w:t>
            </w:r>
          </w:p>
        </w:tc>
        <w:tc>
          <w:tcPr>
            <w:tcW w:w="4252" w:type="dxa"/>
            <w:shd w:val="clear" w:color="auto" w:fill="auto"/>
          </w:tcPr>
          <w:p w:rsidR="00AA4CB3" w:rsidRPr="006C78A2" w:rsidRDefault="00AA4CB3" w:rsidP="000B70FE">
            <w:pPr>
              <w:pStyle w:val="Akapitzlist"/>
              <w:numPr>
                <w:ilvl w:val="0"/>
                <w:numId w:val="1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Czy program nie jest przeładowany treściami nauczania?</w:t>
            </w: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0B70FE">
            <w:pPr>
              <w:pStyle w:val="Akapitzlist"/>
              <w:numPr>
                <w:ilvl w:val="0"/>
                <w:numId w:val="1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Czy program nauczania jest zgodny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z </w:t>
            </w:r>
            <w:r w:rsidRPr="006C78A2">
              <w:rPr>
                <w:rFonts w:ascii="Arial" w:hAnsi="Arial" w:cs="Arial"/>
                <w:sz w:val="20"/>
                <w:szCs w:val="20"/>
              </w:rPr>
              <w:t>potrzebami rynku pracy, treści nie są technologicznie przestarzałe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6C78A2">
              <w:rPr>
                <w:rFonts w:ascii="Arial" w:hAnsi="Arial" w:cs="Arial"/>
                <w:sz w:val="20"/>
                <w:szCs w:val="20"/>
              </w:rPr>
              <w:t>nieaktualne?</w:t>
            </w: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0B70FE">
            <w:pPr>
              <w:pStyle w:val="Akapitzlist"/>
              <w:numPr>
                <w:ilvl w:val="0"/>
                <w:numId w:val="1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Czy program nauczania jest zgodny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z </w:t>
            </w:r>
            <w:r w:rsidRPr="006C78A2">
              <w:rPr>
                <w:rFonts w:ascii="Arial" w:hAnsi="Arial" w:cs="Arial"/>
                <w:sz w:val="20"/>
                <w:szCs w:val="20"/>
              </w:rPr>
              <w:t>wymaganiami egzaminacyjnymi?</w:t>
            </w: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Dostosowanie treści nauczania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do </w:t>
            </w:r>
            <w:r w:rsidRPr="006C78A2">
              <w:rPr>
                <w:rFonts w:ascii="Arial" w:hAnsi="Arial" w:cs="Arial"/>
                <w:sz w:val="20"/>
                <w:szCs w:val="20"/>
              </w:rPr>
              <w:t>poziomu nauczania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6C78A2">
              <w:rPr>
                <w:rFonts w:ascii="Arial" w:hAnsi="Arial" w:cs="Arial"/>
                <w:sz w:val="20"/>
                <w:szCs w:val="20"/>
              </w:rPr>
              <w:t>liczby godzin przeznaczonych na realizację programu</w:t>
            </w: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Dostosowanie programu nauczania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do </w:t>
            </w:r>
            <w:r w:rsidRPr="006C78A2">
              <w:rPr>
                <w:rFonts w:ascii="Arial" w:hAnsi="Arial" w:cs="Arial"/>
                <w:sz w:val="20"/>
                <w:szCs w:val="20"/>
              </w:rPr>
              <w:t>potrzeb rynku pracy, aktualność treści programowych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z </w:t>
            </w:r>
            <w:r w:rsidRPr="006C78A2">
              <w:rPr>
                <w:rFonts w:ascii="Arial" w:hAnsi="Arial" w:cs="Arial"/>
                <w:sz w:val="20"/>
                <w:szCs w:val="20"/>
              </w:rPr>
              <w:t>technologiami stosowanymi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6C78A2">
              <w:rPr>
                <w:rFonts w:ascii="Arial" w:hAnsi="Arial" w:cs="Arial"/>
                <w:sz w:val="20"/>
                <w:szCs w:val="20"/>
              </w:rPr>
              <w:t>zawodzie</w:t>
            </w: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Zgodność programu nauczania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z </w:t>
            </w:r>
            <w:r w:rsidRPr="006C78A2">
              <w:rPr>
                <w:rFonts w:ascii="Arial" w:hAnsi="Arial" w:cs="Arial"/>
                <w:sz w:val="20"/>
                <w:szCs w:val="20"/>
              </w:rPr>
              <w:t>wymaganiami egzaminacyjnymi</w:t>
            </w:r>
          </w:p>
        </w:tc>
        <w:tc>
          <w:tcPr>
            <w:tcW w:w="2155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Analiza podstawy programowej, struktury programu nauczania, analiza celów nauczania, wymagań podstawowych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6C78A2">
              <w:rPr>
                <w:rFonts w:ascii="Arial" w:hAnsi="Arial" w:cs="Arial"/>
                <w:sz w:val="20"/>
                <w:szCs w:val="20"/>
              </w:rPr>
              <w:t>ponadpodstawowych programu, metod nauczania, środków dydaktycznych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6C78A2">
              <w:rPr>
                <w:rFonts w:ascii="Arial" w:hAnsi="Arial" w:cs="Arial"/>
                <w:sz w:val="20"/>
                <w:szCs w:val="20"/>
              </w:rPr>
              <w:t>sposobów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6C78A2">
              <w:rPr>
                <w:rFonts w:ascii="Arial" w:hAnsi="Arial" w:cs="Arial"/>
                <w:sz w:val="20"/>
                <w:szCs w:val="20"/>
              </w:rPr>
              <w:t>warunków realizacji programu, wymagań egzaminacyjnych, ankieta ewaluacyjna</w:t>
            </w:r>
          </w:p>
        </w:tc>
        <w:tc>
          <w:tcPr>
            <w:tcW w:w="1666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Przed rozpoczęciem realizacji programu nauczania</w:t>
            </w:r>
          </w:p>
        </w:tc>
      </w:tr>
      <w:tr w:rsidR="00AA4CB3" w:rsidRPr="006C78A2" w:rsidTr="00A22C53">
        <w:trPr>
          <w:trHeight w:val="350"/>
        </w:trPr>
        <w:tc>
          <w:tcPr>
            <w:tcW w:w="13994" w:type="dxa"/>
            <w:gridSpan w:val="5"/>
            <w:shd w:val="clear" w:color="auto" w:fill="D9D9D9"/>
          </w:tcPr>
          <w:p w:rsidR="00AA4CB3" w:rsidRPr="006C78A2" w:rsidRDefault="00AA4CB3" w:rsidP="00152B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8A2">
              <w:rPr>
                <w:rFonts w:ascii="Arial" w:hAnsi="Arial" w:cs="Arial"/>
                <w:b/>
                <w:sz w:val="20"/>
                <w:szCs w:val="20"/>
              </w:rPr>
              <w:t>Faza kształtująca</w:t>
            </w:r>
          </w:p>
        </w:tc>
      </w:tr>
      <w:tr w:rsidR="00AA4CB3" w:rsidRPr="006C78A2" w:rsidTr="00A22C53">
        <w:tc>
          <w:tcPr>
            <w:tcW w:w="2547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Przedmiot badania</w:t>
            </w: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Pytania kluczowe</w:t>
            </w:r>
          </w:p>
          <w:p w:rsidR="00AA4CB3" w:rsidRPr="006C78A2" w:rsidRDefault="00AA4CB3" w:rsidP="00152BC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 xml:space="preserve">Wskaźniki </w:t>
            </w:r>
          </w:p>
          <w:p w:rsidR="00AA4CB3" w:rsidRPr="006C78A2" w:rsidRDefault="00AA4CB3" w:rsidP="00152BC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 xml:space="preserve">Zastosowane metody, techniki narzędzia </w:t>
            </w:r>
          </w:p>
        </w:tc>
        <w:tc>
          <w:tcPr>
            <w:tcW w:w="1666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Termin badania</w:t>
            </w:r>
          </w:p>
        </w:tc>
      </w:tr>
      <w:tr w:rsidR="00AA4CB3" w:rsidRPr="006C78A2" w:rsidTr="00A22C53">
        <w:tc>
          <w:tcPr>
            <w:tcW w:w="2547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 xml:space="preserve">Np. </w:t>
            </w: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Budowa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6C78A2">
              <w:rPr>
                <w:rFonts w:ascii="Arial" w:hAnsi="Arial" w:cs="Arial"/>
                <w:sz w:val="20"/>
                <w:szCs w:val="20"/>
              </w:rPr>
              <w:t>eksploatacja środków transportu szynowego</w:t>
            </w:r>
          </w:p>
        </w:tc>
        <w:tc>
          <w:tcPr>
            <w:tcW w:w="4252" w:type="dxa"/>
            <w:shd w:val="clear" w:color="auto" w:fill="auto"/>
          </w:tcPr>
          <w:p w:rsidR="00AA4CB3" w:rsidRPr="006C78A2" w:rsidRDefault="00AA4CB3" w:rsidP="000B70FE">
            <w:pPr>
              <w:pStyle w:val="Akapitzlist"/>
              <w:numPr>
                <w:ilvl w:val="0"/>
                <w:numId w:val="1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Czy uczeń potrafi rozpoznać poszczególne rodzaje środków transportu szynowego?</w:t>
            </w:r>
          </w:p>
          <w:p w:rsidR="00AA4CB3" w:rsidRPr="006C78A2" w:rsidRDefault="00AA4CB3" w:rsidP="000B70FE">
            <w:pPr>
              <w:pStyle w:val="Akapitzlist"/>
              <w:numPr>
                <w:ilvl w:val="0"/>
                <w:numId w:val="1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Czy uczeń potrafi wymienić poszczególne układy, podzespoły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6C78A2">
              <w:rPr>
                <w:rFonts w:ascii="Arial" w:hAnsi="Arial" w:cs="Arial"/>
                <w:sz w:val="20"/>
                <w:szCs w:val="20"/>
              </w:rPr>
              <w:t>zespoły przykładowego środka transportu szynowego?</w:t>
            </w:r>
          </w:p>
          <w:p w:rsidR="00AA4CB3" w:rsidRPr="006C78A2" w:rsidRDefault="00AA4CB3" w:rsidP="000B70FE">
            <w:pPr>
              <w:pStyle w:val="Akapitzlist"/>
              <w:numPr>
                <w:ilvl w:val="0"/>
                <w:numId w:val="1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Czy uczeń potrafi dobrać odpowiedni środek transportu szynowego</w:t>
            </w:r>
            <w:r w:rsidR="00F04D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27D2">
              <w:rPr>
                <w:rFonts w:ascii="Arial" w:hAnsi="Arial" w:cs="Arial"/>
                <w:sz w:val="20"/>
                <w:szCs w:val="20"/>
              </w:rPr>
              <w:t>w </w:t>
            </w:r>
            <w:r w:rsidRPr="006C78A2">
              <w:rPr>
                <w:rFonts w:ascii="Arial" w:hAnsi="Arial" w:cs="Arial"/>
                <w:sz w:val="20"/>
                <w:szCs w:val="20"/>
              </w:rPr>
              <w:t xml:space="preserve">zależności od potrzeb przewozowych? </w:t>
            </w:r>
          </w:p>
          <w:p w:rsidR="00AA4CB3" w:rsidRPr="006C78A2" w:rsidRDefault="00AA4CB3" w:rsidP="0015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</w:tcPr>
          <w:p w:rsidR="00AA4CB3" w:rsidRPr="006C78A2" w:rsidRDefault="00AA4CB3" w:rsidP="000B70FE">
            <w:pPr>
              <w:numPr>
                <w:ilvl w:val="0"/>
                <w:numId w:val="20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Klasyfikuje środki transportu szynowego.</w:t>
            </w:r>
          </w:p>
          <w:p w:rsidR="00AA4CB3" w:rsidRPr="006C78A2" w:rsidRDefault="00AA4CB3" w:rsidP="000B70FE">
            <w:pPr>
              <w:numPr>
                <w:ilvl w:val="0"/>
                <w:numId w:val="20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Wymienia główne układy, podzespoły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6C78A2">
              <w:rPr>
                <w:rFonts w:ascii="Arial" w:hAnsi="Arial" w:cs="Arial"/>
                <w:sz w:val="20"/>
                <w:szCs w:val="20"/>
              </w:rPr>
              <w:t>zespoły środka transportu szynowego.</w:t>
            </w:r>
          </w:p>
          <w:p w:rsidR="00AA4CB3" w:rsidRPr="006C78A2" w:rsidRDefault="00AA4CB3" w:rsidP="000B70FE">
            <w:pPr>
              <w:numPr>
                <w:ilvl w:val="0"/>
                <w:numId w:val="20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Rozpoznaje poszczególne etapy procesu obsługi klienta</w:t>
            </w:r>
          </w:p>
          <w:p w:rsidR="00AA4CB3" w:rsidRPr="006C78A2" w:rsidRDefault="00AA4CB3" w:rsidP="000B70FE">
            <w:pPr>
              <w:numPr>
                <w:ilvl w:val="0"/>
                <w:numId w:val="20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Dobiera środek transportu szynowego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6C78A2">
              <w:rPr>
                <w:rFonts w:ascii="Arial" w:hAnsi="Arial" w:cs="Arial"/>
                <w:sz w:val="20"/>
                <w:szCs w:val="20"/>
              </w:rPr>
              <w:t>zależności od potrzeb.</w:t>
            </w:r>
          </w:p>
          <w:p w:rsidR="00AA4CB3" w:rsidRPr="006C78A2" w:rsidRDefault="00AA4CB3" w:rsidP="00152BCD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:rsidR="00AA4CB3" w:rsidRPr="006C78A2" w:rsidRDefault="00AA4CB3" w:rsidP="00152BCD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Wykład informacyjny, pokaz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z </w:t>
            </w:r>
            <w:r w:rsidRPr="006C78A2">
              <w:rPr>
                <w:rFonts w:ascii="Arial" w:hAnsi="Arial" w:cs="Arial"/>
                <w:sz w:val="20"/>
                <w:szCs w:val="20"/>
              </w:rPr>
              <w:t>objaśnieniem, wykład problemowy metoda przypadku, dyskusja dydaktyczna, burza mózgów, pokaz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z </w:t>
            </w:r>
            <w:r w:rsidRPr="006C78A2">
              <w:rPr>
                <w:rFonts w:ascii="Arial" w:hAnsi="Arial" w:cs="Arial"/>
                <w:sz w:val="20"/>
                <w:szCs w:val="20"/>
              </w:rPr>
              <w:t>instruktażem, pokaz</w:t>
            </w:r>
            <w:r w:rsidR="00F04D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27D2">
              <w:rPr>
                <w:rFonts w:ascii="Arial" w:hAnsi="Arial" w:cs="Arial"/>
                <w:sz w:val="20"/>
                <w:szCs w:val="20"/>
              </w:rPr>
              <w:t>z </w:t>
            </w:r>
            <w:r w:rsidRPr="006C78A2">
              <w:rPr>
                <w:rFonts w:ascii="Arial" w:hAnsi="Arial" w:cs="Arial"/>
                <w:sz w:val="20"/>
                <w:szCs w:val="20"/>
              </w:rPr>
              <w:t>objaśnieniem, ćwiczenia przedmiotowe, metoda projektów, próba pracy, testy zamknięte</w:t>
            </w:r>
          </w:p>
        </w:tc>
        <w:tc>
          <w:tcPr>
            <w:tcW w:w="1666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W czasie realizacji programu nauczania oraz po zakończonej jednostce metodycznej</w:t>
            </w:r>
          </w:p>
        </w:tc>
      </w:tr>
      <w:tr w:rsidR="00AA4CB3" w:rsidRPr="006C78A2" w:rsidTr="00A22C53">
        <w:tc>
          <w:tcPr>
            <w:tcW w:w="13994" w:type="dxa"/>
            <w:gridSpan w:val="5"/>
            <w:shd w:val="clear" w:color="auto" w:fill="D9D9D9"/>
          </w:tcPr>
          <w:p w:rsidR="00AA4CB3" w:rsidRPr="006C78A2" w:rsidRDefault="00AA4CB3" w:rsidP="00152B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8A2">
              <w:rPr>
                <w:rFonts w:ascii="Arial" w:hAnsi="Arial" w:cs="Arial"/>
                <w:b/>
                <w:sz w:val="20"/>
                <w:szCs w:val="20"/>
              </w:rPr>
              <w:t>Faza podsumowująca</w:t>
            </w: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CB3" w:rsidRPr="006C78A2" w:rsidTr="00A22C53">
        <w:tc>
          <w:tcPr>
            <w:tcW w:w="2547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Przedmiot badania</w:t>
            </w:r>
          </w:p>
          <w:p w:rsidR="00AA4CB3" w:rsidRPr="006C78A2" w:rsidRDefault="00AA4CB3" w:rsidP="00152BC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Pytania kluczowe</w:t>
            </w:r>
          </w:p>
          <w:p w:rsidR="00AA4CB3" w:rsidRPr="006C78A2" w:rsidRDefault="00AA4CB3" w:rsidP="00152BC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 xml:space="preserve">Wskaźniki </w:t>
            </w:r>
          </w:p>
          <w:p w:rsidR="00AA4CB3" w:rsidRPr="006C78A2" w:rsidRDefault="00AA4CB3" w:rsidP="00152BC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 xml:space="preserve">Zastosowane metody, techniki narzędzia </w:t>
            </w:r>
          </w:p>
        </w:tc>
        <w:tc>
          <w:tcPr>
            <w:tcW w:w="1666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Termin badania</w:t>
            </w:r>
          </w:p>
        </w:tc>
      </w:tr>
      <w:tr w:rsidR="00AA4CB3" w:rsidRPr="006C78A2" w:rsidTr="00A22C53">
        <w:tc>
          <w:tcPr>
            <w:tcW w:w="2547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Sprawność szkoły</w:t>
            </w:r>
          </w:p>
        </w:tc>
        <w:tc>
          <w:tcPr>
            <w:tcW w:w="4252" w:type="dxa"/>
            <w:shd w:val="clear" w:color="auto" w:fill="auto"/>
          </w:tcPr>
          <w:p w:rsidR="00AA4CB3" w:rsidRPr="006C78A2" w:rsidRDefault="00AA4CB3" w:rsidP="000B70FE">
            <w:pPr>
              <w:pStyle w:val="Akapitzlist"/>
              <w:numPr>
                <w:ilvl w:val="0"/>
                <w:numId w:val="18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Ilu uczniów rozpoczęło naukę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6C78A2">
              <w:rPr>
                <w:rFonts w:ascii="Arial" w:hAnsi="Arial" w:cs="Arial"/>
                <w:sz w:val="20"/>
                <w:szCs w:val="20"/>
              </w:rPr>
              <w:t>pierwszej klasie, a ilu ukończyło szkołę?</w:t>
            </w: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0B70FE">
            <w:pPr>
              <w:pStyle w:val="Akapitzlist"/>
              <w:numPr>
                <w:ilvl w:val="0"/>
                <w:numId w:val="18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Jaka jest liczba poprawek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z </w:t>
            </w:r>
            <w:r w:rsidRPr="006C78A2">
              <w:rPr>
                <w:rFonts w:ascii="Arial" w:hAnsi="Arial" w:cs="Arial"/>
                <w:sz w:val="20"/>
                <w:szCs w:val="20"/>
              </w:rPr>
              <w:t>przedmiotów zawodowych?</w:t>
            </w: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0B70FE">
            <w:pPr>
              <w:pStyle w:val="Akapitzlist"/>
              <w:numPr>
                <w:ilvl w:val="0"/>
                <w:numId w:val="18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Ilu uczniów uzyskało promocję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do </w:t>
            </w:r>
            <w:r w:rsidRPr="006C78A2">
              <w:rPr>
                <w:rFonts w:ascii="Arial" w:hAnsi="Arial" w:cs="Arial"/>
                <w:sz w:val="20"/>
                <w:szCs w:val="20"/>
              </w:rPr>
              <w:t>następnej klasy?</w:t>
            </w: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0B70FE">
            <w:pPr>
              <w:pStyle w:val="Akapitzlist"/>
              <w:numPr>
                <w:ilvl w:val="0"/>
                <w:numId w:val="18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Ilu absolwentów pozyskuje kwalifikacje dodatkowe określone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6C78A2">
              <w:rPr>
                <w:rFonts w:ascii="Arial" w:hAnsi="Arial" w:cs="Arial"/>
                <w:sz w:val="20"/>
                <w:szCs w:val="20"/>
              </w:rPr>
              <w:t>opracowanych ścieżkach zawodowych?</w:t>
            </w:r>
          </w:p>
        </w:tc>
        <w:tc>
          <w:tcPr>
            <w:tcW w:w="3374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80% uczniów podejmujących naukę ukończyło szkołę</w:t>
            </w: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10%uczniów wymaga przeprowadzeni egzaminu poprawkowego</w:t>
            </w: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95% uczniów otrzymało promocję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do </w:t>
            </w:r>
            <w:r w:rsidRPr="006C78A2">
              <w:rPr>
                <w:rFonts w:ascii="Arial" w:hAnsi="Arial" w:cs="Arial"/>
                <w:sz w:val="20"/>
                <w:szCs w:val="20"/>
              </w:rPr>
              <w:t>klasy programowo wyższej</w:t>
            </w: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20% absolwentów pozyskuje kwalifikacje dodatkowe określone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6C78A2">
              <w:rPr>
                <w:rFonts w:ascii="Arial" w:hAnsi="Arial" w:cs="Arial"/>
                <w:sz w:val="20"/>
                <w:szCs w:val="20"/>
              </w:rPr>
              <w:t>opracowanych ścieżkach zawodowych</w:t>
            </w:r>
          </w:p>
        </w:tc>
        <w:tc>
          <w:tcPr>
            <w:tcW w:w="2155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Ankieta ewaluacyjna, analiza dokumentacji szkolnej (protokoły klasyfikacji), media społecznościowe, wywiad branżowy</w:t>
            </w:r>
          </w:p>
        </w:tc>
        <w:tc>
          <w:tcPr>
            <w:tcW w:w="1666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 xml:space="preserve">Po ukończeniu klasy programowej. </w:t>
            </w:r>
          </w:p>
        </w:tc>
      </w:tr>
      <w:tr w:rsidR="00AA4CB3" w:rsidRPr="006C78A2" w:rsidTr="00A22C53">
        <w:tc>
          <w:tcPr>
            <w:tcW w:w="2547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Wpływ sposoby realizacji programu na kompetencje personalne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6C78A2">
              <w:rPr>
                <w:rFonts w:ascii="Arial" w:hAnsi="Arial" w:cs="Arial"/>
                <w:sz w:val="20"/>
                <w:szCs w:val="20"/>
              </w:rPr>
              <w:t xml:space="preserve">społeczne uczniów </w:t>
            </w:r>
          </w:p>
        </w:tc>
        <w:tc>
          <w:tcPr>
            <w:tcW w:w="4252" w:type="dxa"/>
            <w:shd w:val="clear" w:color="auto" w:fill="auto"/>
          </w:tcPr>
          <w:p w:rsidR="00AA4CB3" w:rsidRPr="006C78A2" w:rsidRDefault="00AA4CB3" w:rsidP="000B70FE">
            <w:pPr>
              <w:pStyle w:val="Akapitzlist"/>
              <w:numPr>
                <w:ilvl w:val="0"/>
                <w:numId w:val="18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Jakie zmiany zaszły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6C78A2">
              <w:rPr>
                <w:rFonts w:ascii="Arial" w:hAnsi="Arial" w:cs="Arial"/>
                <w:sz w:val="20"/>
                <w:szCs w:val="20"/>
              </w:rPr>
              <w:t>sposobie komunikowania się uczniów?</w:t>
            </w: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0B70FE">
            <w:pPr>
              <w:pStyle w:val="Akapitzlist"/>
              <w:numPr>
                <w:ilvl w:val="0"/>
                <w:numId w:val="18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Jak zmieniły się ich postawy względem siebie?</w:t>
            </w: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0B70FE">
            <w:pPr>
              <w:pStyle w:val="Akapitzlist"/>
              <w:numPr>
                <w:ilvl w:val="0"/>
                <w:numId w:val="18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Czy uczniowie aktualizują samodzielnie wiedzę zawodową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6C78A2">
              <w:rPr>
                <w:rFonts w:ascii="Arial" w:hAnsi="Arial" w:cs="Arial"/>
                <w:sz w:val="20"/>
                <w:szCs w:val="20"/>
              </w:rPr>
              <w:t>planują rozwój zawodowy?</w:t>
            </w:r>
          </w:p>
        </w:tc>
        <w:tc>
          <w:tcPr>
            <w:tcW w:w="3374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Uczniowie komunikują się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6C78A2">
              <w:rPr>
                <w:rFonts w:ascii="Arial" w:hAnsi="Arial" w:cs="Arial"/>
                <w:sz w:val="20"/>
                <w:szCs w:val="20"/>
              </w:rPr>
              <w:t>zespole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z </w:t>
            </w:r>
            <w:r w:rsidRPr="006C78A2">
              <w:rPr>
                <w:rFonts w:ascii="Arial" w:hAnsi="Arial" w:cs="Arial"/>
                <w:sz w:val="20"/>
                <w:szCs w:val="20"/>
              </w:rPr>
              <w:t>zachowaniem kultury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6C78A2">
              <w:rPr>
                <w:rFonts w:ascii="Arial" w:hAnsi="Arial" w:cs="Arial"/>
                <w:sz w:val="20"/>
                <w:szCs w:val="20"/>
              </w:rPr>
              <w:t>zasad etyki</w:t>
            </w: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Uczniowie potrafią rozwiązywać konflikty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6C78A2">
              <w:rPr>
                <w:rFonts w:ascii="Arial" w:hAnsi="Arial" w:cs="Arial"/>
                <w:sz w:val="20"/>
                <w:szCs w:val="20"/>
              </w:rPr>
              <w:t>próbują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do </w:t>
            </w:r>
            <w:r w:rsidRPr="006C78A2">
              <w:rPr>
                <w:rFonts w:ascii="Arial" w:hAnsi="Arial" w:cs="Arial"/>
                <w:sz w:val="20"/>
                <w:szCs w:val="20"/>
              </w:rPr>
              <w:t xml:space="preserve">nich nie doprowadzać oraz wspomagają siebie nawzajem. </w:t>
            </w: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Uczniowie współpracują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6C78A2">
              <w:rPr>
                <w:rFonts w:ascii="Arial" w:hAnsi="Arial" w:cs="Arial"/>
                <w:sz w:val="20"/>
                <w:szCs w:val="20"/>
              </w:rPr>
              <w:t>zespole</w:t>
            </w: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Uczniowie świadomie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6C78A2">
              <w:rPr>
                <w:rFonts w:ascii="Arial" w:hAnsi="Arial" w:cs="Arial"/>
                <w:sz w:val="20"/>
                <w:szCs w:val="20"/>
              </w:rPr>
              <w:t>samodzielnie planują karierę zawodową</w:t>
            </w:r>
          </w:p>
        </w:tc>
        <w:tc>
          <w:tcPr>
            <w:tcW w:w="2155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Techniki socjometryczne, ankiety badające relacje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6C78A2">
              <w:rPr>
                <w:rFonts w:ascii="Arial" w:hAnsi="Arial" w:cs="Arial"/>
                <w:sz w:val="20"/>
                <w:szCs w:val="20"/>
              </w:rPr>
              <w:t>grupie klasowej</w:t>
            </w:r>
          </w:p>
        </w:tc>
        <w:tc>
          <w:tcPr>
            <w:tcW w:w="1666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Po zakończeniu cyklu kształcenia</w:t>
            </w:r>
          </w:p>
        </w:tc>
      </w:tr>
      <w:tr w:rsidR="00AA4CB3" w:rsidRPr="006C78A2" w:rsidTr="00A22C53">
        <w:tc>
          <w:tcPr>
            <w:tcW w:w="2547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Ewaluacja pracy nauczycieli</w:t>
            </w:r>
          </w:p>
        </w:tc>
        <w:tc>
          <w:tcPr>
            <w:tcW w:w="4252" w:type="dxa"/>
            <w:shd w:val="clear" w:color="auto" w:fill="auto"/>
          </w:tcPr>
          <w:p w:rsidR="00AA4CB3" w:rsidRPr="006C78A2" w:rsidRDefault="00AA4CB3" w:rsidP="000B70FE">
            <w:pPr>
              <w:pStyle w:val="Akapitzlist"/>
              <w:numPr>
                <w:ilvl w:val="0"/>
                <w:numId w:val="20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W jaki sposób nauczyciele dokonują oceny własnej pracy?</w:t>
            </w: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0B70FE">
            <w:pPr>
              <w:pStyle w:val="Akapitzlist"/>
              <w:numPr>
                <w:ilvl w:val="0"/>
                <w:numId w:val="20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Czy nauczyciele korygują treści nauczania, środki dydaktyczne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6C78A2">
              <w:rPr>
                <w:rFonts w:ascii="Arial" w:hAnsi="Arial" w:cs="Arial"/>
                <w:sz w:val="20"/>
                <w:szCs w:val="20"/>
              </w:rPr>
              <w:t>sposób realizacji programu po samoocenie zajęć dydaktycznych?</w:t>
            </w: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0B70FE">
            <w:pPr>
              <w:pStyle w:val="Akapitzlist"/>
              <w:numPr>
                <w:ilvl w:val="0"/>
                <w:numId w:val="20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Czy nauczyciele współpracują ze sobą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6C78A2">
              <w:rPr>
                <w:rFonts w:ascii="Arial" w:hAnsi="Arial" w:cs="Arial"/>
                <w:sz w:val="20"/>
                <w:szCs w:val="20"/>
              </w:rPr>
              <w:t>procesie ewaluacji programu nauczania?</w:t>
            </w: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0B70FE">
            <w:pPr>
              <w:pStyle w:val="Akapitzlist"/>
              <w:numPr>
                <w:ilvl w:val="0"/>
                <w:numId w:val="20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Czy nauczyciele aktualizują swoją wiedzę merytoryczną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6C78A2">
              <w:rPr>
                <w:rFonts w:ascii="Arial" w:hAnsi="Arial" w:cs="Arial"/>
                <w:sz w:val="20"/>
                <w:szCs w:val="20"/>
              </w:rPr>
              <w:t>pedagogiczną?</w:t>
            </w:r>
          </w:p>
        </w:tc>
        <w:tc>
          <w:tcPr>
            <w:tcW w:w="3374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Analizują przeprowadzone zajęcia dydaktyczne, przeprowadzają ankiety ewaluacyjne</w:t>
            </w: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Korygują sposób realizacji programu zgodnie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z </w:t>
            </w:r>
            <w:r w:rsidRPr="006C78A2">
              <w:rPr>
                <w:rFonts w:ascii="Arial" w:hAnsi="Arial" w:cs="Arial"/>
                <w:sz w:val="20"/>
                <w:szCs w:val="20"/>
              </w:rPr>
              <w:t>możliwościami uczniów, potrzebą rynku pracy</w:t>
            </w: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Nauczyciele komunikują się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6C78A2">
              <w:rPr>
                <w:rFonts w:ascii="Arial" w:hAnsi="Arial" w:cs="Arial"/>
                <w:sz w:val="20"/>
                <w:szCs w:val="20"/>
              </w:rPr>
              <w:t>zespole</w:t>
            </w: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Nauczyciele współpracują ze sobą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6C78A2">
              <w:rPr>
                <w:rFonts w:ascii="Arial" w:hAnsi="Arial" w:cs="Arial"/>
                <w:sz w:val="20"/>
                <w:szCs w:val="20"/>
              </w:rPr>
              <w:t>procesie ewaluacji programu nauczania</w:t>
            </w: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Dokształcanie nauczycieli – kursy, szkolenia, studia podyplomowe</w:t>
            </w:r>
          </w:p>
        </w:tc>
        <w:tc>
          <w:tcPr>
            <w:tcW w:w="2155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Techniki socjometryczne, ankiety badające relacje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6C78A2">
              <w:rPr>
                <w:rFonts w:ascii="Arial" w:hAnsi="Arial" w:cs="Arial"/>
                <w:sz w:val="20"/>
                <w:szCs w:val="20"/>
              </w:rPr>
              <w:t>grupie nauczycielskiej</w:t>
            </w:r>
          </w:p>
        </w:tc>
        <w:tc>
          <w:tcPr>
            <w:tcW w:w="1666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Po zakończeniu cyklu kształcenia</w:t>
            </w:r>
          </w:p>
        </w:tc>
      </w:tr>
      <w:tr w:rsidR="00AA4CB3" w:rsidRPr="006C78A2" w:rsidTr="00A22C53">
        <w:tc>
          <w:tcPr>
            <w:tcW w:w="2547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Egzaminy zawodowe</w:t>
            </w:r>
          </w:p>
        </w:tc>
        <w:tc>
          <w:tcPr>
            <w:tcW w:w="4252" w:type="dxa"/>
            <w:shd w:val="clear" w:color="auto" w:fill="auto"/>
          </w:tcPr>
          <w:p w:rsidR="00AA4CB3" w:rsidRPr="006C78A2" w:rsidRDefault="00AA4CB3" w:rsidP="000B70FE">
            <w:pPr>
              <w:pStyle w:val="Akapitzlist"/>
              <w:numPr>
                <w:ilvl w:val="0"/>
                <w:numId w:val="20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Ilu uczniów zdało egzamin zawodowy?</w:t>
            </w:r>
          </w:p>
        </w:tc>
        <w:tc>
          <w:tcPr>
            <w:tcW w:w="3374" w:type="dxa"/>
            <w:shd w:val="clear" w:color="auto" w:fill="auto"/>
          </w:tcPr>
          <w:p w:rsidR="00AA4CB3" w:rsidRPr="006C78A2" w:rsidRDefault="00AA4CB3" w:rsidP="00976F60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70% uczniów przystępujących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do </w:t>
            </w:r>
            <w:r w:rsidRPr="006C78A2">
              <w:rPr>
                <w:rFonts w:ascii="Arial" w:hAnsi="Arial" w:cs="Arial"/>
                <w:sz w:val="20"/>
                <w:szCs w:val="20"/>
              </w:rPr>
              <w:t xml:space="preserve">egzaminu uzyskało certyfikat </w:t>
            </w:r>
            <w:r w:rsidR="00976F60" w:rsidRPr="006C78A2">
              <w:rPr>
                <w:rFonts w:ascii="Arial" w:hAnsi="Arial" w:cs="Arial"/>
                <w:sz w:val="20"/>
                <w:szCs w:val="20"/>
              </w:rPr>
              <w:t xml:space="preserve">kwalifikacji </w:t>
            </w:r>
            <w:r w:rsidR="00976F60">
              <w:rPr>
                <w:rFonts w:ascii="Arial" w:hAnsi="Arial" w:cs="Arial"/>
                <w:sz w:val="20"/>
                <w:szCs w:val="20"/>
              </w:rPr>
              <w:t>zawodowej</w:t>
            </w:r>
            <w:r w:rsidRPr="006C78A2">
              <w:rPr>
                <w:rFonts w:ascii="Arial" w:hAnsi="Arial" w:cs="Arial"/>
                <w:sz w:val="20"/>
                <w:szCs w:val="20"/>
              </w:rPr>
              <w:t>/ dyplom zawodowy</w:t>
            </w:r>
          </w:p>
        </w:tc>
        <w:tc>
          <w:tcPr>
            <w:tcW w:w="2155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Wyniki egzaminów zawodowych</w:t>
            </w:r>
          </w:p>
        </w:tc>
        <w:tc>
          <w:tcPr>
            <w:tcW w:w="1666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Po przeprowadzonym egzaminie zawodowym</w:t>
            </w:r>
          </w:p>
        </w:tc>
      </w:tr>
      <w:tr w:rsidR="00AA4CB3" w:rsidRPr="006C78A2" w:rsidTr="00A22C53">
        <w:tc>
          <w:tcPr>
            <w:tcW w:w="2547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Współpraca szkoły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z </w:t>
            </w:r>
            <w:r w:rsidRPr="006C78A2">
              <w:rPr>
                <w:rFonts w:ascii="Arial" w:hAnsi="Arial" w:cs="Arial"/>
                <w:sz w:val="20"/>
                <w:szCs w:val="20"/>
              </w:rPr>
              <w:t>pracodawcami</w:t>
            </w:r>
          </w:p>
        </w:tc>
        <w:tc>
          <w:tcPr>
            <w:tcW w:w="4252" w:type="dxa"/>
            <w:shd w:val="clear" w:color="auto" w:fill="auto"/>
          </w:tcPr>
          <w:p w:rsidR="00AA4CB3" w:rsidRPr="006C78A2" w:rsidRDefault="00AA4CB3" w:rsidP="000B70FE">
            <w:pPr>
              <w:pStyle w:val="Akapitzlist"/>
              <w:numPr>
                <w:ilvl w:val="0"/>
                <w:numId w:val="20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Z iloma pracodawcami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z </w:t>
            </w:r>
            <w:r w:rsidRPr="006C78A2">
              <w:rPr>
                <w:rFonts w:ascii="Arial" w:hAnsi="Arial" w:cs="Arial"/>
                <w:sz w:val="20"/>
                <w:szCs w:val="20"/>
              </w:rPr>
              <w:t>branży współpracuje szkoła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6C78A2">
              <w:rPr>
                <w:rFonts w:ascii="Arial" w:hAnsi="Arial" w:cs="Arial"/>
                <w:sz w:val="20"/>
                <w:szCs w:val="20"/>
              </w:rPr>
              <w:t>zakresie kształcenia praktycznego uczniów?</w:t>
            </w: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0B70FE">
            <w:pPr>
              <w:pStyle w:val="Akapitzlist"/>
              <w:numPr>
                <w:ilvl w:val="0"/>
                <w:numId w:val="20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Ile wycieczek dydaktycznych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do </w:t>
            </w:r>
            <w:r w:rsidRPr="006C78A2">
              <w:rPr>
                <w:rFonts w:ascii="Arial" w:hAnsi="Arial" w:cs="Arial"/>
                <w:sz w:val="20"/>
                <w:szCs w:val="20"/>
              </w:rPr>
              <w:t>zakładów pracy jest organizowanych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6C78A2">
              <w:rPr>
                <w:rFonts w:ascii="Arial" w:hAnsi="Arial" w:cs="Arial"/>
                <w:sz w:val="20"/>
                <w:szCs w:val="20"/>
              </w:rPr>
              <w:t>każdej klasie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6C78A2">
              <w:rPr>
                <w:rFonts w:ascii="Arial" w:hAnsi="Arial" w:cs="Arial"/>
                <w:sz w:val="20"/>
                <w:szCs w:val="20"/>
              </w:rPr>
              <w:t>cyklu kształcenia?</w:t>
            </w: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0B70FE">
            <w:pPr>
              <w:pStyle w:val="Akapitzlist"/>
              <w:numPr>
                <w:ilvl w:val="0"/>
                <w:numId w:val="20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Ile staży u pracodawców jest realizowanych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6C78A2">
              <w:rPr>
                <w:rFonts w:ascii="Arial" w:hAnsi="Arial" w:cs="Arial"/>
                <w:sz w:val="20"/>
                <w:szCs w:val="20"/>
              </w:rPr>
              <w:t>szkole?</w:t>
            </w: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0B70FE">
            <w:pPr>
              <w:pStyle w:val="Akapitzlist"/>
              <w:numPr>
                <w:ilvl w:val="0"/>
                <w:numId w:val="20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Z iloma pracodawcami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i w </w:t>
            </w:r>
            <w:r w:rsidRPr="006C78A2">
              <w:rPr>
                <w:rFonts w:ascii="Arial" w:hAnsi="Arial" w:cs="Arial"/>
                <w:sz w:val="20"/>
                <w:szCs w:val="20"/>
              </w:rPr>
              <w:t>jakim zakresie szkoła współpracuje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6C78A2">
              <w:rPr>
                <w:rFonts w:ascii="Arial" w:hAnsi="Arial" w:cs="Arial"/>
                <w:sz w:val="20"/>
                <w:szCs w:val="20"/>
              </w:rPr>
              <w:t>zakresie dokształcania nauczycieli?</w:t>
            </w: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0B70FE">
            <w:pPr>
              <w:pStyle w:val="Akapitzlist"/>
              <w:numPr>
                <w:ilvl w:val="0"/>
                <w:numId w:val="20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Ilu pracodawców wspomaga szkołę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6C78A2">
              <w:rPr>
                <w:rFonts w:ascii="Arial" w:hAnsi="Arial" w:cs="Arial"/>
                <w:sz w:val="20"/>
                <w:szCs w:val="20"/>
              </w:rPr>
              <w:t>zakresie wyposażenia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6C78A2">
              <w:rPr>
                <w:rFonts w:ascii="Arial" w:hAnsi="Arial" w:cs="Arial"/>
                <w:sz w:val="20"/>
                <w:szCs w:val="20"/>
              </w:rPr>
              <w:t>środki dydaktyczne?</w:t>
            </w: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0B70FE">
            <w:pPr>
              <w:pStyle w:val="Akapitzlist"/>
              <w:numPr>
                <w:ilvl w:val="0"/>
                <w:numId w:val="20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Ilu uczniów po uzyskaniu kwalifikacji zawodowych pracuje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6C78A2">
              <w:rPr>
                <w:rFonts w:ascii="Arial" w:hAnsi="Arial" w:cs="Arial"/>
                <w:sz w:val="20"/>
                <w:szCs w:val="20"/>
              </w:rPr>
              <w:t>branży transportowej?</w:t>
            </w:r>
          </w:p>
          <w:p w:rsidR="00AA4CB3" w:rsidRPr="006C78A2" w:rsidRDefault="00AA4CB3" w:rsidP="00152BC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0B70FE">
            <w:pPr>
              <w:pStyle w:val="Akapitzlist"/>
              <w:numPr>
                <w:ilvl w:val="0"/>
                <w:numId w:val="20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Czy istnieje baza danych pracodawców poszukujących absolwentów szkoły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6C78A2">
              <w:rPr>
                <w:rFonts w:ascii="Arial" w:hAnsi="Arial" w:cs="Arial"/>
                <w:sz w:val="20"/>
                <w:szCs w:val="20"/>
              </w:rPr>
              <w:t>absolwentów poszukujących pracy?</w:t>
            </w:r>
          </w:p>
        </w:tc>
        <w:tc>
          <w:tcPr>
            <w:tcW w:w="3374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Szkoła współpracuje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z </w:t>
            </w:r>
            <w:r w:rsidRPr="006C78A2">
              <w:rPr>
                <w:rFonts w:ascii="Arial" w:hAnsi="Arial" w:cs="Arial"/>
                <w:sz w:val="20"/>
                <w:szCs w:val="20"/>
              </w:rPr>
              <w:t>minimum 2 pracodawcami</w:t>
            </w: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Minimum 5 wycieczek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6C78A2">
              <w:rPr>
                <w:rFonts w:ascii="Arial" w:hAnsi="Arial" w:cs="Arial"/>
                <w:sz w:val="20"/>
                <w:szCs w:val="20"/>
              </w:rPr>
              <w:t>ciągu całego cyklu kształcenia</w:t>
            </w: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10% uczniów odbywa staż u pracodawcy</w:t>
            </w: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Szkoła współpracuje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z </w:t>
            </w:r>
            <w:r w:rsidRPr="006C78A2">
              <w:rPr>
                <w:rFonts w:ascii="Arial" w:hAnsi="Arial" w:cs="Arial"/>
                <w:sz w:val="20"/>
                <w:szCs w:val="20"/>
              </w:rPr>
              <w:t>minimum 2 pracodawcami</w:t>
            </w: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Szkoła współpracuje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z </w:t>
            </w:r>
            <w:r w:rsidRPr="006C78A2">
              <w:rPr>
                <w:rFonts w:ascii="Arial" w:hAnsi="Arial" w:cs="Arial"/>
                <w:sz w:val="20"/>
                <w:szCs w:val="20"/>
              </w:rPr>
              <w:t>minimum 2 pracodawcami</w:t>
            </w: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50% absolwentów pracuje</w:t>
            </w:r>
            <w:r w:rsidR="00BC27D2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6C78A2">
              <w:rPr>
                <w:rFonts w:ascii="Arial" w:hAnsi="Arial" w:cs="Arial"/>
                <w:sz w:val="20"/>
                <w:szCs w:val="20"/>
              </w:rPr>
              <w:t>branży</w:t>
            </w: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Opracowano bazę danych</w:t>
            </w:r>
          </w:p>
        </w:tc>
        <w:tc>
          <w:tcPr>
            <w:tcW w:w="2155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Ankieta ewaluacyjna, analiza dokumentacji szkolnej, media społecznościowe, wywiad branżowy</w:t>
            </w:r>
          </w:p>
        </w:tc>
        <w:tc>
          <w:tcPr>
            <w:tcW w:w="1666" w:type="dxa"/>
            <w:shd w:val="clear" w:color="auto" w:fill="auto"/>
          </w:tcPr>
          <w:p w:rsidR="00AA4CB3" w:rsidRPr="006C78A2" w:rsidRDefault="00AA4CB3" w:rsidP="00152BCD">
            <w:pPr>
              <w:rPr>
                <w:rFonts w:ascii="Arial" w:hAnsi="Arial" w:cs="Arial"/>
                <w:sz w:val="20"/>
                <w:szCs w:val="20"/>
              </w:rPr>
            </w:pPr>
            <w:r w:rsidRPr="006C78A2">
              <w:rPr>
                <w:rFonts w:ascii="Arial" w:hAnsi="Arial" w:cs="Arial"/>
                <w:sz w:val="20"/>
                <w:szCs w:val="20"/>
              </w:rPr>
              <w:t>W czasie realizacji nauki oraz po zakończeniu edukacji</w:t>
            </w:r>
          </w:p>
        </w:tc>
      </w:tr>
    </w:tbl>
    <w:p w:rsidR="00416C33" w:rsidRPr="00663EDB" w:rsidRDefault="00416C33" w:rsidP="00AB5E7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96E06" w:rsidRPr="00463747" w:rsidRDefault="00416C33" w:rsidP="00F1299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F1299A">
        <w:rPr>
          <w:rFonts w:ascii="Arial" w:hAnsi="Arial" w:cs="Arial"/>
          <w:b/>
          <w:sz w:val="20"/>
          <w:szCs w:val="20"/>
        </w:rPr>
        <w:t>V</w:t>
      </w:r>
      <w:r w:rsidR="00E9601E">
        <w:rPr>
          <w:rFonts w:ascii="Arial" w:hAnsi="Arial" w:cs="Arial"/>
          <w:b/>
          <w:sz w:val="20"/>
          <w:szCs w:val="20"/>
        </w:rPr>
        <w:t>I</w:t>
      </w:r>
      <w:r w:rsidR="00F1299A">
        <w:rPr>
          <w:rFonts w:ascii="Arial" w:hAnsi="Arial" w:cs="Arial"/>
          <w:b/>
          <w:sz w:val="20"/>
          <w:szCs w:val="20"/>
        </w:rPr>
        <w:t xml:space="preserve">. </w:t>
      </w:r>
      <w:r w:rsidR="00463747" w:rsidRPr="00B71A5A">
        <w:rPr>
          <w:rFonts w:ascii="Arial" w:hAnsi="Arial" w:cs="Arial"/>
          <w:b/>
          <w:sz w:val="20"/>
          <w:szCs w:val="20"/>
        </w:rPr>
        <w:t>ZALECANA LITERATURA</w:t>
      </w:r>
      <w:r w:rsidR="00BC27D2">
        <w:rPr>
          <w:rFonts w:ascii="Arial" w:hAnsi="Arial" w:cs="Arial"/>
          <w:b/>
          <w:sz w:val="20"/>
          <w:szCs w:val="20"/>
        </w:rPr>
        <w:t xml:space="preserve"> </w:t>
      </w:r>
      <w:r w:rsidR="00A25C4C">
        <w:rPr>
          <w:rFonts w:ascii="Arial" w:hAnsi="Arial" w:cs="Arial"/>
          <w:b/>
          <w:sz w:val="20"/>
          <w:szCs w:val="20"/>
        </w:rPr>
        <w:t>DO</w:t>
      </w:r>
      <w:r w:rsidR="00BC27D2">
        <w:rPr>
          <w:rFonts w:ascii="Arial" w:hAnsi="Arial" w:cs="Arial"/>
          <w:b/>
          <w:sz w:val="20"/>
          <w:szCs w:val="20"/>
        </w:rPr>
        <w:t> </w:t>
      </w:r>
      <w:r w:rsidR="00463747" w:rsidRPr="00B71A5A">
        <w:rPr>
          <w:rFonts w:ascii="Arial" w:hAnsi="Arial" w:cs="Arial"/>
          <w:b/>
          <w:sz w:val="20"/>
          <w:szCs w:val="20"/>
        </w:rPr>
        <w:t>ZAWODU</w:t>
      </w:r>
    </w:p>
    <w:p w:rsidR="00463747" w:rsidRPr="00D21C7E" w:rsidRDefault="00463747" w:rsidP="00463747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596E06" w:rsidRPr="001A076B" w:rsidRDefault="0075531D" w:rsidP="00AD53A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A076B">
        <w:rPr>
          <w:rFonts w:ascii="Arial" w:hAnsi="Arial" w:cs="Arial"/>
          <w:b/>
          <w:sz w:val="20"/>
          <w:szCs w:val="20"/>
        </w:rPr>
        <w:t xml:space="preserve">Proponowane </w:t>
      </w:r>
      <w:r w:rsidR="00BD572F" w:rsidRPr="001A076B">
        <w:rPr>
          <w:rFonts w:ascii="Arial" w:hAnsi="Arial" w:cs="Arial"/>
          <w:b/>
          <w:sz w:val="20"/>
          <w:szCs w:val="20"/>
        </w:rPr>
        <w:t>p</w:t>
      </w:r>
      <w:r w:rsidR="00596E06" w:rsidRPr="001A076B">
        <w:rPr>
          <w:rFonts w:ascii="Arial" w:hAnsi="Arial" w:cs="Arial"/>
          <w:b/>
          <w:sz w:val="20"/>
          <w:szCs w:val="20"/>
        </w:rPr>
        <w:t>odręczniki:</w:t>
      </w:r>
    </w:p>
    <w:bookmarkEnd w:id="2"/>
    <w:p w:rsidR="00A25C4C" w:rsidRDefault="00A25C4C" w:rsidP="0024355B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Bolkowski S. Elektrotechnika WSiP Warszawa 2005,</w:t>
      </w:r>
    </w:p>
    <w:p w:rsidR="00A25C4C" w:rsidRDefault="00A25C4C" w:rsidP="0024355B">
      <w:pPr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A2FC8">
        <w:rPr>
          <w:rFonts w:ascii="Arial" w:hAnsi="Arial" w:cs="Arial"/>
          <w:sz w:val="20"/>
          <w:szCs w:val="20"/>
        </w:rPr>
        <w:t>Drewnowski A., Siedlecki P., Zalewski P., Technologia transportu kolejowego, Wydawnictwa Komunikacji</w:t>
      </w:r>
      <w:r>
        <w:rPr>
          <w:rFonts w:ascii="Arial" w:hAnsi="Arial" w:cs="Arial"/>
          <w:sz w:val="20"/>
          <w:szCs w:val="20"/>
        </w:rPr>
        <w:t xml:space="preserve"> i </w:t>
      </w:r>
      <w:r w:rsidRPr="009A2FC8">
        <w:rPr>
          <w:rFonts w:ascii="Arial" w:hAnsi="Arial" w:cs="Arial"/>
          <w:sz w:val="20"/>
          <w:szCs w:val="20"/>
        </w:rPr>
        <w:t>Łączności WKŁ, Warszawa 2015</w:t>
      </w:r>
      <w:r>
        <w:rPr>
          <w:rFonts w:ascii="Arial" w:hAnsi="Arial" w:cs="Arial"/>
          <w:sz w:val="20"/>
          <w:szCs w:val="20"/>
        </w:rPr>
        <w:t>,</w:t>
      </w:r>
    </w:p>
    <w:p w:rsidR="00A25C4C" w:rsidRDefault="00A25C4C" w:rsidP="0024355B">
      <w:pPr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Dyszyński J. Hagel R. Miernictwo elektryczne, WSiP, Warszawa 1991,</w:t>
      </w:r>
    </w:p>
    <w:p w:rsidR="00A25C4C" w:rsidRDefault="00A25C4C" w:rsidP="0024355B">
      <w:pPr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Głocki W., Układy cyfrowe, WSiP, Warszawa 1996,</w:t>
      </w:r>
    </w:p>
    <w:p w:rsidR="00A25C4C" w:rsidRPr="00E953AF" w:rsidRDefault="00A25C4C" w:rsidP="0024355B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Goźlińska E. Maszyny elektryczne, WSiP, Warszawa 1995,</w:t>
      </w:r>
    </w:p>
    <w:p w:rsidR="00A25C4C" w:rsidRPr="009A2FC8" w:rsidRDefault="00A25C4C" w:rsidP="0024355B">
      <w:pPr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A2FC8">
        <w:rPr>
          <w:rFonts w:ascii="Arial" w:hAnsi="Arial" w:cs="Arial"/>
          <w:sz w:val="20"/>
          <w:szCs w:val="20"/>
        </w:rPr>
        <w:t>Jarocki J., Podstawy ruchu kolejowego, Wydawca Ligament Active Marta Jarocka, Biała Podlaska 2017</w:t>
      </w:r>
      <w:r>
        <w:rPr>
          <w:rFonts w:ascii="Arial" w:hAnsi="Arial" w:cs="Arial"/>
          <w:sz w:val="20"/>
          <w:szCs w:val="20"/>
        </w:rPr>
        <w:t>,</w:t>
      </w:r>
    </w:p>
    <w:p w:rsidR="00A25C4C" w:rsidRDefault="00A25C4C" w:rsidP="0024355B">
      <w:pPr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Okoniewski S., Technologia dla elektroników, WSIP, Warszawa 1994,</w:t>
      </w:r>
    </w:p>
    <w:p w:rsidR="00A25C4C" w:rsidRDefault="00A25C4C" w:rsidP="0024355B">
      <w:pPr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Parchański J., Miernictro elektryczne i elektroniczne, WSiP, Warszawa 1995,</w:t>
      </w:r>
    </w:p>
    <w:p w:rsidR="00A25C4C" w:rsidRDefault="00A25C4C" w:rsidP="0024355B">
      <w:pPr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Pilawski M., Pracownia elektryczna, WSIP, Warszawa 1996.</w:t>
      </w:r>
    </w:p>
    <w:p w:rsidR="00A25C4C" w:rsidRDefault="00A25C4C" w:rsidP="0024355B">
      <w:pPr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A2FC8">
        <w:rPr>
          <w:rFonts w:ascii="Arial" w:hAnsi="Arial" w:cs="Arial"/>
          <w:sz w:val="20"/>
          <w:szCs w:val="20"/>
        </w:rPr>
        <w:t>Szczęch K., Bukała W., Bezpieczeństwo</w:t>
      </w:r>
      <w:r>
        <w:rPr>
          <w:rFonts w:ascii="Arial" w:hAnsi="Arial" w:cs="Arial"/>
          <w:sz w:val="20"/>
          <w:szCs w:val="20"/>
        </w:rPr>
        <w:t xml:space="preserve"> i </w:t>
      </w:r>
      <w:r w:rsidRPr="009A2FC8">
        <w:rPr>
          <w:rFonts w:ascii="Arial" w:hAnsi="Arial" w:cs="Arial"/>
          <w:sz w:val="20"/>
          <w:szCs w:val="20"/>
        </w:rPr>
        <w:t>higiena pracy. Podręcznik</w:t>
      </w:r>
      <w:r>
        <w:rPr>
          <w:rFonts w:ascii="Arial" w:hAnsi="Arial" w:cs="Arial"/>
          <w:sz w:val="20"/>
          <w:szCs w:val="20"/>
        </w:rPr>
        <w:t xml:space="preserve"> do </w:t>
      </w:r>
      <w:r w:rsidRPr="009A2FC8">
        <w:rPr>
          <w:rFonts w:ascii="Arial" w:hAnsi="Arial" w:cs="Arial"/>
          <w:sz w:val="20"/>
          <w:szCs w:val="20"/>
        </w:rPr>
        <w:t>kształcenia zawodowego, WSiP, Warszawa 2016</w:t>
      </w:r>
      <w:r>
        <w:rPr>
          <w:rFonts w:ascii="Arial" w:hAnsi="Arial" w:cs="Arial"/>
          <w:sz w:val="20"/>
          <w:szCs w:val="20"/>
        </w:rPr>
        <w:t>,</w:t>
      </w:r>
    </w:p>
    <w:p w:rsidR="00A9219E" w:rsidRPr="00D21C7E" w:rsidRDefault="00A9219E" w:rsidP="006D3B9C">
      <w:pPr>
        <w:spacing w:line="360" w:lineRule="auto"/>
        <w:ind w:hanging="786"/>
        <w:rPr>
          <w:rFonts w:ascii="Arial" w:hAnsi="Arial" w:cs="Arial"/>
          <w:b/>
          <w:sz w:val="20"/>
          <w:szCs w:val="20"/>
        </w:rPr>
      </w:pPr>
    </w:p>
    <w:p w:rsidR="0075531D" w:rsidRPr="00463747" w:rsidRDefault="0075531D" w:rsidP="006D3B9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63747">
        <w:rPr>
          <w:rFonts w:ascii="Arial" w:hAnsi="Arial" w:cs="Arial"/>
          <w:b/>
          <w:sz w:val="20"/>
          <w:szCs w:val="20"/>
        </w:rPr>
        <w:t>Literatura:</w:t>
      </w:r>
    </w:p>
    <w:p w:rsidR="00A25C4C" w:rsidRDefault="00A25C4C" w:rsidP="000B70FE">
      <w:pPr>
        <w:numPr>
          <w:ilvl w:val="0"/>
          <w:numId w:val="204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Baranowski E., Kościug K. Macieszwski Z. Naprawa taboru kolejowego, </w:t>
      </w:r>
      <w:r w:rsidRPr="009A2FC8">
        <w:rPr>
          <w:rFonts w:ascii="Arial" w:hAnsi="Arial" w:cs="Arial"/>
          <w:sz w:val="20"/>
          <w:szCs w:val="20"/>
        </w:rPr>
        <w:t xml:space="preserve">WKiŁ, Warszawa </w:t>
      </w:r>
      <w:r>
        <w:rPr>
          <w:rFonts w:ascii="Arial" w:hAnsi="Arial" w:cs="Arial"/>
          <w:sz w:val="20"/>
          <w:szCs w:val="20"/>
        </w:rPr>
        <w:t>1987,</w:t>
      </w:r>
    </w:p>
    <w:p w:rsidR="00A25C4C" w:rsidRPr="00D47398" w:rsidRDefault="00A25C4C" w:rsidP="000B70FE">
      <w:pPr>
        <w:pStyle w:val="NormalnyWeb"/>
        <w:numPr>
          <w:ilvl w:val="0"/>
          <w:numId w:val="204"/>
        </w:numPr>
        <w:suppressAutoHyphens w:val="0"/>
        <w:spacing w:before="100" w:beforeAutospacing="1" w:after="100" w:afterAutospacing="1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D47398">
        <w:rPr>
          <w:rFonts w:ascii="Arial" w:hAnsi="Arial" w:cs="Arial"/>
          <w:sz w:val="20"/>
          <w:szCs w:val="20"/>
        </w:rPr>
        <w:t>Bielawski</w:t>
      </w:r>
      <w:r w:rsidRPr="00A25C4C">
        <w:rPr>
          <w:rFonts w:ascii="Arial" w:hAnsi="Arial" w:cs="Arial"/>
          <w:sz w:val="20"/>
          <w:szCs w:val="20"/>
        </w:rPr>
        <w:t xml:space="preserve"> </w:t>
      </w:r>
      <w:r w:rsidRPr="00D47398">
        <w:rPr>
          <w:rFonts w:ascii="Arial" w:hAnsi="Arial" w:cs="Arial"/>
          <w:sz w:val="20"/>
          <w:szCs w:val="20"/>
        </w:rPr>
        <w:t>A., Grygiel</w:t>
      </w:r>
      <w:r>
        <w:rPr>
          <w:rFonts w:ascii="Arial" w:hAnsi="Arial" w:cs="Arial"/>
          <w:sz w:val="20"/>
          <w:szCs w:val="20"/>
        </w:rPr>
        <w:t xml:space="preserve"> </w:t>
      </w:r>
      <w:r w:rsidRPr="00D47398">
        <w:rPr>
          <w:rFonts w:ascii="Arial" w:hAnsi="Arial" w:cs="Arial"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>,</w:t>
      </w:r>
      <w:r w:rsidRPr="00D47398">
        <w:rPr>
          <w:rFonts w:ascii="Arial" w:hAnsi="Arial" w:cs="Arial"/>
          <w:sz w:val="20"/>
          <w:szCs w:val="20"/>
        </w:rPr>
        <w:t xml:space="preserve"> Podstawy e</w:t>
      </w:r>
      <w:r>
        <w:rPr>
          <w:rFonts w:ascii="Arial" w:hAnsi="Arial" w:cs="Arial"/>
          <w:sz w:val="20"/>
          <w:szCs w:val="20"/>
        </w:rPr>
        <w:t>lektrotechniki w praktyce, WSiP Warszawa 2017,</w:t>
      </w:r>
    </w:p>
    <w:p w:rsidR="00A25C4C" w:rsidRPr="009A2FC8" w:rsidRDefault="00A25C4C" w:rsidP="000B70FE">
      <w:pPr>
        <w:numPr>
          <w:ilvl w:val="0"/>
          <w:numId w:val="204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A2FC8">
        <w:rPr>
          <w:rFonts w:ascii="Arial" w:hAnsi="Arial" w:cs="Arial"/>
          <w:sz w:val="20"/>
          <w:szCs w:val="20"/>
        </w:rPr>
        <w:t>Dąbrowa-Bajon M., Podstawy sterowania ruchem kolejowym. Funkcje, wymagania, zarys techniki, Wydawnictwo OPWP, Warszawa 2014</w:t>
      </w:r>
      <w:r>
        <w:rPr>
          <w:rFonts w:ascii="Arial" w:hAnsi="Arial" w:cs="Arial"/>
          <w:sz w:val="20"/>
          <w:szCs w:val="20"/>
        </w:rPr>
        <w:t>,</w:t>
      </w:r>
    </w:p>
    <w:p w:rsidR="00A25C4C" w:rsidRPr="00D47398" w:rsidRDefault="00A25C4C" w:rsidP="000B70FE">
      <w:pPr>
        <w:pStyle w:val="NormalnyWeb"/>
        <w:numPr>
          <w:ilvl w:val="0"/>
          <w:numId w:val="204"/>
        </w:numPr>
        <w:suppressAutoHyphens w:val="0"/>
        <w:spacing w:before="100" w:beforeAutospacing="1"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D47398">
        <w:rPr>
          <w:rFonts w:ascii="Arial" w:hAnsi="Arial" w:cs="Arial"/>
          <w:sz w:val="20"/>
          <w:szCs w:val="20"/>
        </w:rPr>
        <w:t>Dąbrowski</w:t>
      </w:r>
      <w:r>
        <w:rPr>
          <w:rFonts w:ascii="Arial" w:hAnsi="Arial" w:cs="Arial"/>
          <w:sz w:val="20"/>
          <w:szCs w:val="20"/>
        </w:rPr>
        <w:t xml:space="preserve"> T., </w:t>
      </w:r>
      <w:r w:rsidRPr="00D47398">
        <w:rPr>
          <w:rFonts w:ascii="Arial" w:hAnsi="Arial" w:cs="Arial"/>
          <w:sz w:val="20"/>
          <w:szCs w:val="20"/>
        </w:rPr>
        <w:t>Sieci</w:t>
      </w:r>
      <w:r>
        <w:rPr>
          <w:rFonts w:ascii="Arial" w:hAnsi="Arial" w:cs="Arial"/>
          <w:sz w:val="20"/>
          <w:szCs w:val="20"/>
        </w:rPr>
        <w:t xml:space="preserve"> i </w:t>
      </w:r>
      <w:r w:rsidRPr="00D47398">
        <w:rPr>
          <w:rFonts w:ascii="Arial" w:hAnsi="Arial" w:cs="Arial"/>
          <w:sz w:val="20"/>
          <w:szCs w:val="20"/>
        </w:rPr>
        <w:t>podstacje trakcyjne</w:t>
      </w:r>
      <w:r>
        <w:rPr>
          <w:rFonts w:ascii="Arial" w:hAnsi="Arial" w:cs="Arial"/>
          <w:sz w:val="20"/>
          <w:szCs w:val="20"/>
        </w:rPr>
        <w:t xml:space="preserve">, </w:t>
      </w:r>
      <w:r w:rsidRPr="00D47398">
        <w:rPr>
          <w:rFonts w:ascii="Arial" w:hAnsi="Arial" w:cs="Arial"/>
          <w:sz w:val="20"/>
          <w:szCs w:val="20"/>
        </w:rPr>
        <w:t>WKŁ</w:t>
      </w:r>
      <w:r>
        <w:rPr>
          <w:rFonts w:ascii="Arial" w:hAnsi="Arial" w:cs="Arial"/>
          <w:sz w:val="20"/>
          <w:szCs w:val="20"/>
        </w:rPr>
        <w:t>, Warszawa 1989,</w:t>
      </w:r>
    </w:p>
    <w:p w:rsidR="00A25C4C" w:rsidRDefault="00A25C4C" w:rsidP="000B70FE">
      <w:pPr>
        <w:numPr>
          <w:ilvl w:val="0"/>
          <w:numId w:val="204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Dąbrowski T., Sieci i podstacje trakcyjne, WKiŁ, Warszawa 1982,</w:t>
      </w:r>
    </w:p>
    <w:p w:rsidR="00A25C4C" w:rsidRPr="00FD435C" w:rsidRDefault="00A25C4C" w:rsidP="000B70FE">
      <w:pPr>
        <w:pStyle w:val="NormalnyWeb"/>
        <w:numPr>
          <w:ilvl w:val="0"/>
          <w:numId w:val="204"/>
        </w:numPr>
        <w:suppressAutoHyphens w:val="0"/>
        <w:spacing w:before="100" w:beforeAutospacing="1" w:after="0" w:line="36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Dobrzański T., Rysunek techniczny, WT. Warszawa 2017,</w:t>
      </w:r>
    </w:p>
    <w:p w:rsidR="00A25C4C" w:rsidRDefault="00A25C4C" w:rsidP="000B70FE">
      <w:pPr>
        <w:numPr>
          <w:ilvl w:val="0"/>
          <w:numId w:val="204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Domański E, Świtalski M., Elektryczne Pojazdy trakcyjne, WKiŁ, Warszawa </w:t>
      </w:r>
      <w:r w:rsidRPr="00E953AF">
        <w:rPr>
          <w:rFonts w:ascii="Arial" w:hAnsi="Arial" w:cs="Arial"/>
          <w:sz w:val="20"/>
          <w:szCs w:val="20"/>
        </w:rPr>
        <w:t>1980</w:t>
      </w:r>
      <w:r>
        <w:rPr>
          <w:rFonts w:ascii="Arial" w:hAnsi="Arial" w:cs="Arial"/>
          <w:sz w:val="20"/>
          <w:szCs w:val="20"/>
        </w:rPr>
        <w:t>,</w:t>
      </w:r>
    </w:p>
    <w:p w:rsidR="00A25C4C" w:rsidRDefault="00A25C4C" w:rsidP="000B70FE">
      <w:pPr>
        <w:numPr>
          <w:ilvl w:val="0"/>
          <w:numId w:val="204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Gruszczyński J., Eksploatacja pojazdów trakcyjnych, WKiŁ, Warszawa1963,</w:t>
      </w:r>
    </w:p>
    <w:p w:rsidR="00A25C4C" w:rsidRPr="000F3C91" w:rsidRDefault="00A25C4C" w:rsidP="000B70FE">
      <w:pPr>
        <w:pStyle w:val="NormalnyWeb"/>
        <w:numPr>
          <w:ilvl w:val="0"/>
          <w:numId w:val="204"/>
        </w:numPr>
        <w:suppressAutoHyphens w:val="0"/>
        <w:spacing w:before="100" w:beforeAutospacing="1" w:after="100" w:afterAutospacing="1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0F3C91">
        <w:rPr>
          <w:rFonts w:ascii="Arial" w:hAnsi="Arial" w:cs="Arial"/>
          <w:sz w:val="20"/>
          <w:szCs w:val="20"/>
        </w:rPr>
        <w:t>Jabłoński W., Elektrotechnika</w:t>
      </w:r>
      <w:r>
        <w:rPr>
          <w:rFonts w:ascii="Arial" w:hAnsi="Arial" w:cs="Arial"/>
          <w:sz w:val="20"/>
          <w:szCs w:val="20"/>
        </w:rPr>
        <w:t xml:space="preserve"> z </w:t>
      </w:r>
      <w:r w:rsidRPr="000F3C91">
        <w:rPr>
          <w:rFonts w:ascii="Arial" w:hAnsi="Arial" w:cs="Arial"/>
          <w:sz w:val="20"/>
          <w:szCs w:val="20"/>
        </w:rPr>
        <w:t>automatyką podręcznik</w:t>
      </w:r>
      <w:r>
        <w:rPr>
          <w:rFonts w:ascii="Arial" w:hAnsi="Arial" w:cs="Arial"/>
          <w:sz w:val="20"/>
          <w:szCs w:val="20"/>
        </w:rPr>
        <w:t xml:space="preserve">, </w:t>
      </w:r>
      <w:r w:rsidRPr="000F3C91">
        <w:rPr>
          <w:rFonts w:ascii="Arial" w:hAnsi="Arial" w:cs="Arial"/>
          <w:sz w:val="20"/>
          <w:szCs w:val="20"/>
        </w:rPr>
        <w:t>WSiP</w:t>
      </w:r>
      <w:r>
        <w:rPr>
          <w:rFonts w:ascii="Arial" w:hAnsi="Arial" w:cs="Arial"/>
          <w:sz w:val="20"/>
          <w:szCs w:val="20"/>
        </w:rPr>
        <w:t xml:space="preserve"> nr dopuszczenia</w:t>
      </w:r>
      <w:r w:rsidRPr="000F3C91">
        <w:rPr>
          <w:rFonts w:ascii="Arial" w:hAnsi="Arial" w:cs="Arial"/>
          <w:sz w:val="20"/>
          <w:szCs w:val="20"/>
        </w:rPr>
        <w:t>28/96</w:t>
      </w:r>
      <w:r>
        <w:rPr>
          <w:rFonts w:ascii="Arial" w:hAnsi="Arial" w:cs="Arial"/>
          <w:sz w:val="20"/>
          <w:szCs w:val="20"/>
        </w:rPr>
        <w:t>,</w:t>
      </w:r>
    </w:p>
    <w:p w:rsidR="00A25C4C" w:rsidRDefault="00A25C4C" w:rsidP="000B70FE">
      <w:pPr>
        <w:numPr>
          <w:ilvl w:val="0"/>
          <w:numId w:val="204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Januszewski S., Pytlak A. Rosnowska-Nowaczyk M., Światek H., Energoelektronika, WSiP Warszawa 2005,</w:t>
      </w:r>
    </w:p>
    <w:p w:rsidR="00A25C4C" w:rsidRPr="00D47398" w:rsidRDefault="00A25C4C" w:rsidP="000B70FE">
      <w:pPr>
        <w:pStyle w:val="NormalnyWeb"/>
        <w:numPr>
          <w:ilvl w:val="0"/>
          <w:numId w:val="204"/>
        </w:numPr>
        <w:suppressAutoHyphens w:val="0"/>
        <w:spacing w:before="100" w:beforeAutospacing="1" w:after="100" w:afterAutospacing="1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D47398">
        <w:rPr>
          <w:rFonts w:ascii="Arial" w:hAnsi="Arial" w:cs="Arial"/>
          <w:sz w:val="20"/>
          <w:szCs w:val="20"/>
        </w:rPr>
        <w:t>Kacejko</w:t>
      </w:r>
      <w:r>
        <w:rPr>
          <w:rFonts w:ascii="Arial" w:hAnsi="Arial" w:cs="Arial"/>
          <w:sz w:val="20"/>
          <w:szCs w:val="20"/>
        </w:rPr>
        <w:t xml:space="preserve"> L., </w:t>
      </w:r>
      <w:r w:rsidRPr="00D47398">
        <w:rPr>
          <w:rFonts w:ascii="Arial" w:hAnsi="Arial" w:cs="Arial"/>
          <w:sz w:val="20"/>
          <w:szCs w:val="20"/>
        </w:rPr>
        <w:t>Pracownia elektryczna</w:t>
      </w:r>
      <w:r>
        <w:rPr>
          <w:rFonts w:ascii="Arial" w:hAnsi="Arial" w:cs="Arial"/>
          <w:sz w:val="20"/>
          <w:szCs w:val="20"/>
        </w:rPr>
        <w:t xml:space="preserve">, </w:t>
      </w:r>
      <w:r w:rsidRPr="00D47398">
        <w:rPr>
          <w:rFonts w:ascii="Arial" w:hAnsi="Arial" w:cs="Arial"/>
          <w:sz w:val="20"/>
          <w:szCs w:val="20"/>
        </w:rPr>
        <w:t>Międzyresortowe Centrum Naukowe</w:t>
      </w:r>
      <w:r>
        <w:rPr>
          <w:rFonts w:ascii="Arial" w:hAnsi="Arial" w:cs="Arial"/>
          <w:sz w:val="20"/>
          <w:szCs w:val="20"/>
        </w:rPr>
        <w:t xml:space="preserve"> </w:t>
      </w:r>
      <w:r w:rsidRPr="00D47398">
        <w:rPr>
          <w:rFonts w:ascii="Arial" w:hAnsi="Arial" w:cs="Arial"/>
          <w:sz w:val="20"/>
          <w:szCs w:val="20"/>
        </w:rPr>
        <w:t>- Radom </w:t>
      </w:r>
      <w:r>
        <w:rPr>
          <w:rFonts w:ascii="Arial" w:hAnsi="Arial" w:cs="Arial"/>
          <w:sz w:val="20"/>
          <w:szCs w:val="20"/>
        </w:rPr>
        <w:t>1993,</w:t>
      </w:r>
    </w:p>
    <w:p w:rsidR="00A25C4C" w:rsidRDefault="00A25C4C" w:rsidP="000B70FE">
      <w:pPr>
        <w:numPr>
          <w:ilvl w:val="0"/>
          <w:numId w:val="204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Kalinowski A., Orlik A., Wagony kolejowe i hamulce, WKiŁ, Warszawa1985,</w:t>
      </w:r>
    </w:p>
    <w:p w:rsidR="00A25C4C" w:rsidRPr="00D47398" w:rsidRDefault="00A25C4C" w:rsidP="000B70FE">
      <w:pPr>
        <w:pStyle w:val="NormalnyWeb"/>
        <w:numPr>
          <w:ilvl w:val="0"/>
          <w:numId w:val="204"/>
        </w:numPr>
        <w:suppressAutoHyphens w:val="0"/>
        <w:spacing w:before="100" w:beforeAutospacing="1"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D47398">
        <w:rPr>
          <w:rFonts w:ascii="Arial" w:hAnsi="Arial" w:cs="Arial"/>
          <w:sz w:val="20"/>
          <w:szCs w:val="20"/>
        </w:rPr>
        <w:t>Kotlarski W., Aparaty</w:t>
      </w:r>
      <w:r>
        <w:rPr>
          <w:rFonts w:ascii="Arial" w:hAnsi="Arial" w:cs="Arial"/>
          <w:sz w:val="20"/>
          <w:szCs w:val="20"/>
        </w:rPr>
        <w:t xml:space="preserve"> i </w:t>
      </w:r>
      <w:r w:rsidRPr="00D47398">
        <w:rPr>
          <w:rFonts w:ascii="Arial" w:hAnsi="Arial" w:cs="Arial"/>
          <w:sz w:val="20"/>
          <w:szCs w:val="20"/>
        </w:rPr>
        <w:t>urządzenia elektryczne, WSiP</w:t>
      </w:r>
      <w:r>
        <w:rPr>
          <w:rFonts w:ascii="Arial" w:hAnsi="Arial" w:cs="Arial"/>
          <w:sz w:val="20"/>
          <w:szCs w:val="20"/>
        </w:rPr>
        <w:t xml:space="preserve"> 2002,</w:t>
      </w:r>
    </w:p>
    <w:p w:rsidR="00A25C4C" w:rsidRDefault="00A25C4C" w:rsidP="000B70FE">
      <w:pPr>
        <w:numPr>
          <w:ilvl w:val="0"/>
          <w:numId w:val="204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Kowalski E. Pojazdy trakcyjne, WKiŁ, Warszawa1987,</w:t>
      </w:r>
    </w:p>
    <w:p w:rsidR="00A25C4C" w:rsidRDefault="00A25C4C" w:rsidP="000B70FE">
      <w:pPr>
        <w:numPr>
          <w:ilvl w:val="0"/>
          <w:numId w:val="204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Kowalski E., Pojazdy trakcyjne, WKiŁ, Warszawa 1973,</w:t>
      </w:r>
    </w:p>
    <w:p w:rsidR="00A25C4C" w:rsidRDefault="00A25C4C" w:rsidP="000B70FE">
      <w:pPr>
        <w:numPr>
          <w:ilvl w:val="0"/>
          <w:numId w:val="204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Krzemieniecki A., Tabor kolejowy, WKiŁ, Warszawa1983,</w:t>
      </w:r>
    </w:p>
    <w:p w:rsidR="00A25C4C" w:rsidRPr="00D47398" w:rsidRDefault="00A25C4C" w:rsidP="000B70FE">
      <w:pPr>
        <w:pStyle w:val="NormalnyWeb"/>
        <w:numPr>
          <w:ilvl w:val="0"/>
          <w:numId w:val="204"/>
        </w:numPr>
        <w:suppressAutoHyphens w:val="0"/>
        <w:spacing w:before="100" w:beforeAutospacing="1"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D47398">
        <w:rPr>
          <w:rFonts w:ascii="Arial" w:hAnsi="Arial" w:cs="Arial"/>
          <w:sz w:val="20"/>
          <w:szCs w:val="20"/>
        </w:rPr>
        <w:t>Kurdziel</w:t>
      </w:r>
      <w:r>
        <w:rPr>
          <w:rFonts w:ascii="Arial" w:hAnsi="Arial" w:cs="Arial"/>
          <w:sz w:val="20"/>
          <w:szCs w:val="20"/>
        </w:rPr>
        <w:t xml:space="preserve"> R., </w:t>
      </w:r>
      <w:r w:rsidRPr="00D47398">
        <w:rPr>
          <w:rFonts w:ascii="Arial" w:hAnsi="Arial" w:cs="Arial"/>
          <w:sz w:val="20"/>
          <w:szCs w:val="20"/>
        </w:rPr>
        <w:t>Podstawy elektrotechniki dla zasadniczej szkoły zawodowej</w:t>
      </w:r>
      <w:r>
        <w:rPr>
          <w:rFonts w:ascii="Arial" w:hAnsi="Arial" w:cs="Arial"/>
          <w:sz w:val="20"/>
          <w:szCs w:val="20"/>
        </w:rPr>
        <w:t xml:space="preserve">, </w:t>
      </w:r>
      <w:r w:rsidRPr="00D47398">
        <w:rPr>
          <w:rFonts w:ascii="Arial" w:hAnsi="Arial" w:cs="Arial"/>
          <w:sz w:val="20"/>
          <w:szCs w:val="20"/>
        </w:rPr>
        <w:t>część</w:t>
      </w:r>
      <w:r>
        <w:rPr>
          <w:rFonts w:ascii="Arial" w:hAnsi="Arial" w:cs="Arial"/>
          <w:sz w:val="20"/>
          <w:szCs w:val="20"/>
        </w:rPr>
        <w:t xml:space="preserve"> i </w:t>
      </w:r>
      <w:r w:rsidRPr="00D47398">
        <w:rPr>
          <w:rFonts w:ascii="Arial" w:hAnsi="Arial" w:cs="Arial"/>
          <w:sz w:val="20"/>
          <w:szCs w:val="20"/>
        </w:rPr>
        <w:t>i część II</w:t>
      </w:r>
      <w:r>
        <w:rPr>
          <w:rFonts w:ascii="Arial" w:hAnsi="Arial" w:cs="Arial"/>
          <w:sz w:val="20"/>
          <w:szCs w:val="20"/>
        </w:rPr>
        <w:t xml:space="preserve">, </w:t>
      </w:r>
      <w:r w:rsidRPr="00D47398">
        <w:rPr>
          <w:rFonts w:ascii="Arial" w:hAnsi="Arial" w:cs="Arial"/>
          <w:sz w:val="20"/>
          <w:szCs w:val="20"/>
        </w:rPr>
        <w:t>WSiP</w:t>
      </w:r>
      <w:r>
        <w:rPr>
          <w:rFonts w:ascii="Arial" w:hAnsi="Arial" w:cs="Arial"/>
          <w:sz w:val="20"/>
          <w:szCs w:val="20"/>
        </w:rPr>
        <w:t>, Warszawa 1975,</w:t>
      </w:r>
    </w:p>
    <w:p w:rsidR="00A25C4C" w:rsidRDefault="00A25C4C" w:rsidP="000B70FE">
      <w:pPr>
        <w:numPr>
          <w:ilvl w:val="0"/>
          <w:numId w:val="204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Marczewski R., Podemski J., Technologia dla mechaników wagonowych, WKiŁ, Warszawa 1970,</w:t>
      </w:r>
    </w:p>
    <w:p w:rsidR="00A25C4C" w:rsidRPr="00D47398" w:rsidRDefault="00A25C4C" w:rsidP="000B70FE">
      <w:pPr>
        <w:pStyle w:val="NormalnyWeb"/>
        <w:numPr>
          <w:ilvl w:val="0"/>
          <w:numId w:val="204"/>
        </w:numPr>
        <w:suppressAutoHyphens w:val="0"/>
        <w:spacing w:before="100" w:beforeAutospacing="1"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D47398">
        <w:rPr>
          <w:rFonts w:ascii="Arial" w:hAnsi="Arial" w:cs="Arial"/>
          <w:sz w:val="20"/>
          <w:szCs w:val="20"/>
        </w:rPr>
        <w:t>Markiewicz A., Zbiór zadań</w:t>
      </w:r>
      <w:r>
        <w:rPr>
          <w:rFonts w:ascii="Arial" w:hAnsi="Arial" w:cs="Arial"/>
          <w:sz w:val="20"/>
          <w:szCs w:val="20"/>
        </w:rPr>
        <w:t xml:space="preserve"> z </w:t>
      </w:r>
      <w:r w:rsidRPr="00D47398">
        <w:rPr>
          <w:rFonts w:ascii="Arial" w:hAnsi="Arial" w:cs="Arial"/>
          <w:sz w:val="20"/>
          <w:szCs w:val="20"/>
        </w:rPr>
        <w:t>elektrotechniki, WSiP</w:t>
      </w:r>
      <w:r>
        <w:rPr>
          <w:rFonts w:ascii="Arial" w:hAnsi="Arial" w:cs="Arial"/>
          <w:sz w:val="20"/>
          <w:szCs w:val="20"/>
        </w:rPr>
        <w:t xml:space="preserve"> Warszawa 2014,</w:t>
      </w:r>
    </w:p>
    <w:p w:rsidR="00A25C4C" w:rsidRPr="00D47398" w:rsidRDefault="00A25C4C" w:rsidP="000B70FE">
      <w:pPr>
        <w:pStyle w:val="NormalnyWeb"/>
        <w:numPr>
          <w:ilvl w:val="0"/>
          <w:numId w:val="204"/>
        </w:numPr>
        <w:suppressAutoHyphens w:val="0"/>
        <w:spacing w:before="100" w:beforeAutospacing="1"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D47398">
        <w:rPr>
          <w:rFonts w:ascii="Arial" w:hAnsi="Arial" w:cs="Arial"/>
          <w:sz w:val="20"/>
          <w:szCs w:val="20"/>
        </w:rPr>
        <w:t>Musiał E., Instalacje</w:t>
      </w:r>
      <w:r>
        <w:rPr>
          <w:rFonts w:ascii="Arial" w:hAnsi="Arial" w:cs="Arial"/>
          <w:sz w:val="20"/>
          <w:szCs w:val="20"/>
        </w:rPr>
        <w:t xml:space="preserve"> i </w:t>
      </w:r>
      <w:r w:rsidRPr="00D47398">
        <w:rPr>
          <w:rFonts w:ascii="Arial" w:hAnsi="Arial" w:cs="Arial"/>
          <w:sz w:val="20"/>
          <w:szCs w:val="20"/>
        </w:rPr>
        <w:t>urządzenia elektroenergetyczne, WSiP</w:t>
      </w:r>
      <w:r>
        <w:rPr>
          <w:rFonts w:ascii="Arial" w:hAnsi="Arial" w:cs="Arial"/>
          <w:sz w:val="20"/>
          <w:szCs w:val="20"/>
        </w:rPr>
        <w:t xml:space="preserve"> Warszawa 2008,</w:t>
      </w:r>
    </w:p>
    <w:p w:rsidR="00A25C4C" w:rsidRPr="00D47398" w:rsidRDefault="00A25C4C" w:rsidP="000B70FE">
      <w:pPr>
        <w:pStyle w:val="NormalnyWeb"/>
        <w:numPr>
          <w:ilvl w:val="0"/>
          <w:numId w:val="204"/>
        </w:numPr>
        <w:suppressAutoHyphens w:val="0"/>
        <w:spacing w:before="100" w:beforeAutospacing="1" w:after="100" w:afterAutospacing="1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D47398">
        <w:rPr>
          <w:rFonts w:ascii="Arial" w:hAnsi="Arial" w:cs="Arial"/>
          <w:sz w:val="20"/>
          <w:szCs w:val="20"/>
        </w:rPr>
        <w:t>Orlik</w:t>
      </w:r>
      <w:r>
        <w:rPr>
          <w:rFonts w:ascii="Arial" w:hAnsi="Arial" w:cs="Arial"/>
          <w:sz w:val="20"/>
          <w:szCs w:val="20"/>
        </w:rPr>
        <w:t xml:space="preserve"> </w:t>
      </w:r>
      <w:r w:rsidRPr="00D47398">
        <w:rPr>
          <w:rFonts w:ascii="Arial" w:hAnsi="Arial" w:cs="Arial"/>
          <w:sz w:val="20"/>
          <w:szCs w:val="20"/>
        </w:rPr>
        <w:t>W.</w:t>
      </w:r>
      <w:r>
        <w:rPr>
          <w:rFonts w:ascii="Arial" w:hAnsi="Arial" w:cs="Arial"/>
          <w:sz w:val="20"/>
          <w:szCs w:val="20"/>
        </w:rPr>
        <w:t>,</w:t>
      </w:r>
      <w:r w:rsidRPr="00D47398">
        <w:rPr>
          <w:rFonts w:ascii="Arial" w:hAnsi="Arial" w:cs="Arial"/>
          <w:sz w:val="20"/>
          <w:szCs w:val="20"/>
        </w:rPr>
        <w:t xml:space="preserve"> </w:t>
      </w:r>
      <w:r w:rsidRPr="00D47398">
        <w:rPr>
          <w:rFonts w:ascii="Arial" w:eastAsia="Calibri" w:hAnsi="Arial" w:cs="Arial"/>
          <w:sz w:val="20"/>
          <w:szCs w:val="20"/>
        </w:rPr>
        <w:t>Badania</w:t>
      </w:r>
      <w:r>
        <w:rPr>
          <w:rFonts w:ascii="Arial" w:eastAsia="Calibri" w:hAnsi="Arial" w:cs="Arial"/>
          <w:sz w:val="20"/>
          <w:szCs w:val="20"/>
        </w:rPr>
        <w:t xml:space="preserve"> i </w:t>
      </w:r>
      <w:r w:rsidRPr="00D47398">
        <w:rPr>
          <w:rFonts w:ascii="Arial" w:eastAsia="Calibri" w:hAnsi="Arial" w:cs="Arial"/>
          <w:sz w:val="20"/>
          <w:szCs w:val="20"/>
        </w:rPr>
        <w:t xml:space="preserve">pomiary elektryczne dla praktyków </w:t>
      </w:r>
      <w:r>
        <w:rPr>
          <w:rFonts w:ascii="Arial" w:eastAsia="Calibri" w:hAnsi="Arial" w:cs="Arial"/>
          <w:sz w:val="20"/>
          <w:szCs w:val="20"/>
        </w:rPr>
        <w:t>Kabe, Warszawa 2015,</w:t>
      </w:r>
    </w:p>
    <w:p w:rsidR="00A25C4C" w:rsidRPr="002C06A7" w:rsidRDefault="00A25C4C" w:rsidP="000B70FE">
      <w:pPr>
        <w:pStyle w:val="NormalnyWeb"/>
        <w:numPr>
          <w:ilvl w:val="0"/>
          <w:numId w:val="204"/>
        </w:numPr>
        <w:suppressAutoHyphens w:val="0"/>
        <w:spacing w:before="100" w:beforeAutospacing="1" w:after="100" w:afterAutospacing="1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D47398">
        <w:rPr>
          <w:rFonts w:ascii="Arial" w:hAnsi="Arial" w:cs="Arial"/>
          <w:color w:val="000000"/>
          <w:sz w:val="20"/>
          <w:szCs w:val="20"/>
        </w:rPr>
        <w:t xml:space="preserve">Paprocki </w:t>
      </w:r>
      <w:r>
        <w:rPr>
          <w:rFonts w:ascii="Arial" w:hAnsi="Arial" w:cs="Arial"/>
          <w:color w:val="000000"/>
          <w:sz w:val="20"/>
          <w:szCs w:val="20"/>
        </w:rPr>
        <w:t xml:space="preserve">K., </w:t>
      </w:r>
      <w:r w:rsidRPr="00D47398">
        <w:rPr>
          <w:rFonts w:ascii="Arial" w:hAnsi="Arial" w:cs="Arial"/>
          <w:color w:val="000000"/>
          <w:sz w:val="20"/>
          <w:szCs w:val="20"/>
        </w:rPr>
        <w:t xml:space="preserve">Rysunek techniczny </w:t>
      </w:r>
      <w:r>
        <w:rPr>
          <w:rFonts w:ascii="Arial" w:hAnsi="Arial" w:cs="Arial"/>
          <w:color w:val="000000"/>
          <w:sz w:val="20"/>
          <w:szCs w:val="20"/>
        </w:rPr>
        <w:t>WSiP, Warszawa 1994,</w:t>
      </w:r>
    </w:p>
    <w:p w:rsidR="00A25C4C" w:rsidRDefault="00A25C4C" w:rsidP="000B70FE">
      <w:pPr>
        <w:numPr>
          <w:ilvl w:val="0"/>
          <w:numId w:val="204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E953AF">
        <w:rPr>
          <w:rFonts w:ascii="Arial" w:hAnsi="Arial" w:cs="Arial"/>
          <w:sz w:val="20"/>
          <w:szCs w:val="20"/>
        </w:rPr>
        <w:t xml:space="preserve">Podemski J. Marczewski R., </w:t>
      </w:r>
      <w:r>
        <w:rPr>
          <w:rFonts w:ascii="Arial" w:hAnsi="Arial" w:cs="Arial"/>
          <w:sz w:val="20"/>
          <w:szCs w:val="20"/>
        </w:rPr>
        <w:t xml:space="preserve">Hamulce </w:t>
      </w:r>
      <w:r w:rsidRPr="00E953AF">
        <w:rPr>
          <w:rFonts w:ascii="Arial" w:hAnsi="Arial" w:cs="Arial"/>
          <w:sz w:val="20"/>
          <w:szCs w:val="20"/>
        </w:rPr>
        <w:t>WKiŁ</w:t>
      </w:r>
      <w:r>
        <w:rPr>
          <w:rFonts w:ascii="Arial" w:hAnsi="Arial" w:cs="Arial"/>
          <w:sz w:val="20"/>
          <w:szCs w:val="20"/>
        </w:rPr>
        <w:t>, Warszawa 1974,</w:t>
      </w:r>
    </w:p>
    <w:p w:rsidR="00A25C4C" w:rsidRDefault="00A25C4C" w:rsidP="000B70FE">
      <w:pPr>
        <w:numPr>
          <w:ilvl w:val="0"/>
          <w:numId w:val="204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E953AF">
        <w:rPr>
          <w:rFonts w:ascii="Arial" w:hAnsi="Arial" w:cs="Arial"/>
          <w:sz w:val="20"/>
          <w:szCs w:val="20"/>
        </w:rPr>
        <w:t>Podemski J. Marczewski R.,</w:t>
      </w:r>
      <w:r>
        <w:rPr>
          <w:rFonts w:ascii="Arial" w:hAnsi="Arial" w:cs="Arial"/>
          <w:sz w:val="20"/>
          <w:szCs w:val="20"/>
        </w:rPr>
        <w:t xml:space="preserve"> Majchrzak Z., Zestawy kołowe i maźnice, Warszawa 1979,</w:t>
      </w:r>
    </w:p>
    <w:p w:rsidR="00A25C4C" w:rsidRDefault="00A25C4C" w:rsidP="000B70FE">
      <w:pPr>
        <w:numPr>
          <w:ilvl w:val="0"/>
          <w:numId w:val="204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Podemski J. Marczewski R., Odsprężynowanie, WKiŁ, Warszawa 1978,</w:t>
      </w:r>
    </w:p>
    <w:p w:rsidR="00A25C4C" w:rsidRDefault="00A25C4C" w:rsidP="000B70FE">
      <w:pPr>
        <w:numPr>
          <w:ilvl w:val="0"/>
          <w:numId w:val="204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E953AF">
        <w:rPr>
          <w:rFonts w:ascii="Arial" w:hAnsi="Arial" w:cs="Arial"/>
          <w:sz w:val="20"/>
          <w:szCs w:val="20"/>
        </w:rPr>
        <w:t xml:space="preserve">Podemski J. Marczewski R., </w:t>
      </w:r>
      <w:r>
        <w:rPr>
          <w:rFonts w:ascii="Arial" w:hAnsi="Arial" w:cs="Arial"/>
          <w:sz w:val="20"/>
          <w:szCs w:val="20"/>
        </w:rPr>
        <w:t>Urządzenia cięgłowe WKiŁ, Warszawa 1979,</w:t>
      </w:r>
    </w:p>
    <w:p w:rsidR="00A25C4C" w:rsidRDefault="00A25C4C" w:rsidP="000B70FE">
      <w:pPr>
        <w:numPr>
          <w:ilvl w:val="0"/>
          <w:numId w:val="204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677586">
        <w:rPr>
          <w:rFonts w:ascii="Arial" w:hAnsi="Arial" w:cs="Arial"/>
          <w:sz w:val="20"/>
          <w:szCs w:val="20"/>
        </w:rPr>
        <w:t xml:space="preserve">Podemski J. Marczewski R., </w:t>
      </w:r>
      <w:r>
        <w:rPr>
          <w:rFonts w:ascii="Arial" w:hAnsi="Arial" w:cs="Arial"/>
          <w:sz w:val="20"/>
          <w:szCs w:val="20"/>
        </w:rPr>
        <w:t>Wózki wagonowe WKiŁ, Warszawa 1980,</w:t>
      </w:r>
    </w:p>
    <w:p w:rsidR="00A25C4C" w:rsidRDefault="00A25C4C" w:rsidP="000B70FE">
      <w:pPr>
        <w:numPr>
          <w:ilvl w:val="0"/>
          <w:numId w:val="204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Podolski J., Zasady trakcji elektrycznej WKiŁ, Warszawa1967,</w:t>
      </w:r>
    </w:p>
    <w:p w:rsidR="00A25C4C" w:rsidRDefault="00A25C4C" w:rsidP="000B70FE">
      <w:pPr>
        <w:pStyle w:val="NormalnyWeb"/>
        <w:numPr>
          <w:ilvl w:val="0"/>
          <w:numId w:val="204"/>
        </w:numPr>
        <w:suppressAutoHyphens w:val="0"/>
        <w:spacing w:before="100" w:beforeAutospacing="1" w:after="100" w:afterAutospacing="1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D47398">
        <w:rPr>
          <w:rFonts w:ascii="Arial" w:hAnsi="Arial" w:cs="Arial"/>
          <w:sz w:val="20"/>
          <w:szCs w:val="20"/>
        </w:rPr>
        <w:t>Praca zbiorowa</w:t>
      </w:r>
      <w:r>
        <w:rPr>
          <w:rFonts w:ascii="Arial" w:hAnsi="Arial" w:cs="Arial"/>
          <w:sz w:val="20"/>
          <w:szCs w:val="20"/>
        </w:rPr>
        <w:t xml:space="preserve"> </w:t>
      </w:r>
      <w:r w:rsidRPr="00D47398">
        <w:rPr>
          <w:rFonts w:ascii="Arial" w:hAnsi="Arial" w:cs="Arial"/>
          <w:sz w:val="20"/>
          <w:szCs w:val="20"/>
        </w:rPr>
        <w:t>Praktyczna elektrotechnika ogólna.</w:t>
      </w:r>
      <w:r>
        <w:rPr>
          <w:rFonts w:ascii="Arial" w:hAnsi="Arial" w:cs="Arial"/>
          <w:sz w:val="20"/>
          <w:szCs w:val="20"/>
        </w:rPr>
        <w:t xml:space="preserve"> REA, Warszawa 2009,</w:t>
      </w:r>
    </w:p>
    <w:p w:rsidR="00A25C4C" w:rsidRPr="009A2FC8" w:rsidRDefault="00A25C4C" w:rsidP="000B70FE">
      <w:pPr>
        <w:numPr>
          <w:ilvl w:val="0"/>
          <w:numId w:val="204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A2FC8">
        <w:rPr>
          <w:rFonts w:ascii="Arial" w:hAnsi="Arial" w:cs="Arial"/>
          <w:sz w:val="20"/>
          <w:szCs w:val="20"/>
        </w:rPr>
        <w:t>Przybyszewski M., Elektryczne zespoły trakcyjne. Budowa, działanie, zasady utrzymania</w:t>
      </w:r>
      <w:r>
        <w:rPr>
          <w:rFonts w:ascii="Arial" w:hAnsi="Arial" w:cs="Arial"/>
          <w:sz w:val="20"/>
          <w:szCs w:val="20"/>
        </w:rPr>
        <w:t xml:space="preserve"> i </w:t>
      </w:r>
      <w:r w:rsidRPr="009A2FC8">
        <w:rPr>
          <w:rFonts w:ascii="Arial" w:hAnsi="Arial" w:cs="Arial"/>
          <w:sz w:val="20"/>
          <w:szCs w:val="20"/>
        </w:rPr>
        <w:t>obsługi, Wydawnictwa Komunikacji</w:t>
      </w:r>
      <w:r>
        <w:rPr>
          <w:rFonts w:ascii="Arial" w:hAnsi="Arial" w:cs="Arial"/>
          <w:sz w:val="20"/>
          <w:szCs w:val="20"/>
        </w:rPr>
        <w:t xml:space="preserve"> i </w:t>
      </w:r>
      <w:r w:rsidRPr="009A2FC8">
        <w:rPr>
          <w:rFonts w:ascii="Arial" w:hAnsi="Arial" w:cs="Arial"/>
          <w:sz w:val="20"/>
          <w:szCs w:val="20"/>
        </w:rPr>
        <w:t>Łączności WKŁ, Warszawa 2017</w:t>
      </w:r>
      <w:r>
        <w:rPr>
          <w:rFonts w:ascii="Arial" w:hAnsi="Arial" w:cs="Arial"/>
          <w:sz w:val="20"/>
          <w:szCs w:val="20"/>
        </w:rPr>
        <w:t>,</w:t>
      </w:r>
    </w:p>
    <w:p w:rsidR="00A25C4C" w:rsidRDefault="00A25C4C" w:rsidP="000B70FE">
      <w:pPr>
        <w:numPr>
          <w:ilvl w:val="0"/>
          <w:numId w:val="204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Rabsztyn M., Tajer T. Urządzenia i maszyny elektryczne, WKiŁ, Warszawa1990,</w:t>
      </w:r>
    </w:p>
    <w:p w:rsidR="00A25C4C" w:rsidRPr="009A2FC8" w:rsidRDefault="00A25C4C" w:rsidP="000B70FE">
      <w:pPr>
        <w:numPr>
          <w:ilvl w:val="0"/>
          <w:numId w:val="204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A2FC8">
        <w:rPr>
          <w:rFonts w:ascii="Arial" w:hAnsi="Arial" w:cs="Arial"/>
          <w:sz w:val="20"/>
          <w:szCs w:val="20"/>
        </w:rPr>
        <w:t>Rączkowski B., BHP</w:t>
      </w:r>
      <w:r>
        <w:rPr>
          <w:rFonts w:ascii="Arial" w:hAnsi="Arial" w:cs="Arial"/>
          <w:sz w:val="20"/>
          <w:szCs w:val="20"/>
        </w:rPr>
        <w:t xml:space="preserve"> w </w:t>
      </w:r>
      <w:r w:rsidRPr="009A2FC8">
        <w:rPr>
          <w:rFonts w:ascii="Arial" w:hAnsi="Arial" w:cs="Arial"/>
          <w:sz w:val="20"/>
          <w:szCs w:val="20"/>
        </w:rPr>
        <w:t>pra</w:t>
      </w:r>
      <w:r>
        <w:rPr>
          <w:rFonts w:ascii="Arial" w:hAnsi="Arial" w:cs="Arial"/>
          <w:sz w:val="20"/>
          <w:szCs w:val="20"/>
        </w:rPr>
        <w:t>ktyce, Wydanie XIII, ODDK, 2016,</w:t>
      </w:r>
    </w:p>
    <w:p w:rsidR="00A25C4C" w:rsidRPr="009A2FC8" w:rsidRDefault="00A25C4C" w:rsidP="000B70FE">
      <w:pPr>
        <w:numPr>
          <w:ilvl w:val="0"/>
          <w:numId w:val="204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A2FC8">
        <w:rPr>
          <w:rFonts w:ascii="Arial" w:hAnsi="Arial" w:cs="Arial"/>
          <w:sz w:val="20"/>
          <w:szCs w:val="20"/>
        </w:rPr>
        <w:t>Rojek A., Tabor</w:t>
      </w:r>
      <w:r>
        <w:rPr>
          <w:rFonts w:ascii="Arial" w:hAnsi="Arial" w:cs="Arial"/>
          <w:sz w:val="20"/>
          <w:szCs w:val="20"/>
        </w:rPr>
        <w:t xml:space="preserve"> i </w:t>
      </w:r>
      <w:r w:rsidRPr="009A2FC8">
        <w:rPr>
          <w:rFonts w:ascii="Arial" w:hAnsi="Arial" w:cs="Arial"/>
          <w:sz w:val="20"/>
          <w:szCs w:val="20"/>
        </w:rPr>
        <w:t>trakcja kolejowa, Wydawcy Związek Pracodawców Kolejowych, PKP Polskie Linie Kolejowe, Warszawa 2010</w:t>
      </w:r>
      <w:r>
        <w:rPr>
          <w:rFonts w:ascii="Arial" w:hAnsi="Arial" w:cs="Arial"/>
          <w:sz w:val="20"/>
          <w:szCs w:val="20"/>
        </w:rPr>
        <w:t>,</w:t>
      </w:r>
    </w:p>
    <w:p w:rsidR="00A25C4C" w:rsidRPr="00D47398" w:rsidRDefault="00A25C4C" w:rsidP="000B70FE">
      <w:pPr>
        <w:pStyle w:val="NormalnyWeb"/>
        <w:numPr>
          <w:ilvl w:val="0"/>
          <w:numId w:val="204"/>
        </w:numPr>
        <w:suppressAutoHyphens w:val="0"/>
        <w:spacing w:before="100" w:beforeAutospacing="1" w:after="100" w:afterAutospacing="1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D47398">
        <w:rPr>
          <w:rFonts w:ascii="Arial" w:hAnsi="Arial" w:cs="Arial"/>
          <w:color w:val="000000"/>
          <w:sz w:val="20"/>
          <w:szCs w:val="20"/>
        </w:rPr>
        <w:t>Szczepański</w:t>
      </w:r>
      <w:r>
        <w:rPr>
          <w:rFonts w:ascii="Arial" w:hAnsi="Arial" w:cs="Arial"/>
          <w:color w:val="000000"/>
          <w:sz w:val="20"/>
          <w:szCs w:val="20"/>
        </w:rPr>
        <w:t xml:space="preserve"> Z., </w:t>
      </w:r>
      <w:r w:rsidRPr="00D47398">
        <w:rPr>
          <w:rFonts w:ascii="Arial" w:hAnsi="Arial" w:cs="Arial"/>
          <w:color w:val="000000"/>
          <w:sz w:val="20"/>
          <w:szCs w:val="20"/>
        </w:rPr>
        <w:t>Technologia</w:t>
      </w:r>
      <w:r>
        <w:rPr>
          <w:rFonts w:ascii="Arial" w:hAnsi="Arial" w:cs="Arial"/>
          <w:color w:val="000000"/>
          <w:sz w:val="20"/>
          <w:szCs w:val="20"/>
        </w:rPr>
        <w:t xml:space="preserve"> i </w:t>
      </w:r>
      <w:r w:rsidRPr="00D47398">
        <w:rPr>
          <w:rFonts w:ascii="Arial" w:hAnsi="Arial" w:cs="Arial"/>
          <w:color w:val="000000"/>
          <w:sz w:val="20"/>
          <w:szCs w:val="20"/>
        </w:rPr>
        <w:t>materiałoznawstwo dla elektroników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7398">
        <w:rPr>
          <w:rFonts w:ascii="Arial" w:hAnsi="Arial" w:cs="Arial"/>
          <w:color w:val="000000"/>
          <w:sz w:val="20"/>
          <w:szCs w:val="20"/>
        </w:rPr>
        <w:t>WSiP</w:t>
      </w:r>
      <w:r>
        <w:rPr>
          <w:rFonts w:ascii="Arial" w:hAnsi="Arial" w:cs="Arial"/>
          <w:color w:val="000000"/>
          <w:sz w:val="20"/>
          <w:szCs w:val="20"/>
        </w:rPr>
        <w:t xml:space="preserve"> Warszawa 2007,</w:t>
      </w:r>
    </w:p>
    <w:p w:rsidR="00A25C4C" w:rsidRDefault="00A25C4C" w:rsidP="000B70FE">
      <w:pPr>
        <w:pStyle w:val="NormalnyWeb"/>
        <w:numPr>
          <w:ilvl w:val="0"/>
          <w:numId w:val="204"/>
        </w:numPr>
        <w:suppressAutoHyphens w:val="0"/>
        <w:spacing w:before="100" w:beforeAutospacing="1"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D47398">
        <w:rPr>
          <w:rFonts w:ascii="Arial" w:hAnsi="Arial" w:cs="Arial"/>
          <w:sz w:val="20"/>
          <w:szCs w:val="20"/>
        </w:rPr>
        <w:t xml:space="preserve">Świderek </w:t>
      </w:r>
      <w:r>
        <w:rPr>
          <w:rFonts w:ascii="Arial" w:hAnsi="Arial" w:cs="Arial"/>
          <w:sz w:val="20"/>
          <w:szCs w:val="20"/>
        </w:rPr>
        <w:t xml:space="preserve">S., </w:t>
      </w:r>
      <w:r w:rsidRPr="00D47398">
        <w:rPr>
          <w:rFonts w:ascii="Arial" w:hAnsi="Arial" w:cs="Arial"/>
          <w:sz w:val="20"/>
          <w:szCs w:val="20"/>
        </w:rPr>
        <w:t>Poradnik elektromontera sieci trakcyjnej</w:t>
      </w:r>
      <w:r>
        <w:rPr>
          <w:rFonts w:ascii="Arial" w:hAnsi="Arial" w:cs="Arial"/>
          <w:sz w:val="20"/>
          <w:szCs w:val="20"/>
        </w:rPr>
        <w:t>,</w:t>
      </w:r>
      <w:r w:rsidRPr="00D47398">
        <w:rPr>
          <w:rFonts w:ascii="Arial" w:hAnsi="Arial" w:cs="Arial"/>
          <w:sz w:val="20"/>
          <w:szCs w:val="20"/>
        </w:rPr>
        <w:t xml:space="preserve"> PKPWKŁ</w:t>
      </w:r>
      <w:r>
        <w:rPr>
          <w:rStyle w:val="Pogrubienie"/>
          <w:rFonts w:ascii="Arial" w:hAnsi="Arial" w:cs="Arial"/>
          <w:b w:val="0"/>
          <w:bCs/>
          <w:sz w:val="20"/>
          <w:szCs w:val="20"/>
        </w:rPr>
        <w:t xml:space="preserve">, Warszawa 1993, </w:t>
      </w:r>
    </w:p>
    <w:p w:rsidR="00A25C4C" w:rsidRPr="00D47398" w:rsidRDefault="00A25C4C" w:rsidP="000B70FE">
      <w:pPr>
        <w:pStyle w:val="NormalnyWeb"/>
        <w:numPr>
          <w:ilvl w:val="0"/>
          <w:numId w:val="204"/>
        </w:numPr>
        <w:suppressAutoHyphens w:val="0"/>
        <w:spacing w:before="100" w:beforeAutospacing="1" w:after="100" w:afterAutospacing="1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D47398">
        <w:rPr>
          <w:rFonts w:ascii="Arial" w:hAnsi="Arial" w:cs="Arial"/>
          <w:sz w:val="20"/>
          <w:szCs w:val="20"/>
        </w:rPr>
        <w:t>Tąpolska</w:t>
      </w:r>
      <w:r>
        <w:rPr>
          <w:rFonts w:ascii="Arial" w:hAnsi="Arial" w:cs="Arial"/>
          <w:sz w:val="20"/>
          <w:szCs w:val="20"/>
        </w:rPr>
        <w:t xml:space="preserve"> A., </w:t>
      </w:r>
      <w:r w:rsidRPr="00D47398">
        <w:rPr>
          <w:rFonts w:ascii="Arial" w:hAnsi="Arial" w:cs="Arial"/>
          <w:sz w:val="20"/>
          <w:szCs w:val="20"/>
        </w:rPr>
        <w:t>Podstawy elektroniki</w:t>
      </w:r>
      <w:r>
        <w:rPr>
          <w:rFonts w:ascii="Arial" w:hAnsi="Arial" w:cs="Arial"/>
          <w:sz w:val="20"/>
          <w:szCs w:val="20"/>
        </w:rPr>
        <w:t xml:space="preserve"> w </w:t>
      </w:r>
      <w:r w:rsidRPr="00D47398">
        <w:rPr>
          <w:rFonts w:ascii="Arial" w:hAnsi="Arial" w:cs="Arial"/>
          <w:sz w:val="20"/>
          <w:szCs w:val="20"/>
        </w:rPr>
        <w:t>praktyce</w:t>
      </w:r>
      <w:r>
        <w:rPr>
          <w:rFonts w:ascii="Arial" w:hAnsi="Arial" w:cs="Arial"/>
          <w:sz w:val="20"/>
          <w:szCs w:val="20"/>
        </w:rPr>
        <w:t xml:space="preserve">, </w:t>
      </w:r>
      <w:r w:rsidRPr="00D47398">
        <w:rPr>
          <w:rFonts w:ascii="Arial" w:hAnsi="Arial" w:cs="Arial"/>
          <w:sz w:val="20"/>
          <w:szCs w:val="20"/>
        </w:rPr>
        <w:t>WSiP</w:t>
      </w:r>
      <w:r>
        <w:rPr>
          <w:rFonts w:ascii="Arial" w:hAnsi="Arial" w:cs="Arial"/>
          <w:sz w:val="20"/>
          <w:szCs w:val="20"/>
        </w:rPr>
        <w:t>, Warszawa 2018,</w:t>
      </w:r>
    </w:p>
    <w:p w:rsidR="00A25C4C" w:rsidRPr="009A2FC8" w:rsidRDefault="00A25C4C" w:rsidP="000B70FE">
      <w:pPr>
        <w:numPr>
          <w:ilvl w:val="0"/>
          <w:numId w:val="204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A2FC8">
        <w:rPr>
          <w:rFonts w:ascii="Arial" w:hAnsi="Arial" w:cs="Arial"/>
          <w:sz w:val="20"/>
          <w:szCs w:val="20"/>
        </w:rPr>
        <w:t>Topolski Z., BHP</w:t>
      </w:r>
      <w:r>
        <w:rPr>
          <w:rFonts w:ascii="Arial" w:hAnsi="Arial" w:cs="Arial"/>
          <w:sz w:val="20"/>
          <w:szCs w:val="20"/>
        </w:rPr>
        <w:t xml:space="preserve"> w </w:t>
      </w:r>
      <w:r w:rsidRPr="009A2FC8">
        <w:rPr>
          <w:rFonts w:ascii="Arial" w:hAnsi="Arial" w:cs="Arial"/>
          <w:sz w:val="20"/>
          <w:szCs w:val="20"/>
        </w:rPr>
        <w:t>transporcie, Wydanie 2.,Wydawnictwo ODDK, 2018</w:t>
      </w:r>
      <w:r>
        <w:rPr>
          <w:rFonts w:ascii="Arial" w:hAnsi="Arial" w:cs="Arial"/>
          <w:sz w:val="20"/>
          <w:szCs w:val="20"/>
        </w:rPr>
        <w:t>,</w:t>
      </w:r>
    </w:p>
    <w:p w:rsidR="00A25C4C" w:rsidRPr="009A2FC8" w:rsidRDefault="00A25C4C" w:rsidP="000B70FE">
      <w:pPr>
        <w:numPr>
          <w:ilvl w:val="0"/>
          <w:numId w:val="204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A2FC8">
        <w:rPr>
          <w:rFonts w:ascii="Arial" w:hAnsi="Arial" w:cs="Arial"/>
          <w:sz w:val="20"/>
          <w:szCs w:val="20"/>
        </w:rPr>
        <w:t>Towpik K., Infrastruktura transportu szynowego, Wydawnictwo OPWP, Warszawa 2017</w:t>
      </w:r>
      <w:r>
        <w:rPr>
          <w:rFonts w:ascii="Arial" w:hAnsi="Arial" w:cs="Arial"/>
          <w:sz w:val="20"/>
          <w:szCs w:val="20"/>
        </w:rPr>
        <w:t>,</w:t>
      </w:r>
    </w:p>
    <w:p w:rsidR="00A25C4C" w:rsidRPr="00D47398" w:rsidRDefault="00A25C4C" w:rsidP="000B70FE">
      <w:pPr>
        <w:pStyle w:val="NormalnyWeb"/>
        <w:numPr>
          <w:ilvl w:val="0"/>
          <w:numId w:val="204"/>
        </w:numPr>
        <w:suppressAutoHyphens w:val="0"/>
        <w:spacing w:before="100" w:beforeAutospacing="1"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D47398">
        <w:rPr>
          <w:rFonts w:ascii="Arial" w:hAnsi="Arial" w:cs="Arial"/>
          <w:color w:val="000000"/>
          <w:sz w:val="20"/>
          <w:szCs w:val="20"/>
        </w:rPr>
        <w:t>Woźniak</w:t>
      </w:r>
      <w:r>
        <w:rPr>
          <w:rFonts w:ascii="Arial" w:hAnsi="Arial" w:cs="Arial"/>
          <w:color w:val="000000"/>
          <w:sz w:val="20"/>
          <w:szCs w:val="20"/>
        </w:rPr>
        <w:t xml:space="preserve"> J., </w:t>
      </w:r>
      <w:r w:rsidRPr="00D47398">
        <w:rPr>
          <w:rFonts w:ascii="Arial" w:hAnsi="Arial" w:cs="Arial"/>
          <w:color w:val="000000"/>
          <w:sz w:val="20"/>
          <w:szCs w:val="20"/>
        </w:rPr>
        <w:t>Pracownia elektryczna</w:t>
      </w:r>
      <w:r>
        <w:rPr>
          <w:rFonts w:ascii="Arial" w:hAnsi="Arial" w:cs="Arial"/>
          <w:color w:val="000000"/>
          <w:sz w:val="20"/>
          <w:szCs w:val="20"/>
        </w:rPr>
        <w:t>, Warszawa 1992,</w:t>
      </w:r>
    </w:p>
    <w:p w:rsidR="00A25C4C" w:rsidRPr="00D47398" w:rsidRDefault="00A25C4C" w:rsidP="000B70FE">
      <w:pPr>
        <w:pStyle w:val="NormalnyWeb"/>
        <w:numPr>
          <w:ilvl w:val="0"/>
          <w:numId w:val="204"/>
        </w:numPr>
        <w:suppressAutoHyphens w:val="0"/>
        <w:spacing w:before="100" w:beforeAutospacing="1" w:after="0" w:line="36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Zalewski</w:t>
      </w:r>
      <w:r w:rsidRPr="00D47398">
        <w:rPr>
          <w:rFonts w:ascii="Arial" w:hAnsi="Arial" w:cs="Arial"/>
          <w:sz w:val="20"/>
          <w:szCs w:val="20"/>
        </w:rPr>
        <w:t xml:space="preserve"> P.</w:t>
      </w:r>
      <w:r>
        <w:rPr>
          <w:rFonts w:ascii="Arial" w:hAnsi="Arial" w:cs="Arial"/>
          <w:sz w:val="20"/>
          <w:szCs w:val="20"/>
        </w:rPr>
        <w:t>,</w:t>
      </w:r>
      <w:r w:rsidRPr="00D47398">
        <w:rPr>
          <w:rFonts w:ascii="Arial" w:hAnsi="Arial" w:cs="Arial"/>
          <w:sz w:val="20"/>
          <w:szCs w:val="20"/>
        </w:rPr>
        <w:t xml:space="preserve"> Siedlecki, A. Drewnowski</w:t>
      </w:r>
      <w:r>
        <w:rPr>
          <w:rFonts w:ascii="Arial" w:hAnsi="Arial" w:cs="Arial"/>
          <w:sz w:val="20"/>
          <w:szCs w:val="20"/>
        </w:rPr>
        <w:t xml:space="preserve"> </w:t>
      </w:r>
      <w:r w:rsidRPr="00D47398">
        <w:rPr>
          <w:rFonts w:ascii="Arial" w:hAnsi="Arial" w:cs="Arial"/>
          <w:sz w:val="20"/>
          <w:szCs w:val="20"/>
        </w:rPr>
        <w:t>Technologia transportu kolejowego</w:t>
      </w:r>
      <w:r>
        <w:rPr>
          <w:rFonts w:ascii="Arial" w:hAnsi="Arial" w:cs="Arial"/>
          <w:sz w:val="20"/>
          <w:szCs w:val="20"/>
        </w:rPr>
        <w:t xml:space="preserve">, </w:t>
      </w:r>
      <w:r w:rsidRPr="00D47398">
        <w:rPr>
          <w:rFonts w:ascii="Arial" w:hAnsi="Arial" w:cs="Arial"/>
          <w:sz w:val="20"/>
          <w:szCs w:val="20"/>
        </w:rPr>
        <w:t>WKŁ</w:t>
      </w:r>
      <w:r>
        <w:rPr>
          <w:rFonts w:ascii="Arial" w:hAnsi="Arial" w:cs="Arial"/>
          <w:sz w:val="20"/>
          <w:szCs w:val="20"/>
        </w:rPr>
        <w:t xml:space="preserve"> Warszawa 2017,</w:t>
      </w:r>
    </w:p>
    <w:p w:rsidR="004A5285" w:rsidRPr="00D47398" w:rsidRDefault="004A5285" w:rsidP="000B70FE">
      <w:pPr>
        <w:pStyle w:val="NormalnyWeb"/>
        <w:numPr>
          <w:ilvl w:val="0"/>
          <w:numId w:val="204"/>
        </w:numPr>
        <w:suppressAutoHyphens w:val="0"/>
        <w:spacing w:before="100" w:beforeAutospacing="1"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D47398">
        <w:rPr>
          <w:rFonts w:ascii="Arial" w:hAnsi="Arial" w:cs="Arial"/>
          <w:sz w:val="20"/>
          <w:szCs w:val="20"/>
        </w:rPr>
        <w:t>Ir-1: Instrukcja</w:t>
      </w:r>
      <w:r w:rsidR="00BC27D2">
        <w:rPr>
          <w:rFonts w:ascii="Arial" w:hAnsi="Arial" w:cs="Arial"/>
          <w:sz w:val="20"/>
          <w:szCs w:val="20"/>
        </w:rPr>
        <w:t xml:space="preserve"> o </w:t>
      </w:r>
      <w:r w:rsidRPr="00D47398">
        <w:rPr>
          <w:rFonts w:ascii="Arial" w:hAnsi="Arial" w:cs="Arial"/>
          <w:sz w:val="20"/>
          <w:szCs w:val="20"/>
        </w:rPr>
        <w:t>prowadzeniu ruchu pociągów</w:t>
      </w:r>
      <w:r w:rsidR="00053255">
        <w:rPr>
          <w:rFonts w:ascii="Arial" w:hAnsi="Arial" w:cs="Arial"/>
          <w:sz w:val="20"/>
          <w:szCs w:val="20"/>
        </w:rPr>
        <w:t xml:space="preserve"> </w:t>
      </w:r>
      <w:r w:rsidRPr="00D47398">
        <w:rPr>
          <w:rFonts w:ascii="Arial" w:hAnsi="Arial" w:cs="Arial"/>
          <w:sz w:val="20"/>
          <w:szCs w:val="20"/>
        </w:rPr>
        <w:t>PKP PLK SA</w:t>
      </w:r>
      <w:r w:rsidR="00047897">
        <w:rPr>
          <w:rFonts w:ascii="Arial" w:hAnsi="Arial" w:cs="Arial"/>
          <w:sz w:val="20"/>
          <w:szCs w:val="20"/>
        </w:rPr>
        <w:t>,</w:t>
      </w:r>
    </w:p>
    <w:p w:rsidR="004A5285" w:rsidRPr="00D47398" w:rsidRDefault="004A5285" w:rsidP="000B70FE">
      <w:pPr>
        <w:pStyle w:val="NormalnyWeb"/>
        <w:numPr>
          <w:ilvl w:val="0"/>
          <w:numId w:val="204"/>
        </w:numPr>
        <w:suppressAutoHyphens w:val="0"/>
        <w:spacing w:before="100" w:beforeAutospacing="1"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D47398">
        <w:rPr>
          <w:rFonts w:ascii="Arial" w:hAnsi="Arial" w:cs="Arial"/>
          <w:sz w:val="20"/>
          <w:szCs w:val="20"/>
        </w:rPr>
        <w:t>Iet-2: Instrukcja utrzymania sieci trakcyjnej</w:t>
      </w:r>
      <w:r w:rsidR="00053255">
        <w:rPr>
          <w:rFonts w:ascii="Arial" w:hAnsi="Arial" w:cs="Arial"/>
          <w:sz w:val="20"/>
          <w:szCs w:val="20"/>
        </w:rPr>
        <w:t xml:space="preserve"> </w:t>
      </w:r>
      <w:r w:rsidRPr="00D47398">
        <w:rPr>
          <w:rFonts w:ascii="Arial" w:hAnsi="Arial" w:cs="Arial"/>
          <w:sz w:val="20"/>
          <w:szCs w:val="20"/>
        </w:rPr>
        <w:t>PKP PLK SA</w:t>
      </w:r>
      <w:r w:rsidR="00047897">
        <w:rPr>
          <w:rFonts w:ascii="Arial" w:hAnsi="Arial" w:cs="Arial"/>
          <w:sz w:val="20"/>
          <w:szCs w:val="20"/>
        </w:rPr>
        <w:t>,</w:t>
      </w:r>
    </w:p>
    <w:p w:rsidR="004A5285" w:rsidRPr="00FD435C" w:rsidRDefault="004A5285" w:rsidP="000B70FE">
      <w:pPr>
        <w:pStyle w:val="NormalnyWeb"/>
        <w:numPr>
          <w:ilvl w:val="0"/>
          <w:numId w:val="204"/>
        </w:numPr>
        <w:suppressAutoHyphens w:val="0"/>
        <w:spacing w:before="100" w:beforeAutospacing="1"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D47398">
        <w:rPr>
          <w:rFonts w:ascii="Arial" w:hAnsi="Arial" w:cs="Arial"/>
          <w:sz w:val="20"/>
          <w:szCs w:val="20"/>
        </w:rPr>
        <w:t>Ie-1: Instrukcja sygnalizacji</w:t>
      </w:r>
      <w:r w:rsidR="00053255">
        <w:rPr>
          <w:rFonts w:ascii="Arial" w:hAnsi="Arial" w:cs="Arial"/>
          <w:sz w:val="20"/>
          <w:szCs w:val="20"/>
        </w:rPr>
        <w:t xml:space="preserve"> </w:t>
      </w:r>
      <w:r w:rsidRPr="00D47398">
        <w:rPr>
          <w:rFonts w:ascii="Arial" w:hAnsi="Arial" w:cs="Arial"/>
          <w:sz w:val="20"/>
          <w:szCs w:val="20"/>
        </w:rPr>
        <w:t>PKP PLK SA</w:t>
      </w:r>
      <w:r w:rsidR="00047897">
        <w:rPr>
          <w:rFonts w:ascii="Arial" w:hAnsi="Arial" w:cs="Arial"/>
          <w:sz w:val="20"/>
          <w:szCs w:val="20"/>
        </w:rPr>
        <w:t>,</w:t>
      </w:r>
    </w:p>
    <w:p w:rsidR="00366C09" w:rsidRPr="009A2FC8" w:rsidRDefault="00366C09" w:rsidP="000B70FE">
      <w:pPr>
        <w:numPr>
          <w:ilvl w:val="0"/>
          <w:numId w:val="204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A2FC8">
        <w:rPr>
          <w:rFonts w:ascii="Arial" w:hAnsi="Arial" w:cs="Arial"/>
          <w:sz w:val="20"/>
          <w:szCs w:val="20"/>
        </w:rPr>
        <w:t>Dokumenty techniczno</w:t>
      </w:r>
      <w:r w:rsidR="00A25C4C">
        <w:rPr>
          <w:rFonts w:ascii="Arial" w:hAnsi="Arial" w:cs="Arial"/>
          <w:sz w:val="20"/>
          <w:szCs w:val="20"/>
        </w:rPr>
        <w:t>-</w:t>
      </w:r>
      <w:r w:rsidRPr="009A2FC8">
        <w:rPr>
          <w:rFonts w:ascii="Arial" w:hAnsi="Arial" w:cs="Arial"/>
          <w:sz w:val="20"/>
          <w:szCs w:val="20"/>
        </w:rPr>
        <w:t>ruchowe</w:t>
      </w:r>
      <w:r w:rsidR="00047897">
        <w:rPr>
          <w:rFonts w:ascii="Arial" w:hAnsi="Arial" w:cs="Arial"/>
          <w:sz w:val="20"/>
          <w:szCs w:val="20"/>
        </w:rPr>
        <w:t>,</w:t>
      </w:r>
    </w:p>
    <w:p w:rsidR="00366C09" w:rsidRPr="009A2FC8" w:rsidRDefault="00366C09" w:rsidP="000B70FE">
      <w:pPr>
        <w:numPr>
          <w:ilvl w:val="0"/>
          <w:numId w:val="204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A2FC8">
        <w:rPr>
          <w:rFonts w:ascii="Arial" w:hAnsi="Arial" w:cs="Arial"/>
          <w:sz w:val="20"/>
          <w:szCs w:val="20"/>
        </w:rPr>
        <w:t>Katalogi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9A2FC8">
        <w:rPr>
          <w:rFonts w:ascii="Arial" w:hAnsi="Arial" w:cs="Arial"/>
          <w:sz w:val="20"/>
          <w:szCs w:val="20"/>
        </w:rPr>
        <w:t>atlasy taboru kolejowego</w:t>
      </w:r>
      <w:r w:rsidR="00047897">
        <w:rPr>
          <w:rFonts w:ascii="Arial" w:hAnsi="Arial" w:cs="Arial"/>
          <w:sz w:val="20"/>
          <w:szCs w:val="20"/>
        </w:rPr>
        <w:t>,</w:t>
      </w:r>
    </w:p>
    <w:p w:rsidR="00366C09" w:rsidRPr="009A2FC8" w:rsidRDefault="00366C09" w:rsidP="000B70FE">
      <w:pPr>
        <w:numPr>
          <w:ilvl w:val="0"/>
          <w:numId w:val="204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A2FC8">
        <w:rPr>
          <w:rFonts w:ascii="Arial" w:hAnsi="Arial" w:cs="Arial"/>
          <w:sz w:val="20"/>
          <w:szCs w:val="20"/>
        </w:rPr>
        <w:t>Plany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Pr="009A2FC8">
        <w:rPr>
          <w:rFonts w:ascii="Arial" w:hAnsi="Arial" w:cs="Arial"/>
          <w:sz w:val="20"/>
          <w:szCs w:val="20"/>
        </w:rPr>
        <w:t>schematy elementów infrastruktury kolejowej</w:t>
      </w:r>
      <w:r w:rsidR="00047897">
        <w:rPr>
          <w:rFonts w:ascii="Arial" w:hAnsi="Arial" w:cs="Arial"/>
          <w:sz w:val="20"/>
          <w:szCs w:val="20"/>
        </w:rPr>
        <w:t>.</w:t>
      </w:r>
    </w:p>
    <w:p w:rsidR="0075531D" w:rsidRPr="00D21C7E" w:rsidRDefault="0075531D" w:rsidP="00AD53A8">
      <w:pPr>
        <w:spacing w:line="360" w:lineRule="auto"/>
        <w:rPr>
          <w:rFonts w:ascii="Arial" w:hAnsi="Arial" w:cs="Arial"/>
          <w:sz w:val="20"/>
          <w:szCs w:val="20"/>
        </w:rPr>
      </w:pPr>
    </w:p>
    <w:p w:rsidR="0075531D" w:rsidRDefault="00F1299A" w:rsidP="006D3B9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Czasopisma branżowe</w:t>
      </w:r>
      <w:r w:rsidR="0075531D" w:rsidRPr="00463747">
        <w:rPr>
          <w:rFonts w:ascii="Arial" w:hAnsi="Arial" w:cs="Arial"/>
          <w:b/>
          <w:sz w:val="20"/>
          <w:szCs w:val="20"/>
        </w:rPr>
        <w:t>:</w:t>
      </w:r>
    </w:p>
    <w:p w:rsidR="00E05890" w:rsidRPr="00463747" w:rsidRDefault="00E05890" w:rsidP="006D3B9C">
      <w:pPr>
        <w:spacing w:line="360" w:lineRule="auto"/>
        <w:ind w:firstLine="142"/>
        <w:rPr>
          <w:rFonts w:ascii="Arial" w:hAnsi="Arial" w:cs="Arial"/>
          <w:b/>
          <w:sz w:val="20"/>
          <w:szCs w:val="20"/>
        </w:rPr>
      </w:pPr>
    </w:p>
    <w:p w:rsidR="00BD572F" w:rsidRDefault="00E43835" w:rsidP="006D3B9C">
      <w:pPr>
        <w:spacing w:line="360" w:lineRule="auto"/>
        <w:ind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Transport</w:t>
      </w:r>
      <w:r w:rsidR="00BC27D2">
        <w:rPr>
          <w:rFonts w:ascii="Arial" w:hAnsi="Arial" w:cs="Arial"/>
          <w:sz w:val="20"/>
          <w:szCs w:val="20"/>
        </w:rPr>
        <w:t xml:space="preserve"> i </w:t>
      </w:r>
      <w:r w:rsidR="00F1299A">
        <w:rPr>
          <w:rFonts w:ascii="Arial" w:hAnsi="Arial" w:cs="Arial"/>
          <w:sz w:val="20"/>
          <w:szCs w:val="20"/>
        </w:rPr>
        <w:t>Komunikacja –</w:t>
      </w:r>
      <w:r w:rsidR="00FD21DF">
        <w:rPr>
          <w:rFonts w:ascii="Arial" w:hAnsi="Arial" w:cs="Arial"/>
          <w:sz w:val="20"/>
          <w:szCs w:val="20"/>
        </w:rPr>
        <w:t>dwumiesięcznik</w:t>
      </w:r>
      <w:r w:rsidR="00047897">
        <w:rPr>
          <w:rFonts w:ascii="Arial" w:hAnsi="Arial" w:cs="Arial"/>
          <w:sz w:val="20"/>
          <w:szCs w:val="20"/>
        </w:rPr>
        <w:t>,</w:t>
      </w:r>
    </w:p>
    <w:p w:rsidR="00FD21DF" w:rsidRDefault="00FD21DF" w:rsidP="006D3B9C">
      <w:pPr>
        <w:spacing w:line="360" w:lineRule="auto"/>
        <w:ind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Technika transportu szynowego</w:t>
      </w:r>
      <w:r w:rsidR="00047897">
        <w:rPr>
          <w:rFonts w:ascii="Arial" w:hAnsi="Arial" w:cs="Arial"/>
          <w:sz w:val="20"/>
          <w:szCs w:val="20"/>
        </w:rPr>
        <w:t>,</w:t>
      </w:r>
    </w:p>
    <w:p w:rsidR="00FD21DF" w:rsidRDefault="0050621D" w:rsidP="006D3B9C">
      <w:pPr>
        <w:spacing w:line="360" w:lineRule="auto"/>
        <w:ind w:firstLine="142"/>
        <w:rPr>
          <w:rFonts w:ascii="Arial" w:hAnsi="Arial" w:cs="Arial"/>
          <w:sz w:val="20"/>
          <w:szCs w:val="20"/>
        </w:rPr>
      </w:pPr>
      <w:r w:rsidRPr="004D0843">
        <w:rPr>
          <w:rFonts w:ascii="Arial" w:hAnsi="Arial" w:cs="Arial"/>
          <w:sz w:val="20"/>
          <w:szCs w:val="20"/>
        </w:rPr>
        <w:t>Kurier Kolejowy</w:t>
      </w:r>
      <w:r w:rsidR="00047897">
        <w:rPr>
          <w:rFonts w:ascii="Arial" w:hAnsi="Arial" w:cs="Arial"/>
          <w:sz w:val="20"/>
          <w:szCs w:val="20"/>
        </w:rPr>
        <w:t>.</w:t>
      </w:r>
    </w:p>
    <w:p w:rsidR="00E05890" w:rsidRDefault="00E05890" w:rsidP="006D3B9C">
      <w:pPr>
        <w:spacing w:line="360" w:lineRule="auto"/>
        <w:ind w:firstLine="142"/>
        <w:rPr>
          <w:rFonts w:ascii="Arial" w:hAnsi="Arial" w:cs="Arial"/>
          <w:sz w:val="20"/>
          <w:szCs w:val="20"/>
        </w:rPr>
      </w:pPr>
    </w:p>
    <w:p w:rsidR="00281EB4" w:rsidRPr="00D21C7E" w:rsidRDefault="00281EB4" w:rsidP="006D3B9C">
      <w:pPr>
        <w:spacing w:line="360" w:lineRule="auto"/>
        <w:ind w:left="284" w:hanging="284"/>
        <w:rPr>
          <w:rFonts w:ascii="Arial" w:eastAsia="Arial" w:hAnsi="Arial" w:cs="Arial"/>
          <w:sz w:val="20"/>
          <w:szCs w:val="20"/>
        </w:rPr>
      </w:pPr>
    </w:p>
    <w:sectPr w:rsidR="00281EB4" w:rsidRPr="00D21C7E" w:rsidSect="005E3E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B89" w:rsidRDefault="00765B89">
      <w:r>
        <w:separator/>
      </w:r>
    </w:p>
  </w:endnote>
  <w:endnote w:type="continuationSeparator" w:id="0">
    <w:p w:rsidR="00765B89" w:rsidRDefault="0076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4DF" w:rsidRDefault="009854DF">
    <w:pPr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4DF" w:rsidRPr="003F01EE" w:rsidRDefault="00765B89" w:rsidP="006710B2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>
      <w:rPr>
        <w:noProof/>
        <w:color w:val="44546A" w:themeColor="text2"/>
        <w:sz w:val="26"/>
        <w:szCs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9" o:spid="_x0000_s2049" type="#_x0000_t202" style="position:absolute;left:0;text-align:left;margin-left:706.4pt;margin-top:544.1pt;width:42.05pt;height:18.7pt;z-index:251659776;visibility:visible;mso-width-percent:50;mso-height-percent:50;mso-position-horizontal-relative:page;mso-position-vertical-relative:page;mso-width-percent:50;mso-height-percent: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" fillcolor="white [3201]" stroked="f" strokeweight=".5pt">
          <v:path arrowok="t"/>
          <v:textbox style="mso-next-textbox:#Pole tekstowe 49;mso-fit-shape-to-text:t" inset="0,,0">
            <w:txbxContent>
              <w:p w:rsidR="009854DF" w:rsidRPr="005377AC" w:rsidRDefault="009854DF">
                <w:pPr>
                  <w:jc w:val="center"/>
                  <w:rPr>
                    <w:rFonts w:ascii="Arial" w:hAnsi="Arial" w:cs="Arial"/>
                    <w:color w:val="222A35" w:themeColor="text2" w:themeShade="80"/>
                    <w:sz w:val="20"/>
                    <w:szCs w:val="20"/>
                  </w:rPr>
                </w:pPr>
                <w:r w:rsidRPr="005377AC">
                  <w:rPr>
                    <w:rFonts w:ascii="Arial" w:hAnsi="Arial" w:cs="Arial"/>
                    <w:color w:val="222A35" w:themeColor="text2" w:themeShade="80"/>
                    <w:sz w:val="20"/>
                    <w:szCs w:val="20"/>
                  </w:rPr>
                  <w:fldChar w:fldCharType="begin"/>
                </w:r>
                <w:r w:rsidRPr="005377AC">
                  <w:rPr>
                    <w:rFonts w:ascii="Arial" w:hAnsi="Arial" w:cs="Arial"/>
                    <w:color w:val="222A35" w:themeColor="text2" w:themeShade="80"/>
                    <w:sz w:val="20"/>
                    <w:szCs w:val="20"/>
                  </w:rPr>
                  <w:instrText>PAGE  \* Arabic  \* MERGEFORMAT</w:instrText>
                </w:r>
                <w:r w:rsidRPr="005377AC">
                  <w:rPr>
                    <w:rFonts w:ascii="Arial" w:hAnsi="Arial" w:cs="Arial"/>
                    <w:color w:val="222A35" w:themeColor="text2" w:themeShade="80"/>
                    <w:sz w:val="20"/>
                    <w:szCs w:val="20"/>
                  </w:rPr>
                  <w:fldChar w:fldCharType="separate"/>
                </w:r>
                <w:r w:rsidR="00621E67">
                  <w:rPr>
                    <w:rFonts w:ascii="Arial" w:hAnsi="Arial" w:cs="Arial"/>
                    <w:noProof/>
                    <w:color w:val="222A35" w:themeColor="text2" w:themeShade="80"/>
                    <w:sz w:val="20"/>
                    <w:szCs w:val="20"/>
                  </w:rPr>
                  <w:t>2</w:t>
                </w:r>
                <w:r w:rsidRPr="005377AC">
                  <w:rPr>
                    <w:rFonts w:ascii="Arial" w:hAnsi="Arial" w:cs="Arial"/>
                    <w:color w:val="222A35" w:themeColor="text2" w:themeShade="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="009854DF" w:rsidRPr="00D60953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="009854DF" w:rsidRPr="00D60953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  <w:p w:rsidR="009854DF" w:rsidRDefault="009854DF" w:rsidP="005377AC">
    <w:pPr>
      <w:ind w:right="260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4DF" w:rsidRPr="003F01EE" w:rsidRDefault="009854DF" w:rsidP="00843D26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D60953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D60953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  <w:p w:rsidR="009854DF" w:rsidRDefault="009854DF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B89" w:rsidRDefault="00765B89">
      <w:r>
        <w:separator/>
      </w:r>
    </w:p>
  </w:footnote>
  <w:footnote w:type="continuationSeparator" w:id="0">
    <w:p w:rsidR="00765B89" w:rsidRDefault="00765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4DF" w:rsidRDefault="009854DF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4DF" w:rsidRDefault="009854DF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7728" behindDoc="0" locked="0" layoutInCell="1" allowOverlap="1" wp14:anchorId="2FEBF2FB" wp14:editId="09D55D6E">
          <wp:simplePos x="0" y="0"/>
          <wp:positionH relativeFrom="margin">
            <wp:posOffset>1369695</wp:posOffset>
          </wp:positionH>
          <wp:positionV relativeFrom="paragraph">
            <wp:posOffset>-401955</wp:posOffset>
          </wp:positionV>
          <wp:extent cx="6304915" cy="791210"/>
          <wp:effectExtent l="0" t="0" r="635" b="8890"/>
          <wp:wrapSquare wrapText="bothSides"/>
          <wp:docPr id="2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854DF" w:rsidRDefault="009854DF">
    <w:pPr>
      <w:tabs>
        <w:tab w:val="center" w:pos="4536"/>
        <w:tab w:val="right" w:pos="9072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4DF" w:rsidRDefault="009854DF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61824" behindDoc="0" locked="0" layoutInCell="1" allowOverlap="1" wp14:anchorId="596DFB0F" wp14:editId="6B454DD5">
          <wp:simplePos x="0" y="0"/>
          <wp:positionH relativeFrom="margin">
            <wp:posOffset>1522095</wp:posOffset>
          </wp:positionH>
          <wp:positionV relativeFrom="paragraph">
            <wp:posOffset>-392430</wp:posOffset>
          </wp:positionV>
          <wp:extent cx="6304915" cy="791210"/>
          <wp:effectExtent l="0" t="0" r="635" b="8890"/>
          <wp:wrapSquare wrapText="bothSides"/>
          <wp:docPr id="1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4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575A0"/>
    <w:multiLevelType w:val="hybridMultilevel"/>
    <w:tmpl w:val="9836D1F0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D87A06"/>
    <w:multiLevelType w:val="hybridMultilevel"/>
    <w:tmpl w:val="A16E6F06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92171B"/>
    <w:multiLevelType w:val="hybridMultilevel"/>
    <w:tmpl w:val="6690162E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922291"/>
    <w:multiLevelType w:val="hybridMultilevel"/>
    <w:tmpl w:val="82DCCB96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3F57A03"/>
    <w:multiLevelType w:val="hybridMultilevel"/>
    <w:tmpl w:val="441C5D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F40354"/>
    <w:multiLevelType w:val="hybridMultilevel"/>
    <w:tmpl w:val="1CAC6F86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1166F1"/>
    <w:multiLevelType w:val="hybridMultilevel"/>
    <w:tmpl w:val="E626CA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DB0AD2"/>
    <w:multiLevelType w:val="hybridMultilevel"/>
    <w:tmpl w:val="B2C845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456F9A"/>
    <w:multiLevelType w:val="hybridMultilevel"/>
    <w:tmpl w:val="8DCC599E"/>
    <w:lvl w:ilvl="0" w:tplc="F2B24D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834353"/>
    <w:multiLevelType w:val="hybridMultilevel"/>
    <w:tmpl w:val="44EA1AA0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8DC4F20">
      <w:start w:val="1"/>
      <w:numFmt w:val="decimal"/>
      <w:lvlText w:val="%2."/>
      <w:lvlJc w:val="left"/>
      <w:pPr>
        <w:ind w:left="115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9153EE"/>
    <w:multiLevelType w:val="hybridMultilevel"/>
    <w:tmpl w:val="AE3A9928"/>
    <w:lvl w:ilvl="0" w:tplc="1590757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00435B"/>
    <w:multiLevelType w:val="hybridMultilevel"/>
    <w:tmpl w:val="6082C20C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987488"/>
    <w:multiLevelType w:val="hybridMultilevel"/>
    <w:tmpl w:val="C33673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DA6EFF"/>
    <w:multiLevelType w:val="hybridMultilevel"/>
    <w:tmpl w:val="395AAA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832E33"/>
    <w:multiLevelType w:val="hybridMultilevel"/>
    <w:tmpl w:val="0F0C9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CB35A8B"/>
    <w:multiLevelType w:val="hybridMultilevel"/>
    <w:tmpl w:val="7D10321E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E186EE5"/>
    <w:multiLevelType w:val="hybridMultilevel"/>
    <w:tmpl w:val="73B8E4BC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E225BD2"/>
    <w:multiLevelType w:val="hybridMultilevel"/>
    <w:tmpl w:val="5FA23AAC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5E5915"/>
    <w:multiLevelType w:val="hybridMultilevel"/>
    <w:tmpl w:val="96EC8B8C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934980"/>
    <w:multiLevelType w:val="hybridMultilevel"/>
    <w:tmpl w:val="CA629C22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EAE656B"/>
    <w:multiLevelType w:val="hybridMultilevel"/>
    <w:tmpl w:val="F98C0588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ECA0CCA"/>
    <w:multiLevelType w:val="hybridMultilevel"/>
    <w:tmpl w:val="443CFE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E26834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39345D"/>
    <w:multiLevelType w:val="hybridMultilevel"/>
    <w:tmpl w:val="1B62BD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F8C10E5"/>
    <w:multiLevelType w:val="hybridMultilevel"/>
    <w:tmpl w:val="9C4EF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FE44ED9"/>
    <w:multiLevelType w:val="hybridMultilevel"/>
    <w:tmpl w:val="61EAB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0007A30"/>
    <w:multiLevelType w:val="multilevel"/>
    <w:tmpl w:val="D844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0373D2C"/>
    <w:multiLevelType w:val="hybridMultilevel"/>
    <w:tmpl w:val="9AECFE24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06D691B"/>
    <w:multiLevelType w:val="hybridMultilevel"/>
    <w:tmpl w:val="F2BCD478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08A366D"/>
    <w:multiLevelType w:val="hybridMultilevel"/>
    <w:tmpl w:val="23443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0A12BB7"/>
    <w:multiLevelType w:val="hybridMultilevel"/>
    <w:tmpl w:val="6F184DD8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1743A38"/>
    <w:multiLevelType w:val="hybridMultilevel"/>
    <w:tmpl w:val="0B66C69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32" w15:restartNumberingAfterBreak="0">
    <w:nsid w:val="11DF5454"/>
    <w:multiLevelType w:val="multilevel"/>
    <w:tmpl w:val="D844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2DB1F1A"/>
    <w:multiLevelType w:val="hybridMultilevel"/>
    <w:tmpl w:val="D89A20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3141E42"/>
    <w:multiLevelType w:val="hybridMultilevel"/>
    <w:tmpl w:val="21B2F254"/>
    <w:lvl w:ilvl="0" w:tplc="D6FAD77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606C5F"/>
    <w:multiLevelType w:val="hybridMultilevel"/>
    <w:tmpl w:val="919EDAEC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146112FD"/>
    <w:multiLevelType w:val="hybridMultilevel"/>
    <w:tmpl w:val="791E0D0A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471626A"/>
    <w:multiLevelType w:val="hybridMultilevel"/>
    <w:tmpl w:val="AC2EF16A"/>
    <w:lvl w:ilvl="0" w:tplc="EB54A45C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F2B24DC4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227BC4"/>
    <w:multiLevelType w:val="hybridMultilevel"/>
    <w:tmpl w:val="7F9875C8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161B3995"/>
    <w:multiLevelType w:val="hybridMultilevel"/>
    <w:tmpl w:val="CC9640D2"/>
    <w:lvl w:ilvl="0" w:tplc="F2B24D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>
      <w:start w:val="1"/>
      <w:numFmt w:val="lowerRoman"/>
      <w:lvlText w:val="%3."/>
      <w:lvlJc w:val="right"/>
      <w:pPr>
        <w:ind w:left="2236" w:hanging="180"/>
      </w:pPr>
    </w:lvl>
    <w:lvl w:ilvl="3" w:tplc="0415000F">
      <w:start w:val="1"/>
      <w:numFmt w:val="decimal"/>
      <w:lvlText w:val="%4."/>
      <w:lvlJc w:val="left"/>
      <w:pPr>
        <w:ind w:left="2956" w:hanging="360"/>
      </w:pPr>
    </w:lvl>
    <w:lvl w:ilvl="4" w:tplc="04150019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0415000F">
      <w:start w:val="1"/>
      <w:numFmt w:val="decimal"/>
      <w:lvlText w:val="%7."/>
      <w:lvlJc w:val="left"/>
      <w:pPr>
        <w:ind w:left="5116" w:hanging="360"/>
      </w:pPr>
    </w:lvl>
    <w:lvl w:ilvl="7" w:tplc="04150019">
      <w:start w:val="1"/>
      <w:numFmt w:val="lowerLetter"/>
      <w:lvlText w:val="%8."/>
      <w:lvlJc w:val="left"/>
      <w:pPr>
        <w:ind w:left="5836" w:hanging="360"/>
      </w:pPr>
    </w:lvl>
    <w:lvl w:ilvl="8" w:tplc="0415001B">
      <w:start w:val="1"/>
      <w:numFmt w:val="lowerRoman"/>
      <w:lvlText w:val="%9."/>
      <w:lvlJc w:val="right"/>
      <w:pPr>
        <w:ind w:left="6556" w:hanging="180"/>
      </w:pPr>
    </w:lvl>
  </w:abstractNum>
  <w:abstractNum w:abstractNumId="40" w15:restartNumberingAfterBreak="0">
    <w:nsid w:val="16B678E7"/>
    <w:multiLevelType w:val="hybridMultilevel"/>
    <w:tmpl w:val="EB6C0F56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1772143B"/>
    <w:multiLevelType w:val="hybridMultilevel"/>
    <w:tmpl w:val="F500C9E0"/>
    <w:lvl w:ilvl="0" w:tplc="2EEEDCE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7A8460E"/>
    <w:multiLevelType w:val="hybridMultilevel"/>
    <w:tmpl w:val="73A600C6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7D3400B"/>
    <w:multiLevelType w:val="hybridMultilevel"/>
    <w:tmpl w:val="384C16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7F13869"/>
    <w:multiLevelType w:val="hybridMultilevel"/>
    <w:tmpl w:val="879ABF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191B58DA"/>
    <w:multiLevelType w:val="hybridMultilevel"/>
    <w:tmpl w:val="BA48E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9353166"/>
    <w:multiLevelType w:val="hybridMultilevel"/>
    <w:tmpl w:val="B460696E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949321B"/>
    <w:multiLevelType w:val="hybridMultilevel"/>
    <w:tmpl w:val="E93A0A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A833C30"/>
    <w:multiLevelType w:val="hybridMultilevel"/>
    <w:tmpl w:val="75560812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1B4E37A6"/>
    <w:multiLevelType w:val="hybridMultilevel"/>
    <w:tmpl w:val="EBD882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BE96B09"/>
    <w:multiLevelType w:val="hybridMultilevel"/>
    <w:tmpl w:val="BA48E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C687921"/>
    <w:multiLevelType w:val="hybridMultilevel"/>
    <w:tmpl w:val="0308B3AC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1D0A35D0"/>
    <w:multiLevelType w:val="hybridMultilevel"/>
    <w:tmpl w:val="473C4DFA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1F472E64"/>
    <w:multiLevelType w:val="hybridMultilevel"/>
    <w:tmpl w:val="D8A6D8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1F8E4D3F"/>
    <w:multiLevelType w:val="hybridMultilevel"/>
    <w:tmpl w:val="60EA75E8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F9C49D3"/>
    <w:multiLevelType w:val="hybridMultilevel"/>
    <w:tmpl w:val="278EE36A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1FB1082D"/>
    <w:multiLevelType w:val="hybridMultilevel"/>
    <w:tmpl w:val="AB5EA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04820AB"/>
    <w:multiLevelType w:val="hybridMultilevel"/>
    <w:tmpl w:val="8500ED40"/>
    <w:lvl w:ilvl="0" w:tplc="F2B24D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58" w15:restartNumberingAfterBreak="0">
    <w:nsid w:val="20E40E1D"/>
    <w:multiLevelType w:val="hybridMultilevel"/>
    <w:tmpl w:val="BB1A4516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23D2AC2"/>
    <w:multiLevelType w:val="hybridMultilevel"/>
    <w:tmpl w:val="1C44BE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2A4364F"/>
    <w:multiLevelType w:val="hybridMultilevel"/>
    <w:tmpl w:val="C6F2D9CE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22DA4ACC"/>
    <w:multiLevelType w:val="hybridMultilevel"/>
    <w:tmpl w:val="287EAC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3F23DB7"/>
    <w:multiLevelType w:val="multilevel"/>
    <w:tmpl w:val="0DDC0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 w15:restartNumberingAfterBreak="0">
    <w:nsid w:val="24394664"/>
    <w:multiLevelType w:val="hybridMultilevel"/>
    <w:tmpl w:val="81DC40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256377C0"/>
    <w:multiLevelType w:val="hybridMultilevel"/>
    <w:tmpl w:val="79927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57407AD"/>
    <w:multiLevelType w:val="hybridMultilevel"/>
    <w:tmpl w:val="64DA5F90"/>
    <w:lvl w:ilvl="0" w:tplc="F2B24D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66" w15:restartNumberingAfterBreak="0">
    <w:nsid w:val="265543E7"/>
    <w:multiLevelType w:val="multilevel"/>
    <w:tmpl w:val="D844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70A5A86"/>
    <w:multiLevelType w:val="hybridMultilevel"/>
    <w:tmpl w:val="BA48E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27DC4CB0"/>
    <w:multiLevelType w:val="hybridMultilevel"/>
    <w:tmpl w:val="81DC40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28075A7D"/>
    <w:multiLevelType w:val="hybridMultilevel"/>
    <w:tmpl w:val="124EB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8173612"/>
    <w:multiLevelType w:val="hybridMultilevel"/>
    <w:tmpl w:val="4AAAE954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286E2EB2"/>
    <w:multiLevelType w:val="hybridMultilevel"/>
    <w:tmpl w:val="F4EA5A98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2900162E"/>
    <w:multiLevelType w:val="hybridMultilevel"/>
    <w:tmpl w:val="E01C50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290977A5"/>
    <w:multiLevelType w:val="hybridMultilevel"/>
    <w:tmpl w:val="9BA228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2A6E6CE0"/>
    <w:multiLevelType w:val="hybridMultilevel"/>
    <w:tmpl w:val="4E7E9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A7F79E1"/>
    <w:multiLevelType w:val="hybridMultilevel"/>
    <w:tmpl w:val="1DD4C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AE97026"/>
    <w:multiLevelType w:val="hybridMultilevel"/>
    <w:tmpl w:val="814A5C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2B3B2079"/>
    <w:multiLevelType w:val="hybridMultilevel"/>
    <w:tmpl w:val="E6120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2B70142C"/>
    <w:multiLevelType w:val="hybridMultilevel"/>
    <w:tmpl w:val="031227C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2BDA7F74"/>
    <w:multiLevelType w:val="hybridMultilevel"/>
    <w:tmpl w:val="CADE19BC"/>
    <w:lvl w:ilvl="0" w:tplc="F2B24DC4">
      <w:start w:val="1"/>
      <w:numFmt w:val="decimal"/>
      <w:lvlText w:val="%1."/>
      <w:lvlJc w:val="left"/>
      <w:pPr>
        <w:ind w:left="284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BEA69E6"/>
    <w:multiLevelType w:val="hybridMultilevel"/>
    <w:tmpl w:val="DA78B206"/>
    <w:lvl w:ilvl="0" w:tplc="AA643ED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C8C3DAB"/>
    <w:multiLevelType w:val="hybridMultilevel"/>
    <w:tmpl w:val="24788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2CE33847"/>
    <w:multiLevelType w:val="multilevel"/>
    <w:tmpl w:val="D844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D637049"/>
    <w:multiLevelType w:val="hybridMultilevel"/>
    <w:tmpl w:val="C1D82CC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2D972796"/>
    <w:multiLevelType w:val="hybridMultilevel"/>
    <w:tmpl w:val="C032E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2DB24133"/>
    <w:multiLevelType w:val="hybridMultilevel"/>
    <w:tmpl w:val="16669AF0"/>
    <w:lvl w:ilvl="0" w:tplc="F2B24D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2EB22C84"/>
    <w:multiLevelType w:val="hybridMultilevel"/>
    <w:tmpl w:val="116825E8"/>
    <w:lvl w:ilvl="0" w:tplc="6B94A7CA">
      <w:start w:val="1"/>
      <w:numFmt w:val="bullet"/>
      <w:pStyle w:val="lewykolumna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EEB34C1"/>
    <w:multiLevelType w:val="hybridMultilevel"/>
    <w:tmpl w:val="814EF4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2F447E0E"/>
    <w:multiLevelType w:val="hybridMultilevel"/>
    <w:tmpl w:val="8500ED40"/>
    <w:lvl w:ilvl="0" w:tplc="F2B24D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89" w15:restartNumberingAfterBreak="0">
    <w:nsid w:val="2F6606B0"/>
    <w:multiLevelType w:val="hybridMultilevel"/>
    <w:tmpl w:val="932EDA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2FC83E2D"/>
    <w:multiLevelType w:val="hybridMultilevel"/>
    <w:tmpl w:val="C9C42354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2FDE17CA"/>
    <w:multiLevelType w:val="hybridMultilevel"/>
    <w:tmpl w:val="A4AE2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30C82F71"/>
    <w:multiLevelType w:val="hybridMultilevel"/>
    <w:tmpl w:val="9D203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31543222"/>
    <w:multiLevelType w:val="hybridMultilevel"/>
    <w:tmpl w:val="CC9640D2"/>
    <w:lvl w:ilvl="0" w:tplc="F2B24DC4">
      <w:start w:val="1"/>
      <w:numFmt w:val="decimal"/>
      <w:lvlText w:val="%1."/>
      <w:lvlJc w:val="left"/>
      <w:pPr>
        <w:ind w:left="71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3200669E"/>
    <w:multiLevelType w:val="hybridMultilevel"/>
    <w:tmpl w:val="9D203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320C37BA"/>
    <w:multiLevelType w:val="hybridMultilevel"/>
    <w:tmpl w:val="44F027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32150A8D"/>
    <w:multiLevelType w:val="hybridMultilevel"/>
    <w:tmpl w:val="D60E8B3E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3312066D"/>
    <w:multiLevelType w:val="hybridMultilevel"/>
    <w:tmpl w:val="9D203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33DB0761"/>
    <w:multiLevelType w:val="multilevel"/>
    <w:tmpl w:val="D844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5C638CA"/>
    <w:multiLevelType w:val="hybridMultilevel"/>
    <w:tmpl w:val="B09E4F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36355422"/>
    <w:multiLevelType w:val="hybridMultilevel"/>
    <w:tmpl w:val="2E0282D8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366049FB"/>
    <w:multiLevelType w:val="hybridMultilevel"/>
    <w:tmpl w:val="F98C0588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366A2FDB"/>
    <w:multiLevelType w:val="hybridMultilevel"/>
    <w:tmpl w:val="372C0AFC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36DA78E3"/>
    <w:multiLevelType w:val="hybridMultilevel"/>
    <w:tmpl w:val="028E71FC"/>
    <w:lvl w:ilvl="0" w:tplc="D9448B66">
      <w:start w:val="4"/>
      <w:numFmt w:val="upperRoman"/>
      <w:lvlText w:val="%1."/>
      <w:lvlJc w:val="right"/>
      <w:pPr>
        <w:ind w:left="5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6EB150C"/>
    <w:multiLevelType w:val="hybridMultilevel"/>
    <w:tmpl w:val="44B07178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378705EA"/>
    <w:multiLevelType w:val="hybridMultilevel"/>
    <w:tmpl w:val="0BE6BC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37B600D4"/>
    <w:multiLevelType w:val="hybridMultilevel"/>
    <w:tmpl w:val="FCAC1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80C6FB1"/>
    <w:multiLevelType w:val="hybridMultilevel"/>
    <w:tmpl w:val="0BA657DC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38BE0460"/>
    <w:multiLevelType w:val="hybridMultilevel"/>
    <w:tmpl w:val="96D4D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92A4B3D"/>
    <w:multiLevelType w:val="hybridMultilevel"/>
    <w:tmpl w:val="B95A54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394A7EBD"/>
    <w:multiLevelType w:val="hybridMultilevel"/>
    <w:tmpl w:val="846CA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95117AD"/>
    <w:multiLevelType w:val="hybridMultilevel"/>
    <w:tmpl w:val="E93A0A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96E7136"/>
    <w:multiLevelType w:val="hybridMultilevel"/>
    <w:tmpl w:val="E88616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9D449F1"/>
    <w:multiLevelType w:val="hybridMultilevel"/>
    <w:tmpl w:val="E08626C0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3A5634B0"/>
    <w:multiLevelType w:val="hybridMultilevel"/>
    <w:tmpl w:val="22C40BDC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3B3A6759"/>
    <w:multiLevelType w:val="hybridMultilevel"/>
    <w:tmpl w:val="1A2C4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3B3E0546"/>
    <w:multiLevelType w:val="hybridMultilevel"/>
    <w:tmpl w:val="DEF864DE"/>
    <w:lvl w:ilvl="0" w:tplc="D5B295B2">
      <w:start w:val="5"/>
      <w:numFmt w:val="upperRoman"/>
      <w:lvlText w:val="%1."/>
      <w:lvlJc w:val="right"/>
      <w:pPr>
        <w:ind w:left="5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D094503"/>
    <w:multiLevelType w:val="hybridMultilevel"/>
    <w:tmpl w:val="D6C2921E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3D701F64"/>
    <w:multiLevelType w:val="hybridMultilevel"/>
    <w:tmpl w:val="C93A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DB5108F"/>
    <w:multiLevelType w:val="hybridMultilevel"/>
    <w:tmpl w:val="0B66C69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120" w15:restartNumberingAfterBreak="0">
    <w:nsid w:val="3DE070B3"/>
    <w:multiLevelType w:val="hybridMultilevel"/>
    <w:tmpl w:val="B6682A34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DE4279E"/>
    <w:multiLevelType w:val="hybridMultilevel"/>
    <w:tmpl w:val="5246BF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3E574F99"/>
    <w:multiLevelType w:val="hybridMultilevel"/>
    <w:tmpl w:val="88E2EE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3E6206B0"/>
    <w:multiLevelType w:val="hybridMultilevel"/>
    <w:tmpl w:val="BA48E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3E7430DE"/>
    <w:multiLevelType w:val="hybridMultilevel"/>
    <w:tmpl w:val="03AC2ACE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3F850847"/>
    <w:multiLevelType w:val="hybridMultilevel"/>
    <w:tmpl w:val="56100E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3F880EDE"/>
    <w:multiLevelType w:val="hybridMultilevel"/>
    <w:tmpl w:val="34B21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0110267"/>
    <w:multiLevelType w:val="hybridMultilevel"/>
    <w:tmpl w:val="C5B2E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064021A"/>
    <w:multiLevelType w:val="hybridMultilevel"/>
    <w:tmpl w:val="23443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410E7159"/>
    <w:multiLevelType w:val="hybridMultilevel"/>
    <w:tmpl w:val="9D203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418545AD"/>
    <w:multiLevelType w:val="hybridMultilevel"/>
    <w:tmpl w:val="0A524F32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3642411"/>
    <w:multiLevelType w:val="hybridMultilevel"/>
    <w:tmpl w:val="DC460F1A"/>
    <w:lvl w:ilvl="0" w:tplc="B8D6850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2" w15:restartNumberingAfterBreak="0">
    <w:nsid w:val="4434462A"/>
    <w:multiLevelType w:val="hybridMultilevel"/>
    <w:tmpl w:val="8F10F80C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44C85EDF"/>
    <w:multiLevelType w:val="hybridMultilevel"/>
    <w:tmpl w:val="BF68ABD4"/>
    <w:lvl w:ilvl="0" w:tplc="AA643ED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45FC16F3"/>
    <w:multiLevelType w:val="hybridMultilevel"/>
    <w:tmpl w:val="2DBE4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47B773A7"/>
    <w:multiLevelType w:val="hybridMultilevel"/>
    <w:tmpl w:val="199267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47C47BFB"/>
    <w:multiLevelType w:val="hybridMultilevel"/>
    <w:tmpl w:val="BB88D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80E136C"/>
    <w:multiLevelType w:val="hybridMultilevel"/>
    <w:tmpl w:val="9E62BF32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 w15:restartNumberingAfterBreak="0">
    <w:nsid w:val="481E5ECB"/>
    <w:multiLevelType w:val="hybridMultilevel"/>
    <w:tmpl w:val="B972E6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8356CFB"/>
    <w:multiLevelType w:val="hybridMultilevel"/>
    <w:tmpl w:val="ED742DCC"/>
    <w:lvl w:ilvl="0" w:tplc="B8D6850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487A26A8"/>
    <w:multiLevelType w:val="hybridMultilevel"/>
    <w:tmpl w:val="6EC01B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49591B14"/>
    <w:multiLevelType w:val="hybridMultilevel"/>
    <w:tmpl w:val="ED9E53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4A2E7E7B"/>
    <w:multiLevelType w:val="hybridMultilevel"/>
    <w:tmpl w:val="37A28EC2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3" w15:restartNumberingAfterBreak="0">
    <w:nsid w:val="4A4C103E"/>
    <w:multiLevelType w:val="hybridMultilevel"/>
    <w:tmpl w:val="5AB2F76E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4A6546C7"/>
    <w:multiLevelType w:val="hybridMultilevel"/>
    <w:tmpl w:val="14AC83E4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 w15:restartNumberingAfterBreak="0">
    <w:nsid w:val="4B8205E1"/>
    <w:multiLevelType w:val="hybridMultilevel"/>
    <w:tmpl w:val="4E7EA74C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4B9C5F14"/>
    <w:multiLevelType w:val="hybridMultilevel"/>
    <w:tmpl w:val="B6B4C7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4BF1333C"/>
    <w:multiLevelType w:val="hybridMultilevel"/>
    <w:tmpl w:val="F98C0588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4C45378C"/>
    <w:multiLevelType w:val="hybridMultilevel"/>
    <w:tmpl w:val="DD58F7A4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 w15:restartNumberingAfterBreak="0">
    <w:nsid w:val="4CEF3F99"/>
    <w:multiLevelType w:val="hybridMultilevel"/>
    <w:tmpl w:val="1C78B16E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 w15:restartNumberingAfterBreak="0">
    <w:nsid w:val="4E3E73AF"/>
    <w:multiLevelType w:val="hybridMultilevel"/>
    <w:tmpl w:val="47DC1E3A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 w15:restartNumberingAfterBreak="0">
    <w:nsid w:val="4E6A7066"/>
    <w:multiLevelType w:val="hybridMultilevel"/>
    <w:tmpl w:val="0DE093B2"/>
    <w:lvl w:ilvl="0" w:tplc="AA643ED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4E8E64A2"/>
    <w:multiLevelType w:val="hybridMultilevel"/>
    <w:tmpl w:val="E0FA5716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4F263C9D"/>
    <w:multiLevelType w:val="hybridMultilevel"/>
    <w:tmpl w:val="205E0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4F390E3D"/>
    <w:multiLevelType w:val="hybridMultilevel"/>
    <w:tmpl w:val="E6120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4FBE7E88"/>
    <w:multiLevelType w:val="hybridMultilevel"/>
    <w:tmpl w:val="ECA0350C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6" w15:restartNumberingAfterBreak="0">
    <w:nsid w:val="4FF64EC3"/>
    <w:multiLevelType w:val="multilevel"/>
    <w:tmpl w:val="0DDC085A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hint="default"/>
      </w:rPr>
    </w:lvl>
  </w:abstractNum>
  <w:abstractNum w:abstractNumId="157" w15:restartNumberingAfterBreak="0">
    <w:nsid w:val="506036D5"/>
    <w:multiLevelType w:val="hybridMultilevel"/>
    <w:tmpl w:val="2506A96C"/>
    <w:lvl w:ilvl="0" w:tplc="F2B24D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158" w15:restartNumberingAfterBreak="0">
    <w:nsid w:val="50EC41FC"/>
    <w:multiLevelType w:val="hybridMultilevel"/>
    <w:tmpl w:val="A01E4766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51AC7775"/>
    <w:multiLevelType w:val="hybridMultilevel"/>
    <w:tmpl w:val="108C07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521D649A"/>
    <w:multiLevelType w:val="hybridMultilevel"/>
    <w:tmpl w:val="C47A03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539B3A0D"/>
    <w:multiLevelType w:val="hybridMultilevel"/>
    <w:tmpl w:val="F4EA5A98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53D5537E"/>
    <w:multiLevelType w:val="hybridMultilevel"/>
    <w:tmpl w:val="A0C04C92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4F867F7"/>
    <w:multiLevelType w:val="hybridMultilevel"/>
    <w:tmpl w:val="F98C0588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560A04C5"/>
    <w:multiLevelType w:val="hybridMultilevel"/>
    <w:tmpl w:val="B95A54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56AF48BD"/>
    <w:multiLevelType w:val="hybridMultilevel"/>
    <w:tmpl w:val="6D1E80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56CB6DFD"/>
    <w:multiLevelType w:val="hybridMultilevel"/>
    <w:tmpl w:val="82B86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7B22150"/>
    <w:multiLevelType w:val="hybridMultilevel"/>
    <w:tmpl w:val="B71E7A3E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8" w15:restartNumberingAfterBreak="0">
    <w:nsid w:val="584810F2"/>
    <w:multiLevelType w:val="hybridMultilevel"/>
    <w:tmpl w:val="A17E0AA2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 w15:restartNumberingAfterBreak="0">
    <w:nsid w:val="58504DBD"/>
    <w:multiLevelType w:val="hybridMultilevel"/>
    <w:tmpl w:val="7E5C0420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 w15:restartNumberingAfterBreak="0">
    <w:nsid w:val="58962856"/>
    <w:multiLevelType w:val="multilevel"/>
    <w:tmpl w:val="0DDC0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1" w15:restartNumberingAfterBreak="0">
    <w:nsid w:val="591251C5"/>
    <w:multiLevelType w:val="hybridMultilevel"/>
    <w:tmpl w:val="7E70ECA6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2" w15:restartNumberingAfterBreak="0">
    <w:nsid w:val="5BE11FBA"/>
    <w:multiLevelType w:val="multilevel"/>
    <w:tmpl w:val="D844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5C2E0D8E"/>
    <w:multiLevelType w:val="hybridMultilevel"/>
    <w:tmpl w:val="4BF430DE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4" w15:restartNumberingAfterBreak="0">
    <w:nsid w:val="5CD356D0"/>
    <w:multiLevelType w:val="hybridMultilevel"/>
    <w:tmpl w:val="638C54AA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5CF5712C"/>
    <w:multiLevelType w:val="hybridMultilevel"/>
    <w:tmpl w:val="946202E2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6" w15:restartNumberingAfterBreak="0">
    <w:nsid w:val="5E4A0617"/>
    <w:multiLevelType w:val="hybridMultilevel"/>
    <w:tmpl w:val="4404C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E577BA2"/>
    <w:multiLevelType w:val="hybridMultilevel"/>
    <w:tmpl w:val="F98C0588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5E8D1AFF"/>
    <w:multiLevelType w:val="hybridMultilevel"/>
    <w:tmpl w:val="C9C42354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5F8663F8"/>
    <w:multiLevelType w:val="hybridMultilevel"/>
    <w:tmpl w:val="7B749070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0" w15:restartNumberingAfterBreak="0">
    <w:nsid w:val="5FE07127"/>
    <w:multiLevelType w:val="hybridMultilevel"/>
    <w:tmpl w:val="4E52F3B2"/>
    <w:lvl w:ilvl="0" w:tplc="F2B24D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11D67F8"/>
    <w:multiLevelType w:val="hybridMultilevel"/>
    <w:tmpl w:val="CC9640D2"/>
    <w:lvl w:ilvl="0" w:tplc="F2B24DC4">
      <w:start w:val="1"/>
      <w:numFmt w:val="decimal"/>
      <w:lvlText w:val="%1."/>
      <w:lvlJc w:val="left"/>
      <w:pPr>
        <w:ind w:left="71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2" w15:restartNumberingAfterBreak="0">
    <w:nsid w:val="631F7771"/>
    <w:multiLevelType w:val="hybridMultilevel"/>
    <w:tmpl w:val="879ABF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3" w15:restartNumberingAfterBreak="0">
    <w:nsid w:val="647A5606"/>
    <w:multiLevelType w:val="hybridMultilevel"/>
    <w:tmpl w:val="C660E5B4"/>
    <w:lvl w:ilvl="0" w:tplc="EB54A45C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A4F86D78">
      <w:start w:val="1"/>
      <w:numFmt w:val="decimal"/>
      <w:lvlText w:val="%2."/>
      <w:lvlJc w:val="left"/>
      <w:pPr>
        <w:ind w:left="1637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6F463DA"/>
    <w:multiLevelType w:val="hybridMultilevel"/>
    <w:tmpl w:val="FDE0FEC4"/>
    <w:lvl w:ilvl="0" w:tplc="7130C48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7E16F1E"/>
    <w:multiLevelType w:val="hybridMultilevel"/>
    <w:tmpl w:val="1B62BD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6" w15:restartNumberingAfterBreak="0">
    <w:nsid w:val="68415F7C"/>
    <w:multiLevelType w:val="hybridMultilevel"/>
    <w:tmpl w:val="C9B011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7" w15:restartNumberingAfterBreak="0">
    <w:nsid w:val="68B77A25"/>
    <w:multiLevelType w:val="hybridMultilevel"/>
    <w:tmpl w:val="F98C0588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8" w15:restartNumberingAfterBreak="0">
    <w:nsid w:val="68F5508E"/>
    <w:multiLevelType w:val="hybridMultilevel"/>
    <w:tmpl w:val="4F805714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9" w15:restartNumberingAfterBreak="0">
    <w:nsid w:val="69576FA7"/>
    <w:multiLevelType w:val="hybridMultilevel"/>
    <w:tmpl w:val="68F27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0" w15:restartNumberingAfterBreak="0">
    <w:nsid w:val="69651736"/>
    <w:multiLevelType w:val="hybridMultilevel"/>
    <w:tmpl w:val="62CA5F40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1" w15:restartNumberingAfterBreak="0">
    <w:nsid w:val="6990067E"/>
    <w:multiLevelType w:val="hybridMultilevel"/>
    <w:tmpl w:val="60EA75E8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A784667"/>
    <w:multiLevelType w:val="multilevel"/>
    <w:tmpl w:val="0DDC0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3" w15:restartNumberingAfterBreak="0">
    <w:nsid w:val="6B3D4043"/>
    <w:multiLevelType w:val="hybridMultilevel"/>
    <w:tmpl w:val="CFBE3B52"/>
    <w:lvl w:ilvl="0" w:tplc="AA643ED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 w15:restartNumberingAfterBreak="0">
    <w:nsid w:val="6C9603FB"/>
    <w:multiLevelType w:val="hybridMultilevel"/>
    <w:tmpl w:val="8500ED40"/>
    <w:lvl w:ilvl="0" w:tplc="F2B24D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195" w15:restartNumberingAfterBreak="0">
    <w:nsid w:val="6C9F6C05"/>
    <w:multiLevelType w:val="hybridMultilevel"/>
    <w:tmpl w:val="9D427D70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6" w15:restartNumberingAfterBreak="0">
    <w:nsid w:val="6D203980"/>
    <w:multiLevelType w:val="hybridMultilevel"/>
    <w:tmpl w:val="298E98BA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7" w15:restartNumberingAfterBreak="0">
    <w:nsid w:val="6D360672"/>
    <w:multiLevelType w:val="hybridMultilevel"/>
    <w:tmpl w:val="E7D448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6EDC3879"/>
    <w:multiLevelType w:val="hybridMultilevel"/>
    <w:tmpl w:val="5F4AF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F125AC7"/>
    <w:multiLevelType w:val="hybridMultilevel"/>
    <w:tmpl w:val="D1E264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6F376155"/>
    <w:multiLevelType w:val="hybridMultilevel"/>
    <w:tmpl w:val="AAA4D9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6F3B6E97"/>
    <w:multiLevelType w:val="hybridMultilevel"/>
    <w:tmpl w:val="5246BF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2" w15:restartNumberingAfterBreak="0">
    <w:nsid w:val="70025188"/>
    <w:multiLevelType w:val="hybridMultilevel"/>
    <w:tmpl w:val="13482680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70455859"/>
    <w:multiLevelType w:val="hybridMultilevel"/>
    <w:tmpl w:val="BB88D9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71AE6333"/>
    <w:multiLevelType w:val="hybridMultilevel"/>
    <w:tmpl w:val="B1DE36AA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71D01214"/>
    <w:multiLevelType w:val="multilevel"/>
    <w:tmpl w:val="0DDC0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6" w15:restartNumberingAfterBreak="0">
    <w:nsid w:val="728D59B2"/>
    <w:multiLevelType w:val="hybridMultilevel"/>
    <w:tmpl w:val="8F427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3345A42"/>
    <w:multiLevelType w:val="hybridMultilevel"/>
    <w:tmpl w:val="D7F6AFFE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8" w15:restartNumberingAfterBreak="0">
    <w:nsid w:val="73556546"/>
    <w:multiLevelType w:val="hybridMultilevel"/>
    <w:tmpl w:val="8C148138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3567B7E"/>
    <w:multiLevelType w:val="hybridMultilevel"/>
    <w:tmpl w:val="B0ECF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3C471DB"/>
    <w:multiLevelType w:val="hybridMultilevel"/>
    <w:tmpl w:val="7B946E46"/>
    <w:lvl w:ilvl="0" w:tplc="04150013">
      <w:start w:val="1"/>
      <w:numFmt w:val="upperRoman"/>
      <w:lvlText w:val="%1."/>
      <w:lvlJc w:val="right"/>
      <w:pPr>
        <w:ind w:left="545" w:hanging="360"/>
      </w:pPr>
    </w:lvl>
    <w:lvl w:ilvl="1" w:tplc="04150019" w:tentative="1">
      <w:start w:val="1"/>
      <w:numFmt w:val="lowerLetter"/>
      <w:lvlText w:val="%2."/>
      <w:lvlJc w:val="left"/>
      <w:pPr>
        <w:ind w:left="1265" w:hanging="360"/>
      </w:pPr>
    </w:lvl>
    <w:lvl w:ilvl="2" w:tplc="0415001B" w:tentative="1">
      <w:start w:val="1"/>
      <w:numFmt w:val="lowerRoman"/>
      <w:lvlText w:val="%3."/>
      <w:lvlJc w:val="right"/>
      <w:pPr>
        <w:ind w:left="1985" w:hanging="180"/>
      </w:pPr>
    </w:lvl>
    <w:lvl w:ilvl="3" w:tplc="0415000F" w:tentative="1">
      <w:start w:val="1"/>
      <w:numFmt w:val="decimal"/>
      <w:lvlText w:val="%4."/>
      <w:lvlJc w:val="left"/>
      <w:pPr>
        <w:ind w:left="2705" w:hanging="360"/>
      </w:pPr>
    </w:lvl>
    <w:lvl w:ilvl="4" w:tplc="04150019" w:tentative="1">
      <w:start w:val="1"/>
      <w:numFmt w:val="lowerLetter"/>
      <w:lvlText w:val="%5."/>
      <w:lvlJc w:val="left"/>
      <w:pPr>
        <w:ind w:left="3425" w:hanging="360"/>
      </w:pPr>
    </w:lvl>
    <w:lvl w:ilvl="5" w:tplc="0415001B" w:tentative="1">
      <w:start w:val="1"/>
      <w:numFmt w:val="lowerRoman"/>
      <w:lvlText w:val="%6."/>
      <w:lvlJc w:val="right"/>
      <w:pPr>
        <w:ind w:left="4145" w:hanging="180"/>
      </w:pPr>
    </w:lvl>
    <w:lvl w:ilvl="6" w:tplc="0415000F" w:tentative="1">
      <w:start w:val="1"/>
      <w:numFmt w:val="decimal"/>
      <w:lvlText w:val="%7."/>
      <w:lvlJc w:val="left"/>
      <w:pPr>
        <w:ind w:left="4865" w:hanging="360"/>
      </w:pPr>
    </w:lvl>
    <w:lvl w:ilvl="7" w:tplc="04150019" w:tentative="1">
      <w:start w:val="1"/>
      <w:numFmt w:val="lowerLetter"/>
      <w:lvlText w:val="%8."/>
      <w:lvlJc w:val="left"/>
      <w:pPr>
        <w:ind w:left="5585" w:hanging="360"/>
      </w:pPr>
    </w:lvl>
    <w:lvl w:ilvl="8" w:tplc="0415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211" w15:restartNumberingAfterBreak="0">
    <w:nsid w:val="74390CE6"/>
    <w:multiLevelType w:val="hybridMultilevel"/>
    <w:tmpl w:val="4B2897CC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2" w15:restartNumberingAfterBreak="0">
    <w:nsid w:val="74553A69"/>
    <w:multiLevelType w:val="hybridMultilevel"/>
    <w:tmpl w:val="33BE4990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3" w15:restartNumberingAfterBreak="0">
    <w:nsid w:val="74AF1C31"/>
    <w:multiLevelType w:val="hybridMultilevel"/>
    <w:tmpl w:val="581810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4" w15:restartNumberingAfterBreak="0">
    <w:nsid w:val="74DE3C06"/>
    <w:multiLevelType w:val="hybridMultilevel"/>
    <w:tmpl w:val="50D44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5" w15:restartNumberingAfterBreak="0">
    <w:nsid w:val="75767DFF"/>
    <w:multiLevelType w:val="hybridMultilevel"/>
    <w:tmpl w:val="8500ED40"/>
    <w:lvl w:ilvl="0" w:tplc="F2B24D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216" w15:restartNumberingAfterBreak="0">
    <w:nsid w:val="759F18A0"/>
    <w:multiLevelType w:val="multilevel"/>
    <w:tmpl w:val="D844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769B6545"/>
    <w:multiLevelType w:val="hybridMultilevel"/>
    <w:tmpl w:val="C07AA35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8" w15:restartNumberingAfterBreak="0">
    <w:nsid w:val="76CD6EFA"/>
    <w:multiLevelType w:val="hybridMultilevel"/>
    <w:tmpl w:val="7E40BF88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77170CAE"/>
    <w:multiLevelType w:val="hybridMultilevel"/>
    <w:tmpl w:val="35740C9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7D739B7"/>
    <w:multiLevelType w:val="hybridMultilevel"/>
    <w:tmpl w:val="FAB47722"/>
    <w:lvl w:ilvl="0" w:tplc="15CA4A42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1" w15:restartNumberingAfterBreak="0">
    <w:nsid w:val="77EA2EE9"/>
    <w:multiLevelType w:val="hybridMultilevel"/>
    <w:tmpl w:val="B8145F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2" w15:restartNumberingAfterBreak="0">
    <w:nsid w:val="783907A9"/>
    <w:multiLevelType w:val="hybridMultilevel"/>
    <w:tmpl w:val="174890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86A4A2E"/>
    <w:multiLevelType w:val="hybridMultilevel"/>
    <w:tmpl w:val="3A2AE4C6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4" w15:restartNumberingAfterBreak="0">
    <w:nsid w:val="78EA0BEB"/>
    <w:multiLevelType w:val="hybridMultilevel"/>
    <w:tmpl w:val="F98C0588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5" w15:restartNumberingAfterBreak="0">
    <w:nsid w:val="79074273"/>
    <w:multiLevelType w:val="hybridMultilevel"/>
    <w:tmpl w:val="395AAA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7A2110CE"/>
    <w:multiLevelType w:val="hybridMultilevel"/>
    <w:tmpl w:val="DF902200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7" w15:restartNumberingAfterBreak="0">
    <w:nsid w:val="7B4E4152"/>
    <w:multiLevelType w:val="hybridMultilevel"/>
    <w:tmpl w:val="223CC08A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8" w15:restartNumberingAfterBreak="0">
    <w:nsid w:val="7BF244B4"/>
    <w:multiLevelType w:val="hybridMultilevel"/>
    <w:tmpl w:val="C338ECD4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9" w15:restartNumberingAfterBreak="0">
    <w:nsid w:val="7C082445"/>
    <w:multiLevelType w:val="hybridMultilevel"/>
    <w:tmpl w:val="29B673AA"/>
    <w:lvl w:ilvl="0" w:tplc="C3DA06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C2A1ACA"/>
    <w:multiLevelType w:val="hybridMultilevel"/>
    <w:tmpl w:val="C2AA862C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1" w15:restartNumberingAfterBreak="0">
    <w:nsid w:val="7C477F7E"/>
    <w:multiLevelType w:val="hybridMultilevel"/>
    <w:tmpl w:val="99DADF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2" w15:restartNumberingAfterBreak="0">
    <w:nsid w:val="7CC44583"/>
    <w:multiLevelType w:val="hybridMultilevel"/>
    <w:tmpl w:val="C838C5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3" w15:restartNumberingAfterBreak="0">
    <w:nsid w:val="7CCF58EF"/>
    <w:multiLevelType w:val="hybridMultilevel"/>
    <w:tmpl w:val="25045D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7CF16F2E"/>
    <w:multiLevelType w:val="hybridMultilevel"/>
    <w:tmpl w:val="C58640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7CFB7752"/>
    <w:multiLevelType w:val="hybridMultilevel"/>
    <w:tmpl w:val="F98C0588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6" w15:restartNumberingAfterBreak="0">
    <w:nsid w:val="7E106EDE"/>
    <w:multiLevelType w:val="hybridMultilevel"/>
    <w:tmpl w:val="8E446BA4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7" w15:restartNumberingAfterBreak="0">
    <w:nsid w:val="7E1C46EE"/>
    <w:multiLevelType w:val="hybridMultilevel"/>
    <w:tmpl w:val="94D8C8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8" w15:restartNumberingAfterBreak="0">
    <w:nsid w:val="7E7D4CB1"/>
    <w:multiLevelType w:val="hybridMultilevel"/>
    <w:tmpl w:val="2506A96C"/>
    <w:lvl w:ilvl="0" w:tplc="F2B24D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239" w15:restartNumberingAfterBreak="0">
    <w:nsid w:val="7E9447F3"/>
    <w:multiLevelType w:val="hybridMultilevel"/>
    <w:tmpl w:val="3584906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0" w15:restartNumberingAfterBreak="0">
    <w:nsid w:val="7EB950DD"/>
    <w:multiLevelType w:val="hybridMultilevel"/>
    <w:tmpl w:val="CE24B1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241" w15:restartNumberingAfterBreak="0">
    <w:nsid w:val="7EE566AF"/>
    <w:multiLevelType w:val="hybridMultilevel"/>
    <w:tmpl w:val="3FAE65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2" w15:restartNumberingAfterBreak="0">
    <w:nsid w:val="7F6D4843"/>
    <w:multiLevelType w:val="hybridMultilevel"/>
    <w:tmpl w:val="EB2EE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3" w15:restartNumberingAfterBreak="0">
    <w:nsid w:val="7F761BF0"/>
    <w:multiLevelType w:val="hybridMultilevel"/>
    <w:tmpl w:val="F0769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7FBA5538"/>
    <w:multiLevelType w:val="hybridMultilevel"/>
    <w:tmpl w:val="2E1A0FE6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00"/>
  </w:num>
  <w:num w:numId="3">
    <w:abstractNumId w:val="184"/>
  </w:num>
  <w:num w:numId="4">
    <w:abstractNumId w:val="25"/>
  </w:num>
  <w:num w:numId="5">
    <w:abstractNumId w:val="220"/>
  </w:num>
  <w:num w:numId="6">
    <w:abstractNumId w:val="147"/>
  </w:num>
  <w:num w:numId="7">
    <w:abstractNumId w:val="219"/>
  </w:num>
  <w:num w:numId="8">
    <w:abstractNumId w:val="78"/>
  </w:num>
  <w:num w:numId="9">
    <w:abstractNumId w:val="212"/>
  </w:num>
  <w:num w:numId="10">
    <w:abstractNumId w:val="153"/>
  </w:num>
  <w:num w:numId="11">
    <w:abstractNumId w:val="87"/>
  </w:num>
  <w:num w:numId="12">
    <w:abstractNumId w:val="53"/>
  </w:num>
  <w:num w:numId="13">
    <w:abstractNumId w:val="75"/>
  </w:num>
  <w:num w:numId="14">
    <w:abstractNumId w:val="127"/>
  </w:num>
  <w:num w:numId="15">
    <w:abstractNumId w:val="24"/>
  </w:num>
  <w:num w:numId="16">
    <w:abstractNumId w:val="243"/>
  </w:num>
  <w:num w:numId="17">
    <w:abstractNumId w:val="136"/>
  </w:num>
  <w:num w:numId="18">
    <w:abstractNumId w:val="119"/>
  </w:num>
  <w:num w:numId="19">
    <w:abstractNumId w:val="178"/>
  </w:num>
  <w:num w:numId="20">
    <w:abstractNumId w:val="55"/>
  </w:num>
  <w:num w:numId="21">
    <w:abstractNumId w:val="30"/>
  </w:num>
  <w:num w:numId="22">
    <w:abstractNumId w:val="6"/>
  </w:num>
  <w:num w:numId="23">
    <w:abstractNumId w:val="143"/>
  </w:num>
  <w:num w:numId="24">
    <w:abstractNumId w:val="17"/>
  </w:num>
  <w:num w:numId="25">
    <w:abstractNumId w:val="2"/>
  </w:num>
  <w:num w:numId="26">
    <w:abstractNumId w:val="102"/>
  </w:num>
  <w:num w:numId="27">
    <w:abstractNumId w:val="117"/>
  </w:num>
  <w:num w:numId="28">
    <w:abstractNumId w:val="28"/>
  </w:num>
  <w:num w:numId="29">
    <w:abstractNumId w:val="18"/>
  </w:num>
  <w:num w:numId="30">
    <w:abstractNumId w:val="149"/>
  </w:num>
  <w:num w:numId="31">
    <w:abstractNumId w:val="124"/>
  </w:num>
  <w:num w:numId="32">
    <w:abstractNumId w:val="179"/>
  </w:num>
  <w:num w:numId="33">
    <w:abstractNumId w:val="36"/>
  </w:num>
  <w:num w:numId="34">
    <w:abstractNumId w:val="171"/>
  </w:num>
  <w:num w:numId="35">
    <w:abstractNumId w:val="132"/>
  </w:num>
  <w:num w:numId="36">
    <w:abstractNumId w:val="150"/>
  </w:num>
  <w:num w:numId="37">
    <w:abstractNumId w:val="38"/>
  </w:num>
  <w:num w:numId="38">
    <w:abstractNumId w:val="166"/>
  </w:num>
  <w:num w:numId="39">
    <w:abstractNumId w:val="198"/>
  </w:num>
  <w:num w:numId="40">
    <w:abstractNumId w:val="54"/>
  </w:num>
  <w:num w:numId="41">
    <w:abstractNumId w:val="58"/>
  </w:num>
  <w:num w:numId="42">
    <w:abstractNumId w:val="173"/>
  </w:num>
  <w:num w:numId="43">
    <w:abstractNumId w:val="216"/>
  </w:num>
  <w:num w:numId="44">
    <w:abstractNumId w:val="57"/>
  </w:num>
  <w:num w:numId="45">
    <w:abstractNumId w:val="235"/>
  </w:num>
  <w:num w:numId="46">
    <w:abstractNumId w:val="27"/>
  </w:num>
  <w:num w:numId="47">
    <w:abstractNumId w:val="107"/>
  </w:num>
  <w:num w:numId="48">
    <w:abstractNumId w:val="175"/>
  </w:num>
  <w:num w:numId="49">
    <w:abstractNumId w:val="207"/>
  </w:num>
  <w:num w:numId="50">
    <w:abstractNumId w:val="148"/>
  </w:num>
  <w:num w:numId="51">
    <w:abstractNumId w:val="172"/>
  </w:num>
  <w:num w:numId="52">
    <w:abstractNumId w:val="194"/>
  </w:num>
  <w:num w:numId="53">
    <w:abstractNumId w:val="163"/>
  </w:num>
  <w:num w:numId="54">
    <w:abstractNumId w:val="195"/>
  </w:num>
  <w:num w:numId="55">
    <w:abstractNumId w:val="96"/>
  </w:num>
  <w:num w:numId="56">
    <w:abstractNumId w:val="46"/>
  </w:num>
  <w:num w:numId="57">
    <w:abstractNumId w:val="1"/>
  </w:num>
  <w:num w:numId="58">
    <w:abstractNumId w:val="66"/>
  </w:num>
  <w:num w:numId="59">
    <w:abstractNumId w:val="238"/>
  </w:num>
  <w:num w:numId="60">
    <w:abstractNumId w:val="187"/>
  </w:num>
  <w:num w:numId="61">
    <w:abstractNumId w:val="82"/>
  </w:num>
  <w:num w:numId="62">
    <w:abstractNumId w:val="236"/>
  </w:num>
  <w:num w:numId="63">
    <w:abstractNumId w:val="100"/>
  </w:num>
  <w:num w:numId="64">
    <w:abstractNumId w:val="158"/>
  </w:num>
  <w:num w:numId="65">
    <w:abstractNumId w:val="70"/>
  </w:num>
  <w:num w:numId="66">
    <w:abstractNumId w:val="48"/>
  </w:num>
  <w:num w:numId="67">
    <w:abstractNumId w:val="188"/>
  </w:num>
  <w:num w:numId="68">
    <w:abstractNumId w:val="60"/>
  </w:num>
  <w:num w:numId="69">
    <w:abstractNumId w:val="3"/>
  </w:num>
  <w:num w:numId="70">
    <w:abstractNumId w:val="142"/>
  </w:num>
  <w:num w:numId="71">
    <w:abstractNumId w:val="51"/>
  </w:num>
  <w:num w:numId="72">
    <w:abstractNumId w:val="181"/>
  </w:num>
  <w:num w:numId="73">
    <w:abstractNumId w:val="79"/>
  </w:num>
  <w:num w:numId="74">
    <w:abstractNumId w:val="131"/>
  </w:num>
  <w:num w:numId="75">
    <w:abstractNumId w:val="93"/>
  </w:num>
  <w:num w:numId="76">
    <w:abstractNumId w:val="190"/>
  </w:num>
  <w:num w:numId="77">
    <w:abstractNumId w:val="35"/>
  </w:num>
  <w:num w:numId="78">
    <w:abstractNumId w:val="223"/>
  </w:num>
  <w:num w:numId="79">
    <w:abstractNumId w:val="20"/>
  </w:num>
  <w:num w:numId="80">
    <w:abstractNumId w:val="114"/>
  </w:num>
  <w:num w:numId="81">
    <w:abstractNumId w:val="152"/>
  </w:num>
  <w:num w:numId="82">
    <w:abstractNumId w:val="40"/>
  </w:num>
  <w:num w:numId="83">
    <w:abstractNumId w:val="211"/>
  </w:num>
  <w:num w:numId="84">
    <w:abstractNumId w:val="12"/>
  </w:num>
  <w:num w:numId="85">
    <w:abstractNumId w:val="228"/>
  </w:num>
  <w:num w:numId="86">
    <w:abstractNumId w:val="144"/>
  </w:num>
  <w:num w:numId="87">
    <w:abstractNumId w:val="226"/>
  </w:num>
  <w:num w:numId="88">
    <w:abstractNumId w:val="137"/>
  </w:num>
  <w:num w:numId="89">
    <w:abstractNumId w:val="205"/>
  </w:num>
  <w:num w:numId="90">
    <w:abstractNumId w:val="230"/>
  </w:num>
  <w:num w:numId="91">
    <w:abstractNumId w:val="16"/>
  </w:num>
  <w:num w:numId="92">
    <w:abstractNumId w:val="170"/>
  </w:num>
  <w:num w:numId="93">
    <w:abstractNumId w:val="157"/>
  </w:num>
  <w:num w:numId="94">
    <w:abstractNumId w:val="224"/>
  </w:num>
  <w:num w:numId="95">
    <w:abstractNumId w:val="130"/>
  </w:num>
  <w:num w:numId="96">
    <w:abstractNumId w:val="4"/>
  </w:num>
  <w:num w:numId="97">
    <w:abstractNumId w:val="167"/>
  </w:num>
  <w:num w:numId="98">
    <w:abstractNumId w:val="244"/>
  </w:num>
  <w:num w:numId="99">
    <w:abstractNumId w:val="42"/>
  </w:num>
  <w:num w:numId="100">
    <w:abstractNumId w:val="169"/>
  </w:num>
  <w:num w:numId="101">
    <w:abstractNumId w:val="227"/>
  </w:num>
  <w:num w:numId="102">
    <w:abstractNumId w:val="155"/>
  </w:num>
  <w:num w:numId="103">
    <w:abstractNumId w:val="31"/>
  </w:num>
  <w:num w:numId="104">
    <w:abstractNumId w:val="90"/>
  </w:num>
  <w:num w:numId="105">
    <w:abstractNumId w:val="113"/>
  </w:num>
  <w:num w:numId="106">
    <w:abstractNumId w:val="204"/>
  </w:num>
  <w:num w:numId="107">
    <w:abstractNumId w:val="52"/>
  </w:num>
  <w:num w:numId="108">
    <w:abstractNumId w:val="192"/>
  </w:num>
  <w:num w:numId="109">
    <w:abstractNumId w:val="88"/>
  </w:num>
  <w:num w:numId="110">
    <w:abstractNumId w:val="101"/>
  </w:num>
  <w:num w:numId="111">
    <w:abstractNumId w:val="122"/>
  </w:num>
  <w:num w:numId="112">
    <w:abstractNumId w:val="67"/>
  </w:num>
  <w:num w:numId="113">
    <w:abstractNumId w:val="123"/>
  </w:num>
  <w:num w:numId="114">
    <w:abstractNumId w:val="121"/>
  </w:num>
  <w:num w:numId="115">
    <w:abstractNumId w:val="23"/>
  </w:num>
  <w:num w:numId="116">
    <w:abstractNumId w:val="72"/>
  </w:num>
  <w:num w:numId="117">
    <w:abstractNumId w:val="9"/>
  </w:num>
  <w:num w:numId="118">
    <w:abstractNumId w:val="76"/>
  </w:num>
  <w:num w:numId="119">
    <w:abstractNumId w:val="231"/>
  </w:num>
  <w:num w:numId="120">
    <w:abstractNumId w:val="151"/>
  </w:num>
  <w:num w:numId="121">
    <w:abstractNumId w:val="133"/>
  </w:num>
  <w:num w:numId="122">
    <w:abstractNumId w:val="128"/>
  </w:num>
  <w:num w:numId="123">
    <w:abstractNumId w:val="154"/>
  </w:num>
  <w:num w:numId="124">
    <w:abstractNumId w:val="80"/>
  </w:num>
  <w:num w:numId="125">
    <w:abstractNumId w:val="63"/>
  </w:num>
  <w:num w:numId="126">
    <w:abstractNumId w:val="43"/>
  </w:num>
  <w:num w:numId="127">
    <w:abstractNumId w:val="99"/>
  </w:num>
  <w:num w:numId="128">
    <w:abstractNumId w:val="14"/>
  </w:num>
  <w:num w:numId="129">
    <w:abstractNumId w:val="98"/>
  </w:num>
  <w:num w:numId="130">
    <w:abstractNumId w:val="161"/>
  </w:num>
  <w:num w:numId="131">
    <w:abstractNumId w:val="50"/>
  </w:num>
  <w:num w:numId="132">
    <w:abstractNumId w:val="45"/>
  </w:num>
  <w:num w:numId="133">
    <w:abstractNumId w:val="201"/>
  </w:num>
  <w:num w:numId="134">
    <w:abstractNumId w:val="185"/>
  </w:num>
  <w:num w:numId="135">
    <w:abstractNumId w:val="73"/>
  </w:num>
  <w:num w:numId="136">
    <w:abstractNumId w:val="62"/>
  </w:num>
  <w:num w:numId="137">
    <w:abstractNumId w:val="197"/>
  </w:num>
  <w:num w:numId="138">
    <w:abstractNumId w:val="29"/>
  </w:num>
  <w:num w:numId="139">
    <w:abstractNumId w:val="77"/>
  </w:num>
  <w:num w:numId="140">
    <w:abstractNumId w:val="225"/>
  </w:num>
  <w:num w:numId="141">
    <w:abstractNumId w:val="41"/>
  </w:num>
  <w:num w:numId="142">
    <w:abstractNumId w:val="213"/>
  </w:num>
  <w:num w:numId="143">
    <w:abstractNumId w:val="106"/>
  </w:num>
  <w:num w:numId="144">
    <w:abstractNumId w:val="115"/>
  </w:num>
  <w:num w:numId="145">
    <w:abstractNumId w:val="135"/>
  </w:num>
  <w:num w:numId="146">
    <w:abstractNumId w:val="210"/>
  </w:num>
  <w:num w:numId="147">
    <w:abstractNumId w:val="189"/>
  </w:num>
  <w:num w:numId="148">
    <w:abstractNumId w:val="186"/>
  </w:num>
  <w:num w:numId="149">
    <w:abstractNumId w:val="146"/>
  </w:num>
  <w:num w:numId="150">
    <w:abstractNumId w:val="44"/>
  </w:num>
  <w:num w:numId="151">
    <w:abstractNumId w:val="222"/>
  </w:num>
  <w:num w:numId="152">
    <w:abstractNumId w:val="56"/>
  </w:num>
  <w:num w:numId="153">
    <w:abstractNumId w:val="176"/>
  </w:num>
  <w:num w:numId="154">
    <w:abstractNumId w:val="241"/>
  </w:num>
  <w:num w:numId="155">
    <w:abstractNumId w:val="95"/>
  </w:num>
  <w:num w:numId="156">
    <w:abstractNumId w:val="183"/>
  </w:num>
  <w:num w:numId="157">
    <w:abstractNumId w:val="22"/>
  </w:num>
  <w:num w:numId="158">
    <w:abstractNumId w:val="84"/>
  </w:num>
  <w:num w:numId="159">
    <w:abstractNumId w:val="125"/>
  </w:num>
  <w:num w:numId="160">
    <w:abstractNumId w:val="164"/>
  </w:num>
  <w:num w:numId="161">
    <w:abstractNumId w:val="86"/>
  </w:num>
  <w:num w:numId="162">
    <w:abstractNumId w:val="240"/>
  </w:num>
  <w:num w:numId="163">
    <w:abstractNumId w:val="242"/>
  </w:num>
  <w:num w:numId="164">
    <w:abstractNumId w:val="13"/>
  </w:num>
  <w:num w:numId="165">
    <w:abstractNumId w:val="140"/>
  </w:num>
  <w:num w:numId="166">
    <w:abstractNumId w:val="237"/>
  </w:num>
  <w:num w:numId="167">
    <w:abstractNumId w:val="203"/>
  </w:num>
  <w:num w:numId="168">
    <w:abstractNumId w:val="71"/>
  </w:num>
  <w:num w:numId="169">
    <w:abstractNumId w:val="19"/>
  </w:num>
  <w:num w:numId="170">
    <w:abstractNumId w:val="33"/>
  </w:num>
  <w:num w:numId="171">
    <w:abstractNumId w:val="206"/>
  </w:num>
  <w:num w:numId="172">
    <w:abstractNumId w:val="110"/>
  </w:num>
  <w:num w:numId="173">
    <w:abstractNumId w:val="168"/>
  </w:num>
  <w:num w:numId="174">
    <w:abstractNumId w:val="112"/>
  </w:num>
  <w:num w:numId="175">
    <w:abstractNumId w:val="232"/>
  </w:num>
  <w:num w:numId="176">
    <w:abstractNumId w:val="15"/>
  </w:num>
  <w:num w:numId="177">
    <w:abstractNumId w:val="134"/>
  </w:num>
  <w:num w:numId="178">
    <w:abstractNumId w:val="91"/>
  </w:num>
  <w:num w:numId="179">
    <w:abstractNumId w:val="109"/>
  </w:num>
  <w:num w:numId="180">
    <w:abstractNumId w:val="199"/>
  </w:num>
  <w:num w:numId="181">
    <w:abstractNumId w:val="69"/>
  </w:num>
  <w:num w:numId="182">
    <w:abstractNumId w:val="221"/>
  </w:num>
  <w:num w:numId="183">
    <w:abstractNumId w:val="5"/>
  </w:num>
  <w:num w:numId="184">
    <w:abstractNumId w:val="81"/>
  </w:num>
  <w:num w:numId="185">
    <w:abstractNumId w:val="89"/>
  </w:num>
  <w:num w:numId="186">
    <w:abstractNumId w:val="59"/>
  </w:num>
  <w:num w:numId="187">
    <w:abstractNumId w:val="92"/>
  </w:num>
  <w:num w:numId="188">
    <w:abstractNumId w:val="217"/>
  </w:num>
  <w:num w:numId="189">
    <w:abstractNumId w:val="105"/>
  </w:num>
  <w:num w:numId="190">
    <w:abstractNumId w:val="156"/>
  </w:num>
  <w:num w:numId="191">
    <w:abstractNumId w:val="34"/>
  </w:num>
  <w:num w:numId="192">
    <w:abstractNumId w:val="111"/>
  </w:num>
  <w:num w:numId="193">
    <w:abstractNumId w:val="47"/>
  </w:num>
  <w:num w:numId="194">
    <w:abstractNumId w:val="193"/>
  </w:num>
  <w:num w:numId="195">
    <w:abstractNumId w:val="208"/>
  </w:num>
  <w:num w:numId="196">
    <w:abstractNumId w:val="160"/>
  </w:num>
  <w:num w:numId="197">
    <w:abstractNumId w:val="202"/>
  </w:num>
  <w:num w:numId="198">
    <w:abstractNumId w:val="162"/>
  </w:num>
  <w:num w:numId="199">
    <w:abstractNumId w:val="196"/>
  </w:num>
  <w:num w:numId="200">
    <w:abstractNumId w:val="8"/>
  </w:num>
  <w:num w:numId="201">
    <w:abstractNumId w:val="94"/>
  </w:num>
  <w:num w:numId="202">
    <w:abstractNumId w:val="97"/>
  </w:num>
  <w:num w:numId="203">
    <w:abstractNumId w:val="129"/>
  </w:num>
  <w:num w:numId="204">
    <w:abstractNumId w:val="233"/>
  </w:num>
  <w:num w:numId="205">
    <w:abstractNumId w:val="126"/>
  </w:num>
  <w:num w:numId="206">
    <w:abstractNumId w:val="234"/>
  </w:num>
  <w:num w:numId="207">
    <w:abstractNumId w:val="7"/>
  </w:num>
  <w:num w:numId="208">
    <w:abstractNumId w:val="165"/>
  </w:num>
  <w:num w:numId="209">
    <w:abstractNumId w:val="174"/>
  </w:num>
  <w:num w:numId="210">
    <w:abstractNumId w:val="120"/>
  </w:num>
  <w:num w:numId="211">
    <w:abstractNumId w:val="49"/>
  </w:num>
  <w:num w:numId="212">
    <w:abstractNumId w:val="61"/>
  </w:num>
  <w:num w:numId="213">
    <w:abstractNumId w:val="103"/>
  </w:num>
  <w:num w:numId="214">
    <w:abstractNumId w:val="116"/>
  </w:num>
  <w:num w:numId="215">
    <w:abstractNumId w:val="182"/>
  </w:num>
  <w:num w:numId="216">
    <w:abstractNumId w:val="239"/>
  </w:num>
  <w:num w:numId="217">
    <w:abstractNumId w:val="108"/>
  </w:num>
  <w:num w:numId="218">
    <w:abstractNumId w:val="74"/>
  </w:num>
  <w:num w:numId="219">
    <w:abstractNumId w:val="118"/>
  </w:num>
  <w:num w:numId="220">
    <w:abstractNumId w:val="209"/>
  </w:num>
  <w:num w:numId="221">
    <w:abstractNumId w:val="229"/>
  </w:num>
  <w:num w:numId="222">
    <w:abstractNumId w:val="214"/>
  </w:num>
  <w:num w:numId="223">
    <w:abstractNumId w:val="159"/>
  </w:num>
  <w:num w:numId="224">
    <w:abstractNumId w:val="39"/>
  </w:num>
  <w:num w:numId="225">
    <w:abstractNumId w:val="180"/>
  </w:num>
  <w:num w:numId="226">
    <w:abstractNumId w:val="85"/>
  </w:num>
  <w:num w:numId="227">
    <w:abstractNumId w:val="138"/>
  </w:num>
  <w:num w:numId="228">
    <w:abstractNumId w:val="215"/>
  </w:num>
  <w:num w:numId="229">
    <w:abstractNumId w:val="177"/>
  </w:num>
  <w:num w:numId="230">
    <w:abstractNumId w:val="26"/>
  </w:num>
  <w:num w:numId="231">
    <w:abstractNumId w:val="191"/>
  </w:num>
  <w:num w:numId="232">
    <w:abstractNumId w:val="11"/>
  </w:num>
  <w:num w:numId="233">
    <w:abstractNumId w:val="139"/>
  </w:num>
  <w:num w:numId="234">
    <w:abstractNumId w:val="145"/>
  </w:num>
  <w:num w:numId="235">
    <w:abstractNumId w:val="10"/>
  </w:num>
  <w:num w:numId="236">
    <w:abstractNumId w:val="104"/>
  </w:num>
  <w:num w:numId="237">
    <w:abstractNumId w:val="32"/>
  </w:num>
  <w:num w:numId="238">
    <w:abstractNumId w:val="65"/>
  </w:num>
  <w:num w:numId="239">
    <w:abstractNumId w:val="21"/>
  </w:num>
  <w:num w:numId="240">
    <w:abstractNumId w:val="64"/>
  </w:num>
  <w:num w:numId="241">
    <w:abstractNumId w:val="218"/>
  </w:num>
  <w:num w:numId="242">
    <w:abstractNumId w:val="68"/>
  </w:num>
  <w:num w:numId="243">
    <w:abstractNumId w:val="141"/>
  </w:num>
  <w:num w:numId="244">
    <w:abstractNumId w:val="83"/>
  </w:num>
  <w:numIdMacAtCleanup w:val="2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GrammaticalErrors/>
  <w:defaultTabStop w:val="284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EB4"/>
    <w:rsid w:val="0000162B"/>
    <w:rsid w:val="0000195C"/>
    <w:rsid w:val="00001F44"/>
    <w:rsid w:val="00003064"/>
    <w:rsid w:val="00005FD9"/>
    <w:rsid w:val="00006233"/>
    <w:rsid w:val="00006873"/>
    <w:rsid w:val="00007603"/>
    <w:rsid w:val="000106C5"/>
    <w:rsid w:val="00011373"/>
    <w:rsid w:val="0001190C"/>
    <w:rsid w:val="00012317"/>
    <w:rsid w:val="000123CB"/>
    <w:rsid w:val="00012C7D"/>
    <w:rsid w:val="00013A48"/>
    <w:rsid w:val="0001795F"/>
    <w:rsid w:val="000207EA"/>
    <w:rsid w:val="00021934"/>
    <w:rsid w:val="00021A4C"/>
    <w:rsid w:val="00021A54"/>
    <w:rsid w:val="000222F7"/>
    <w:rsid w:val="000232D9"/>
    <w:rsid w:val="0002368F"/>
    <w:rsid w:val="00023B26"/>
    <w:rsid w:val="00024462"/>
    <w:rsid w:val="00025996"/>
    <w:rsid w:val="00026B7B"/>
    <w:rsid w:val="00026CCC"/>
    <w:rsid w:val="000300B1"/>
    <w:rsid w:val="00030879"/>
    <w:rsid w:val="0003239F"/>
    <w:rsid w:val="000326DD"/>
    <w:rsid w:val="00033D34"/>
    <w:rsid w:val="000340C5"/>
    <w:rsid w:val="00034DD7"/>
    <w:rsid w:val="000351A5"/>
    <w:rsid w:val="00035476"/>
    <w:rsid w:val="00035A0E"/>
    <w:rsid w:val="00035EBD"/>
    <w:rsid w:val="00036143"/>
    <w:rsid w:val="000363C9"/>
    <w:rsid w:val="0003724B"/>
    <w:rsid w:val="00037AB7"/>
    <w:rsid w:val="0004025D"/>
    <w:rsid w:val="00040713"/>
    <w:rsid w:val="00040717"/>
    <w:rsid w:val="000411BB"/>
    <w:rsid w:val="00041317"/>
    <w:rsid w:val="00041959"/>
    <w:rsid w:val="00042D4C"/>
    <w:rsid w:val="00043D44"/>
    <w:rsid w:val="00044646"/>
    <w:rsid w:val="000446D8"/>
    <w:rsid w:val="000457BE"/>
    <w:rsid w:val="00045BCC"/>
    <w:rsid w:val="00046F62"/>
    <w:rsid w:val="00047897"/>
    <w:rsid w:val="00047CD4"/>
    <w:rsid w:val="0005002A"/>
    <w:rsid w:val="000509F6"/>
    <w:rsid w:val="00052F81"/>
    <w:rsid w:val="00053255"/>
    <w:rsid w:val="00055121"/>
    <w:rsid w:val="00055482"/>
    <w:rsid w:val="00055D5E"/>
    <w:rsid w:val="000562B6"/>
    <w:rsid w:val="00057519"/>
    <w:rsid w:val="00057D44"/>
    <w:rsid w:val="00060DCD"/>
    <w:rsid w:val="0006160B"/>
    <w:rsid w:val="000628A4"/>
    <w:rsid w:val="00064194"/>
    <w:rsid w:val="00064583"/>
    <w:rsid w:val="00065258"/>
    <w:rsid w:val="00067703"/>
    <w:rsid w:val="00067E02"/>
    <w:rsid w:val="00067E41"/>
    <w:rsid w:val="00070504"/>
    <w:rsid w:val="00071260"/>
    <w:rsid w:val="000715A0"/>
    <w:rsid w:val="0007181B"/>
    <w:rsid w:val="000719CF"/>
    <w:rsid w:val="000736F2"/>
    <w:rsid w:val="00074424"/>
    <w:rsid w:val="0007487A"/>
    <w:rsid w:val="00074A27"/>
    <w:rsid w:val="00075611"/>
    <w:rsid w:val="00075888"/>
    <w:rsid w:val="00080732"/>
    <w:rsid w:val="00080AD4"/>
    <w:rsid w:val="000815E6"/>
    <w:rsid w:val="0008331F"/>
    <w:rsid w:val="00083963"/>
    <w:rsid w:val="0008543F"/>
    <w:rsid w:val="0008668B"/>
    <w:rsid w:val="000876C7"/>
    <w:rsid w:val="00087B72"/>
    <w:rsid w:val="00090202"/>
    <w:rsid w:val="00090408"/>
    <w:rsid w:val="0009142B"/>
    <w:rsid w:val="00091B23"/>
    <w:rsid w:val="000922CA"/>
    <w:rsid w:val="00093922"/>
    <w:rsid w:val="00093CDB"/>
    <w:rsid w:val="000964E0"/>
    <w:rsid w:val="000971B6"/>
    <w:rsid w:val="000971C3"/>
    <w:rsid w:val="000971D3"/>
    <w:rsid w:val="000973E5"/>
    <w:rsid w:val="00097DFA"/>
    <w:rsid w:val="000A26BF"/>
    <w:rsid w:val="000A2896"/>
    <w:rsid w:val="000A2C75"/>
    <w:rsid w:val="000A4541"/>
    <w:rsid w:val="000A457D"/>
    <w:rsid w:val="000A4B53"/>
    <w:rsid w:val="000A4EDF"/>
    <w:rsid w:val="000A61D1"/>
    <w:rsid w:val="000A6930"/>
    <w:rsid w:val="000A71C5"/>
    <w:rsid w:val="000A75BE"/>
    <w:rsid w:val="000A78D2"/>
    <w:rsid w:val="000A7B6A"/>
    <w:rsid w:val="000A7EE3"/>
    <w:rsid w:val="000B0972"/>
    <w:rsid w:val="000B1240"/>
    <w:rsid w:val="000B1B22"/>
    <w:rsid w:val="000B23C0"/>
    <w:rsid w:val="000B2EE8"/>
    <w:rsid w:val="000B35B4"/>
    <w:rsid w:val="000B39AB"/>
    <w:rsid w:val="000B4D24"/>
    <w:rsid w:val="000B5A57"/>
    <w:rsid w:val="000B70FE"/>
    <w:rsid w:val="000B7436"/>
    <w:rsid w:val="000B7597"/>
    <w:rsid w:val="000B793F"/>
    <w:rsid w:val="000C04DD"/>
    <w:rsid w:val="000C1EB5"/>
    <w:rsid w:val="000C211D"/>
    <w:rsid w:val="000C26D2"/>
    <w:rsid w:val="000C2EB7"/>
    <w:rsid w:val="000C370B"/>
    <w:rsid w:val="000C52A9"/>
    <w:rsid w:val="000C5E08"/>
    <w:rsid w:val="000C5F24"/>
    <w:rsid w:val="000C5FEC"/>
    <w:rsid w:val="000C7291"/>
    <w:rsid w:val="000C73FF"/>
    <w:rsid w:val="000C7926"/>
    <w:rsid w:val="000D254A"/>
    <w:rsid w:val="000D2EDB"/>
    <w:rsid w:val="000D5523"/>
    <w:rsid w:val="000D57A4"/>
    <w:rsid w:val="000D5AD0"/>
    <w:rsid w:val="000E07BD"/>
    <w:rsid w:val="000E1FCA"/>
    <w:rsid w:val="000E26B2"/>
    <w:rsid w:val="000E30E5"/>
    <w:rsid w:val="000E30ED"/>
    <w:rsid w:val="000E4C97"/>
    <w:rsid w:val="000E6793"/>
    <w:rsid w:val="000E7E14"/>
    <w:rsid w:val="000F0AC5"/>
    <w:rsid w:val="000F1244"/>
    <w:rsid w:val="000F217A"/>
    <w:rsid w:val="000F220D"/>
    <w:rsid w:val="000F2503"/>
    <w:rsid w:val="000F3C83"/>
    <w:rsid w:val="000F3C91"/>
    <w:rsid w:val="000F527F"/>
    <w:rsid w:val="000F5FBF"/>
    <w:rsid w:val="000F6A06"/>
    <w:rsid w:val="00100418"/>
    <w:rsid w:val="00100E90"/>
    <w:rsid w:val="001022E0"/>
    <w:rsid w:val="0010252F"/>
    <w:rsid w:val="00103648"/>
    <w:rsid w:val="00104706"/>
    <w:rsid w:val="0010488A"/>
    <w:rsid w:val="00104DED"/>
    <w:rsid w:val="00105069"/>
    <w:rsid w:val="00107BD2"/>
    <w:rsid w:val="00110D51"/>
    <w:rsid w:val="00112848"/>
    <w:rsid w:val="00112DF8"/>
    <w:rsid w:val="00117471"/>
    <w:rsid w:val="00117EFC"/>
    <w:rsid w:val="001203CB"/>
    <w:rsid w:val="00121D4A"/>
    <w:rsid w:val="00122981"/>
    <w:rsid w:val="00122A06"/>
    <w:rsid w:val="00124202"/>
    <w:rsid w:val="00124517"/>
    <w:rsid w:val="0013090E"/>
    <w:rsid w:val="00131758"/>
    <w:rsid w:val="001320A7"/>
    <w:rsid w:val="00132602"/>
    <w:rsid w:val="00132C85"/>
    <w:rsid w:val="00132D00"/>
    <w:rsid w:val="00133723"/>
    <w:rsid w:val="00134B8D"/>
    <w:rsid w:val="00134E7B"/>
    <w:rsid w:val="001366CF"/>
    <w:rsid w:val="001379FC"/>
    <w:rsid w:val="00140FEC"/>
    <w:rsid w:val="00142341"/>
    <w:rsid w:val="001432BE"/>
    <w:rsid w:val="00144A6C"/>
    <w:rsid w:val="00144EDE"/>
    <w:rsid w:val="00144F41"/>
    <w:rsid w:val="0014645C"/>
    <w:rsid w:val="001476B6"/>
    <w:rsid w:val="00147AC4"/>
    <w:rsid w:val="001508D6"/>
    <w:rsid w:val="001513DA"/>
    <w:rsid w:val="001515DF"/>
    <w:rsid w:val="00151818"/>
    <w:rsid w:val="00151848"/>
    <w:rsid w:val="00152BCD"/>
    <w:rsid w:val="001530AF"/>
    <w:rsid w:val="00153796"/>
    <w:rsid w:val="00154B92"/>
    <w:rsid w:val="001556E7"/>
    <w:rsid w:val="00155E73"/>
    <w:rsid w:val="00155F85"/>
    <w:rsid w:val="0015684C"/>
    <w:rsid w:val="00156BF1"/>
    <w:rsid w:val="0015753B"/>
    <w:rsid w:val="0015782A"/>
    <w:rsid w:val="00160B4B"/>
    <w:rsid w:val="00161FC2"/>
    <w:rsid w:val="00162A92"/>
    <w:rsid w:val="001634F6"/>
    <w:rsid w:val="0016676B"/>
    <w:rsid w:val="00166E14"/>
    <w:rsid w:val="00167ADF"/>
    <w:rsid w:val="00170395"/>
    <w:rsid w:val="00170A4D"/>
    <w:rsid w:val="001713E8"/>
    <w:rsid w:val="0017239C"/>
    <w:rsid w:val="00173F93"/>
    <w:rsid w:val="00174B46"/>
    <w:rsid w:val="001754ED"/>
    <w:rsid w:val="00176506"/>
    <w:rsid w:val="0018071C"/>
    <w:rsid w:val="0018090F"/>
    <w:rsid w:val="001812B3"/>
    <w:rsid w:val="00182113"/>
    <w:rsid w:val="00182404"/>
    <w:rsid w:val="00185048"/>
    <w:rsid w:val="00185201"/>
    <w:rsid w:val="001853BE"/>
    <w:rsid w:val="001869BB"/>
    <w:rsid w:val="00187C50"/>
    <w:rsid w:val="00191838"/>
    <w:rsid w:val="00192354"/>
    <w:rsid w:val="00192B90"/>
    <w:rsid w:val="00193210"/>
    <w:rsid w:val="00194936"/>
    <w:rsid w:val="00195A5A"/>
    <w:rsid w:val="00196454"/>
    <w:rsid w:val="00196600"/>
    <w:rsid w:val="00196825"/>
    <w:rsid w:val="001969EE"/>
    <w:rsid w:val="00197D1B"/>
    <w:rsid w:val="001A0607"/>
    <w:rsid w:val="001A076B"/>
    <w:rsid w:val="001A0DC9"/>
    <w:rsid w:val="001A269F"/>
    <w:rsid w:val="001A2E3E"/>
    <w:rsid w:val="001A3BA7"/>
    <w:rsid w:val="001A5C5A"/>
    <w:rsid w:val="001A6608"/>
    <w:rsid w:val="001A70B1"/>
    <w:rsid w:val="001A70EF"/>
    <w:rsid w:val="001A7E24"/>
    <w:rsid w:val="001B0650"/>
    <w:rsid w:val="001B0983"/>
    <w:rsid w:val="001B0FD4"/>
    <w:rsid w:val="001B1838"/>
    <w:rsid w:val="001B45DE"/>
    <w:rsid w:val="001B54EE"/>
    <w:rsid w:val="001B659A"/>
    <w:rsid w:val="001B69AF"/>
    <w:rsid w:val="001B6BED"/>
    <w:rsid w:val="001B7270"/>
    <w:rsid w:val="001C0CBB"/>
    <w:rsid w:val="001C1050"/>
    <w:rsid w:val="001C12F3"/>
    <w:rsid w:val="001C3FAE"/>
    <w:rsid w:val="001C40E0"/>
    <w:rsid w:val="001C48DD"/>
    <w:rsid w:val="001C5AE7"/>
    <w:rsid w:val="001D0EF8"/>
    <w:rsid w:val="001D2A80"/>
    <w:rsid w:val="001D49C9"/>
    <w:rsid w:val="001D50B8"/>
    <w:rsid w:val="001D532F"/>
    <w:rsid w:val="001D78A6"/>
    <w:rsid w:val="001D7984"/>
    <w:rsid w:val="001D7FC0"/>
    <w:rsid w:val="001E0E42"/>
    <w:rsid w:val="001E12DC"/>
    <w:rsid w:val="001E3023"/>
    <w:rsid w:val="001E3E92"/>
    <w:rsid w:val="001E4359"/>
    <w:rsid w:val="001E44E9"/>
    <w:rsid w:val="001E6289"/>
    <w:rsid w:val="001E6C8F"/>
    <w:rsid w:val="001E7F65"/>
    <w:rsid w:val="001F0CC4"/>
    <w:rsid w:val="001F28B0"/>
    <w:rsid w:val="001F3D7D"/>
    <w:rsid w:val="001F4CF1"/>
    <w:rsid w:val="001F519F"/>
    <w:rsid w:val="001F5403"/>
    <w:rsid w:val="001F578A"/>
    <w:rsid w:val="001F65DA"/>
    <w:rsid w:val="001F6746"/>
    <w:rsid w:val="001F7493"/>
    <w:rsid w:val="001F7916"/>
    <w:rsid w:val="001F7ED9"/>
    <w:rsid w:val="00202704"/>
    <w:rsid w:val="00203878"/>
    <w:rsid w:val="002038E5"/>
    <w:rsid w:val="00203C21"/>
    <w:rsid w:val="0020529D"/>
    <w:rsid w:val="00206356"/>
    <w:rsid w:val="00207370"/>
    <w:rsid w:val="00210651"/>
    <w:rsid w:val="002108FC"/>
    <w:rsid w:val="0021100A"/>
    <w:rsid w:val="00212898"/>
    <w:rsid w:val="00213069"/>
    <w:rsid w:val="00214E95"/>
    <w:rsid w:val="002153FC"/>
    <w:rsid w:val="002156A3"/>
    <w:rsid w:val="00215AB9"/>
    <w:rsid w:val="00215C7A"/>
    <w:rsid w:val="00215FFD"/>
    <w:rsid w:val="0021786C"/>
    <w:rsid w:val="00220199"/>
    <w:rsid w:val="00220A91"/>
    <w:rsid w:val="00220B04"/>
    <w:rsid w:val="00220E05"/>
    <w:rsid w:val="002212C6"/>
    <w:rsid w:val="00221860"/>
    <w:rsid w:val="00221E0E"/>
    <w:rsid w:val="002227EC"/>
    <w:rsid w:val="0022349B"/>
    <w:rsid w:val="002241BC"/>
    <w:rsid w:val="0022422E"/>
    <w:rsid w:val="0022434C"/>
    <w:rsid w:val="0022469D"/>
    <w:rsid w:val="00224E99"/>
    <w:rsid w:val="0022529B"/>
    <w:rsid w:val="00226390"/>
    <w:rsid w:val="002265E9"/>
    <w:rsid w:val="002302EE"/>
    <w:rsid w:val="00230505"/>
    <w:rsid w:val="0023172C"/>
    <w:rsid w:val="002342E9"/>
    <w:rsid w:val="00234805"/>
    <w:rsid w:val="00236146"/>
    <w:rsid w:val="00237960"/>
    <w:rsid w:val="00237D86"/>
    <w:rsid w:val="002404A9"/>
    <w:rsid w:val="00240817"/>
    <w:rsid w:val="002414F1"/>
    <w:rsid w:val="00241F45"/>
    <w:rsid w:val="002427D9"/>
    <w:rsid w:val="00242A8F"/>
    <w:rsid w:val="00242ED2"/>
    <w:rsid w:val="0024355B"/>
    <w:rsid w:val="002447E8"/>
    <w:rsid w:val="0024483B"/>
    <w:rsid w:val="00244B74"/>
    <w:rsid w:val="0024552E"/>
    <w:rsid w:val="00245A90"/>
    <w:rsid w:val="0024622A"/>
    <w:rsid w:val="002471C8"/>
    <w:rsid w:val="0024749E"/>
    <w:rsid w:val="00247FF6"/>
    <w:rsid w:val="0025104D"/>
    <w:rsid w:val="00253329"/>
    <w:rsid w:val="00253C2D"/>
    <w:rsid w:val="00254260"/>
    <w:rsid w:val="00255F50"/>
    <w:rsid w:val="0025670C"/>
    <w:rsid w:val="00256B1E"/>
    <w:rsid w:val="002572D0"/>
    <w:rsid w:val="0025757A"/>
    <w:rsid w:val="002604CA"/>
    <w:rsid w:val="00260917"/>
    <w:rsid w:val="00261794"/>
    <w:rsid w:val="00262FBF"/>
    <w:rsid w:val="00263CD7"/>
    <w:rsid w:val="002640C7"/>
    <w:rsid w:val="00265A14"/>
    <w:rsid w:val="00266D0E"/>
    <w:rsid w:val="00267517"/>
    <w:rsid w:val="00270228"/>
    <w:rsid w:val="002716F7"/>
    <w:rsid w:val="00271A1F"/>
    <w:rsid w:val="00272150"/>
    <w:rsid w:val="0027232F"/>
    <w:rsid w:val="00276756"/>
    <w:rsid w:val="002771A6"/>
    <w:rsid w:val="00277BF2"/>
    <w:rsid w:val="0028100E"/>
    <w:rsid w:val="00281EB4"/>
    <w:rsid w:val="002825D0"/>
    <w:rsid w:val="00283E6D"/>
    <w:rsid w:val="0028523C"/>
    <w:rsid w:val="0028668E"/>
    <w:rsid w:val="002869C9"/>
    <w:rsid w:val="002874C2"/>
    <w:rsid w:val="00287FEB"/>
    <w:rsid w:val="00290366"/>
    <w:rsid w:val="002906F1"/>
    <w:rsid w:val="0029102C"/>
    <w:rsid w:val="00291559"/>
    <w:rsid w:val="002915BB"/>
    <w:rsid w:val="00291D01"/>
    <w:rsid w:val="00292166"/>
    <w:rsid w:val="00294107"/>
    <w:rsid w:val="002945A1"/>
    <w:rsid w:val="00295F94"/>
    <w:rsid w:val="00296228"/>
    <w:rsid w:val="00297BA9"/>
    <w:rsid w:val="00297C6E"/>
    <w:rsid w:val="002A1D67"/>
    <w:rsid w:val="002A2B08"/>
    <w:rsid w:val="002A59C4"/>
    <w:rsid w:val="002B21EE"/>
    <w:rsid w:val="002B3ED0"/>
    <w:rsid w:val="002B510A"/>
    <w:rsid w:val="002B7842"/>
    <w:rsid w:val="002C06A7"/>
    <w:rsid w:val="002C2106"/>
    <w:rsid w:val="002C3534"/>
    <w:rsid w:val="002C3EAE"/>
    <w:rsid w:val="002C4CF9"/>
    <w:rsid w:val="002C5ACB"/>
    <w:rsid w:val="002C5BED"/>
    <w:rsid w:val="002D092B"/>
    <w:rsid w:val="002D2058"/>
    <w:rsid w:val="002D4290"/>
    <w:rsid w:val="002D457A"/>
    <w:rsid w:val="002D488D"/>
    <w:rsid w:val="002D4A4D"/>
    <w:rsid w:val="002D50BF"/>
    <w:rsid w:val="002D5388"/>
    <w:rsid w:val="002D5658"/>
    <w:rsid w:val="002D7CFB"/>
    <w:rsid w:val="002E005D"/>
    <w:rsid w:val="002E083D"/>
    <w:rsid w:val="002E0A77"/>
    <w:rsid w:val="002E0E3A"/>
    <w:rsid w:val="002E125A"/>
    <w:rsid w:val="002E1691"/>
    <w:rsid w:val="002E27D6"/>
    <w:rsid w:val="002E29A0"/>
    <w:rsid w:val="002E334F"/>
    <w:rsid w:val="002E6160"/>
    <w:rsid w:val="002E688D"/>
    <w:rsid w:val="002E6A17"/>
    <w:rsid w:val="002E7A76"/>
    <w:rsid w:val="002F0165"/>
    <w:rsid w:val="002F24AF"/>
    <w:rsid w:val="002F2C07"/>
    <w:rsid w:val="002F4E14"/>
    <w:rsid w:val="002F4FA5"/>
    <w:rsid w:val="002F5545"/>
    <w:rsid w:val="002F666D"/>
    <w:rsid w:val="002F6966"/>
    <w:rsid w:val="002F6A8E"/>
    <w:rsid w:val="002F7D48"/>
    <w:rsid w:val="00301803"/>
    <w:rsid w:val="00302275"/>
    <w:rsid w:val="003027B5"/>
    <w:rsid w:val="003027C8"/>
    <w:rsid w:val="00302FD7"/>
    <w:rsid w:val="003031DA"/>
    <w:rsid w:val="00303421"/>
    <w:rsid w:val="003051B9"/>
    <w:rsid w:val="00306F13"/>
    <w:rsid w:val="00312164"/>
    <w:rsid w:val="003131E6"/>
    <w:rsid w:val="00313403"/>
    <w:rsid w:val="0031447C"/>
    <w:rsid w:val="00314742"/>
    <w:rsid w:val="00315034"/>
    <w:rsid w:val="00315B85"/>
    <w:rsid w:val="00317121"/>
    <w:rsid w:val="003171EA"/>
    <w:rsid w:val="00317847"/>
    <w:rsid w:val="003179D8"/>
    <w:rsid w:val="00317C2A"/>
    <w:rsid w:val="00320703"/>
    <w:rsid w:val="003224EA"/>
    <w:rsid w:val="003225D8"/>
    <w:rsid w:val="00322C41"/>
    <w:rsid w:val="00323D77"/>
    <w:rsid w:val="00323DC9"/>
    <w:rsid w:val="003240DB"/>
    <w:rsid w:val="00324965"/>
    <w:rsid w:val="003252A2"/>
    <w:rsid w:val="00326BB1"/>
    <w:rsid w:val="003271DC"/>
    <w:rsid w:val="00327778"/>
    <w:rsid w:val="00327B52"/>
    <w:rsid w:val="00327BD5"/>
    <w:rsid w:val="0033084C"/>
    <w:rsid w:val="003310DD"/>
    <w:rsid w:val="003330CB"/>
    <w:rsid w:val="003337DB"/>
    <w:rsid w:val="00334553"/>
    <w:rsid w:val="0033590E"/>
    <w:rsid w:val="00335949"/>
    <w:rsid w:val="003363FA"/>
    <w:rsid w:val="003364C9"/>
    <w:rsid w:val="0033684D"/>
    <w:rsid w:val="00337DA3"/>
    <w:rsid w:val="00337EC8"/>
    <w:rsid w:val="00337F50"/>
    <w:rsid w:val="0034039E"/>
    <w:rsid w:val="00341CF2"/>
    <w:rsid w:val="003427BE"/>
    <w:rsid w:val="0034421D"/>
    <w:rsid w:val="0034427E"/>
    <w:rsid w:val="00344F18"/>
    <w:rsid w:val="00344FE7"/>
    <w:rsid w:val="00345510"/>
    <w:rsid w:val="0034558D"/>
    <w:rsid w:val="003460C5"/>
    <w:rsid w:val="0034638C"/>
    <w:rsid w:val="0034656A"/>
    <w:rsid w:val="00347696"/>
    <w:rsid w:val="003479CA"/>
    <w:rsid w:val="00347C22"/>
    <w:rsid w:val="003526B0"/>
    <w:rsid w:val="00352DE0"/>
    <w:rsid w:val="00353CE6"/>
    <w:rsid w:val="00354247"/>
    <w:rsid w:val="0035437F"/>
    <w:rsid w:val="00354FBE"/>
    <w:rsid w:val="00355603"/>
    <w:rsid w:val="00355CC6"/>
    <w:rsid w:val="00356B03"/>
    <w:rsid w:val="00356CC9"/>
    <w:rsid w:val="00356F5B"/>
    <w:rsid w:val="003572BC"/>
    <w:rsid w:val="00357516"/>
    <w:rsid w:val="0036002E"/>
    <w:rsid w:val="00360159"/>
    <w:rsid w:val="003618DD"/>
    <w:rsid w:val="0036202F"/>
    <w:rsid w:val="00363208"/>
    <w:rsid w:val="00363D62"/>
    <w:rsid w:val="00364058"/>
    <w:rsid w:val="003651BD"/>
    <w:rsid w:val="00366449"/>
    <w:rsid w:val="00366C09"/>
    <w:rsid w:val="00370029"/>
    <w:rsid w:val="00370943"/>
    <w:rsid w:val="00374755"/>
    <w:rsid w:val="00374FC3"/>
    <w:rsid w:val="00375F8F"/>
    <w:rsid w:val="00375FC9"/>
    <w:rsid w:val="0037643B"/>
    <w:rsid w:val="003764D2"/>
    <w:rsid w:val="00376683"/>
    <w:rsid w:val="00380BCA"/>
    <w:rsid w:val="00380BF5"/>
    <w:rsid w:val="00380EE9"/>
    <w:rsid w:val="00382D83"/>
    <w:rsid w:val="00383B10"/>
    <w:rsid w:val="0038544C"/>
    <w:rsid w:val="00386A75"/>
    <w:rsid w:val="00394C8E"/>
    <w:rsid w:val="00395520"/>
    <w:rsid w:val="0039598D"/>
    <w:rsid w:val="00396761"/>
    <w:rsid w:val="00397020"/>
    <w:rsid w:val="00397275"/>
    <w:rsid w:val="00397CCE"/>
    <w:rsid w:val="003A0ABE"/>
    <w:rsid w:val="003A1FB8"/>
    <w:rsid w:val="003A223E"/>
    <w:rsid w:val="003A357A"/>
    <w:rsid w:val="003A57EE"/>
    <w:rsid w:val="003A616B"/>
    <w:rsid w:val="003A6E9C"/>
    <w:rsid w:val="003A6FB6"/>
    <w:rsid w:val="003A70A4"/>
    <w:rsid w:val="003B0913"/>
    <w:rsid w:val="003B13BE"/>
    <w:rsid w:val="003B14C1"/>
    <w:rsid w:val="003B2062"/>
    <w:rsid w:val="003B2781"/>
    <w:rsid w:val="003B3A87"/>
    <w:rsid w:val="003B3B5F"/>
    <w:rsid w:val="003B55D4"/>
    <w:rsid w:val="003B6C70"/>
    <w:rsid w:val="003B721A"/>
    <w:rsid w:val="003C13F7"/>
    <w:rsid w:val="003C1FCF"/>
    <w:rsid w:val="003C2541"/>
    <w:rsid w:val="003C3288"/>
    <w:rsid w:val="003C3599"/>
    <w:rsid w:val="003C428B"/>
    <w:rsid w:val="003C447E"/>
    <w:rsid w:val="003C50F6"/>
    <w:rsid w:val="003C580D"/>
    <w:rsid w:val="003C60FC"/>
    <w:rsid w:val="003C680E"/>
    <w:rsid w:val="003C7091"/>
    <w:rsid w:val="003C73BF"/>
    <w:rsid w:val="003D026F"/>
    <w:rsid w:val="003D1406"/>
    <w:rsid w:val="003D1BEE"/>
    <w:rsid w:val="003D2B06"/>
    <w:rsid w:val="003D2C6C"/>
    <w:rsid w:val="003D2DBC"/>
    <w:rsid w:val="003D31DC"/>
    <w:rsid w:val="003D3544"/>
    <w:rsid w:val="003D5DC1"/>
    <w:rsid w:val="003D62AC"/>
    <w:rsid w:val="003D69B8"/>
    <w:rsid w:val="003D6FAD"/>
    <w:rsid w:val="003D722E"/>
    <w:rsid w:val="003D7846"/>
    <w:rsid w:val="003E010B"/>
    <w:rsid w:val="003E05B7"/>
    <w:rsid w:val="003E0B86"/>
    <w:rsid w:val="003E0C2B"/>
    <w:rsid w:val="003E2633"/>
    <w:rsid w:val="003E6D29"/>
    <w:rsid w:val="003E7311"/>
    <w:rsid w:val="003E73EA"/>
    <w:rsid w:val="003E787C"/>
    <w:rsid w:val="003F19CB"/>
    <w:rsid w:val="003F1EB8"/>
    <w:rsid w:val="003F25C3"/>
    <w:rsid w:val="003F303B"/>
    <w:rsid w:val="003F3841"/>
    <w:rsid w:val="003F3FC4"/>
    <w:rsid w:val="003F422E"/>
    <w:rsid w:val="003F4A0F"/>
    <w:rsid w:val="003F573A"/>
    <w:rsid w:val="003F6606"/>
    <w:rsid w:val="003F6F83"/>
    <w:rsid w:val="00400116"/>
    <w:rsid w:val="00400391"/>
    <w:rsid w:val="00400E1F"/>
    <w:rsid w:val="0040133A"/>
    <w:rsid w:val="00401FF1"/>
    <w:rsid w:val="00402696"/>
    <w:rsid w:val="00406D15"/>
    <w:rsid w:val="00407200"/>
    <w:rsid w:val="0041004F"/>
    <w:rsid w:val="0041222A"/>
    <w:rsid w:val="0041299E"/>
    <w:rsid w:val="004132D5"/>
    <w:rsid w:val="00413627"/>
    <w:rsid w:val="004143DE"/>
    <w:rsid w:val="00414EAB"/>
    <w:rsid w:val="00415848"/>
    <w:rsid w:val="00416035"/>
    <w:rsid w:val="004160A5"/>
    <w:rsid w:val="0041619A"/>
    <w:rsid w:val="00416AB1"/>
    <w:rsid w:val="00416C33"/>
    <w:rsid w:val="00417288"/>
    <w:rsid w:val="004174D8"/>
    <w:rsid w:val="004212DB"/>
    <w:rsid w:val="00421393"/>
    <w:rsid w:val="00424A45"/>
    <w:rsid w:val="00424B02"/>
    <w:rsid w:val="00424BD1"/>
    <w:rsid w:val="004251C2"/>
    <w:rsid w:val="00426485"/>
    <w:rsid w:val="0043202F"/>
    <w:rsid w:val="0043380A"/>
    <w:rsid w:val="00434A5B"/>
    <w:rsid w:val="00434EF4"/>
    <w:rsid w:val="0043671E"/>
    <w:rsid w:val="00437A5B"/>
    <w:rsid w:val="00437D3D"/>
    <w:rsid w:val="00437F69"/>
    <w:rsid w:val="0044086E"/>
    <w:rsid w:val="004408F2"/>
    <w:rsid w:val="0044283F"/>
    <w:rsid w:val="00443992"/>
    <w:rsid w:val="00444301"/>
    <w:rsid w:val="00445B8F"/>
    <w:rsid w:val="00445D93"/>
    <w:rsid w:val="00447153"/>
    <w:rsid w:val="00447714"/>
    <w:rsid w:val="004507F6"/>
    <w:rsid w:val="0045096C"/>
    <w:rsid w:val="004512B9"/>
    <w:rsid w:val="00451F57"/>
    <w:rsid w:val="00452DE9"/>
    <w:rsid w:val="00454E2E"/>
    <w:rsid w:val="00457A8C"/>
    <w:rsid w:val="00457F59"/>
    <w:rsid w:val="00460111"/>
    <w:rsid w:val="00460FDA"/>
    <w:rsid w:val="004610E3"/>
    <w:rsid w:val="0046214A"/>
    <w:rsid w:val="004623DE"/>
    <w:rsid w:val="00462533"/>
    <w:rsid w:val="00462907"/>
    <w:rsid w:val="00462E43"/>
    <w:rsid w:val="00463747"/>
    <w:rsid w:val="00464667"/>
    <w:rsid w:val="00464C55"/>
    <w:rsid w:val="0046503B"/>
    <w:rsid w:val="00465209"/>
    <w:rsid w:val="00465F5D"/>
    <w:rsid w:val="004675C8"/>
    <w:rsid w:val="00467EA9"/>
    <w:rsid w:val="00470B53"/>
    <w:rsid w:val="00471A8D"/>
    <w:rsid w:val="00471BFD"/>
    <w:rsid w:val="00472DB2"/>
    <w:rsid w:val="00473175"/>
    <w:rsid w:val="00474787"/>
    <w:rsid w:val="00477EEC"/>
    <w:rsid w:val="004811B8"/>
    <w:rsid w:val="00481DE2"/>
    <w:rsid w:val="00481F49"/>
    <w:rsid w:val="004830B4"/>
    <w:rsid w:val="0048413C"/>
    <w:rsid w:val="00484DE6"/>
    <w:rsid w:val="004866E9"/>
    <w:rsid w:val="004868CE"/>
    <w:rsid w:val="00486D58"/>
    <w:rsid w:val="004872B1"/>
    <w:rsid w:val="00487565"/>
    <w:rsid w:val="00487C78"/>
    <w:rsid w:val="004905D7"/>
    <w:rsid w:val="00490F3D"/>
    <w:rsid w:val="00491C4B"/>
    <w:rsid w:val="00491D34"/>
    <w:rsid w:val="00492C64"/>
    <w:rsid w:val="00493AFB"/>
    <w:rsid w:val="004943B4"/>
    <w:rsid w:val="00495E37"/>
    <w:rsid w:val="0049721D"/>
    <w:rsid w:val="00497EBB"/>
    <w:rsid w:val="004A173C"/>
    <w:rsid w:val="004A1B78"/>
    <w:rsid w:val="004A29EA"/>
    <w:rsid w:val="004A34EA"/>
    <w:rsid w:val="004A441F"/>
    <w:rsid w:val="004A4A97"/>
    <w:rsid w:val="004A4CF3"/>
    <w:rsid w:val="004A5285"/>
    <w:rsid w:val="004A6D3D"/>
    <w:rsid w:val="004A6E2E"/>
    <w:rsid w:val="004A74A1"/>
    <w:rsid w:val="004A7B02"/>
    <w:rsid w:val="004B1523"/>
    <w:rsid w:val="004B3E6E"/>
    <w:rsid w:val="004B471E"/>
    <w:rsid w:val="004B7217"/>
    <w:rsid w:val="004B78CA"/>
    <w:rsid w:val="004C00FC"/>
    <w:rsid w:val="004C16AE"/>
    <w:rsid w:val="004C1E0A"/>
    <w:rsid w:val="004C284B"/>
    <w:rsid w:val="004C386B"/>
    <w:rsid w:val="004C43DF"/>
    <w:rsid w:val="004C5376"/>
    <w:rsid w:val="004C656C"/>
    <w:rsid w:val="004C6AC1"/>
    <w:rsid w:val="004C6B31"/>
    <w:rsid w:val="004D2063"/>
    <w:rsid w:val="004D3119"/>
    <w:rsid w:val="004D3A96"/>
    <w:rsid w:val="004D5396"/>
    <w:rsid w:val="004D5C60"/>
    <w:rsid w:val="004D5DBD"/>
    <w:rsid w:val="004D66C2"/>
    <w:rsid w:val="004E075E"/>
    <w:rsid w:val="004E1B03"/>
    <w:rsid w:val="004E25F0"/>
    <w:rsid w:val="004E37BE"/>
    <w:rsid w:val="004E3F29"/>
    <w:rsid w:val="004E3FD7"/>
    <w:rsid w:val="004E4388"/>
    <w:rsid w:val="004E5AC4"/>
    <w:rsid w:val="004E68E5"/>
    <w:rsid w:val="004E697A"/>
    <w:rsid w:val="004F037C"/>
    <w:rsid w:val="004F1885"/>
    <w:rsid w:val="004F291F"/>
    <w:rsid w:val="004F3590"/>
    <w:rsid w:val="004F3A0A"/>
    <w:rsid w:val="004F3A70"/>
    <w:rsid w:val="004F3EEA"/>
    <w:rsid w:val="004F41F4"/>
    <w:rsid w:val="004F44F4"/>
    <w:rsid w:val="004F47DD"/>
    <w:rsid w:val="004F6AC4"/>
    <w:rsid w:val="0050000A"/>
    <w:rsid w:val="00500027"/>
    <w:rsid w:val="005000E9"/>
    <w:rsid w:val="0050030A"/>
    <w:rsid w:val="00500E5D"/>
    <w:rsid w:val="005011F2"/>
    <w:rsid w:val="0050199E"/>
    <w:rsid w:val="005032D1"/>
    <w:rsid w:val="00503CC5"/>
    <w:rsid w:val="00504002"/>
    <w:rsid w:val="005044A2"/>
    <w:rsid w:val="0050465E"/>
    <w:rsid w:val="00505782"/>
    <w:rsid w:val="00505787"/>
    <w:rsid w:val="0050621D"/>
    <w:rsid w:val="00506B71"/>
    <w:rsid w:val="00506D0B"/>
    <w:rsid w:val="0050720E"/>
    <w:rsid w:val="00507228"/>
    <w:rsid w:val="0051195E"/>
    <w:rsid w:val="0051263B"/>
    <w:rsid w:val="0051280C"/>
    <w:rsid w:val="00513ACC"/>
    <w:rsid w:val="00513E6B"/>
    <w:rsid w:val="00514909"/>
    <w:rsid w:val="00514F8C"/>
    <w:rsid w:val="005153C2"/>
    <w:rsid w:val="00516502"/>
    <w:rsid w:val="00517A7C"/>
    <w:rsid w:val="00517B2A"/>
    <w:rsid w:val="00517D13"/>
    <w:rsid w:val="005205D6"/>
    <w:rsid w:val="00520724"/>
    <w:rsid w:val="005208E4"/>
    <w:rsid w:val="0052136E"/>
    <w:rsid w:val="0052188D"/>
    <w:rsid w:val="00521F75"/>
    <w:rsid w:val="00523243"/>
    <w:rsid w:val="00523C3A"/>
    <w:rsid w:val="005244F1"/>
    <w:rsid w:val="00524CD6"/>
    <w:rsid w:val="0052529B"/>
    <w:rsid w:val="00525C61"/>
    <w:rsid w:val="00526538"/>
    <w:rsid w:val="00527D0D"/>
    <w:rsid w:val="00530267"/>
    <w:rsid w:val="005315D5"/>
    <w:rsid w:val="00531A11"/>
    <w:rsid w:val="00531F77"/>
    <w:rsid w:val="00532630"/>
    <w:rsid w:val="005330D3"/>
    <w:rsid w:val="00533281"/>
    <w:rsid w:val="005338EC"/>
    <w:rsid w:val="005338F0"/>
    <w:rsid w:val="00534771"/>
    <w:rsid w:val="00535E7E"/>
    <w:rsid w:val="00536039"/>
    <w:rsid w:val="0053619A"/>
    <w:rsid w:val="00536B5E"/>
    <w:rsid w:val="00536C7D"/>
    <w:rsid w:val="005377AC"/>
    <w:rsid w:val="005405A3"/>
    <w:rsid w:val="0054192E"/>
    <w:rsid w:val="005433EF"/>
    <w:rsid w:val="005436A8"/>
    <w:rsid w:val="005436BC"/>
    <w:rsid w:val="00543B62"/>
    <w:rsid w:val="00544662"/>
    <w:rsid w:val="00544D7C"/>
    <w:rsid w:val="00544E3F"/>
    <w:rsid w:val="00545220"/>
    <w:rsid w:val="00545AB3"/>
    <w:rsid w:val="00546B0E"/>
    <w:rsid w:val="00546CB9"/>
    <w:rsid w:val="00546CF0"/>
    <w:rsid w:val="00546DB3"/>
    <w:rsid w:val="005478EB"/>
    <w:rsid w:val="005479D3"/>
    <w:rsid w:val="00547D8B"/>
    <w:rsid w:val="0055051B"/>
    <w:rsid w:val="005506EE"/>
    <w:rsid w:val="0055080D"/>
    <w:rsid w:val="00553940"/>
    <w:rsid w:val="00553E4F"/>
    <w:rsid w:val="00554A50"/>
    <w:rsid w:val="00555449"/>
    <w:rsid w:val="005554DC"/>
    <w:rsid w:val="0055688F"/>
    <w:rsid w:val="00557E1C"/>
    <w:rsid w:val="005609E0"/>
    <w:rsid w:val="00560A89"/>
    <w:rsid w:val="005612ED"/>
    <w:rsid w:val="00561917"/>
    <w:rsid w:val="0056193C"/>
    <w:rsid w:val="00562EB6"/>
    <w:rsid w:val="00563A1C"/>
    <w:rsid w:val="0056604D"/>
    <w:rsid w:val="00566241"/>
    <w:rsid w:val="0056709C"/>
    <w:rsid w:val="00567946"/>
    <w:rsid w:val="00570B20"/>
    <w:rsid w:val="00571343"/>
    <w:rsid w:val="00571B80"/>
    <w:rsid w:val="00571C1A"/>
    <w:rsid w:val="0057206E"/>
    <w:rsid w:val="005726B0"/>
    <w:rsid w:val="00572983"/>
    <w:rsid w:val="00572BB6"/>
    <w:rsid w:val="00572E31"/>
    <w:rsid w:val="0057554C"/>
    <w:rsid w:val="0057619C"/>
    <w:rsid w:val="00576EBD"/>
    <w:rsid w:val="00580210"/>
    <w:rsid w:val="00580D41"/>
    <w:rsid w:val="005810DF"/>
    <w:rsid w:val="00582F26"/>
    <w:rsid w:val="0058501E"/>
    <w:rsid w:val="0058584C"/>
    <w:rsid w:val="00585ADF"/>
    <w:rsid w:val="00585D9A"/>
    <w:rsid w:val="00586AD6"/>
    <w:rsid w:val="00587215"/>
    <w:rsid w:val="00587C90"/>
    <w:rsid w:val="00587E84"/>
    <w:rsid w:val="005911E9"/>
    <w:rsid w:val="00592921"/>
    <w:rsid w:val="00592C29"/>
    <w:rsid w:val="00593856"/>
    <w:rsid w:val="00593AAA"/>
    <w:rsid w:val="00596E06"/>
    <w:rsid w:val="0059712A"/>
    <w:rsid w:val="005973B9"/>
    <w:rsid w:val="005A06F1"/>
    <w:rsid w:val="005A0B3B"/>
    <w:rsid w:val="005A0E22"/>
    <w:rsid w:val="005A2777"/>
    <w:rsid w:val="005A32F4"/>
    <w:rsid w:val="005A34BB"/>
    <w:rsid w:val="005A38A2"/>
    <w:rsid w:val="005A4645"/>
    <w:rsid w:val="005A5603"/>
    <w:rsid w:val="005A6F2D"/>
    <w:rsid w:val="005A728D"/>
    <w:rsid w:val="005B0576"/>
    <w:rsid w:val="005B115E"/>
    <w:rsid w:val="005B1782"/>
    <w:rsid w:val="005B20C6"/>
    <w:rsid w:val="005B22DB"/>
    <w:rsid w:val="005B23B8"/>
    <w:rsid w:val="005B2517"/>
    <w:rsid w:val="005B2623"/>
    <w:rsid w:val="005B2E2E"/>
    <w:rsid w:val="005B4303"/>
    <w:rsid w:val="005B445A"/>
    <w:rsid w:val="005B4E85"/>
    <w:rsid w:val="005B4F4E"/>
    <w:rsid w:val="005B5329"/>
    <w:rsid w:val="005B60A6"/>
    <w:rsid w:val="005B757B"/>
    <w:rsid w:val="005B7B0F"/>
    <w:rsid w:val="005C1309"/>
    <w:rsid w:val="005C26C2"/>
    <w:rsid w:val="005C2DE5"/>
    <w:rsid w:val="005C4FA2"/>
    <w:rsid w:val="005C7113"/>
    <w:rsid w:val="005C79D2"/>
    <w:rsid w:val="005D0224"/>
    <w:rsid w:val="005D1AB8"/>
    <w:rsid w:val="005D1E11"/>
    <w:rsid w:val="005D2076"/>
    <w:rsid w:val="005D37C8"/>
    <w:rsid w:val="005D4AFA"/>
    <w:rsid w:val="005D4D23"/>
    <w:rsid w:val="005D5447"/>
    <w:rsid w:val="005D74E7"/>
    <w:rsid w:val="005D7F95"/>
    <w:rsid w:val="005E0492"/>
    <w:rsid w:val="005E1524"/>
    <w:rsid w:val="005E1538"/>
    <w:rsid w:val="005E2C2D"/>
    <w:rsid w:val="005E3107"/>
    <w:rsid w:val="005E3ED7"/>
    <w:rsid w:val="005E431E"/>
    <w:rsid w:val="005E432B"/>
    <w:rsid w:val="005E4DC1"/>
    <w:rsid w:val="005E561A"/>
    <w:rsid w:val="005E59E9"/>
    <w:rsid w:val="005E6D2F"/>
    <w:rsid w:val="005E7EA9"/>
    <w:rsid w:val="005F0126"/>
    <w:rsid w:val="005F1510"/>
    <w:rsid w:val="005F31F8"/>
    <w:rsid w:val="005F428F"/>
    <w:rsid w:val="005F4C85"/>
    <w:rsid w:val="005F6123"/>
    <w:rsid w:val="005F6E78"/>
    <w:rsid w:val="005F742A"/>
    <w:rsid w:val="005F7A55"/>
    <w:rsid w:val="005F7BC1"/>
    <w:rsid w:val="00600508"/>
    <w:rsid w:val="0060176B"/>
    <w:rsid w:val="006025BC"/>
    <w:rsid w:val="0060347D"/>
    <w:rsid w:val="00603DB0"/>
    <w:rsid w:val="0060473E"/>
    <w:rsid w:val="00604A7B"/>
    <w:rsid w:val="00605251"/>
    <w:rsid w:val="00605DD1"/>
    <w:rsid w:val="00606DFE"/>
    <w:rsid w:val="0060793B"/>
    <w:rsid w:val="00611238"/>
    <w:rsid w:val="00612628"/>
    <w:rsid w:val="00614068"/>
    <w:rsid w:val="00614119"/>
    <w:rsid w:val="006147D0"/>
    <w:rsid w:val="00615C72"/>
    <w:rsid w:val="00616DC9"/>
    <w:rsid w:val="00617DDF"/>
    <w:rsid w:val="0062030C"/>
    <w:rsid w:val="006204F5"/>
    <w:rsid w:val="00620638"/>
    <w:rsid w:val="00621061"/>
    <w:rsid w:val="006218F8"/>
    <w:rsid w:val="00621994"/>
    <w:rsid w:val="00621DE0"/>
    <w:rsid w:val="00621E67"/>
    <w:rsid w:val="00622021"/>
    <w:rsid w:val="00623596"/>
    <w:rsid w:val="00623BD6"/>
    <w:rsid w:val="00623CE7"/>
    <w:rsid w:val="0062599A"/>
    <w:rsid w:val="00627091"/>
    <w:rsid w:val="00630852"/>
    <w:rsid w:val="00630BC9"/>
    <w:rsid w:val="006314EC"/>
    <w:rsid w:val="00631A8C"/>
    <w:rsid w:val="00632288"/>
    <w:rsid w:val="00632E7E"/>
    <w:rsid w:val="0063312C"/>
    <w:rsid w:val="00633756"/>
    <w:rsid w:val="00633892"/>
    <w:rsid w:val="0063403F"/>
    <w:rsid w:val="0063456B"/>
    <w:rsid w:val="006348F8"/>
    <w:rsid w:val="0063496E"/>
    <w:rsid w:val="00634C46"/>
    <w:rsid w:val="00634E80"/>
    <w:rsid w:val="00634F47"/>
    <w:rsid w:val="00637389"/>
    <w:rsid w:val="006406C6"/>
    <w:rsid w:val="00641ECF"/>
    <w:rsid w:val="00642667"/>
    <w:rsid w:val="00643CF2"/>
    <w:rsid w:val="00643FFD"/>
    <w:rsid w:val="00644DA1"/>
    <w:rsid w:val="00645299"/>
    <w:rsid w:val="006458A3"/>
    <w:rsid w:val="00645A81"/>
    <w:rsid w:val="00646448"/>
    <w:rsid w:val="00647852"/>
    <w:rsid w:val="00650A30"/>
    <w:rsid w:val="00651760"/>
    <w:rsid w:val="00653D15"/>
    <w:rsid w:val="00654087"/>
    <w:rsid w:val="006548A5"/>
    <w:rsid w:val="00654D26"/>
    <w:rsid w:val="00655C71"/>
    <w:rsid w:val="00656D39"/>
    <w:rsid w:val="00656D86"/>
    <w:rsid w:val="006578B7"/>
    <w:rsid w:val="00663695"/>
    <w:rsid w:val="006636FD"/>
    <w:rsid w:val="0066385C"/>
    <w:rsid w:val="00665CC9"/>
    <w:rsid w:val="00665FD3"/>
    <w:rsid w:val="00666128"/>
    <w:rsid w:val="006661A3"/>
    <w:rsid w:val="00666D6E"/>
    <w:rsid w:val="00666E48"/>
    <w:rsid w:val="00667B48"/>
    <w:rsid w:val="006702C4"/>
    <w:rsid w:val="006710B2"/>
    <w:rsid w:val="006719CE"/>
    <w:rsid w:val="00671EDD"/>
    <w:rsid w:val="00672EB7"/>
    <w:rsid w:val="00672F2F"/>
    <w:rsid w:val="00673A98"/>
    <w:rsid w:val="006748A2"/>
    <w:rsid w:val="006755A8"/>
    <w:rsid w:val="006758CE"/>
    <w:rsid w:val="006759A3"/>
    <w:rsid w:val="006763C2"/>
    <w:rsid w:val="00677586"/>
    <w:rsid w:val="006776BA"/>
    <w:rsid w:val="0068064A"/>
    <w:rsid w:val="00680BC1"/>
    <w:rsid w:val="006818C8"/>
    <w:rsid w:val="00681ABF"/>
    <w:rsid w:val="00681D04"/>
    <w:rsid w:val="00681D67"/>
    <w:rsid w:val="00682CE7"/>
    <w:rsid w:val="00683767"/>
    <w:rsid w:val="00684427"/>
    <w:rsid w:val="00684690"/>
    <w:rsid w:val="0068530F"/>
    <w:rsid w:val="00686B7F"/>
    <w:rsid w:val="00686B92"/>
    <w:rsid w:val="00686CF9"/>
    <w:rsid w:val="00690AB0"/>
    <w:rsid w:val="006915F5"/>
    <w:rsid w:val="00693362"/>
    <w:rsid w:val="006944BD"/>
    <w:rsid w:val="00695C40"/>
    <w:rsid w:val="006967CC"/>
    <w:rsid w:val="006978BA"/>
    <w:rsid w:val="006A0856"/>
    <w:rsid w:val="006A0A7E"/>
    <w:rsid w:val="006A122C"/>
    <w:rsid w:val="006A140F"/>
    <w:rsid w:val="006A1A03"/>
    <w:rsid w:val="006A1BA6"/>
    <w:rsid w:val="006A327A"/>
    <w:rsid w:val="006A3DB2"/>
    <w:rsid w:val="006A401C"/>
    <w:rsid w:val="006A40AB"/>
    <w:rsid w:val="006A4A1D"/>
    <w:rsid w:val="006A5B0A"/>
    <w:rsid w:val="006A63BB"/>
    <w:rsid w:val="006A7ABE"/>
    <w:rsid w:val="006A7CDC"/>
    <w:rsid w:val="006B03DA"/>
    <w:rsid w:val="006B0448"/>
    <w:rsid w:val="006B18C0"/>
    <w:rsid w:val="006B1A53"/>
    <w:rsid w:val="006B247B"/>
    <w:rsid w:val="006B2588"/>
    <w:rsid w:val="006B3351"/>
    <w:rsid w:val="006B4202"/>
    <w:rsid w:val="006B66D6"/>
    <w:rsid w:val="006B6C76"/>
    <w:rsid w:val="006C00AA"/>
    <w:rsid w:val="006C01FF"/>
    <w:rsid w:val="006C286A"/>
    <w:rsid w:val="006C3862"/>
    <w:rsid w:val="006C4010"/>
    <w:rsid w:val="006C510A"/>
    <w:rsid w:val="006C5B23"/>
    <w:rsid w:val="006C5F1C"/>
    <w:rsid w:val="006C61EB"/>
    <w:rsid w:val="006C78A2"/>
    <w:rsid w:val="006C7E37"/>
    <w:rsid w:val="006D0711"/>
    <w:rsid w:val="006D3A4F"/>
    <w:rsid w:val="006D3B9C"/>
    <w:rsid w:val="006D3CF5"/>
    <w:rsid w:val="006D4093"/>
    <w:rsid w:val="006D4D78"/>
    <w:rsid w:val="006D4EA4"/>
    <w:rsid w:val="006D56FC"/>
    <w:rsid w:val="006D64F9"/>
    <w:rsid w:val="006D70F8"/>
    <w:rsid w:val="006D7157"/>
    <w:rsid w:val="006D726B"/>
    <w:rsid w:val="006E05B7"/>
    <w:rsid w:val="006E0C0F"/>
    <w:rsid w:val="006E2B03"/>
    <w:rsid w:val="006E357C"/>
    <w:rsid w:val="006E3BA4"/>
    <w:rsid w:val="006E4631"/>
    <w:rsid w:val="006E5D61"/>
    <w:rsid w:val="006E6122"/>
    <w:rsid w:val="006F0FCB"/>
    <w:rsid w:val="006F14C2"/>
    <w:rsid w:val="006F2802"/>
    <w:rsid w:val="006F3878"/>
    <w:rsid w:val="006F3A8F"/>
    <w:rsid w:val="006F3E6A"/>
    <w:rsid w:val="006F4974"/>
    <w:rsid w:val="006F4A3C"/>
    <w:rsid w:val="006F5A2A"/>
    <w:rsid w:val="006F5DCB"/>
    <w:rsid w:val="006F7B65"/>
    <w:rsid w:val="007001F1"/>
    <w:rsid w:val="00700422"/>
    <w:rsid w:val="00700D71"/>
    <w:rsid w:val="00700F85"/>
    <w:rsid w:val="007011B2"/>
    <w:rsid w:val="007032D8"/>
    <w:rsid w:val="007035CA"/>
    <w:rsid w:val="00703737"/>
    <w:rsid w:val="00703A25"/>
    <w:rsid w:val="00703D6A"/>
    <w:rsid w:val="00705740"/>
    <w:rsid w:val="00705BAA"/>
    <w:rsid w:val="007071C3"/>
    <w:rsid w:val="00707255"/>
    <w:rsid w:val="0070747E"/>
    <w:rsid w:val="00710703"/>
    <w:rsid w:val="00710A97"/>
    <w:rsid w:val="00712450"/>
    <w:rsid w:val="007129E9"/>
    <w:rsid w:val="0071460C"/>
    <w:rsid w:val="0071471C"/>
    <w:rsid w:val="007154BF"/>
    <w:rsid w:val="00715673"/>
    <w:rsid w:val="007244F2"/>
    <w:rsid w:val="007266EC"/>
    <w:rsid w:val="00727B7B"/>
    <w:rsid w:val="0073060F"/>
    <w:rsid w:val="00731D10"/>
    <w:rsid w:val="0073206F"/>
    <w:rsid w:val="0073417D"/>
    <w:rsid w:val="00734494"/>
    <w:rsid w:val="00734624"/>
    <w:rsid w:val="00735597"/>
    <w:rsid w:val="007405FB"/>
    <w:rsid w:val="007419B5"/>
    <w:rsid w:val="00741E7F"/>
    <w:rsid w:val="00741FA5"/>
    <w:rsid w:val="00744422"/>
    <w:rsid w:val="00745649"/>
    <w:rsid w:val="00746AB4"/>
    <w:rsid w:val="00747928"/>
    <w:rsid w:val="0074793C"/>
    <w:rsid w:val="00747C4E"/>
    <w:rsid w:val="00750A77"/>
    <w:rsid w:val="00750B93"/>
    <w:rsid w:val="00750ED6"/>
    <w:rsid w:val="0075531D"/>
    <w:rsid w:val="00755374"/>
    <w:rsid w:val="00756123"/>
    <w:rsid w:val="0075686F"/>
    <w:rsid w:val="00757D67"/>
    <w:rsid w:val="007628E6"/>
    <w:rsid w:val="00762A6A"/>
    <w:rsid w:val="00763E80"/>
    <w:rsid w:val="007642CF"/>
    <w:rsid w:val="007643AA"/>
    <w:rsid w:val="00765473"/>
    <w:rsid w:val="00765B89"/>
    <w:rsid w:val="00770D81"/>
    <w:rsid w:val="007719E7"/>
    <w:rsid w:val="00773E65"/>
    <w:rsid w:val="00773F89"/>
    <w:rsid w:val="00775C5A"/>
    <w:rsid w:val="00776073"/>
    <w:rsid w:val="00777F72"/>
    <w:rsid w:val="007806DF"/>
    <w:rsid w:val="00780AA0"/>
    <w:rsid w:val="00781135"/>
    <w:rsid w:val="00782AE8"/>
    <w:rsid w:val="00783F29"/>
    <w:rsid w:val="00784BA8"/>
    <w:rsid w:val="00784C3C"/>
    <w:rsid w:val="007874AA"/>
    <w:rsid w:val="007878D4"/>
    <w:rsid w:val="00787F1D"/>
    <w:rsid w:val="00790E56"/>
    <w:rsid w:val="0079108C"/>
    <w:rsid w:val="0079153F"/>
    <w:rsid w:val="00792125"/>
    <w:rsid w:val="00792723"/>
    <w:rsid w:val="00792CAC"/>
    <w:rsid w:val="00793103"/>
    <w:rsid w:val="00793DCB"/>
    <w:rsid w:val="00794568"/>
    <w:rsid w:val="0079521E"/>
    <w:rsid w:val="00795AFE"/>
    <w:rsid w:val="007960C3"/>
    <w:rsid w:val="00796EFD"/>
    <w:rsid w:val="00796F73"/>
    <w:rsid w:val="007970F0"/>
    <w:rsid w:val="007A0993"/>
    <w:rsid w:val="007A0D79"/>
    <w:rsid w:val="007A1BA4"/>
    <w:rsid w:val="007A2708"/>
    <w:rsid w:val="007A2831"/>
    <w:rsid w:val="007A2F83"/>
    <w:rsid w:val="007A4A4C"/>
    <w:rsid w:val="007A5726"/>
    <w:rsid w:val="007A5EDE"/>
    <w:rsid w:val="007A652C"/>
    <w:rsid w:val="007A6562"/>
    <w:rsid w:val="007A69D5"/>
    <w:rsid w:val="007B1680"/>
    <w:rsid w:val="007B1F01"/>
    <w:rsid w:val="007B331D"/>
    <w:rsid w:val="007B3E4E"/>
    <w:rsid w:val="007B6A7A"/>
    <w:rsid w:val="007B75AC"/>
    <w:rsid w:val="007C0A50"/>
    <w:rsid w:val="007C3D43"/>
    <w:rsid w:val="007C4FAB"/>
    <w:rsid w:val="007C5EC3"/>
    <w:rsid w:val="007C64EE"/>
    <w:rsid w:val="007C69AC"/>
    <w:rsid w:val="007D08A7"/>
    <w:rsid w:val="007D0FB6"/>
    <w:rsid w:val="007D102B"/>
    <w:rsid w:val="007D10D3"/>
    <w:rsid w:val="007D1757"/>
    <w:rsid w:val="007D26F9"/>
    <w:rsid w:val="007D3059"/>
    <w:rsid w:val="007D3813"/>
    <w:rsid w:val="007D4EF8"/>
    <w:rsid w:val="007D50A2"/>
    <w:rsid w:val="007D5360"/>
    <w:rsid w:val="007D58F6"/>
    <w:rsid w:val="007D69E7"/>
    <w:rsid w:val="007D6D2C"/>
    <w:rsid w:val="007D6F92"/>
    <w:rsid w:val="007E09A0"/>
    <w:rsid w:val="007E1CBA"/>
    <w:rsid w:val="007E266B"/>
    <w:rsid w:val="007E28B7"/>
    <w:rsid w:val="007E5809"/>
    <w:rsid w:val="007E6511"/>
    <w:rsid w:val="007E70E2"/>
    <w:rsid w:val="007E794A"/>
    <w:rsid w:val="007F2878"/>
    <w:rsid w:val="007F382E"/>
    <w:rsid w:val="007F415D"/>
    <w:rsid w:val="007F473D"/>
    <w:rsid w:val="007F4F67"/>
    <w:rsid w:val="007F574A"/>
    <w:rsid w:val="007F5852"/>
    <w:rsid w:val="007F5B07"/>
    <w:rsid w:val="007F74D4"/>
    <w:rsid w:val="007F7B29"/>
    <w:rsid w:val="00800A1E"/>
    <w:rsid w:val="00801371"/>
    <w:rsid w:val="00801C0D"/>
    <w:rsid w:val="008032AD"/>
    <w:rsid w:val="0080338C"/>
    <w:rsid w:val="008036AA"/>
    <w:rsid w:val="00804196"/>
    <w:rsid w:val="008043D0"/>
    <w:rsid w:val="00806A57"/>
    <w:rsid w:val="008070C1"/>
    <w:rsid w:val="0081099D"/>
    <w:rsid w:val="00810B59"/>
    <w:rsid w:val="008114C8"/>
    <w:rsid w:val="00813DDB"/>
    <w:rsid w:val="008153C7"/>
    <w:rsid w:val="00815ED3"/>
    <w:rsid w:val="00816948"/>
    <w:rsid w:val="00817A46"/>
    <w:rsid w:val="00817C73"/>
    <w:rsid w:val="00820694"/>
    <w:rsid w:val="008209A5"/>
    <w:rsid w:val="00820C53"/>
    <w:rsid w:val="00821AFC"/>
    <w:rsid w:val="00821DF5"/>
    <w:rsid w:val="00822B9C"/>
    <w:rsid w:val="00822E8D"/>
    <w:rsid w:val="008247C4"/>
    <w:rsid w:val="008256A4"/>
    <w:rsid w:val="00825B4A"/>
    <w:rsid w:val="008260B7"/>
    <w:rsid w:val="00826172"/>
    <w:rsid w:val="00826318"/>
    <w:rsid w:val="0082640B"/>
    <w:rsid w:val="00826AAC"/>
    <w:rsid w:val="00827EAD"/>
    <w:rsid w:val="00830A19"/>
    <w:rsid w:val="00831404"/>
    <w:rsid w:val="00831670"/>
    <w:rsid w:val="00831FF4"/>
    <w:rsid w:val="008323A3"/>
    <w:rsid w:val="00833527"/>
    <w:rsid w:val="00833D20"/>
    <w:rsid w:val="00834AFA"/>
    <w:rsid w:val="00834C4B"/>
    <w:rsid w:val="00834E67"/>
    <w:rsid w:val="00836921"/>
    <w:rsid w:val="0083699A"/>
    <w:rsid w:val="00837669"/>
    <w:rsid w:val="0084096C"/>
    <w:rsid w:val="00840B30"/>
    <w:rsid w:val="00841F2A"/>
    <w:rsid w:val="0084265A"/>
    <w:rsid w:val="00842EFC"/>
    <w:rsid w:val="00843A2B"/>
    <w:rsid w:val="00843CA5"/>
    <w:rsid w:val="00843D26"/>
    <w:rsid w:val="0084405F"/>
    <w:rsid w:val="00844E45"/>
    <w:rsid w:val="00844E8C"/>
    <w:rsid w:val="0084650B"/>
    <w:rsid w:val="008501DA"/>
    <w:rsid w:val="00850602"/>
    <w:rsid w:val="0085067E"/>
    <w:rsid w:val="00851102"/>
    <w:rsid w:val="00851CAA"/>
    <w:rsid w:val="00851E38"/>
    <w:rsid w:val="008540EB"/>
    <w:rsid w:val="00855091"/>
    <w:rsid w:val="0085573E"/>
    <w:rsid w:val="00856A41"/>
    <w:rsid w:val="00856E1C"/>
    <w:rsid w:val="00857223"/>
    <w:rsid w:val="00857E46"/>
    <w:rsid w:val="00860392"/>
    <w:rsid w:val="008603E4"/>
    <w:rsid w:val="00861066"/>
    <w:rsid w:val="00861443"/>
    <w:rsid w:val="00861D43"/>
    <w:rsid w:val="00862CE4"/>
    <w:rsid w:val="008644A3"/>
    <w:rsid w:val="008652EB"/>
    <w:rsid w:val="0086543F"/>
    <w:rsid w:val="00866AC4"/>
    <w:rsid w:val="00866BA7"/>
    <w:rsid w:val="00867309"/>
    <w:rsid w:val="00867981"/>
    <w:rsid w:val="008701BB"/>
    <w:rsid w:val="00870B30"/>
    <w:rsid w:val="00870C76"/>
    <w:rsid w:val="008712BD"/>
    <w:rsid w:val="00871540"/>
    <w:rsid w:val="00871770"/>
    <w:rsid w:val="00872A0C"/>
    <w:rsid w:val="00872AE0"/>
    <w:rsid w:val="00872B1D"/>
    <w:rsid w:val="00873341"/>
    <w:rsid w:val="008748AC"/>
    <w:rsid w:val="00875816"/>
    <w:rsid w:val="00875835"/>
    <w:rsid w:val="00875EC5"/>
    <w:rsid w:val="00875FDF"/>
    <w:rsid w:val="00877AF8"/>
    <w:rsid w:val="00880306"/>
    <w:rsid w:val="008805DE"/>
    <w:rsid w:val="0088152A"/>
    <w:rsid w:val="0088173C"/>
    <w:rsid w:val="00881AEF"/>
    <w:rsid w:val="00881BFE"/>
    <w:rsid w:val="00881D50"/>
    <w:rsid w:val="008824C6"/>
    <w:rsid w:val="0088301A"/>
    <w:rsid w:val="00883223"/>
    <w:rsid w:val="00886374"/>
    <w:rsid w:val="008864BC"/>
    <w:rsid w:val="0089150D"/>
    <w:rsid w:val="00891A63"/>
    <w:rsid w:val="00892107"/>
    <w:rsid w:val="00892850"/>
    <w:rsid w:val="00892A94"/>
    <w:rsid w:val="00893D99"/>
    <w:rsid w:val="00894050"/>
    <w:rsid w:val="00896CF5"/>
    <w:rsid w:val="008A047C"/>
    <w:rsid w:val="008A15FE"/>
    <w:rsid w:val="008A198E"/>
    <w:rsid w:val="008A1A06"/>
    <w:rsid w:val="008A1CC4"/>
    <w:rsid w:val="008A40C6"/>
    <w:rsid w:val="008A40F4"/>
    <w:rsid w:val="008A54B9"/>
    <w:rsid w:val="008A591A"/>
    <w:rsid w:val="008A63FB"/>
    <w:rsid w:val="008A68AA"/>
    <w:rsid w:val="008A6AF9"/>
    <w:rsid w:val="008A6BE6"/>
    <w:rsid w:val="008A6E69"/>
    <w:rsid w:val="008A6EFF"/>
    <w:rsid w:val="008A73E5"/>
    <w:rsid w:val="008A7C01"/>
    <w:rsid w:val="008A7F3C"/>
    <w:rsid w:val="008B1397"/>
    <w:rsid w:val="008B18DB"/>
    <w:rsid w:val="008B2BEC"/>
    <w:rsid w:val="008B3A07"/>
    <w:rsid w:val="008B3BCB"/>
    <w:rsid w:val="008B51D4"/>
    <w:rsid w:val="008B5D08"/>
    <w:rsid w:val="008B64ED"/>
    <w:rsid w:val="008B697E"/>
    <w:rsid w:val="008B6DC8"/>
    <w:rsid w:val="008B7174"/>
    <w:rsid w:val="008B7674"/>
    <w:rsid w:val="008C09C9"/>
    <w:rsid w:val="008C0AFE"/>
    <w:rsid w:val="008C0FE4"/>
    <w:rsid w:val="008C43C7"/>
    <w:rsid w:val="008C4AC1"/>
    <w:rsid w:val="008C515D"/>
    <w:rsid w:val="008C52A2"/>
    <w:rsid w:val="008C5E4D"/>
    <w:rsid w:val="008D3DAF"/>
    <w:rsid w:val="008D5493"/>
    <w:rsid w:val="008E04D7"/>
    <w:rsid w:val="008E0D84"/>
    <w:rsid w:val="008E190E"/>
    <w:rsid w:val="008E2190"/>
    <w:rsid w:val="008E2DE8"/>
    <w:rsid w:val="008E3357"/>
    <w:rsid w:val="008E3CFA"/>
    <w:rsid w:val="008E48CD"/>
    <w:rsid w:val="008E5617"/>
    <w:rsid w:val="008E60C9"/>
    <w:rsid w:val="008E6253"/>
    <w:rsid w:val="008E65A7"/>
    <w:rsid w:val="008E676C"/>
    <w:rsid w:val="008F0760"/>
    <w:rsid w:val="008F0B3F"/>
    <w:rsid w:val="008F1436"/>
    <w:rsid w:val="008F1A70"/>
    <w:rsid w:val="008F2ADC"/>
    <w:rsid w:val="008F3126"/>
    <w:rsid w:val="008F34B1"/>
    <w:rsid w:val="008F35F9"/>
    <w:rsid w:val="008F3AB4"/>
    <w:rsid w:val="008F3DC5"/>
    <w:rsid w:val="008F4425"/>
    <w:rsid w:val="008F5442"/>
    <w:rsid w:val="008F6746"/>
    <w:rsid w:val="008F677A"/>
    <w:rsid w:val="009000FD"/>
    <w:rsid w:val="00900AD2"/>
    <w:rsid w:val="00901919"/>
    <w:rsid w:val="00901A85"/>
    <w:rsid w:val="00901BF6"/>
    <w:rsid w:val="00902221"/>
    <w:rsid w:val="009022DA"/>
    <w:rsid w:val="00902EF4"/>
    <w:rsid w:val="0090380D"/>
    <w:rsid w:val="00903A11"/>
    <w:rsid w:val="00904641"/>
    <w:rsid w:val="00904CAD"/>
    <w:rsid w:val="00906821"/>
    <w:rsid w:val="009069A4"/>
    <w:rsid w:val="00906C2B"/>
    <w:rsid w:val="009074D9"/>
    <w:rsid w:val="009079AF"/>
    <w:rsid w:val="00910620"/>
    <w:rsid w:val="00910CAE"/>
    <w:rsid w:val="00912431"/>
    <w:rsid w:val="00913579"/>
    <w:rsid w:val="00914D42"/>
    <w:rsid w:val="00920223"/>
    <w:rsid w:val="00920C85"/>
    <w:rsid w:val="0092101C"/>
    <w:rsid w:val="009219AE"/>
    <w:rsid w:val="00921EB6"/>
    <w:rsid w:val="0092467B"/>
    <w:rsid w:val="0092515E"/>
    <w:rsid w:val="009254D2"/>
    <w:rsid w:val="00926771"/>
    <w:rsid w:val="00927894"/>
    <w:rsid w:val="00930D7F"/>
    <w:rsid w:val="00930D9E"/>
    <w:rsid w:val="0093120F"/>
    <w:rsid w:val="009314C9"/>
    <w:rsid w:val="00934C3A"/>
    <w:rsid w:val="00935659"/>
    <w:rsid w:val="009363B1"/>
    <w:rsid w:val="009369D5"/>
    <w:rsid w:val="0093725E"/>
    <w:rsid w:val="009373E5"/>
    <w:rsid w:val="00937EAD"/>
    <w:rsid w:val="009414CA"/>
    <w:rsid w:val="00941CCB"/>
    <w:rsid w:val="00942DB2"/>
    <w:rsid w:val="009438F0"/>
    <w:rsid w:val="00944488"/>
    <w:rsid w:val="009447B1"/>
    <w:rsid w:val="00944ECA"/>
    <w:rsid w:val="00946D93"/>
    <w:rsid w:val="0095018C"/>
    <w:rsid w:val="00952752"/>
    <w:rsid w:val="00952BED"/>
    <w:rsid w:val="009531CC"/>
    <w:rsid w:val="009552E3"/>
    <w:rsid w:val="00957375"/>
    <w:rsid w:val="009579A0"/>
    <w:rsid w:val="00957B0F"/>
    <w:rsid w:val="0096084D"/>
    <w:rsid w:val="00962BB7"/>
    <w:rsid w:val="00962EA8"/>
    <w:rsid w:val="009633AF"/>
    <w:rsid w:val="0096342D"/>
    <w:rsid w:val="009634DF"/>
    <w:rsid w:val="009640AA"/>
    <w:rsid w:val="009641B9"/>
    <w:rsid w:val="009675A0"/>
    <w:rsid w:val="00971A96"/>
    <w:rsid w:val="00971FCE"/>
    <w:rsid w:val="0097247C"/>
    <w:rsid w:val="00972C92"/>
    <w:rsid w:val="00972E2C"/>
    <w:rsid w:val="00972F8E"/>
    <w:rsid w:val="00973BBC"/>
    <w:rsid w:val="0097471B"/>
    <w:rsid w:val="009748CB"/>
    <w:rsid w:val="00976806"/>
    <w:rsid w:val="00976F60"/>
    <w:rsid w:val="00977BB4"/>
    <w:rsid w:val="00977ED8"/>
    <w:rsid w:val="00983776"/>
    <w:rsid w:val="00983793"/>
    <w:rsid w:val="00983BA7"/>
    <w:rsid w:val="0098429C"/>
    <w:rsid w:val="009848C2"/>
    <w:rsid w:val="00984A6B"/>
    <w:rsid w:val="00985318"/>
    <w:rsid w:val="009854DF"/>
    <w:rsid w:val="00987028"/>
    <w:rsid w:val="0098766C"/>
    <w:rsid w:val="00991BD2"/>
    <w:rsid w:val="00995A43"/>
    <w:rsid w:val="009966FD"/>
    <w:rsid w:val="009974ED"/>
    <w:rsid w:val="009A0727"/>
    <w:rsid w:val="009A11E1"/>
    <w:rsid w:val="009A1E94"/>
    <w:rsid w:val="009A1F3F"/>
    <w:rsid w:val="009A2FC8"/>
    <w:rsid w:val="009A3901"/>
    <w:rsid w:val="009A3958"/>
    <w:rsid w:val="009A3DD0"/>
    <w:rsid w:val="009A53A0"/>
    <w:rsid w:val="009A7104"/>
    <w:rsid w:val="009A7194"/>
    <w:rsid w:val="009A7AB7"/>
    <w:rsid w:val="009A7D75"/>
    <w:rsid w:val="009B1461"/>
    <w:rsid w:val="009B1657"/>
    <w:rsid w:val="009B2F9F"/>
    <w:rsid w:val="009B3D3E"/>
    <w:rsid w:val="009B3F34"/>
    <w:rsid w:val="009B541A"/>
    <w:rsid w:val="009B5EBC"/>
    <w:rsid w:val="009B697B"/>
    <w:rsid w:val="009B7313"/>
    <w:rsid w:val="009C0125"/>
    <w:rsid w:val="009C16A7"/>
    <w:rsid w:val="009C1D38"/>
    <w:rsid w:val="009C322D"/>
    <w:rsid w:val="009C39F4"/>
    <w:rsid w:val="009C5F49"/>
    <w:rsid w:val="009C685B"/>
    <w:rsid w:val="009C7335"/>
    <w:rsid w:val="009D08EB"/>
    <w:rsid w:val="009D151C"/>
    <w:rsid w:val="009D3769"/>
    <w:rsid w:val="009D3DA4"/>
    <w:rsid w:val="009D3DF6"/>
    <w:rsid w:val="009D40EE"/>
    <w:rsid w:val="009D4F27"/>
    <w:rsid w:val="009D4FF8"/>
    <w:rsid w:val="009D5F5A"/>
    <w:rsid w:val="009E04C0"/>
    <w:rsid w:val="009E0CBE"/>
    <w:rsid w:val="009E232B"/>
    <w:rsid w:val="009E2605"/>
    <w:rsid w:val="009E299F"/>
    <w:rsid w:val="009E43E6"/>
    <w:rsid w:val="009E4DD8"/>
    <w:rsid w:val="009E4EF9"/>
    <w:rsid w:val="009E5099"/>
    <w:rsid w:val="009E6984"/>
    <w:rsid w:val="009E6D41"/>
    <w:rsid w:val="009E6E6F"/>
    <w:rsid w:val="009E702D"/>
    <w:rsid w:val="009E7EEA"/>
    <w:rsid w:val="009F0727"/>
    <w:rsid w:val="009F078E"/>
    <w:rsid w:val="009F2369"/>
    <w:rsid w:val="009F2F9A"/>
    <w:rsid w:val="009F5590"/>
    <w:rsid w:val="009F5F89"/>
    <w:rsid w:val="009F639E"/>
    <w:rsid w:val="009F6E14"/>
    <w:rsid w:val="00A007CC"/>
    <w:rsid w:val="00A0087D"/>
    <w:rsid w:val="00A01277"/>
    <w:rsid w:val="00A02AEB"/>
    <w:rsid w:val="00A02FA3"/>
    <w:rsid w:val="00A054A6"/>
    <w:rsid w:val="00A05ACF"/>
    <w:rsid w:val="00A0680A"/>
    <w:rsid w:val="00A07640"/>
    <w:rsid w:val="00A07B61"/>
    <w:rsid w:val="00A1040E"/>
    <w:rsid w:val="00A10D70"/>
    <w:rsid w:val="00A11648"/>
    <w:rsid w:val="00A11735"/>
    <w:rsid w:val="00A143C4"/>
    <w:rsid w:val="00A1473D"/>
    <w:rsid w:val="00A15083"/>
    <w:rsid w:val="00A1541F"/>
    <w:rsid w:val="00A1604F"/>
    <w:rsid w:val="00A2087C"/>
    <w:rsid w:val="00A22666"/>
    <w:rsid w:val="00A22C53"/>
    <w:rsid w:val="00A24A09"/>
    <w:rsid w:val="00A24B3E"/>
    <w:rsid w:val="00A2522A"/>
    <w:rsid w:val="00A259EB"/>
    <w:rsid w:val="00A25C4C"/>
    <w:rsid w:val="00A25F4B"/>
    <w:rsid w:val="00A264C0"/>
    <w:rsid w:val="00A26EA2"/>
    <w:rsid w:val="00A26EDA"/>
    <w:rsid w:val="00A306DD"/>
    <w:rsid w:val="00A30B34"/>
    <w:rsid w:val="00A31C94"/>
    <w:rsid w:val="00A3255B"/>
    <w:rsid w:val="00A34252"/>
    <w:rsid w:val="00A34EDD"/>
    <w:rsid w:val="00A36436"/>
    <w:rsid w:val="00A425CD"/>
    <w:rsid w:val="00A4278F"/>
    <w:rsid w:val="00A438E9"/>
    <w:rsid w:val="00A43D41"/>
    <w:rsid w:val="00A44790"/>
    <w:rsid w:val="00A46536"/>
    <w:rsid w:val="00A47567"/>
    <w:rsid w:val="00A47827"/>
    <w:rsid w:val="00A47D90"/>
    <w:rsid w:val="00A50611"/>
    <w:rsid w:val="00A5196A"/>
    <w:rsid w:val="00A51C06"/>
    <w:rsid w:val="00A51C17"/>
    <w:rsid w:val="00A525EF"/>
    <w:rsid w:val="00A526C8"/>
    <w:rsid w:val="00A52DCE"/>
    <w:rsid w:val="00A53026"/>
    <w:rsid w:val="00A54C0F"/>
    <w:rsid w:val="00A54C14"/>
    <w:rsid w:val="00A5521C"/>
    <w:rsid w:val="00A554B1"/>
    <w:rsid w:val="00A55B91"/>
    <w:rsid w:val="00A563D6"/>
    <w:rsid w:val="00A5750D"/>
    <w:rsid w:val="00A60AF5"/>
    <w:rsid w:val="00A638BB"/>
    <w:rsid w:val="00A64AE4"/>
    <w:rsid w:val="00A64C08"/>
    <w:rsid w:val="00A64C26"/>
    <w:rsid w:val="00A65734"/>
    <w:rsid w:val="00A67367"/>
    <w:rsid w:val="00A70154"/>
    <w:rsid w:val="00A7030F"/>
    <w:rsid w:val="00A712C5"/>
    <w:rsid w:val="00A725B4"/>
    <w:rsid w:val="00A72A4F"/>
    <w:rsid w:val="00A73A84"/>
    <w:rsid w:val="00A74E38"/>
    <w:rsid w:val="00A75C34"/>
    <w:rsid w:val="00A76593"/>
    <w:rsid w:val="00A777EE"/>
    <w:rsid w:val="00A815AC"/>
    <w:rsid w:val="00A81CD1"/>
    <w:rsid w:val="00A81F1E"/>
    <w:rsid w:val="00A82322"/>
    <w:rsid w:val="00A84A35"/>
    <w:rsid w:val="00A853C6"/>
    <w:rsid w:val="00A85793"/>
    <w:rsid w:val="00A85F5E"/>
    <w:rsid w:val="00A863AA"/>
    <w:rsid w:val="00A87B64"/>
    <w:rsid w:val="00A90C26"/>
    <w:rsid w:val="00A91DAA"/>
    <w:rsid w:val="00A9219E"/>
    <w:rsid w:val="00A930FB"/>
    <w:rsid w:val="00A9349B"/>
    <w:rsid w:val="00A93D77"/>
    <w:rsid w:val="00A94B30"/>
    <w:rsid w:val="00A960D7"/>
    <w:rsid w:val="00A96678"/>
    <w:rsid w:val="00A97193"/>
    <w:rsid w:val="00A9798E"/>
    <w:rsid w:val="00AA0C04"/>
    <w:rsid w:val="00AA1988"/>
    <w:rsid w:val="00AA1A8E"/>
    <w:rsid w:val="00AA2673"/>
    <w:rsid w:val="00AA27ED"/>
    <w:rsid w:val="00AA3A91"/>
    <w:rsid w:val="00AA4CB3"/>
    <w:rsid w:val="00AA5163"/>
    <w:rsid w:val="00AA5586"/>
    <w:rsid w:val="00AA700E"/>
    <w:rsid w:val="00AB161E"/>
    <w:rsid w:val="00AB1AC6"/>
    <w:rsid w:val="00AB1C8D"/>
    <w:rsid w:val="00AB28FA"/>
    <w:rsid w:val="00AB295A"/>
    <w:rsid w:val="00AB5109"/>
    <w:rsid w:val="00AB5DB8"/>
    <w:rsid w:val="00AB5E7C"/>
    <w:rsid w:val="00AB5FD5"/>
    <w:rsid w:val="00AB6428"/>
    <w:rsid w:val="00AB657E"/>
    <w:rsid w:val="00AB6BED"/>
    <w:rsid w:val="00AB70D6"/>
    <w:rsid w:val="00AB719A"/>
    <w:rsid w:val="00AC047D"/>
    <w:rsid w:val="00AC0502"/>
    <w:rsid w:val="00AC1516"/>
    <w:rsid w:val="00AC22C8"/>
    <w:rsid w:val="00AC24BF"/>
    <w:rsid w:val="00AC288F"/>
    <w:rsid w:val="00AC3A77"/>
    <w:rsid w:val="00AC40EC"/>
    <w:rsid w:val="00AC46E9"/>
    <w:rsid w:val="00AC4972"/>
    <w:rsid w:val="00AC5029"/>
    <w:rsid w:val="00AC654C"/>
    <w:rsid w:val="00AD00DC"/>
    <w:rsid w:val="00AD0CD0"/>
    <w:rsid w:val="00AD1598"/>
    <w:rsid w:val="00AD1AD9"/>
    <w:rsid w:val="00AD2AA0"/>
    <w:rsid w:val="00AD2B0F"/>
    <w:rsid w:val="00AD2E64"/>
    <w:rsid w:val="00AD4288"/>
    <w:rsid w:val="00AD4669"/>
    <w:rsid w:val="00AD4733"/>
    <w:rsid w:val="00AD53A8"/>
    <w:rsid w:val="00AD616E"/>
    <w:rsid w:val="00AD62C6"/>
    <w:rsid w:val="00AD7261"/>
    <w:rsid w:val="00AD7F3E"/>
    <w:rsid w:val="00AE2E8B"/>
    <w:rsid w:val="00AE2EF2"/>
    <w:rsid w:val="00AE53F2"/>
    <w:rsid w:val="00AE5C44"/>
    <w:rsid w:val="00AE6488"/>
    <w:rsid w:val="00AE6D86"/>
    <w:rsid w:val="00AE6F3B"/>
    <w:rsid w:val="00AE7330"/>
    <w:rsid w:val="00AE7472"/>
    <w:rsid w:val="00AE7FB6"/>
    <w:rsid w:val="00AF03B3"/>
    <w:rsid w:val="00AF03F1"/>
    <w:rsid w:val="00AF1CAB"/>
    <w:rsid w:val="00AF69F3"/>
    <w:rsid w:val="00AF740D"/>
    <w:rsid w:val="00AF776C"/>
    <w:rsid w:val="00B00535"/>
    <w:rsid w:val="00B01800"/>
    <w:rsid w:val="00B02A97"/>
    <w:rsid w:val="00B03FD7"/>
    <w:rsid w:val="00B03FFE"/>
    <w:rsid w:val="00B04135"/>
    <w:rsid w:val="00B04D19"/>
    <w:rsid w:val="00B06F24"/>
    <w:rsid w:val="00B106C9"/>
    <w:rsid w:val="00B115EB"/>
    <w:rsid w:val="00B12540"/>
    <w:rsid w:val="00B12963"/>
    <w:rsid w:val="00B12C75"/>
    <w:rsid w:val="00B1385B"/>
    <w:rsid w:val="00B13D6F"/>
    <w:rsid w:val="00B13F4F"/>
    <w:rsid w:val="00B1581F"/>
    <w:rsid w:val="00B174FF"/>
    <w:rsid w:val="00B1750B"/>
    <w:rsid w:val="00B22878"/>
    <w:rsid w:val="00B2496F"/>
    <w:rsid w:val="00B24FF8"/>
    <w:rsid w:val="00B258D9"/>
    <w:rsid w:val="00B27957"/>
    <w:rsid w:val="00B30EDD"/>
    <w:rsid w:val="00B316EA"/>
    <w:rsid w:val="00B33D54"/>
    <w:rsid w:val="00B3422E"/>
    <w:rsid w:val="00B3472F"/>
    <w:rsid w:val="00B352D3"/>
    <w:rsid w:val="00B42B7E"/>
    <w:rsid w:val="00B42E93"/>
    <w:rsid w:val="00B432D8"/>
    <w:rsid w:val="00B43B71"/>
    <w:rsid w:val="00B448B1"/>
    <w:rsid w:val="00B45E70"/>
    <w:rsid w:val="00B45E94"/>
    <w:rsid w:val="00B45F1A"/>
    <w:rsid w:val="00B4708A"/>
    <w:rsid w:val="00B513BD"/>
    <w:rsid w:val="00B514EA"/>
    <w:rsid w:val="00B52154"/>
    <w:rsid w:val="00B521AD"/>
    <w:rsid w:val="00B525B9"/>
    <w:rsid w:val="00B52938"/>
    <w:rsid w:val="00B53685"/>
    <w:rsid w:val="00B54CBC"/>
    <w:rsid w:val="00B5558F"/>
    <w:rsid w:val="00B568DE"/>
    <w:rsid w:val="00B5725F"/>
    <w:rsid w:val="00B578CA"/>
    <w:rsid w:val="00B62AD3"/>
    <w:rsid w:val="00B64FBC"/>
    <w:rsid w:val="00B6617D"/>
    <w:rsid w:val="00B6742F"/>
    <w:rsid w:val="00B67846"/>
    <w:rsid w:val="00B70347"/>
    <w:rsid w:val="00B7103C"/>
    <w:rsid w:val="00B710CD"/>
    <w:rsid w:val="00B7123C"/>
    <w:rsid w:val="00B71CA3"/>
    <w:rsid w:val="00B72F68"/>
    <w:rsid w:val="00B7688E"/>
    <w:rsid w:val="00B76E23"/>
    <w:rsid w:val="00B76E28"/>
    <w:rsid w:val="00B776B5"/>
    <w:rsid w:val="00B815ED"/>
    <w:rsid w:val="00B8185B"/>
    <w:rsid w:val="00B81C88"/>
    <w:rsid w:val="00B825EA"/>
    <w:rsid w:val="00B849F6"/>
    <w:rsid w:val="00B85753"/>
    <w:rsid w:val="00B8623A"/>
    <w:rsid w:val="00B863FA"/>
    <w:rsid w:val="00B877B8"/>
    <w:rsid w:val="00B906A5"/>
    <w:rsid w:val="00B912E8"/>
    <w:rsid w:val="00B92347"/>
    <w:rsid w:val="00B92353"/>
    <w:rsid w:val="00B939BD"/>
    <w:rsid w:val="00B9432A"/>
    <w:rsid w:val="00B9434C"/>
    <w:rsid w:val="00B95297"/>
    <w:rsid w:val="00B955D3"/>
    <w:rsid w:val="00B95677"/>
    <w:rsid w:val="00B95E77"/>
    <w:rsid w:val="00B96305"/>
    <w:rsid w:val="00BA0470"/>
    <w:rsid w:val="00BA1171"/>
    <w:rsid w:val="00BA2976"/>
    <w:rsid w:val="00BA3A46"/>
    <w:rsid w:val="00BA3CD3"/>
    <w:rsid w:val="00BA51C7"/>
    <w:rsid w:val="00BA59A6"/>
    <w:rsid w:val="00BA6B0D"/>
    <w:rsid w:val="00BA6EBB"/>
    <w:rsid w:val="00BA7A51"/>
    <w:rsid w:val="00BB15BA"/>
    <w:rsid w:val="00BB190C"/>
    <w:rsid w:val="00BB2B92"/>
    <w:rsid w:val="00BB586D"/>
    <w:rsid w:val="00BB725E"/>
    <w:rsid w:val="00BB7727"/>
    <w:rsid w:val="00BC0D23"/>
    <w:rsid w:val="00BC1331"/>
    <w:rsid w:val="00BC27D2"/>
    <w:rsid w:val="00BC2851"/>
    <w:rsid w:val="00BC2957"/>
    <w:rsid w:val="00BC336A"/>
    <w:rsid w:val="00BC408D"/>
    <w:rsid w:val="00BC43B2"/>
    <w:rsid w:val="00BC5109"/>
    <w:rsid w:val="00BC54F7"/>
    <w:rsid w:val="00BC78C5"/>
    <w:rsid w:val="00BD0851"/>
    <w:rsid w:val="00BD1125"/>
    <w:rsid w:val="00BD50D3"/>
    <w:rsid w:val="00BD526E"/>
    <w:rsid w:val="00BD572F"/>
    <w:rsid w:val="00BD69BF"/>
    <w:rsid w:val="00BD71D8"/>
    <w:rsid w:val="00BD73B5"/>
    <w:rsid w:val="00BD7679"/>
    <w:rsid w:val="00BD7703"/>
    <w:rsid w:val="00BE0EE8"/>
    <w:rsid w:val="00BE1F79"/>
    <w:rsid w:val="00BE21AE"/>
    <w:rsid w:val="00BE2B78"/>
    <w:rsid w:val="00BE3BD4"/>
    <w:rsid w:val="00BE3E07"/>
    <w:rsid w:val="00BE55C7"/>
    <w:rsid w:val="00BE595D"/>
    <w:rsid w:val="00BE5B15"/>
    <w:rsid w:val="00BE6212"/>
    <w:rsid w:val="00BE67A1"/>
    <w:rsid w:val="00BE6D52"/>
    <w:rsid w:val="00BE70ED"/>
    <w:rsid w:val="00BE78D1"/>
    <w:rsid w:val="00BF4973"/>
    <w:rsid w:val="00BF5184"/>
    <w:rsid w:val="00BF529A"/>
    <w:rsid w:val="00BF5313"/>
    <w:rsid w:val="00BF5A36"/>
    <w:rsid w:val="00BF6A84"/>
    <w:rsid w:val="00C003D8"/>
    <w:rsid w:val="00C00737"/>
    <w:rsid w:val="00C010E2"/>
    <w:rsid w:val="00C028F0"/>
    <w:rsid w:val="00C05399"/>
    <w:rsid w:val="00C065BE"/>
    <w:rsid w:val="00C0693C"/>
    <w:rsid w:val="00C1184A"/>
    <w:rsid w:val="00C11950"/>
    <w:rsid w:val="00C124AD"/>
    <w:rsid w:val="00C1477A"/>
    <w:rsid w:val="00C14DD2"/>
    <w:rsid w:val="00C1648A"/>
    <w:rsid w:val="00C202D6"/>
    <w:rsid w:val="00C20534"/>
    <w:rsid w:val="00C20C15"/>
    <w:rsid w:val="00C20DED"/>
    <w:rsid w:val="00C226B9"/>
    <w:rsid w:val="00C2480F"/>
    <w:rsid w:val="00C27110"/>
    <w:rsid w:val="00C30007"/>
    <w:rsid w:val="00C307E3"/>
    <w:rsid w:val="00C31D6E"/>
    <w:rsid w:val="00C32EAA"/>
    <w:rsid w:val="00C33C66"/>
    <w:rsid w:val="00C33CD2"/>
    <w:rsid w:val="00C3401B"/>
    <w:rsid w:val="00C34976"/>
    <w:rsid w:val="00C35CFC"/>
    <w:rsid w:val="00C35FA6"/>
    <w:rsid w:val="00C361E9"/>
    <w:rsid w:val="00C36592"/>
    <w:rsid w:val="00C365D6"/>
    <w:rsid w:val="00C37138"/>
    <w:rsid w:val="00C40071"/>
    <w:rsid w:val="00C408BC"/>
    <w:rsid w:val="00C41441"/>
    <w:rsid w:val="00C41AA0"/>
    <w:rsid w:val="00C41B59"/>
    <w:rsid w:val="00C4330E"/>
    <w:rsid w:val="00C43A6A"/>
    <w:rsid w:val="00C44E65"/>
    <w:rsid w:val="00C44EA7"/>
    <w:rsid w:val="00C476B3"/>
    <w:rsid w:val="00C47AB9"/>
    <w:rsid w:val="00C47CBA"/>
    <w:rsid w:val="00C47D96"/>
    <w:rsid w:val="00C530C6"/>
    <w:rsid w:val="00C53B68"/>
    <w:rsid w:val="00C55D3E"/>
    <w:rsid w:val="00C5688D"/>
    <w:rsid w:val="00C570F0"/>
    <w:rsid w:val="00C57CB2"/>
    <w:rsid w:val="00C60770"/>
    <w:rsid w:val="00C6147B"/>
    <w:rsid w:val="00C630E6"/>
    <w:rsid w:val="00C64ED5"/>
    <w:rsid w:val="00C650B9"/>
    <w:rsid w:val="00C651C0"/>
    <w:rsid w:val="00C655B0"/>
    <w:rsid w:val="00C67627"/>
    <w:rsid w:val="00C709EE"/>
    <w:rsid w:val="00C70B28"/>
    <w:rsid w:val="00C71304"/>
    <w:rsid w:val="00C71A09"/>
    <w:rsid w:val="00C727EB"/>
    <w:rsid w:val="00C730B3"/>
    <w:rsid w:val="00C734CF"/>
    <w:rsid w:val="00C75C66"/>
    <w:rsid w:val="00C7653A"/>
    <w:rsid w:val="00C77742"/>
    <w:rsid w:val="00C80582"/>
    <w:rsid w:val="00C815E4"/>
    <w:rsid w:val="00C81956"/>
    <w:rsid w:val="00C82854"/>
    <w:rsid w:val="00C82A4A"/>
    <w:rsid w:val="00C82A80"/>
    <w:rsid w:val="00C84590"/>
    <w:rsid w:val="00C84DD3"/>
    <w:rsid w:val="00C84E52"/>
    <w:rsid w:val="00C858F7"/>
    <w:rsid w:val="00C85DE3"/>
    <w:rsid w:val="00C86348"/>
    <w:rsid w:val="00C863CF"/>
    <w:rsid w:val="00C87058"/>
    <w:rsid w:val="00C873A7"/>
    <w:rsid w:val="00C90CB0"/>
    <w:rsid w:val="00C91858"/>
    <w:rsid w:val="00C918A0"/>
    <w:rsid w:val="00C933E9"/>
    <w:rsid w:val="00C93436"/>
    <w:rsid w:val="00C94138"/>
    <w:rsid w:val="00C9420C"/>
    <w:rsid w:val="00C97529"/>
    <w:rsid w:val="00CA0153"/>
    <w:rsid w:val="00CA13AA"/>
    <w:rsid w:val="00CA2AE5"/>
    <w:rsid w:val="00CA2D0E"/>
    <w:rsid w:val="00CA3360"/>
    <w:rsid w:val="00CA49AB"/>
    <w:rsid w:val="00CA5BB4"/>
    <w:rsid w:val="00CA5BE6"/>
    <w:rsid w:val="00CA7F28"/>
    <w:rsid w:val="00CB0334"/>
    <w:rsid w:val="00CB0526"/>
    <w:rsid w:val="00CB0B64"/>
    <w:rsid w:val="00CB0B8D"/>
    <w:rsid w:val="00CB21D8"/>
    <w:rsid w:val="00CB2908"/>
    <w:rsid w:val="00CB3114"/>
    <w:rsid w:val="00CB40ED"/>
    <w:rsid w:val="00CB473B"/>
    <w:rsid w:val="00CB55A4"/>
    <w:rsid w:val="00CB5E71"/>
    <w:rsid w:val="00CB6A9A"/>
    <w:rsid w:val="00CB7EF8"/>
    <w:rsid w:val="00CC058A"/>
    <w:rsid w:val="00CC1625"/>
    <w:rsid w:val="00CC2693"/>
    <w:rsid w:val="00CC2C66"/>
    <w:rsid w:val="00CC51B6"/>
    <w:rsid w:val="00CC66A2"/>
    <w:rsid w:val="00CC6C32"/>
    <w:rsid w:val="00CC6D8C"/>
    <w:rsid w:val="00CD05A9"/>
    <w:rsid w:val="00CD140D"/>
    <w:rsid w:val="00CD17A1"/>
    <w:rsid w:val="00CD31A7"/>
    <w:rsid w:val="00CD4896"/>
    <w:rsid w:val="00CD4CD7"/>
    <w:rsid w:val="00CD5630"/>
    <w:rsid w:val="00CD603A"/>
    <w:rsid w:val="00CD6169"/>
    <w:rsid w:val="00CE2E41"/>
    <w:rsid w:val="00CE36B9"/>
    <w:rsid w:val="00CE37BC"/>
    <w:rsid w:val="00CE4BAD"/>
    <w:rsid w:val="00CE664E"/>
    <w:rsid w:val="00CE7E28"/>
    <w:rsid w:val="00CE7ECB"/>
    <w:rsid w:val="00CF221C"/>
    <w:rsid w:val="00CF2A73"/>
    <w:rsid w:val="00CF2F2C"/>
    <w:rsid w:val="00CF2FB5"/>
    <w:rsid w:val="00CF3512"/>
    <w:rsid w:val="00CF55F4"/>
    <w:rsid w:val="00CF6F3C"/>
    <w:rsid w:val="00CF76C9"/>
    <w:rsid w:val="00CF772C"/>
    <w:rsid w:val="00D0026C"/>
    <w:rsid w:val="00D019A4"/>
    <w:rsid w:val="00D0234F"/>
    <w:rsid w:val="00D02DA0"/>
    <w:rsid w:val="00D03D9C"/>
    <w:rsid w:val="00D059ED"/>
    <w:rsid w:val="00D06501"/>
    <w:rsid w:val="00D06D5E"/>
    <w:rsid w:val="00D07A89"/>
    <w:rsid w:val="00D07D82"/>
    <w:rsid w:val="00D07F80"/>
    <w:rsid w:val="00D109C0"/>
    <w:rsid w:val="00D10DE1"/>
    <w:rsid w:val="00D11424"/>
    <w:rsid w:val="00D12A2C"/>
    <w:rsid w:val="00D12F68"/>
    <w:rsid w:val="00D16306"/>
    <w:rsid w:val="00D16A9A"/>
    <w:rsid w:val="00D1720F"/>
    <w:rsid w:val="00D17A6A"/>
    <w:rsid w:val="00D2072B"/>
    <w:rsid w:val="00D20903"/>
    <w:rsid w:val="00D2106F"/>
    <w:rsid w:val="00D21C7E"/>
    <w:rsid w:val="00D22148"/>
    <w:rsid w:val="00D2231F"/>
    <w:rsid w:val="00D23846"/>
    <w:rsid w:val="00D23AA9"/>
    <w:rsid w:val="00D263A5"/>
    <w:rsid w:val="00D26CFA"/>
    <w:rsid w:val="00D31CEB"/>
    <w:rsid w:val="00D32440"/>
    <w:rsid w:val="00D325A3"/>
    <w:rsid w:val="00D343A4"/>
    <w:rsid w:val="00D347FB"/>
    <w:rsid w:val="00D34876"/>
    <w:rsid w:val="00D3555B"/>
    <w:rsid w:val="00D36D98"/>
    <w:rsid w:val="00D37439"/>
    <w:rsid w:val="00D37B4E"/>
    <w:rsid w:val="00D37F70"/>
    <w:rsid w:val="00D40C0A"/>
    <w:rsid w:val="00D40F80"/>
    <w:rsid w:val="00D4257A"/>
    <w:rsid w:val="00D42FC9"/>
    <w:rsid w:val="00D4368F"/>
    <w:rsid w:val="00D44579"/>
    <w:rsid w:val="00D44771"/>
    <w:rsid w:val="00D44AA8"/>
    <w:rsid w:val="00D44F1C"/>
    <w:rsid w:val="00D474ED"/>
    <w:rsid w:val="00D51F74"/>
    <w:rsid w:val="00D52C40"/>
    <w:rsid w:val="00D539E6"/>
    <w:rsid w:val="00D540A5"/>
    <w:rsid w:val="00D55675"/>
    <w:rsid w:val="00D566EB"/>
    <w:rsid w:val="00D5746E"/>
    <w:rsid w:val="00D60E87"/>
    <w:rsid w:val="00D60FCE"/>
    <w:rsid w:val="00D6416E"/>
    <w:rsid w:val="00D673BC"/>
    <w:rsid w:val="00D67626"/>
    <w:rsid w:val="00D67BA8"/>
    <w:rsid w:val="00D700B9"/>
    <w:rsid w:val="00D70289"/>
    <w:rsid w:val="00D708C2"/>
    <w:rsid w:val="00D70BFD"/>
    <w:rsid w:val="00D71D5C"/>
    <w:rsid w:val="00D72114"/>
    <w:rsid w:val="00D73610"/>
    <w:rsid w:val="00D74607"/>
    <w:rsid w:val="00D748EF"/>
    <w:rsid w:val="00D749DC"/>
    <w:rsid w:val="00D7554D"/>
    <w:rsid w:val="00D75C6C"/>
    <w:rsid w:val="00D7766B"/>
    <w:rsid w:val="00D77AD8"/>
    <w:rsid w:val="00D80EE8"/>
    <w:rsid w:val="00D81208"/>
    <w:rsid w:val="00D81472"/>
    <w:rsid w:val="00D82C2B"/>
    <w:rsid w:val="00D844F1"/>
    <w:rsid w:val="00D85CEC"/>
    <w:rsid w:val="00D8600D"/>
    <w:rsid w:val="00D8698B"/>
    <w:rsid w:val="00D87080"/>
    <w:rsid w:val="00D87FF5"/>
    <w:rsid w:val="00D9071C"/>
    <w:rsid w:val="00D910F7"/>
    <w:rsid w:val="00D939C9"/>
    <w:rsid w:val="00D93F23"/>
    <w:rsid w:val="00DA00B4"/>
    <w:rsid w:val="00DA2E1C"/>
    <w:rsid w:val="00DA39D4"/>
    <w:rsid w:val="00DA5F8A"/>
    <w:rsid w:val="00DA734B"/>
    <w:rsid w:val="00DB076A"/>
    <w:rsid w:val="00DB22AC"/>
    <w:rsid w:val="00DB2927"/>
    <w:rsid w:val="00DB30E1"/>
    <w:rsid w:val="00DB37AD"/>
    <w:rsid w:val="00DB3B2B"/>
    <w:rsid w:val="00DB4CDD"/>
    <w:rsid w:val="00DB5328"/>
    <w:rsid w:val="00DB58BB"/>
    <w:rsid w:val="00DB62B9"/>
    <w:rsid w:val="00DB7E15"/>
    <w:rsid w:val="00DC0B48"/>
    <w:rsid w:val="00DC1838"/>
    <w:rsid w:val="00DC1863"/>
    <w:rsid w:val="00DC27BE"/>
    <w:rsid w:val="00DC39DC"/>
    <w:rsid w:val="00DC4A19"/>
    <w:rsid w:val="00DC7C6F"/>
    <w:rsid w:val="00DD0008"/>
    <w:rsid w:val="00DD0383"/>
    <w:rsid w:val="00DD104D"/>
    <w:rsid w:val="00DD140B"/>
    <w:rsid w:val="00DD1C46"/>
    <w:rsid w:val="00DD23E2"/>
    <w:rsid w:val="00DD38B3"/>
    <w:rsid w:val="00DD471D"/>
    <w:rsid w:val="00DD587D"/>
    <w:rsid w:val="00DD5E8C"/>
    <w:rsid w:val="00DD6839"/>
    <w:rsid w:val="00DD6E55"/>
    <w:rsid w:val="00DE06CC"/>
    <w:rsid w:val="00DE0A83"/>
    <w:rsid w:val="00DE0F18"/>
    <w:rsid w:val="00DE172D"/>
    <w:rsid w:val="00DE1D08"/>
    <w:rsid w:val="00DE1EE8"/>
    <w:rsid w:val="00DE33AF"/>
    <w:rsid w:val="00DE3802"/>
    <w:rsid w:val="00DE3D29"/>
    <w:rsid w:val="00DE6458"/>
    <w:rsid w:val="00DE7192"/>
    <w:rsid w:val="00DE7A04"/>
    <w:rsid w:val="00DF071F"/>
    <w:rsid w:val="00DF2552"/>
    <w:rsid w:val="00DF3940"/>
    <w:rsid w:val="00DF453E"/>
    <w:rsid w:val="00DF5047"/>
    <w:rsid w:val="00DF5F14"/>
    <w:rsid w:val="00DF6AE8"/>
    <w:rsid w:val="00DF7DE5"/>
    <w:rsid w:val="00E00132"/>
    <w:rsid w:val="00E0025D"/>
    <w:rsid w:val="00E02B72"/>
    <w:rsid w:val="00E03126"/>
    <w:rsid w:val="00E046A1"/>
    <w:rsid w:val="00E049ED"/>
    <w:rsid w:val="00E05089"/>
    <w:rsid w:val="00E05890"/>
    <w:rsid w:val="00E0599F"/>
    <w:rsid w:val="00E05A2E"/>
    <w:rsid w:val="00E068B3"/>
    <w:rsid w:val="00E0693C"/>
    <w:rsid w:val="00E07013"/>
    <w:rsid w:val="00E07F88"/>
    <w:rsid w:val="00E1323D"/>
    <w:rsid w:val="00E132BC"/>
    <w:rsid w:val="00E14C6E"/>
    <w:rsid w:val="00E15FD1"/>
    <w:rsid w:val="00E16014"/>
    <w:rsid w:val="00E17095"/>
    <w:rsid w:val="00E170B8"/>
    <w:rsid w:val="00E176C8"/>
    <w:rsid w:val="00E178EB"/>
    <w:rsid w:val="00E20C42"/>
    <w:rsid w:val="00E236A7"/>
    <w:rsid w:val="00E23C57"/>
    <w:rsid w:val="00E242A7"/>
    <w:rsid w:val="00E250FF"/>
    <w:rsid w:val="00E253DA"/>
    <w:rsid w:val="00E308C2"/>
    <w:rsid w:val="00E30B66"/>
    <w:rsid w:val="00E3273D"/>
    <w:rsid w:val="00E32DB0"/>
    <w:rsid w:val="00E336F1"/>
    <w:rsid w:val="00E346B4"/>
    <w:rsid w:val="00E3549F"/>
    <w:rsid w:val="00E36006"/>
    <w:rsid w:val="00E37E15"/>
    <w:rsid w:val="00E40A4B"/>
    <w:rsid w:val="00E40DBC"/>
    <w:rsid w:val="00E41F47"/>
    <w:rsid w:val="00E41F90"/>
    <w:rsid w:val="00E42E11"/>
    <w:rsid w:val="00E43835"/>
    <w:rsid w:val="00E4451B"/>
    <w:rsid w:val="00E44C9F"/>
    <w:rsid w:val="00E455B4"/>
    <w:rsid w:val="00E45E5F"/>
    <w:rsid w:val="00E46179"/>
    <w:rsid w:val="00E46787"/>
    <w:rsid w:val="00E46AC3"/>
    <w:rsid w:val="00E46B5E"/>
    <w:rsid w:val="00E50885"/>
    <w:rsid w:val="00E5220E"/>
    <w:rsid w:val="00E529A4"/>
    <w:rsid w:val="00E52E33"/>
    <w:rsid w:val="00E542D8"/>
    <w:rsid w:val="00E544F7"/>
    <w:rsid w:val="00E56024"/>
    <w:rsid w:val="00E56F11"/>
    <w:rsid w:val="00E56F63"/>
    <w:rsid w:val="00E57BC1"/>
    <w:rsid w:val="00E57CE1"/>
    <w:rsid w:val="00E57E60"/>
    <w:rsid w:val="00E57F6E"/>
    <w:rsid w:val="00E60BF7"/>
    <w:rsid w:val="00E60CEC"/>
    <w:rsid w:val="00E611E9"/>
    <w:rsid w:val="00E62601"/>
    <w:rsid w:val="00E62B85"/>
    <w:rsid w:val="00E630BE"/>
    <w:rsid w:val="00E632EB"/>
    <w:rsid w:val="00E64ACB"/>
    <w:rsid w:val="00E6582D"/>
    <w:rsid w:val="00E65CAD"/>
    <w:rsid w:val="00E66EA5"/>
    <w:rsid w:val="00E67A69"/>
    <w:rsid w:val="00E70007"/>
    <w:rsid w:val="00E7012A"/>
    <w:rsid w:val="00E71A24"/>
    <w:rsid w:val="00E71B58"/>
    <w:rsid w:val="00E73C6D"/>
    <w:rsid w:val="00E74271"/>
    <w:rsid w:val="00E7444D"/>
    <w:rsid w:val="00E7476F"/>
    <w:rsid w:val="00E75641"/>
    <w:rsid w:val="00E760C2"/>
    <w:rsid w:val="00E8151E"/>
    <w:rsid w:val="00E81737"/>
    <w:rsid w:val="00E817AD"/>
    <w:rsid w:val="00E82C4D"/>
    <w:rsid w:val="00E838F0"/>
    <w:rsid w:val="00E84AE2"/>
    <w:rsid w:val="00E84B29"/>
    <w:rsid w:val="00E87739"/>
    <w:rsid w:val="00E90498"/>
    <w:rsid w:val="00E94180"/>
    <w:rsid w:val="00E94398"/>
    <w:rsid w:val="00E949BB"/>
    <w:rsid w:val="00E953AF"/>
    <w:rsid w:val="00E9601E"/>
    <w:rsid w:val="00E96D59"/>
    <w:rsid w:val="00E97F18"/>
    <w:rsid w:val="00EA1E7B"/>
    <w:rsid w:val="00EA1EB8"/>
    <w:rsid w:val="00EA3470"/>
    <w:rsid w:val="00EA3919"/>
    <w:rsid w:val="00EA3929"/>
    <w:rsid w:val="00EA432D"/>
    <w:rsid w:val="00EA4AA6"/>
    <w:rsid w:val="00EA54B5"/>
    <w:rsid w:val="00EA6040"/>
    <w:rsid w:val="00EB1516"/>
    <w:rsid w:val="00EB272C"/>
    <w:rsid w:val="00EB2FEC"/>
    <w:rsid w:val="00EB3525"/>
    <w:rsid w:val="00EB453E"/>
    <w:rsid w:val="00EB621B"/>
    <w:rsid w:val="00EC0111"/>
    <w:rsid w:val="00EC0220"/>
    <w:rsid w:val="00EC103A"/>
    <w:rsid w:val="00EC2235"/>
    <w:rsid w:val="00EC2365"/>
    <w:rsid w:val="00EC28C1"/>
    <w:rsid w:val="00EC49AB"/>
    <w:rsid w:val="00EC622B"/>
    <w:rsid w:val="00ED01E4"/>
    <w:rsid w:val="00ED0FC9"/>
    <w:rsid w:val="00ED19A5"/>
    <w:rsid w:val="00ED2119"/>
    <w:rsid w:val="00ED3F59"/>
    <w:rsid w:val="00ED46D5"/>
    <w:rsid w:val="00ED53EB"/>
    <w:rsid w:val="00ED5742"/>
    <w:rsid w:val="00ED743F"/>
    <w:rsid w:val="00EE1DD2"/>
    <w:rsid w:val="00EE333E"/>
    <w:rsid w:val="00EE378E"/>
    <w:rsid w:val="00EE432E"/>
    <w:rsid w:val="00EE5409"/>
    <w:rsid w:val="00EE5582"/>
    <w:rsid w:val="00EE646E"/>
    <w:rsid w:val="00EE6C1B"/>
    <w:rsid w:val="00EE71E5"/>
    <w:rsid w:val="00EE73B9"/>
    <w:rsid w:val="00EE7AF3"/>
    <w:rsid w:val="00EE7B0F"/>
    <w:rsid w:val="00EF006D"/>
    <w:rsid w:val="00EF29DA"/>
    <w:rsid w:val="00EF45E7"/>
    <w:rsid w:val="00EF7B4A"/>
    <w:rsid w:val="00F01BDE"/>
    <w:rsid w:val="00F01C3E"/>
    <w:rsid w:val="00F01E9F"/>
    <w:rsid w:val="00F0200E"/>
    <w:rsid w:val="00F02F7E"/>
    <w:rsid w:val="00F04D53"/>
    <w:rsid w:val="00F04D9D"/>
    <w:rsid w:val="00F06292"/>
    <w:rsid w:val="00F0658D"/>
    <w:rsid w:val="00F06763"/>
    <w:rsid w:val="00F06E7E"/>
    <w:rsid w:val="00F06F04"/>
    <w:rsid w:val="00F07288"/>
    <w:rsid w:val="00F07347"/>
    <w:rsid w:val="00F07AE2"/>
    <w:rsid w:val="00F113E5"/>
    <w:rsid w:val="00F114CC"/>
    <w:rsid w:val="00F11ADD"/>
    <w:rsid w:val="00F1299A"/>
    <w:rsid w:val="00F14268"/>
    <w:rsid w:val="00F14F89"/>
    <w:rsid w:val="00F15290"/>
    <w:rsid w:val="00F1549F"/>
    <w:rsid w:val="00F1741B"/>
    <w:rsid w:val="00F20E43"/>
    <w:rsid w:val="00F220AC"/>
    <w:rsid w:val="00F238AC"/>
    <w:rsid w:val="00F23D27"/>
    <w:rsid w:val="00F242FE"/>
    <w:rsid w:val="00F24605"/>
    <w:rsid w:val="00F24AC2"/>
    <w:rsid w:val="00F25EC2"/>
    <w:rsid w:val="00F268C5"/>
    <w:rsid w:val="00F27725"/>
    <w:rsid w:val="00F27B45"/>
    <w:rsid w:val="00F30F08"/>
    <w:rsid w:val="00F314C9"/>
    <w:rsid w:val="00F318C1"/>
    <w:rsid w:val="00F31DFE"/>
    <w:rsid w:val="00F322CB"/>
    <w:rsid w:val="00F336C1"/>
    <w:rsid w:val="00F33C80"/>
    <w:rsid w:val="00F33F0E"/>
    <w:rsid w:val="00F34D30"/>
    <w:rsid w:val="00F3754E"/>
    <w:rsid w:val="00F37AEC"/>
    <w:rsid w:val="00F40067"/>
    <w:rsid w:val="00F4015B"/>
    <w:rsid w:val="00F406CF"/>
    <w:rsid w:val="00F413A3"/>
    <w:rsid w:val="00F41496"/>
    <w:rsid w:val="00F4311A"/>
    <w:rsid w:val="00F43E09"/>
    <w:rsid w:val="00F440A9"/>
    <w:rsid w:val="00F442BF"/>
    <w:rsid w:val="00F444FD"/>
    <w:rsid w:val="00F44D4C"/>
    <w:rsid w:val="00F46B38"/>
    <w:rsid w:val="00F47547"/>
    <w:rsid w:val="00F47A92"/>
    <w:rsid w:val="00F50DA5"/>
    <w:rsid w:val="00F53BFE"/>
    <w:rsid w:val="00F53C8B"/>
    <w:rsid w:val="00F5479C"/>
    <w:rsid w:val="00F54FDE"/>
    <w:rsid w:val="00F5508C"/>
    <w:rsid w:val="00F554D4"/>
    <w:rsid w:val="00F55733"/>
    <w:rsid w:val="00F5698F"/>
    <w:rsid w:val="00F56A51"/>
    <w:rsid w:val="00F57789"/>
    <w:rsid w:val="00F60185"/>
    <w:rsid w:val="00F61309"/>
    <w:rsid w:val="00F61A9F"/>
    <w:rsid w:val="00F62216"/>
    <w:rsid w:val="00F62230"/>
    <w:rsid w:val="00F63CC5"/>
    <w:rsid w:val="00F66E0E"/>
    <w:rsid w:val="00F67DD2"/>
    <w:rsid w:val="00F701E8"/>
    <w:rsid w:val="00F71213"/>
    <w:rsid w:val="00F72EF7"/>
    <w:rsid w:val="00F730CB"/>
    <w:rsid w:val="00F733CE"/>
    <w:rsid w:val="00F75155"/>
    <w:rsid w:val="00F76A46"/>
    <w:rsid w:val="00F778BC"/>
    <w:rsid w:val="00F80FDD"/>
    <w:rsid w:val="00F81657"/>
    <w:rsid w:val="00F81CA4"/>
    <w:rsid w:val="00F8228C"/>
    <w:rsid w:val="00F832E7"/>
    <w:rsid w:val="00F84596"/>
    <w:rsid w:val="00F84A30"/>
    <w:rsid w:val="00F84C05"/>
    <w:rsid w:val="00F86780"/>
    <w:rsid w:val="00F86D4D"/>
    <w:rsid w:val="00F87809"/>
    <w:rsid w:val="00F9001E"/>
    <w:rsid w:val="00F922DF"/>
    <w:rsid w:val="00F92A25"/>
    <w:rsid w:val="00F936DF"/>
    <w:rsid w:val="00F9376C"/>
    <w:rsid w:val="00F937FB"/>
    <w:rsid w:val="00F943F8"/>
    <w:rsid w:val="00F94566"/>
    <w:rsid w:val="00F94C57"/>
    <w:rsid w:val="00F94F29"/>
    <w:rsid w:val="00F95EFE"/>
    <w:rsid w:val="00F96424"/>
    <w:rsid w:val="00F96828"/>
    <w:rsid w:val="00F96C51"/>
    <w:rsid w:val="00F97EF0"/>
    <w:rsid w:val="00FA016E"/>
    <w:rsid w:val="00FA1177"/>
    <w:rsid w:val="00FA191E"/>
    <w:rsid w:val="00FA1AC6"/>
    <w:rsid w:val="00FA1BAC"/>
    <w:rsid w:val="00FA2014"/>
    <w:rsid w:val="00FA2719"/>
    <w:rsid w:val="00FA3250"/>
    <w:rsid w:val="00FA392C"/>
    <w:rsid w:val="00FA4592"/>
    <w:rsid w:val="00FA4ECE"/>
    <w:rsid w:val="00FA4FFC"/>
    <w:rsid w:val="00FA7092"/>
    <w:rsid w:val="00FA72B0"/>
    <w:rsid w:val="00FB1381"/>
    <w:rsid w:val="00FB1C5D"/>
    <w:rsid w:val="00FB20B7"/>
    <w:rsid w:val="00FB2328"/>
    <w:rsid w:val="00FB2936"/>
    <w:rsid w:val="00FB56EC"/>
    <w:rsid w:val="00FB59D3"/>
    <w:rsid w:val="00FB5BC7"/>
    <w:rsid w:val="00FB6898"/>
    <w:rsid w:val="00FC0235"/>
    <w:rsid w:val="00FC058C"/>
    <w:rsid w:val="00FC16E1"/>
    <w:rsid w:val="00FC2628"/>
    <w:rsid w:val="00FC3E83"/>
    <w:rsid w:val="00FC490D"/>
    <w:rsid w:val="00FD06D6"/>
    <w:rsid w:val="00FD1350"/>
    <w:rsid w:val="00FD21DF"/>
    <w:rsid w:val="00FD221C"/>
    <w:rsid w:val="00FD23E5"/>
    <w:rsid w:val="00FD29A5"/>
    <w:rsid w:val="00FD36F9"/>
    <w:rsid w:val="00FD4241"/>
    <w:rsid w:val="00FD435C"/>
    <w:rsid w:val="00FD4476"/>
    <w:rsid w:val="00FD469A"/>
    <w:rsid w:val="00FD4E9D"/>
    <w:rsid w:val="00FD64BB"/>
    <w:rsid w:val="00FD7A0E"/>
    <w:rsid w:val="00FE053D"/>
    <w:rsid w:val="00FE0736"/>
    <w:rsid w:val="00FE2211"/>
    <w:rsid w:val="00FE24D7"/>
    <w:rsid w:val="00FE25D2"/>
    <w:rsid w:val="00FE25F9"/>
    <w:rsid w:val="00FE2A23"/>
    <w:rsid w:val="00FE4327"/>
    <w:rsid w:val="00FE63B7"/>
    <w:rsid w:val="00FE64F5"/>
    <w:rsid w:val="00FE6989"/>
    <w:rsid w:val="00FF04AE"/>
    <w:rsid w:val="00FF0912"/>
    <w:rsid w:val="00FF52E8"/>
    <w:rsid w:val="00FF68E6"/>
    <w:rsid w:val="00FF696E"/>
    <w:rsid w:val="00FF6DAC"/>
    <w:rsid w:val="00FF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5FF4345-901E-4997-BE9F-9A9B0E26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60111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rsid w:val="002302EE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rsid w:val="002302EE"/>
    <w:pPr>
      <w:keepNext/>
      <w:ind w:left="4680"/>
      <w:outlineLvl w:val="1"/>
    </w:pPr>
    <w:rPr>
      <w:i/>
    </w:rPr>
  </w:style>
  <w:style w:type="paragraph" w:styleId="Nagwek3">
    <w:name w:val="heading 3"/>
    <w:basedOn w:val="Normalny"/>
    <w:next w:val="Normalny"/>
    <w:rsid w:val="002302EE"/>
    <w:pPr>
      <w:keepNext/>
      <w:keepLines/>
      <w:spacing w:before="40" w:line="276" w:lineRule="auto"/>
      <w:ind w:left="720" w:hanging="720"/>
      <w:outlineLvl w:val="2"/>
    </w:pPr>
    <w:rPr>
      <w:rFonts w:ascii="Cambria" w:eastAsia="Cambria" w:hAnsi="Cambria" w:cs="Cambria"/>
      <w:color w:val="243F60"/>
    </w:rPr>
  </w:style>
  <w:style w:type="paragraph" w:styleId="Nagwek4">
    <w:name w:val="heading 4"/>
    <w:basedOn w:val="Normalny"/>
    <w:next w:val="Normalny"/>
    <w:rsid w:val="002302EE"/>
    <w:pPr>
      <w:keepNext/>
      <w:keepLines/>
      <w:spacing w:before="40" w:line="276" w:lineRule="auto"/>
      <w:ind w:left="864" w:hanging="864"/>
      <w:outlineLvl w:val="3"/>
    </w:pPr>
    <w:rPr>
      <w:rFonts w:ascii="Cambria" w:eastAsia="Cambria" w:hAnsi="Cambria" w:cs="Cambria"/>
      <w:i/>
      <w:color w:val="365F91"/>
      <w:sz w:val="20"/>
      <w:szCs w:val="20"/>
    </w:rPr>
  </w:style>
  <w:style w:type="paragraph" w:styleId="Nagwek5">
    <w:name w:val="heading 5"/>
    <w:basedOn w:val="Normalny"/>
    <w:next w:val="Normalny"/>
    <w:rsid w:val="002302EE"/>
    <w:pPr>
      <w:keepNext/>
      <w:keepLines/>
      <w:spacing w:before="40" w:line="276" w:lineRule="auto"/>
      <w:ind w:left="1008" w:hanging="1008"/>
      <w:outlineLvl w:val="4"/>
    </w:pPr>
    <w:rPr>
      <w:rFonts w:ascii="Cambria" w:eastAsia="Cambria" w:hAnsi="Cambria" w:cs="Cambria"/>
      <w:color w:val="365F91"/>
      <w:sz w:val="20"/>
      <w:szCs w:val="20"/>
    </w:rPr>
  </w:style>
  <w:style w:type="paragraph" w:styleId="Nagwek6">
    <w:name w:val="heading 6"/>
    <w:basedOn w:val="Normalny"/>
    <w:next w:val="Normalny"/>
    <w:rsid w:val="002302EE"/>
    <w:pPr>
      <w:keepNext/>
      <w:keepLines/>
      <w:spacing w:before="40" w:line="276" w:lineRule="auto"/>
      <w:ind w:left="1152" w:hanging="1152"/>
      <w:outlineLvl w:val="5"/>
    </w:pPr>
    <w:rPr>
      <w:rFonts w:ascii="Cambria" w:eastAsia="Cambria" w:hAnsi="Cambria" w:cs="Cambria"/>
      <w:color w:val="243F6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302E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2302EE"/>
    <w:pPr>
      <w:jc w:val="center"/>
    </w:pPr>
    <w:rPr>
      <w:b/>
    </w:rPr>
  </w:style>
  <w:style w:type="paragraph" w:styleId="Podtytu">
    <w:name w:val="Subtitle"/>
    <w:basedOn w:val="Normalny"/>
    <w:next w:val="Normalny"/>
    <w:rsid w:val="002302EE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6">
    <w:name w:val="6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uiPriority w:val="99"/>
    <w:semiHidden/>
    <w:unhideWhenUsed/>
    <w:rsid w:val="007F5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574A"/>
    <w:rPr>
      <w:color w:val="auto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F57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7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57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74A"/>
    <w:rPr>
      <w:rFonts w:ascii="Segoe UI" w:hAnsi="Segoe UI"/>
      <w:color w:val="auto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574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Kolorowa lista — akcent 11,Obiekt,normalny tekst,Heding 2,a_Stand,numerowanie,ORE MYŚLNIKI,N w prog"/>
    <w:basedOn w:val="Normalny"/>
    <w:link w:val="AkapitzlistZnak"/>
    <w:uiPriority w:val="99"/>
    <w:qFormat/>
    <w:rsid w:val="0034421D"/>
    <w:pPr>
      <w:ind w:left="720"/>
      <w:contextualSpacing/>
    </w:pPr>
  </w:style>
  <w:style w:type="character" w:customStyle="1" w:styleId="AkapitzlistZnak">
    <w:name w:val="Akapit z listą Znak"/>
    <w:aliases w:val="Numerowanie Znak,List Paragraph Znak,Kolorowa lista — akcent 11 Znak,Obiekt Znak,normalny tekst Znak,Heding 2 Znak,a_Stand Znak,numerowanie Znak,ORE MYŚLNIKI Znak,N w prog Znak"/>
    <w:link w:val="Akapitzlist"/>
    <w:uiPriority w:val="99"/>
    <w:qFormat/>
    <w:locked/>
    <w:rsid w:val="00417288"/>
  </w:style>
  <w:style w:type="table" w:styleId="Tabela-Siatka">
    <w:name w:val="Table Grid"/>
    <w:basedOn w:val="Standardowy"/>
    <w:uiPriority w:val="39"/>
    <w:rsid w:val="00D84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FBF"/>
    <w:rPr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62FBF"/>
    <w:rPr>
      <w:sz w:val="20"/>
      <w:szCs w:val="20"/>
    </w:rPr>
  </w:style>
  <w:style w:type="character" w:styleId="Odwoanieprzypisudolnego">
    <w:name w:val="footnote reference"/>
    <w:semiHidden/>
    <w:unhideWhenUsed/>
    <w:rsid w:val="00262FBF"/>
    <w:rPr>
      <w:vertAlign w:val="superscript"/>
    </w:rPr>
  </w:style>
  <w:style w:type="character" w:styleId="Pogrubienie">
    <w:name w:val="Strong"/>
    <w:uiPriority w:val="22"/>
    <w:qFormat/>
    <w:rsid w:val="00C77742"/>
    <w:rPr>
      <w:b/>
    </w:rPr>
  </w:style>
  <w:style w:type="paragraph" w:customStyle="1" w:styleId="Tekstkomentarza1">
    <w:name w:val="Tekst komentarza1"/>
    <w:basedOn w:val="Normalny"/>
    <w:rsid w:val="005A32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/>
    </w:pPr>
    <w:rPr>
      <w:rFonts w:ascii="Calibri" w:eastAsia="Calibri" w:hAnsi="Calibri" w:cs="Calibri"/>
      <w:color w:val="auto"/>
      <w:sz w:val="20"/>
      <w:szCs w:val="20"/>
      <w:lang w:eastAsia="zh-CN"/>
    </w:rPr>
  </w:style>
  <w:style w:type="paragraph" w:customStyle="1" w:styleId="Akapitzlist4">
    <w:name w:val="Akapit z listą4"/>
    <w:basedOn w:val="Normalny"/>
    <w:rsid w:val="001E6C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/>
      <w:ind w:left="720"/>
      <w:contextualSpacing/>
    </w:pPr>
    <w:rPr>
      <w:color w:val="auto"/>
      <w:lang w:eastAsia="zh-CN"/>
    </w:rPr>
  </w:style>
  <w:style w:type="paragraph" w:customStyle="1" w:styleId="Default">
    <w:name w:val="Default"/>
    <w:basedOn w:val="Normalny"/>
    <w:rsid w:val="006C00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Calibri" w:eastAsia="Calibri" w:hAnsi="Calibri"/>
    </w:rPr>
  </w:style>
  <w:style w:type="paragraph" w:customStyle="1" w:styleId="gwp590ce5e7msonormal">
    <w:name w:val="gwp590ce5e7_msonormal"/>
    <w:basedOn w:val="Normalny"/>
    <w:rsid w:val="00356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gwp590ce5e7msofootnotereference">
    <w:name w:val="gwp590ce5e7_msofootnotereference"/>
    <w:basedOn w:val="Domylnaczcionkaakapitu"/>
    <w:rsid w:val="00356F5B"/>
  </w:style>
  <w:style w:type="paragraph" w:customStyle="1" w:styleId="gwp590ce5e7default">
    <w:name w:val="gwp590ce5e7_default"/>
    <w:basedOn w:val="Normalny"/>
    <w:rsid w:val="00356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wrtext">
    <w:name w:val="wrtext"/>
    <w:basedOn w:val="Domylnaczcionkaakapitu"/>
    <w:rsid w:val="00356B03"/>
  </w:style>
  <w:style w:type="character" w:styleId="Hipercze">
    <w:name w:val="Hyperlink"/>
    <w:uiPriority w:val="99"/>
    <w:unhideWhenUsed/>
    <w:rsid w:val="006B66D6"/>
    <w:rPr>
      <w:color w:val="0000FF"/>
      <w:u w:val="single"/>
    </w:rPr>
  </w:style>
  <w:style w:type="paragraph" w:customStyle="1" w:styleId="Tekstkomentarza2">
    <w:name w:val="Tekst komentarza2"/>
    <w:basedOn w:val="Normalny"/>
    <w:rsid w:val="005A56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color w:val="auto"/>
      <w:sz w:val="20"/>
      <w:szCs w:val="20"/>
      <w:lang w:eastAsia="zh-CN"/>
    </w:rPr>
  </w:style>
  <w:style w:type="paragraph" w:customStyle="1" w:styleId="gwpa8fea4a2msonormal">
    <w:name w:val="gwpa8fea4a2_msonormal"/>
    <w:basedOn w:val="Normalny"/>
    <w:rsid w:val="005A56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750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1750B"/>
    <w:rPr>
      <w:color w:val="000000"/>
    </w:rPr>
  </w:style>
  <w:style w:type="character" w:styleId="Odwoanieprzypisukocowego">
    <w:name w:val="endnote reference"/>
    <w:uiPriority w:val="99"/>
    <w:semiHidden/>
    <w:unhideWhenUsed/>
    <w:rsid w:val="00B1750B"/>
    <w:rPr>
      <w:vertAlign w:val="superscript"/>
    </w:rPr>
  </w:style>
  <w:style w:type="paragraph" w:customStyle="1" w:styleId="Lista21">
    <w:name w:val="Lista 21"/>
    <w:basedOn w:val="Normalny"/>
    <w:rsid w:val="004811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ind w:left="566" w:hanging="283"/>
    </w:pPr>
    <w:rPr>
      <w:color w:val="auto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14D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320"/>
        <w:tab w:val="right" w:pos="8640"/>
      </w:tabs>
      <w:spacing w:after="200" w:line="276" w:lineRule="auto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914D42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aglowek">
    <w:name w:val="naglowek"/>
    <w:basedOn w:val="Domylnaczcionkaakapitu"/>
    <w:rsid w:val="0075531D"/>
  </w:style>
  <w:style w:type="character" w:customStyle="1" w:styleId="size">
    <w:name w:val="size"/>
    <w:rsid w:val="00632288"/>
  </w:style>
  <w:style w:type="paragraph" w:customStyle="1" w:styleId="Akapitzlist2">
    <w:name w:val="Akapit z listą2"/>
    <w:basedOn w:val="Normalny"/>
    <w:uiPriority w:val="99"/>
    <w:qFormat/>
    <w:rsid w:val="00AA27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sz w:val="20"/>
      <w:szCs w:val="20"/>
    </w:rPr>
  </w:style>
  <w:style w:type="paragraph" w:customStyle="1" w:styleId="lewykolumna">
    <w:name w:val="lewy kolumna"/>
    <w:basedOn w:val="Normalny"/>
    <w:link w:val="lewykolumnaZnak"/>
    <w:qFormat/>
    <w:rsid w:val="005479D3"/>
    <w:pPr>
      <w:framePr w:hSpace="141" w:wrap="around" w:vAnchor="text" w:hAnchor="margin" w:x="-34" w:y="280"/>
      <w:numPr>
        <w:numId w:val="16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ind w:left="357" w:hanging="357"/>
    </w:pPr>
    <w:rPr>
      <w:rFonts w:ascii="Calibri" w:hAnsi="Calibri"/>
      <w:sz w:val="18"/>
      <w:szCs w:val="18"/>
      <w:lang w:eastAsia="en-US"/>
    </w:rPr>
  </w:style>
  <w:style w:type="character" w:customStyle="1" w:styleId="lewykolumnaZnak">
    <w:name w:val="lewy kolumna Znak"/>
    <w:link w:val="lewykolumna"/>
    <w:rsid w:val="005479D3"/>
    <w:rPr>
      <w:rFonts w:ascii="Calibri" w:hAnsi="Calibri"/>
      <w:color w:val="000000"/>
      <w:sz w:val="18"/>
      <w:szCs w:val="18"/>
      <w:lang w:eastAsia="en-US"/>
    </w:rPr>
  </w:style>
  <w:style w:type="paragraph" w:styleId="NormalnyWeb">
    <w:name w:val="Normal (Web)"/>
    <w:basedOn w:val="Normalny"/>
    <w:uiPriority w:val="99"/>
    <w:rsid w:val="00416C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80" w:after="280"/>
    </w:pPr>
    <w:rPr>
      <w:color w:val="auto"/>
      <w:lang w:eastAsia="ar-SA"/>
    </w:rPr>
  </w:style>
  <w:style w:type="character" w:customStyle="1" w:styleId="value">
    <w:name w:val="value"/>
    <w:rsid w:val="008B697E"/>
  </w:style>
  <w:style w:type="character" w:customStyle="1" w:styleId="name">
    <w:name w:val="name"/>
    <w:rsid w:val="008B697E"/>
  </w:style>
  <w:style w:type="paragraph" w:customStyle="1" w:styleId="Normalny1">
    <w:name w:val="Normalny1"/>
    <w:uiPriority w:val="99"/>
    <w:rsid w:val="006710B2"/>
    <w:pPr>
      <w:spacing w:before="200" w:after="200" w:line="276" w:lineRule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7C08A-8B30-4333-BBB0-ACD77BA6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35271</Words>
  <Characters>211631</Characters>
  <Application>Microsoft Office Word</Application>
  <DocSecurity>0</DocSecurity>
  <Lines>1763</Lines>
  <Paragraphs>492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Aguś</dc:creator>
  <cp:lastModifiedBy>Bogdan Kruszakin</cp:lastModifiedBy>
  <cp:revision>2</cp:revision>
  <cp:lastPrinted>2019-08-20T08:07:00Z</cp:lastPrinted>
  <dcterms:created xsi:type="dcterms:W3CDTF">2019-08-22T12:28:00Z</dcterms:created>
  <dcterms:modified xsi:type="dcterms:W3CDTF">2019-08-22T12:28:00Z</dcterms:modified>
</cp:coreProperties>
</file>