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92" w:rsidRPr="00CF078E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bookmarkStart w:id="0" w:name="_Hlk517989788"/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:rsidR="00FB5D92" w:rsidRPr="00CF078E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FB5D92" w:rsidRPr="00104C57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4D5A21">
        <w:rPr>
          <w:rFonts w:ascii="Arial" w:eastAsia="Arial" w:hAnsi="Arial" w:cs="Arial"/>
          <w:b/>
          <w:sz w:val="28"/>
        </w:rPr>
        <w:t>TECHNIK AUTOMATYK STEROWANIA RUCHEM KOLEJOWYM</w:t>
      </w:r>
    </w:p>
    <w:p w:rsidR="00FB5D92" w:rsidRPr="00CF078E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FB5D92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FB5D92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FB5D92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FB5D92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</w:t>
      </w:r>
    </w:p>
    <w:p w:rsidR="00FB5D92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realizowanego w latach 2018–2019</w:t>
      </w:r>
    </w:p>
    <w:p w:rsidR="00FB5D92" w:rsidRPr="00104C57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FB5D92" w:rsidRPr="00104C57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auto"/>
        </w:rPr>
      </w:pPr>
      <w:r w:rsidRPr="00104C57">
        <w:rPr>
          <w:rFonts w:ascii="Arial" w:hAnsi="Arial" w:cs="Arial"/>
          <w:bCs/>
          <w:color w:val="auto"/>
        </w:rPr>
        <w:t>Program przedmiotowy o strukturze spiralnej</w:t>
      </w:r>
    </w:p>
    <w:p w:rsidR="00FB5D92" w:rsidRPr="00104C57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FB5D92" w:rsidRPr="00104C57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104C57">
        <w:rPr>
          <w:rFonts w:ascii="Arial" w:eastAsia="Arial" w:hAnsi="Arial" w:cs="Arial"/>
          <w:b/>
        </w:rPr>
        <w:t>SYMBOL CYFROWY ZAWODU</w:t>
      </w:r>
      <w:r>
        <w:rPr>
          <w:rFonts w:ascii="Arial" w:eastAsia="Arial" w:hAnsi="Arial" w:cs="Arial"/>
          <w:b/>
        </w:rPr>
        <w:t xml:space="preserve"> </w:t>
      </w:r>
      <w:r w:rsidRPr="00104C57">
        <w:rPr>
          <w:rFonts w:ascii="Arial" w:eastAsia="Arial" w:hAnsi="Arial" w:cs="Arial"/>
          <w:b/>
        </w:rPr>
        <w:t>311407</w:t>
      </w:r>
    </w:p>
    <w:p w:rsidR="00FB5D92" w:rsidRPr="00C23F1B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FB5D92" w:rsidRPr="00104C57" w:rsidRDefault="00FB5D92" w:rsidP="00FB5D9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4E71CB">
        <w:rPr>
          <w:rFonts w:ascii="Arial" w:eastAsia="Arial" w:hAnsi="Arial" w:cs="Arial"/>
          <w:b/>
        </w:rPr>
        <w:t>KWALIFIKACJ</w:t>
      </w:r>
      <w:r>
        <w:rPr>
          <w:rFonts w:ascii="Arial" w:eastAsia="Arial" w:hAnsi="Arial" w:cs="Arial"/>
          <w:b/>
        </w:rPr>
        <w:t>A</w:t>
      </w:r>
      <w:r w:rsidRPr="004E71CB">
        <w:rPr>
          <w:rFonts w:ascii="Arial" w:eastAsia="Arial" w:hAnsi="Arial" w:cs="Arial"/>
          <w:b/>
        </w:rPr>
        <w:t xml:space="preserve"> WYODRĘBNION</w:t>
      </w:r>
      <w:r>
        <w:rPr>
          <w:rFonts w:ascii="Arial" w:eastAsia="Arial" w:hAnsi="Arial" w:cs="Arial"/>
          <w:b/>
        </w:rPr>
        <w:t>A</w:t>
      </w:r>
      <w:r w:rsidRPr="004E71CB">
        <w:rPr>
          <w:rFonts w:ascii="Arial" w:eastAsia="Arial" w:hAnsi="Arial" w:cs="Arial"/>
          <w:b/>
        </w:rPr>
        <w:t xml:space="preserve"> W ZAWODZIE:</w:t>
      </w:r>
    </w:p>
    <w:p w:rsidR="00FB5D92" w:rsidRPr="00104C57" w:rsidRDefault="00FB5D92" w:rsidP="00FB5D9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TKO.02</w:t>
      </w:r>
      <w:r w:rsidRPr="00104C57">
        <w:rPr>
          <w:rFonts w:ascii="Arial" w:hAnsi="Arial" w:cs="Arial"/>
        </w:rPr>
        <w:t>. Montaż i eksploatacja urządzeń i systemów sterowania ruchem kolejowym</w:t>
      </w:r>
    </w:p>
    <w:p w:rsidR="00FB5D92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</w:p>
    <w:p w:rsidR="00FB5D92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</w:p>
    <w:p w:rsidR="00FB5D92" w:rsidRPr="00104C57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</w:p>
    <w:p w:rsidR="00FB5D92" w:rsidRPr="00C23F1B" w:rsidRDefault="00FB5D92" w:rsidP="00FB5D92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FB5D92" w:rsidRDefault="00FB5D92" w:rsidP="00FB5D92">
      <w:pPr>
        <w:spacing w:line="360" w:lineRule="auto"/>
        <w:ind w:left="360"/>
        <w:rPr>
          <w:rFonts w:ascii="Arial" w:eastAsia="Arial" w:hAnsi="Arial" w:cs="Arial"/>
          <w:b/>
        </w:rPr>
      </w:pPr>
    </w:p>
    <w:p w:rsidR="00FB5D92" w:rsidRDefault="00FB5D92" w:rsidP="00FB5D92">
      <w:pPr>
        <w:spacing w:line="360" w:lineRule="auto"/>
        <w:ind w:left="360"/>
        <w:rPr>
          <w:rFonts w:ascii="Arial" w:eastAsia="Arial" w:hAnsi="Arial" w:cs="Arial"/>
          <w:b/>
        </w:rPr>
      </w:pPr>
    </w:p>
    <w:p w:rsidR="00FB5D92" w:rsidRPr="00492F93" w:rsidRDefault="00FB5D92" w:rsidP="00FB5D92">
      <w:pPr>
        <w:spacing w:line="360" w:lineRule="auto"/>
        <w:ind w:left="360"/>
        <w:jc w:val="center"/>
        <w:rPr>
          <w:rFonts w:ascii="Arial" w:eastAsia="Arial" w:hAnsi="Arial" w:cs="Arial"/>
        </w:rPr>
      </w:pPr>
      <w:r w:rsidRPr="00492F93">
        <w:rPr>
          <w:rFonts w:ascii="Arial" w:eastAsia="Arial" w:hAnsi="Arial" w:cs="Arial"/>
        </w:rPr>
        <w:t>Warszawa 2019</w:t>
      </w:r>
    </w:p>
    <w:p w:rsidR="00FB5D92" w:rsidRDefault="00FB5D92" w:rsidP="00FB5D92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STRUKTURA PROGRAMU NAUCZANIA ZAWODU</w:t>
      </w:r>
    </w:p>
    <w:p w:rsidR="00FB5D92" w:rsidRDefault="00FB5D92" w:rsidP="0022500A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nauczania zawodu</w:t>
      </w:r>
    </w:p>
    <w:p w:rsidR="00FB5D92" w:rsidRPr="00914D42" w:rsidRDefault="00FB5D92" w:rsidP="0022500A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 do programu</w:t>
      </w:r>
    </w:p>
    <w:p w:rsidR="00FB5D92" w:rsidRPr="00914D42" w:rsidRDefault="00FB5D92" w:rsidP="0022500A">
      <w:pPr>
        <w:pStyle w:val="Akapitzlist"/>
        <w:numPr>
          <w:ilvl w:val="0"/>
          <w:numId w:val="1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Opis zawodu</w:t>
      </w:r>
    </w:p>
    <w:p w:rsidR="00FB5D92" w:rsidRPr="00914D42" w:rsidRDefault="00FB5D92" w:rsidP="0022500A">
      <w:pPr>
        <w:pStyle w:val="Akapitzlist"/>
        <w:numPr>
          <w:ilvl w:val="0"/>
          <w:numId w:val="1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Charakterystyka programu</w:t>
      </w:r>
    </w:p>
    <w:p w:rsidR="00FB5D92" w:rsidRDefault="00FB5D92" w:rsidP="0022500A">
      <w:pPr>
        <w:pStyle w:val="Akapitzlist"/>
        <w:numPr>
          <w:ilvl w:val="0"/>
          <w:numId w:val="1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Założenia programowe</w:t>
      </w:r>
    </w:p>
    <w:p w:rsidR="00FB5D92" w:rsidRPr="003766C6" w:rsidRDefault="00FB5D92" w:rsidP="00FB5D9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</w:t>
      </w:r>
      <w:r w:rsidR="00A7642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. </w:t>
      </w:r>
      <w:r w:rsidRPr="00914D42">
        <w:rPr>
          <w:rFonts w:ascii="Arial" w:hAnsi="Arial" w:cs="Arial"/>
          <w:sz w:val="20"/>
          <w:szCs w:val="20"/>
        </w:rPr>
        <w:t>Cele kierunkowe zawodu</w:t>
      </w:r>
    </w:p>
    <w:p w:rsidR="00FB5D92" w:rsidRPr="00914D42" w:rsidRDefault="00FB5D92" w:rsidP="00FB5D9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7642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. </w:t>
      </w:r>
      <w:r w:rsidRPr="00914D42">
        <w:rPr>
          <w:rFonts w:ascii="Arial" w:hAnsi="Arial" w:cs="Arial"/>
          <w:sz w:val="20"/>
          <w:szCs w:val="20"/>
        </w:rPr>
        <w:t xml:space="preserve">Programy nauczania dla poszczególnych przedmiotów </w:t>
      </w:r>
    </w:p>
    <w:p w:rsidR="00FB5D92" w:rsidRPr="00914D42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14D42">
        <w:rPr>
          <w:rFonts w:ascii="Arial" w:hAnsi="Arial" w:cs="Arial"/>
          <w:sz w:val="20"/>
          <w:szCs w:val="20"/>
        </w:rPr>
        <w:t>nazwa przedmiotu</w:t>
      </w:r>
    </w:p>
    <w:p w:rsidR="00FB5D92" w:rsidRPr="00914D42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14D42">
        <w:rPr>
          <w:rFonts w:ascii="Arial" w:hAnsi="Arial" w:cs="Arial"/>
          <w:sz w:val="20"/>
          <w:szCs w:val="20"/>
        </w:rPr>
        <w:t xml:space="preserve">cele ogólne </w:t>
      </w:r>
    </w:p>
    <w:p w:rsidR="00FB5D92" w:rsidRPr="00914D42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14D42">
        <w:rPr>
          <w:rFonts w:ascii="Arial" w:hAnsi="Arial" w:cs="Arial"/>
          <w:sz w:val="20"/>
          <w:szCs w:val="20"/>
        </w:rPr>
        <w:t>cele operacyjne</w:t>
      </w:r>
    </w:p>
    <w:p w:rsidR="00FB5D92" w:rsidRPr="00914D42" w:rsidRDefault="00FB5D92" w:rsidP="00FB5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14D42">
        <w:rPr>
          <w:rFonts w:ascii="Arial" w:hAnsi="Arial" w:cs="Arial"/>
          <w:sz w:val="20"/>
          <w:szCs w:val="20"/>
        </w:rPr>
        <w:t>mat</w:t>
      </w:r>
      <w:r>
        <w:rPr>
          <w:rFonts w:ascii="Arial" w:hAnsi="Arial" w:cs="Arial"/>
          <w:sz w:val="20"/>
          <w:szCs w:val="20"/>
        </w:rPr>
        <w:t>eriał nauczania - plan wynikowy</w:t>
      </w:r>
    </w:p>
    <w:p w:rsidR="00FB5D92" w:rsidRPr="00914D42" w:rsidRDefault="00FB5D92" w:rsidP="0022500A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działy programowe</w:t>
      </w:r>
    </w:p>
    <w:p w:rsidR="00FB5D92" w:rsidRPr="00914D42" w:rsidRDefault="00FB5D92" w:rsidP="0022500A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temat jednostki metodycznej</w:t>
      </w:r>
    </w:p>
    <w:p w:rsidR="00FB5D92" w:rsidRPr="00914D42" w:rsidRDefault="00FB5D92" w:rsidP="0022500A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wymagania programow</w:t>
      </w:r>
      <w:r>
        <w:rPr>
          <w:rFonts w:ascii="Arial" w:hAnsi="Arial" w:cs="Arial"/>
          <w:sz w:val="20"/>
          <w:szCs w:val="20"/>
        </w:rPr>
        <w:t>e (podstawowe, ponadpodstawowe)</w:t>
      </w:r>
    </w:p>
    <w:p w:rsidR="00FB5D92" w:rsidRPr="00914D42" w:rsidRDefault="00FB5D92" w:rsidP="0022500A">
      <w:pPr>
        <w:pStyle w:val="Akapitzlist"/>
        <w:numPr>
          <w:ilvl w:val="1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 xml:space="preserve">procedury osiągania celów kształcenia, propozycje metod nauczania, środków dydaktycznych do przedmiotu, obudowa </w:t>
      </w:r>
      <w:r>
        <w:rPr>
          <w:rFonts w:ascii="Arial" w:hAnsi="Arial" w:cs="Arial"/>
          <w:sz w:val="20"/>
          <w:szCs w:val="20"/>
        </w:rPr>
        <w:t>dydaktyczna, warunki realizacji</w:t>
      </w:r>
    </w:p>
    <w:p w:rsidR="00FB5D92" w:rsidRPr="00914D42" w:rsidRDefault="00FB5D92" w:rsidP="0022500A">
      <w:pPr>
        <w:pStyle w:val="Akapitzlist"/>
        <w:numPr>
          <w:ilvl w:val="1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proponowane metody sprawdzania osiągnię</w:t>
      </w:r>
      <w:r>
        <w:rPr>
          <w:rFonts w:ascii="Arial" w:hAnsi="Arial" w:cs="Arial"/>
          <w:sz w:val="20"/>
          <w:szCs w:val="20"/>
        </w:rPr>
        <w:t>ć edukacyjnych ucznia/słuchacza</w:t>
      </w:r>
    </w:p>
    <w:p w:rsidR="00FB5D92" w:rsidRPr="00914D42" w:rsidRDefault="00FB5D92" w:rsidP="0022500A">
      <w:pPr>
        <w:pStyle w:val="Akapitzlist"/>
        <w:numPr>
          <w:ilvl w:val="1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sposoby ewaluacji przedmiotu</w:t>
      </w:r>
    </w:p>
    <w:p w:rsidR="00FB5D92" w:rsidRPr="00A7642F" w:rsidRDefault="00FB5D92" w:rsidP="00A76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642F">
        <w:rPr>
          <w:rFonts w:ascii="Arial" w:hAnsi="Arial" w:cs="Arial"/>
          <w:sz w:val="20"/>
          <w:szCs w:val="20"/>
        </w:rPr>
        <w:t>V. Sposoby ewaluacji programu nauczania zawodu</w:t>
      </w:r>
    </w:p>
    <w:p w:rsidR="00FB5D92" w:rsidRPr="00A7642F" w:rsidRDefault="00A7642F" w:rsidP="00A76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VI. </w:t>
      </w:r>
      <w:r w:rsidR="00FB5D92" w:rsidRPr="00A7642F">
        <w:rPr>
          <w:rFonts w:ascii="Arial" w:hAnsi="Arial" w:cs="Arial"/>
          <w:sz w:val="20"/>
          <w:szCs w:val="20"/>
        </w:rPr>
        <w:t>Zalecana literatura do zawodu</w:t>
      </w:r>
    </w:p>
    <w:p w:rsidR="004834A3" w:rsidRPr="003766C6" w:rsidRDefault="004834A3" w:rsidP="00BA5202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766C6" w:rsidRPr="00674B06" w:rsidRDefault="003766C6" w:rsidP="004D5A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FB5D92">
        <w:rPr>
          <w:rFonts w:ascii="Arial" w:hAnsi="Arial" w:cs="Arial"/>
          <w:b/>
          <w:color w:val="00000A"/>
          <w:sz w:val="20"/>
          <w:szCs w:val="20"/>
        </w:rPr>
        <w:lastRenderedPageBreak/>
        <w:t>I</w:t>
      </w:r>
      <w:r w:rsidR="00FB5D92" w:rsidRPr="00674B06">
        <w:rPr>
          <w:rFonts w:ascii="Arial" w:hAnsi="Arial" w:cs="Arial"/>
          <w:b/>
          <w:color w:val="00000A"/>
          <w:sz w:val="20"/>
          <w:szCs w:val="20"/>
        </w:rPr>
        <w:t>.</w:t>
      </w:r>
      <w:r w:rsidR="00FB5D92">
        <w:rPr>
          <w:rFonts w:ascii="Arial" w:hAnsi="Arial" w:cs="Arial"/>
          <w:b/>
          <w:color w:val="00000A"/>
          <w:sz w:val="20"/>
          <w:szCs w:val="20"/>
        </w:rPr>
        <w:t xml:space="preserve"> PLAN NAUCZANIA ZAWODU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993"/>
        <w:gridCol w:w="850"/>
        <w:gridCol w:w="990"/>
        <w:gridCol w:w="993"/>
        <w:gridCol w:w="993"/>
        <w:gridCol w:w="3339"/>
      </w:tblGrid>
      <w:tr w:rsidR="00F20ECB" w:rsidTr="00412FE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P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20EC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Nazwa i symbol cyfrowy zawodu: </w:t>
            </w:r>
            <w:r w:rsidRPr="00F20ECB">
              <w:rPr>
                <w:rFonts w:ascii="Arial" w:hAnsi="Arial" w:cs="Arial"/>
                <w:b/>
                <w:sz w:val="20"/>
                <w:szCs w:val="20"/>
              </w:rPr>
              <w:t>Technik automatyk sterowania ruchem kolejowym</w:t>
            </w:r>
            <w:r w:rsidRPr="00F20E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ECB">
              <w:rPr>
                <w:rStyle w:val="Pogrubienie"/>
                <w:rFonts w:ascii="Arial" w:hAnsi="Arial" w:cs="Arial"/>
                <w:sz w:val="20"/>
                <w:szCs w:val="20"/>
              </w:rPr>
              <w:t>311407</w:t>
            </w:r>
          </w:p>
        </w:tc>
      </w:tr>
      <w:tr w:rsidR="00F20ECB" w:rsidTr="00412FE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Pr="00F20ECB" w:rsidRDefault="00F20ECB" w:rsidP="00F20ECB">
            <w:pPr>
              <w:tabs>
                <w:tab w:val="left" w:pos="360"/>
              </w:tabs>
              <w:spacing w:line="360" w:lineRule="auto"/>
              <w:jc w:val="both"/>
              <w:rPr>
                <w:rStyle w:val="Pogrubienie"/>
                <w:rFonts w:eastAsia="Arial"/>
                <w:b w:val="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Nazwa i symbol kwalifikacji: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0ECB">
              <w:rPr>
                <w:rFonts w:ascii="Arial" w:eastAsia="Arial" w:hAnsi="Arial" w:cs="Arial"/>
                <w:b/>
                <w:sz w:val="20"/>
                <w:szCs w:val="20"/>
              </w:rPr>
              <w:t>Montaż i eksploatacja urządzeń i systemów sterowania ruchem kolejowym</w:t>
            </w:r>
            <w:r w:rsidRPr="00F20ECB">
              <w:rPr>
                <w:rFonts w:ascii="Arial" w:hAnsi="Arial" w:cs="Arial"/>
                <w:b/>
                <w:sz w:val="20"/>
                <w:szCs w:val="20"/>
              </w:rPr>
              <w:t xml:space="preserve"> TKO.02.</w:t>
            </w:r>
          </w:p>
        </w:tc>
      </w:tr>
      <w:tr w:rsidR="00412FE8" w:rsidTr="00723DF9"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412FE8" w:rsidP="00412FE8">
            <w:pPr>
              <w:spacing w:line="360" w:lineRule="auto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K</w:t>
            </w:r>
            <w:r w:rsidR="00F20ECB">
              <w:rPr>
                <w:rStyle w:val="Pogrubienie"/>
                <w:rFonts w:ascii="Arial" w:hAnsi="Arial" w:cs="Arial"/>
                <w:sz w:val="20"/>
                <w:szCs w:val="20"/>
              </w:rPr>
              <w:t>ształceni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e</w:t>
            </w:r>
            <w:r w:rsidR="00F20EC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zawodowe</w:t>
            </w:r>
          </w:p>
          <w:p w:rsidR="00412FE8" w:rsidRDefault="00412FE8" w:rsidP="00412FE8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Nazwa przedmiotu</w:t>
            </w:r>
          </w:p>
        </w:tc>
        <w:tc>
          <w:tcPr>
            <w:tcW w:w="17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F20ECB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Liczba godzin w poszczególnych latach nauki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F20ECB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F20ECB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F20ECB" w:rsidTr="00723DF9"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V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rPr>
                <w:rStyle w:val="Pogrubienie"/>
                <w:rFonts w:ascii="Arial" w:hAnsi="Arial" w:cs="Arial"/>
                <w:b w:val="0"/>
              </w:rPr>
            </w:pPr>
          </w:p>
        </w:tc>
      </w:tr>
      <w:tr w:rsidR="00F20ECB" w:rsidTr="00723DF9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Kształcenie zawodowe: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Pr="00723DF9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  <w:highlight w:val="yellow"/>
                <w:vertAlign w:val="superscript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7</w:t>
            </w:r>
            <w:r w:rsidR="00723DF9">
              <w:rPr>
                <w:rStyle w:val="Pogrubienie"/>
                <w:rFonts w:ascii="Arial" w:hAnsi="Arial" w:cs="Arial"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P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20ECB">
              <w:rPr>
                <w:rStyle w:val="Pogrubienie"/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20ECB" w:rsidTr="00412FE8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20ECB" w:rsidRDefault="00F20ECB" w:rsidP="00F20ECB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TKO.02. Montaż i eksploatacja urządzeń i systemów sterowania ruchem kolejowym</w:t>
            </w:r>
          </w:p>
        </w:tc>
      </w:tr>
      <w:tr w:rsidR="00412FE8" w:rsidTr="00723DF9">
        <w:trPr>
          <w:trHeight w:val="306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>Bezpieczeństwo i higiena pracy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12FE8" w:rsidTr="00723DF9">
        <w:trPr>
          <w:trHeight w:val="306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>Podstawy elektrotechniki i elektroniki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12FE8" w:rsidTr="00723DF9">
        <w:trPr>
          <w:trHeight w:val="306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>Podstawy transportu kolejowego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12FE8" w:rsidTr="00723DF9">
        <w:trPr>
          <w:trHeight w:val="306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>Pracownia technologii i materiałoznawstwa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Pr="00412FE8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Pr="00412FE8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color w:val="0070C0"/>
                <w:sz w:val="20"/>
                <w:szCs w:val="20"/>
              </w:rPr>
            </w:pPr>
          </w:p>
        </w:tc>
      </w:tr>
      <w:tr w:rsidR="00412FE8" w:rsidTr="00723DF9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>Podstawy automatyki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12FE8" w:rsidTr="00723DF9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>Urządzenia sterowania ruchem kolejowym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</w:pPr>
          </w:p>
        </w:tc>
      </w:tr>
      <w:tr w:rsidR="00412FE8" w:rsidTr="00723DF9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spacing w:line="360" w:lineRule="auto"/>
              <w:rPr>
                <w:rStyle w:val="Pogrubienie"/>
                <w:b w:val="0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>Maszyny elektryczne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</w:pPr>
          </w:p>
        </w:tc>
      </w:tr>
      <w:tr w:rsidR="00412FE8" w:rsidTr="00723DF9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>Pracownia elektryczna i elektroniczna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Pr="00412FE8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Pr="00412FE8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color w:val="0070C0"/>
                <w:sz w:val="20"/>
                <w:szCs w:val="20"/>
              </w:rPr>
            </w:pPr>
          </w:p>
        </w:tc>
      </w:tr>
      <w:tr w:rsidR="00412FE8" w:rsidTr="00723DF9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>Język obcy zawodowy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12FE8" w:rsidTr="00723DF9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>Pracownia automatyki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Pr="00412FE8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Pr="00412FE8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color w:val="0070C0"/>
                <w:sz w:val="20"/>
                <w:szCs w:val="20"/>
              </w:rPr>
            </w:pPr>
          </w:p>
        </w:tc>
      </w:tr>
      <w:tr w:rsidR="00412FE8" w:rsidTr="00723DF9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F20ECB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Informatyka kolejowa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</w:pPr>
          </w:p>
        </w:tc>
      </w:tr>
      <w:tr w:rsidR="00F20ECB" w:rsidTr="00723DF9">
        <w:trPr>
          <w:trHeight w:val="416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spacing w:line="360" w:lineRule="auto"/>
              <w:rPr>
                <w:rStyle w:val="Pogrubienie"/>
                <w:b w:val="0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>Technika prowadzenia ruchu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</w:pPr>
          </w:p>
        </w:tc>
      </w:tr>
      <w:tr w:rsidR="00A43DF3" w:rsidTr="00723DF9">
        <w:trPr>
          <w:trHeight w:val="42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3" w:rsidRPr="00A43DF3" w:rsidRDefault="00A43DF3" w:rsidP="00A43DF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25F69">
              <w:rPr>
                <w:rFonts w:ascii="Arial" w:hAnsi="Arial" w:cs="Arial"/>
                <w:color w:val="auto"/>
                <w:sz w:val="20"/>
                <w:szCs w:val="20"/>
              </w:rPr>
              <w:t>Przygotowanie pra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ktyczne do licencji maszynisty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3" w:rsidRDefault="00A43DF3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3" w:rsidRDefault="00A43DF3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3" w:rsidRDefault="00A43DF3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3" w:rsidRDefault="00A43DF3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3" w:rsidRDefault="00A43DF3" w:rsidP="00F20ECB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3" w:rsidRPr="00412FE8" w:rsidRDefault="00A43DF3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F3" w:rsidRPr="00412FE8" w:rsidRDefault="00A43DF3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color w:val="0070C0"/>
                <w:sz w:val="20"/>
                <w:szCs w:val="20"/>
              </w:rPr>
            </w:pPr>
          </w:p>
        </w:tc>
      </w:tr>
      <w:tr w:rsidR="00412FE8" w:rsidTr="00723DF9">
        <w:trPr>
          <w:trHeight w:val="42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CB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  <w:t>Pracownia urządzeń sterowania ruchem kolejowym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Default="00F20ECB" w:rsidP="00F20ECB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CB" w:rsidRPr="00412FE8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Pr="00412FE8" w:rsidRDefault="00F20ECB" w:rsidP="00D96764">
            <w:pPr>
              <w:spacing w:line="360" w:lineRule="auto"/>
              <w:rPr>
                <w:rStyle w:val="Pogrubienie"/>
                <w:rFonts w:ascii="Arial" w:hAnsi="Arial" w:cs="Arial"/>
                <w:b w:val="0"/>
                <w:color w:val="0070C0"/>
                <w:sz w:val="20"/>
                <w:szCs w:val="20"/>
              </w:rPr>
            </w:pPr>
          </w:p>
        </w:tc>
      </w:tr>
      <w:tr w:rsidR="00412FE8" w:rsidTr="00723DF9"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F20ECB" w:rsidP="00412FE8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Praktyka zawodowa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F20ECB" w:rsidP="00F20ECB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F20ECB" w:rsidP="00F20ECB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CB" w:rsidRDefault="00F20ECB" w:rsidP="00D96764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CB" w:rsidRDefault="00F20ECB" w:rsidP="00F20EC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9" w:hanging="119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zalecany czas realizacji – semestr letni klasy III i IV</w:t>
            </w:r>
          </w:p>
          <w:p w:rsidR="00F20ECB" w:rsidRDefault="00F20ECB" w:rsidP="00F20EC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9" w:hanging="119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przez 4 tygodnie w roku szkolnym</w:t>
            </w:r>
          </w:p>
        </w:tc>
      </w:tr>
    </w:tbl>
    <w:p w:rsidR="00FC259D" w:rsidRPr="00F20ECB" w:rsidRDefault="00FC259D" w:rsidP="00F20E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933"/>
        <w:gridCol w:w="10287"/>
      </w:tblGrid>
      <w:tr w:rsidR="00412FE8" w:rsidTr="00D96764">
        <w:trPr>
          <w:trHeight w:val="538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12FE8" w:rsidRPr="000F3116" w:rsidRDefault="00412FE8" w:rsidP="00D96764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F3116">
              <w:rPr>
                <w:rFonts w:ascii="Arial" w:eastAsia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2FE8" w:rsidRPr="00C72DEA" w:rsidRDefault="00412FE8" w:rsidP="00D96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Pogrubienie"/>
                <w:rFonts w:ascii="Arial" w:eastAsia="Arial" w:hAnsi="Arial" w:cs="Arial"/>
                <w:b w:val="0"/>
                <w:color w:val="auto"/>
                <w:sz w:val="20"/>
                <w:szCs w:val="20"/>
              </w:rPr>
            </w:pPr>
            <w:r w:rsidRPr="00C72DEA">
              <w:rPr>
                <w:rFonts w:ascii="Arial" w:eastAsia="Arial" w:hAnsi="Arial" w:cs="Arial"/>
                <w:color w:val="auto"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</w:tc>
      </w:tr>
      <w:tr w:rsidR="00412FE8" w:rsidTr="00D96764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12FE8" w:rsidRPr="00F93952" w:rsidRDefault="00412FE8" w:rsidP="00D96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93952">
              <w:rPr>
                <w:rFonts w:ascii="Arial" w:eastAsia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2FE8" w:rsidRDefault="00412FE8" w:rsidP="00D96764">
            <w:pPr>
              <w:rPr>
                <w:rStyle w:val="Pogrubienie"/>
                <w:rFonts w:ascii="Arial" w:hAnsi="Arial" w:cs="Arial"/>
                <w:b w:val="0"/>
              </w:rPr>
            </w:pPr>
            <w:r w:rsidRPr="00C72DEA">
              <w:rPr>
                <w:rFonts w:ascii="Arial" w:eastAsia="Arial" w:hAnsi="Arial" w:cs="Arial"/>
                <w:color w:val="auto"/>
                <w:sz w:val="20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</w:tc>
      </w:tr>
    </w:tbl>
    <w:p w:rsidR="00412FE8" w:rsidRDefault="00412FE8" w:rsidP="00412FE8">
      <w:pPr>
        <w:tabs>
          <w:tab w:val="left" w:pos="1698"/>
        </w:tabs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</w:p>
    <w:p w:rsidR="00412FE8" w:rsidRPr="00C72DEA" w:rsidRDefault="00412FE8" w:rsidP="00412FE8">
      <w:pPr>
        <w:tabs>
          <w:tab w:val="left" w:pos="1698"/>
        </w:tabs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</w:p>
    <w:p w:rsidR="00412FE8" w:rsidRPr="00C72DEA" w:rsidRDefault="00412FE8" w:rsidP="00412FE8">
      <w:pPr>
        <w:jc w:val="both"/>
        <w:rPr>
          <w:rFonts w:ascii="Arial" w:hAnsi="Arial" w:cs="Arial"/>
          <w:color w:val="auto"/>
          <w:sz w:val="20"/>
          <w:szCs w:val="20"/>
        </w:rPr>
      </w:pPr>
      <w:r w:rsidRPr="00C72DEA">
        <w:rPr>
          <w:rStyle w:val="Pogrubienie"/>
          <w:rFonts w:ascii="Arial" w:hAnsi="Arial" w:cs="Arial"/>
          <w:b w:val="0"/>
          <w:color w:val="auto"/>
          <w:sz w:val="20"/>
          <w:szCs w:val="20"/>
          <w:vertAlign w:val="superscript"/>
        </w:rPr>
        <w:t xml:space="preserve">1 </w:t>
      </w:r>
      <w:r w:rsidRPr="00C72DEA">
        <w:rPr>
          <w:rStyle w:val="Pogrubienie"/>
          <w:rFonts w:ascii="Arial" w:hAnsi="Arial" w:cs="Arial"/>
          <w:b w:val="0"/>
          <w:color w:val="auto"/>
          <w:sz w:val="20"/>
          <w:szCs w:val="20"/>
        </w:rPr>
        <w:t>W</w:t>
      </w:r>
      <w:r w:rsidRPr="00C72DEA">
        <w:rPr>
          <w:rFonts w:ascii="Arial" w:hAnsi="Arial" w:cs="Arial"/>
          <w:color w:val="auto"/>
          <w:sz w:val="20"/>
          <w:szCs w:val="20"/>
        </w:rPr>
        <w:t xml:space="preserve"> ramach godzin stanowiących różnicę między sumą godzin obowiązkowych zajęć edukacyjnych z zakresu kształcenia zawodowego określoną w ramowym planie nauczania dla danego typu szkoły, a minimalną liczbą godzin kształcenia zawodowego dla kwalifikacji wyodrębnionych w zawodzie określoną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C72DEA">
        <w:rPr>
          <w:rFonts w:ascii="Arial" w:hAnsi="Arial" w:cs="Arial"/>
          <w:color w:val="auto"/>
          <w:sz w:val="20"/>
          <w:szCs w:val="20"/>
        </w:rPr>
        <w:t>podstawie programowej kształcenia w zawodzie szkolnictwa branżowego, istnieje możliwość organizowania dodatkowych umiejętności zawodowych w danym zawodzie lub kwalifikacji rynkow</w:t>
      </w:r>
      <w:r>
        <w:rPr>
          <w:rFonts w:ascii="Arial" w:hAnsi="Arial" w:cs="Arial"/>
          <w:color w:val="auto"/>
          <w:sz w:val="20"/>
          <w:szCs w:val="20"/>
        </w:rPr>
        <w:t xml:space="preserve">ych powiązanych z zawodem, lub </w:t>
      </w:r>
      <w:r w:rsidRPr="00C72DEA">
        <w:rPr>
          <w:rFonts w:ascii="Arial" w:hAnsi="Arial" w:cs="Arial"/>
          <w:color w:val="auto"/>
          <w:sz w:val="20"/>
          <w:szCs w:val="20"/>
        </w:rPr>
        <w:t>przygotowanie do nabycia uprawnień zawodowych lub innych związanych z nauczanym zawodem – uzgodnionych z pracodawcą, a które podnoszą atrakcyjność tego zawodu na rynku pracy.</w:t>
      </w:r>
    </w:p>
    <w:p w:rsidR="00412FE8" w:rsidRPr="00E13163" w:rsidRDefault="00412FE8" w:rsidP="00412FE8">
      <w:pPr>
        <w:rPr>
          <w:rFonts w:ascii="Arial" w:hAnsi="Arial" w:cs="Arial"/>
          <w:color w:val="auto"/>
          <w:sz w:val="20"/>
          <w:szCs w:val="20"/>
        </w:rPr>
      </w:pPr>
    </w:p>
    <w:p w:rsidR="00412FE8" w:rsidRPr="00E13163" w:rsidRDefault="00412FE8" w:rsidP="00412FE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FC259D" w:rsidRDefault="00FC259D" w:rsidP="003766C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0"/>
        <w:contextualSpacing w:val="0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:rsidR="003766C6" w:rsidRPr="00674B06" w:rsidRDefault="00412FE8" w:rsidP="003766C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0"/>
        <w:contextualSpacing w:val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br w:type="column"/>
      </w:r>
      <w:r>
        <w:rPr>
          <w:rFonts w:ascii="Arial" w:hAnsi="Arial" w:cs="Arial"/>
          <w:b/>
          <w:color w:val="00000A"/>
          <w:sz w:val="20"/>
          <w:szCs w:val="20"/>
        </w:rPr>
        <w:lastRenderedPageBreak/>
        <w:t>I</w:t>
      </w:r>
      <w:r w:rsidR="004D5A21">
        <w:rPr>
          <w:rFonts w:ascii="Arial" w:hAnsi="Arial" w:cs="Arial"/>
          <w:b/>
          <w:color w:val="00000A"/>
          <w:sz w:val="20"/>
          <w:szCs w:val="20"/>
        </w:rPr>
        <w:t>I</w:t>
      </w:r>
      <w:r w:rsidR="003766C6" w:rsidRPr="00674B06">
        <w:rPr>
          <w:rFonts w:ascii="Arial" w:hAnsi="Arial" w:cs="Arial"/>
          <w:b/>
          <w:color w:val="00000A"/>
          <w:sz w:val="20"/>
          <w:szCs w:val="20"/>
        </w:rPr>
        <w:t>. WSTĘP DO PROGRAMU</w:t>
      </w:r>
    </w:p>
    <w:p w:rsidR="00DF7549" w:rsidRPr="004F5D2D" w:rsidRDefault="00DF7549" w:rsidP="003766C6">
      <w:pPr>
        <w:spacing w:line="360" w:lineRule="auto"/>
        <w:rPr>
          <w:rFonts w:ascii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>Przedmiotowe kształcenie zawodowe</w:t>
      </w:r>
    </w:p>
    <w:p w:rsidR="00DF7549" w:rsidRPr="004F5D2D" w:rsidRDefault="00DF7549" w:rsidP="003766C6">
      <w:pPr>
        <w:spacing w:line="360" w:lineRule="auto"/>
        <w:rPr>
          <w:rFonts w:ascii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>Typ szkoły: pięcioletnie technikum</w:t>
      </w:r>
    </w:p>
    <w:p w:rsidR="00DF7549" w:rsidRPr="004F5D2D" w:rsidRDefault="00DF7549" w:rsidP="003766C6">
      <w:pPr>
        <w:spacing w:line="360" w:lineRule="auto"/>
        <w:rPr>
          <w:rFonts w:ascii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>Podbudowa programowa: ośmioletnia szkoła podstawowa</w:t>
      </w:r>
    </w:p>
    <w:p w:rsidR="00DF7549" w:rsidRPr="004F5D2D" w:rsidRDefault="00DF7549" w:rsidP="003766C6">
      <w:pPr>
        <w:spacing w:line="360" w:lineRule="auto"/>
        <w:rPr>
          <w:rFonts w:ascii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 xml:space="preserve">Nazwa zawodu: </w:t>
      </w:r>
      <w:r w:rsidRPr="003766C6">
        <w:rPr>
          <w:rFonts w:ascii="Arial" w:hAnsi="Arial" w:cs="Arial"/>
          <w:b/>
          <w:sz w:val="20"/>
          <w:szCs w:val="20"/>
        </w:rPr>
        <w:t>Technik automatyk sterowania ruchem kolejowym</w:t>
      </w:r>
      <w:r>
        <w:rPr>
          <w:rFonts w:ascii="Arial" w:hAnsi="Arial" w:cs="Arial"/>
          <w:sz w:val="20"/>
          <w:szCs w:val="20"/>
        </w:rPr>
        <w:t>,</w:t>
      </w:r>
      <w:r w:rsidRPr="001E7F0D">
        <w:rPr>
          <w:rFonts w:ascii="Arial" w:hAnsi="Arial" w:cs="Arial"/>
          <w:sz w:val="20"/>
          <w:szCs w:val="20"/>
        </w:rPr>
        <w:t xml:space="preserve"> </w:t>
      </w:r>
      <w:r w:rsidRPr="004F5D2D">
        <w:rPr>
          <w:rFonts w:ascii="Arial" w:hAnsi="Arial" w:cs="Arial"/>
          <w:sz w:val="20"/>
          <w:szCs w:val="20"/>
        </w:rPr>
        <w:t xml:space="preserve">symbol cyfrowy zawodu </w:t>
      </w:r>
      <w:r w:rsidRPr="001E7F0D">
        <w:rPr>
          <w:rStyle w:val="Pogrubienie"/>
          <w:rFonts w:ascii="Arial" w:hAnsi="Arial" w:cs="Arial"/>
          <w:sz w:val="20"/>
          <w:szCs w:val="20"/>
        </w:rPr>
        <w:t>311407</w:t>
      </w:r>
    </w:p>
    <w:p w:rsidR="00DF7549" w:rsidRPr="004F5D2D" w:rsidRDefault="00DF7549" w:rsidP="003766C6">
      <w:pPr>
        <w:tabs>
          <w:tab w:val="left" w:pos="993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>Oznaczenie i nazwa kwalifikacji:</w:t>
      </w:r>
      <w:r w:rsidRPr="004F5D2D">
        <w:rPr>
          <w:rFonts w:ascii="Arial" w:eastAsia="Arial" w:hAnsi="Arial" w:cs="Arial"/>
          <w:sz w:val="20"/>
          <w:szCs w:val="20"/>
        </w:rPr>
        <w:t xml:space="preserve"> </w:t>
      </w:r>
      <w:r w:rsidR="003766C6">
        <w:rPr>
          <w:rFonts w:ascii="Arial" w:eastAsia="Arial" w:hAnsi="Arial" w:cs="Arial"/>
          <w:sz w:val="20"/>
          <w:szCs w:val="20"/>
        </w:rPr>
        <w:t>TKO.02</w:t>
      </w:r>
      <w:r>
        <w:rPr>
          <w:rFonts w:ascii="Arial" w:eastAsia="Arial" w:hAnsi="Arial" w:cs="Arial"/>
          <w:sz w:val="20"/>
          <w:szCs w:val="20"/>
        </w:rPr>
        <w:t>.</w:t>
      </w:r>
      <w:r w:rsidRPr="001E7F0D">
        <w:rPr>
          <w:rFonts w:ascii="Arial" w:eastAsia="Arial" w:hAnsi="Arial" w:cs="Arial"/>
          <w:sz w:val="20"/>
          <w:szCs w:val="20"/>
        </w:rPr>
        <w:t xml:space="preserve"> Montaż i eksploatacja urządzeń i systemów sterowania ruchem kolejowym</w:t>
      </w:r>
    </w:p>
    <w:p w:rsidR="00FA5F80" w:rsidRDefault="00FA5F80" w:rsidP="00FA5F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12504" w:rsidRDefault="00212504" w:rsidP="00FA5F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76C8">
        <w:rPr>
          <w:rFonts w:ascii="Arial" w:hAnsi="Arial" w:cs="Arial"/>
          <w:b/>
          <w:sz w:val="20"/>
          <w:szCs w:val="20"/>
        </w:rPr>
        <w:t>OPIS ZAWODU</w:t>
      </w:r>
    </w:p>
    <w:p w:rsidR="00212504" w:rsidRPr="00481DE2" w:rsidRDefault="00212504" w:rsidP="00BA520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</w:rPr>
      </w:pPr>
      <w:r w:rsidRPr="00481DE2">
        <w:rPr>
          <w:rFonts w:ascii="Arial" w:eastAsia="Calibri" w:hAnsi="Arial" w:cs="Arial"/>
          <w:bCs/>
          <w:color w:val="auto"/>
          <w:sz w:val="20"/>
          <w:szCs w:val="20"/>
        </w:rPr>
        <w:t xml:space="preserve">TECHNIK </w:t>
      </w:r>
      <w:r>
        <w:rPr>
          <w:rFonts w:ascii="Arial" w:eastAsia="Calibri" w:hAnsi="Arial" w:cs="Arial"/>
          <w:bCs/>
          <w:color w:val="auto"/>
          <w:sz w:val="20"/>
          <w:szCs w:val="20"/>
        </w:rPr>
        <w:t>AUTOMATYK STEROWANIA RUCHEM KOLEJOWYM</w:t>
      </w:r>
    </w:p>
    <w:p w:rsidR="00212504" w:rsidRDefault="00212504" w:rsidP="00BA520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</w:rPr>
      </w:pPr>
      <w:r w:rsidRPr="00481DE2">
        <w:rPr>
          <w:rFonts w:ascii="Arial" w:eastAsia="Calibri" w:hAnsi="Arial" w:cs="Arial"/>
          <w:bCs/>
          <w:color w:val="auto"/>
          <w:sz w:val="20"/>
          <w:szCs w:val="20"/>
        </w:rPr>
        <w:t>SYMBOL CYFROWY ZAWODU</w:t>
      </w:r>
      <w:r w:rsidR="003766C6">
        <w:rPr>
          <w:rFonts w:ascii="Arial" w:eastAsia="Calibri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color w:val="auto"/>
          <w:sz w:val="20"/>
          <w:szCs w:val="20"/>
        </w:rPr>
        <w:t>311407</w:t>
      </w:r>
    </w:p>
    <w:p w:rsidR="00212504" w:rsidRPr="00481DE2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481DE2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Branża </w:t>
      </w:r>
      <w:r w:rsidR="003766C6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transportu kolejowego (TKO)</w:t>
      </w:r>
    </w:p>
    <w:p w:rsidR="00212504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FB59D3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IV Polskiej Ramy Kwalifikacji określony dla </w:t>
      </w:r>
      <w:r w:rsidR="00C36C24" w:rsidRPr="00FB59D3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zawodu, jako</w:t>
      </w:r>
      <w:r w:rsidRPr="00FB59D3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kwalifikacji pełnej</w:t>
      </w:r>
    </w:p>
    <w:p w:rsidR="00212504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Kwalifikacja</w:t>
      </w:r>
      <w:r w:rsidRPr="00481DE2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wyodrębnion</w:t>
      </w: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a</w:t>
      </w:r>
      <w:r w:rsidRPr="00481DE2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w zawodzie:</w:t>
      </w:r>
    </w:p>
    <w:p w:rsidR="003766C6" w:rsidRDefault="003766C6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TKO.0</w:t>
      </w:r>
      <w:r w:rsidR="00212504" w:rsidRPr="00DF440A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2</w:t>
      </w:r>
      <w:r w:rsidR="00933D76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  <w:r w:rsidR="00212504" w:rsidRPr="00DF440A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Montaż i eksploatacja urządzeń i systemów sterowania ruchem kolejowym</w:t>
      </w:r>
    </w:p>
    <w:p w:rsidR="00212504" w:rsidRPr="00FB59D3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Poziom 4</w:t>
      </w:r>
      <w:r w:rsidRPr="00FB59D3">
        <w:rPr>
          <w:rFonts w:ascii="Arial" w:hAnsi="Arial" w:cs="Arial"/>
          <w:sz w:val="20"/>
          <w:szCs w:val="20"/>
        </w:rPr>
        <w:t xml:space="preserve"> Polskiej Ramy Kwalifikacji</w:t>
      </w:r>
      <w:r>
        <w:rPr>
          <w:rFonts w:ascii="Arial" w:hAnsi="Arial" w:cs="Arial"/>
          <w:sz w:val="20"/>
          <w:szCs w:val="20"/>
        </w:rPr>
        <w:t>,</w:t>
      </w:r>
      <w:r w:rsidRPr="00FB59D3">
        <w:rPr>
          <w:rFonts w:ascii="Arial" w:hAnsi="Arial" w:cs="Arial"/>
          <w:sz w:val="20"/>
          <w:szCs w:val="20"/>
        </w:rPr>
        <w:t xml:space="preserve"> </w:t>
      </w:r>
      <w:r w:rsidRPr="00E67A69">
        <w:rPr>
          <w:rFonts w:ascii="Arial" w:hAnsi="Arial" w:cs="Arial"/>
          <w:sz w:val="20"/>
          <w:szCs w:val="20"/>
        </w:rPr>
        <w:t>określony dla kwalifikacji</w:t>
      </w:r>
    </w:p>
    <w:p w:rsidR="00212504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12504" w:rsidRPr="004D40A5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D40A5">
        <w:rPr>
          <w:rFonts w:ascii="Arial" w:hAnsi="Arial" w:cs="Arial"/>
          <w:sz w:val="20"/>
          <w:szCs w:val="20"/>
        </w:rPr>
        <w:t>Absolwent technikum w zawodzie technik automatyk sterowania ruchem kolejowym po zdaniu egzaminu zawodo</w:t>
      </w:r>
      <w:r w:rsidR="003B710D">
        <w:rPr>
          <w:rFonts w:ascii="Arial" w:hAnsi="Arial" w:cs="Arial"/>
          <w:sz w:val="20"/>
          <w:szCs w:val="20"/>
        </w:rPr>
        <w:t xml:space="preserve">wego w </w:t>
      </w:r>
      <w:r w:rsidR="00412FE8">
        <w:rPr>
          <w:rFonts w:ascii="Arial" w:hAnsi="Arial" w:cs="Arial"/>
          <w:sz w:val="20"/>
          <w:szCs w:val="20"/>
        </w:rPr>
        <w:t>zakresie</w:t>
      </w:r>
      <w:r w:rsidR="003B710D">
        <w:rPr>
          <w:rFonts w:ascii="Arial" w:hAnsi="Arial" w:cs="Arial"/>
          <w:sz w:val="20"/>
          <w:szCs w:val="20"/>
        </w:rPr>
        <w:t xml:space="preserve"> kwalifikacji </w:t>
      </w:r>
      <w:r w:rsidR="003766C6">
        <w:rPr>
          <w:rFonts w:ascii="Arial" w:hAnsi="Arial" w:cs="Arial"/>
          <w:sz w:val="20"/>
          <w:szCs w:val="20"/>
        </w:rPr>
        <w:t>TKO.02</w:t>
      </w:r>
      <w:r w:rsidR="00D54DFE">
        <w:rPr>
          <w:rFonts w:ascii="Arial" w:hAnsi="Arial" w:cs="Arial"/>
          <w:sz w:val="20"/>
          <w:szCs w:val="20"/>
        </w:rPr>
        <w:t>.</w:t>
      </w:r>
      <w:r w:rsidRPr="004D40A5">
        <w:rPr>
          <w:rFonts w:ascii="Arial" w:hAnsi="Arial" w:cs="Arial"/>
          <w:sz w:val="20"/>
          <w:szCs w:val="20"/>
        </w:rPr>
        <w:t xml:space="preserve"> Montaż i eksploatacja urządzeń i systemów sterowania ruchem kolejowym otrzymuje dyplom zawodowy </w:t>
      </w:r>
      <w:r w:rsidR="00412FE8">
        <w:rPr>
          <w:rFonts w:ascii="Arial" w:hAnsi="Arial" w:cs="Arial"/>
          <w:sz w:val="20"/>
          <w:szCs w:val="20"/>
        </w:rPr>
        <w:t xml:space="preserve">w zawodzie </w:t>
      </w:r>
      <w:r w:rsidRPr="004D40A5">
        <w:rPr>
          <w:rFonts w:ascii="Arial" w:hAnsi="Arial" w:cs="Arial"/>
          <w:sz w:val="20"/>
          <w:szCs w:val="20"/>
        </w:rPr>
        <w:t>technik automatyk sterowania ruchem kolejowym.</w:t>
      </w:r>
    </w:p>
    <w:p w:rsidR="00212504" w:rsidRPr="004D40A5" w:rsidRDefault="0021250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D40A5">
        <w:rPr>
          <w:rFonts w:ascii="Arial" w:hAnsi="Arial" w:cs="Arial"/>
          <w:sz w:val="20"/>
          <w:szCs w:val="20"/>
        </w:rPr>
        <w:t>Technik automatyk sterowania ruchem kolejowym może znaleźć zatrudnienie jako:</w:t>
      </w:r>
    </w:p>
    <w:p w:rsidR="00212504" w:rsidRPr="002623EE" w:rsidRDefault="00212504" w:rsidP="0098501B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57"/>
        <w:jc w:val="both"/>
        <w:rPr>
          <w:rFonts w:ascii="Arial" w:hAnsi="Arial" w:cs="Arial"/>
          <w:bCs/>
          <w:sz w:val="20"/>
          <w:szCs w:val="20"/>
        </w:rPr>
      </w:pPr>
      <w:r w:rsidRPr="002623EE">
        <w:rPr>
          <w:rFonts w:ascii="Arial" w:hAnsi="Arial" w:cs="Arial"/>
          <w:bCs/>
          <w:sz w:val="20"/>
          <w:szCs w:val="20"/>
        </w:rPr>
        <w:t xml:space="preserve">technik automatyk sterowania ruchem kolejowym, </w:t>
      </w:r>
    </w:p>
    <w:p w:rsidR="00212504" w:rsidRPr="002623EE" w:rsidRDefault="00212504" w:rsidP="0098501B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57"/>
        <w:jc w:val="both"/>
        <w:rPr>
          <w:rFonts w:ascii="Arial" w:hAnsi="Arial" w:cs="Arial"/>
          <w:bCs/>
          <w:sz w:val="20"/>
          <w:szCs w:val="20"/>
        </w:rPr>
      </w:pPr>
      <w:r w:rsidRPr="002623EE">
        <w:rPr>
          <w:rFonts w:ascii="Arial" w:hAnsi="Arial" w:cs="Arial"/>
          <w:bCs/>
          <w:sz w:val="20"/>
          <w:szCs w:val="20"/>
        </w:rPr>
        <w:t>technik automatyk,</w:t>
      </w:r>
    </w:p>
    <w:p w:rsidR="00212504" w:rsidRPr="002623EE" w:rsidRDefault="00212504" w:rsidP="0098501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623EE">
        <w:rPr>
          <w:rFonts w:ascii="Arial" w:hAnsi="Arial" w:cs="Arial"/>
          <w:sz w:val="20"/>
          <w:szCs w:val="20"/>
        </w:rPr>
        <w:t xml:space="preserve">maszynista pomocniczych pojazdów kolejowych metra (po zrealizowaniu fakultetu – </w:t>
      </w:r>
      <w:r w:rsidR="00EC3970">
        <w:rPr>
          <w:rFonts w:ascii="Arial" w:hAnsi="Arial" w:cs="Arial"/>
          <w:sz w:val="20"/>
          <w:szCs w:val="20"/>
        </w:rPr>
        <w:t>dodatkowej umiejętności zawodowej</w:t>
      </w:r>
      <w:r w:rsidRPr="002623EE">
        <w:rPr>
          <w:rFonts w:ascii="Arial" w:hAnsi="Arial" w:cs="Arial"/>
          <w:sz w:val="20"/>
          <w:szCs w:val="20"/>
        </w:rPr>
        <w:t>),</w:t>
      </w:r>
    </w:p>
    <w:p w:rsidR="00212504" w:rsidRPr="002623EE" w:rsidRDefault="00212504" w:rsidP="0098501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623EE">
        <w:rPr>
          <w:rFonts w:ascii="Arial" w:hAnsi="Arial" w:cs="Arial"/>
          <w:sz w:val="20"/>
          <w:szCs w:val="20"/>
        </w:rPr>
        <w:t xml:space="preserve">maszyniści kolejowi i metra (po zrealizowaniu fakultetu – </w:t>
      </w:r>
      <w:r w:rsidR="00EC3970">
        <w:rPr>
          <w:rFonts w:ascii="Arial" w:hAnsi="Arial" w:cs="Arial"/>
          <w:sz w:val="20"/>
          <w:szCs w:val="20"/>
        </w:rPr>
        <w:t>dodatkowej umiejętności zawodowej</w:t>
      </w:r>
      <w:r w:rsidRPr="002623EE">
        <w:rPr>
          <w:rFonts w:ascii="Arial" w:hAnsi="Arial" w:cs="Arial"/>
          <w:sz w:val="20"/>
          <w:szCs w:val="20"/>
        </w:rPr>
        <w:t>),</w:t>
      </w:r>
    </w:p>
    <w:p w:rsidR="00212504" w:rsidRPr="002623EE" w:rsidRDefault="00212504" w:rsidP="002623EE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623EE">
        <w:rPr>
          <w:rFonts w:ascii="Arial" w:hAnsi="Arial" w:cs="Arial"/>
          <w:sz w:val="20"/>
          <w:szCs w:val="20"/>
        </w:rPr>
        <w:lastRenderedPageBreak/>
        <w:t xml:space="preserve">pozostali maszyniści kolejowi i metra (po zrealizowaniu fakultetu – </w:t>
      </w:r>
      <w:r w:rsidR="00EC3970">
        <w:rPr>
          <w:rFonts w:ascii="Arial" w:hAnsi="Arial" w:cs="Arial"/>
          <w:sz w:val="20"/>
          <w:szCs w:val="20"/>
        </w:rPr>
        <w:t>dodatkowej umiejętności zawodowej</w:t>
      </w:r>
      <w:r w:rsidRPr="002623EE">
        <w:rPr>
          <w:rFonts w:ascii="Arial" w:hAnsi="Arial" w:cs="Arial"/>
          <w:sz w:val="20"/>
          <w:szCs w:val="20"/>
        </w:rPr>
        <w:t>),</w:t>
      </w:r>
      <w:r w:rsidR="001B18BE">
        <w:rPr>
          <w:rFonts w:ascii="Arial" w:hAnsi="Arial" w:cs="Arial"/>
          <w:sz w:val="20"/>
          <w:szCs w:val="20"/>
        </w:rPr>
        <w:t xml:space="preserve"> </w:t>
      </w:r>
      <w:r w:rsidR="0035057E" w:rsidRPr="002623EE">
        <w:rPr>
          <w:rFonts w:ascii="Arial" w:hAnsi="Arial" w:cs="Arial"/>
          <w:sz w:val="20"/>
          <w:szCs w:val="20"/>
        </w:rPr>
        <w:t>prowadzący maszyny do kolejowych robót budowlanych (po</w:t>
      </w:r>
      <w:r w:rsidR="00D54DFE">
        <w:rPr>
          <w:rFonts w:ascii="Arial" w:hAnsi="Arial" w:cs="Arial"/>
          <w:sz w:val="20"/>
          <w:szCs w:val="20"/>
        </w:rPr>
        <w:t> </w:t>
      </w:r>
      <w:r w:rsidR="0035057E" w:rsidRPr="002623EE">
        <w:rPr>
          <w:rFonts w:ascii="Arial" w:hAnsi="Arial" w:cs="Arial"/>
          <w:sz w:val="20"/>
          <w:szCs w:val="20"/>
        </w:rPr>
        <w:t xml:space="preserve">zrealizowaniu fakultetu – </w:t>
      </w:r>
      <w:r w:rsidR="00EC3970">
        <w:rPr>
          <w:rFonts w:ascii="Arial" w:hAnsi="Arial" w:cs="Arial"/>
          <w:sz w:val="20"/>
          <w:szCs w:val="20"/>
        </w:rPr>
        <w:t>dodatkowej umiejętności zawodowej</w:t>
      </w:r>
      <w:r w:rsidR="001B18BE">
        <w:rPr>
          <w:rFonts w:ascii="Arial" w:hAnsi="Arial" w:cs="Arial"/>
          <w:sz w:val="20"/>
          <w:szCs w:val="20"/>
        </w:rPr>
        <w:t>).</w:t>
      </w:r>
    </w:p>
    <w:p w:rsidR="00212504" w:rsidRPr="00AA0C04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0C04">
        <w:rPr>
          <w:rFonts w:ascii="Arial" w:hAnsi="Arial" w:cs="Arial"/>
          <w:sz w:val="20"/>
          <w:szCs w:val="20"/>
        </w:rPr>
        <w:t>Na zwiększenie szans zatrudnienia lub prowadzenie działalności gospodarczej będą miały wpływ ukończone kursy w zakresie:</w:t>
      </w:r>
    </w:p>
    <w:p w:rsidR="00212504" w:rsidRDefault="00623F4C" w:rsidP="0098501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</w:t>
      </w:r>
      <w:r w:rsidRPr="005C7113">
        <w:rPr>
          <w:rFonts w:ascii="Arial" w:hAnsi="Arial" w:cs="Arial"/>
          <w:sz w:val="20"/>
          <w:szCs w:val="20"/>
        </w:rPr>
        <w:t>wiadectwa kwalifikacyjnego do</w:t>
      </w:r>
      <w:r w:rsidR="00212504" w:rsidRPr="005C7113">
        <w:rPr>
          <w:rFonts w:ascii="Arial" w:hAnsi="Arial" w:cs="Arial"/>
          <w:sz w:val="20"/>
          <w:szCs w:val="20"/>
        </w:rPr>
        <w:t xml:space="preserve"> wykonywania pracy na stanowisku Eksploatacji w zakresie obsługi, konserwa</w:t>
      </w:r>
      <w:r w:rsidR="009618E9">
        <w:rPr>
          <w:rFonts w:ascii="Arial" w:hAnsi="Arial" w:cs="Arial"/>
          <w:sz w:val="20"/>
          <w:szCs w:val="20"/>
        </w:rPr>
        <w:t>cji, remontów, montażu w Grupie 1: </w:t>
      </w:r>
      <w:r w:rsidR="00212504" w:rsidRPr="005C7113">
        <w:rPr>
          <w:rFonts w:ascii="Arial" w:hAnsi="Arial" w:cs="Arial"/>
          <w:sz w:val="20"/>
          <w:szCs w:val="20"/>
        </w:rPr>
        <w:t>Urządzenia instalacje i sieci elektroenergetyczne wytwarzające,</w:t>
      </w:r>
      <w:r w:rsidR="001B18BE">
        <w:rPr>
          <w:rFonts w:ascii="Arial" w:hAnsi="Arial" w:cs="Arial"/>
          <w:sz w:val="20"/>
          <w:szCs w:val="20"/>
        </w:rPr>
        <w:t xml:space="preserve"> przetwarzające, przesyłające </w:t>
      </w:r>
      <w:r w:rsidR="00212504" w:rsidRPr="005C7113">
        <w:rPr>
          <w:rFonts w:ascii="Arial" w:hAnsi="Arial" w:cs="Arial"/>
          <w:sz w:val="20"/>
          <w:szCs w:val="20"/>
        </w:rPr>
        <w:t>i zużywające energię elektryczną wydawany przez komisję URE</w:t>
      </w:r>
      <w:r w:rsidR="00764CBA">
        <w:rPr>
          <w:rFonts w:ascii="Arial" w:hAnsi="Arial" w:cs="Arial"/>
          <w:sz w:val="20"/>
          <w:szCs w:val="20"/>
        </w:rPr>
        <w:t xml:space="preserve">, </w:t>
      </w:r>
    </w:p>
    <w:p w:rsidR="00212504" w:rsidRDefault="004D40A5" w:rsidP="0098501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6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12504" w:rsidRPr="005C7113">
        <w:rPr>
          <w:rFonts w:ascii="Arial" w:hAnsi="Arial" w:cs="Arial"/>
          <w:sz w:val="20"/>
          <w:szCs w:val="20"/>
        </w:rPr>
        <w:t>icencji maszynisty dokument wydawany przez Prezesa UTK potwierdzający spełnianie przez daną osobę wymogów formalnych oraz zdrowotnych.</w:t>
      </w:r>
    </w:p>
    <w:p w:rsidR="00212504" w:rsidRDefault="00212504" w:rsidP="0098501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654"/>
        <w:jc w:val="both"/>
        <w:rPr>
          <w:rFonts w:ascii="Arial" w:hAnsi="Arial" w:cs="Arial"/>
          <w:sz w:val="20"/>
          <w:szCs w:val="20"/>
        </w:rPr>
      </w:pPr>
      <w:r w:rsidRPr="005C7113">
        <w:rPr>
          <w:rFonts w:ascii="Arial" w:hAnsi="Arial" w:cs="Arial"/>
          <w:sz w:val="20"/>
          <w:szCs w:val="20"/>
        </w:rPr>
        <w:t>obsługi komputera,</w:t>
      </w:r>
    </w:p>
    <w:p w:rsidR="00212504" w:rsidRDefault="00212504" w:rsidP="0098501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654"/>
        <w:jc w:val="both"/>
        <w:rPr>
          <w:rFonts w:ascii="Arial" w:hAnsi="Arial" w:cs="Arial"/>
          <w:sz w:val="20"/>
          <w:szCs w:val="20"/>
        </w:rPr>
      </w:pPr>
      <w:r w:rsidRPr="005C7113">
        <w:rPr>
          <w:rFonts w:ascii="Arial" w:hAnsi="Arial" w:cs="Arial"/>
          <w:sz w:val="20"/>
          <w:szCs w:val="20"/>
        </w:rPr>
        <w:t>kurs</w:t>
      </w:r>
      <w:r>
        <w:rPr>
          <w:rFonts w:ascii="Arial" w:hAnsi="Arial" w:cs="Arial"/>
          <w:sz w:val="20"/>
          <w:szCs w:val="20"/>
        </w:rPr>
        <w:t>u</w:t>
      </w:r>
      <w:r w:rsidRPr="005C7113">
        <w:rPr>
          <w:rFonts w:ascii="Arial" w:hAnsi="Arial" w:cs="Arial"/>
          <w:sz w:val="20"/>
          <w:szCs w:val="20"/>
        </w:rPr>
        <w:t xml:space="preserve"> metod kształcenia dorosłych w formach pozaszkolnych,</w:t>
      </w:r>
    </w:p>
    <w:p w:rsidR="00212504" w:rsidRPr="005C7113" w:rsidRDefault="00212504" w:rsidP="0098501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654"/>
        <w:jc w:val="both"/>
        <w:rPr>
          <w:rFonts w:ascii="Arial" w:hAnsi="Arial" w:cs="Arial"/>
          <w:sz w:val="20"/>
          <w:szCs w:val="20"/>
        </w:rPr>
      </w:pPr>
      <w:r w:rsidRPr="005C7113">
        <w:rPr>
          <w:rFonts w:ascii="Arial" w:hAnsi="Arial" w:cs="Arial"/>
          <w:sz w:val="20"/>
          <w:szCs w:val="20"/>
        </w:rPr>
        <w:t>kurs</w:t>
      </w:r>
      <w:r>
        <w:rPr>
          <w:rFonts w:ascii="Arial" w:hAnsi="Arial" w:cs="Arial"/>
          <w:sz w:val="20"/>
          <w:szCs w:val="20"/>
        </w:rPr>
        <w:t>u</w:t>
      </w:r>
      <w:r w:rsidRPr="005C7113">
        <w:rPr>
          <w:rFonts w:ascii="Arial" w:hAnsi="Arial" w:cs="Arial"/>
          <w:sz w:val="20"/>
          <w:szCs w:val="20"/>
        </w:rPr>
        <w:t xml:space="preserve"> językow</w:t>
      </w:r>
      <w:r w:rsidR="00764CBA">
        <w:rPr>
          <w:rFonts w:ascii="Arial" w:hAnsi="Arial" w:cs="Arial"/>
          <w:sz w:val="20"/>
          <w:szCs w:val="20"/>
        </w:rPr>
        <w:t>ego</w:t>
      </w:r>
      <w:r w:rsidRPr="005C7113">
        <w:rPr>
          <w:rFonts w:ascii="Arial" w:hAnsi="Arial" w:cs="Arial"/>
          <w:sz w:val="20"/>
          <w:szCs w:val="20"/>
        </w:rPr>
        <w:t>.</w:t>
      </w:r>
    </w:p>
    <w:p w:rsidR="00212504" w:rsidRPr="00AA0C04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12504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0C04">
        <w:rPr>
          <w:rFonts w:ascii="Arial" w:hAnsi="Arial" w:cs="Arial"/>
          <w:sz w:val="20"/>
          <w:szCs w:val="20"/>
        </w:rPr>
        <w:t xml:space="preserve">Po uzyskaniu certyfikatu kwalifikacji zawodowych </w:t>
      </w:r>
      <w:r w:rsidR="003766C6">
        <w:rPr>
          <w:rFonts w:ascii="Arial" w:hAnsi="Arial" w:cs="Arial"/>
          <w:sz w:val="20"/>
          <w:szCs w:val="20"/>
        </w:rPr>
        <w:t>TKO.02</w:t>
      </w:r>
      <w:r w:rsidR="00D54DF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Montaż i eksploatacja urządzeń i systemów sterowania ruchem kolejowym </w:t>
      </w:r>
      <w:r w:rsidRPr="00AA0C04">
        <w:rPr>
          <w:rFonts w:ascii="Arial" w:hAnsi="Arial" w:cs="Arial"/>
          <w:sz w:val="20"/>
          <w:szCs w:val="20"/>
        </w:rPr>
        <w:t xml:space="preserve">absolwent może </w:t>
      </w:r>
      <w:r>
        <w:rPr>
          <w:rFonts w:ascii="Arial" w:hAnsi="Arial" w:cs="Arial"/>
          <w:sz w:val="20"/>
          <w:szCs w:val="20"/>
        </w:rPr>
        <w:t>u</w:t>
      </w:r>
      <w:r w:rsidRPr="00AA0C04">
        <w:rPr>
          <w:rFonts w:ascii="Arial" w:hAnsi="Arial" w:cs="Arial"/>
          <w:sz w:val="20"/>
          <w:szCs w:val="20"/>
        </w:rPr>
        <w:t xml:space="preserve">biegać się o pracę w PKP </w:t>
      </w:r>
      <w:r>
        <w:rPr>
          <w:rFonts w:ascii="Arial" w:hAnsi="Arial" w:cs="Arial"/>
          <w:sz w:val="20"/>
          <w:szCs w:val="20"/>
        </w:rPr>
        <w:t xml:space="preserve">PLK </w:t>
      </w:r>
      <w:r w:rsidRPr="00AA0C04">
        <w:rPr>
          <w:rFonts w:ascii="Arial" w:hAnsi="Arial" w:cs="Arial"/>
          <w:sz w:val="20"/>
          <w:szCs w:val="20"/>
        </w:rPr>
        <w:t>w zawodach związanych z</w:t>
      </w:r>
      <w:r>
        <w:rPr>
          <w:rFonts w:ascii="Arial" w:hAnsi="Arial" w:cs="Arial"/>
          <w:sz w:val="20"/>
          <w:szCs w:val="20"/>
        </w:rPr>
        <w:t xml:space="preserve"> budową, naprawą i konserwacją urządzeń sterowania ruchem </w:t>
      </w:r>
      <w:r w:rsidR="00623F4C">
        <w:rPr>
          <w:rFonts w:ascii="Arial" w:hAnsi="Arial" w:cs="Arial"/>
          <w:sz w:val="20"/>
          <w:szCs w:val="20"/>
        </w:rPr>
        <w:t>kolejowym jako</w:t>
      </w:r>
      <w:r w:rsidR="00A7642F">
        <w:rPr>
          <w:rFonts w:ascii="Arial" w:hAnsi="Arial" w:cs="Arial"/>
          <w:sz w:val="20"/>
          <w:szCs w:val="20"/>
        </w:rPr>
        <w:t>:</w:t>
      </w:r>
    </w:p>
    <w:p w:rsidR="00212504" w:rsidRDefault="00212504" w:rsidP="0098501B">
      <w:pPr>
        <w:numPr>
          <w:ilvl w:val="0"/>
          <w:numId w:val="5"/>
        </w:numPr>
        <w:spacing w:line="360" w:lineRule="auto"/>
        <w:ind w:left="720"/>
        <w:jc w:val="both"/>
      </w:pPr>
      <w:r>
        <w:rPr>
          <w:rFonts w:ascii="Arial" w:hAnsi="Arial" w:cs="Arial"/>
          <w:bCs/>
          <w:sz w:val="20"/>
          <w:szCs w:val="20"/>
        </w:rPr>
        <w:t>t</w:t>
      </w:r>
      <w:r w:rsidRPr="00BE7304">
        <w:rPr>
          <w:rFonts w:ascii="Arial" w:hAnsi="Arial" w:cs="Arial"/>
          <w:bCs/>
          <w:sz w:val="20"/>
          <w:szCs w:val="20"/>
        </w:rPr>
        <w:t>echnik automatyk sterowania ruchem kolejowym,</w:t>
      </w:r>
    </w:p>
    <w:p w:rsidR="00212504" w:rsidRDefault="00212504" w:rsidP="0098501B">
      <w:pPr>
        <w:numPr>
          <w:ilvl w:val="0"/>
          <w:numId w:val="5"/>
        </w:numPr>
        <w:spacing w:line="360" w:lineRule="auto"/>
        <w:ind w:left="720"/>
        <w:jc w:val="both"/>
      </w:pPr>
      <w:r w:rsidRPr="00055590">
        <w:rPr>
          <w:rFonts w:ascii="Arial" w:hAnsi="Arial" w:cs="Arial"/>
          <w:bCs/>
          <w:sz w:val="20"/>
          <w:szCs w:val="20"/>
        </w:rPr>
        <w:t>technik automatyk</w:t>
      </w:r>
      <w:r w:rsidR="00A7642F">
        <w:rPr>
          <w:rFonts w:ascii="Arial" w:hAnsi="Arial" w:cs="Arial"/>
          <w:bCs/>
          <w:sz w:val="20"/>
          <w:szCs w:val="20"/>
        </w:rPr>
        <w:t>.</w:t>
      </w:r>
    </w:p>
    <w:p w:rsidR="00212504" w:rsidRPr="008E60C9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E60C9">
        <w:rPr>
          <w:rFonts w:ascii="Arial" w:hAnsi="Arial" w:cs="Arial"/>
          <w:sz w:val="20"/>
          <w:szCs w:val="20"/>
        </w:rPr>
        <w:t xml:space="preserve">Absolwent szkoły prowadzącej kształcenie w zawodzie technik </w:t>
      </w:r>
      <w:r>
        <w:rPr>
          <w:rFonts w:ascii="Arial" w:hAnsi="Arial" w:cs="Arial"/>
          <w:sz w:val="20"/>
          <w:szCs w:val="20"/>
        </w:rPr>
        <w:t xml:space="preserve">automatyk sterowania ruchem kolejowym </w:t>
      </w:r>
      <w:r w:rsidRPr="008E60C9">
        <w:rPr>
          <w:rFonts w:ascii="Arial" w:hAnsi="Arial" w:cs="Arial"/>
          <w:sz w:val="20"/>
          <w:szCs w:val="20"/>
        </w:rPr>
        <w:t xml:space="preserve">w zakresie kwalifikacji </w:t>
      </w:r>
      <w:r w:rsidR="003766C6">
        <w:rPr>
          <w:rFonts w:ascii="Arial" w:hAnsi="Arial" w:cs="Arial"/>
          <w:sz w:val="20"/>
          <w:szCs w:val="20"/>
        </w:rPr>
        <w:t>TKO.02</w:t>
      </w:r>
      <w:r w:rsidR="00D54DF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Montaż </w:t>
      </w:r>
      <w:r w:rsidR="00290CD1">
        <w:rPr>
          <w:rFonts w:ascii="Arial" w:hAnsi="Arial" w:cs="Arial"/>
          <w:sz w:val="20"/>
          <w:szCs w:val="20"/>
        </w:rPr>
        <w:t>i </w:t>
      </w:r>
      <w:r>
        <w:rPr>
          <w:rFonts w:ascii="Arial" w:hAnsi="Arial" w:cs="Arial"/>
          <w:sz w:val="20"/>
          <w:szCs w:val="20"/>
        </w:rPr>
        <w:t xml:space="preserve">eksploatacja urządzeń i systemów sterowania ruchem kolejowym </w:t>
      </w:r>
      <w:r w:rsidRPr="008E60C9">
        <w:rPr>
          <w:rFonts w:ascii="Arial" w:hAnsi="Arial" w:cs="Arial"/>
          <w:sz w:val="20"/>
          <w:szCs w:val="20"/>
        </w:rPr>
        <w:t>powinien być przygotowany do wykonywania zadań zawodowych</w:t>
      </w:r>
      <w:r>
        <w:rPr>
          <w:rFonts w:ascii="Arial" w:hAnsi="Arial" w:cs="Arial"/>
          <w:sz w:val="20"/>
          <w:szCs w:val="20"/>
        </w:rPr>
        <w:t xml:space="preserve"> takich jak </w:t>
      </w:r>
    </w:p>
    <w:p w:rsidR="00212504" w:rsidRPr="00120AE5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montowanie</w:t>
      </w:r>
      <w:r w:rsidRPr="00120AE5">
        <w:rPr>
          <w:rFonts w:ascii="Arial" w:hAnsi="Arial" w:cs="Arial"/>
          <w:sz w:val="20"/>
          <w:szCs w:val="20"/>
        </w:rPr>
        <w:t xml:space="preserve"> urządzeń sterowania ruchem kolejowym stacyjnych i liniowych</w:t>
      </w:r>
      <w:r w:rsidR="00764CBA">
        <w:rPr>
          <w:rFonts w:ascii="Arial" w:hAnsi="Arial" w:cs="Arial"/>
          <w:sz w:val="20"/>
          <w:szCs w:val="20"/>
        </w:rPr>
        <w:t>,</w:t>
      </w:r>
    </w:p>
    <w:p w:rsidR="00212504" w:rsidRPr="00120AE5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montowanie</w:t>
      </w:r>
      <w:r w:rsidRPr="00120AE5">
        <w:rPr>
          <w:rFonts w:ascii="Arial" w:hAnsi="Arial" w:cs="Arial"/>
          <w:sz w:val="20"/>
          <w:szCs w:val="20"/>
        </w:rPr>
        <w:t xml:space="preserve"> urządzeń zabezpieczenia ruchu na przejazdach </w:t>
      </w:r>
      <w:r w:rsidR="00EC3970">
        <w:rPr>
          <w:rFonts w:ascii="Arial" w:hAnsi="Arial" w:cs="Arial"/>
          <w:sz w:val="20"/>
          <w:szCs w:val="20"/>
        </w:rPr>
        <w:t>kolejowo-drogow</w:t>
      </w:r>
      <w:r w:rsidRPr="00120AE5">
        <w:rPr>
          <w:rFonts w:ascii="Arial" w:hAnsi="Arial" w:cs="Arial"/>
          <w:sz w:val="20"/>
          <w:szCs w:val="20"/>
        </w:rPr>
        <w:t>ych</w:t>
      </w:r>
      <w:r w:rsidR="00764CBA">
        <w:rPr>
          <w:rFonts w:ascii="Arial" w:hAnsi="Arial" w:cs="Arial"/>
          <w:sz w:val="20"/>
          <w:szCs w:val="20"/>
        </w:rPr>
        <w:t>,</w:t>
      </w:r>
    </w:p>
    <w:p w:rsidR="00212504" w:rsidRPr="00120AE5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  <w:t>montowanie</w:t>
      </w:r>
      <w:r w:rsidRPr="00120AE5">
        <w:rPr>
          <w:rFonts w:ascii="Arial" w:hAnsi="Arial" w:cs="Arial"/>
          <w:sz w:val="20"/>
          <w:szCs w:val="20"/>
        </w:rPr>
        <w:t xml:space="preserve"> urządzeń zasilających systemy sterowania ruchem kolejowym</w:t>
      </w:r>
      <w:r w:rsidR="00764CBA">
        <w:rPr>
          <w:rFonts w:ascii="Arial" w:hAnsi="Arial" w:cs="Arial"/>
          <w:sz w:val="20"/>
          <w:szCs w:val="20"/>
        </w:rPr>
        <w:t>,</w:t>
      </w:r>
    </w:p>
    <w:p w:rsidR="00212504" w:rsidRPr="00120AE5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20AE5">
        <w:rPr>
          <w:rFonts w:ascii="Arial" w:hAnsi="Arial" w:cs="Arial"/>
          <w:sz w:val="20"/>
          <w:szCs w:val="20"/>
        </w:rPr>
        <w:t>4)</w:t>
      </w:r>
      <w:r w:rsidRPr="00120AE5">
        <w:rPr>
          <w:rFonts w:ascii="Arial" w:hAnsi="Arial" w:cs="Arial"/>
          <w:sz w:val="20"/>
          <w:szCs w:val="20"/>
        </w:rPr>
        <w:tab/>
        <w:t>diagnostyk</w:t>
      </w:r>
      <w:r>
        <w:rPr>
          <w:rFonts w:ascii="Arial" w:hAnsi="Arial" w:cs="Arial"/>
          <w:sz w:val="20"/>
          <w:szCs w:val="20"/>
        </w:rPr>
        <w:t>a i utrzymywanie</w:t>
      </w:r>
      <w:r w:rsidRPr="00120AE5">
        <w:rPr>
          <w:rFonts w:ascii="Arial" w:hAnsi="Arial" w:cs="Arial"/>
          <w:sz w:val="20"/>
          <w:szCs w:val="20"/>
        </w:rPr>
        <w:t xml:space="preserve"> w sprawności technicznej urządzeń sterowania ruchem kolejowym</w:t>
      </w:r>
      <w:r w:rsidR="00764CBA">
        <w:rPr>
          <w:rFonts w:ascii="Arial" w:hAnsi="Arial" w:cs="Arial"/>
          <w:sz w:val="20"/>
          <w:szCs w:val="20"/>
        </w:rPr>
        <w:t>,</w:t>
      </w:r>
    </w:p>
    <w:p w:rsidR="00212504" w:rsidRPr="00120AE5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  <w:t>utrzymywanie</w:t>
      </w:r>
      <w:r w:rsidRPr="00120AE5">
        <w:rPr>
          <w:rFonts w:ascii="Arial" w:hAnsi="Arial" w:cs="Arial"/>
          <w:sz w:val="20"/>
          <w:szCs w:val="20"/>
        </w:rPr>
        <w:t xml:space="preserve"> w sprawności technicznej urządzeń zabezpieczenia ruchu na przejazdach </w:t>
      </w:r>
      <w:r w:rsidR="00EC3970">
        <w:rPr>
          <w:rFonts w:ascii="Arial" w:hAnsi="Arial" w:cs="Arial"/>
          <w:sz w:val="20"/>
          <w:szCs w:val="20"/>
        </w:rPr>
        <w:t>kolejowo-drogow</w:t>
      </w:r>
      <w:r w:rsidRPr="00120AE5">
        <w:rPr>
          <w:rFonts w:ascii="Arial" w:hAnsi="Arial" w:cs="Arial"/>
          <w:sz w:val="20"/>
          <w:szCs w:val="20"/>
        </w:rPr>
        <w:t>ych</w:t>
      </w:r>
      <w:r w:rsidR="00764CBA">
        <w:rPr>
          <w:rFonts w:ascii="Arial" w:hAnsi="Arial" w:cs="Arial"/>
          <w:sz w:val="20"/>
          <w:szCs w:val="20"/>
        </w:rPr>
        <w:t>,</w:t>
      </w:r>
    </w:p>
    <w:p w:rsidR="00212504" w:rsidRPr="00120AE5" w:rsidRDefault="00212504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20AE5">
        <w:rPr>
          <w:rFonts w:ascii="Arial" w:hAnsi="Arial" w:cs="Arial"/>
          <w:sz w:val="20"/>
          <w:szCs w:val="20"/>
        </w:rPr>
        <w:t>6)</w:t>
      </w:r>
      <w:r w:rsidRPr="00120AE5">
        <w:rPr>
          <w:rFonts w:ascii="Arial" w:hAnsi="Arial" w:cs="Arial"/>
          <w:sz w:val="20"/>
          <w:szCs w:val="20"/>
        </w:rPr>
        <w:tab/>
        <w:t>utrzymywani</w:t>
      </w:r>
      <w:r>
        <w:rPr>
          <w:rFonts w:ascii="Arial" w:hAnsi="Arial" w:cs="Arial"/>
          <w:sz w:val="20"/>
          <w:szCs w:val="20"/>
        </w:rPr>
        <w:t>e</w:t>
      </w:r>
      <w:r w:rsidRPr="00120AE5">
        <w:rPr>
          <w:rFonts w:ascii="Arial" w:hAnsi="Arial" w:cs="Arial"/>
          <w:sz w:val="20"/>
          <w:szCs w:val="20"/>
        </w:rPr>
        <w:t xml:space="preserve"> i eksploatacji urządzeń zasilających systemy sterowania ruchem kolejowym.</w:t>
      </w:r>
    </w:p>
    <w:p w:rsidR="00764CBA" w:rsidRDefault="00764CBA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12504" w:rsidRPr="008E60C9" w:rsidRDefault="00A7642F" w:rsidP="00E34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tym celu powinien: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wykonywać pomiary wielkości elektrycznych i interpretować wyniki pomiarów w celu nadzorowania poprawnośc</w:t>
      </w:r>
      <w:r>
        <w:rPr>
          <w:rFonts w:ascii="Arial" w:hAnsi="Arial" w:cs="Arial"/>
          <w:sz w:val="20"/>
          <w:szCs w:val="20"/>
        </w:rPr>
        <w:t xml:space="preserve">i działania urządzeń sterowania </w:t>
      </w:r>
      <w:r w:rsidRPr="00A465AF">
        <w:rPr>
          <w:rFonts w:ascii="Arial" w:hAnsi="Arial" w:cs="Arial"/>
          <w:sz w:val="20"/>
          <w:szCs w:val="20"/>
        </w:rPr>
        <w:t>ruchem kolejowym,</w:t>
      </w:r>
    </w:p>
    <w:p w:rsidR="00212504" w:rsidRPr="004834A3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00000A"/>
          <w:sz w:val="20"/>
          <w:szCs w:val="20"/>
          <w:lang w:eastAsia="en-GB"/>
        </w:rPr>
      </w:pPr>
      <w:r w:rsidRPr="00A465AF">
        <w:rPr>
          <w:rFonts w:ascii="Arial" w:hAnsi="Arial" w:cs="Arial"/>
          <w:sz w:val="20"/>
          <w:szCs w:val="20"/>
        </w:rPr>
        <w:t>posługiwać się sygnalizacją obowiązującą w transporcie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posługiwać się dokumentacją techniczną, schematami urządzeń sterowania ruchem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wykonywać plany schematyczne i schematy montażowe podzespołów i zespołów urządzeń,</w:t>
      </w:r>
    </w:p>
    <w:p w:rsidR="00212504" w:rsidRPr="00A465AF" w:rsidRDefault="003B710D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wykonywać prace instalacyjno - </w:t>
      </w:r>
      <w:r w:rsidR="00212504" w:rsidRPr="00A465AF">
        <w:rPr>
          <w:rFonts w:ascii="Arial" w:hAnsi="Arial" w:cs="Arial"/>
          <w:sz w:val="20"/>
          <w:szCs w:val="20"/>
        </w:rPr>
        <w:t>montażowe urządzeń i systemów sterowania ruchem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montować i prowadzić obsługę techniczną urządzeń zabezpieczenia ruchu na przejazdach kolejowo drogowych,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wykonywać konserwację i naprawę urządzeń zasilających systemu sterowania ruchem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obsługiwać urządzenia łączności przewodowej i bezprzewodowej,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kwalifikować urządzenia sterowania ruchem kolejowym do remontu,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zaplanować i przeprowadzić konserwację, regulację i naprawę urządzeń sterowania ruchem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sporządzać dokumentację eksploatacyjną urządzeń sterowania ruchem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użytkować programy komputerowe związane z eksploatacją urządzeń sterowania ruchem kolejowym,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zabezpieczać urządzen</w:t>
      </w:r>
      <w:r w:rsidR="001B18BE">
        <w:rPr>
          <w:rFonts w:ascii="Arial" w:hAnsi="Arial" w:cs="Arial"/>
          <w:sz w:val="20"/>
          <w:szCs w:val="20"/>
        </w:rPr>
        <w:t xml:space="preserve">ia sterowania ruchem kolejowym </w:t>
      </w:r>
      <w:r w:rsidRPr="00A465AF">
        <w:rPr>
          <w:rFonts w:ascii="Arial" w:hAnsi="Arial" w:cs="Arial"/>
          <w:sz w:val="20"/>
          <w:szCs w:val="20"/>
        </w:rPr>
        <w:t>po wypadkach,</w:t>
      </w:r>
    </w:p>
    <w:p w:rsidR="00212504" w:rsidRPr="00A465AF" w:rsidRDefault="00212504" w:rsidP="0098501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5AF">
        <w:rPr>
          <w:rFonts w:ascii="Arial" w:hAnsi="Arial" w:cs="Arial"/>
          <w:sz w:val="20"/>
          <w:szCs w:val="20"/>
        </w:rPr>
        <w:t>udzielać pierwszej pomocy poszkodowanym w wypadkach przy pracy oraz w stanach zagrożenia zdrowia i życia oraz zdarzeniach kolejowych,</w:t>
      </w:r>
    </w:p>
    <w:p w:rsidR="00212504" w:rsidRPr="009C469F" w:rsidRDefault="00212504" w:rsidP="00A7642F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3039">
        <w:rPr>
          <w:rFonts w:ascii="Arial" w:hAnsi="Arial" w:cs="Arial"/>
          <w:sz w:val="20"/>
          <w:szCs w:val="20"/>
        </w:rPr>
        <w:t>stosować przepisy prawa do</w:t>
      </w:r>
      <w:r w:rsidR="001B18BE">
        <w:rPr>
          <w:rFonts w:ascii="Arial" w:hAnsi="Arial" w:cs="Arial"/>
          <w:sz w:val="20"/>
          <w:szCs w:val="20"/>
        </w:rPr>
        <w:t xml:space="preserve">tyczące transportu kolejowego, </w:t>
      </w:r>
      <w:r w:rsidRPr="00253039">
        <w:rPr>
          <w:rFonts w:ascii="Arial" w:hAnsi="Arial" w:cs="Arial"/>
          <w:sz w:val="20"/>
          <w:szCs w:val="20"/>
        </w:rPr>
        <w:t>prowadzenia działalności gospodarczej, prawa pracy oraz ochrony danych osobowych,</w:t>
      </w:r>
      <w:r w:rsidR="001B18BE">
        <w:rPr>
          <w:rFonts w:ascii="Arial" w:hAnsi="Arial" w:cs="Arial"/>
          <w:sz w:val="20"/>
          <w:szCs w:val="20"/>
        </w:rPr>
        <w:t xml:space="preserve"> </w:t>
      </w:r>
      <w:r w:rsidRPr="006D1BE5">
        <w:rPr>
          <w:rFonts w:ascii="Arial" w:hAnsi="Arial" w:cs="Arial"/>
          <w:sz w:val="20"/>
          <w:szCs w:val="20"/>
        </w:rPr>
        <w:t>planować realizację działań</w:t>
      </w:r>
      <w:r w:rsidRPr="009C469F">
        <w:rPr>
          <w:rFonts w:ascii="Arial" w:hAnsi="Arial" w:cs="Arial"/>
          <w:sz w:val="20"/>
          <w:szCs w:val="20"/>
        </w:rPr>
        <w:t>.</w:t>
      </w:r>
    </w:p>
    <w:p w:rsidR="001B18BE" w:rsidRDefault="001B18BE" w:rsidP="001B1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284"/>
        <w:jc w:val="both"/>
        <w:rPr>
          <w:rFonts w:ascii="Arial" w:hAnsi="Arial" w:cs="Arial"/>
          <w:sz w:val="20"/>
          <w:szCs w:val="20"/>
        </w:rPr>
      </w:pPr>
    </w:p>
    <w:p w:rsidR="00212504" w:rsidRPr="00DB1DA7" w:rsidRDefault="00212504" w:rsidP="00E3490F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B1DA7">
        <w:rPr>
          <w:rFonts w:ascii="Arial" w:hAnsi="Arial" w:cs="Arial"/>
          <w:color w:val="auto"/>
          <w:sz w:val="20"/>
          <w:szCs w:val="20"/>
        </w:rPr>
        <w:t>Technik automatyk sterowania ruchem kolejowym wykonuje i nadzoruje prace na stanowiskach związanych z czynnymi urządzeniam</w:t>
      </w:r>
      <w:r w:rsidR="003766C6">
        <w:rPr>
          <w:rFonts w:ascii="Arial" w:hAnsi="Arial" w:cs="Arial"/>
          <w:color w:val="auto"/>
          <w:sz w:val="20"/>
          <w:szCs w:val="20"/>
        </w:rPr>
        <w:t>i sterowania ruchem kolejowym (</w:t>
      </w:r>
      <w:r w:rsidRPr="00DB1DA7">
        <w:rPr>
          <w:rFonts w:ascii="Arial" w:hAnsi="Arial" w:cs="Arial"/>
          <w:color w:val="auto"/>
          <w:sz w:val="20"/>
          <w:szCs w:val="20"/>
        </w:rPr>
        <w:t>w czas</w:t>
      </w:r>
      <w:r w:rsidR="001B18BE">
        <w:rPr>
          <w:rFonts w:ascii="Arial" w:hAnsi="Arial" w:cs="Arial"/>
          <w:color w:val="auto"/>
          <w:sz w:val="20"/>
          <w:szCs w:val="20"/>
        </w:rPr>
        <w:t xml:space="preserve">ie prowadzenia ruchu pociągów) na szlakach, stacjach </w:t>
      </w:r>
      <w:r w:rsidRPr="00DB1DA7">
        <w:rPr>
          <w:rFonts w:ascii="Arial" w:hAnsi="Arial" w:cs="Arial"/>
          <w:color w:val="auto"/>
          <w:sz w:val="20"/>
          <w:szCs w:val="20"/>
        </w:rPr>
        <w:t>i górkach rozrządowych, a także ich zasilanie z zastosowaniem obowiązujących przepisów i instrukcji branżowych oraz instrukcji DTR.</w:t>
      </w:r>
      <w:r w:rsidR="00270B2F">
        <w:rPr>
          <w:rFonts w:ascii="Arial" w:hAnsi="Arial" w:cs="Arial"/>
          <w:color w:val="auto"/>
          <w:sz w:val="20"/>
          <w:szCs w:val="20"/>
        </w:rPr>
        <w:t xml:space="preserve"> </w:t>
      </w:r>
      <w:r w:rsidRPr="00DB1DA7">
        <w:rPr>
          <w:rFonts w:ascii="Arial" w:hAnsi="Arial" w:cs="Arial"/>
          <w:color w:val="auto"/>
          <w:sz w:val="20"/>
          <w:szCs w:val="20"/>
        </w:rPr>
        <w:t>Montuje, utrzymuje w sprawności i naprawia podstawowe urządzenia sterowania ruchem kolejowym (ręczne, mechaniczne, przekaźnikowe i komputerowe) sprawdza działanie, reguluje i kontroluje parametry urządzeń i obwodów zależnościowych.</w:t>
      </w:r>
    </w:p>
    <w:p w:rsidR="00212504" w:rsidRPr="00DB1DA7" w:rsidRDefault="00212504" w:rsidP="00E3490F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DB1DA7">
        <w:rPr>
          <w:rFonts w:ascii="Arial" w:hAnsi="Arial" w:cs="Arial"/>
          <w:color w:val="auto"/>
          <w:sz w:val="20"/>
          <w:szCs w:val="20"/>
        </w:rPr>
        <w:t>Układa kable sygnalizacyjne, wykonuje ich połączenia i sprawdza izolację żył kablowych.</w:t>
      </w:r>
      <w:r w:rsidR="00270B2F">
        <w:rPr>
          <w:rFonts w:ascii="Arial" w:hAnsi="Arial" w:cs="Arial"/>
          <w:color w:val="auto"/>
          <w:sz w:val="20"/>
          <w:szCs w:val="20"/>
        </w:rPr>
        <w:t xml:space="preserve"> </w:t>
      </w:r>
      <w:r w:rsidRPr="00DB1DA7">
        <w:rPr>
          <w:rFonts w:ascii="Arial" w:hAnsi="Arial" w:cs="Arial"/>
          <w:color w:val="auto"/>
          <w:sz w:val="20"/>
          <w:szCs w:val="20"/>
        </w:rPr>
        <w:t xml:space="preserve">Montuje i sprawdza parametry torowych urządzeń samoczynnego hamowania pociągów SHP i sprawdza parametry tych urządzeń. Instaluje, sprawdza, reguluje i konserwuje czujniki torowe, urządzenia samoczynnego </w:t>
      </w:r>
      <w:r w:rsidRPr="00DB1DA7">
        <w:rPr>
          <w:rFonts w:ascii="Arial" w:hAnsi="Arial" w:cs="Arial"/>
          <w:color w:val="auto"/>
          <w:sz w:val="20"/>
          <w:szCs w:val="20"/>
        </w:rPr>
        <w:lastRenderedPageBreak/>
        <w:t>systemu przejazdowego SSP, urządzenia zasilające prądu stałego (baterii akumulatorów) i prądu przemiennego (przetwornice sygnałowe, prostowniki i</w:t>
      </w:r>
      <w:r w:rsidR="001B18BE">
        <w:rPr>
          <w:rFonts w:ascii="Arial" w:hAnsi="Arial" w:cs="Arial"/>
          <w:color w:val="auto"/>
          <w:sz w:val="20"/>
          <w:szCs w:val="20"/>
        </w:rPr>
        <w:t> </w:t>
      </w:r>
      <w:r w:rsidRPr="00DB1DA7">
        <w:rPr>
          <w:rFonts w:ascii="Arial" w:hAnsi="Arial" w:cs="Arial"/>
          <w:color w:val="auto"/>
          <w:sz w:val="20"/>
          <w:szCs w:val="20"/>
        </w:rPr>
        <w:t>zespoły prądotwórcze).</w:t>
      </w:r>
      <w:r w:rsidR="00270B2F">
        <w:rPr>
          <w:rFonts w:ascii="Arial" w:hAnsi="Arial" w:cs="Arial"/>
          <w:color w:val="auto"/>
          <w:sz w:val="20"/>
          <w:szCs w:val="20"/>
        </w:rPr>
        <w:t xml:space="preserve"> </w:t>
      </w:r>
      <w:r w:rsidRPr="00DB1DA7">
        <w:rPr>
          <w:rFonts w:ascii="Arial" w:hAnsi="Arial" w:cs="Arial"/>
          <w:color w:val="auto"/>
          <w:sz w:val="20"/>
          <w:szCs w:val="20"/>
        </w:rPr>
        <w:t>Technik automatyk sterowania ruchem kolejowym zna strukturę systemu ERTMS (</w:t>
      </w:r>
      <w:proofErr w:type="spellStart"/>
      <w:r w:rsidRPr="00DB1DA7">
        <w:rPr>
          <w:rFonts w:ascii="Arial" w:hAnsi="Arial" w:cs="Arial"/>
          <w:color w:val="auto"/>
          <w:sz w:val="20"/>
          <w:szCs w:val="20"/>
        </w:rPr>
        <w:t>European</w:t>
      </w:r>
      <w:proofErr w:type="spellEnd"/>
      <w:r w:rsidRPr="00DB1DA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DB1DA7">
        <w:rPr>
          <w:rFonts w:ascii="Arial" w:hAnsi="Arial" w:cs="Arial"/>
          <w:color w:val="auto"/>
          <w:sz w:val="20"/>
          <w:szCs w:val="20"/>
        </w:rPr>
        <w:t>Rail</w:t>
      </w:r>
      <w:proofErr w:type="spellEnd"/>
      <w:r w:rsidRPr="00DB1DA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DB1DA7">
        <w:rPr>
          <w:rFonts w:ascii="Arial" w:hAnsi="Arial" w:cs="Arial"/>
          <w:color w:val="auto"/>
          <w:sz w:val="20"/>
          <w:szCs w:val="20"/>
        </w:rPr>
        <w:t>Traffic</w:t>
      </w:r>
      <w:proofErr w:type="spellEnd"/>
      <w:r w:rsidRPr="00DB1DA7">
        <w:rPr>
          <w:rFonts w:ascii="Arial" w:hAnsi="Arial" w:cs="Arial"/>
          <w:color w:val="auto"/>
          <w:sz w:val="20"/>
          <w:szCs w:val="20"/>
        </w:rPr>
        <w:t xml:space="preserve"> Management System) i jego części składowych: GSMR kolejowej odmiany cyfrowej łączności komórkowej GSM oraz ETS służący do sygnalizacji kabinowej i automatyzacji procesu prowadzenia pociągów.</w:t>
      </w:r>
      <w:r w:rsidR="00270B2F">
        <w:rPr>
          <w:rFonts w:ascii="Arial" w:hAnsi="Arial" w:cs="Arial"/>
          <w:color w:val="auto"/>
          <w:sz w:val="20"/>
          <w:szCs w:val="20"/>
        </w:rPr>
        <w:t xml:space="preserve"> </w:t>
      </w:r>
      <w:r w:rsidRPr="00DB1DA7">
        <w:rPr>
          <w:rFonts w:ascii="Arial" w:hAnsi="Arial" w:cs="Arial"/>
          <w:color w:val="auto"/>
          <w:sz w:val="20"/>
          <w:szCs w:val="20"/>
        </w:rPr>
        <w:t xml:space="preserve">Pracę </w:t>
      </w:r>
      <w:r w:rsidR="00C36C24" w:rsidRPr="00DB1DA7">
        <w:rPr>
          <w:rFonts w:ascii="Arial" w:hAnsi="Arial" w:cs="Arial"/>
          <w:color w:val="auto"/>
          <w:sz w:val="20"/>
          <w:szCs w:val="20"/>
        </w:rPr>
        <w:t>swoją wykonuje</w:t>
      </w:r>
      <w:r w:rsidR="00EC3970">
        <w:rPr>
          <w:rFonts w:ascii="Arial" w:hAnsi="Arial" w:cs="Arial"/>
          <w:color w:val="auto"/>
          <w:sz w:val="20"/>
          <w:szCs w:val="20"/>
        </w:rPr>
        <w:t xml:space="preserve"> (</w:t>
      </w:r>
      <w:r w:rsidRPr="00DB1DA7">
        <w:rPr>
          <w:rFonts w:ascii="Arial" w:hAnsi="Arial" w:cs="Arial"/>
          <w:color w:val="auto"/>
          <w:sz w:val="20"/>
          <w:szCs w:val="20"/>
        </w:rPr>
        <w:t xml:space="preserve">w różnych porach doby) w pomieszczeniach stacyjnych, nastawniach, </w:t>
      </w:r>
      <w:proofErr w:type="spellStart"/>
      <w:r w:rsidRPr="00DB1DA7">
        <w:rPr>
          <w:rFonts w:ascii="Arial" w:hAnsi="Arial" w:cs="Arial"/>
          <w:color w:val="auto"/>
          <w:sz w:val="20"/>
          <w:szCs w:val="20"/>
        </w:rPr>
        <w:t>przekaźnikowniach</w:t>
      </w:r>
      <w:proofErr w:type="spellEnd"/>
      <w:r w:rsidRPr="00DB1DA7">
        <w:rPr>
          <w:rFonts w:ascii="Arial" w:hAnsi="Arial" w:cs="Arial"/>
          <w:color w:val="auto"/>
          <w:sz w:val="20"/>
          <w:szCs w:val="20"/>
        </w:rPr>
        <w:t xml:space="preserve">, siłowniach, akumulatorowniach, kablowniach, </w:t>
      </w:r>
      <w:proofErr w:type="spellStart"/>
      <w:r w:rsidRPr="00DB1DA7">
        <w:rPr>
          <w:rFonts w:ascii="Arial" w:hAnsi="Arial" w:cs="Arial"/>
          <w:color w:val="auto"/>
          <w:sz w:val="20"/>
          <w:szCs w:val="20"/>
        </w:rPr>
        <w:t>naprężowniach</w:t>
      </w:r>
      <w:proofErr w:type="spellEnd"/>
      <w:r w:rsidRPr="00DB1DA7">
        <w:rPr>
          <w:rFonts w:ascii="Arial" w:hAnsi="Arial" w:cs="Arial"/>
          <w:color w:val="auto"/>
          <w:sz w:val="20"/>
          <w:szCs w:val="20"/>
        </w:rPr>
        <w:t xml:space="preserve">, warsztatach monterskich, posterunkach </w:t>
      </w:r>
      <w:proofErr w:type="spellStart"/>
      <w:r w:rsidRPr="00DB1DA7">
        <w:rPr>
          <w:rFonts w:ascii="Arial" w:hAnsi="Arial" w:cs="Arial"/>
          <w:color w:val="auto"/>
          <w:sz w:val="20"/>
          <w:szCs w:val="20"/>
        </w:rPr>
        <w:t>strażnicowych</w:t>
      </w:r>
      <w:proofErr w:type="spellEnd"/>
      <w:r w:rsidRPr="00DB1DA7">
        <w:rPr>
          <w:rFonts w:ascii="Arial" w:hAnsi="Arial" w:cs="Arial"/>
          <w:color w:val="auto"/>
          <w:sz w:val="20"/>
          <w:szCs w:val="20"/>
        </w:rPr>
        <w:t xml:space="preserve"> na szlakach i przejazdach kolejowych w zmiennych warunkach atmosferycznych.</w:t>
      </w:r>
    </w:p>
    <w:p w:rsidR="005531A4" w:rsidRDefault="005531A4" w:rsidP="0043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76C8" w:rsidRPr="00B35D77" w:rsidRDefault="00E176C8" w:rsidP="0043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35D77">
        <w:rPr>
          <w:rFonts w:ascii="Arial" w:hAnsi="Arial" w:cs="Arial"/>
          <w:b/>
          <w:color w:val="auto"/>
          <w:sz w:val="20"/>
          <w:szCs w:val="20"/>
        </w:rPr>
        <w:t>CHARAKTERYSTYKA PROGRAMU</w:t>
      </w:r>
    </w:p>
    <w:p w:rsidR="00F413A3" w:rsidRPr="00F413A3" w:rsidRDefault="004E075E" w:rsidP="00BA5202">
      <w:pPr>
        <w:pStyle w:val="Tekstkomentarza"/>
        <w:spacing w:line="360" w:lineRule="auto"/>
        <w:ind w:firstLine="284"/>
        <w:jc w:val="both"/>
        <w:rPr>
          <w:rFonts w:ascii="Arial" w:hAnsi="Arial" w:cs="Arial"/>
        </w:rPr>
      </w:pPr>
      <w:r w:rsidRPr="00F413A3">
        <w:rPr>
          <w:rFonts w:ascii="Arial" w:hAnsi="Arial" w:cs="Arial"/>
        </w:rPr>
        <w:t xml:space="preserve">Program nauczania dla zawodu </w:t>
      </w:r>
      <w:r w:rsidR="003766C6">
        <w:rPr>
          <w:rFonts w:ascii="Arial" w:hAnsi="Arial" w:cs="Arial"/>
        </w:rPr>
        <w:t>t</w:t>
      </w:r>
      <w:r w:rsidRPr="00F413A3">
        <w:rPr>
          <w:rFonts w:ascii="Arial" w:hAnsi="Arial" w:cs="Arial"/>
        </w:rPr>
        <w:t xml:space="preserve">echnik </w:t>
      </w:r>
      <w:r w:rsidR="00DF440A">
        <w:rPr>
          <w:rFonts w:ascii="Arial" w:hAnsi="Arial" w:cs="Arial"/>
        </w:rPr>
        <w:t xml:space="preserve">automatyk sterowania ruchem kolejowym </w:t>
      </w:r>
      <w:r w:rsidR="001A0607">
        <w:rPr>
          <w:rFonts w:ascii="Arial" w:hAnsi="Arial" w:cs="Arial"/>
        </w:rPr>
        <w:t>311</w:t>
      </w:r>
      <w:r w:rsidR="00771737">
        <w:rPr>
          <w:rFonts w:ascii="Arial" w:hAnsi="Arial" w:cs="Arial"/>
        </w:rPr>
        <w:t>407</w:t>
      </w:r>
      <w:r w:rsidR="001A0607">
        <w:rPr>
          <w:rFonts w:ascii="Arial" w:hAnsi="Arial" w:cs="Arial"/>
        </w:rPr>
        <w:t xml:space="preserve"> </w:t>
      </w:r>
      <w:r w:rsidR="0059712A" w:rsidRPr="0059712A">
        <w:rPr>
          <w:rFonts w:ascii="Arial" w:hAnsi="Arial" w:cs="Arial"/>
        </w:rPr>
        <w:t xml:space="preserve">przeznaczony jest dla </w:t>
      </w:r>
      <w:r w:rsidR="0018557A">
        <w:rPr>
          <w:rFonts w:ascii="Arial" w:hAnsi="Arial" w:cs="Arial"/>
        </w:rPr>
        <w:t>pię</w:t>
      </w:r>
      <w:r w:rsidR="00EA1435">
        <w:rPr>
          <w:rFonts w:ascii="Arial" w:hAnsi="Arial" w:cs="Arial"/>
        </w:rPr>
        <w:t>cio</w:t>
      </w:r>
      <w:r w:rsidR="0059712A" w:rsidRPr="0059712A">
        <w:rPr>
          <w:rFonts w:ascii="Arial" w:hAnsi="Arial" w:cs="Arial"/>
        </w:rPr>
        <w:t xml:space="preserve">letniego technikum na podbudowie </w:t>
      </w:r>
      <w:r w:rsidR="00EA1435">
        <w:rPr>
          <w:rFonts w:ascii="Arial" w:hAnsi="Arial" w:cs="Arial"/>
        </w:rPr>
        <w:t xml:space="preserve">ośmioletniej </w:t>
      </w:r>
      <w:r w:rsidR="0059712A" w:rsidRPr="0059712A">
        <w:rPr>
          <w:rFonts w:ascii="Arial" w:hAnsi="Arial" w:cs="Arial"/>
        </w:rPr>
        <w:t>szkoły podstawowej</w:t>
      </w:r>
      <w:r w:rsidRPr="00F413A3">
        <w:rPr>
          <w:rFonts w:ascii="Arial" w:hAnsi="Arial" w:cs="Arial"/>
        </w:rPr>
        <w:t xml:space="preserve">. </w:t>
      </w:r>
      <w:r w:rsidR="00EA1435">
        <w:rPr>
          <w:rFonts w:ascii="Arial" w:hAnsi="Arial" w:cs="Arial"/>
        </w:rPr>
        <w:t xml:space="preserve">Program </w:t>
      </w:r>
      <w:r w:rsidR="0018557A" w:rsidRPr="00F413A3">
        <w:rPr>
          <w:rFonts w:ascii="Arial" w:hAnsi="Arial" w:cs="Arial"/>
        </w:rPr>
        <w:t>umożliwia</w:t>
      </w:r>
      <w:r w:rsidRPr="00F413A3">
        <w:rPr>
          <w:rFonts w:ascii="Arial" w:hAnsi="Arial" w:cs="Arial"/>
        </w:rPr>
        <w:t xml:space="preserve"> uzyskanie dyplomu zawodowe</w:t>
      </w:r>
      <w:r w:rsidR="00DA1D5B">
        <w:rPr>
          <w:rFonts w:ascii="Arial" w:hAnsi="Arial" w:cs="Arial"/>
        </w:rPr>
        <w:t>go</w:t>
      </w:r>
      <w:r w:rsidRPr="00F413A3">
        <w:rPr>
          <w:rFonts w:ascii="Arial" w:hAnsi="Arial" w:cs="Arial"/>
        </w:rPr>
        <w:t xml:space="preserve"> </w:t>
      </w:r>
      <w:r w:rsidR="00412FE8">
        <w:rPr>
          <w:rFonts w:ascii="Arial" w:hAnsi="Arial" w:cs="Arial"/>
        </w:rPr>
        <w:t xml:space="preserve">w zawodzie </w:t>
      </w:r>
      <w:r w:rsidRPr="00F413A3">
        <w:rPr>
          <w:rFonts w:ascii="Arial" w:hAnsi="Arial" w:cs="Arial"/>
        </w:rPr>
        <w:t>po zdaniu egzaminów</w:t>
      </w:r>
      <w:r w:rsidR="00DA1D5B">
        <w:rPr>
          <w:rFonts w:ascii="Arial" w:hAnsi="Arial" w:cs="Arial"/>
        </w:rPr>
        <w:t xml:space="preserve"> zawodowych</w:t>
      </w:r>
      <w:r w:rsidRPr="00F413A3">
        <w:rPr>
          <w:rFonts w:ascii="Arial" w:hAnsi="Arial" w:cs="Arial"/>
        </w:rPr>
        <w:t xml:space="preserve">. </w:t>
      </w:r>
      <w:r w:rsidR="001D7FC0" w:rsidRPr="00F413A3">
        <w:rPr>
          <w:rFonts w:ascii="Arial" w:hAnsi="Arial" w:cs="Arial"/>
        </w:rPr>
        <w:t xml:space="preserve">Program nauczania </w:t>
      </w:r>
      <w:r w:rsidR="00636E62">
        <w:rPr>
          <w:rFonts w:ascii="Arial" w:hAnsi="Arial" w:cs="Arial"/>
        </w:rPr>
        <w:t>ma</w:t>
      </w:r>
      <w:r w:rsidR="001D7FC0" w:rsidRPr="00F413A3">
        <w:rPr>
          <w:rFonts w:ascii="Arial" w:hAnsi="Arial" w:cs="Arial"/>
        </w:rPr>
        <w:t xml:space="preserve"> struktur</w:t>
      </w:r>
      <w:r w:rsidR="00636E62">
        <w:rPr>
          <w:rFonts w:ascii="Arial" w:hAnsi="Arial" w:cs="Arial"/>
        </w:rPr>
        <w:t>ę</w:t>
      </w:r>
      <w:r w:rsidR="001D7FC0" w:rsidRPr="00F413A3">
        <w:rPr>
          <w:rFonts w:ascii="Arial" w:hAnsi="Arial" w:cs="Arial"/>
        </w:rPr>
        <w:t xml:space="preserve"> </w:t>
      </w:r>
      <w:r w:rsidRPr="00F413A3">
        <w:rPr>
          <w:rFonts w:ascii="Arial" w:hAnsi="Arial" w:cs="Arial"/>
        </w:rPr>
        <w:t>przedmiotow</w:t>
      </w:r>
      <w:r w:rsidR="00636E62">
        <w:rPr>
          <w:rFonts w:ascii="Arial" w:hAnsi="Arial" w:cs="Arial"/>
        </w:rPr>
        <w:t>ą</w:t>
      </w:r>
      <w:r w:rsidRPr="00F413A3">
        <w:rPr>
          <w:rFonts w:ascii="Arial" w:hAnsi="Arial" w:cs="Arial"/>
        </w:rPr>
        <w:t xml:space="preserve"> i spiralny </w:t>
      </w:r>
      <w:r w:rsidR="00636E62" w:rsidRPr="00F413A3">
        <w:rPr>
          <w:rFonts w:ascii="Arial" w:hAnsi="Arial" w:cs="Arial"/>
        </w:rPr>
        <w:t>układ</w:t>
      </w:r>
      <w:r w:rsidRPr="00F413A3">
        <w:rPr>
          <w:rFonts w:ascii="Arial" w:hAnsi="Arial" w:cs="Arial"/>
        </w:rPr>
        <w:t xml:space="preserve"> </w:t>
      </w:r>
      <w:r w:rsidR="00636E62">
        <w:rPr>
          <w:rFonts w:ascii="Arial" w:hAnsi="Arial" w:cs="Arial"/>
        </w:rPr>
        <w:t>treści. Materiał</w:t>
      </w:r>
      <w:r w:rsidRPr="00F413A3">
        <w:rPr>
          <w:rFonts w:ascii="Arial" w:hAnsi="Arial" w:cs="Arial"/>
        </w:rPr>
        <w:t xml:space="preserve"> nauczania</w:t>
      </w:r>
      <w:r w:rsidR="00F413A3" w:rsidRPr="00F413A3">
        <w:rPr>
          <w:rFonts w:ascii="Arial" w:hAnsi="Arial" w:cs="Arial"/>
        </w:rPr>
        <w:t xml:space="preserve"> został </w:t>
      </w:r>
      <w:r w:rsidR="004A6231">
        <w:rPr>
          <w:rFonts w:ascii="Arial" w:hAnsi="Arial" w:cs="Arial"/>
        </w:rPr>
        <w:t xml:space="preserve">tak </w:t>
      </w:r>
      <w:r w:rsidR="001B18BE">
        <w:rPr>
          <w:rFonts w:ascii="Arial" w:hAnsi="Arial" w:cs="Arial"/>
        </w:rPr>
        <w:t>u</w:t>
      </w:r>
      <w:r w:rsidR="001B18BE" w:rsidRPr="00F413A3">
        <w:rPr>
          <w:rFonts w:ascii="Arial" w:hAnsi="Arial" w:cs="Arial"/>
        </w:rPr>
        <w:t>łożony, aby</w:t>
      </w:r>
      <w:r w:rsidR="00112829">
        <w:rPr>
          <w:rFonts w:ascii="Arial" w:hAnsi="Arial" w:cs="Arial"/>
        </w:rPr>
        <w:t xml:space="preserve"> </w:t>
      </w:r>
      <w:r w:rsidR="004A6231">
        <w:rPr>
          <w:rFonts w:ascii="Arial" w:hAnsi="Arial" w:cs="Arial"/>
        </w:rPr>
        <w:t xml:space="preserve">stopień trudności </w:t>
      </w:r>
      <w:r w:rsidR="00636E62">
        <w:rPr>
          <w:rFonts w:ascii="Arial" w:hAnsi="Arial" w:cs="Arial"/>
        </w:rPr>
        <w:t>treści</w:t>
      </w:r>
      <w:r w:rsidR="0018557A">
        <w:rPr>
          <w:rFonts w:ascii="Arial" w:hAnsi="Arial" w:cs="Arial"/>
        </w:rPr>
        <w:t xml:space="preserve"> nauczania </w:t>
      </w:r>
      <w:r w:rsidR="004A6231">
        <w:rPr>
          <w:rFonts w:ascii="Arial" w:hAnsi="Arial" w:cs="Arial"/>
        </w:rPr>
        <w:t>stopniowo się zwiększał</w:t>
      </w:r>
      <w:r w:rsidR="0018557A">
        <w:rPr>
          <w:rFonts w:ascii="Arial" w:hAnsi="Arial" w:cs="Arial"/>
        </w:rPr>
        <w:t>. Z</w:t>
      </w:r>
      <w:r w:rsidR="004A6231">
        <w:rPr>
          <w:rFonts w:ascii="Arial" w:hAnsi="Arial" w:cs="Arial"/>
        </w:rPr>
        <w:t xml:space="preserve">agadnienia </w:t>
      </w:r>
      <w:r w:rsidR="00F413A3" w:rsidRPr="00F413A3">
        <w:rPr>
          <w:rFonts w:ascii="Arial" w:hAnsi="Arial" w:cs="Arial"/>
        </w:rPr>
        <w:t>realizowan</w:t>
      </w:r>
      <w:r w:rsidR="004A6231">
        <w:rPr>
          <w:rFonts w:ascii="Arial" w:hAnsi="Arial" w:cs="Arial"/>
        </w:rPr>
        <w:t>e</w:t>
      </w:r>
      <w:r w:rsidR="00F413A3" w:rsidRPr="00F413A3">
        <w:rPr>
          <w:rFonts w:ascii="Arial" w:hAnsi="Arial" w:cs="Arial"/>
        </w:rPr>
        <w:t xml:space="preserve"> na początku edukacji w</w:t>
      </w:r>
      <w:r w:rsidR="001A0607">
        <w:rPr>
          <w:rFonts w:ascii="Arial" w:hAnsi="Arial" w:cs="Arial"/>
        </w:rPr>
        <w:t xml:space="preserve"> technikum</w:t>
      </w:r>
      <w:r w:rsidR="00AD2F7F">
        <w:rPr>
          <w:rFonts w:ascii="Arial" w:hAnsi="Arial" w:cs="Arial"/>
        </w:rPr>
        <w:t xml:space="preserve"> są</w:t>
      </w:r>
      <w:r w:rsidR="004A6231">
        <w:rPr>
          <w:rFonts w:ascii="Arial" w:hAnsi="Arial" w:cs="Arial"/>
        </w:rPr>
        <w:t xml:space="preserve"> powtarzane i poszerzane </w:t>
      </w:r>
      <w:r w:rsidR="00F413A3" w:rsidRPr="00F413A3">
        <w:rPr>
          <w:rFonts w:ascii="Arial" w:hAnsi="Arial" w:cs="Arial"/>
        </w:rPr>
        <w:t>w kolejny</w:t>
      </w:r>
      <w:r w:rsidR="004A6231">
        <w:rPr>
          <w:rFonts w:ascii="Arial" w:hAnsi="Arial" w:cs="Arial"/>
        </w:rPr>
        <w:t xml:space="preserve">ch latach </w:t>
      </w:r>
      <w:r w:rsidR="00F413A3" w:rsidRPr="00F413A3">
        <w:rPr>
          <w:rFonts w:ascii="Arial" w:hAnsi="Arial" w:cs="Arial"/>
        </w:rPr>
        <w:t>nauki</w:t>
      </w:r>
      <w:r w:rsidR="00112829">
        <w:rPr>
          <w:rFonts w:ascii="Arial" w:hAnsi="Arial" w:cs="Arial"/>
        </w:rPr>
        <w:t xml:space="preserve">. </w:t>
      </w:r>
      <w:r w:rsidR="00112829" w:rsidRPr="00F413A3">
        <w:rPr>
          <w:rFonts w:ascii="Arial" w:hAnsi="Arial" w:cs="Arial"/>
        </w:rPr>
        <w:t>C</w:t>
      </w:r>
      <w:r w:rsidR="00F413A3" w:rsidRPr="00F413A3">
        <w:rPr>
          <w:rFonts w:ascii="Arial" w:hAnsi="Arial" w:cs="Arial"/>
        </w:rPr>
        <w:t>el</w:t>
      </w:r>
      <w:r w:rsidR="00112829">
        <w:rPr>
          <w:rFonts w:ascii="Arial" w:hAnsi="Arial" w:cs="Arial"/>
        </w:rPr>
        <w:t>em takiego rozplanowania materiału nauczania jest</w:t>
      </w:r>
      <w:r w:rsidR="00F413A3" w:rsidRPr="00F413A3">
        <w:rPr>
          <w:rFonts w:ascii="Arial" w:hAnsi="Arial" w:cs="Arial"/>
        </w:rPr>
        <w:t xml:space="preserve"> kształtowania umiejętności wykonania czynności związanych z realizacją zadań zawodowych. </w:t>
      </w:r>
      <w:r w:rsidR="00AD2F7F">
        <w:rPr>
          <w:rFonts w:ascii="Arial" w:hAnsi="Arial" w:cs="Arial"/>
        </w:rPr>
        <w:t>T</w:t>
      </w:r>
      <w:r w:rsidR="00F413A3" w:rsidRPr="00F413A3">
        <w:rPr>
          <w:rFonts w:ascii="Arial" w:hAnsi="Arial" w:cs="Arial"/>
        </w:rPr>
        <w:t xml:space="preserve">aki układ treści </w:t>
      </w:r>
      <w:r w:rsidR="004A6231">
        <w:rPr>
          <w:rFonts w:ascii="Arial" w:hAnsi="Arial" w:cs="Arial"/>
        </w:rPr>
        <w:t xml:space="preserve">kształcenia </w:t>
      </w:r>
      <w:r w:rsidR="00F413A3" w:rsidRPr="00F413A3">
        <w:rPr>
          <w:rFonts w:ascii="Arial" w:hAnsi="Arial" w:cs="Arial"/>
        </w:rPr>
        <w:t xml:space="preserve">utrwala poznane wcześniej </w:t>
      </w:r>
      <w:r w:rsidR="004A6231">
        <w:rPr>
          <w:rFonts w:ascii="Arial" w:hAnsi="Arial" w:cs="Arial"/>
        </w:rPr>
        <w:t xml:space="preserve">wiadomości </w:t>
      </w:r>
      <w:r w:rsidR="008F2054">
        <w:rPr>
          <w:rFonts w:ascii="Arial" w:hAnsi="Arial" w:cs="Arial"/>
        </w:rPr>
        <w:t xml:space="preserve">co pomaga w przygotowaniu do </w:t>
      </w:r>
      <w:r w:rsidR="00F413A3" w:rsidRPr="00F413A3">
        <w:rPr>
          <w:rFonts w:ascii="Arial" w:hAnsi="Arial" w:cs="Arial"/>
        </w:rPr>
        <w:t>egzaminu</w:t>
      </w:r>
      <w:r w:rsidR="008F2054">
        <w:rPr>
          <w:rFonts w:ascii="Arial" w:hAnsi="Arial" w:cs="Arial"/>
        </w:rPr>
        <w:t xml:space="preserve"> zawodowe</w:t>
      </w:r>
      <w:r w:rsidR="00DA1D5B">
        <w:rPr>
          <w:rFonts w:ascii="Arial" w:hAnsi="Arial" w:cs="Arial"/>
        </w:rPr>
        <w:t>go</w:t>
      </w:r>
      <w:r w:rsidR="00F413A3" w:rsidRPr="00F413A3">
        <w:rPr>
          <w:rFonts w:ascii="Arial" w:hAnsi="Arial" w:cs="Arial"/>
        </w:rPr>
        <w:t>.</w:t>
      </w:r>
    </w:p>
    <w:p w:rsidR="000E30ED" w:rsidRPr="00F413A3" w:rsidRDefault="004E075E" w:rsidP="00BA5202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F413A3">
        <w:rPr>
          <w:rFonts w:ascii="Arial" w:hAnsi="Arial" w:cs="Arial"/>
          <w:sz w:val="20"/>
          <w:szCs w:val="20"/>
        </w:rPr>
        <w:t>Tr</w:t>
      </w:r>
      <w:r w:rsidR="001D7FC0" w:rsidRPr="00F413A3">
        <w:rPr>
          <w:rFonts w:ascii="Arial" w:hAnsi="Arial" w:cs="Arial"/>
          <w:sz w:val="20"/>
          <w:szCs w:val="20"/>
        </w:rPr>
        <w:t xml:space="preserve">eści </w:t>
      </w:r>
      <w:r w:rsidR="008F2054">
        <w:rPr>
          <w:rFonts w:ascii="Arial" w:hAnsi="Arial" w:cs="Arial"/>
          <w:sz w:val="20"/>
          <w:szCs w:val="20"/>
        </w:rPr>
        <w:t xml:space="preserve">nauczania </w:t>
      </w:r>
      <w:r w:rsidR="001D7FC0" w:rsidRPr="00F413A3">
        <w:rPr>
          <w:rFonts w:ascii="Arial" w:hAnsi="Arial" w:cs="Arial"/>
          <w:sz w:val="20"/>
          <w:szCs w:val="20"/>
        </w:rPr>
        <w:t xml:space="preserve">korelują ze sobą w ramach </w:t>
      </w:r>
      <w:r w:rsidRPr="00F413A3">
        <w:rPr>
          <w:rFonts w:ascii="Arial" w:hAnsi="Arial" w:cs="Arial"/>
          <w:sz w:val="20"/>
          <w:szCs w:val="20"/>
        </w:rPr>
        <w:t xml:space="preserve">przedmiotów i są realizowane w </w:t>
      </w:r>
      <w:r w:rsidR="00A7642F">
        <w:rPr>
          <w:rFonts w:ascii="Arial" w:hAnsi="Arial" w:cs="Arial"/>
          <w:sz w:val="20"/>
          <w:szCs w:val="20"/>
        </w:rPr>
        <w:t>ramach</w:t>
      </w:r>
      <w:r w:rsidRPr="00F413A3">
        <w:rPr>
          <w:rFonts w:ascii="Arial" w:hAnsi="Arial" w:cs="Arial"/>
          <w:sz w:val="20"/>
          <w:szCs w:val="20"/>
        </w:rPr>
        <w:t xml:space="preserve"> teoretyczn</w:t>
      </w:r>
      <w:r w:rsidR="00A7642F">
        <w:rPr>
          <w:rFonts w:ascii="Arial" w:hAnsi="Arial" w:cs="Arial"/>
          <w:sz w:val="20"/>
          <w:szCs w:val="20"/>
        </w:rPr>
        <w:t>ych przedmiotów zawodowych</w:t>
      </w:r>
      <w:r w:rsidRPr="00F413A3">
        <w:rPr>
          <w:rFonts w:ascii="Arial" w:hAnsi="Arial" w:cs="Arial"/>
          <w:sz w:val="20"/>
          <w:szCs w:val="20"/>
        </w:rPr>
        <w:t xml:space="preserve"> oraz </w:t>
      </w:r>
      <w:r w:rsidR="00A7642F">
        <w:rPr>
          <w:rFonts w:ascii="Arial" w:hAnsi="Arial" w:cs="Arial"/>
          <w:sz w:val="20"/>
          <w:szCs w:val="20"/>
        </w:rPr>
        <w:t>przedmiotów zawodowych</w:t>
      </w:r>
      <w:r w:rsidR="00A7642F" w:rsidRPr="00F413A3">
        <w:rPr>
          <w:rFonts w:ascii="Arial" w:hAnsi="Arial" w:cs="Arial"/>
          <w:sz w:val="20"/>
          <w:szCs w:val="20"/>
        </w:rPr>
        <w:t xml:space="preserve"> </w:t>
      </w:r>
      <w:r w:rsidR="00A7642F">
        <w:rPr>
          <w:rFonts w:ascii="Arial" w:hAnsi="Arial" w:cs="Arial"/>
          <w:sz w:val="20"/>
          <w:szCs w:val="20"/>
        </w:rPr>
        <w:t xml:space="preserve">organizowanych w formie zajęć </w:t>
      </w:r>
      <w:r w:rsidRPr="00F413A3">
        <w:rPr>
          <w:rFonts w:ascii="Arial" w:hAnsi="Arial" w:cs="Arial"/>
          <w:sz w:val="20"/>
          <w:szCs w:val="20"/>
        </w:rPr>
        <w:t>praktyczn</w:t>
      </w:r>
      <w:r w:rsidR="00A7642F">
        <w:rPr>
          <w:rFonts w:ascii="Arial" w:hAnsi="Arial" w:cs="Arial"/>
          <w:sz w:val="20"/>
          <w:szCs w:val="20"/>
        </w:rPr>
        <w:t>ych</w:t>
      </w:r>
      <w:r w:rsidR="00EA1435">
        <w:rPr>
          <w:rFonts w:ascii="Arial" w:hAnsi="Arial" w:cs="Arial"/>
          <w:sz w:val="20"/>
          <w:szCs w:val="20"/>
        </w:rPr>
        <w:t xml:space="preserve"> przez okres 5 lat</w:t>
      </w:r>
      <w:r w:rsidR="00AD2F7F">
        <w:rPr>
          <w:rFonts w:ascii="Arial" w:hAnsi="Arial" w:cs="Arial"/>
          <w:sz w:val="20"/>
          <w:szCs w:val="20"/>
        </w:rPr>
        <w:t xml:space="preserve"> nauki</w:t>
      </w:r>
      <w:r w:rsidR="00EA1435">
        <w:rPr>
          <w:rFonts w:ascii="Arial" w:hAnsi="Arial" w:cs="Arial"/>
          <w:sz w:val="20"/>
          <w:szCs w:val="20"/>
        </w:rPr>
        <w:t>.</w:t>
      </w:r>
    </w:p>
    <w:p w:rsidR="00E176C8" w:rsidRPr="00F413A3" w:rsidRDefault="00E176C8" w:rsidP="00BA5202">
      <w:pPr>
        <w:spacing w:line="360" w:lineRule="auto"/>
        <w:rPr>
          <w:rFonts w:ascii="Arial" w:hAnsi="Arial" w:cs="Arial"/>
          <w:sz w:val="20"/>
          <w:szCs w:val="20"/>
        </w:rPr>
      </w:pPr>
    </w:p>
    <w:p w:rsidR="00E176C8" w:rsidRDefault="00D844F1" w:rsidP="0043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4D42">
        <w:rPr>
          <w:rFonts w:ascii="Arial" w:hAnsi="Arial" w:cs="Arial"/>
          <w:b/>
          <w:sz w:val="20"/>
          <w:szCs w:val="20"/>
        </w:rPr>
        <w:t>ZAŁOŻENIA PROGRAMOWE</w:t>
      </w:r>
    </w:p>
    <w:p w:rsidR="007F415D" w:rsidRPr="00F0163F" w:rsidRDefault="007F415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0163F">
        <w:rPr>
          <w:rFonts w:ascii="Arial" w:hAnsi="Arial" w:cs="Arial"/>
          <w:color w:val="auto"/>
          <w:sz w:val="20"/>
          <w:szCs w:val="20"/>
        </w:rPr>
        <w:t xml:space="preserve">Celem kształcenia zawodowego jest </w:t>
      </w:r>
      <w:r w:rsidR="00684427" w:rsidRPr="00F0163F">
        <w:rPr>
          <w:rFonts w:ascii="Arial" w:hAnsi="Arial" w:cs="Arial"/>
          <w:color w:val="auto"/>
          <w:sz w:val="20"/>
          <w:szCs w:val="20"/>
        </w:rPr>
        <w:t>w</w:t>
      </w:r>
      <w:r w:rsidR="00066EB5" w:rsidRPr="00F0163F">
        <w:rPr>
          <w:rFonts w:ascii="Arial" w:hAnsi="Arial" w:cs="Arial"/>
          <w:color w:val="auto"/>
          <w:sz w:val="20"/>
          <w:szCs w:val="20"/>
        </w:rPr>
        <w:t xml:space="preserve">ykształcenie w uczniach umiejętności </w:t>
      </w:r>
      <w:r w:rsidR="006204F5" w:rsidRPr="00F0163F">
        <w:rPr>
          <w:rFonts w:ascii="Arial" w:hAnsi="Arial" w:cs="Arial"/>
          <w:color w:val="auto"/>
          <w:sz w:val="20"/>
          <w:szCs w:val="20"/>
        </w:rPr>
        <w:t>niezbędn</w:t>
      </w:r>
      <w:r w:rsidR="00066EB5" w:rsidRPr="00F0163F">
        <w:rPr>
          <w:rFonts w:ascii="Arial" w:hAnsi="Arial" w:cs="Arial"/>
          <w:color w:val="auto"/>
          <w:sz w:val="20"/>
          <w:szCs w:val="20"/>
        </w:rPr>
        <w:t xml:space="preserve">ych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do </w:t>
      </w:r>
      <w:r w:rsidR="00066EB5" w:rsidRPr="00F0163F">
        <w:rPr>
          <w:rFonts w:ascii="Arial" w:hAnsi="Arial" w:cs="Arial"/>
          <w:color w:val="auto"/>
          <w:sz w:val="20"/>
          <w:szCs w:val="20"/>
        </w:rPr>
        <w:t xml:space="preserve">funkcjonowania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w warunkach </w:t>
      </w:r>
      <w:r w:rsidR="00066EB5" w:rsidRPr="00F0163F">
        <w:rPr>
          <w:rFonts w:ascii="Arial" w:hAnsi="Arial" w:cs="Arial"/>
          <w:color w:val="auto"/>
          <w:sz w:val="20"/>
          <w:szCs w:val="20"/>
        </w:rPr>
        <w:t>dynamicznie zmieniającym się rynku pracy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, wykonywania </w:t>
      </w:r>
      <w:r w:rsidR="00066EB5" w:rsidRPr="00F0163F">
        <w:rPr>
          <w:rFonts w:ascii="Arial" w:hAnsi="Arial" w:cs="Arial"/>
          <w:color w:val="auto"/>
          <w:sz w:val="20"/>
          <w:szCs w:val="20"/>
        </w:rPr>
        <w:t>zadań zawodowych na wysokim poziomie i mobilności zawodowej</w:t>
      </w:r>
      <w:r w:rsidR="006204F5" w:rsidRPr="00F0163F">
        <w:rPr>
          <w:rFonts w:ascii="Arial" w:hAnsi="Arial" w:cs="Arial"/>
          <w:color w:val="auto"/>
          <w:sz w:val="20"/>
          <w:szCs w:val="20"/>
        </w:rPr>
        <w:t>. Zadaniem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 szkoły </w:t>
      </w:r>
      <w:r w:rsidR="006204F5" w:rsidRPr="00F0163F">
        <w:rPr>
          <w:rFonts w:ascii="Arial" w:hAnsi="Arial" w:cs="Arial"/>
          <w:color w:val="auto"/>
          <w:sz w:val="20"/>
          <w:szCs w:val="20"/>
        </w:rPr>
        <w:t>kształcąc</w:t>
      </w:r>
      <w:r w:rsidR="00C20EA8" w:rsidRPr="00F0163F">
        <w:rPr>
          <w:rFonts w:ascii="Arial" w:hAnsi="Arial" w:cs="Arial"/>
          <w:color w:val="auto"/>
          <w:sz w:val="20"/>
          <w:szCs w:val="20"/>
        </w:rPr>
        <w:t>ej</w:t>
      </w:r>
      <w:r w:rsidR="006204F5" w:rsidRPr="00F0163F">
        <w:rPr>
          <w:rFonts w:ascii="Arial" w:hAnsi="Arial" w:cs="Arial"/>
          <w:color w:val="auto"/>
          <w:sz w:val="20"/>
          <w:szCs w:val="20"/>
        </w:rPr>
        <w:t xml:space="preserve"> w </w:t>
      </w:r>
      <w:r w:rsidRPr="00F0163F">
        <w:rPr>
          <w:rFonts w:ascii="Arial" w:hAnsi="Arial" w:cs="Arial"/>
          <w:color w:val="auto"/>
          <w:sz w:val="20"/>
          <w:szCs w:val="20"/>
        </w:rPr>
        <w:t>zawod</w:t>
      </w:r>
      <w:r w:rsidR="006204F5" w:rsidRPr="00F0163F">
        <w:rPr>
          <w:rFonts w:ascii="Arial" w:hAnsi="Arial" w:cs="Arial"/>
          <w:color w:val="auto"/>
          <w:sz w:val="20"/>
          <w:szCs w:val="20"/>
        </w:rPr>
        <w:t>zie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 </w:t>
      </w:r>
      <w:r w:rsidR="006E0C0F" w:rsidRPr="00F0163F">
        <w:rPr>
          <w:rFonts w:ascii="Arial" w:hAnsi="Arial" w:cs="Arial"/>
          <w:color w:val="auto"/>
          <w:sz w:val="20"/>
          <w:szCs w:val="20"/>
        </w:rPr>
        <w:t xml:space="preserve">jest dostosowanie metod i treści nauczania do </w:t>
      </w:r>
      <w:r w:rsidRPr="00F0163F">
        <w:rPr>
          <w:rFonts w:ascii="Arial" w:hAnsi="Arial" w:cs="Arial"/>
          <w:color w:val="auto"/>
          <w:sz w:val="20"/>
          <w:szCs w:val="20"/>
        </w:rPr>
        <w:t>zmian</w:t>
      </w:r>
      <w:r w:rsidR="00E57CE1" w:rsidRPr="00F0163F">
        <w:rPr>
          <w:rFonts w:ascii="Arial" w:hAnsi="Arial" w:cs="Arial"/>
          <w:color w:val="auto"/>
          <w:sz w:val="20"/>
          <w:szCs w:val="20"/>
        </w:rPr>
        <w:t xml:space="preserve"> zachodzących w</w:t>
      </w:r>
      <w:r w:rsidR="00066EB5" w:rsidRPr="00F0163F">
        <w:rPr>
          <w:rFonts w:ascii="Arial" w:hAnsi="Arial" w:cs="Arial"/>
          <w:color w:val="auto"/>
          <w:sz w:val="20"/>
          <w:szCs w:val="20"/>
        </w:rPr>
        <w:t xml:space="preserve"> gospodarce</w:t>
      </w:r>
      <w:r w:rsidR="00C20EA8" w:rsidRPr="00F0163F">
        <w:rPr>
          <w:rFonts w:ascii="Arial" w:hAnsi="Arial" w:cs="Arial"/>
          <w:color w:val="auto"/>
          <w:sz w:val="20"/>
          <w:szCs w:val="20"/>
        </w:rPr>
        <w:t xml:space="preserve">, </w:t>
      </w:r>
      <w:r w:rsidRPr="00F0163F">
        <w:rPr>
          <w:rFonts w:ascii="Arial" w:hAnsi="Arial" w:cs="Arial"/>
          <w:color w:val="auto"/>
          <w:sz w:val="20"/>
          <w:szCs w:val="20"/>
        </w:rPr>
        <w:t>na które</w:t>
      </w:r>
      <w:r w:rsidR="002428DE" w:rsidRPr="00F0163F">
        <w:rPr>
          <w:rFonts w:ascii="Arial" w:hAnsi="Arial" w:cs="Arial"/>
          <w:color w:val="auto"/>
          <w:sz w:val="20"/>
          <w:szCs w:val="20"/>
        </w:rPr>
        <w:t xml:space="preserve"> nowe techniki i technologie oraz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 wzrost oczekiwań pracodawców w zakresie poziomu wiedzy i umiejętności pracowników.</w:t>
      </w:r>
    </w:p>
    <w:p w:rsidR="007F415D" w:rsidRPr="00F0163F" w:rsidRDefault="007F415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0163F">
        <w:rPr>
          <w:rFonts w:ascii="Arial" w:hAnsi="Arial" w:cs="Arial"/>
          <w:color w:val="auto"/>
          <w:sz w:val="20"/>
          <w:szCs w:val="20"/>
        </w:rPr>
        <w:t xml:space="preserve">W procesie kształcenia zawodowego ważne jest </w:t>
      </w:r>
      <w:r w:rsidR="002428DE" w:rsidRPr="00F0163F">
        <w:rPr>
          <w:rFonts w:ascii="Arial" w:hAnsi="Arial" w:cs="Arial"/>
          <w:color w:val="auto"/>
          <w:sz w:val="20"/>
          <w:szCs w:val="20"/>
        </w:rPr>
        <w:t xml:space="preserve">łączenie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kształcenia ogólnego i zawodowego </w:t>
      </w:r>
      <w:r w:rsidR="002428DE" w:rsidRPr="00F0163F">
        <w:rPr>
          <w:rFonts w:ascii="Arial" w:hAnsi="Arial" w:cs="Arial"/>
          <w:color w:val="auto"/>
          <w:sz w:val="20"/>
          <w:szCs w:val="20"/>
        </w:rPr>
        <w:t xml:space="preserve">oraz </w:t>
      </w:r>
      <w:r w:rsidRPr="00F0163F">
        <w:rPr>
          <w:rFonts w:ascii="Arial" w:hAnsi="Arial" w:cs="Arial"/>
          <w:color w:val="auto"/>
          <w:sz w:val="20"/>
          <w:szCs w:val="20"/>
        </w:rPr>
        <w:t>doskonalenie kompetencji kluczowych</w:t>
      </w:r>
      <w:r w:rsidR="002428DE" w:rsidRPr="00F0163F">
        <w:rPr>
          <w:rFonts w:ascii="Arial" w:hAnsi="Arial" w:cs="Arial"/>
          <w:color w:val="auto"/>
          <w:sz w:val="20"/>
          <w:szCs w:val="20"/>
        </w:rPr>
        <w:t>.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 </w:t>
      </w:r>
      <w:r w:rsidR="002428DE" w:rsidRPr="00F0163F">
        <w:rPr>
          <w:rFonts w:ascii="Arial" w:hAnsi="Arial" w:cs="Arial"/>
          <w:color w:val="auto"/>
          <w:sz w:val="20"/>
          <w:szCs w:val="20"/>
        </w:rPr>
        <w:t xml:space="preserve">Wysoki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poziom wiedzy ogólnej powiązanej z wiedzą zawodową </w:t>
      </w:r>
      <w:r w:rsidR="002428DE" w:rsidRPr="00F0163F">
        <w:rPr>
          <w:rFonts w:ascii="Arial" w:hAnsi="Arial" w:cs="Arial"/>
          <w:color w:val="auto"/>
          <w:sz w:val="20"/>
          <w:szCs w:val="20"/>
        </w:rPr>
        <w:t xml:space="preserve">leży u podstaw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poziomu umiejętności zawodowych absolwentów szkół kształcących </w:t>
      </w:r>
      <w:r w:rsidR="001B18BE">
        <w:rPr>
          <w:rFonts w:ascii="Arial" w:hAnsi="Arial" w:cs="Arial"/>
          <w:color w:val="auto"/>
          <w:sz w:val="20"/>
          <w:szCs w:val="20"/>
        </w:rPr>
        <w:t>w </w:t>
      </w:r>
      <w:r w:rsidRPr="00F0163F">
        <w:rPr>
          <w:rFonts w:ascii="Arial" w:hAnsi="Arial" w:cs="Arial"/>
          <w:color w:val="auto"/>
          <w:sz w:val="20"/>
          <w:szCs w:val="20"/>
        </w:rPr>
        <w:t>zawodach, a tym samym zapewni im możliwość sprostania wyzwaniom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zmieniającego się rynku pracy.</w:t>
      </w:r>
    </w:p>
    <w:p w:rsidR="007F415D" w:rsidRPr="00F0163F" w:rsidRDefault="007F415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0163F">
        <w:rPr>
          <w:rFonts w:ascii="Arial" w:hAnsi="Arial" w:cs="Arial"/>
          <w:color w:val="auto"/>
          <w:sz w:val="20"/>
          <w:szCs w:val="20"/>
        </w:rPr>
        <w:lastRenderedPageBreak/>
        <w:t>W procesie kształcenia zawodowego są podejmowane działania wspomagające rozwój każdego uczącego się, stosownie d</w:t>
      </w:r>
      <w:r w:rsidR="00290CD1">
        <w:rPr>
          <w:rFonts w:ascii="Arial" w:hAnsi="Arial" w:cs="Arial"/>
          <w:color w:val="auto"/>
          <w:sz w:val="20"/>
          <w:szCs w:val="20"/>
        </w:rPr>
        <w:t>o jego potrzeb i możliwości, ze </w:t>
      </w:r>
      <w:r w:rsidRPr="00F0163F">
        <w:rPr>
          <w:rFonts w:ascii="Arial" w:hAnsi="Arial" w:cs="Arial"/>
          <w:color w:val="auto"/>
          <w:sz w:val="20"/>
          <w:szCs w:val="20"/>
        </w:rPr>
        <w:t>szczególnym uwzględnieniem indywidualnych ścieżek edukacji i kariery, możliwości podnoszenia poziomu wykształc</w:t>
      </w:r>
      <w:r w:rsidR="003766C6">
        <w:rPr>
          <w:rFonts w:ascii="Arial" w:hAnsi="Arial" w:cs="Arial"/>
          <w:color w:val="auto"/>
          <w:sz w:val="20"/>
          <w:szCs w:val="20"/>
        </w:rPr>
        <w:t>enia i kwalifikacji zawodowych.</w:t>
      </w:r>
    </w:p>
    <w:p w:rsidR="007F415D" w:rsidRPr="00F0163F" w:rsidRDefault="004A44F8" w:rsidP="00376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0163F">
        <w:rPr>
          <w:rFonts w:ascii="Arial" w:hAnsi="Arial" w:cs="Arial"/>
          <w:color w:val="auto"/>
          <w:sz w:val="20"/>
          <w:szCs w:val="20"/>
        </w:rPr>
        <w:t xml:space="preserve">Wyodrębnienie kwalifikacji w ramach poszczególnych zawodów wpisanych do klasyfikacji zawodów szkolnictwa zawodowego miało na celu dostosowanie </w:t>
      </w:r>
      <w:r w:rsidR="007F415D" w:rsidRPr="00F0163F">
        <w:rPr>
          <w:rFonts w:ascii="Arial" w:hAnsi="Arial" w:cs="Arial"/>
          <w:color w:val="auto"/>
          <w:sz w:val="20"/>
          <w:szCs w:val="20"/>
        </w:rPr>
        <w:t xml:space="preserve">systemu kształcenia zawodowego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do </w:t>
      </w:r>
      <w:r w:rsidR="007F415D" w:rsidRPr="00F0163F">
        <w:rPr>
          <w:rFonts w:ascii="Arial" w:hAnsi="Arial" w:cs="Arial"/>
          <w:color w:val="auto"/>
          <w:sz w:val="20"/>
          <w:szCs w:val="20"/>
        </w:rPr>
        <w:t>potrzeb rynku pracy, jego otwartości na uczenie się przez całe życie oraz mobilności edukacyjnej i zawodowej absolwentów</w:t>
      </w:r>
      <w:r w:rsidRPr="00F0163F">
        <w:rPr>
          <w:rFonts w:ascii="Arial" w:hAnsi="Arial" w:cs="Arial"/>
          <w:color w:val="auto"/>
          <w:sz w:val="20"/>
          <w:szCs w:val="20"/>
        </w:rPr>
        <w:t>.</w:t>
      </w:r>
      <w:r w:rsidR="007F415D" w:rsidRPr="00F0163F">
        <w:rPr>
          <w:rFonts w:ascii="Arial" w:hAnsi="Arial" w:cs="Arial"/>
          <w:color w:val="auto"/>
          <w:sz w:val="20"/>
          <w:szCs w:val="20"/>
        </w:rPr>
        <w:t xml:space="preserve"> W przypadku technika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automatyka sterowania ruchem kolejowym </w:t>
      </w:r>
      <w:r w:rsidR="007F415D" w:rsidRPr="00F0163F">
        <w:rPr>
          <w:rFonts w:ascii="Arial" w:hAnsi="Arial" w:cs="Arial"/>
          <w:color w:val="auto"/>
          <w:sz w:val="20"/>
          <w:szCs w:val="20"/>
        </w:rPr>
        <w:t xml:space="preserve">wyodrębniono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jedną </w:t>
      </w:r>
      <w:r w:rsidR="007F415D" w:rsidRPr="00F0163F">
        <w:rPr>
          <w:rFonts w:ascii="Arial" w:hAnsi="Arial" w:cs="Arial"/>
          <w:color w:val="auto"/>
          <w:sz w:val="20"/>
          <w:szCs w:val="20"/>
        </w:rPr>
        <w:t>kwalifikacj</w:t>
      </w:r>
      <w:r w:rsidRPr="00F0163F">
        <w:rPr>
          <w:rFonts w:ascii="Arial" w:hAnsi="Arial" w:cs="Arial"/>
          <w:color w:val="auto"/>
          <w:sz w:val="20"/>
          <w:szCs w:val="20"/>
        </w:rPr>
        <w:t>ą</w:t>
      </w:r>
      <w:r w:rsidR="007F415D" w:rsidRPr="00F0163F">
        <w:rPr>
          <w:rFonts w:ascii="Arial" w:hAnsi="Arial" w:cs="Arial"/>
          <w:color w:val="auto"/>
          <w:sz w:val="20"/>
          <w:szCs w:val="20"/>
        </w:rPr>
        <w:t xml:space="preserve"> </w:t>
      </w:r>
      <w:r w:rsidR="003766C6">
        <w:rPr>
          <w:rFonts w:ascii="Arial" w:hAnsi="Arial" w:cs="Arial"/>
          <w:color w:val="auto"/>
          <w:sz w:val="20"/>
          <w:szCs w:val="20"/>
        </w:rPr>
        <w:t>TKO.0</w:t>
      </w:r>
      <w:r w:rsidR="00DF440A" w:rsidRPr="00F0163F">
        <w:rPr>
          <w:rFonts w:ascii="Arial" w:hAnsi="Arial" w:cs="Arial"/>
          <w:color w:val="auto"/>
          <w:sz w:val="20"/>
          <w:szCs w:val="20"/>
        </w:rPr>
        <w:t>2</w:t>
      </w:r>
      <w:r w:rsidR="003766C6">
        <w:rPr>
          <w:rFonts w:ascii="Arial" w:hAnsi="Arial" w:cs="Arial"/>
          <w:color w:val="auto"/>
          <w:sz w:val="20"/>
          <w:szCs w:val="20"/>
        </w:rPr>
        <w:t>.</w:t>
      </w:r>
      <w:r w:rsidR="00DF440A" w:rsidRPr="00F0163F">
        <w:rPr>
          <w:rFonts w:ascii="Arial" w:hAnsi="Arial" w:cs="Arial"/>
          <w:color w:val="auto"/>
          <w:sz w:val="20"/>
          <w:szCs w:val="20"/>
        </w:rPr>
        <w:t xml:space="preserve"> Montaż i eksploatacja urządzeń i systemów sterowania ruchem kolejowym</w:t>
      </w:r>
      <w:r w:rsidR="00CF5770" w:rsidRPr="00F0163F">
        <w:rPr>
          <w:rFonts w:ascii="Arial" w:hAnsi="Arial" w:cs="Arial"/>
          <w:color w:val="auto"/>
          <w:sz w:val="20"/>
          <w:szCs w:val="20"/>
        </w:rPr>
        <w:t xml:space="preserve"> która</w:t>
      </w:r>
      <w:r w:rsidR="007F415D" w:rsidRPr="00F0163F">
        <w:rPr>
          <w:rFonts w:ascii="Arial" w:hAnsi="Arial" w:cs="Arial"/>
          <w:color w:val="auto"/>
          <w:sz w:val="20"/>
          <w:szCs w:val="20"/>
        </w:rPr>
        <w:t xml:space="preserve"> w pełni wyczerp</w:t>
      </w:r>
      <w:r w:rsidRPr="00F0163F">
        <w:rPr>
          <w:rFonts w:ascii="Arial" w:hAnsi="Arial" w:cs="Arial"/>
          <w:color w:val="auto"/>
          <w:sz w:val="20"/>
          <w:szCs w:val="20"/>
        </w:rPr>
        <w:t>uje</w:t>
      </w:r>
      <w:r w:rsidR="007F415D" w:rsidRPr="00F0163F">
        <w:rPr>
          <w:rFonts w:ascii="Arial" w:hAnsi="Arial" w:cs="Arial"/>
          <w:color w:val="auto"/>
          <w:sz w:val="20"/>
          <w:szCs w:val="20"/>
        </w:rPr>
        <w:t xml:space="preserve"> zakres wiedzy i umiejętności kluczowych i poszukiwanych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="007F415D" w:rsidRPr="00F0163F">
        <w:rPr>
          <w:rFonts w:ascii="Arial" w:hAnsi="Arial" w:cs="Arial"/>
          <w:color w:val="auto"/>
          <w:sz w:val="20"/>
          <w:szCs w:val="20"/>
        </w:rPr>
        <w:t>na współczesnym, branżowym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="007F415D" w:rsidRPr="00F0163F">
        <w:rPr>
          <w:rFonts w:ascii="Arial" w:hAnsi="Arial" w:cs="Arial"/>
          <w:color w:val="auto"/>
          <w:sz w:val="20"/>
          <w:szCs w:val="20"/>
        </w:rPr>
        <w:t>rynku pracy.</w:t>
      </w:r>
    </w:p>
    <w:p w:rsidR="007F415D" w:rsidRPr="00F0163F" w:rsidRDefault="007F415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0163F">
        <w:rPr>
          <w:rFonts w:ascii="Arial" w:hAnsi="Arial" w:cs="Arial"/>
          <w:color w:val="auto"/>
          <w:sz w:val="20"/>
          <w:szCs w:val="20"/>
        </w:rPr>
        <w:t xml:space="preserve">Technik </w:t>
      </w:r>
      <w:r w:rsidR="00DF440A" w:rsidRPr="00F0163F">
        <w:rPr>
          <w:rFonts w:ascii="Arial" w:hAnsi="Arial" w:cs="Arial"/>
          <w:color w:val="auto"/>
          <w:sz w:val="20"/>
          <w:szCs w:val="20"/>
        </w:rPr>
        <w:t xml:space="preserve">automatyk sterowania ruchem kolejowym </w:t>
      </w:r>
      <w:r w:rsidRPr="00F0163F">
        <w:rPr>
          <w:rFonts w:ascii="Arial" w:hAnsi="Arial" w:cs="Arial"/>
          <w:color w:val="auto"/>
          <w:sz w:val="20"/>
          <w:szCs w:val="20"/>
        </w:rPr>
        <w:t>jest zawodem</w:t>
      </w:r>
      <w:r w:rsidR="00F61309" w:rsidRPr="00F0163F">
        <w:rPr>
          <w:rFonts w:ascii="Arial" w:hAnsi="Arial" w:cs="Arial"/>
          <w:color w:val="auto"/>
          <w:sz w:val="20"/>
          <w:szCs w:val="20"/>
        </w:rPr>
        <w:t xml:space="preserve"> bardzo poszukiwanym przez kolejowy rynek pracy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. </w:t>
      </w:r>
      <w:r w:rsidR="00080AD4" w:rsidRPr="00F0163F">
        <w:rPr>
          <w:rFonts w:ascii="Arial" w:hAnsi="Arial" w:cs="Arial"/>
          <w:color w:val="auto"/>
          <w:sz w:val="20"/>
          <w:szCs w:val="20"/>
        </w:rPr>
        <w:t xml:space="preserve">Wiele spółek zwłaszcza </w:t>
      </w:r>
      <w:r w:rsidR="00C20EA8" w:rsidRPr="00F0163F">
        <w:rPr>
          <w:rFonts w:ascii="Arial" w:hAnsi="Arial" w:cs="Arial"/>
          <w:color w:val="auto"/>
          <w:sz w:val="20"/>
          <w:szCs w:val="20"/>
        </w:rPr>
        <w:t xml:space="preserve">zarządcy infrastruktury </w:t>
      </w:r>
      <w:r w:rsidR="00DD6E55" w:rsidRPr="00F0163F">
        <w:rPr>
          <w:rFonts w:ascii="Arial" w:hAnsi="Arial" w:cs="Arial"/>
          <w:color w:val="auto"/>
          <w:sz w:val="20"/>
          <w:szCs w:val="20"/>
        </w:rPr>
        <w:t>kolejow</w:t>
      </w:r>
      <w:r w:rsidR="00C20EA8" w:rsidRPr="00F0163F">
        <w:rPr>
          <w:rFonts w:ascii="Arial" w:hAnsi="Arial" w:cs="Arial"/>
          <w:color w:val="auto"/>
          <w:sz w:val="20"/>
          <w:szCs w:val="20"/>
        </w:rPr>
        <w:t>ej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 </w:t>
      </w:r>
      <w:r w:rsidR="000A73D7" w:rsidRPr="00F0163F">
        <w:rPr>
          <w:rFonts w:ascii="Arial" w:hAnsi="Arial" w:cs="Arial"/>
          <w:color w:val="auto"/>
          <w:sz w:val="20"/>
          <w:szCs w:val="20"/>
        </w:rPr>
        <w:t>poszukują</w:t>
      </w:r>
      <w:r w:rsidR="00DD6E55" w:rsidRPr="00F0163F">
        <w:rPr>
          <w:rFonts w:ascii="Arial" w:hAnsi="Arial" w:cs="Arial"/>
          <w:color w:val="auto"/>
          <w:sz w:val="20"/>
          <w:szCs w:val="20"/>
        </w:rPr>
        <w:t xml:space="preserve"> </w:t>
      </w:r>
      <w:r w:rsidR="000A73D7" w:rsidRPr="00F0163F">
        <w:rPr>
          <w:rFonts w:ascii="Arial" w:hAnsi="Arial" w:cs="Arial"/>
          <w:color w:val="auto"/>
          <w:sz w:val="20"/>
          <w:szCs w:val="20"/>
        </w:rPr>
        <w:t xml:space="preserve">automatyków sterowania ruchem kolejowym a przewoźnicy </w:t>
      </w:r>
      <w:r w:rsidR="00DD6E55" w:rsidRPr="00F0163F">
        <w:rPr>
          <w:rFonts w:ascii="Arial" w:hAnsi="Arial" w:cs="Arial"/>
          <w:color w:val="auto"/>
          <w:sz w:val="20"/>
          <w:szCs w:val="20"/>
        </w:rPr>
        <w:t xml:space="preserve">maszynistów pojazdów szynowych, pracowników obsługi pojazdów szynowych ich naprawy i konserwacji a do takich </w:t>
      </w:r>
      <w:r w:rsidR="00CE7ECB" w:rsidRPr="00F0163F">
        <w:rPr>
          <w:rFonts w:ascii="Arial" w:hAnsi="Arial" w:cs="Arial"/>
          <w:color w:val="auto"/>
          <w:sz w:val="20"/>
          <w:szCs w:val="20"/>
        </w:rPr>
        <w:t>specjalistów</w:t>
      </w:r>
      <w:r w:rsidR="00DD6E55" w:rsidRPr="00F0163F">
        <w:rPr>
          <w:rFonts w:ascii="Arial" w:hAnsi="Arial" w:cs="Arial"/>
          <w:color w:val="auto"/>
          <w:sz w:val="20"/>
          <w:szCs w:val="20"/>
        </w:rPr>
        <w:t xml:space="preserve"> należy technik</w:t>
      </w:r>
      <w:r w:rsidR="000A73D7" w:rsidRPr="00F0163F">
        <w:rPr>
          <w:rFonts w:ascii="Arial" w:hAnsi="Arial" w:cs="Arial"/>
          <w:color w:val="auto"/>
          <w:sz w:val="20"/>
          <w:szCs w:val="20"/>
        </w:rPr>
        <w:t xml:space="preserve"> automatyk sterowania ruchem kolejowym</w:t>
      </w:r>
      <w:r w:rsidR="00A7642F">
        <w:rPr>
          <w:rFonts w:ascii="Arial" w:hAnsi="Arial" w:cs="Arial"/>
          <w:color w:val="auto"/>
          <w:sz w:val="20"/>
          <w:szCs w:val="20"/>
        </w:rPr>
        <w:t>.</w:t>
      </w:r>
      <w:r w:rsidR="00CE7ECB" w:rsidRPr="00F0163F">
        <w:rPr>
          <w:rFonts w:ascii="Arial" w:hAnsi="Arial" w:cs="Arial"/>
          <w:color w:val="auto"/>
          <w:sz w:val="20"/>
          <w:szCs w:val="20"/>
        </w:rPr>
        <w:t xml:space="preserve"> Intensywny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rozwój kolei, </w:t>
      </w:r>
      <w:r w:rsidR="00290CD1">
        <w:rPr>
          <w:rFonts w:ascii="Arial" w:hAnsi="Arial" w:cs="Arial"/>
          <w:color w:val="auto"/>
          <w:sz w:val="20"/>
          <w:szCs w:val="20"/>
        </w:rPr>
        <w:t>a 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także </w:t>
      </w:r>
      <w:r w:rsidR="00CE7ECB" w:rsidRPr="00F0163F">
        <w:rPr>
          <w:rFonts w:ascii="Arial" w:hAnsi="Arial" w:cs="Arial"/>
          <w:color w:val="auto"/>
          <w:sz w:val="20"/>
          <w:szCs w:val="20"/>
        </w:rPr>
        <w:t xml:space="preserve">progresywna </w:t>
      </w:r>
      <w:r w:rsidRPr="00F0163F">
        <w:rPr>
          <w:rFonts w:ascii="Arial" w:hAnsi="Arial" w:cs="Arial"/>
          <w:color w:val="auto"/>
          <w:sz w:val="20"/>
          <w:szCs w:val="20"/>
        </w:rPr>
        <w:t xml:space="preserve">modernizacja taboru </w:t>
      </w:r>
      <w:r w:rsidR="00CE7ECB" w:rsidRPr="00F0163F">
        <w:rPr>
          <w:rFonts w:ascii="Arial" w:hAnsi="Arial" w:cs="Arial"/>
          <w:color w:val="auto"/>
          <w:sz w:val="20"/>
          <w:szCs w:val="20"/>
        </w:rPr>
        <w:t xml:space="preserve">powoduje </w:t>
      </w:r>
      <w:r w:rsidR="00684427" w:rsidRPr="00F0163F">
        <w:rPr>
          <w:rFonts w:ascii="Arial" w:hAnsi="Arial" w:cs="Arial"/>
          <w:color w:val="auto"/>
          <w:sz w:val="20"/>
          <w:szCs w:val="20"/>
        </w:rPr>
        <w:t xml:space="preserve">zapotrzebowanie na młode kadry w zakresie naprawy </w:t>
      </w:r>
      <w:r w:rsidR="000A73D7" w:rsidRPr="00F0163F">
        <w:rPr>
          <w:rFonts w:ascii="Arial" w:hAnsi="Arial" w:cs="Arial"/>
          <w:color w:val="auto"/>
          <w:sz w:val="20"/>
          <w:szCs w:val="20"/>
        </w:rPr>
        <w:t>i konserwacji urządzeń sterowan</w:t>
      </w:r>
      <w:r w:rsidR="00684427" w:rsidRPr="00F0163F">
        <w:rPr>
          <w:rFonts w:ascii="Arial" w:hAnsi="Arial" w:cs="Arial"/>
          <w:color w:val="auto"/>
          <w:sz w:val="20"/>
          <w:szCs w:val="20"/>
        </w:rPr>
        <w:t>i</w:t>
      </w:r>
      <w:r w:rsidR="000A73D7" w:rsidRPr="00F0163F">
        <w:rPr>
          <w:rFonts w:ascii="Arial" w:hAnsi="Arial" w:cs="Arial"/>
          <w:color w:val="auto"/>
          <w:sz w:val="20"/>
          <w:szCs w:val="20"/>
        </w:rPr>
        <w:t xml:space="preserve">a ruchem kolejowym oraz </w:t>
      </w:r>
      <w:r w:rsidR="00684427" w:rsidRPr="00F0163F">
        <w:rPr>
          <w:rFonts w:ascii="Arial" w:hAnsi="Arial" w:cs="Arial"/>
          <w:color w:val="auto"/>
          <w:sz w:val="20"/>
          <w:szCs w:val="20"/>
        </w:rPr>
        <w:t>prowadzenia taboru szynowego</w:t>
      </w:r>
      <w:r w:rsidR="001B18BE">
        <w:rPr>
          <w:rFonts w:ascii="Arial" w:hAnsi="Arial" w:cs="Arial"/>
          <w:color w:val="auto"/>
          <w:sz w:val="20"/>
          <w:szCs w:val="20"/>
        </w:rPr>
        <w:t>.</w:t>
      </w:r>
    </w:p>
    <w:p w:rsidR="00012317" w:rsidRDefault="0001231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C3970" w:rsidRPr="004F5D2D" w:rsidRDefault="00EC3970" w:rsidP="00EC3970">
      <w:pPr>
        <w:spacing w:line="360" w:lineRule="auto"/>
        <w:rPr>
          <w:rFonts w:ascii="Arial" w:hAnsi="Arial" w:cs="Arial"/>
          <w:sz w:val="20"/>
          <w:szCs w:val="20"/>
        </w:rPr>
      </w:pPr>
      <w:r w:rsidRPr="00481DE2">
        <w:rPr>
          <w:rFonts w:ascii="Arial" w:hAnsi="Arial" w:cs="Arial"/>
          <w:b/>
          <w:color w:val="auto"/>
          <w:sz w:val="20"/>
          <w:szCs w:val="20"/>
        </w:rPr>
        <w:t>WYKAZ PRZEDMIOTÓW W</w:t>
      </w:r>
      <w:r>
        <w:rPr>
          <w:rFonts w:ascii="Arial" w:hAnsi="Arial" w:cs="Arial"/>
          <w:b/>
          <w:color w:val="auto"/>
          <w:sz w:val="20"/>
          <w:szCs w:val="20"/>
        </w:rPr>
        <w:t xml:space="preserve"> TOKU KSZTAŁCENIA W ZAWODZIE </w:t>
      </w:r>
      <w:r w:rsidRPr="003766C6">
        <w:rPr>
          <w:rFonts w:ascii="Arial" w:hAnsi="Arial" w:cs="Arial"/>
          <w:b/>
          <w:sz w:val="20"/>
          <w:szCs w:val="20"/>
        </w:rPr>
        <w:t>TECHNIK AUTOMATYK STEROWANIA RUCHEM KOLEJOWYM</w:t>
      </w:r>
      <w:r w:rsidRPr="004F5D2D">
        <w:rPr>
          <w:rFonts w:ascii="Arial" w:hAnsi="Arial" w:cs="Arial"/>
          <w:sz w:val="20"/>
          <w:szCs w:val="20"/>
        </w:rPr>
        <w:t xml:space="preserve"> </w:t>
      </w:r>
      <w:r w:rsidRPr="001E7F0D">
        <w:rPr>
          <w:rStyle w:val="Pogrubienie"/>
          <w:rFonts w:ascii="Arial" w:hAnsi="Arial" w:cs="Arial"/>
          <w:sz w:val="20"/>
          <w:szCs w:val="20"/>
        </w:rPr>
        <w:t>311407</w:t>
      </w:r>
    </w:p>
    <w:p w:rsidR="00B3557C" w:rsidRPr="003766C6" w:rsidRDefault="00EC3970" w:rsidP="00BA5202">
      <w:pPr>
        <w:pStyle w:val="Akapitzlist"/>
        <w:spacing w:line="360" w:lineRule="auto"/>
        <w:ind w:left="0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Kwalifikacja</w:t>
      </w:r>
      <w:r w:rsidR="003766C6" w:rsidRPr="003766C6">
        <w:rPr>
          <w:rStyle w:val="Pogrubienie"/>
          <w:rFonts w:ascii="Arial" w:hAnsi="Arial" w:cs="Arial"/>
          <w:sz w:val="20"/>
          <w:szCs w:val="20"/>
        </w:rPr>
        <w:t>TKO.02</w:t>
      </w:r>
      <w:r w:rsidR="007D64B0" w:rsidRPr="003766C6">
        <w:rPr>
          <w:rStyle w:val="Pogrubienie"/>
          <w:rFonts w:ascii="Arial" w:hAnsi="Arial" w:cs="Arial"/>
          <w:sz w:val="20"/>
          <w:szCs w:val="20"/>
        </w:rPr>
        <w:t>.</w:t>
      </w:r>
      <w:r w:rsidR="0016590A" w:rsidRPr="003766C6">
        <w:rPr>
          <w:rStyle w:val="Pogrubienie"/>
          <w:rFonts w:ascii="Arial" w:hAnsi="Arial" w:cs="Arial"/>
          <w:sz w:val="20"/>
          <w:szCs w:val="20"/>
        </w:rPr>
        <w:t xml:space="preserve"> Montaż i eksploatacja urządzeń i systemów sterowania ruchem kolejowym</w:t>
      </w:r>
    </w:p>
    <w:p w:rsidR="00012317" w:rsidRPr="00B115EB" w:rsidRDefault="00412FE8" w:rsidP="00BA5202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T</w:t>
      </w:r>
      <w:r w:rsidR="004D5A21" w:rsidRPr="004D5A21">
        <w:rPr>
          <w:rStyle w:val="Pogrubienie"/>
          <w:rFonts w:ascii="Arial" w:hAnsi="Arial" w:cs="Arial"/>
          <w:b w:val="0"/>
          <w:sz w:val="20"/>
          <w:szCs w:val="20"/>
        </w:rPr>
        <w:t xml:space="preserve">eoretyczne </w:t>
      </w:r>
      <w:r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Pr="004D5A21">
        <w:rPr>
          <w:rStyle w:val="Pogrubienie"/>
          <w:rFonts w:ascii="Arial" w:hAnsi="Arial" w:cs="Arial"/>
          <w:b w:val="0"/>
          <w:sz w:val="20"/>
          <w:szCs w:val="20"/>
        </w:rPr>
        <w:t xml:space="preserve">rzedmioty </w:t>
      </w:r>
      <w:r w:rsidR="004D5A21" w:rsidRPr="004D5A21">
        <w:rPr>
          <w:rStyle w:val="Pogrubienie"/>
          <w:rFonts w:ascii="Arial" w:hAnsi="Arial" w:cs="Arial"/>
          <w:b w:val="0"/>
          <w:sz w:val="20"/>
          <w:szCs w:val="20"/>
        </w:rPr>
        <w:t>zawodowe</w:t>
      </w:r>
      <w:r w:rsidR="00012317" w:rsidRPr="00B115EB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16590A" w:rsidRPr="0016590A" w:rsidRDefault="0016590A" w:rsidP="00BA5202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6590A">
        <w:rPr>
          <w:rFonts w:ascii="Arial" w:hAnsi="Arial" w:cs="Arial"/>
          <w:color w:val="auto"/>
          <w:sz w:val="20"/>
          <w:szCs w:val="20"/>
        </w:rPr>
        <w:t>podstawy elektrotechniki i elektroniki</w:t>
      </w:r>
    </w:p>
    <w:p w:rsidR="0016590A" w:rsidRPr="0016590A" w:rsidRDefault="0016590A" w:rsidP="00BA5202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6590A">
        <w:rPr>
          <w:rFonts w:ascii="Arial" w:hAnsi="Arial" w:cs="Arial"/>
          <w:color w:val="auto"/>
          <w:sz w:val="20"/>
          <w:szCs w:val="20"/>
        </w:rPr>
        <w:t>podstawy automatyki</w:t>
      </w:r>
    </w:p>
    <w:p w:rsidR="0016590A" w:rsidRPr="0016590A" w:rsidRDefault="0016590A" w:rsidP="00BA5202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6590A">
        <w:rPr>
          <w:rFonts w:ascii="Arial" w:hAnsi="Arial" w:cs="Arial"/>
          <w:color w:val="auto"/>
          <w:sz w:val="20"/>
          <w:szCs w:val="20"/>
        </w:rPr>
        <w:t>podstawy transportu kolejowego</w:t>
      </w:r>
    </w:p>
    <w:p w:rsidR="0016590A" w:rsidRPr="0016590A" w:rsidRDefault="0016590A" w:rsidP="00BA5202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6590A">
        <w:rPr>
          <w:rFonts w:ascii="Arial" w:hAnsi="Arial" w:cs="Arial"/>
          <w:color w:val="auto"/>
          <w:sz w:val="20"/>
          <w:szCs w:val="20"/>
        </w:rPr>
        <w:t>urządzenia sterowania ruchem kolejowym</w:t>
      </w:r>
    </w:p>
    <w:p w:rsidR="0016590A" w:rsidRPr="0016590A" w:rsidRDefault="0016590A" w:rsidP="00BA5202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6590A">
        <w:rPr>
          <w:rFonts w:ascii="Arial" w:hAnsi="Arial" w:cs="Arial"/>
          <w:color w:val="auto"/>
          <w:sz w:val="20"/>
          <w:szCs w:val="20"/>
        </w:rPr>
        <w:t>maszyny elektryczne</w:t>
      </w:r>
    </w:p>
    <w:p w:rsidR="0022600D" w:rsidRDefault="00282F21" w:rsidP="00BA5202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technika prowadzenia ruchu (</w:t>
      </w:r>
      <w:r w:rsidR="00CF10FF">
        <w:rPr>
          <w:rFonts w:ascii="Arial" w:hAnsi="Arial" w:cs="Arial"/>
          <w:color w:val="auto"/>
          <w:sz w:val="20"/>
          <w:szCs w:val="20"/>
        </w:rPr>
        <w:t xml:space="preserve">przygotowanie do uzyskania </w:t>
      </w:r>
      <w:r w:rsidR="0022600D" w:rsidRPr="0022600D">
        <w:rPr>
          <w:rFonts w:ascii="Arial" w:hAnsi="Arial" w:cs="Arial"/>
          <w:color w:val="auto"/>
          <w:sz w:val="20"/>
          <w:szCs w:val="20"/>
        </w:rPr>
        <w:t>licencji maszynisty</w:t>
      </w:r>
      <w:r w:rsidR="00EC3970">
        <w:rPr>
          <w:rFonts w:ascii="Arial" w:hAnsi="Arial" w:cs="Arial"/>
          <w:color w:val="auto"/>
          <w:sz w:val="20"/>
          <w:szCs w:val="20"/>
        </w:rPr>
        <w:t>)</w:t>
      </w:r>
    </w:p>
    <w:p w:rsidR="0016590A" w:rsidRDefault="0016590A" w:rsidP="00BA5202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6590A">
        <w:rPr>
          <w:rFonts w:ascii="Arial" w:hAnsi="Arial" w:cs="Arial"/>
          <w:color w:val="auto"/>
          <w:sz w:val="20"/>
          <w:szCs w:val="20"/>
        </w:rPr>
        <w:t>informatyka</w:t>
      </w:r>
      <w:r w:rsidR="00E42762">
        <w:rPr>
          <w:rFonts w:ascii="Arial" w:hAnsi="Arial" w:cs="Arial"/>
          <w:color w:val="auto"/>
          <w:sz w:val="20"/>
          <w:szCs w:val="20"/>
        </w:rPr>
        <w:t xml:space="preserve"> kolejowa</w:t>
      </w:r>
    </w:p>
    <w:p w:rsidR="003608D4" w:rsidRPr="0016590A" w:rsidRDefault="003608D4" w:rsidP="00BA5202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6590A">
        <w:rPr>
          <w:rFonts w:ascii="Arial" w:hAnsi="Arial" w:cs="Arial"/>
          <w:color w:val="auto"/>
          <w:sz w:val="20"/>
          <w:szCs w:val="20"/>
        </w:rPr>
        <w:t>język obcy zawodowy</w:t>
      </w:r>
    </w:p>
    <w:p w:rsidR="007D64B0" w:rsidRDefault="007D64B0" w:rsidP="00BA5202">
      <w:pPr>
        <w:pStyle w:val="Akapitzlist"/>
        <w:spacing w:line="360" w:lineRule="auto"/>
        <w:ind w:left="0"/>
        <w:rPr>
          <w:rStyle w:val="Pogrubienie"/>
          <w:rFonts w:ascii="Arial" w:hAnsi="Arial" w:cs="Arial"/>
          <w:b w:val="0"/>
          <w:sz w:val="20"/>
          <w:szCs w:val="20"/>
        </w:rPr>
      </w:pPr>
    </w:p>
    <w:p w:rsidR="00012317" w:rsidRPr="00B115EB" w:rsidRDefault="004D5A21" w:rsidP="00BA5202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4D5A21">
        <w:rPr>
          <w:rStyle w:val="Pogrubienie"/>
          <w:rFonts w:ascii="Arial" w:hAnsi="Arial" w:cs="Arial"/>
          <w:b w:val="0"/>
          <w:sz w:val="20"/>
          <w:szCs w:val="20"/>
        </w:rPr>
        <w:lastRenderedPageBreak/>
        <w:t>Przedmioty</w:t>
      </w:r>
      <w:r w:rsidR="00412FE8">
        <w:rPr>
          <w:rStyle w:val="Pogrubienie"/>
          <w:rFonts w:ascii="Arial" w:hAnsi="Arial" w:cs="Arial"/>
          <w:b w:val="0"/>
          <w:sz w:val="20"/>
          <w:szCs w:val="20"/>
        </w:rPr>
        <w:t xml:space="preserve"> zawodowe</w:t>
      </w:r>
      <w:r w:rsidRPr="004D5A21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12FE8">
        <w:rPr>
          <w:rStyle w:val="Pogrubienie"/>
          <w:rFonts w:ascii="Arial" w:hAnsi="Arial" w:cs="Arial"/>
          <w:b w:val="0"/>
          <w:sz w:val="20"/>
          <w:szCs w:val="20"/>
        </w:rPr>
        <w:t>o</w:t>
      </w:r>
      <w:r w:rsidRPr="004D5A21">
        <w:rPr>
          <w:rStyle w:val="Pogrubienie"/>
          <w:rFonts w:ascii="Arial" w:hAnsi="Arial" w:cs="Arial"/>
          <w:b w:val="0"/>
          <w:sz w:val="20"/>
          <w:szCs w:val="20"/>
        </w:rPr>
        <w:t>r</w:t>
      </w:r>
      <w:r w:rsidR="00412FE8">
        <w:rPr>
          <w:rStyle w:val="Pogrubienie"/>
          <w:rFonts w:ascii="Arial" w:hAnsi="Arial" w:cs="Arial"/>
          <w:b w:val="0"/>
          <w:sz w:val="20"/>
          <w:szCs w:val="20"/>
        </w:rPr>
        <w:t>g</w:t>
      </w:r>
      <w:r w:rsidRPr="004D5A21">
        <w:rPr>
          <w:rStyle w:val="Pogrubienie"/>
          <w:rFonts w:ascii="Arial" w:hAnsi="Arial" w:cs="Arial"/>
          <w:b w:val="0"/>
          <w:sz w:val="20"/>
          <w:szCs w:val="20"/>
        </w:rPr>
        <w:t>a</w:t>
      </w:r>
      <w:r w:rsidR="00412FE8">
        <w:rPr>
          <w:rStyle w:val="Pogrubienie"/>
          <w:rFonts w:ascii="Arial" w:hAnsi="Arial" w:cs="Arial"/>
          <w:b w:val="0"/>
          <w:sz w:val="20"/>
          <w:szCs w:val="20"/>
        </w:rPr>
        <w:t>n</w:t>
      </w:r>
      <w:r w:rsidRPr="004D5A21">
        <w:rPr>
          <w:rStyle w:val="Pogrubienie"/>
          <w:rFonts w:ascii="Arial" w:hAnsi="Arial" w:cs="Arial"/>
          <w:b w:val="0"/>
          <w:sz w:val="20"/>
          <w:szCs w:val="20"/>
        </w:rPr>
        <w:t>izowane w formie zajęć praktycznych</w:t>
      </w:r>
      <w:r w:rsidR="00012317" w:rsidRPr="00B115EB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F00E4D" w:rsidRPr="0016590A" w:rsidRDefault="00F00E4D" w:rsidP="00BA5202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6590A">
        <w:rPr>
          <w:rFonts w:ascii="Arial" w:hAnsi="Arial" w:cs="Arial"/>
          <w:color w:val="auto"/>
          <w:sz w:val="20"/>
          <w:szCs w:val="20"/>
        </w:rPr>
        <w:t>pracownia elektryczna i elektroniczna</w:t>
      </w:r>
    </w:p>
    <w:p w:rsidR="00F00E4D" w:rsidRPr="0016590A" w:rsidRDefault="00F00E4D" w:rsidP="00BA5202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6590A">
        <w:rPr>
          <w:rFonts w:ascii="Arial" w:hAnsi="Arial" w:cs="Arial"/>
          <w:color w:val="auto"/>
          <w:sz w:val="20"/>
          <w:szCs w:val="20"/>
        </w:rPr>
        <w:t>pracownia automatyki</w:t>
      </w:r>
    </w:p>
    <w:p w:rsidR="00F00E4D" w:rsidRDefault="00B42C01" w:rsidP="00BA5202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pracownia </w:t>
      </w:r>
      <w:r w:rsidR="00F00E4D" w:rsidRPr="0016590A">
        <w:rPr>
          <w:rFonts w:ascii="Arial" w:hAnsi="Arial" w:cs="Arial"/>
          <w:color w:val="auto"/>
          <w:sz w:val="20"/>
          <w:szCs w:val="20"/>
        </w:rPr>
        <w:t>technologi</w:t>
      </w:r>
      <w:r>
        <w:rPr>
          <w:rFonts w:ascii="Arial" w:hAnsi="Arial" w:cs="Arial"/>
          <w:color w:val="auto"/>
          <w:sz w:val="20"/>
          <w:szCs w:val="20"/>
        </w:rPr>
        <w:t>i</w:t>
      </w:r>
      <w:r w:rsidR="00F00E4D" w:rsidRPr="0016590A">
        <w:rPr>
          <w:rFonts w:ascii="Arial" w:hAnsi="Arial" w:cs="Arial"/>
          <w:color w:val="auto"/>
          <w:sz w:val="20"/>
          <w:szCs w:val="20"/>
        </w:rPr>
        <w:t xml:space="preserve"> i materiałoznawstw</w:t>
      </w:r>
      <w:r>
        <w:rPr>
          <w:rFonts w:ascii="Arial" w:hAnsi="Arial" w:cs="Arial"/>
          <w:color w:val="auto"/>
          <w:sz w:val="20"/>
          <w:szCs w:val="20"/>
        </w:rPr>
        <w:t>a</w:t>
      </w:r>
    </w:p>
    <w:p w:rsidR="00A43DF3" w:rsidRPr="00625F69" w:rsidRDefault="00A43DF3" w:rsidP="00A43DF3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Pr="00625F69">
        <w:rPr>
          <w:rFonts w:ascii="Arial" w:hAnsi="Arial" w:cs="Arial"/>
          <w:color w:val="auto"/>
          <w:sz w:val="20"/>
          <w:szCs w:val="20"/>
        </w:rPr>
        <w:t xml:space="preserve">rzygotowanie praktyczne do licencji maszynisty </w:t>
      </w:r>
    </w:p>
    <w:p w:rsidR="001E7B5F" w:rsidRDefault="00F00E4D" w:rsidP="001E7B5F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pracownia urządzeń sterowania ruchem kolejowym</w:t>
      </w:r>
    </w:p>
    <w:p w:rsidR="001E7B5F" w:rsidRPr="00412FE8" w:rsidRDefault="00412FE8" w:rsidP="00412FE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Praktyka zawodowa</w:t>
      </w:r>
    </w:p>
    <w:p w:rsidR="00D844F1" w:rsidRPr="00BA3452" w:rsidRDefault="00412FE8" w:rsidP="001E7B5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EC3970">
        <w:rPr>
          <w:rFonts w:ascii="Arial" w:hAnsi="Arial" w:cs="Arial"/>
          <w:b/>
          <w:sz w:val="20"/>
          <w:szCs w:val="20"/>
        </w:rPr>
        <w:lastRenderedPageBreak/>
        <w:t>I</w:t>
      </w:r>
      <w:r w:rsidR="003766C6">
        <w:rPr>
          <w:rFonts w:ascii="Arial" w:hAnsi="Arial" w:cs="Arial"/>
          <w:b/>
          <w:sz w:val="20"/>
          <w:szCs w:val="20"/>
        </w:rPr>
        <w:t xml:space="preserve">II. </w:t>
      </w:r>
      <w:r w:rsidR="00D844F1" w:rsidRPr="00BA3452">
        <w:rPr>
          <w:rFonts w:ascii="Arial" w:hAnsi="Arial" w:cs="Arial"/>
          <w:b/>
          <w:sz w:val="20"/>
          <w:szCs w:val="20"/>
        </w:rPr>
        <w:t>CELE KIERUNKOWE ZAWODU</w:t>
      </w:r>
    </w:p>
    <w:p w:rsidR="0032308B" w:rsidRPr="0032308B" w:rsidRDefault="0032308B" w:rsidP="0032308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2308B">
        <w:rPr>
          <w:rFonts w:ascii="Arial" w:hAnsi="Arial" w:cs="Arial"/>
          <w:sz w:val="20"/>
          <w:szCs w:val="20"/>
        </w:rPr>
        <w:t>W zawodzie technik automatyk sterowania ruchem kolejowym została wyodrębniona kwalifikacja:</w:t>
      </w:r>
      <w:r>
        <w:rPr>
          <w:rFonts w:ascii="Arial" w:hAnsi="Arial" w:cs="Arial"/>
          <w:sz w:val="20"/>
          <w:szCs w:val="20"/>
        </w:rPr>
        <w:t xml:space="preserve"> </w:t>
      </w:r>
      <w:r w:rsidR="003766C6">
        <w:rPr>
          <w:rFonts w:ascii="Arial" w:hAnsi="Arial" w:cs="Arial"/>
          <w:sz w:val="20"/>
          <w:szCs w:val="20"/>
        </w:rPr>
        <w:t>TKO.02</w:t>
      </w:r>
      <w:r w:rsidRPr="0032308B">
        <w:rPr>
          <w:rFonts w:ascii="Arial" w:hAnsi="Arial" w:cs="Arial"/>
          <w:sz w:val="20"/>
          <w:szCs w:val="20"/>
        </w:rPr>
        <w:t xml:space="preserve"> Montaż i eksploatacja urządzeń i systemów sterowania ruchem kolejowym.</w:t>
      </w:r>
    </w:p>
    <w:p w:rsidR="0032308B" w:rsidRPr="0032308B" w:rsidRDefault="0032308B" w:rsidP="00B42C0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2308B">
        <w:rPr>
          <w:rFonts w:ascii="Arial" w:hAnsi="Arial" w:cs="Arial"/>
          <w:sz w:val="20"/>
          <w:szCs w:val="20"/>
        </w:rPr>
        <w:t>Absolwent technikum kształcącego w zawodzie technik automatyk sterowania ruchem kolejowym powinien być przygotowany do wykonywania następujących zadań zawodowych w zakresie kwalifikacji</w:t>
      </w:r>
      <w:r>
        <w:rPr>
          <w:rFonts w:ascii="Arial" w:hAnsi="Arial" w:cs="Arial"/>
          <w:sz w:val="20"/>
          <w:szCs w:val="20"/>
        </w:rPr>
        <w:t>:</w:t>
      </w:r>
    </w:p>
    <w:p w:rsidR="00E176C8" w:rsidRPr="0007313F" w:rsidRDefault="003766C6" w:rsidP="00B42C0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TKO.02</w:t>
      </w:r>
      <w:r w:rsidR="00253039">
        <w:rPr>
          <w:rFonts w:ascii="Arial" w:hAnsi="Arial" w:cs="Arial"/>
          <w:sz w:val="20"/>
          <w:szCs w:val="20"/>
        </w:rPr>
        <w:t>.</w:t>
      </w:r>
      <w:r w:rsidR="0032308B" w:rsidRPr="0032308B">
        <w:rPr>
          <w:rFonts w:ascii="Arial" w:hAnsi="Arial" w:cs="Arial"/>
          <w:sz w:val="20"/>
          <w:szCs w:val="20"/>
        </w:rPr>
        <w:t xml:space="preserve"> Montaż i eksploatacja urządzeń i systemów sterowania ruchem kolejowym:</w:t>
      </w:r>
    </w:p>
    <w:p w:rsidR="000F2EFC" w:rsidRPr="000F2EFC" w:rsidRDefault="000F2EFC" w:rsidP="0098501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0F2EFC">
        <w:rPr>
          <w:rFonts w:ascii="Arial" w:hAnsi="Arial" w:cs="Arial"/>
          <w:sz w:val="20"/>
          <w:szCs w:val="20"/>
        </w:rPr>
        <w:t>ontowani</w:t>
      </w:r>
      <w:r>
        <w:rPr>
          <w:rFonts w:ascii="Arial" w:hAnsi="Arial" w:cs="Arial"/>
          <w:sz w:val="20"/>
          <w:szCs w:val="20"/>
        </w:rPr>
        <w:t>e</w:t>
      </w:r>
      <w:r w:rsidRPr="000F2EFC">
        <w:rPr>
          <w:rFonts w:ascii="Arial" w:hAnsi="Arial" w:cs="Arial"/>
          <w:sz w:val="20"/>
          <w:szCs w:val="20"/>
        </w:rPr>
        <w:t xml:space="preserve"> urządzeń sterowania ruchem kolejowym stacyjnych i liniowych</w:t>
      </w:r>
      <w:r w:rsidR="001B18BE">
        <w:rPr>
          <w:rFonts w:ascii="Arial" w:hAnsi="Arial" w:cs="Arial"/>
          <w:sz w:val="20"/>
          <w:szCs w:val="20"/>
        </w:rPr>
        <w:t>,</w:t>
      </w:r>
    </w:p>
    <w:p w:rsidR="000F2EFC" w:rsidRPr="000F2EFC" w:rsidRDefault="000F2EFC" w:rsidP="0098501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0F2EFC">
        <w:rPr>
          <w:rFonts w:ascii="Arial" w:hAnsi="Arial" w:cs="Arial"/>
          <w:sz w:val="20"/>
          <w:szCs w:val="20"/>
        </w:rPr>
        <w:t>ontowani</w:t>
      </w:r>
      <w:r>
        <w:rPr>
          <w:rFonts w:ascii="Arial" w:hAnsi="Arial" w:cs="Arial"/>
          <w:sz w:val="20"/>
          <w:szCs w:val="20"/>
        </w:rPr>
        <w:t>e</w:t>
      </w:r>
      <w:r w:rsidRPr="000F2EFC">
        <w:rPr>
          <w:rFonts w:ascii="Arial" w:hAnsi="Arial" w:cs="Arial"/>
          <w:sz w:val="20"/>
          <w:szCs w:val="20"/>
        </w:rPr>
        <w:t xml:space="preserve"> urządzeń zabezpieczenia ruchu na przejazdach </w:t>
      </w:r>
      <w:r w:rsidR="00EC3970">
        <w:rPr>
          <w:rFonts w:ascii="Arial" w:hAnsi="Arial" w:cs="Arial"/>
          <w:sz w:val="20"/>
          <w:szCs w:val="20"/>
        </w:rPr>
        <w:t>kolejowo-drogow</w:t>
      </w:r>
      <w:r w:rsidRPr="000F2EFC">
        <w:rPr>
          <w:rFonts w:ascii="Arial" w:hAnsi="Arial" w:cs="Arial"/>
          <w:sz w:val="20"/>
          <w:szCs w:val="20"/>
        </w:rPr>
        <w:t>ych</w:t>
      </w:r>
      <w:r w:rsidR="001B18BE">
        <w:rPr>
          <w:rFonts w:ascii="Arial" w:hAnsi="Arial" w:cs="Arial"/>
          <w:sz w:val="20"/>
          <w:szCs w:val="20"/>
        </w:rPr>
        <w:t>,</w:t>
      </w:r>
    </w:p>
    <w:p w:rsidR="000F2EFC" w:rsidRPr="000F2EFC" w:rsidRDefault="000F2EFC" w:rsidP="0098501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0F2EFC">
        <w:rPr>
          <w:rFonts w:ascii="Arial" w:hAnsi="Arial" w:cs="Arial"/>
          <w:sz w:val="20"/>
          <w:szCs w:val="20"/>
        </w:rPr>
        <w:t>ontowani</w:t>
      </w:r>
      <w:r>
        <w:rPr>
          <w:rFonts w:ascii="Arial" w:hAnsi="Arial" w:cs="Arial"/>
          <w:sz w:val="20"/>
          <w:szCs w:val="20"/>
        </w:rPr>
        <w:t>e</w:t>
      </w:r>
      <w:r w:rsidRPr="000F2EFC">
        <w:rPr>
          <w:rFonts w:ascii="Arial" w:hAnsi="Arial" w:cs="Arial"/>
          <w:sz w:val="20"/>
          <w:szCs w:val="20"/>
        </w:rPr>
        <w:t xml:space="preserve"> urządzeń zasilających systemy sterowania ruchem kolejowym</w:t>
      </w:r>
      <w:r w:rsidR="00764CBA">
        <w:rPr>
          <w:rFonts w:ascii="Arial" w:hAnsi="Arial" w:cs="Arial"/>
          <w:sz w:val="20"/>
          <w:szCs w:val="20"/>
        </w:rPr>
        <w:t>,</w:t>
      </w:r>
    </w:p>
    <w:p w:rsidR="000F2EFC" w:rsidRPr="000F2EFC" w:rsidRDefault="000F2EFC" w:rsidP="0098501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Diagnostyka i utrzymywanie</w:t>
      </w:r>
      <w:r w:rsidRPr="000F2EFC">
        <w:rPr>
          <w:rFonts w:ascii="Arial" w:hAnsi="Arial" w:cs="Arial"/>
          <w:sz w:val="20"/>
          <w:szCs w:val="20"/>
        </w:rPr>
        <w:t xml:space="preserve"> w sprawności technicznej urządzeń sterowania ruchem kolejowym</w:t>
      </w:r>
      <w:r w:rsidR="00764CBA">
        <w:rPr>
          <w:rFonts w:ascii="Arial" w:hAnsi="Arial" w:cs="Arial"/>
          <w:sz w:val="20"/>
          <w:szCs w:val="20"/>
        </w:rPr>
        <w:t>,</w:t>
      </w:r>
    </w:p>
    <w:p w:rsidR="000F2EFC" w:rsidRPr="000F2EFC" w:rsidRDefault="000F2EFC" w:rsidP="0098501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Utrzymywanie</w:t>
      </w:r>
      <w:r w:rsidRPr="000F2EFC">
        <w:rPr>
          <w:rFonts w:ascii="Arial" w:hAnsi="Arial" w:cs="Arial"/>
          <w:sz w:val="20"/>
          <w:szCs w:val="20"/>
        </w:rPr>
        <w:t xml:space="preserve"> w sprawności technicznej urządzeń zabezpieczenia ruchu na przejazdach </w:t>
      </w:r>
      <w:r w:rsidR="00EC3970">
        <w:rPr>
          <w:rFonts w:ascii="Arial" w:hAnsi="Arial" w:cs="Arial"/>
          <w:sz w:val="20"/>
          <w:szCs w:val="20"/>
        </w:rPr>
        <w:t>kolejowo-drogow</w:t>
      </w:r>
      <w:r w:rsidRPr="000F2EFC">
        <w:rPr>
          <w:rFonts w:ascii="Arial" w:hAnsi="Arial" w:cs="Arial"/>
          <w:sz w:val="20"/>
          <w:szCs w:val="20"/>
        </w:rPr>
        <w:t>ych</w:t>
      </w:r>
      <w:r w:rsidR="00764CBA">
        <w:rPr>
          <w:rFonts w:ascii="Arial" w:hAnsi="Arial" w:cs="Arial"/>
          <w:sz w:val="20"/>
          <w:szCs w:val="20"/>
        </w:rPr>
        <w:t>,</w:t>
      </w:r>
    </w:p>
    <w:p w:rsidR="000F2EFC" w:rsidRDefault="000F2EFC" w:rsidP="0098501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Utrzymywanie</w:t>
      </w:r>
      <w:r w:rsidRPr="000F2EFC">
        <w:rPr>
          <w:rFonts w:ascii="Arial" w:hAnsi="Arial" w:cs="Arial"/>
          <w:sz w:val="20"/>
          <w:szCs w:val="20"/>
        </w:rPr>
        <w:t xml:space="preserve"> i eksploatacji urządzeń zasilających systemy sterowania ruchem kolejowym.</w:t>
      </w:r>
    </w:p>
    <w:p w:rsidR="002631D1" w:rsidRDefault="002631D1" w:rsidP="00263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ind w:left="928"/>
        <w:contextualSpacing/>
        <w:rPr>
          <w:rFonts w:ascii="Arial" w:hAnsi="Arial" w:cs="Arial"/>
          <w:sz w:val="20"/>
          <w:szCs w:val="20"/>
        </w:rPr>
      </w:pPr>
    </w:p>
    <w:p w:rsidR="002631D1" w:rsidRPr="00674B06" w:rsidRDefault="002631D1" w:rsidP="00263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067D" w:rsidRPr="00D1067D" w:rsidRDefault="00F20ECB" w:rsidP="00376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3766C6">
        <w:rPr>
          <w:rFonts w:ascii="Arial" w:hAnsi="Arial" w:cs="Arial"/>
          <w:b/>
          <w:sz w:val="20"/>
          <w:szCs w:val="20"/>
        </w:rPr>
        <w:lastRenderedPageBreak/>
        <w:t>I</w:t>
      </w:r>
      <w:r w:rsidR="00FB5D92">
        <w:rPr>
          <w:rFonts w:ascii="Arial" w:hAnsi="Arial" w:cs="Arial"/>
          <w:b/>
          <w:sz w:val="20"/>
          <w:szCs w:val="20"/>
        </w:rPr>
        <w:t>V</w:t>
      </w:r>
      <w:r w:rsidR="003766C6">
        <w:rPr>
          <w:rFonts w:ascii="Arial" w:hAnsi="Arial" w:cs="Arial"/>
          <w:b/>
          <w:sz w:val="20"/>
          <w:szCs w:val="20"/>
        </w:rPr>
        <w:t xml:space="preserve">. </w:t>
      </w:r>
      <w:r w:rsidR="00D1067D" w:rsidRPr="00D1067D">
        <w:rPr>
          <w:rFonts w:ascii="Arial" w:hAnsi="Arial" w:cs="Arial"/>
          <w:b/>
          <w:sz w:val="20"/>
          <w:szCs w:val="20"/>
        </w:rPr>
        <w:t>PROGRAMY NAUCZANIA DO POSZCZEGÓLNYCH PRZEDMIOTÓW</w:t>
      </w:r>
    </w:p>
    <w:p w:rsidR="00D1067D" w:rsidRDefault="00D1067D" w:rsidP="000B1C9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93F46" w:rsidRDefault="00F93F46" w:rsidP="000B1C9C">
      <w:pPr>
        <w:spacing w:line="360" w:lineRule="auto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Bezpieczeństwo i higiena pracy</w:t>
      </w:r>
    </w:p>
    <w:p w:rsidR="00F1001D" w:rsidRPr="00F1001D" w:rsidRDefault="00802952" w:rsidP="00F100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6E68A0">
        <w:rPr>
          <w:rFonts w:ascii="Arial" w:hAnsi="Arial" w:cs="Arial"/>
          <w:b/>
          <w:sz w:val="20"/>
          <w:szCs w:val="20"/>
        </w:rPr>
        <w:t>:</w:t>
      </w:r>
    </w:p>
    <w:p w:rsidR="00F1001D" w:rsidRPr="00F1001D" w:rsidRDefault="00F1001D" w:rsidP="00F1001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1001D">
        <w:rPr>
          <w:rFonts w:ascii="Arial" w:hAnsi="Arial" w:cs="Arial"/>
          <w:color w:val="auto"/>
          <w:sz w:val="20"/>
          <w:szCs w:val="20"/>
        </w:rPr>
        <w:t>Poznanie przepisów dotyczącyc</w:t>
      </w:r>
      <w:r w:rsidR="004C49FC">
        <w:rPr>
          <w:rFonts w:ascii="Arial" w:hAnsi="Arial" w:cs="Arial"/>
          <w:color w:val="auto"/>
          <w:sz w:val="20"/>
          <w:szCs w:val="20"/>
        </w:rPr>
        <w:t>h bezpieczeństwa i higieny pracy.</w:t>
      </w:r>
    </w:p>
    <w:p w:rsidR="00F1001D" w:rsidRPr="00F1001D" w:rsidRDefault="00F1001D" w:rsidP="00F1001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1001D">
        <w:rPr>
          <w:rFonts w:ascii="Arial" w:hAnsi="Arial" w:cs="Arial"/>
          <w:color w:val="auto"/>
          <w:sz w:val="20"/>
          <w:szCs w:val="20"/>
        </w:rPr>
        <w:t>Poznanie zasad bezpiecznego i higienicznego wykonywania pracy</w:t>
      </w:r>
      <w:r w:rsidR="004C49FC">
        <w:rPr>
          <w:rFonts w:ascii="Arial" w:hAnsi="Arial" w:cs="Arial"/>
          <w:color w:val="auto"/>
          <w:sz w:val="20"/>
          <w:szCs w:val="20"/>
        </w:rPr>
        <w:t>.</w:t>
      </w:r>
    </w:p>
    <w:p w:rsidR="00F1001D" w:rsidRPr="00F1001D" w:rsidRDefault="00F1001D" w:rsidP="00F1001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1001D">
        <w:rPr>
          <w:rFonts w:ascii="Arial" w:hAnsi="Arial" w:cs="Arial"/>
          <w:color w:val="auto"/>
          <w:sz w:val="20"/>
          <w:szCs w:val="20"/>
        </w:rPr>
        <w:t>Nabycie umiejętności udzielania pierwszej pomocy</w:t>
      </w:r>
      <w:r w:rsidR="004C49FC">
        <w:rPr>
          <w:rFonts w:ascii="Arial" w:hAnsi="Arial" w:cs="Arial"/>
          <w:color w:val="auto"/>
          <w:sz w:val="20"/>
          <w:szCs w:val="20"/>
        </w:rPr>
        <w:t>.</w:t>
      </w:r>
    </w:p>
    <w:p w:rsidR="00F1001D" w:rsidRPr="00F1001D" w:rsidRDefault="00F1001D" w:rsidP="00F1001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1001D">
        <w:rPr>
          <w:rFonts w:ascii="Arial" w:hAnsi="Arial" w:cs="Arial"/>
          <w:color w:val="auto"/>
          <w:sz w:val="20"/>
          <w:szCs w:val="20"/>
        </w:rPr>
        <w:t>Poznanie środków ochrony indywidualnej</w:t>
      </w:r>
      <w:r w:rsidR="009C4C8D">
        <w:rPr>
          <w:rFonts w:ascii="Arial" w:hAnsi="Arial" w:cs="Arial"/>
          <w:color w:val="auto"/>
          <w:sz w:val="20"/>
          <w:szCs w:val="20"/>
        </w:rPr>
        <w:t>.</w:t>
      </w:r>
    </w:p>
    <w:p w:rsidR="00F1001D" w:rsidRPr="00EC3970" w:rsidRDefault="00F1001D" w:rsidP="00F100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001D" w:rsidRPr="00EC3970" w:rsidRDefault="00F1001D" w:rsidP="00F100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3970">
        <w:rPr>
          <w:rFonts w:ascii="Arial" w:hAnsi="Arial" w:cs="Arial"/>
          <w:b/>
          <w:sz w:val="20"/>
          <w:szCs w:val="20"/>
        </w:rPr>
        <w:t>Cele operacyjne:</w:t>
      </w:r>
    </w:p>
    <w:p w:rsidR="00F1001D" w:rsidRPr="00EC3970" w:rsidRDefault="00F1001D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sz w:val="20"/>
          <w:szCs w:val="20"/>
        </w:rPr>
        <w:t>scharakteryzować cele i zadania bezpieczeństwa i higieny pracy</w:t>
      </w:r>
      <w:r w:rsidR="009C4C8D" w:rsidRPr="00EC3970">
        <w:rPr>
          <w:rFonts w:ascii="Arial" w:hAnsi="Arial" w:cs="Arial"/>
          <w:sz w:val="20"/>
          <w:szCs w:val="20"/>
        </w:rPr>
        <w:t>,</w:t>
      </w:r>
    </w:p>
    <w:p w:rsidR="00F1001D" w:rsidRPr="00EC3970" w:rsidRDefault="00F1001D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sz w:val="20"/>
          <w:szCs w:val="20"/>
        </w:rPr>
        <w:t>scharakteryzować przepisy dotyczące bezpieczeństwa i higieny pracy</w:t>
      </w:r>
      <w:r w:rsidR="009C4C8D" w:rsidRPr="00EC3970">
        <w:rPr>
          <w:rFonts w:ascii="Arial" w:hAnsi="Arial" w:cs="Arial"/>
          <w:sz w:val="20"/>
          <w:szCs w:val="20"/>
        </w:rPr>
        <w:t>,</w:t>
      </w:r>
    </w:p>
    <w:p w:rsidR="00F1001D" w:rsidRPr="00EC3970" w:rsidRDefault="00F1001D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sz w:val="20"/>
          <w:szCs w:val="20"/>
        </w:rPr>
        <w:t xml:space="preserve">stosować zasady </w:t>
      </w:r>
      <w:r w:rsidRPr="00EC3970">
        <w:rPr>
          <w:rFonts w:ascii="Arial" w:hAnsi="Arial" w:cs="Arial"/>
          <w:color w:val="auto"/>
          <w:sz w:val="20"/>
          <w:szCs w:val="20"/>
        </w:rPr>
        <w:t>bezpiecznego i higienicznego wykonywania pracy</w:t>
      </w:r>
      <w:r w:rsidR="009C4C8D" w:rsidRPr="00EC3970">
        <w:rPr>
          <w:rFonts w:ascii="Arial" w:hAnsi="Arial" w:cs="Arial"/>
          <w:color w:val="auto"/>
          <w:sz w:val="20"/>
          <w:szCs w:val="20"/>
        </w:rPr>
        <w:t>,</w:t>
      </w:r>
    </w:p>
    <w:p w:rsidR="00F1001D" w:rsidRPr="00EC3970" w:rsidRDefault="00253039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color w:val="auto"/>
          <w:sz w:val="20"/>
          <w:szCs w:val="20"/>
        </w:rPr>
        <w:t>z</w:t>
      </w:r>
      <w:r w:rsidR="009C4C8D" w:rsidRPr="00EC3970">
        <w:rPr>
          <w:rFonts w:ascii="Arial" w:hAnsi="Arial" w:cs="Arial"/>
          <w:color w:val="auto"/>
          <w:sz w:val="20"/>
          <w:szCs w:val="20"/>
        </w:rPr>
        <w:t xml:space="preserve">organizować </w:t>
      </w:r>
      <w:r w:rsidR="00F1001D" w:rsidRPr="00EC3970">
        <w:rPr>
          <w:rFonts w:ascii="Arial" w:hAnsi="Arial" w:cs="Arial"/>
          <w:color w:val="auto"/>
          <w:sz w:val="20"/>
          <w:szCs w:val="20"/>
        </w:rPr>
        <w:t>bezpieczne i higieniczne stanowisko pracy</w:t>
      </w:r>
      <w:r w:rsidR="009C4C8D" w:rsidRPr="00EC3970">
        <w:rPr>
          <w:rFonts w:ascii="Arial" w:hAnsi="Arial" w:cs="Arial"/>
          <w:color w:val="auto"/>
          <w:sz w:val="20"/>
          <w:szCs w:val="20"/>
        </w:rPr>
        <w:t>,</w:t>
      </w:r>
    </w:p>
    <w:p w:rsidR="00F1001D" w:rsidRPr="00EC3970" w:rsidRDefault="00253039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color w:val="auto"/>
          <w:sz w:val="20"/>
          <w:szCs w:val="20"/>
        </w:rPr>
        <w:t xml:space="preserve">udzielić </w:t>
      </w:r>
      <w:r w:rsidR="00F1001D" w:rsidRPr="00EC3970">
        <w:rPr>
          <w:rFonts w:ascii="Arial" w:hAnsi="Arial" w:cs="Arial"/>
          <w:color w:val="auto"/>
          <w:sz w:val="20"/>
          <w:szCs w:val="20"/>
        </w:rPr>
        <w:t>pierwszej pomocy w sytuacji zagrożenia zdrowia i życia</w:t>
      </w:r>
      <w:r w:rsidR="009C4C8D" w:rsidRPr="00EC3970">
        <w:rPr>
          <w:rFonts w:ascii="Arial" w:hAnsi="Arial" w:cs="Arial"/>
          <w:color w:val="auto"/>
          <w:sz w:val="20"/>
          <w:szCs w:val="20"/>
        </w:rPr>
        <w:t>,</w:t>
      </w:r>
    </w:p>
    <w:p w:rsidR="00F1001D" w:rsidRPr="00EC3970" w:rsidRDefault="00F1001D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color w:val="auto"/>
          <w:sz w:val="20"/>
          <w:szCs w:val="20"/>
        </w:rPr>
        <w:t>dobrać środki ochrony indywidualnej do stanowiska pracy</w:t>
      </w:r>
      <w:r w:rsidR="009C4C8D" w:rsidRPr="00EC3970">
        <w:rPr>
          <w:rFonts w:ascii="Arial" w:hAnsi="Arial" w:cs="Arial"/>
          <w:color w:val="auto"/>
          <w:sz w:val="20"/>
          <w:szCs w:val="20"/>
        </w:rPr>
        <w:t>,</w:t>
      </w:r>
    </w:p>
    <w:p w:rsidR="00F1001D" w:rsidRPr="00EC3970" w:rsidRDefault="00F1001D" w:rsidP="00F1001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970">
        <w:rPr>
          <w:rFonts w:ascii="Arial" w:hAnsi="Arial" w:cs="Arial"/>
          <w:color w:val="auto"/>
          <w:sz w:val="20"/>
          <w:szCs w:val="20"/>
        </w:rPr>
        <w:t>użyć środki ochrony indywidualnej w ramach pracy na stanowiskach branży kolejowej</w:t>
      </w:r>
      <w:r w:rsidR="009C4C8D" w:rsidRPr="00EC3970">
        <w:rPr>
          <w:rFonts w:ascii="Arial" w:hAnsi="Arial" w:cs="Arial"/>
          <w:color w:val="auto"/>
          <w:sz w:val="20"/>
          <w:szCs w:val="20"/>
        </w:rPr>
        <w:t>.</w:t>
      </w:r>
    </w:p>
    <w:p w:rsidR="00F61481" w:rsidRPr="00EC3970" w:rsidRDefault="00F61481" w:rsidP="000B1C9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127A" w:rsidRDefault="0087127A" w:rsidP="0087127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Pr="00D844F1">
        <w:rPr>
          <w:rFonts w:ascii="Arial" w:hAnsi="Arial" w:cs="Arial"/>
          <w:b/>
          <w:sz w:val="20"/>
          <w:szCs w:val="20"/>
        </w:rPr>
        <w:lastRenderedPageBreak/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B51321">
        <w:rPr>
          <w:rFonts w:ascii="Arial" w:hAnsi="Arial" w:cs="Arial"/>
          <w:b/>
          <w:sz w:val="20"/>
          <w:szCs w:val="20"/>
        </w:rPr>
        <w:t>Bezpieczeństwo i higiena pracy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195"/>
        <w:gridCol w:w="850"/>
        <w:gridCol w:w="4394"/>
        <w:gridCol w:w="3620"/>
        <w:gridCol w:w="995"/>
      </w:tblGrid>
      <w:tr w:rsidR="00F459A4" w:rsidRPr="008675E8" w:rsidTr="004821F4">
        <w:tc>
          <w:tcPr>
            <w:tcW w:w="762" w:type="pct"/>
            <w:vMerge w:val="restart"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72" w:type="pct"/>
            <w:vMerge w:val="restart"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8675E8" w:rsidRPr="008675E8" w:rsidRDefault="008675E8" w:rsidP="00D22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818" w:type="pct"/>
            <w:gridSpan w:val="2"/>
          </w:tcPr>
          <w:p w:rsidR="008675E8" w:rsidRPr="008675E8" w:rsidRDefault="008675E8" w:rsidP="00D22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0" w:type="pct"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vMerge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8675E8" w:rsidRPr="008675E8" w:rsidRDefault="008675E8" w:rsidP="00D22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8675E8" w:rsidRPr="008675E8" w:rsidRDefault="008675E8" w:rsidP="00D225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75E8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3" w:type="pct"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8675E8" w:rsidRPr="008675E8" w:rsidRDefault="008675E8" w:rsidP="00D225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75E8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0" w:type="pct"/>
          </w:tcPr>
          <w:p w:rsidR="008675E8" w:rsidRPr="008675E8" w:rsidRDefault="008675E8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8675E8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459A4" w:rsidRPr="008675E8" w:rsidTr="004821F4">
        <w:tc>
          <w:tcPr>
            <w:tcW w:w="762" w:type="pct"/>
            <w:vMerge w:val="restart"/>
          </w:tcPr>
          <w:p w:rsidR="00E86A51" w:rsidRPr="004471FA" w:rsidRDefault="00E86A51" w:rsidP="0022500A">
            <w:pPr>
              <w:numPr>
                <w:ilvl w:val="0"/>
                <w:numId w:val="187"/>
              </w:numPr>
              <w:ind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Z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agadnienia prawne dotyczące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higieny pracy</w:t>
            </w:r>
          </w:p>
        </w:tc>
        <w:tc>
          <w:tcPr>
            <w:tcW w:w="772" w:type="pct"/>
          </w:tcPr>
          <w:p w:rsidR="00E86A51" w:rsidRPr="004471FA" w:rsidRDefault="009618E9" w:rsidP="0022500A">
            <w:pPr>
              <w:numPr>
                <w:ilvl w:val="0"/>
                <w:numId w:val="188"/>
              </w:numPr>
              <w:ind w:left="319" w:hanging="319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Podstawowe akty prawne z </w:t>
            </w:r>
            <w:r w:rsidR="00E86A51" w:rsidRPr="004471FA">
              <w:rPr>
                <w:rFonts w:ascii="Arial" w:hAnsi="Arial" w:cs="Arial"/>
                <w:color w:val="auto"/>
                <w:sz w:val="20"/>
                <w:szCs w:val="20"/>
              </w:rPr>
              <w:t xml:space="preserve">zakresu bezpieczeństwa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E86A51" w:rsidRPr="004471FA">
              <w:rPr>
                <w:rFonts w:ascii="Arial" w:hAnsi="Arial" w:cs="Arial"/>
                <w:color w:val="auto"/>
                <w:sz w:val="20"/>
                <w:szCs w:val="20"/>
              </w:rPr>
              <w:t xml:space="preserve">higieny pracy, 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B545DC" w:rsidRDefault="00E86A51" w:rsidP="0022500A">
            <w:pPr>
              <w:pStyle w:val="Akapitzlist"/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wyjaśnić znaczenie pojęć: bezpieczeństwo pracy, higiena pracy, ochrona pracy</w:t>
            </w:r>
          </w:p>
          <w:p w:rsidR="00E86A51" w:rsidRPr="00B545DC" w:rsidRDefault="00E86A51" w:rsidP="0022500A">
            <w:pPr>
              <w:pStyle w:val="Akapitzlist"/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545D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D97C8D">
              <w:rPr>
                <w:rFonts w:ascii="Arial" w:eastAsia="Arial" w:hAnsi="Arial" w:cs="Arial"/>
                <w:color w:val="auto"/>
                <w:sz w:val="20"/>
                <w:szCs w:val="20"/>
              </w:rPr>
              <w:t>w</w:t>
            </w:r>
            <w:r w:rsidRPr="00B545DC">
              <w:rPr>
                <w:rFonts w:ascii="Arial" w:eastAsia="Arial" w:hAnsi="Arial" w:cs="Arial"/>
                <w:color w:val="auto"/>
                <w:sz w:val="20"/>
                <w:szCs w:val="20"/>
              </w:rPr>
              <w:t>ymienić</w:t>
            </w:r>
            <w:r w:rsidR="00D97C8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D97C8D"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podstawowe </w:t>
            </w:r>
            <w:r w:rsidRPr="00B545DC">
              <w:rPr>
                <w:rFonts w:ascii="Arial" w:hAnsi="Arial" w:cs="Arial"/>
                <w:color w:val="auto"/>
                <w:sz w:val="20"/>
                <w:szCs w:val="20"/>
              </w:rPr>
              <w:t xml:space="preserve">akty normatywne określające wymagania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545DC">
              <w:rPr>
                <w:rFonts w:ascii="Arial" w:hAnsi="Arial" w:cs="Arial"/>
                <w:color w:val="auto"/>
                <w:sz w:val="20"/>
                <w:szCs w:val="20"/>
              </w:rPr>
              <w:t xml:space="preserve">zakresie bezpieczeństwa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B545DC">
              <w:rPr>
                <w:rFonts w:ascii="Arial" w:hAnsi="Arial" w:cs="Arial"/>
                <w:color w:val="auto"/>
                <w:sz w:val="20"/>
                <w:szCs w:val="20"/>
              </w:rPr>
              <w:t>higieny pracy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akty prawa wewnątrzzakładowego związane z bezpieczeństwem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 xml:space="preserve">higieną pracy, ochroną przeciwpożarową, ochroną środowiska </w:t>
            </w:r>
          </w:p>
          <w:p w:rsidR="00E86A51" w:rsidRPr="00C032DF" w:rsidRDefault="00C032DF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 xml:space="preserve"> organy nadzoru państwowego nad warunkami pracy, ochroną przeciwpożarową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 xml:space="preserve">ochroną środowiska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>Polsce</w:t>
            </w:r>
          </w:p>
        </w:tc>
        <w:tc>
          <w:tcPr>
            <w:tcW w:w="1273" w:type="pct"/>
          </w:tcPr>
          <w:p w:rsidR="00E86A51" w:rsidRPr="004471FA" w:rsidRDefault="00E86A51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rozróżnić pojęcia związane z ochroną środowiska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wyjaśnić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pojęcia związane z wypadkami przy pracy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A7642F">
              <w:rPr>
                <w:rFonts w:ascii="Arial" w:hAnsi="Arial" w:cs="Arial"/>
                <w:sz w:val="20"/>
                <w:szCs w:val="20"/>
              </w:rPr>
              <w:t>chorobami zawodowymi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wymienić akty prawa obowiązujące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Polsce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Unii Europejskiej związane z ochroną pracy, ochroną przeciwpożarową, ochroną środowiska</w:t>
            </w:r>
          </w:p>
          <w:p w:rsidR="00E86A51" w:rsidRPr="004471FA" w:rsidRDefault="00E86A51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0" w:type="pct"/>
          </w:tcPr>
          <w:p w:rsidR="00E86A51" w:rsidRPr="004471FA" w:rsidRDefault="00E86A51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4471FA" w:rsidRDefault="00E86A51" w:rsidP="00D2250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88"/>
              </w:numPr>
              <w:ind w:left="319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Prawa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obowiązki pracodawcy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pracownika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zakresie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higieny pracy 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 wyjaśnić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obowiązki pracowników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zakresie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F234C">
              <w:rPr>
                <w:rFonts w:ascii="Arial" w:hAnsi="Arial" w:cs="Arial"/>
                <w:sz w:val="20"/>
                <w:szCs w:val="20"/>
              </w:rPr>
              <w:t>higieny pracy</w:t>
            </w:r>
          </w:p>
          <w:p w:rsidR="00E86A51" w:rsidRPr="004471FA" w:rsidRDefault="00802952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wyjaśnić 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 xml:space="preserve">uprawnienia pracownicze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>zakresie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ochrony, czasu pracy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F234C">
              <w:rPr>
                <w:rFonts w:ascii="Arial" w:hAnsi="Arial" w:cs="Arial"/>
                <w:sz w:val="20"/>
                <w:szCs w:val="20"/>
              </w:rPr>
              <w:t>urlopów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wyjaśnić odpowiedzialność pracownika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zakresie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F234C">
              <w:rPr>
                <w:rFonts w:ascii="Arial" w:hAnsi="Arial" w:cs="Arial"/>
                <w:sz w:val="20"/>
                <w:szCs w:val="20"/>
              </w:rPr>
              <w:t>higieny pracy</w:t>
            </w:r>
          </w:p>
          <w:p w:rsidR="00E86A51" w:rsidRPr="00F459A4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wyjaśnić do czego zobowiązują pracodawcę przepisy bhp,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przypadku możliwości wystąpienia zagrożenia dla zdrowia </w:t>
            </w:r>
            <w:r w:rsidR="001F234C">
              <w:rPr>
                <w:rFonts w:ascii="Arial" w:hAnsi="Arial" w:cs="Arial"/>
                <w:sz w:val="20"/>
                <w:szCs w:val="20"/>
              </w:rPr>
              <w:t>lub życia pracowników</w:t>
            </w:r>
          </w:p>
        </w:tc>
        <w:tc>
          <w:tcPr>
            <w:tcW w:w="1273" w:type="pct"/>
          </w:tcPr>
          <w:p w:rsidR="00E86A51" w:rsidRPr="001E3364" w:rsidRDefault="00E86A51" w:rsidP="0022500A">
            <w:pPr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31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</w:t>
            </w:r>
            <w:r w:rsidR="00CF10FF" w:rsidRPr="001E3364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jakich przepisach </w:t>
            </w:r>
            <w:r w:rsidR="00EE3D79" w:rsidRPr="001E336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jakie informacje pracodawca jest obowiązany przekazać pracownikom </w:t>
            </w:r>
            <w:r w:rsidR="00CF10FF" w:rsidRPr="001E3364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>zakresie</w:t>
            </w:r>
            <w:r w:rsidR="001F234C"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bezpieczeństwa </w:t>
            </w:r>
            <w:r w:rsidR="00EE3D79" w:rsidRPr="001E336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1F234C" w:rsidRPr="001E3364">
              <w:rPr>
                <w:rFonts w:ascii="Arial" w:hAnsi="Arial" w:cs="Arial"/>
                <w:color w:val="auto"/>
                <w:sz w:val="20"/>
                <w:szCs w:val="20"/>
              </w:rPr>
              <w:t>higieny pracy</w:t>
            </w:r>
          </w:p>
          <w:p w:rsidR="008B12A4" w:rsidRPr="001E3364" w:rsidRDefault="008B12A4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uzasadnić konieczność prowadzenia profilaktycznych badań lekarskich w zawodzie </w:t>
            </w:r>
          </w:p>
          <w:p w:rsidR="008B12A4" w:rsidRPr="004821F4" w:rsidRDefault="008B12A4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>omówić rodzaje profilaktycznych badań lekarskich</w:t>
            </w:r>
          </w:p>
        </w:tc>
        <w:tc>
          <w:tcPr>
            <w:tcW w:w="350" w:type="pct"/>
          </w:tcPr>
          <w:p w:rsidR="00E86A51" w:rsidRPr="001E3364" w:rsidRDefault="00E86A51" w:rsidP="00D225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4471FA" w:rsidRDefault="00E86A51" w:rsidP="00D2250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88"/>
              </w:numPr>
              <w:ind w:left="319" w:hanging="3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Konsekwencje naruszania przepisów oraz zasad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higieny pracy podczas wykonywania zadań </w:t>
            </w:r>
            <w:r w:rsidRPr="004471FA">
              <w:rPr>
                <w:rFonts w:ascii="Arial" w:hAnsi="Arial" w:cs="Arial"/>
                <w:sz w:val="20"/>
                <w:szCs w:val="20"/>
              </w:rPr>
              <w:lastRenderedPageBreak/>
              <w:t>zawodowych.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wskazać zakres odpowiedzialnoś</w:t>
            </w:r>
            <w:r w:rsidR="003C22A1">
              <w:rPr>
                <w:rFonts w:ascii="Arial" w:hAnsi="Arial" w:cs="Arial"/>
                <w:sz w:val="20"/>
                <w:szCs w:val="20"/>
              </w:rPr>
              <w:t xml:space="preserve">ci 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pracodawcy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osób kierujących pracownikami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zakresie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higieny pracy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omówić zakres odpowiedzialności pracownika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zakresie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F234C">
              <w:rPr>
                <w:rFonts w:ascii="Arial" w:hAnsi="Arial" w:cs="Arial"/>
                <w:sz w:val="20"/>
                <w:szCs w:val="20"/>
              </w:rPr>
              <w:t>higieny pracy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podać przykłady naruszania przepisów </w:t>
            </w:r>
            <w:r w:rsidRPr="004471FA">
              <w:rPr>
                <w:rFonts w:ascii="Arial" w:hAnsi="Arial" w:cs="Arial"/>
                <w:sz w:val="20"/>
                <w:szCs w:val="20"/>
              </w:rPr>
              <w:lastRenderedPageBreak/>
              <w:t>oraz zasad bhp podczas wykonywania zadań zawodowych</w:t>
            </w:r>
          </w:p>
        </w:tc>
        <w:tc>
          <w:tcPr>
            <w:tcW w:w="1273" w:type="pct"/>
          </w:tcPr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lastRenderedPageBreak/>
              <w:t>wskazać akty prawne określające kary za naruszanie przepisów bhp podczas wykonywania zadań zawodowych,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wskazać akty prawne określające kary za naruszanie przepisów bhp podcz</w:t>
            </w:r>
            <w:r w:rsidR="001F234C">
              <w:rPr>
                <w:rFonts w:ascii="Arial" w:hAnsi="Arial" w:cs="Arial"/>
                <w:sz w:val="20"/>
                <w:szCs w:val="20"/>
              </w:rPr>
              <w:t>as wykonywania zadań zawodowych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lastRenderedPageBreak/>
              <w:t xml:space="preserve">wymienić konsekwencję nieprzestrzegania obowiązków przez pracownika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zakresie bezpieczeństwa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hig</w:t>
            </w:r>
            <w:r w:rsidR="001F234C">
              <w:rPr>
                <w:rFonts w:ascii="Arial" w:hAnsi="Arial" w:cs="Arial"/>
                <w:sz w:val="20"/>
                <w:szCs w:val="20"/>
              </w:rPr>
              <w:t>ieny pracy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4471FA" w:rsidRDefault="00E86A51" w:rsidP="00D2250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88"/>
              </w:numPr>
              <w:ind w:left="319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Wypadki przy pracy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choroby zawodowe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wyjaśnić, co u</w:t>
            </w:r>
            <w:r w:rsidR="001F234C">
              <w:rPr>
                <w:rFonts w:ascii="Arial" w:hAnsi="Arial" w:cs="Arial"/>
                <w:sz w:val="20"/>
                <w:szCs w:val="20"/>
              </w:rPr>
              <w:t>znaje się za wypadek przy pracy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</w:t>
            </w:r>
            <w:r w:rsidR="001F234C">
              <w:rPr>
                <w:rFonts w:ascii="Arial" w:hAnsi="Arial" w:cs="Arial"/>
                <w:sz w:val="20"/>
                <w:szCs w:val="20"/>
              </w:rPr>
              <w:t>nić, czym jest choroba zawodowa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zidentyfikować rodzaje świadczeń z tytułu wypadku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przy</w:t>
            </w:r>
            <w:r w:rsidR="003C22A1">
              <w:rPr>
                <w:rFonts w:ascii="Arial" w:hAnsi="Arial" w:cs="Arial"/>
                <w:sz w:val="20"/>
                <w:szCs w:val="20"/>
              </w:rPr>
              <w:t xml:space="preserve"> pracy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F234C">
              <w:rPr>
                <w:rFonts w:ascii="Arial" w:hAnsi="Arial" w:cs="Arial"/>
                <w:sz w:val="20"/>
                <w:szCs w:val="20"/>
              </w:rPr>
              <w:t>choroby zawodowej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wskazać objawy typowych 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chorób zawodowych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1F234C">
              <w:rPr>
                <w:rFonts w:ascii="Arial" w:hAnsi="Arial" w:cs="Arial"/>
                <w:sz w:val="20"/>
                <w:szCs w:val="20"/>
              </w:rPr>
              <w:t>transporcie</w:t>
            </w:r>
          </w:p>
          <w:p w:rsidR="00E86A51" w:rsidRPr="001E3364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mówić stan zagrożenia </w:t>
            </w: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>zdrowia lub życia</w:t>
            </w:r>
          </w:p>
          <w:p w:rsidR="00E86A51" w:rsidRPr="004471FA" w:rsidRDefault="007E566C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</w:t>
            </w:r>
            <w:r w:rsidR="00E86A51"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rodzaje 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>świadczeń z tytułu wypadku przy pracy</w:t>
            </w:r>
          </w:p>
        </w:tc>
        <w:tc>
          <w:tcPr>
            <w:tcW w:w="1273" w:type="pct"/>
          </w:tcPr>
          <w:p w:rsidR="00E86A51" w:rsidRPr="004471FA" w:rsidRDefault="00E86A51" w:rsidP="0022500A">
            <w:pPr>
              <w:numPr>
                <w:ilvl w:val="0"/>
                <w:numId w:val="186"/>
              </w:numP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przedstawić tryb postępowania pracownika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przypadku powstania choroby z</w:t>
            </w:r>
            <w:r w:rsidR="001F234C">
              <w:rPr>
                <w:rFonts w:ascii="Arial" w:hAnsi="Arial" w:cs="Arial"/>
                <w:sz w:val="20"/>
                <w:szCs w:val="20"/>
              </w:rPr>
              <w:t>awodowej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przedstawić tryb postępowania pracownika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przypadku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zaistnienia wypadku przy pracy</w:t>
            </w:r>
          </w:p>
          <w:p w:rsidR="00E86A51" w:rsidRPr="004471FA" w:rsidRDefault="001F234C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ocenić stan zagrożenia zdrowia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wskazać prawa pracownika, który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zachorował na chorobę zawodową</w:t>
            </w:r>
          </w:p>
          <w:p w:rsidR="00E86A51" w:rsidRPr="00F459A4" w:rsidRDefault="00E86A51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zidentyfikować obowiązki pracodawcy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zakresie zapewnienia pierwszej pomocy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nagłych wypadkach</w:t>
            </w:r>
          </w:p>
          <w:p w:rsidR="00784BDF" w:rsidRPr="00F459A4" w:rsidRDefault="00784BDF" w:rsidP="0022500A">
            <w:pPr>
              <w:numPr>
                <w:ilvl w:val="0"/>
                <w:numId w:val="186"/>
              </w:numPr>
              <w:autoSpaceDE w:val="0"/>
              <w:autoSpaceDN w:val="0"/>
              <w:adjustRightInd w:val="0"/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F459A4">
              <w:rPr>
                <w:rFonts w:ascii="Arial" w:hAnsi="Arial" w:cs="Arial"/>
                <w:sz w:val="20"/>
                <w:szCs w:val="20"/>
              </w:rPr>
              <w:t>analizować przyczyny występowania chorób zawodowych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 w:val="restart"/>
          </w:tcPr>
          <w:p w:rsidR="00E86A51" w:rsidRPr="0099738A" w:rsidRDefault="00E86A51" w:rsidP="0022500A">
            <w:pPr>
              <w:numPr>
                <w:ilvl w:val="0"/>
                <w:numId w:val="187"/>
              </w:numPr>
              <w:ind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9738A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bezpiecznej pracy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99738A">
              <w:rPr>
                <w:rFonts w:ascii="Arial" w:hAnsi="Arial" w:cs="Arial"/>
                <w:color w:val="auto"/>
                <w:sz w:val="20"/>
                <w:szCs w:val="20"/>
              </w:rPr>
              <w:t xml:space="preserve">ergonomia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99738A">
              <w:rPr>
                <w:rFonts w:ascii="Arial" w:hAnsi="Arial" w:cs="Arial"/>
                <w:color w:val="auto"/>
                <w:sz w:val="20"/>
                <w:szCs w:val="20"/>
              </w:rPr>
              <w:t xml:space="preserve">kształtowaniu warunków pracy </w:t>
            </w:r>
          </w:p>
        </w:tc>
        <w:tc>
          <w:tcPr>
            <w:tcW w:w="772" w:type="pct"/>
          </w:tcPr>
          <w:p w:rsidR="00E86A51" w:rsidRPr="0099738A" w:rsidRDefault="00E86A51" w:rsidP="0022500A">
            <w:pPr>
              <w:numPr>
                <w:ilvl w:val="0"/>
                <w:numId w:val="189"/>
              </w:numPr>
              <w:ind w:left="319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9738A">
              <w:rPr>
                <w:rFonts w:ascii="Arial" w:hAnsi="Arial" w:cs="Arial"/>
                <w:color w:val="auto"/>
                <w:sz w:val="20"/>
                <w:szCs w:val="20"/>
              </w:rPr>
              <w:t xml:space="preserve">Ogólne zasady organizowania bezpiecznych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99738A">
              <w:rPr>
                <w:rFonts w:ascii="Arial" w:hAnsi="Arial" w:cs="Arial"/>
                <w:color w:val="auto"/>
                <w:sz w:val="20"/>
                <w:szCs w:val="20"/>
              </w:rPr>
              <w:t>higienicznych warunków pracy.</w:t>
            </w:r>
          </w:p>
        </w:tc>
        <w:tc>
          <w:tcPr>
            <w:tcW w:w="299" w:type="pct"/>
          </w:tcPr>
          <w:p w:rsidR="00E86A51" w:rsidRPr="00F459A4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wyjaśnić zasady planowania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organizowania czasu pracy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transporcie zgodnie z prz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episami prawa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F234C">
              <w:rPr>
                <w:rFonts w:ascii="Arial" w:hAnsi="Arial" w:cs="Arial"/>
                <w:sz w:val="20"/>
                <w:szCs w:val="20"/>
              </w:rPr>
              <w:t>wymaganiami BHP</w:t>
            </w:r>
          </w:p>
          <w:p w:rsidR="00E86A51" w:rsidRPr="004471FA" w:rsidRDefault="003C22A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omówić bezpieczne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>higieniczne wa</w:t>
            </w:r>
            <w:r w:rsidR="001F234C">
              <w:rPr>
                <w:rFonts w:ascii="Arial" w:hAnsi="Arial" w:cs="Arial"/>
                <w:sz w:val="20"/>
                <w:szCs w:val="20"/>
              </w:rPr>
              <w:t>runki pracy na stanowisku pracy</w:t>
            </w:r>
          </w:p>
          <w:p w:rsidR="00E86A51" w:rsidRPr="003E3C6F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wskazać znaczenie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potrzebę oceny ryzyka </w:t>
            </w:r>
            <w:r w:rsidR="001F234C">
              <w:rPr>
                <w:rFonts w:ascii="Arial" w:hAnsi="Arial" w:cs="Arial"/>
                <w:color w:val="auto"/>
                <w:sz w:val="20"/>
                <w:szCs w:val="20"/>
              </w:rPr>
              <w:t>zawodowego</w:t>
            </w:r>
          </w:p>
          <w:p w:rsidR="00E86A51" w:rsidRPr="00705BB2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3C6F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rozróżniać środki ochrony indywidualnej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E3C6F">
              <w:rPr>
                <w:rFonts w:ascii="Arial" w:hAnsi="Arial" w:cs="Arial"/>
                <w:color w:val="auto"/>
                <w:sz w:val="20"/>
                <w:szCs w:val="20"/>
              </w:rPr>
              <w:t>zbiorowej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 podczas wykonywania montażu elementów sieci zasilającej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trakcji </w:t>
            </w:r>
            <w:r w:rsidRPr="00705BB2">
              <w:rPr>
                <w:rFonts w:ascii="Arial" w:hAnsi="Arial" w:cs="Arial"/>
                <w:color w:val="auto"/>
                <w:sz w:val="20"/>
                <w:szCs w:val="20"/>
              </w:rPr>
              <w:t>elektrycznej oraz montażu urządzeń sterowania ruchem kolejowym</w:t>
            </w:r>
          </w:p>
          <w:p w:rsidR="00E86A51" w:rsidRPr="00525F17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5B9BD5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rozróżniać czynniki szkodliwe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zagrożenia występujące podczas pomiaró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wielkości elektrycznych</w:t>
            </w:r>
          </w:p>
        </w:tc>
        <w:tc>
          <w:tcPr>
            <w:tcW w:w="1273" w:type="pct"/>
          </w:tcPr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dobrać środki ochrony indywidualnej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zbiorowej dla zespołu pracowników </w:t>
            </w:r>
            <w:r w:rsidR="001F234C">
              <w:rPr>
                <w:rFonts w:ascii="Arial" w:hAnsi="Arial" w:cs="Arial"/>
                <w:sz w:val="20"/>
                <w:szCs w:val="20"/>
              </w:rPr>
              <w:t>wykonujących różne rodzaje prac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analizować ocenę ryzyka</w:t>
            </w:r>
            <w:r w:rsidR="001F234C">
              <w:rPr>
                <w:rFonts w:ascii="Arial" w:hAnsi="Arial" w:cs="Arial"/>
                <w:sz w:val="20"/>
                <w:szCs w:val="20"/>
              </w:rPr>
              <w:t xml:space="preserve"> zawodowego na stanowisku pracy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ocenić przestrzeganie zasad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przepisów prawa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zakresie ochrony środowiska na stanowisku pracy</w:t>
            </w:r>
          </w:p>
          <w:p w:rsidR="00E86A51" w:rsidRPr="00525F17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eastAsia="Arial" w:hAnsi="Arial" w:cs="Arial"/>
                <w:color w:val="5B9BD5"/>
                <w:sz w:val="20"/>
                <w:szCs w:val="20"/>
              </w:rPr>
            </w:pPr>
            <w:r w:rsidRPr="003C22A1">
              <w:rPr>
                <w:rFonts w:ascii="Arial" w:hAnsi="Arial" w:cs="Arial"/>
                <w:sz w:val="20"/>
                <w:szCs w:val="20"/>
              </w:rPr>
              <w:t xml:space="preserve">dobierać środki ochrony indywidualnej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9618E9">
              <w:rPr>
                <w:rFonts w:ascii="Arial" w:hAnsi="Arial" w:cs="Arial"/>
                <w:sz w:val="20"/>
                <w:szCs w:val="20"/>
              </w:rPr>
              <w:t>zbiorowej do </w:t>
            </w:r>
            <w:r w:rsidRPr="003C22A1">
              <w:rPr>
                <w:rFonts w:ascii="Arial" w:hAnsi="Arial" w:cs="Arial"/>
                <w:sz w:val="20"/>
                <w:szCs w:val="20"/>
              </w:rPr>
              <w:t xml:space="preserve">wykonywanych pomiarów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7E7B4C">
              <w:rPr>
                <w:rFonts w:ascii="Arial" w:hAnsi="Arial" w:cs="Arial"/>
                <w:sz w:val="20"/>
                <w:szCs w:val="20"/>
              </w:rPr>
              <w:t xml:space="preserve">diagnostyki sieci zasilającej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3C22A1">
              <w:rPr>
                <w:rFonts w:ascii="Arial" w:hAnsi="Arial" w:cs="Arial"/>
                <w:sz w:val="20"/>
                <w:szCs w:val="20"/>
              </w:rPr>
              <w:t xml:space="preserve">trakcyjnej </w:t>
            </w:r>
            <w:r w:rsidRPr="00705BB2">
              <w:rPr>
                <w:rFonts w:ascii="Arial" w:hAnsi="Arial" w:cs="Arial"/>
                <w:color w:val="auto"/>
                <w:sz w:val="20"/>
                <w:szCs w:val="20"/>
              </w:rPr>
              <w:t>oraz urządzeń sterowania ruchem kolejowym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525F17" w:rsidRDefault="00E86A51" w:rsidP="00D22507">
            <w:pPr>
              <w:rPr>
                <w:rFonts w:ascii="Arial" w:eastAsia="Arial" w:hAnsi="Arial" w:cs="Arial"/>
                <w:color w:val="5B9BD5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89"/>
              </w:numPr>
              <w:ind w:left="319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 xml:space="preserve">Ergonomia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 </w:t>
            </w: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 xml:space="preserve">kształtowaniu warunków pracy technika automatyka sterowania ruchem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9618E9">
              <w:rPr>
                <w:rFonts w:ascii="Arial" w:hAnsi="Arial" w:cs="Arial"/>
                <w:color w:val="auto"/>
                <w:sz w:val="20"/>
                <w:szCs w:val="20"/>
              </w:rPr>
              <w:t>maszynisty pojazdów szynowych na </w:t>
            </w: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stanowisku pracy</w:t>
            </w:r>
            <w:r w:rsidR="00B3041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</w:t>
            </w:r>
            <w:r w:rsidR="00FD756F">
              <w:rPr>
                <w:rFonts w:ascii="Arial" w:hAnsi="Arial" w:cs="Arial"/>
                <w:sz w:val="20"/>
                <w:szCs w:val="20"/>
              </w:rPr>
              <w:t>nić czym zajmuje się ergonomia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lastRenderedPageBreak/>
              <w:t>wymienić wymagania er</w:t>
            </w:r>
            <w:r w:rsidR="00FD756F">
              <w:rPr>
                <w:rFonts w:ascii="Arial" w:hAnsi="Arial" w:cs="Arial"/>
                <w:sz w:val="20"/>
                <w:szCs w:val="20"/>
              </w:rPr>
              <w:t>gonomiczne dla stanowiska pracy</w:t>
            </w:r>
          </w:p>
          <w:p w:rsidR="00E86A51" w:rsidRPr="00C032DF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wyjaśnić potrzebę stosowania</w:t>
            </w:r>
            <w:r w:rsidR="007E7B4C">
              <w:rPr>
                <w:rFonts w:ascii="Arial" w:hAnsi="Arial" w:cs="Arial"/>
                <w:sz w:val="20"/>
                <w:szCs w:val="20"/>
              </w:rPr>
              <w:t xml:space="preserve"> zasad ergonomii na stanowisku </w:t>
            </w:r>
            <w:r w:rsidRPr="004471FA">
              <w:rPr>
                <w:rFonts w:ascii="Arial" w:hAnsi="Arial" w:cs="Arial"/>
                <w:sz w:val="20"/>
                <w:szCs w:val="20"/>
              </w:rPr>
              <w:t>pomiarowym</w:t>
            </w:r>
          </w:p>
        </w:tc>
        <w:tc>
          <w:tcPr>
            <w:tcW w:w="1273" w:type="pct"/>
          </w:tcPr>
          <w:p w:rsidR="00E86A51" w:rsidRPr="004471FA" w:rsidRDefault="00FD756F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wskazać cele ergonomii</w:t>
            </w:r>
          </w:p>
          <w:p w:rsidR="00E86A51" w:rsidRPr="00F459A4" w:rsidRDefault="007E7B4C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określić korzyści wynikające z </w:t>
            </w:r>
            <w:r w:rsidR="00E86A51" w:rsidRPr="004471FA">
              <w:rPr>
                <w:rFonts w:ascii="Arial" w:hAnsi="Arial" w:cs="Arial"/>
                <w:sz w:val="20"/>
                <w:szCs w:val="20"/>
              </w:rPr>
              <w:t xml:space="preserve">ergonomicznego dostosowania </w:t>
            </w:r>
            <w:r w:rsidR="00E86A51" w:rsidRPr="00F459A4">
              <w:rPr>
                <w:rFonts w:ascii="Arial" w:hAnsi="Arial" w:cs="Arial"/>
                <w:color w:val="auto"/>
                <w:sz w:val="20"/>
                <w:szCs w:val="20"/>
              </w:rPr>
              <w:t>się do warunków</w:t>
            </w:r>
            <w:r w:rsidR="00FD756F"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 na stanowisku pomiarowym</w:t>
            </w:r>
          </w:p>
          <w:p w:rsidR="00E86A51" w:rsidRPr="00F459A4" w:rsidRDefault="00E86A51" w:rsidP="00D22507">
            <w:pP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F459A4" w:rsidRPr="008675E8" w:rsidTr="004821F4">
        <w:tc>
          <w:tcPr>
            <w:tcW w:w="762" w:type="pct"/>
            <w:vMerge w:val="restart"/>
          </w:tcPr>
          <w:p w:rsidR="00E86A51" w:rsidRPr="004471FA" w:rsidRDefault="00E86A51" w:rsidP="0022500A">
            <w:pPr>
              <w:numPr>
                <w:ilvl w:val="0"/>
                <w:numId w:val="187"/>
              </w:numPr>
              <w:tabs>
                <w:tab w:val="left" w:pos="0"/>
              </w:tabs>
              <w:ind w:left="284" w:hanging="14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Skutki oddział</w:t>
            </w:r>
            <w:r w:rsidR="009618E9">
              <w:rPr>
                <w:rFonts w:ascii="Arial" w:eastAsia="Arial" w:hAnsi="Arial" w:cs="Arial"/>
                <w:color w:val="auto"/>
                <w:sz w:val="20"/>
                <w:szCs w:val="20"/>
              </w:rPr>
              <w:t>ywania czynników szkodliwych na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organizm człowieka</w:t>
            </w: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90"/>
              </w:numPr>
              <w:tabs>
                <w:tab w:val="left" w:pos="0"/>
              </w:tabs>
              <w:ind w:left="178" w:hanging="17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Źródła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czynniki szkodliwe występujące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środowisku pracy </w:t>
            </w:r>
            <w:r w:rsidRPr="004471FA">
              <w:rPr>
                <w:rFonts w:ascii="Arial" w:hAnsi="Arial" w:cs="Arial"/>
                <w:sz w:val="20"/>
                <w:szCs w:val="20"/>
              </w:rPr>
              <w:t>podczas wykonywania zadań zawodowych.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wyjaśnić znaczenie pojęcia czynnik uciążliwy, szkodliwy, niebezpieczny,</w:t>
            </w:r>
          </w:p>
          <w:p w:rsidR="00E86A51" w:rsidRPr="003E3C6F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określić czynniki szkodl</w:t>
            </w:r>
            <w:r>
              <w:rPr>
                <w:rFonts w:ascii="Arial" w:hAnsi="Arial" w:cs="Arial"/>
                <w:sz w:val="20"/>
                <w:szCs w:val="20"/>
              </w:rPr>
              <w:t xml:space="preserve">iwe, uciążliwe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niebezpieczne</w:t>
            </w:r>
          </w:p>
          <w:p w:rsidR="00E86A51" w:rsidRPr="003E3C6F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3C6F">
              <w:rPr>
                <w:rFonts w:ascii="Arial" w:hAnsi="Arial" w:cs="Arial"/>
                <w:sz w:val="20"/>
                <w:szCs w:val="20"/>
              </w:rPr>
              <w:t>wskazać sposoby zapobiegan</w:t>
            </w:r>
            <w:r w:rsidR="007E7B4C">
              <w:rPr>
                <w:rFonts w:ascii="Arial" w:hAnsi="Arial" w:cs="Arial"/>
                <w:sz w:val="20"/>
                <w:szCs w:val="20"/>
              </w:rPr>
              <w:t xml:space="preserve">ia zagrożeniom życia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7E7B4C">
              <w:rPr>
                <w:rFonts w:ascii="Arial" w:hAnsi="Arial" w:cs="Arial"/>
                <w:sz w:val="20"/>
                <w:szCs w:val="20"/>
              </w:rPr>
              <w:t xml:space="preserve">zdrowia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FD756F">
              <w:rPr>
                <w:rFonts w:ascii="Arial" w:hAnsi="Arial" w:cs="Arial"/>
                <w:sz w:val="20"/>
                <w:szCs w:val="20"/>
              </w:rPr>
              <w:t>t</w:t>
            </w:r>
            <w:r w:rsidR="007E7B4C">
              <w:rPr>
                <w:rFonts w:ascii="Arial" w:hAnsi="Arial" w:cs="Arial"/>
                <w:sz w:val="20"/>
                <w:szCs w:val="20"/>
              </w:rPr>
              <w:t>ransporcie</w:t>
            </w:r>
          </w:p>
        </w:tc>
        <w:tc>
          <w:tcPr>
            <w:tcW w:w="1273" w:type="pct"/>
          </w:tcPr>
          <w:p w:rsidR="00E86A51" w:rsidRPr="009016CF" w:rsidRDefault="00E86A51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eastAsia="Arial" w:hAnsi="Arial" w:cs="Arial"/>
                <w:color w:val="auto"/>
                <w:sz w:val="20"/>
                <w:szCs w:val="20"/>
              </w:rPr>
              <w:t>określić sposoby minimalizacj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9016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lub eliminacji zagrożeń </w:t>
            </w: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na stanowisku pracy</w:t>
            </w:r>
          </w:p>
          <w:p w:rsidR="00E86A51" w:rsidRPr="009016CF" w:rsidRDefault="00E86A51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dobrać występujące na stanowisku pra</w:t>
            </w:r>
            <w:r w:rsidR="007E7B4C">
              <w:rPr>
                <w:rFonts w:ascii="Arial" w:hAnsi="Arial" w:cs="Arial"/>
                <w:color w:val="auto"/>
                <w:sz w:val="20"/>
                <w:szCs w:val="20"/>
              </w:rPr>
              <w:t>cy czynniki środowiska pracy do </w:t>
            </w: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 xml:space="preserve">czynników fizycznych, chemicznych, biologicznych lub psychofizycznych 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4471FA" w:rsidRDefault="00E86A51" w:rsidP="00D22507">
            <w:pPr>
              <w:tabs>
                <w:tab w:val="left" w:pos="0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90"/>
              </w:numPr>
              <w:tabs>
                <w:tab w:val="left" w:pos="0"/>
              </w:tabs>
              <w:ind w:left="319" w:hanging="319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Skutki oddział</w:t>
            </w:r>
            <w:r w:rsidR="009618E9">
              <w:rPr>
                <w:rFonts w:ascii="Arial" w:eastAsia="Arial" w:hAnsi="Arial" w:cs="Arial"/>
                <w:color w:val="auto"/>
                <w:sz w:val="20"/>
                <w:szCs w:val="20"/>
              </w:rPr>
              <w:t>ywania czynników szkodliwych na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organizm człowieka</w:t>
            </w:r>
            <w:r w:rsidR="00B30414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99" w:type="pct"/>
          </w:tcPr>
          <w:p w:rsidR="00E86A51" w:rsidRPr="00F459A4" w:rsidRDefault="00E86A51" w:rsidP="00D22507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F459A4" w:rsidRDefault="00E86A51" w:rsidP="0022500A">
            <w:pPr>
              <w:numPr>
                <w:ilvl w:val="0"/>
                <w:numId w:val="184"/>
              </w:numPr>
              <w:tabs>
                <w:tab w:val="left" w:pos="0"/>
              </w:tabs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źródła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rodzaje zagrożeń mechanicznych oraz elektrycznych występujących </w:t>
            </w:r>
            <w:r w:rsidR="00CF10FF" w:rsidRPr="00F459A4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środowisku pracy </w:t>
            </w:r>
          </w:p>
          <w:p w:rsidR="00E86A51" w:rsidRPr="00F459A4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wyjaśnić czym jest hałas</w:t>
            </w:r>
          </w:p>
          <w:p w:rsidR="00E86A51" w:rsidRPr="00F459A4" w:rsidRDefault="00E86A51" w:rsidP="0022500A">
            <w:pPr>
              <w:numPr>
                <w:ilvl w:val="0"/>
                <w:numId w:val="184"/>
              </w:numPr>
              <w:tabs>
                <w:tab w:val="left" w:pos="0"/>
              </w:tabs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źródła hałasu występujące </w:t>
            </w:r>
            <w:r w:rsidR="00CF10FF" w:rsidRPr="00F459A4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środowisku pracy</w:t>
            </w:r>
          </w:p>
          <w:p w:rsidR="00E86A51" w:rsidRPr="00F459A4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źródła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rodzaje zagrożeń chemicznych </w:t>
            </w:r>
          </w:p>
          <w:p w:rsidR="00E86A51" w:rsidRPr="00F459A4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wymienić źródła zagrożeń psychofizycznych w</w:t>
            </w:r>
            <w:r w:rsidR="00FD756F"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ystępujących </w:t>
            </w:r>
            <w:r w:rsidR="00CF10FF" w:rsidRPr="00F459A4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FD756F" w:rsidRPr="00F459A4">
              <w:rPr>
                <w:rFonts w:ascii="Arial" w:hAnsi="Arial" w:cs="Arial"/>
                <w:color w:val="auto"/>
                <w:sz w:val="20"/>
                <w:szCs w:val="20"/>
              </w:rPr>
              <w:t>środowisku pracy</w:t>
            </w:r>
          </w:p>
        </w:tc>
        <w:tc>
          <w:tcPr>
            <w:tcW w:w="1273" w:type="pct"/>
          </w:tcPr>
          <w:p w:rsidR="00E86A51" w:rsidRPr="009016CF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eastAsia="Arial" w:hAnsi="Arial" w:cs="Arial"/>
                <w:color w:val="auto"/>
                <w:sz w:val="20"/>
                <w:szCs w:val="20"/>
              </w:rPr>
              <w:t>określić skutki oddział</w:t>
            </w:r>
            <w:r w:rsidR="009618E9">
              <w:rPr>
                <w:rFonts w:ascii="Arial" w:eastAsia="Arial" w:hAnsi="Arial" w:cs="Arial"/>
                <w:color w:val="auto"/>
                <w:sz w:val="20"/>
                <w:szCs w:val="20"/>
              </w:rPr>
              <w:t>ywania czynników szkodliwych na </w:t>
            </w:r>
            <w:r w:rsidRPr="009016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organizm człowieka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9016CF">
              <w:rPr>
                <w:rFonts w:ascii="Arial" w:eastAsia="Arial" w:hAnsi="Arial" w:cs="Arial"/>
                <w:color w:val="auto"/>
                <w:sz w:val="20"/>
                <w:szCs w:val="20"/>
              </w:rPr>
              <w:t>trakcie wykonywania pracy</w:t>
            </w:r>
          </w:p>
          <w:p w:rsidR="00E86A51" w:rsidRPr="009016CF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wskazać normy dotyczące dopuszczalnych wartości hałasu.</w:t>
            </w:r>
          </w:p>
          <w:p w:rsidR="00E86A51" w:rsidRPr="009016CF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wymienić drogi wchłaniania substancji che</w:t>
            </w:r>
            <w:r w:rsidR="009618E9">
              <w:rPr>
                <w:rFonts w:ascii="Arial" w:hAnsi="Arial" w:cs="Arial"/>
                <w:color w:val="auto"/>
                <w:sz w:val="20"/>
                <w:szCs w:val="20"/>
              </w:rPr>
              <w:t>micznych do </w:t>
            </w:r>
            <w:r w:rsidR="00FD756F">
              <w:rPr>
                <w:rFonts w:ascii="Arial" w:hAnsi="Arial" w:cs="Arial"/>
                <w:color w:val="auto"/>
                <w:sz w:val="20"/>
                <w:szCs w:val="20"/>
              </w:rPr>
              <w:t>organizmu człowieka</w:t>
            </w:r>
          </w:p>
          <w:p w:rsidR="00E86A51" w:rsidRPr="009016CF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wyjaśnić sku</w:t>
            </w:r>
            <w:r w:rsidR="007E7B4C">
              <w:rPr>
                <w:rFonts w:ascii="Arial" w:hAnsi="Arial" w:cs="Arial"/>
                <w:color w:val="auto"/>
                <w:sz w:val="20"/>
                <w:szCs w:val="20"/>
              </w:rPr>
              <w:t>tki zagrożeń psychofizycznych w </w:t>
            </w: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środowisku pracy</w:t>
            </w:r>
          </w:p>
          <w:p w:rsidR="00E86A51" w:rsidRPr="00C032DF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6CF">
              <w:rPr>
                <w:rFonts w:ascii="Arial" w:hAnsi="Arial" w:cs="Arial"/>
                <w:color w:val="auto"/>
                <w:sz w:val="20"/>
                <w:szCs w:val="20"/>
              </w:rPr>
              <w:t>scharakteryzować metody zapobiegania negatywnym skutkom oddziaływania czynników s</w:t>
            </w:r>
            <w:r w:rsidR="007E7B4C">
              <w:rPr>
                <w:rFonts w:ascii="Arial" w:hAnsi="Arial" w:cs="Arial"/>
                <w:color w:val="auto"/>
                <w:sz w:val="20"/>
                <w:szCs w:val="20"/>
              </w:rPr>
              <w:t xml:space="preserve">zkodliwych dla zdrowia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7E7B4C">
              <w:rPr>
                <w:rFonts w:ascii="Arial" w:hAnsi="Arial" w:cs="Arial"/>
                <w:color w:val="auto"/>
                <w:sz w:val="20"/>
                <w:szCs w:val="20"/>
              </w:rPr>
              <w:t>pracy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 w:val="restart"/>
          </w:tcPr>
          <w:p w:rsidR="00E86A51" w:rsidRPr="004471FA" w:rsidRDefault="00E86A51" w:rsidP="0022500A">
            <w:pPr>
              <w:numPr>
                <w:ilvl w:val="0"/>
                <w:numId w:val="187"/>
              </w:numPr>
              <w:ind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Zasady ochrony 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przeciwpożarowej 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br/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ochrony środowiska</w:t>
            </w: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91"/>
              </w:numPr>
              <w:ind w:left="318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Zasady 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bezpieczeństwa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higieny pracy oraz przepisów prawa dotyczących ochrony przeciwpożarowej</w:t>
            </w:r>
            <w:r w:rsidR="00B30414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5"/>
              </w:num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omówić zasady ochrony przeci</w:t>
            </w:r>
            <w:r w:rsidR="00FD756F">
              <w:rPr>
                <w:rFonts w:ascii="Arial" w:hAnsi="Arial" w:cs="Arial"/>
                <w:sz w:val="20"/>
                <w:szCs w:val="20"/>
              </w:rPr>
              <w:t xml:space="preserve">wpożarowej </w:t>
            </w:r>
            <w:r w:rsidR="00CF10FF">
              <w:rPr>
                <w:rFonts w:ascii="Arial" w:hAnsi="Arial" w:cs="Arial"/>
                <w:sz w:val="20"/>
                <w:szCs w:val="20"/>
              </w:rPr>
              <w:lastRenderedPageBreak/>
              <w:t>w </w:t>
            </w:r>
            <w:r w:rsidR="00FD756F">
              <w:rPr>
                <w:rFonts w:ascii="Arial" w:hAnsi="Arial" w:cs="Arial"/>
                <w:sz w:val="20"/>
                <w:szCs w:val="20"/>
              </w:rPr>
              <w:t>przedsiębiorstwie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określić obowiązki pracowników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pracodawców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4471FA">
              <w:rPr>
                <w:rFonts w:ascii="Arial" w:hAnsi="Arial" w:cs="Arial"/>
                <w:sz w:val="20"/>
                <w:szCs w:val="20"/>
              </w:rPr>
              <w:t>za</w:t>
            </w:r>
            <w:r w:rsidR="00FD756F">
              <w:rPr>
                <w:rFonts w:ascii="Arial" w:hAnsi="Arial" w:cs="Arial"/>
                <w:sz w:val="20"/>
                <w:szCs w:val="20"/>
              </w:rPr>
              <w:t>kresie ochrony przeciwpożarowej</w:t>
            </w:r>
          </w:p>
          <w:p w:rsidR="00E86A51" w:rsidRPr="004471FA" w:rsidRDefault="00FD756F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powiadamiać służby ratownicze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omówić zasady ewakuacji,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opisać przeznaczenie różnych rodzajów środków gaśniczych,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omówić zastosowanie gaśnic na podstawie znorm</w:t>
            </w:r>
            <w:r w:rsidR="00FD756F">
              <w:rPr>
                <w:rFonts w:ascii="Arial" w:hAnsi="Arial" w:cs="Arial"/>
                <w:sz w:val="20"/>
                <w:szCs w:val="20"/>
              </w:rPr>
              <w:t>alizowanych oznaczeń literowych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zaprezentować działania zapobiegające powstaw</w:t>
            </w:r>
            <w:r w:rsidR="00FD756F">
              <w:rPr>
                <w:rFonts w:ascii="Arial" w:hAnsi="Arial" w:cs="Arial"/>
                <w:sz w:val="20"/>
                <w:szCs w:val="20"/>
              </w:rPr>
              <w:t>aniu pożaru na stanowisku pracy</w:t>
            </w:r>
          </w:p>
        </w:tc>
        <w:tc>
          <w:tcPr>
            <w:tcW w:w="1273" w:type="pct"/>
          </w:tcPr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lastRenderedPageBreak/>
              <w:t>wymieni</w:t>
            </w:r>
            <w:r w:rsidR="006C6DE0">
              <w:rPr>
                <w:rFonts w:ascii="Arial" w:hAnsi="Arial" w:cs="Arial"/>
                <w:sz w:val="20"/>
                <w:szCs w:val="20"/>
              </w:rPr>
              <w:t xml:space="preserve">ć nieprawidłowości </w:t>
            </w:r>
            <w:r w:rsidR="006C6DE0">
              <w:rPr>
                <w:rFonts w:ascii="Arial" w:hAnsi="Arial" w:cs="Arial"/>
                <w:sz w:val="20"/>
                <w:szCs w:val="20"/>
              </w:rPr>
              <w:lastRenderedPageBreak/>
              <w:t>wynikające z </w:t>
            </w:r>
            <w:r w:rsidRPr="004471FA">
              <w:rPr>
                <w:rFonts w:ascii="Arial" w:hAnsi="Arial" w:cs="Arial"/>
                <w:sz w:val="20"/>
                <w:szCs w:val="20"/>
              </w:rPr>
              <w:t>nieprzestrzegania zasad bezpieczeństwa i higieny pracy oraz stosowania prz</w:t>
            </w:r>
            <w:r w:rsidR="00FD756F">
              <w:rPr>
                <w:rFonts w:ascii="Arial" w:hAnsi="Arial" w:cs="Arial"/>
                <w:sz w:val="20"/>
                <w:szCs w:val="20"/>
              </w:rPr>
              <w:t>episów ochrony przeciwpożarowej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471FA">
              <w:rPr>
                <w:rFonts w:ascii="Arial" w:hAnsi="Arial" w:cs="Arial"/>
                <w:sz w:val="20"/>
                <w:szCs w:val="20"/>
              </w:rPr>
              <w:t xml:space="preserve">kreślić rozmieszczenie środków do alarmowania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powiad</w:t>
            </w:r>
            <w:r w:rsidR="00FD756F">
              <w:rPr>
                <w:rFonts w:ascii="Arial" w:hAnsi="Arial" w:cs="Arial"/>
                <w:sz w:val="20"/>
                <w:szCs w:val="20"/>
              </w:rPr>
              <w:t>amiania o zagrożeniu pożarowym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 xml:space="preserve">wskazać normy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4471FA">
              <w:rPr>
                <w:rFonts w:ascii="Arial" w:hAnsi="Arial" w:cs="Arial"/>
                <w:sz w:val="20"/>
                <w:szCs w:val="20"/>
              </w:rPr>
              <w:t>przepisy przeciwpożarow</w:t>
            </w:r>
            <w:r w:rsidR="00FD756F">
              <w:rPr>
                <w:rFonts w:ascii="Arial" w:hAnsi="Arial" w:cs="Arial"/>
                <w:sz w:val="20"/>
                <w:szCs w:val="20"/>
              </w:rPr>
              <w:t xml:space="preserve">e stosowane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FD756F">
              <w:rPr>
                <w:rFonts w:ascii="Arial" w:hAnsi="Arial" w:cs="Arial"/>
                <w:sz w:val="20"/>
                <w:szCs w:val="20"/>
              </w:rPr>
              <w:t>przedsiębiorstwie</w:t>
            </w:r>
          </w:p>
          <w:p w:rsidR="00E86A51" w:rsidRPr="004471FA" w:rsidRDefault="00E86A51" w:rsidP="00D22507">
            <w:pPr>
              <w:ind w:left="3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4471FA" w:rsidRDefault="00E86A51" w:rsidP="00D2250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91"/>
              </w:numPr>
              <w:ind w:hanging="68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Zasady ochrony środowiska</w:t>
            </w:r>
            <w:r w:rsidR="00B30414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stosować przepisy prawa dotyczące ochrony środowiska</w:t>
            </w:r>
          </w:p>
          <w:p w:rsidR="00E86A51" w:rsidRPr="00C032DF" w:rsidRDefault="009F327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sposoby ograniczające emisję  zanieczyszczeń do środowiska</w:t>
            </w:r>
          </w:p>
        </w:tc>
        <w:tc>
          <w:tcPr>
            <w:tcW w:w="1273" w:type="pct"/>
          </w:tcPr>
          <w:p w:rsidR="00E86A51" w:rsidRPr="001E3364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7E7B4C"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cenić stosowane </w:t>
            </w:r>
            <w:r w:rsidR="00CF10FF" w:rsidRPr="001E3364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1E3364">
              <w:rPr>
                <w:rFonts w:ascii="Arial" w:hAnsi="Arial" w:cs="Arial"/>
                <w:color w:val="auto"/>
                <w:sz w:val="20"/>
                <w:szCs w:val="20"/>
              </w:rPr>
              <w:t xml:space="preserve">przedsiębiorstwie rozwiązania ograniczające lub eliminujące emisję zanieczyszczeń do środowiska </w:t>
            </w:r>
          </w:p>
          <w:p w:rsidR="00784BDF" w:rsidRPr="001E3364" w:rsidRDefault="00784BDF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>interpretować wymagania zawarte w aktach prawnych i normach z zakresu ochrony środowiska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 w:val="restart"/>
          </w:tcPr>
          <w:p w:rsidR="00E86A51" w:rsidRPr="004471FA" w:rsidRDefault="00E86A51" w:rsidP="0022500A">
            <w:pPr>
              <w:numPr>
                <w:ilvl w:val="0"/>
                <w:numId w:val="187"/>
              </w:numPr>
              <w:ind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Udzielanie pierwszej pomocy przedmedycznej poszkodowanym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wypadkach przy pracy oraz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stanach zagrożenia zdrowia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życia</w:t>
            </w: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92"/>
              </w:numPr>
              <w:ind w:left="318" w:hanging="3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Przyczyny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sposoby zapobiegania wypadkom przy pracy</w:t>
            </w:r>
            <w:r w:rsidR="00B30414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hAnsi="Arial" w:cs="Arial"/>
                <w:sz w:val="20"/>
                <w:szCs w:val="20"/>
              </w:rPr>
              <w:t>opisywać pojęcia związane z wypadkami przy pracy</w:t>
            </w:r>
          </w:p>
          <w:p w:rsidR="00E86A51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wymienić przyczyny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sposoby zapobiegania wypadkom przy pracy</w:t>
            </w:r>
          </w:p>
          <w:p w:rsidR="003F27DC" w:rsidRPr="004471FA" w:rsidRDefault="003F27DC" w:rsidP="0022500A">
            <w:pPr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F27DC">
              <w:rPr>
                <w:rFonts w:ascii="Arial" w:eastAsia="Arial" w:hAnsi="Arial" w:cs="Arial"/>
                <w:color w:val="auto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ować</w:t>
            </w:r>
            <w:r w:rsidRPr="003F27D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realizację zadań zapobiegających zagrożeniom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3F27DC">
              <w:rPr>
                <w:rFonts w:ascii="Arial" w:eastAsia="Arial" w:hAnsi="Arial" w:cs="Arial"/>
                <w:color w:val="auto"/>
                <w:sz w:val="20"/>
                <w:szCs w:val="20"/>
              </w:rPr>
              <w:t>bezpieczeństwa i ochrony zdrowia</w:t>
            </w:r>
          </w:p>
        </w:tc>
        <w:tc>
          <w:tcPr>
            <w:tcW w:w="1273" w:type="pct"/>
          </w:tcPr>
          <w:p w:rsidR="00E86A51" w:rsidRPr="001E3364" w:rsidRDefault="006C6DE0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>identyfikować zagrożenia na </w:t>
            </w:r>
            <w:r w:rsidR="00E86A51"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>stanowisku pracy</w:t>
            </w:r>
          </w:p>
          <w:p w:rsidR="00E86A51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E3364">
              <w:rPr>
                <w:rFonts w:ascii="Arial" w:eastAsia="Arial" w:hAnsi="Arial" w:cs="Arial"/>
                <w:color w:val="auto"/>
                <w:sz w:val="20"/>
                <w:szCs w:val="20"/>
              </w:rPr>
              <w:t>określić sposoby z</w:t>
            </w:r>
            <w:r w:rsidR="004821F4">
              <w:rPr>
                <w:rFonts w:ascii="Arial" w:eastAsia="Arial" w:hAnsi="Arial" w:cs="Arial"/>
                <w:color w:val="auto"/>
                <w:sz w:val="20"/>
                <w:szCs w:val="20"/>
              </w:rPr>
              <w:t>apobiegania wypadkom przy pracy</w:t>
            </w:r>
          </w:p>
          <w:p w:rsidR="004821F4" w:rsidRPr="001E3364" w:rsidRDefault="004821F4" w:rsidP="0022500A">
            <w:pPr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821F4">
              <w:rPr>
                <w:rFonts w:ascii="Arial" w:eastAsia="Arial" w:hAnsi="Arial" w:cs="Arial"/>
                <w:color w:val="auto"/>
                <w:sz w:val="20"/>
                <w:szCs w:val="20"/>
              </w:rPr>
              <w:t>przewid</w:t>
            </w:r>
            <w:r w:rsidR="003F27DC">
              <w:rPr>
                <w:rFonts w:ascii="Arial" w:eastAsia="Arial" w:hAnsi="Arial" w:cs="Arial"/>
                <w:color w:val="auto"/>
                <w:sz w:val="20"/>
                <w:szCs w:val="20"/>
              </w:rPr>
              <w:t>ywać</w:t>
            </w:r>
            <w:r w:rsidRPr="004821F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konsekwencje niewłaściwego</w:t>
            </w:r>
            <w:r w:rsidR="003F27D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4821F4">
              <w:rPr>
                <w:rFonts w:ascii="Arial" w:eastAsia="Arial" w:hAnsi="Arial" w:cs="Arial"/>
                <w:color w:val="auto"/>
                <w:sz w:val="20"/>
                <w:szCs w:val="20"/>
              </w:rPr>
              <w:t>wykonywania czynności zawodowych na stanowisku pracy, w tym posługiwania się niebezpiecznymi substancjami i niewłaściwą eksploatacją maszyn i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4821F4">
              <w:rPr>
                <w:rFonts w:ascii="Arial" w:eastAsia="Arial" w:hAnsi="Arial" w:cs="Arial"/>
                <w:color w:val="auto"/>
                <w:sz w:val="20"/>
                <w:szCs w:val="20"/>
              </w:rPr>
              <w:t>urządzeń na stanowisku pracy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8675E8" w:rsidTr="004821F4">
        <w:tc>
          <w:tcPr>
            <w:tcW w:w="762" w:type="pct"/>
            <w:vMerge/>
          </w:tcPr>
          <w:p w:rsidR="00E86A51" w:rsidRPr="004471FA" w:rsidRDefault="00E86A51" w:rsidP="00D2250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2" w:type="pct"/>
          </w:tcPr>
          <w:p w:rsidR="00E86A51" w:rsidRPr="004471FA" w:rsidRDefault="00E86A51" w:rsidP="0022500A">
            <w:pPr>
              <w:numPr>
                <w:ilvl w:val="0"/>
                <w:numId w:val="192"/>
              </w:numPr>
              <w:ind w:left="318" w:hanging="3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Udzielanie pierwszej pomocy przedmedycznej</w:t>
            </w:r>
            <w:r w:rsidR="00B30414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99" w:type="pct"/>
          </w:tcPr>
          <w:p w:rsidR="00E86A51" w:rsidRPr="004471FA" w:rsidRDefault="00E86A51" w:rsidP="00D22507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5" w:type="pct"/>
          </w:tcPr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wyjaśnić zasady udzielania pierwszej pomocy poszkodowanym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wypadkach przy pracy</w:t>
            </w:r>
          </w:p>
          <w:p w:rsidR="00E86A51" w:rsidRPr="004471FA" w:rsidRDefault="00E86A51" w:rsidP="0022500A">
            <w:pPr>
              <w:numPr>
                <w:ilvl w:val="0"/>
                <w:numId w:val="184"/>
              </w:numPr>
              <w:ind w:left="316" w:hanging="31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powiadomić służby ratownicze o zaistniałym zagrożeniu zdrowia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>życia</w:t>
            </w:r>
          </w:p>
        </w:tc>
        <w:tc>
          <w:tcPr>
            <w:tcW w:w="1273" w:type="pct"/>
          </w:tcPr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udzielić pierwszej pomocy poszkodowanym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wypadkach przy pracy </w:t>
            </w:r>
          </w:p>
          <w:p w:rsidR="00E86A51" w:rsidRPr="004471FA" w:rsidRDefault="00E86A51" w:rsidP="0022500A">
            <w:pPr>
              <w:numPr>
                <w:ilvl w:val="0"/>
                <w:numId w:val="186"/>
              </w:numPr>
              <w:ind w:left="318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udzielić pierwszej pomocy poszkodowanym </w:t>
            </w:r>
            <w:r w:rsidR="00CF10FF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stanach </w:t>
            </w:r>
            <w:r w:rsidRPr="004471FA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zagrożenia zdrowia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="004821F4">
              <w:rPr>
                <w:rFonts w:ascii="Arial" w:eastAsia="Arial" w:hAnsi="Arial" w:cs="Arial"/>
                <w:color w:val="auto"/>
                <w:sz w:val="20"/>
                <w:szCs w:val="20"/>
              </w:rPr>
              <w:t>życia</w:t>
            </w:r>
          </w:p>
        </w:tc>
        <w:tc>
          <w:tcPr>
            <w:tcW w:w="350" w:type="pct"/>
          </w:tcPr>
          <w:p w:rsidR="00E86A51" w:rsidRPr="004471FA" w:rsidRDefault="00E86A51" w:rsidP="00D22507">
            <w:pPr>
              <w:rPr>
                <w:rFonts w:ascii="Arial" w:hAnsi="Arial" w:cs="Arial"/>
                <w:sz w:val="20"/>
                <w:szCs w:val="20"/>
              </w:rPr>
            </w:pPr>
            <w:r w:rsidRPr="004471F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F459A4" w:rsidRPr="008675E8" w:rsidTr="004821F4">
        <w:tc>
          <w:tcPr>
            <w:tcW w:w="1533" w:type="pct"/>
            <w:gridSpan w:val="2"/>
          </w:tcPr>
          <w:p w:rsidR="00266FA0" w:rsidRPr="008675E8" w:rsidRDefault="00266FA0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8675E8"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99" w:type="pct"/>
          </w:tcPr>
          <w:p w:rsidR="00266FA0" w:rsidRPr="00AB0C71" w:rsidRDefault="00266FA0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</w:tcPr>
          <w:p w:rsidR="00266FA0" w:rsidRPr="008675E8" w:rsidRDefault="00266FA0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pct"/>
          </w:tcPr>
          <w:p w:rsidR="00266FA0" w:rsidRPr="008675E8" w:rsidRDefault="00266FA0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pct"/>
          </w:tcPr>
          <w:p w:rsidR="00266FA0" w:rsidRPr="008675E8" w:rsidRDefault="00266FA0" w:rsidP="00D22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87127A" w:rsidRDefault="0087127A" w:rsidP="0087127A">
      <w:pPr>
        <w:spacing w:line="360" w:lineRule="auto"/>
        <w:rPr>
          <w:rFonts w:ascii="Arial" w:hAnsi="Arial" w:cs="Arial"/>
          <w:sz w:val="20"/>
          <w:szCs w:val="20"/>
        </w:rPr>
      </w:pPr>
    </w:p>
    <w:p w:rsidR="0087127A" w:rsidRDefault="0087127A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87127A" w:rsidRPr="00B90B0E" w:rsidRDefault="0087127A" w:rsidP="00997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9976FB">
        <w:rPr>
          <w:rFonts w:ascii="Arial" w:hAnsi="Arial" w:cs="Arial"/>
          <w:color w:val="auto"/>
          <w:sz w:val="20"/>
          <w:szCs w:val="20"/>
        </w:rPr>
        <w:t>b</w:t>
      </w:r>
      <w:r w:rsidRPr="00B90B0E">
        <w:rPr>
          <w:rFonts w:ascii="Arial" w:hAnsi="Arial" w:cs="Arial"/>
          <w:color w:val="auto"/>
          <w:sz w:val="20"/>
          <w:szCs w:val="20"/>
        </w:rPr>
        <w:t>ezpieczeństwo i higiena pracy jest opracowanie dla danego zawodu procedur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a</w:t>
      </w:r>
      <w:r w:rsidR="00B30414">
        <w:rPr>
          <w:rFonts w:ascii="Arial" w:hAnsi="Arial" w:cs="Arial"/>
          <w:color w:val="auto"/>
          <w:sz w:val="20"/>
          <w:szCs w:val="20"/>
        </w:rPr>
        <w:t> </w:t>
      </w:r>
      <w:r w:rsidRPr="00B90B0E">
        <w:rPr>
          <w:rFonts w:ascii="Arial" w:hAnsi="Arial" w:cs="Arial"/>
          <w:color w:val="auto"/>
          <w:sz w:val="20"/>
          <w:szCs w:val="20"/>
        </w:rPr>
        <w:t>w tym: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zaplanowanie</w:t>
      </w:r>
      <w:r w:rsidR="009E40E9">
        <w:rPr>
          <w:rFonts w:ascii="Arial" w:hAnsi="Arial" w:cs="Arial"/>
          <w:color w:val="auto"/>
          <w:sz w:val="20"/>
          <w:szCs w:val="20"/>
        </w:rPr>
        <w:t xml:space="preserve"> lekcji ws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kazanie celów </w:t>
      </w:r>
      <w:r w:rsidR="009E40E9">
        <w:rPr>
          <w:rFonts w:ascii="Arial" w:hAnsi="Arial" w:cs="Arial"/>
          <w:color w:val="auto"/>
          <w:sz w:val="20"/>
          <w:szCs w:val="20"/>
        </w:rPr>
        <w:t>szczegółowych jakie powinny zostać osiągnięte,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 w:rsidR="009E40E9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9E40E9">
        <w:rPr>
          <w:rFonts w:ascii="Arial" w:hAnsi="Arial" w:cs="Arial"/>
          <w:color w:val="auto"/>
          <w:sz w:val="20"/>
          <w:szCs w:val="20"/>
        </w:rPr>
        <w:t>,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 w:rsidR="005A0FFD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 w:rsidR="00CF10FF">
        <w:rPr>
          <w:rFonts w:ascii="Arial" w:hAnsi="Arial" w:cs="Arial"/>
          <w:color w:val="auto"/>
          <w:sz w:val="20"/>
          <w:szCs w:val="20"/>
        </w:rPr>
        <w:t>i 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innych form sprawdzania wiedzy i umiejętności w zależności od metody </w:t>
      </w:r>
      <w:r w:rsidR="007E7B4C" w:rsidRPr="00B90B0E">
        <w:rPr>
          <w:rFonts w:ascii="Arial" w:hAnsi="Arial" w:cs="Arial"/>
          <w:color w:val="auto"/>
          <w:sz w:val="20"/>
          <w:szCs w:val="20"/>
        </w:rPr>
        <w:t>nauczania,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5A0FFD">
        <w:rPr>
          <w:rFonts w:ascii="Arial" w:hAnsi="Arial" w:cs="Arial"/>
          <w:color w:val="auto"/>
          <w:sz w:val="20"/>
          <w:szCs w:val="20"/>
        </w:rPr>
        <w:t>,</w:t>
      </w:r>
    </w:p>
    <w:p w:rsidR="0087127A" w:rsidRPr="00B90B0E" w:rsidRDefault="0087127A" w:rsidP="008712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5A0FFD">
        <w:rPr>
          <w:rFonts w:ascii="Arial" w:hAnsi="Arial" w:cs="Arial"/>
          <w:color w:val="auto"/>
          <w:sz w:val="20"/>
          <w:szCs w:val="20"/>
        </w:rPr>
        <w:t>.</w:t>
      </w:r>
    </w:p>
    <w:p w:rsidR="0087127A" w:rsidRDefault="0087127A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7127A" w:rsidRPr="00B90B0E" w:rsidRDefault="005A0FFD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87127A" w:rsidRDefault="0087127A" w:rsidP="00997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7468A4">
        <w:rPr>
          <w:rFonts w:ascii="Arial" w:hAnsi="Arial" w:cs="Arial"/>
          <w:color w:val="auto"/>
          <w:sz w:val="20"/>
          <w:szCs w:val="20"/>
        </w:rPr>
        <w:t>b</w:t>
      </w:r>
      <w:r>
        <w:rPr>
          <w:rFonts w:ascii="Arial" w:hAnsi="Arial" w:cs="Arial"/>
          <w:color w:val="auto"/>
          <w:sz w:val="20"/>
          <w:szCs w:val="20"/>
        </w:rPr>
        <w:t>ezpieczeństwo i higiena pracy</w:t>
      </w:r>
      <w:r w:rsidR="007468A4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który jest przedmiotem o charakterze teoretycznym zaleca się stosowanie metod nauczania o charakterze podającym, eksponujących i problemowych. </w:t>
      </w:r>
    </w:p>
    <w:p w:rsidR="0087127A" w:rsidRDefault="0087127A" w:rsidP="0087127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wykład informacyjny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pokaz z objaśnieniem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wykład problemowy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metoda przypadku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dyskusja dydaktyczna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burza mózgów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Ponadto dla zagadnień związanych z udzielaniem pierwszej pomocy zaleca się wykorzystanie metod praktycznych</w:t>
      </w:r>
      <w:r w:rsidR="00AD00EA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takich jak:</w:t>
      </w:r>
    </w:p>
    <w:p w:rsidR="0087127A" w:rsidRDefault="0087127A" w:rsidP="0087127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pokaz z instruktarzem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Default="0087127A" w:rsidP="0087127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praktyczne (na fantomie)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7127A" w:rsidRDefault="0087127A" w:rsidP="0087127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inscenizacja</w:t>
      </w:r>
      <w:r w:rsidR="009E2870">
        <w:rPr>
          <w:rFonts w:ascii="Arial" w:hAnsi="Arial" w:cs="Arial"/>
          <w:color w:val="auto"/>
          <w:sz w:val="20"/>
          <w:szCs w:val="20"/>
        </w:rPr>
        <w:t>,</w:t>
      </w:r>
    </w:p>
    <w:p w:rsidR="0087127A" w:rsidRPr="00B90B0E" w:rsidRDefault="0087127A" w:rsidP="0087127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metoda sytuacyjna</w:t>
      </w:r>
      <w:r w:rsidR="009E2870">
        <w:rPr>
          <w:rFonts w:ascii="Arial" w:hAnsi="Arial" w:cs="Arial"/>
          <w:color w:val="auto"/>
          <w:sz w:val="20"/>
          <w:szCs w:val="20"/>
        </w:rPr>
        <w:t>.</w:t>
      </w:r>
    </w:p>
    <w:p w:rsidR="0087127A" w:rsidRDefault="0087127A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7127A" w:rsidRPr="00866BDD" w:rsidRDefault="00103F1B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87127A" w:rsidRPr="00866BDD" w:rsidRDefault="0087127A" w:rsidP="00997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Pracowania bezpieczeństwa i higieny pracy wyposażona w: komputery z dostępem do sieci, projektor multimedialny, plansze i prezentacje związane </w:t>
      </w:r>
      <w:r w:rsidR="006C6DE0">
        <w:rPr>
          <w:rFonts w:ascii="Arial" w:hAnsi="Arial" w:cs="Arial"/>
          <w:color w:val="auto"/>
          <w:sz w:val="20"/>
          <w:szCs w:val="20"/>
        </w:rPr>
        <w:t>z </w:t>
      </w:r>
      <w:r>
        <w:rPr>
          <w:rFonts w:ascii="Arial" w:hAnsi="Arial" w:cs="Arial"/>
          <w:color w:val="auto"/>
          <w:sz w:val="20"/>
          <w:szCs w:val="20"/>
        </w:rPr>
        <w:t>zasadami bezpieczeństwa i higieny pracy, przepisy prawne dotyczące bezpieczeństwa i higieny pracy, ochrony środowiska i ochrony przeciwpożarowej, plansze i prezentacje ilustrujące znaki bezpieczeństwa i higieny pracy oraz ochrony przeciwpożarowej, środki ochrony indywidualnej (np. kaski, kamizelki, rękawice, gogle ochronne), fantom, defibrylator AED.</w:t>
      </w:r>
    </w:p>
    <w:p w:rsidR="00C032DF" w:rsidRDefault="00C032DF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87127A" w:rsidRPr="0074549E" w:rsidRDefault="0087127A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4549E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87127A" w:rsidRDefault="0087127A" w:rsidP="00997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9976FB">
        <w:rPr>
          <w:rFonts w:ascii="Arial" w:hAnsi="Arial" w:cs="Arial"/>
          <w:color w:val="auto"/>
          <w:sz w:val="20"/>
          <w:szCs w:val="20"/>
        </w:rPr>
        <w:t>Lekcje powinny być prowadzone z wykorzystaniem różnych form organizacyjnych: indywidualnie i zespołowo. W przypa</w:t>
      </w:r>
      <w:r w:rsidR="009976FB">
        <w:rPr>
          <w:rFonts w:ascii="Arial" w:hAnsi="Arial" w:cs="Arial"/>
          <w:color w:val="auto"/>
          <w:sz w:val="20"/>
          <w:szCs w:val="20"/>
        </w:rPr>
        <w:t>dku przedmiotu b</w:t>
      </w:r>
      <w:r w:rsidR="007E7B4C" w:rsidRPr="009976FB">
        <w:rPr>
          <w:rFonts w:ascii="Arial" w:hAnsi="Arial" w:cs="Arial"/>
          <w:color w:val="auto"/>
          <w:sz w:val="20"/>
          <w:szCs w:val="20"/>
        </w:rPr>
        <w:t xml:space="preserve">ezpieczeństwo </w:t>
      </w:r>
      <w:r w:rsidR="007E7B4C" w:rsidRPr="009976FB">
        <w:rPr>
          <w:rFonts w:ascii="Arial" w:hAnsi="Arial" w:cs="Arial"/>
          <w:sz w:val="20"/>
          <w:szCs w:val="20"/>
        </w:rPr>
        <w:t>i</w:t>
      </w:r>
      <w:r w:rsidR="00CF10FF">
        <w:rPr>
          <w:rFonts w:ascii="Arial" w:hAnsi="Arial" w:cs="Arial"/>
          <w:sz w:val="20"/>
          <w:szCs w:val="20"/>
        </w:rPr>
        <w:t> </w:t>
      </w:r>
      <w:r w:rsidRPr="009976FB">
        <w:rPr>
          <w:rFonts w:ascii="Arial" w:hAnsi="Arial" w:cs="Arial"/>
          <w:sz w:val="20"/>
          <w:szCs w:val="20"/>
        </w:rPr>
        <w:t>higiena</w:t>
      </w:r>
      <w:r>
        <w:rPr>
          <w:rFonts w:ascii="Arial" w:hAnsi="Arial" w:cs="Arial"/>
          <w:color w:val="auto"/>
          <w:sz w:val="20"/>
          <w:szCs w:val="20"/>
        </w:rPr>
        <w:t xml:space="preserve"> pracy liczba kształconych w grupie nie powinna przekraczać 32 os</w:t>
      </w:r>
      <w:r w:rsidR="007468A4">
        <w:rPr>
          <w:rFonts w:ascii="Arial" w:hAnsi="Arial" w:cs="Arial"/>
          <w:color w:val="auto"/>
          <w:sz w:val="20"/>
          <w:szCs w:val="20"/>
        </w:rPr>
        <w:t>ób</w:t>
      </w:r>
      <w:r>
        <w:rPr>
          <w:rFonts w:ascii="Arial" w:hAnsi="Arial" w:cs="Arial"/>
          <w:color w:val="auto"/>
          <w:sz w:val="20"/>
          <w:szCs w:val="20"/>
        </w:rPr>
        <w:t>, jednak w zakresie tematów związanych z udzielaniem pierwszej pomocy zalecany jest podział na mniejsze grupy (10-16 osobowe). Istotną kwestia w kształceniu zawodowym jest indywidualiz</w:t>
      </w:r>
      <w:r w:rsidR="007E7B4C">
        <w:rPr>
          <w:rFonts w:ascii="Arial" w:hAnsi="Arial" w:cs="Arial"/>
          <w:color w:val="auto"/>
          <w:sz w:val="20"/>
          <w:szCs w:val="20"/>
        </w:rPr>
        <w:t>acja pracy w kierunku potrzeb i </w:t>
      </w:r>
      <w:r>
        <w:rPr>
          <w:rFonts w:ascii="Arial" w:hAnsi="Arial" w:cs="Arial"/>
          <w:color w:val="auto"/>
          <w:sz w:val="20"/>
          <w:szCs w:val="20"/>
        </w:rPr>
        <w:t xml:space="preserve">możliwości w zakresie, metod, środków oraz form kształcenia. </w:t>
      </w:r>
    </w:p>
    <w:p w:rsidR="00BD16CA" w:rsidRPr="0074549E" w:rsidRDefault="00BD16CA" w:rsidP="008712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7127A" w:rsidRDefault="0087127A" w:rsidP="00944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</w:t>
      </w:r>
      <w:r>
        <w:rPr>
          <w:rFonts w:ascii="Arial" w:hAnsi="Arial" w:cs="Arial"/>
          <w:b/>
          <w:sz w:val="20"/>
          <w:szCs w:val="20"/>
        </w:rPr>
        <w:t>ĘĆ EDUKACYJNYCH UCZNIA</w:t>
      </w:r>
    </w:p>
    <w:p w:rsidR="0087127A" w:rsidRDefault="0087127A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7E7B4C">
        <w:rPr>
          <w:rFonts w:ascii="Arial" w:hAnsi="Arial" w:cs="Arial"/>
          <w:sz w:val="20"/>
          <w:szCs w:val="20"/>
        </w:rPr>
        <w:t>,</w:t>
      </w:r>
    </w:p>
    <w:p w:rsidR="0087127A" w:rsidRDefault="0087127A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z tekstem – czytanie ze zrozumieniem (np. aktów</w:t>
      </w:r>
      <w:r w:rsidR="007E7B4C">
        <w:rPr>
          <w:rFonts w:ascii="Arial" w:hAnsi="Arial" w:cs="Arial"/>
          <w:sz w:val="20"/>
          <w:szCs w:val="20"/>
        </w:rPr>
        <w:t xml:space="preserve"> i przepisów prawa, instrukcji),</w:t>
      </w:r>
    </w:p>
    <w:p w:rsidR="0087127A" w:rsidRDefault="0087127A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quizy i konkursy indywidualnie i zespołowo</w:t>
      </w:r>
      <w:r w:rsidR="007E7B4C">
        <w:rPr>
          <w:rFonts w:ascii="Arial" w:hAnsi="Arial" w:cs="Arial"/>
          <w:sz w:val="20"/>
          <w:szCs w:val="20"/>
        </w:rPr>
        <w:t>,</w:t>
      </w:r>
    </w:p>
    <w:p w:rsidR="0087127A" w:rsidRDefault="0087127A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testy z pytaniami zamkniętymi (np. prawda-fałsz, wyboru jednokrotnego, wielokrotnego, z luką)</w:t>
      </w:r>
      <w:r w:rsidR="007E7B4C">
        <w:rPr>
          <w:rFonts w:ascii="Arial" w:hAnsi="Arial" w:cs="Arial"/>
          <w:sz w:val="20"/>
          <w:szCs w:val="20"/>
        </w:rPr>
        <w:t>,</w:t>
      </w:r>
    </w:p>
    <w:p w:rsidR="0087127A" w:rsidRDefault="0087127A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sprawdziany z pytaniami otwartymi (np. krótkiej odpowiedzi, z </w:t>
      </w:r>
      <w:r w:rsidR="007E7B4C">
        <w:rPr>
          <w:rFonts w:ascii="Arial" w:hAnsi="Arial" w:cs="Arial"/>
          <w:sz w:val="20"/>
          <w:szCs w:val="20"/>
        </w:rPr>
        <w:t>luką, rozszerzonej odpowiedzi),</w:t>
      </w:r>
    </w:p>
    <w:p w:rsidR="0087127A" w:rsidRDefault="007E7B4C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testy mieszane,</w:t>
      </w:r>
    </w:p>
    <w:p w:rsidR="0087127A" w:rsidRDefault="0087127A" w:rsidP="00944C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próba udzielania pierwszej pomocy (na fantomie, z defibrylatorem AED)</w:t>
      </w:r>
      <w:r w:rsidR="007E7B4C">
        <w:rPr>
          <w:rFonts w:ascii="Arial" w:hAnsi="Arial" w:cs="Arial"/>
          <w:sz w:val="20"/>
          <w:szCs w:val="20"/>
        </w:rPr>
        <w:t>.</w:t>
      </w:r>
    </w:p>
    <w:p w:rsidR="009976FB" w:rsidRDefault="009976FB" w:rsidP="00944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127A" w:rsidRPr="00FD18F9" w:rsidRDefault="0087127A" w:rsidP="00944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5B23B8">
        <w:rPr>
          <w:rFonts w:ascii="Arial" w:hAnsi="Arial" w:cs="Arial"/>
          <w:b/>
          <w:sz w:val="20"/>
          <w:szCs w:val="20"/>
        </w:rPr>
        <w:t>PROPONOWANE METODY</w:t>
      </w:r>
      <w:r>
        <w:rPr>
          <w:rFonts w:ascii="Arial" w:hAnsi="Arial" w:cs="Arial"/>
          <w:b/>
          <w:sz w:val="20"/>
          <w:szCs w:val="20"/>
        </w:rPr>
        <w:t xml:space="preserve"> EWALUACJI PRZEDMIOTU</w:t>
      </w:r>
    </w:p>
    <w:p w:rsidR="0087127A" w:rsidRPr="00FD18F9" w:rsidRDefault="0087127A" w:rsidP="00997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>Podczas realizacji procesu ewaluacji przedmiotu o charakterze teoretycznym</w:t>
      </w:r>
      <w:r w:rsidR="009976FB">
        <w:rPr>
          <w:rFonts w:ascii="Arial" w:hAnsi="Arial" w:cs="Arial"/>
          <w:color w:val="auto"/>
          <w:sz w:val="20"/>
          <w:szCs w:val="20"/>
        </w:rPr>
        <w:t xml:space="preserve"> jakim jest b</w:t>
      </w:r>
      <w:r>
        <w:rPr>
          <w:rFonts w:ascii="Arial" w:hAnsi="Arial" w:cs="Arial"/>
          <w:color w:val="auto"/>
          <w:sz w:val="20"/>
          <w:szCs w:val="20"/>
        </w:rPr>
        <w:t>ezpieczeństwo i higiena pracy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zaleca się stosowanie głównie metod jakościowych (wywiad, obserwacja) oraz ilościowych (ankiety). W trakcie badań ewaluacyjnych powinno się zastosować </w:t>
      </w:r>
      <w:r>
        <w:rPr>
          <w:rFonts w:ascii="Arial" w:hAnsi="Arial" w:cs="Arial"/>
          <w:color w:val="auto"/>
          <w:sz w:val="20"/>
          <w:szCs w:val="20"/>
        </w:rPr>
        <w:t xml:space="preserve">kilka </w:t>
      </w:r>
      <w:r w:rsidR="007468A4">
        <w:rPr>
          <w:rFonts w:ascii="Arial" w:hAnsi="Arial" w:cs="Arial"/>
          <w:color w:val="auto"/>
          <w:sz w:val="20"/>
          <w:szCs w:val="20"/>
        </w:rPr>
        <w:t>różnych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metod bada</w:t>
      </w:r>
      <w:r>
        <w:rPr>
          <w:rFonts w:ascii="Arial" w:hAnsi="Arial" w:cs="Arial"/>
          <w:color w:val="auto"/>
          <w:sz w:val="20"/>
          <w:szCs w:val="20"/>
        </w:rPr>
        <w:t xml:space="preserve">wczych dla lepszej oceny i oszacowania. </w:t>
      </w:r>
    </w:p>
    <w:p w:rsidR="0087127A" w:rsidRPr="00F7583E" w:rsidRDefault="0087127A" w:rsidP="00997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9976FB">
        <w:rPr>
          <w:rFonts w:ascii="Arial" w:hAnsi="Arial" w:cs="Arial"/>
          <w:color w:val="auto"/>
          <w:sz w:val="20"/>
          <w:szCs w:val="20"/>
        </w:rPr>
        <w:t>b</w:t>
      </w:r>
      <w:r>
        <w:rPr>
          <w:rFonts w:ascii="Arial" w:hAnsi="Arial" w:cs="Arial"/>
          <w:color w:val="auto"/>
          <w:sz w:val="20"/>
          <w:szCs w:val="20"/>
        </w:rPr>
        <w:t xml:space="preserve">ezpieczeństwo i higiena pracy </w:t>
      </w:r>
      <w:r w:rsidRPr="00FD18F9">
        <w:rPr>
          <w:rFonts w:ascii="Arial" w:hAnsi="Arial" w:cs="Arial"/>
          <w:color w:val="auto"/>
          <w:sz w:val="20"/>
          <w:szCs w:val="20"/>
        </w:rPr>
        <w:t>jedną z ważnych metod</w:t>
      </w:r>
      <w:r>
        <w:rPr>
          <w:rFonts w:ascii="Arial" w:hAnsi="Arial" w:cs="Arial"/>
          <w:color w:val="auto"/>
          <w:sz w:val="20"/>
          <w:szCs w:val="20"/>
        </w:rPr>
        <w:t xml:space="preserve"> wydaje się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samoocena nauczyciela, który ocenia </w:t>
      </w:r>
      <w:r>
        <w:rPr>
          <w:rFonts w:ascii="Arial" w:hAnsi="Arial" w:cs="Arial"/>
          <w:color w:val="auto"/>
          <w:sz w:val="20"/>
          <w:szCs w:val="20"/>
        </w:rPr>
        <w:t xml:space="preserve">jakość </w:t>
      </w:r>
      <w:r w:rsidRPr="00FD18F9">
        <w:rPr>
          <w:rFonts w:ascii="Arial" w:hAnsi="Arial" w:cs="Arial"/>
          <w:color w:val="auto"/>
          <w:sz w:val="20"/>
          <w:szCs w:val="20"/>
        </w:rPr>
        <w:t>przygotowan</w:t>
      </w:r>
      <w:r>
        <w:rPr>
          <w:rFonts w:ascii="Arial" w:hAnsi="Arial" w:cs="Arial"/>
          <w:color w:val="auto"/>
          <w:sz w:val="20"/>
          <w:szCs w:val="20"/>
        </w:rPr>
        <w:t xml:space="preserve">ych przez siebie treści nauczania, 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środków dydaktycznych i metod nauczania do ćwiczeń oraz ich dobór do nauczanej grupy osób a nawet do poszczególnych uczniów. </w:t>
      </w:r>
      <w:r>
        <w:rPr>
          <w:rFonts w:ascii="Arial" w:hAnsi="Arial" w:cs="Arial"/>
          <w:color w:val="auto"/>
          <w:sz w:val="20"/>
          <w:szCs w:val="20"/>
        </w:rPr>
        <w:t>Nauczyciel podczas działań ewaluacyjnych p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owinien dokonać też oceny posiadanych materiałów dydaktycznych: </w:t>
      </w:r>
      <w:r>
        <w:rPr>
          <w:rFonts w:ascii="Arial" w:hAnsi="Arial" w:cs="Arial"/>
          <w:color w:val="auto"/>
          <w:sz w:val="20"/>
          <w:szCs w:val="20"/>
        </w:rPr>
        <w:t xml:space="preserve">aktualności przepisów i instrukcji związanych z bezpieczeństwem i higieną pracy, ochroną przeciwpożarową oraz ochroną środowiska, </w:t>
      </w:r>
      <w:r w:rsidRPr="00FD18F9">
        <w:rPr>
          <w:rFonts w:ascii="Arial" w:hAnsi="Arial" w:cs="Arial"/>
          <w:color w:val="auto"/>
          <w:sz w:val="20"/>
          <w:szCs w:val="20"/>
        </w:rPr>
        <w:t>materiałów wideo, dokumentacji technicznej czy</w:t>
      </w:r>
      <w:r>
        <w:rPr>
          <w:rFonts w:ascii="Arial" w:hAnsi="Arial" w:cs="Arial"/>
          <w:color w:val="auto"/>
          <w:sz w:val="20"/>
          <w:szCs w:val="20"/>
        </w:rPr>
        <w:t xml:space="preserve"> też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dostępnych elementów wyposażenia pracowni</w:t>
      </w:r>
      <w:r>
        <w:rPr>
          <w:rFonts w:ascii="Arial" w:hAnsi="Arial" w:cs="Arial"/>
          <w:color w:val="auto"/>
          <w:sz w:val="20"/>
          <w:szCs w:val="20"/>
        </w:rPr>
        <w:t xml:space="preserve"> i sal lekcyjnych, w których prowadzone są lekcje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7127A" w:rsidRPr="00FD18F9" w:rsidRDefault="0087127A" w:rsidP="00B779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>
        <w:rPr>
          <w:rFonts w:ascii="Arial" w:hAnsi="Arial" w:cs="Arial"/>
          <w:color w:val="auto"/>
          <w:sz w:val="20"/>
          <w:szCs w:val="20"/>
        </w:rPr>
        <w:t>Bezpieczeństwo i higiena pracy powinny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dotycz</w:t>
      </w:r>
      <w:r>
        <w:rPr>
          <w:rFonts w:ascii="Arial" w:hAnsi="Arial" w:cs="Arial"/>
          <w:color w:val="auto"/>
          <w:sz w:val="20"/>
          <w:szCs w:val="20"/>
        </w:rPr>
        <w:t>yć</w:t>
      </w:r>
      <w:r w:rsidRPr="00FD18F9">
        <w:rPr>
          <w:rFonts w:ascii="Arial" w:hAnsi="Arial" w:cs="Arial"/>
          <w:color w:val="auto"/>
          <w:sz w:val="20"/>
          <w:szCs w:val="20"/>
        </w:rPr>
        <w:t>:</w:t>
      </w:r>
    </w:p>
    <w:p w:rsidR="0087127A" w:rsidRDefault="0087127A" w:rsidP="0022500A">
      <w:pPr>
        <w:numPr>
          <w:ilvl w:val="0"/>
          <w:numId w:val="1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Zachowywania i stosowania w zasad bezpieczeństwa i higieny pracy, ochrony przeciwpożarowej oraz ochrony środowiska</w:t>
      </w:r>
      <w:r w:rsidR="00B77941">
        <w:rPr>
          <w:rFonts w:ascii="Arial" w:hAnsi="Arial" w:cs="Arial"/>
          <w:color w:val="auto"/>
          <w:sz w:val="20"/>
          <w:szCs w:val="20"/>
        </w:rPr>
        <w:t>.</w:t>
      </w:r>
    </w:p>
    <w:p w:rsidR="005A0FFD" w:rsidRDefault="0087127A" w:rsidP="0022500A">
      <w:pPr>
        <w:numPr>
          <w:ilvl w:val="0"/>
          <w:numId w:val="1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udzielania pierwszej pomocy w sytuacjach zagrożenia zdrowia i życia</w:t>
      </w:r>
      <w:r w:rsidR="00B77941">
        <w:rPr>
          <w:rFonts w:ascii="Arial" w:hAnsi="Arial" w:cs="Arial"/>
          <w:color w:val="auto"/>
          <w:sz w:val="20"/>
          <w:szCs w:val="20"/>
        </w:rPr>
        <w:t>.</w:t>
      </w:r>
    </w:p>
    <w:p w:rsidR="00D844F1" w:rsidRPr="00940EBA" w:rsidRDefault="00B77941" w:rsidP="005A0F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="00623596" w:rsidRPr="00940EBA">
        <w:rPr>
          <w:rFonts w:ascii="Arial" w:hAnsi="Arial" w:cs="Arial"/>
          <w:b/>
          <w:sz w:val="28"/>
          <w:szCs w:val="20"/>
        </w:rPr>
        <w:lastRenderedPageBreak/>
        <w:t>Podstawy elektrotechniki i elektroniki</w:t>
      </w:r>
    </w:p>
    <w:p w:rsidR="00E176C8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A7642F">
        <w:rPr>
          <w:rFonts w:ascii="Arial" w:hAnsi="Arial" w:cs="Arial"/>
          <w:b/>
          <w:sz w:val="20"/>
          <w:szCs w:val="20"/>
        </w:rPr>
        <w:t>:</w:t>
      </w:r>
    </w:p>
    <w:p w:rsidR="00C94138" w:rsidRDefault="00994509" w:rsidP="0022500A">
      <w:pPr>
        <w:pStyle w:val="Akapitzlist"/>
        <w:numPr>
          <w:ilvl w:val="0"/>
          <w:numId w:val="1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1134" w:hanging="113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podstawowych wielkości elektrycznych i ich jednostek</w:t>
      </w:r>
      <w:r w:rsidR="003579AE">
        <w:rPr>
          <w:rFonts w:ascii="Arial" w:hAnsi="Arial" w:cs="Arial"/>
          <w:color w:val="auto"/>
          <w:sz w:val="20"/>
          <w:szCs w:val="20"/>
        </w:rPr>
        <w:t>.</w:t>
      </w:r>
    </w:p>
    <w:p w:rsidR="00994509" w:rsidRDefault="00994509" w:rsidP="0022500A">
      <w:pPr>
        <w:pStyle w:val="Akapitzlist"/>
        <w:numPr>
          <w:ilvl w:val="0"/>
          <w:numId w:val="1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1134" w:hanging="113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zjawisk fizycznych związanych z przepływem prądu elektrycznego stałego i zmiennego.</w:t>
      </w:r>
    </w:p>
    <w:p w:rsidR="00994509" w:rsidRDefault="00DA0B20" w:rsidP="0022500A">
      <w:pPr>
        <w:pStyle w:val="Akapitzlist"/>
        <w:numPr>
          <w:ilvl w:val="0"/>
          <w:numId w:val="1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1134" w:hanging="113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Wyznaczanie </w:t>
      </w:r>
      <w:r w:rsidR="00994509">
        <w:rPr>
          <w:rFonts w:ascii="Arial" w:hAnsi="Arial" w:cs="Arial"/>
          <w:color w:val="auto"/>
          <w:sz w:val="20"/>
          <w:szCs w:val="20"/>
        </w:rPr>
        <w:t xml:space="preserve">wielkości elektrycznych w obwodach </w:t>
      </w:r>
      <w:r w:rsidR="00094508">
        <w:rPr>
          <w:rFonts w:ascii="Arial" w:hAnsi="Arial" w:cs="Arial"/>
          <w:color w:val="auto"/>
          <w:sz w:val="20"/>
          <w:szCs w:val="20"/>
        </w:rPr>
        <w:t>prądu stałego i zmiennego.</w:t>
      </w:r>
    </w:p>
    <w:p w:rsidR="00474787" w:rsidRPr="00094508" w:rsidRDefault="00DA0B20" w:rsidP="0022500A">
      <w:pPr>
        <w:pStyle w:val="Akapitzlist"/>
        <w:numPr>
          <w:ilvl w:val="0"/>
          <w:numId w:val="1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1134" w:hanging="1134"/>
        <w:jc w:val="both"/>
        <w:rPr>
          <w:rFonts w:ascii="Arial" w:hAnsi="Arial" w:cs="Arial"/>
          <w:color w:val="auto"/>
          <w:sz w:val="20"/>
          <w:szCs w:val="20"/>
        </w:rPr>
      </w:pPr>
      <w:r w:rsidRPr="009154A6">
        <w:rPr>
          <w:rFonts w:ascii="Arial" w:hAnsi="Arial" w:cs="Arial"/>
          <w:color w:val="auto"/>
          <w:sz w:val="20"/>
          <w:szCs w:val="20"/>
        </w:rPr>
        <w:t>Sporządzanie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094508" w:rsidRPr="00094508">
        <w:rPr>
          <w:rFonts w:ascii="Arial" w:hAnsi="Arial" w:cs="Arial"/>
          <w:color w:val="auto"/>
          <w:sz w:val="20"/>
          <w:szCs w:val="20"/>
        </w:rPr>
        <w:t>schematów elektrycznych obwodów i układów elektrycznych i elektronicznych.</w:t>
      </w:r>
    </w:p>
    <w:p w:rsidR="00805231" w:rsidRDefault="0080523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F459A4" w:rsidRDefault="00D844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E176C8" w:rsidRPr="00D844F1">
        <w:rPr>
          <w:rFonts w:ascii="Arial" w:hAnsi="Arial" w:cs="Arial"/>
          <w:b/>
          <w:sz w:val="20"/>
          <w:szCs w:val="20"/>
        </w:rPr>
        <w:t>ele operacyjne</w:t>
      </w:r>
    </w:p>
    <w:p w:rsidR="00994509" w:rsidRPr="00474787" w:rsidRDefault="00B30414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określić </w:t>
      </w:r>
      <w:r w:rsidR="00940EBA">
        <w:rPr>
          <w:rFonts w:ascii="Arial" w:hAnsi="Arial" w:cs="Arial"/>
          <w:color w:val="auto"/>
          <w:sz w:val="20"/>
          <w:szCs w:val="20"/>
        </w:rPr>
        <w:t>wielkości i zjawiska fizyczne zachodzące w polu elektrycznym, magnetycznym i elektromagnetycznym,</w:t>
      </w:r>
    </w:p>
    <w:p w:rsidR="00994509" w:rsidRDefault="00081995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rozróżni</w:t>
      </w:r>
      <w:r w:rsidR="00451508">
        <w:rPr>
          <w:rFonts w:ascii="Arial" w:hAnsi="Arial" w:cs="Arial"/>
          <w:color w:val="auto"/>
          <w:sz w:val="20"/>
          <w:szCs w:val="20"/>
        </w:rPr>
        <w:t>ć</w:t>
      </w:r>
      <w:r w:rsidR="00940EBA">
        <w:rPr>
          <w:rFonts w:ascii="Arial" w:hAnsi="Arial" w:cs="Arial"/>
          <w:color w:val="auto"/>
          <w:sz w:val="20"/>
          <w:szCs w:val="20"/>
        </w:rPr>
        <w:t xml:space="preserve"> elementy obwodów elektrycznych i elektronicznych,</w:t>
      </w:r>
    </w:p>
    <w:p w:rsidR="00D6400D" w:rsidRDefault="00B30414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określić </w:t>
      </w:r>
      <w:r w:rsidR="00940EBA">
        <w:rPr>
          <w:rFonts w:ascii="Arial" w:hAnsi="Arial" w:cs="Arial"/>
          <w:color w:val="auto"/>
          <w:sz w:val="20"/>
          <w:szCs w:val="20"/>
        </w:rPr>
        <w:t>funkcję poszczególnych elementów obwodów elektrycznych i elektronicznych,</w:t>
      </w:r>
    </w:p>
    <w:p w:rsidR="00994509" w:rsidRDefault="00B30414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</w:t>
      </w:r>
      <w:r w:rsidR="00940EBA">
        <w:rPr>
          <w:rFonts w:ascii="Arial" w:hAnsi="Arial" w:cs="Arial"/>
          <w:color w:val="auto"/>
          <w:sz w:val="20"/>
          <w:szCs w:val="20"/>
        </w:rPr>
        <w:t>szacować wartości wielkości elektrycznych w obwodach elektrycznych i elektronicznych,</w:t>
      </w:r>
    </w:p>
    <w:p w:rsidR="00994509" w:rsidRDefault="00B30414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</w:t>
      </w:r>
      <w:r w:rsidR="00700B1F">
        <w:rPr>
          <w:rFonts w:ascii="Arial" w:hAnsi="Arial" w:cs="Arial"/>
          <w:color w:val="auto"/>
          <w:sz w:val="20"/>
          <w:szCs w:val="20"/>
        </w:rPr>
        <w:t>stosować</w:t>
      </w:r>
      <w:r w:rsidR="00940EBA">
        <w:rPr>
          <w:rFonts w:ascii="Arial" w:hAnsi="Arial" w:cs="Arial"/>
          <w:color w:val="auto"/>
          <w:sz w:val="20"/>
          <w:szCs w:val="20"/>
        </w:rPr>
        <w:t xml:space="preserve"> podstawowe prawa elektrotechniki do obliczania obwodów elektrycznych prądu stałego i zmiennego,</w:t>
      </w:r>
    </w:p>
    <w:p w:rsidR="006A63BB" w:rsidRDefault="00940EBA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charakteryzować parametry elementów elektrycznych i elektronicznych,</w:t>
      </w:r>
    </w:p>
    <w:p w:rsidR="003F27DC" w:rsidRDefault="00DA1D5B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54A6">
        <w:rPr>
          <w:rFonts w:ascii="Arial" w:hAnsi="Arial" w:cs="Arial"/>
          <w:color w:val="auto"/>
          <w:sz w:val="20"/>
          <w:szCs w:val="20"/>
        </w:rPr>
        <w:t xml:space="preserve">wykonać </w:t>
      </w:r>
      <w:r w:rsidR="00940EBA">
        <w:rPr>
          <w:rFonts w:ascii="Arial" w:hAnsi="Arial" w:cs="Arial"/>
          <w:sz w:val="20"/>
          <w:szCs w:val="20"/>
        </w:rPr>
        <w:t>schematy obwodów i układów elektrycznych i elektronicznych</w:t>
      </w:r>
      <w:r w:rsidR="003F27DC">
        <w:rPr>
          <w:rFonts w:ascii="Arial" w:hAnsi="Arial" w:cs="Arial"/>
          <w:sz w:val="20"/>
          <w:szCs w:val="20"/>
        </w:rPr>
        <w:t>,</w:t>
      </w:r>
    </w:p>
    <w:p w:rsidR="001C7149" w:rsidRPr="00DD6ACB" w:rsidRDefault="003F27DC" w:rsidP="0022500A">
      <w:pPr>
        <w:pStyle w:val="Akapitzlist"/>
        <w:numPr>
          <w:ilvl w:val="0"/>
          <w:numId w:val="1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doskonalić wiedzę i umiejętności zawodowe</w:t>
      </w:r>
      <w:r w:rsidR="00940EBA">
        <w:rPr>
          <w:rFonts w:ascii="Arial" w:hAnsi="Arial" w:cs="Arial"/>
          <w:sz w:val="20"/>
          <w:szCs w:val="20"/>
        </w:rPr>
        <w:t>.</w:t>
      </w:r>
    </w:p>
    <w:p w:rsidR="006A63BB" w:rsidRPr="00792AF2" w:rsidRDefault="006A63BB" w:rsidP="00BA520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964E0" w:rsidRPr="00F459A4" w:rsidRDefault="00C003D8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D844F1" w:rsidRPr="00D844F1">
        <w:rPr>
          <w:rFonts w:ascii="Arial" w:hAnsi="Arial" w:cs="Arial"/>
          <w:b/>
          <w:sz w:val="20"/>
          <w:szCs w:val="20"/>
        </w:rPr>
        <w:lastRenderedPageBreak/>
        <w:t>MATERIAŁ NAUCZANI</w:t>
      </w:r>
      <w:r w:rsidR="00297C6E">
        <w:rPr>
          <w:rFonts w:ascii="Arial" w:hAnsi="Arial" w:cs="Arial"/>
          <w:b/>
          <w:sz w:val="20"/>
          <w:szCs w:val="20"/>
        </w:rPr>
        <w:t>A</w:t>
      </w:r>
      <w:r w:rsidR="005C2D15">
        <w:rPr>
          <w:rFonts w:ascii="Arial" w:hAnsi="Arial" w:cs="Arial"/>
          <w:b/>
          <w:sz w:val="20"/>
          <w:szCs w:val="20"/>
        </w:rPr>
        <w:t>:</w:t>
      </w:r>
      <w:r w:rsidR="00623596" w:rsidRPr="00623596">
        <w:t xml:space="preserve"> </w:t>
      </w:r>
      <w:r w:rsidR="00623596" w:rsidRPr="00623596">
        <w:rPr>
          <w:rFonts w:ascii="Arial" w:hAnsi="Arial" w:cs="Arial"/>
          <w:b/>
          <w:sz w:val="20"/>
          <w:szCs w:val="20"/>
        </w:rPr>
        <w:t>Podstawy elektrotechniki i elektroniki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500"/>
        <w:gridCol w:w="993"/>
        <w:gridCol w:w="3936"/>
        <w:gridCol w:w="3768"/>
        <w:gridCol w:w="1021"/>
      </w:tblGrid>
      <w:tr w:rsidR="000964E0" w:rsidRPr="003D6237" w:rsidTr="00F459A4">
        <w:tc>
          <w:tcPr>
            <w:tcW w:w="704" w:type="pct"/>
            <w:vMerge w:val="restart"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79" w:type="pct"/>
            <w:vMerge w:val="restart"/>
          </w:tcPr>
          <w:p w:rsidR="00FE25D2" w:rsidRPr="000B1C9C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49" w:type="pct"/>
            <w:vMerge w:val="restart"/>
          </w:tcPr>
          <w:p w:rsidR="000964E0" w:rsidRPr="000964E0" w:rsidRDefault="000964E0" w:rsidP="009C2007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09" w:type="pct"/>
            <w:gridSpan w:val="2"/>
          </w:tcPr>
          <w:p w:rsidR="007D50A2" w:rsidRPr="000B1C9C" w:rsidRDefault="000964E0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0964E0" w:rsidRPr="003D6237" w:rsidTr="00F459A4">
        <w:tc>
          <w:tcPr>
            <w:tcW w:w="704" w:type="pct"/>
            <w:vMerge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964E0" w:rsidRPr="000964E0" w:rsidRDefault="000964E0" w:rsidP="009C2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0964E0" w:rsidRPr="000964E0" w:rsidRDefault="000964E0" w:rsidP="009C2007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25" w:type="pct"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0964E0" w:rsidRPr="000964E0" w:rsidRDefault="000964E0" w:rsidP="009C2007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0964E0" w:rsidRPr="000964E0" w:rsidRDefault="000964E0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84A54" w:rsidRPr="003D6237" w:rsidTr="00F459A4">
        <w:tc>
          <w:tcPr>
            <w:tcW w:w="704" w:type="pct"/>
            <w:vMerge w:val="restart"/>
          </w:tcPr>
          <w:p w:rsidR="00384A54" w:rsidRPr="000964E0" w:rsidRDefault="00384A54" w:rsidP="009C2007">
            <w:pPr>
              <w:numPr>
                <w:ilvl w:val="0"/>
                <w:numId w:val="43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Wstęp do elektrotechniki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elektroniki</w:t>
            </w:r>
          </w:p>
        </w:tc>
        <w:tc>
          <w:tcPr>
            <w:tcW w:w="879" w:type="pct"/>
          </w:tcPr>
          <w:p w:rsidR="00384A54" w:rsidRPr="00DE3F02" w:rsidRDefault="00384A54" w:rsidP="009C2007">
            <w:pPr>
              <w:pStyle w:val="Akapitzlist"/>
              <w:numPr>
                <w:ilvl w:val="0"/>
                <w:numId w:val="44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E3F02">
              <w:rPr>
                <w:rFonts w:ascii="Arial" w:hAnsi="Arial" w:cs="Arial"/>
                <w:sz w:val="20"/>
                <w:szCs w:val="20"/>
              </w:rPr>
              <w:t xml:space="preserve">Wielkości elektryczne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DE3F02">
              <w:rPr>
                <w:rFonts w:ascii="Arial" w:hAnsi="Arial" w:cs="Arial"/>
                <w:sz w:val="20"/>
                <w:szCs w:val="20"/>
              </w:rPr>
              <w:t>ich jednostki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Pr="00032950" w:rsidRDefault="00384A54" w:rsidP="009C2007">
            <w:pPr>
              <w:numPr>
                <w:ilvl w:val="0"/>
                <w:numId w:val="1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 xml:space="preserve">posługiwać się podstawowymi pojęciami </w:t>
            </w:r>
            <w:r w:rsidR="006C6DE0">
              <w:rPr>
                <w:rFonts w:ascii="Arial" w:hAnsi="Arial" w:cs="Arial"/>
                <w:sz w:val="20"/>
                <w:szCs w:val="20"/>
              </w:rPr>
              <w:t>z </w:t>
            </w:r>
            <w:r w:rsidRPr="00032950">
              <w:rPr>
                <w:rFonts w:ascii="Arial" w:hAnsi="Arial" w:cs="Arial"/>
                <w:sz w:val="20"/>
                <w:szCs w:val="20"/>
              </w:rPr>
              <w:t>zakresu elektrotechniki</w:t>
            </w:r>
          </w:p>
          <w:p w:rsidR="00384A54" w:rsidRPr="00DE3F02" w:rsidRDefault="00384A54" w:rsidP="009C2007">
            <w:pPr>
              <w:numPr>
                <w:ilvl w:val="0"/>
                <w:numId w:val="1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DE3F02">
              <w:rPr>
                <w:rFonts w:ascii="Arial" w:hAnsi="Arial" w:cs="Arial"/>
                <w:sz w:val="20"/>
                <w:szCs w:val="20"/>
              </w:rPr>
              <w:t>rozpoznać podstawowe wielkości fizyczne</w:t>
            </w:r>
          </w:p>
          <w:p w:rsidR="00384A54" w:rsidRPr="00DE3F02" w:rsidRDefault="00384A54" w:rsidP="009C2007">
            <w:pPr>
              <w:numPr>
                <w:ilvl w:val="0"/>
                <w:numId w:val="1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DE3F02">
              <w:rPr>
                <w:rFonts w:ascii="Arial" w:hAnsi="Arial" w:cs="Arial"/>
                <w:sz w:val="20"/>
                <w:szCs w:val="20"/>
              </w:rPr>
              <w:t>rozpoznać jednostki wielkości elektrycznych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1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F75262">
              <w:rPr>
                <w:rFonts w:ascii="Arial" w:hAnsi="Arial" w:cs="Arial"/>
                <w:sz w:val="20"/>
                <w:szCs w:val="20"/>
              </w:rPr>
              <w:t>zdefiniować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wielkości fizyczne</w:t>
            </w:r>
          </w:p>
          <w:p w:rsidR="00384A54" w:rsidRPr="000964E0" w:rsidRDefault="00384A54" w:rsidP="009C2007">
            <w:pPr>
              <w:numPr>
                <w:ilvl w:val="0"/>
                <w:numId w:val="1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wielkości fizyc</w:t>
            </w:r>
            <w:r w:rsidR="007E7B4C">
              <w:rPr>
                <w:rFonts w:ascii="Arial" w:hAnsi="Arial" w:cs="Arial"/>
                <w:sz w:val="20"/>
                <w:szCs w:val="20"/>
              </w:rPr>
              <w:t xml:space="preserve">zne stosowane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A04DEC">
              <w:rPr>
                <w:rFonts w:ascii="Arial" w:hAnsi="Arial" w:cs="Arial"/>
                <w:sz w:val="20"/>
                <w:szCs w:val="20"/>
              </w:rPr>
              <w:t>elektrotechnice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Pr="00DE3F02" w:rsidRDefault="00384A54" w:rsidP="009C2007">
            <w:pPr>
              <w:pStyle w:val="Akapitzlist"/>
              <w:numPr>
                <w:ilvl w:val="0"/>
                <w:numId w:val="44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E3F02">
              <w:rPr>
                <w:rFonts w:ascii="Arial" w:hAnsi="Arial" w:cs="Arial"/>
                <w:sz w:val="20"/>
                <w:szCs w:val="20"/>
              </w:rPr>
              <w:t>Właściwości elektryczne ciał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 cząstki elementarne</w:t>
            </w:r>
          </w:p>
          <w:p w:rsidR="00384A54" w:rsidRPr="00175761" w:rsidRDefault="00384A54" w:rsidP="009C2007">
            <w:pPr>
              <w:numPr>
                <w:ilvl w:val="0"/>
                <w:numId w:val="1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 materiały pod względem przewodności prądu elektrycznego</w:t>
            </w:r>
          </w:p>
        </w:tc>
        <w:tc>
          <w:tcPr>
            <w:tcW w:w="1325" w:type="pct"/>
          </w:tcPr>
          <w:p w:rsidR="00384A54" w:rsidRPr="00EE3543" w:rsidRDefault="00384A54" w:rsidP="009C2007">
            <w:pPr>
              <w:numPr>
                <w:ilvl w:val="0"/>
                <w:numId w:val="13"/>
              </w:numPr>
              <w:ind w:left="307" w:hanging="3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objaśniać</w:t>
            </w:r>
            <w:r w:rsidR="003766C6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13C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właściwości 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prądu elektrycznego</w:t>
            </w:r>
          </w:p>
          <w:p w:rsidR="00384A54" w:rsidRPr="000964E0" w:rsidRDefault="00384A54" w:rsidP="00F459A4">
            <w:pPr>
              <w:numPr>
                <w:ilvl w:val="0"/>
                <w:numId w:val="1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charakte</w:t>
            </w:r>
            <w:r w:rsidR="00A04DEC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ryzować </w:t>
            </w:r>
            <w:r w:rsidR="007E566C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właściwości </w:t>
            </w:r>
            <w:r w:rsidR="00A04DEC" w:rsidRPr="00EE3543">
              <w:rPr>
                <w:rFonts w:ascii="Arial" w:hAnsi="Arial" w:cs="Arial"/>
                <w:color w:val="auto"/>
                <w:sz w:val="20"/>
                <w:szCs w:val="20"/>
              </w:rPr>
              <w:t>elektryczne</w:t>
            </w:r>
            <w:r w:rsidR="007E566C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27237" w:rsidRPr="00EE3543">
              <w:rPr>
                <w:rFonts w:ascii="Arial" w:hAnsi="Arial" w:cs="Arial"/>
                <w:color w:val="auto"/>
                <w:sz w:val="20"/>
                <w:szCs w:val="20"/>
              </w:rPr>
              <w:t>przewodników i izolatorów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Pr="00DE3F02" w:rsidRDefault="00384A54" w:rsidP="009C2007">
            <w:pPr>
              <w:numPr>
                <w:ilvl w:val="0"/>
                <w:numId w:val="44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E3F02">
              <w:rPr>
                <w:rFonts w:ascii="Arial" w:hAnsi="Arial" w:cs="Arial"/>
                <w:sz w:val="20"/>
                <w:szCs w:val="20"/>
              </w:rPr>
              <w:t>Pole elektryczne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F75262">
              <w:rPr>
                <w:rFonts w:ascii="Arial" w:hAnsi="Arial" w:cs="Arial"/>
                <w:sz w:val="20"/>
                <w:szCs w:val="20"/>
              </w:rPr>
              <w:t>zdefiniować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pole elektryczne</w:t>
            </w:r>
          </w:p>
          <w:p w:rsidR="00127237" w:rsidRPr="00127237" w:rsidRDefault="00384A54" w:rsidP="007E566C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wielkości charakteryzujące pole elektryczne</w:t>
            </w:r>
            <w:r w:rsidR="007E566C" w:rsidRPr="00B7281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84A54" w:rsidRPr="00F459A4" w:rsidRDefault="007E566C" w:rsidP="007E566C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definiować prawo Coulomba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zdefiniować wielkości charakteryzujące pole elektryczne</w:t>
            </w:r>
          </w:p>
          <w:p w:rsidR="00384A54" w:rsidRPr="005218DE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pojemność zastępczą układu kondensatorów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Pr="00DE3F02" w:rsidRDefault="00384A54" w:rsidP="009C2007">
            <w:pPr>
              <w:numPr>
                <w:ilvl w:val="0"/>
                <w:numId w:val="44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E3F02">
              <w:rPr>
                <w:rFonts w:ascii="Arial" w:hAnsi="Arial" w:cs="Arial"/>
                <w:sz w:val="20"/>
                <w:szCs w:val="20"/>
              </w:rPr>
              <w:t>Pole magnetyczne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zdefiniować pole magnetyczne</w:t>
            </w:r>
          </w:p>
          <w:p w:rsidR="00384A54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wielkości charakteryzujące pole magnetyczne</w:t>
            </w:r>
          </w:p>
          <w:p w:rsidR="00384A54" w:rsidRPr="000964E0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 właściwości magnetyczne materia</w:t>
            </w:r>
            <w:r w:rsidR="00A04DEC">
              <w:rPr>
                <w:rFonts w:ascii="Arial" w:hAnsi="Arial" w:cs="Arial"/>
                <w:sz w:val="20"/>
                <w:szCs w:val="20"/>
              </w:rPr>
              <w:t>łów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zdefiniować wielkości charakteryzujące pole magnetyczne</w:t>
            </w:r>
          </w:p>
          <w:p w:rsidR="00384A54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zdefiniować siłę elektrodynamiczną</w:t>
            </w:r>
          </w:p>
          <w:p w:rsidR="00384A54" w:rsidRPr="000964E0" w:rsidRDefault="00384A54" w:rsidP="009C2007">
            <w:pPr>
              <w:numPr>
                <w:ilvl w:val="0"/>
                <w:numId w:val="1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zjawisko indukcji elektromagnetycznej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Pr="00FD4809" w:rsidRDefault="00384A54" w:rsidP="009C2007">
            <w:pPr>
              <w:pStyle w:val="Akapitzlist"/>
              <w:numPr>
                <w:ilvl w:val="0"/>
                <w:numId w:val="44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Prąd elektryczny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Pr="008F2CED" w:rsidRDefault="00384A54" w:rsidP="009C2007">
            <w:pPr>
              <w:numPr>
                <w:ilvl w:val="0"/>
                <w:numId w:val="15"/>
              </w:numPr>
              <w:ind w:left="307" w:hanging="3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2CED">
              <w:rPr>
                <w:rFonts w:ascii="Arial" w:hAnsi="Arial" w:cs="Arial"/>
                <w:color w:val="auto"/>
                <w:sz w:val="20"/>
                <w:szCs w:val="20"/>
              </w:rPr>
              <w:t>zdefiniować zjawisko prądu elektrycznego</w:t>
            </w:r>
          </w:p>
          <w:p w:rsidR="008F2CED" w:rsidRPr="008F2CED" w:rsidRDefault="008F2CED" w:rsidP="009C2007">
            <w:pPr>
              <w:numPr>
                <w:ilvl w:val="0"/>
                <w:numId w:val="15"/>
              </w:numPr>
              <w:ind w:left="307" w:hanging="3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2CED">
              <w:rPr>
                <w:rFonts w:ascii="Arial" w:hAnsi="Arial" w:cs="Arial"/>
                <w:color w:val="auto"/>
                <w:sz w:val="20"/>
                <w:szCs w:val="20"/>
              </w:rPr>
              <w:t>zdefiniować wielkości charakteryzujące prąd elektryczny</w:t>
            </w:r>
          </w:p>
          <w:p w:rsidR="00384A54" w:rsidRPr="000964E0" w:rsidRDefault="00384A54" w:rsidP="009C2007">
            <w:pPr>
              <w:numPr>
                <w:ilvl w:val="0"/>
                <w:numId w:val="15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rodzaje prądu elektrycznego oraz wielkości </w:t>
            </w:r>
            <w:r w:rsidRPr="00170B22">
              <w:rPr>
                <w:rFonts w:ascii="Arial" w:hAnsi="Arial" w:cs="Arial"/>
                <w:color w:val="auto"/>
                <w:sz w:val="20"/>
                <w:szCs w:val="20"/>
              </w:rPr>
              <w:t xml:space="preserve">go </w:t>
            </w:r>
            <w:r>
              <w:rPr>
                <w:rFonts w:ascii="Arial" w:hAnsi="Arial" w:cs="Arial"/>
                <w:sz w:val="20"/>
                <w:szCs w:val="20"/>
              </w:rPr>
              <w:t xml:space="preserve">charakteryzujące </w:t>
            </w:r>
          </w:p>
        </w:tc>
        <w:tc>
          <w:tcPr>
            <w:tcW w:w="1325" w:type="pct"/>
          </w:tcPr>
          <w:p w:rsidR="00384A54" w:rsidRPr="000964E0" w:rsidRDefault="006815F0" w:rsidP="009C2007">
            <w:pPr>
              <w:numPr>
                <w:ilvl w:val="0"/>
                <w:numId w:val="15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 zjawisko</w:t>
            </w:r>
            <w:r w:rsidR="00384A54">
              <w:rPr>
                <w:rFonts w:ascii="Arial" w:hAnsi="Arial" w:cs="Arial"/>
                <w:sz w:val="20"/>
                <w:szCs w:val="20"/>
              </w:rPr>
              <w:t xml:space="preserve"> przepływu prądu elektrycznego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384A54">
              <w:rPr>
                <w:rFonts w:ascii="Arial" w:hAnsi="Arial" w:cs="Arial"/>
                <w:sz w:val="20"/>
                <w:szCs w:val="20"/>
              </w:rPr>
              <w:t xml:space="preserve">próżni, gazach, </w:t>
            </w:r>
            <w:r w:rsidR="00A04DEC">
              <w:rPr>
                <w:rFonts w:ascii="Arial" w:hAnsi="Arial" w:cs="Arial"/>
                <w:sz w:val="20"/>
                <w:szCs w:val="20"/>
              </w:rPr>
              <w:t>elektrolitach, półprzewodnikach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B73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84A54" w:rsidRPr="003D6237" w:rsidTr="00F459A4">
        <w:tc>
          <w:tcPr>
            <w:tcW w:w="704" w:type="pct"/>
            <w:vMerge w:val="restart"/>
          </w:tcPr>
          <w:p w:rsidR="00384A54" w:rsidRPr="000964E0" w:rsidRDefault="00384A54" w:rsidP="009C2007">
            <w:pPr>
              <w:numPr>
                <w:ilvl w:val="0"/>
                <w:numId w:val="43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Obwody prądu stałego</w:t>
            </w:r>
          </w:p>
        </w:tc>
        <w:tc>
          <w:tcPr>
            <w:tcW w:w="879" w:type="pct"/>
          </w:tcPr>
          <w:p w:rsidR="00384A54" w:rsidRDefault="00384A54" w:rsidP="009C2007">
            <w:pPr>
              <w:pStyle w:val="Akapitzlist"/>
              <w:numPr>
                <w:ilvl w:val="0"/>
                <w:numId w:val="45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Elementy obwodów elektrycznych 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elementy aktywne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pasywne obwodu elektrycznego</w:t>
            </w:r>
          </w:p>
          <w:p w:rsidR="00384A54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symbole graficzne elementów obwodów elektrycznych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4A54" w:rsidRPr="000964E0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rozpoznać podstawowe </w:t>
            </w:r>
            <w:r w:rsidR="00A04DEC">
              <w:rPr>
                <w:rFonts w:ascii="Arial" w:hAnsi="Arial" w:cs="Arial"/>
                <w:sz w:val="20"/>
                <w:szCs w:val="20"/>
              </w:rPr>
              <w:t xml:space="preserve">elementy </w:t>
            </w:r>
            <w:r w:rsidR="00A04DEC">
              <w:rPr>
                <w:rFonts w:ascii="Arial" w:hAnsi="Arial" w:cs="Arial"/>
                <w:sz w:val="20"/>
                <w:szCs w:val="20"/>
              </w:rPr>
              <w:lastRenderedPageBreak/>
              <w:t>obwodów rozgałęzionych</w:t>
            </w:r>
          </w:p>
        </w:tc>
        <w:tc>
          <w:tcPr>
            <w:tcW w:w="1325" w:type="pct"/>
          </w:tcPr>
          <w:p w:rsidR="00384A54" w:rsidRPr="006815F0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6815F0">
              <w:rPr>
                <w:rFonts w:ascii="Arial" w:hAnsi="Arial" w:cs="Arial"/>
                <w:sz w:val="20"/>
                <w:szCs w:val="20"/>
              </w:rPr>
              <w:lastRenderedPageBreak/>
              <w:t xml:space="preserve">charakteryzować elementy </w:t>
            </w:r>
            <w:r w:rsidR="006815F0" w:rsidRPr="006815F0">
              <w:rPr>
                <w:rFonts w:ascii="Arial" w:hAnsi="Arial" w:cs="Arial"/>
                <w:sz w:val="20"/>
                <w:szCs w:val="20"/>
              </w:rPr>
              <w:t xml:space="preserve">aktywne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6815F0" w:rsidRPr="006815F0">
              <w:rPr>
                <w:rFonts w:ascii="Arial" w:hAnsi="Arial" w:cs="Arial"/>
                <w:sz w:val="20"/>
                <w:szCs w:val="20"/>
              </w:rPr>
              <w:t>pasywne obwodu elektrycznego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4A54" w:rsidRPr="000964E0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rysować obwody nie</w:t>
            </w:r>
            <w:r w:rsidR="00A04DEC">
              <w:rPr>
                <w:rFonts w:ascii="Arial" w:hAnsi="Arial" w:cs="Arial"/>
                <w:sz w:val="20"/>
                <w:szCs w:val="20"/>
              </w:rPr>
              <w:t xml:space="preserve">rozgałęzione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A04DEC">
              <w:rPr>
                <w:rFonts w:ascii="Arial" w:hAnsi="Arial" w:cs="Arial"/>
                <w:sz w:val="20"/>
                <w:szCs w:val="20"/>
              </w:rPr>
              <w:t>rozgałęzione</w:t>
            </w:r>
          </w:p>
        </w:tc>
        <w:tc>
          <w:tcPr>
            <w:tcW w:w="359" w:type="pct"/>
          </w:tcPr>
          <w:p w:rsidR="00384A54" w:rsidRDefault="006815F0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Pr="000964E0" w:rsidRDefault="00384A54" w:rsidP="009C2007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 prawa elektrotechniki dla obwodów prądu stałego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zdefiniować prawo Ohma</w:t>
            </w:r>
          </w:p>
          <w:p w:rsidR="00384A54" w:rsidRPr="000964E0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zdefiniować prawa Kirchhoffa 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interpretować prawo Ohma dla obwodu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odcinka obwodu elektrycznego</w:t>
            </w:r>
          </w:p>
          <w:p w:rsidR="00384A54" w:rsidRPr="000964E0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interpretować prawa Kirchhoffa dla dowol</w:t>
            </w:r>
            <w:r w:rsidR="00A04DEC">
              <w:rPr>
                <w:rFonts w:ascii="Arial" w:hAnsi="Arial" w:cs="Arial"/>
                <w:sz w:val="20"/>
                <w:szCs w:val="20"/>
              </w:rPr>
              <w:t>nego oczka obwodu elektrycznego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Default="00384A54" w:rsidP="009C2007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Obliczanie podstawowych wielkości fizycznych charakteryzujących obwody prądu stałego 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7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obliczyć podstawowe wielkości takie jak wartość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prądu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obwodzie, spadki napięć na poszczególnych elementach nierozg</w:t>
            </w:r>
            <w:r w:rsidR="00A04DEC">
              <w:rPr>
                <w:rFonts w:ascii="Arial" w:hAnsi="Arial" w:cs="Arial"/>
                <w:sz w:val="20"/>
                <w:szCs w:val="20"/>
              </w:rPr>
              <w:t>ałęzionego obwodu elektrycznego</w:t>
            </w:r>
          </w:p>
          <w:p w:rsidR="00384A54" w:rsidRDefault="00384A54" w:rsidP="009C2007">
            <w:pPr>
              <w:numPr>
                <w:ilvl w:val="0"/>
                <w:numId w:val="17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obliczyć wartość zastępczą rezystancji </w:t>
            </w:r>
          </w:p>
          <w:p w:rsidR="00384A54" w:rsidRPr="000964E0" w:rsidRDefault="00384A54" w:rsidP="009C2007">
            <w:pPr>
              <w:numPr>
                <w:ilvl w:val="0"/>
                <w:numId w:val="17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obliczyć mo</w:t>
            </w:r>
            <w:r w:rsidR="00A04DEC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A04DEC">
              <w:rPr>
                <w:rFonts w:ascii="Arial" w:hAnsi="Arial" w:cs="Arial"/>
                <w:sz w:val="20"/>
                <w:szCs w:val="20"/>
              </w:rPr>
              <w:t>energię prądu elektrycznego</w:t>
            </w:r>
          </w:p>
        </w:tc>
        <w:tc>
          <w:tcPr>
            <w:tcW w:w="1325" w:type="pct"/>
          </w:tcPr>
          <w:p w:rsidR="00384A54" w:rsidRPr="000964E0" w:rsidRDefault="00384A54" w:rsidP="009C2007">
            <w:pPr>
              <w:numPr>
                <w:ilvl w:val="0"/>
                <w:numId w:val="17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prawo Ohma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Kirchhoffa do obliczania obwo</w:t>
            </w:r>
            <w:r w:rsidR="00A04DEC">
              <w:rPr>
                <w:rFonts w:ascii="Arial" w:hAnsi="Arial" w:cs="Arial"/>
                <w:sz w:val="20"/>
                <w:szCs w:val="20"/>
              </w:rPr>
              <w:t>dów elektrycznych prądu stałego</w:t>
            </w:r>
          </w:p>
        </w:tc>
        <w:tc>
          <w:tcPr>
            <w:tcW w:w="359" w:type="pct"/>
          </w:tcPr>
          <w:p w:rsidR="00384A54" w:rsidRDefault="00384A54" w:rsidP="009C2007">
            <w:r w:rsidRPr="00286B73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 w:val="restart"/>
          </w:tcPr>
          <w:p w:rsidR="00384A54" w:rsidRPr="000964E0" w:rsidRDefault="00F67DCE" w:rsidP="009C2007">
            <w:pPr>
              <w:numPr>
                <w:ilvl w:val="0"/>
                <w:numId w:val="43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A54">
              <w:rPr>
                <w:rFonts w:ascii="Arial" w:hAnsi="Arial" w:cs="Arial"/>
                <w:sz w:val="20"/>
                <w:szCs w:val="20"/>
              </w:rPr>
              <w:t xml:space="preserve">Obwody prądu zmiennego </w:t>
            </w:r>
          </w:p>
          <w:p w:rsidR="00384A54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Default="00384A54" w:rsidP="009C2007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Prąd sinusoidalnie zmienny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18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wielkości charakteryzujące przebieg sinusoidalny</w:t>
            </w:r>
          </w:p>
          <w:p w:rsidR="00384A54" w:rsidRDefault="00384A54" w:rsidP="009C2007">
            <w:pPr>
              <w:numPr>
                <w:ilvl w:val="0"/>
                <w:numId w:val="18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zdefiniować napięcie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 zmienny</w:t>
            </w:r>
          </w:p>
          <w:p w:rsidR="00384A54" w:rsidRPr="00AD33C6" w:rsidRDefault="00384A54" w:rsidP="009C2007">
            <w:pPr>
              <w:numPr>
                <w:ilvl w:val="0"/>
                <w:numId w:val="18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wartość skuteczną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średnia prądu sinusoidalnego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18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 zjawisko powstawania prądu sinusoidalnego.</w:t>
            </w:r>
          </w:p>
          <w:p w:rsidR="00384A54" w:rsidRPr="000964E0" w:rsidRDefault="00384A54" w:rsidP="009C2007">
            <w:pPr>
              <w:numPr>
                <w:ilvl w:val="0"/>
                <w:numId w:val="18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kreślić przebiegi czasowe napięć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prądów sinusoidalnie zmiennych</w:t>
            </w:r>
          </w:p>
        </w:tc>
        <w:tc>
          <w:tcPr>
            <w:tcW w:w="359" w:type="pct"/>
          </w:tcPr>
          <w:p w:rsidR="00384A54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Default="00384A54" w:rsidP="009C2007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 prawa elektrotechniki dla prądu sinusoidalnie zmiennego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Pr="00F02179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F02179">
              <w:rPr>
                <w:rFonts w:ascii="Arial" w:hAnsi="Arial" w:cs="Arial"/>
                <w:sz w:val="20"/>
                <w:szCs w:val="20"/>
              </w:rPr>
              <w:t xml:space="preserve">zdefiniować prawo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02179">
              <w:rPr>
                <w:rFonts w:ascii="Arial" w:hAnsi="Arial" w:cs="Arial"/>
                <w:sz w:val="20"/>
                <w:szCs w:val="20"/>
              </w:rPr>
              <w:t>hma</w:t>
            </w:r>
          </w:p>
          <w:p w:rsidR="00384A54" w:rsidRPr="00F02179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F02179">
              <w:rPr>
                <w:rFonts w:ascii="Arial" w:hAnsi="Arial" w:cs="Arial"/>
                <w:sz w:val="20"/>
                <w:szCs w:val="20"/>
              </w:rPr>
              <w:t xml:space="preserve">zdefiniować prawa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02179">
              <w:rPr>
                <w:rFonts w:ascii="Arial" w:hAnsi="Arial" w:cs="Arial"/>
                <w:sz w:val="20"/>
                <w:szCs w:val="20"/>
              </w:rPr>
              <w:t>irch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02179">
              <w:rPr>
                <w:rFonts w:ascii="Arial" w:hAnsi="Arial" w:cs="Arial"/>
                <w:sz w:val="20"/>
                <w:szCs w:val="20"/>
              </w:rPr>
              <w:t xml:space="preserve">offa </w:t>
            </w:r>
          </w:p>
        </w:tc>
        <w:tc>
          <w:tcPr>
            <w:tcW w:w="1325" w:type="pct"/>
          </w:tcPr>
          <w:p w:rsidR="00384A54" w:rsidRPr="00F02179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F02179">
              <w:rPr>
                <w:rFonts w:ascii="Arial" w:hAnsi="Arial" w:cs="Arial"/>
                <w:sz w:val="20"/>
                <w:szCs w:val="20"/>
              </w:rPr>
              <w:t xml:space="preserve">interpretować prawo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02179">
              <w:rPr>
                <w:rFonts w:ascii="Arial" w:hAnsi="Arial" w:cs="Arial"/>
                <w:sz w:val="20"/>
                <w:szCs w:val="20"/>
              </w:rPr>
              <w:t xml:space="preserve">hma dla obwodu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F02179">
              <w:rPr>
                <w:rFonts w:ascii="Arial" w:hAnsi="Arial" w:cs="Arial"/>
                <w:sz w:val="20"/>
                <w:szCs w:val="20"/>
              </w:rPr>
              <w:t>odcinka obwodu elektrycznego</w:t>
            </w:r>
          </w:p>
          <w:p w:rsidR="00384A54" w:rsidRPr="00F02179" w:rsidRDefault="00384A54" w:rsidP="009C2007">
            <w:pPr>
              <w:numPr>
                <w:ilvl w:val="0"/>
                <w:numId w:val="1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F02179">
              <w:rPr>
                <w:rFonts w:ascii="Arial" w:hAnsi="Arial" w:cs="Arial"/>
                <w:sz w:val="20"/>
                <w:szCs w:val="20"/>
              </w:rPr>
              <w:t xml:space="preserve">interpretować prawa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02179">
              <w:rPr>
                <w:rFonts w:ascii="Arial" w:hAnsi="Arial" w:cs="Arial"/>
                <w:sz w:val="20"/>
                <w:szCs w:val="20"/>
              </w:rPr>
              <w:t>irch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02179">
              <w:rPr>
                <w:rFonts w:ascii="Arial" w:hAnsi="Arial" w:cs="Arial"/>
                <w:sz w:val="20"/>
                <w:szCs w:val="20"/>
              </w:rPr>
              <w:t>offa dla dowol</w:t>
            </w:r>
            <w:r w:rsidR="00A04DEC">
              <w:rPr>
                <w:rFonts w:ascii="Arial" w:hAnsi="Arial" w:cs="Arial"/>
                <w:sz w:val="20"/>
                <w:szCs w:val="20"/>
              </w:rPr>
              <w:t>nego oczka obwodu elektrycznego</w:t>
            </w:r>
          </w:p>
        </w:tc>
        <w:tc>
          <w:tcPr>
            <w:tcW w:w="359" w:type="pct"/>
          </w:tcPr>
          <w:p w:rsidR="00384A54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Default="00384A54" w:rsidP="009C2007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Moc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obwodach prądu zmiennego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Pr="000964E0" w:rsidRDefault="00384A54" w:rsidP="009C2007">
            <w:pPr>
              <w:numPr>
                <w:ilvl w:val="0"/>
                <w:numId w:val="19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rodzaje mocy prądu zmiennego 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19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zdefiniować moc chwilową, czynną, bierną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pozorną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obwodach prądu zmiennego</w:t>
            </w:r>
          </w:p>
          <w:p w:rsidR="00384A54" w:rsidRPr="000964E0" w:rsidRDefault="00A04DEC" w:rsidP="009C2007">
            <w:pPr>
              <w:numPr>
                <w:ilvl w:val="0"/>
                <w:numId w:val="19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współczynnik moc</w:t>
            </w:r>
          </w:p>
        </w:tc>
        <w:tc>
          <w:tcPr>
            <w:tcW w:w="359" w:type="pct"/>
          </w:tcPr>
          <w:p w:rsidR="00384A54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Default="00384A54" w:rsidP="009C2007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Obliczanie </w:t>
            </w:r>
            <w:r w:rsidRPr="00E32024">
              <w:rPr>
                <w:rFonts w:ascii="Arial" w:hAnsi="Arial" w:cs="Arial"/>
                <w:sz w:val="20"/>
                <w:szCs w:val="20"/>
              </w:rPr>
              <w:t>podstawowych wielkośc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E32024">
              <w:rPr>
                <w:rFonts w:ascii="Arial" w:hAnsi="Arial" w:cs="Arial"/>
                <w:sz w:val="20"/>
                <w:szCs w:val="20"/>
              </w:rPr>
              <w:t xml:space="preserve">fizycznych charakteryzujących obwody prądu </w:t>
            </w:r>
            <w:r>
              <w:rPr>
                <w:rFonts w:ascii="Arial" w:hAnsi="Arial" w:cs="Arial"/>
                <w:sz w:val="20"/>
                <w:szCs w:val="20"/>
              </w:rPr>
              <w:t>zmiennego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Pr="000964E0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obliczać moc bierną czynną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pozorną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prostych obwodach prądu zmiennego</w:t>
            </w:r>
          </w:p>
        </w:tc>
        <w:tc>
          <w:tcPr>
            <w:tcW w:w="1325" w:type="pct"/>
          </w:tcPr>
          <w:p w:rsidR="00384A54" w:rsidRPr="000964E0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 prawa elektrotechniki do obliczania wielkości elektrycznych charakteryzujących ob</w:t>
            </w:r>
            <w:r w:rsidR="00A04DEC">
              <w:rPr>
                <w:rFonts w:ascii="Arial" w:hAnsi="Arial" w:cs="Arial"/>
                <w:sz w:val="20"/>
                <w:szCs w:val="20"/>
              </w:rPr>
              <w:t>wody prądu zmiennego</w:t>
            </w:r>
          </w:p>
        </w:tc>
        <w:tc>
          <w:tcPr>
            <w:tcW w:w="359" w:type="pct"/>
          </w:tcPr>
          <w:p w:rsidR="00384A54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1730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301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17301D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384A54" w:rsidRPr="003D6237" w:rsidTr="00F459A4">
        <w:tc>
          <w:tcPr>
            <w:tcW w:w="704" w:type="pct"/>
            <w:vMerge/>
          </w:tcPr>
          <w:p w:rsidR="00384A54" w:rsidRPr="000964E0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84A54" w:rsidRDefault="00384A54" w:rsidP="009C2007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 trójfazowe</w:t>
            </w:r>
          </w:p>
        </w:tc>
        <w:tc>
          <w:tcPr>
            <w:tcW w:w="349" w:type="pct"/>
          </w:tcPr>
          <w:p w:rsidR="00384A54" w:rsidRPr="000964E0" w:rsidRDefault="00384A54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84A54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zdefiniować układ trójfazowy</w:t>
            </w:r>
          </w:p>
          <w:p w:rsidR="00384A54" w:rsidRPr="000964E0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rodzaje układów trójfazowych </w:t>
            </w:r>
          </w:p>
        </w:tc>
        <w:tc>
          <w:tcPr>
            <w:tcW w:w="1325" w:type="pct"/>
          </w:tcPr>
          <w:p w:rsidR="00384A54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układy trójfazowe podłączenia odbiornika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trójkąt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gwiazdę </w:t>
            </w:r>
          </w:p>
          <w:p w:rsidR="00384A54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obliczać wartości prądów fazowych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przewodowych oraz napięć fazowych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międzyprzew</w:t>
            </w:r>
            <w:r w:rsidR="00A04DEC">
              <w:rPr>
                <w:rFonts w:ascii="Arial" w:hAnsi="Arial" w:cs="Arial"/>
                <w:sz w:val="20"/>
                <w:szCs w:val="20"/>
              </w:rPr>
              <w:t xml:space="preserve">odowych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A04DEC">
              <w:rPr>
                <w:rFonts w:ascii="Arial" w:hAnsi="Arial" w:cs="Arial"/>
                <w:sz w:val="20"/>
                <w:szCs w:val="20"/>
              </w:rPr>
              <w:t>układach trójfazowych</w:t>
            </w:r>
          </w:p>
          <w:p w:rsidR="00384A54" w:rsidRPr="000964E0" w:rsidRDefault="00384A54" w:rsidP="009C2007">
            <w:pPr>
              <w:numPr>
                <w:ilvl w:val="0"/>
                <w:numId w:val="20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obliczać moce odbiornika trójfazowego połączonego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gwiazdę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trójkąt</w:t>
            </w:r>
          </w:p>
        </w:tc>
        <w:tc>
          <w:tcPr>
            <w:tcW w:w="359" w:type="pct"/>
          </w:tcPr>
          <w:p w:rsidR="00384A54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384A5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10D58" w:rsidRPr="003D6237" w:rsidTr="00F459A4">
        <w:tc>
          <w:tcPr>
            <w:tcW w:w="704" w:type="pct"/>
            <w:vMerge/>
          </w:tcPr>
          <w:p w:rsidR="00A10D58" w:rsidRPr="000964E0" w:rsidRDefault="00A10D58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A10D58" w:rsidRDefault="00A10D58" w:rsidP="009C2007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Czwórniki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filtry</w:t>
            </w:r>
          </w:p>
        </w:tc>
        <w:tc>
          <w:tcPr>
            <w:tcW w:w="349" w:type="pct"/>
          </w:tcPr>
          <w:p w:rsidR="00A10D58" w:rsidRPr="000964E0" w:rsidRDefault="00A10D58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A10D58" w:rsidRDefault="00A10D58" w:rsidP="009C2007">
            <w:pPr>
              <w:numPr>
                <w:ilvl w:val="0"/>
                <w:numId w:val="21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sklasyfikować czwórniki </w:t>
            </w:r>
          </w:p>
          <w:p w:rsidR="00A10D58" w:rsidRPr="000964E0" w:rsidRDefault="00081995" w:rsidP="009C2007">
            <w:pPr>
              <w:numPr>
                <w:ilvl w:val="0"/>
                <w:numId w:val="21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</w:t>
            </w:r>
            <w:r w:rsidR="00451508">
              <w:rPr>
                <w:rFonts w:ascii="Arial" w:hAnsi="Arial" w:cs="Arial"/>
                <w:sz w:val="20"/>
                <w:szCs w:val="20"/>
              </w:rPr>
              <w:t>ć</w:t>
            </w:r>
            <w:r w:rsidR="00A10D58">
              <w:rPr>
                <w:rFonts w:ascii="Arial" w:hAnsi="Arial" w:cs="Arial"/>
                <w:sz w:val="20"/>
                <w:szCs w:val="20"/>
              </w:rPr>
              <w:t xml:space="preserve"> rodzaje filtrów</w:t>
            </w:r>
          </w:p>
        </w:tc>
        <w:tc>
          <w:tcPr>
            <w:tcW w:w="1325" w:type="pct"/>
          </w:tcPr>
          <w:p w:rsidR="00A10D58" w:rsidRDefault="00074DC1" w:rsidP="009C2007">
            <w:pPr>
              <w:numPr>
                <w:ilvl w:val="0"/>
                <w:numId w:val="21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</w:t>
            </w:r>
            <w:r w:rsidR="00A10D58">
              <w:rPr>
                <w:rFonts w:ascii="Arial" w:hAnsi="Arial" w:cs="Arial"/>
                <w:sz w:val="20"/>
                <w:szCs w:val="20"/>
              </w:rPr>
              <w:t xml:space="preserve"> parametry czwórników</w:t>
            </w:r>
          </w:p>
          <w:p w:rsidR="00A10D58" w:rsidRPr="000964E0" w:rsidRDefault="00B85244" w:rsidP="009C2007">
            <w:pPr>
              <w:numPr>
                <w:ilvl w:val="0"/>
                <w:numId w:val="21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wskazywać</w:t>
            </w:r>
            <w:r w:rsidR="00A10D58">
              <w:rPr>
                <w:rFonts w:ascii="Arial" w:hAnsi="Arial" w:cs="Arial"/>
                <w:sz w:val="20"/>
                <w:szCs w:val="20"/>
              </w:rPr>
              <w:t xml:space="preserve"> zastosowanie filtrów aktywnych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A10D58">
              <w:rPr>
                <w:rFonts w:ascii="Arial" w:hAnsi="Arial" w:cs="Arial"/>
                <w:sz w:val="20"/>
                <w:szCs w:val="20"/>
              </w:rPr>
              <w:t>pasywnych</w:t>
            </w:r>
          </w:p>
        </w:tc>
        <w:tc>
          <w:tcPr>
            <w:tcW w:w="359" w:type="pct"/>
          </w:tcPr>
          <w:p w:rsidR="00A10D58" w:rsidRPr="00D21C7E" w:rsidRDefault="00384A54" w:rsidP="009C2007">
            <w:pPr>
              <w:rPr>
                <w:rFonts w:ascii="Arial" w:hAnsi="Arial" w:cs="Arial"/>
                <w:sz w:val="20"/>
                <w:szCs w:val="20"/>
              </w:rPr>
            </w:pPr>
            <w:r w:rsidRPr="00384A54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C2F6D" w:rsidRPr="003D6237" w:rsidTr="00F459A4">
        <w:tc>
          <w:tcPr>
            <w:tcW w:w="704" w:type="pct"/>
            <w:vMerge w:val="restart"/>
          </w:tcPr>
          <w:p w:rsidR="001C2F6D" w:rsidRPr="000964E0" w:rsidRDefault="001C2F6D" w:rsidP="009C2007">
            <w:pPr>
              <w:numPr>
                <w:ilvl w:val="0"/>
                <w:numId w:val="43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Elementy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układy elektroniczne</w:t>
            </w:r>
          </w:p>
        </w:tc>
        <w:tc>
          <w:tcPr>
            <w:tcW w:w="879" w:type="pct"/>
          </w:tcPr>
          <w:p w:rsidR="001C2F6D" w:rsidRDefault="001C2F6D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Elementy bierne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rozpoznać elementy bierne na podstawie wyglądu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oznaczenia</w:t>
            </w:r>
          </w:p>
          <w:p w:rsidR="001C2F6D" w:rsidRPr="000964E0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</w:t>
            </w:r>
            <w:r w:rsidR="00BD7970">
              <w:rPr>
                <w:rFonts w:ascii="Arial" w:hAnsi="Arial" w:cs="Arial"/>
                <w:sz w:val="20"/>
                <w:szCs w:val="20"/>
              </w:rPr>
              <w:t xml:space="preserve">wiać budowę </w:t>
            </w:r>
            <w:r w:rsidR="00A04DEC">
              <w:rPr>
                <w:rFonts w:ascii="Arial" w:hAnsi="Arial" w:cs="Arial"/>
                <w:sz w:val="20"/>
                <w:szCs w:val="20"/>
              </w:rPr>
              <w:t>elementów biernych</w:t>
            </w:r>
          </w:p>
        </w:tc>
        <w:tc>
          <w:tcPr>
            <w:tcW w:w="1325" w:type="pct"/>
          </w:tcPr>
          <w:p w:rsidR="001C2F6D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funkcję elementów biernych w układach elektronicznych </w:t>
            </w:r>
          </w:p>
          <w:p w:rsidR="001C2F6D" w:rsidRPr="00427035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 podstawowe parametry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elementów biernych</w:t>
            </w: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C2F6D" w:rsidRPr="003D6237" w:rsidTr="00F459A4">
        <w:tc>
          <w:tcPr>
            <w:tcW w:w="704" w:type="pct"/>
            <w:vMerge/>
          </w:tcPr>
          <w:p w:rsidR="001C2F6D" w:rsidRPr="000964E0" w:rsidRDefault="001C2F6D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1C2F6D" w:rsidRDefault="001C2F6D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Elementy półprzewodnikowe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rozpoznać elementy półprzewodnikowe na podstawie oznaczenia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symbolu stosowan</w:t>
            </w:r>
            <w:r w:rsidR="00A04DEC">
              <w:rPr>
                <w:rFonts w:ascii="Arial" w:hAnsi="Arial" w:cs="Arial"/>
                <w:sz w:val="20"/>
                <w:szCs w:val="20"/>
              </w:rPr>
              <w:t>ego na schematach elektrycznych</w:t>
            </w:r>
          </w:p>
          <w:p w:rsidR="001C2F6D" w:rsidRPr="000964E0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budowę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działanie </w:t>
            </w:r>
            <w:r w:rsidR="00A04DEC">
              <w:rPr>
                <w:rFonts w:ascii="Arial" w:hAnsi="Arial" w:cs="Arial"/>
                <w:sz w:val="20"/>
                <w:szCs w:val="20"/>
              </w:rPr>
              <w:t>elementów półprzewodnikowych</w:t>
            </w:r>
          </w:p>
        </w:tc>
        <w:tc>
          <w:tcPr>
            <w:tcW w:w="1325" w:type="pct"/>
          </w:tcPr>
          <w:p w:rsidR="001C2F6D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funkcję elementów półprzewodnikowych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układach elektronicznych </w:t>
            </w:r>
          </w:p>
          <w:p w:rsidR="001C2F6D" w:rsidRPr="00257781" w:rsidRDefault="001C2F6D" w:rsidP="009C2007">
            <w:pPr>
              <w:numPr>
                <w:ilvl w:val="0"/>
                <w:numId w:val="22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podstawowe </w:t>
            </w:r>
            <w:r w:rsidR="005310FC">
              <w:rPr>
                <w:rFonts w:ascii="Arial" w:hAnsi="Arial" w:cs="Arial"/>
                <w:sz w:val="20"/>
                <w:szCs w:val="20"/>
              </w:rPr>
              <w:t>parametry elementów</w:t>
            </w:r>
            <w:r w:rsidR="00A04DEC">
              <w:rPr>
                <w:rFonts w:ascii="Arial" w:hAnsi="Arial" w:cs="Arial"/>
                <w:sz w:val="20"/>
                <w:szCs w:val="20"/>
              </w:rPr>
              <w:t xml:space="preserve"> półprzewodnikowych</w:t>
            </w: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C2F6D" w:rsidRPr="003D6237" w:rsidTr="00F459A4">
        <w:tc>
          <w:tcPr>
            <w:tcW w:w="704" w:type="pct"/>
            <w:vMerge/>
          </w:tcPr>
          <w:p w:rsidR="001C2F6D" w:rsidRPr="000964E0" w:rsidRDefault="001C2F6D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1C2F6D" w:rsidRDefault="001C2F6D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 prostownicze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1C2F6D" w:rsidP="009C2007">
            <w:pPr>
              <w:numPr>
                <w:ilvl w:val="0"/>
                <w:numId w:val="2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rodzaje prostowników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układów prostowniczych</w:t>
            </w:r>
          </w:p>
          <w:p w:rsidR="001C2F6D" w:rsidRPr="00A318BC" w:rsidRDefault="001C2F6D" w:rsidP="009C2007">
            <w:pPr>
              <w:numPr>
                <w:ilvl w:val="0"/>
                <w:numId w:val="2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określać wielkości charakteryzujące prostownik</w:t>
            </w:r>
          </w:p>
        </w:tc>
        <w:tc>
          <w:tcPr>
            <w:tcW w:w="1325" w:type="pct"/>
          </w:tcPr>
          <w:p w:rsidR="001C2F6D" w:rsidRDefault="001C2F6D" w:rsidP="009C2007">
            <w:pPr>
              <w:numPr>
                <w:ilvl w:val="0"/>
                <w:numId w:val="2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poszczególne układy prostownicze niesterowane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sterowane</w:t>
            </w:r>
          </w:p>
          <w:p w:rsidR="001C2F6D" w:rsidRPr="000964E0" w:rsidRDefault="001C2F6D" w:rsidP="00EE3543">
            <w:pPr>
              <w:numPr>
                <w:ilvl w:val="0"/>
                <w:numId w:val="23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wskazywać funkcję filt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940D48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z w:val="20"/>
                <w:szCs w:val="20"/>
              </w:rPr>
              <w:t xml:space="preserve">prostowniczego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powielacza napięcia.</w:t>
            </w: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C2F6D" w:rsidRPr="003D6237" w:rsidTr="00F459A4">
        <w:tc>
          <w:tcPr>
            <w:tcW w:w="704" w:type="pct"/>
            <w:vMerge/>
          </w:tcPr>
          <w:p w:rsidR="001C2F6D" w:rsidRPr="000964E0" w:rsidRDefault="001C2F6D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1C2F6D" w:rsidRDefault="001C2F6D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Wzmacniacze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BD7970" w:rsidP="009C2007">
            <w:pPr>
              <w:numPr>
                <w:ilvl w:val="0"/>
                <w:numId w:val="2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sklasyfikować wzmacniacze</w:t>
            </w:r>
          </w:p>
          <w:p w:rsidR="001C2F6D" w:rsidRPr="000964E0" w:rsidRDefault="001C2F6D" w:rsidP="009C2007">
            <w:pPr>
              <w:numPr>
                <w:ilvl w:val="0"/>
                <w:numId w:val="2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wzmocnien</w:t>
            </w:r>
            <w:r w:rsidR="00A04DEC">
              <w:rPr>
                <w:rFonts w:ascii="Arial" w:hAnsi="Arial" w:cs="Arial"/>
                <w:sz w:val="20"/>
                <w:szCs w:val="20"/>
              </w:rPr>
              <w:t>ie napięciowe, prądowe lub mocy</w:t>
            </w:r>
          </w:p>
        </w:tc>
        <w:tc>
          <w:tcPr>
            <w:tcW w:w="1325" w:type="pct"/>
          </w:tcPr>
          <w:p w:rsidR="001C2F6D" w:rsidRDefault="001C2F6D" w:rsidP="009C2007">
            <w:pPr>
              <w:numPr>
                <w:ilvl w:val="0"/>
                <w:numId w:val="2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 wzmacniacz na podstawie charakterystyki amplitudowej</w:t>
            </w:r>
          </w:p>
          <w:p w:rsidR="001C2F6D" w:rsidRDefault="001C2F6D" w:rsidP="009C2007">
            <w:pPr>
              <w:numPr>
                <w:ilvl w:val="0"/>
                <w:numId w:val="2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parametry wzmacniacza </w:t>
            </w:r>
          </w:p>
          <w:p w:rsidR="001C2F6D" w:rsidRPr="000964E0" w:rsidRDefault="001C2F6D" w:rsidP="009C2007">
            <w:pPr>
              <w:numPr>
                <w:ilvl w:val="0"/>
                <w:numId w:val="24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 wzmacnia</w:t>
            </w:r>
            <w:r w:rsidR="00BD7970">
              <w:rPr>
                <w:rFonts w:ascii="Arial" w:hAnsi="Arial" w:cs="Arial"/>
                <w:sz w:val="20"/>
                <w:szCs w:val="20"/>
              </w:rPr>
              <w:t>cze tranzystorowe i </w:t>
            </w:r>
            <w:r w:rsidR="00A04DEC">
              <w:rPr>
                <w:rFonts w:ascii="Arial" w:hAnsi="Arial" w:cs="Arial"/>
                <w:sz w:val="20"/>
                <w:szCs w:val="20"/>
              </w:rPr>
              <w:t>operacyjne</w:t>
            </w: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C2F6D" w:rsidRPr="003D6237" w:rsidTr="00F459A4">
        <w:tc>
          <w:tcPr>
            <w:tcW w:w="704" w:type="pct"/>
            <w:vMerge/>
          </w:tcPr>
          <w:p w:rsidR="001C2F6D" w:rsidRPr="000964E0" w:rsidRDefault="001C2F6D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1C2F6D" w:rsidRDefault="001C2F6D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Generatory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1C2F6D" w:rsidP="009C2007">
            <w:pPr>
              <w:numPr>
                <w:ilvl w:val="0"/>
                <w:numId w:val="25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sklasyfikować generatory</w:t>
            </w:r>
          </w:p>
          <w:p w:rsidR="001C2F6D" w:rsidRPr="00B85244" w:rsidRDefault="001C2F6D" w:rsidP="009C2007">
            <w:pPr>
              <w:numPr>
                <w:ilvl w:val="0"/>
                <w:numId w:val="25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wskazywać parametry charakteryzujące generatory</w:t>
            </w:r>
          </w:p>
        </w:tc>
        <w:tc>
          <w:tcPr>
            <w:tcW w:w="1325" w:type="pct"/>
          </w:tcPr>
          <w:p w:rsidR="001C2F6D" w:rsidRPr="000964E0" w:rsidRDefault="001C2F6D" w:rsidP="009C2007">
            <w:pPr>
              <w:numPr>
                <w:ilvl w:val="0"/>
                <w:numId w:val="25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generatory przebiegów sinusoidalnych, prostokątnych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liniowych</w:t>
            </w: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C2F6D" w:rsidRPr="003D6237" w:rsidTr="00F459A4">
        <w:tc>
          <w:tcPr>
            <w:tcW w:w="704" w:type="pct"/>
            <w:vMerge/>
          </w:tcPr>
          <w:p w:rsidR="001C2F6D" w:rsidRPr="000964E0" w:rsidRDefault="001C2F6D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1C2F6D" w:rsidRDefault="001C2F6D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Stabilizatory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1C2F6D" w:rsidP="009C2007">
            <w:pPr>
              <w:numPr>
                <w:ilvl w:val="0"/>
                <w:numId w:val="2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zadania układów stabilizacyjnych</w:t>
            </w:r>
          </w:p>
          <w:p w:rsidR="001C2F6D" w:rsidRPr="005218DE" w:rsidRDefault="001C2F6D" w:rsidP="009C2007">
            <w:pPr>
              <w:numPr>
                <w:ilvl w:val="0"/>
                <w:numId w:val="2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parametry charakteryzujące stabilizatory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prądu</w:t>
            </w:r>
          </w:p>
        </w:tc>
        <w:tc>
          <w:tcPr>
            <w:tcW w:w="1325" w:type="pct"/>
          </w:tcPr>
          <w:p w:rsidR="00B56588" w:rsidRPr="00EE3543" w:rsidRDefault="001C2F6D" w:rsidP="007E43A4">
            <w:pPr>
              <w:numPr>
                <w:ilvl w:val="0"/>
                <w:numId w:val="26"/>
              </w:numPr>
              <w:ind w:left="307" w:hanging="3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Pr="00EE3543">
              <w:rPr>
                <w:rFonts w:ascii="Arial" w:hAnsi="Arial" w:cs="Arial"/>
                <w:strike/>
                <w:color w:val="auto"/>
                <w:sz w:val="20"/>
                <w:szCs w:val="20"/>
              </w:rPr>
              <w:t>a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766C6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40D48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56588" w:rsidRPr="00EE3543">
              <w:rPr>
                <w:rFonts w:ascii="Arial" w:hAnsi="Arial" w:cs="Arial"/>
                <w:color w:val="auto"/>
                <w:sz w:val="20"/>
                <w:szCs w:val="20"/>
              </w:rPr>
              <w:t>którą część</w:t>
            </w:r>
            <w:r w:rsidR="00940D48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charakterystyki </w:t>
            </w:r>
            <w:r w:rsidR="00B56588" w:rsidRPr="00EE3543">
              <w:rPr>
                <w:rFonts w:ascii="Arial" w:hAnsi="Arial" w:cs="Arial"/>
                <w:color w:val="auto"/>
                <w:sz w:val="20"/>
                <w:szCs w:val="20"/>
              </w:rPr>
              <w:t>napięcie- prąd</w:t>
            </w:r>
          </w:p>
          <w:p w:rsidR="00940D48" w:rsidRPr="00EE3543" w:rsidRDefault="00B56588" w:rsidP="00B56588">
            <w:pPr>
              <w:ind w:left="3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wykorzystuje się do stabilizacji napięcia</w:t>
            </w:r>
            <w:r w:rsidR="00940D48"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C2F6D" w:rsidRDefault="001C2F6D" w:rsidP="009C2007">
            <w:pPr>
              <w:numPr>
                <w:ilvl w:val="0"/>
                <w:numId w:val="26"/>
              </w:numPr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układ stabilizacyj</w:t>
            </w:r>
            <w:r w:rsidR="00A04DEC">
              <w:rPr>
                <w:rFonts w:ascii="Arial" w:hAnsi="Arial" w:cs="Arial"/>
                <w:sz w:val="20"/>
                <w:szCs w:val="20"/>
              </w:rPr>
              <w:t>ny do</w:t>
            </w:r>
            <w:r w:rsidR="006C6DE0">
              <w:rPr>
                <w:rFonts w:ascii="Arial" w:hAnsi="Arial" w:cs="Arial"/>
                <w:sz w:val="20"/>
                <w:szCs w:val="20"/>
              </w:rPr>
              <w:t> </w:t>
            </w:r>
            <w:r w:rsidR="00A04DEC">
              <w:rPr>
                <w:rFonts w:ascii="Arial" w:hAnsi="Arial" w:cs="Arial"/>
                <w:sz w:val="20"/>
                <w:szCs w:val="20"/>
              </w:rPr>
              <w:t>warunków pracy urządzenia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C2F6D" w:rsidRPr="000964E0" w:rsidRDefault="001C2F6D" w:rsidP="009C2007">
            <w:pPr>
              <w:ind w:left="307" w:hanging="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C2F6D" w:rsidRPr="003D6237" w:rsidTr="00F459A4">
        <w:tc>
          <w:tcPr>
            <w:tcW w:w="704" w:type="pct"/>
            <w:vMerge/>
          </w:tcPr>
          <w:p w:rsidR="001C2F6D" w:rsidRPr="000964E0" w:rsidRDefault="001C2F6D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1C2F6D" w:rsidRDefault="00BD7970" w:rsidP="009C2007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Elementy logiczne i </w:t>
            </w:r>
            <w:r w:rsidR="001C2F6D">
              <w:rPr>
                <w:rFonts w:ascii="Arial" w:hAnsi="Arial" w:cs="Arial"/>
                <w:sz w:val="20"/>
                <w:szCs w:val="20"/>
              </w:rPr>
              <w:t>cyfrowe</w:t>
            </w:r>
          </w:p>
        </w:tc>
        <w:tc>
          <w:tcPr>
            <w:tcW w:w="349" w:type="pct"/>
          </w:tcPr>
          <w:p w:rsidR="001C2F6D" w:rsidRPr="000964E0" w:rsidRDefault="001C2F6D" w:rsidP="009C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C2F6D" w:rsidRDefault="001C2F6D" w:rsidP="009C2007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podstawowe funkcje logiczne</w:t>
            </w:r>
          </w:p>
          <w:p w:rsidR="001C2F6D" w:rsidRDefault="001C2F6D" w:rsidP="009C2007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układy logiczne na podstawie realizowanych funkcji, schematu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3F27DC">
              <w:rPr>
                <w:rFonts w:ascii="Arial" w:hAnsi="Arial" w:cs="Arial"/>
                <w:sz w:val="20"/>
                <w:szCs w:val="20"/>
              </w:rPr>
              <w:t>symbolu</w:t>
            </w:r>
          </w:p>
          <w:p w:rsidR="003F27DC" w:rsidRDefault="003F27DC" w:rsidP="003F27DC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F27DC">
              <w:rPr>
                <w:rFonts w:ascii="Arial" w:hAnsi="Arial" w:cs="Arial"/>
                <w:sz w:val="20"/>
                <w:szCs w:val="20"/>
              </w:rPr>
              <w:t>wskazywać możliwości podnoszenia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27DC">
              <w:rPr>
                <w:rFonts w:ascii="Arial" w:hAnsi="Arial" w:cs="Arial"/>
                <w:sz w:val="20"/>
                <w:szCs w:val="20"/>
              </w:rPr>
              <w:t>zawodowych</w:t>
            </w:r>
          </w:p>
          <w:p w:rsidR="003F27DC" w:rsidRPr="003F27DC" w:rsidRDefault="003F27DC" w:rsidP="003F27DC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F27DC">
              <w:rPr>
                <w:rFonts w:ascii="Arial" w:hAnsi="Arial" w:cs="Arial"/>
                <w:sz w:val="20"/>
                <w:szCs w:val="20"/>
              </w:rPr>
              <w:t>wskazywać wzorce prawidłowej współpracy w grupie</w:t>
            </w:r>
          </w:p>
        </w:tc>
        <w:tc>
          <w:tcPr>
            <w:tcW w:w="1325" w:type="pct"/>
          </w:tcPr>
          <w:p w:rsidR="001C2F6D" w:rsidRDefault="001C2F6D" w:rsidP="009C2007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wykonywać operacje arytmetyczne na systemach liczbowych</w:t>
            </w:r>
          </w:p>
          <w:p w:rsidR="001C2F6D" w:rsidRDefault="001C2F6D" w:rsidP="009C2007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wyjaśniać działanie układów kombinacyjnych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sekwencyjnych</w:t>
            </w:r>
          </w:p>
          <w:p w:rsidR="001C2F6D" w:rsidRPr="000964E0" w:rsidRDefault="001C2F6D" w:rsidP="009C2007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funkcje koderów, dekoderów, liczników</w:t>
            </w:r>
            <w:r w:rsidR="007E43A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rejestrów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przetworników a/c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c/a</w:t>
            </w:r>
          </w:p>
        </w:tc>
        <w:tc>
          <w:tcPr>
            <w:tcW w:w="359" w:type="pct"/>
          </w:tcPr>
          <w:p w:rsidR="001C2F6D" w:rsidRDefault="007E7B4C" w:rsidP="009C2007"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472F7" w:rsidRPr="003D6237" w:rsidTr="00F459A4">
        <w:tc>
          <w:tcPr>
            <w:tcW w:w="704" w:type="pct"/>
          </w:tcPr>
          <w:p w:rsidR="00D472F7" w:rsidRPr="00D472F7" w:rsidRDefault="00D472F7" w:rsidP="009C200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472F7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79" w:type="pct"/>
          </w:tcPr>
          <w:p w:rsidR="00D472F7" w:rsidRPr="00D472F7" w:rsidRDefault="00D472F7" w:rsidP="009C200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</w:tcPr>
          <w:p w:rsidR="00D472F7" w:rsidRPr="00D472F7" w:rsidRDefault="00D472F7" w:rsidP="009C200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472F7" w:rsidRDefault="00D472F7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:rsidR="00D472F7" w:rsidRDefault="00D472F7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D472F7" w:rsidRPr="00D21C7E" w:rsidRDefault="00D472F7" w:rsidP="009C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C6E" w:rsidRDefault="00297C6E" w:rsidP="00BA5202">
      <w:pPr>
        <w:spacing w:line="360" w:lineRule="auto"/>
        <w:rPr>
          <w:rFonts w:ascii="Arial" w:hAnsi="Arial" w:cs="Arial"/>
          <w:sz w:val="20"/>
          <w:szCs w:val="20"/>
        </w:rPr>
      </w:pPr>
    </w:p>
    <w:p w:rsidR="00A10D58" w:rsidRPr="00D21C7E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10D58" w:rsidRPr="00D21C7E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Warunkiem osiągania zależnych efektów kształcenia w zakresie przedmiotu</w:t>
      </w:r>
      <w:r w:rsidRPr="00D21C7E">
        <w:rPr>
          <w:rFonts w:ascii="Arial" w:hAnsi="Arial" w:cs="Arial"/>
        </w:rPr>
        <w:t xml:space="preserve"> </w:t>
      </w:r>
      <w:r w:rsidRPr="00D21C7E">
        <w:rPr>
          <w:rFonts w:ascii="Arial" w:hAnsi="Arial" w:cs="Arial"/>
          <w:color w:val="auto"/>
          <w:sz w:val="20"/>
          <w:szCs w:val="20"/>
        </w:rPr>
        <w:t>podstawy elektrotechniki i elektroniki jest opracowanie dla danego zawodu procedur, a w tym:</w:t>
      </w:r>
    </w:p>
    <w:p w:rsidR="00A10D58" w:rsidRPr="00B90B0E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>
        <w:rPr>
          <w:rFonts w:ascii="Arial" w:hAnsi="Arial" w:cs="Arial"/>
          <w:color w:val="auto"/>
          <w:sz w:val="20"/>
          <w:szCs w:val="20"/>
        </w:rPr>
        <w:t>wskazanie celów szczegółowych jakie powinny zostać osiągnięte podczas lekcji,</w:t>
      </w:r>
    </w:p>
    <w:p w:rsidR="00A10D58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10D58" w:rsidRPr="00D46EE3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10D58" w:rsidRPr="00B90B0E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</w:t>
      </w:r>
      <w:r>
        <w:rPr>
          <w:rFonts w:ascii="Arial" w:hAnsi="Arial" w:cs="Arial"/>
          <w:color w:val="auto"/>
          <w:sz w:val="20"/>
          <w:szCs w:val="20"/>
        </w:rPr>
        <w:t>reślenie indywidualizacji zajęć,</w:t>
      </w:r>
    </w:p>
    <w:p w:rsidR="00A10D58" w:rsidRPr="00B90B0E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10D58" w:rsidRPr="00B90B0E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10D58" w:rsidRPr="00875065" w:rsidRDefault="00A10D5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75065">
        <w:rPr>
          <w:rFonts w:ascii="Arial" w:hAnsi="Arial" w:cs="Arial"/>
          <w:color w:val="auto"/>
          <w:sz w:val="20"/>
          <w:szCs w:val="20"/>
        </w:rPr>
        <w:lastRenderedPageBreak/>
        <w:t>przeprowadzenie ewaluacji doboru treści nauczania do założonych celów, metod pracy, środków dydaktycznych, sposobu oceniania i</w:t>
      </w:r>
      <w:r w:rsidR="009C3CB4">
        <w:rPr>
          <w:rFonts w:ascii="Arial" w:hAnsi="Arial" w:cs="Arial"/>
          <w:color w:val="auto"/>
          <w:sz w:val="20"/>
          <w:szCs w:val="20"/>
        </w:rPr>
        <w:t xml:space="preserve"> informacji zwrotnej dla ucznia.</w:t>
      </w:r>
    </w:p>
    <w:p w:rsidR="004C1802" w:rsidRDefault="004C1802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10D58" w:rsidRPr="00B90B0E" w:rsidRDefault="00A6302C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A10D58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F40850">
        <w:rPr>
          <w:rFonts w:ascii="Arial" w:hAnsi="Arial" w:cs="Arial"/>
          <w:color w:val="auto"/>
          <w:sz w:val="20"/>
          <w:szCs w:val="20"/>
        </w:rPr>
        <w:t>p</w:t>
      </w:r>
      <w:r w:rsidRPr="00532319">
        <w:rPr>
          <w:rFonts w:ascii="Arial" w:hAnsi="Arial" w:cs="Arial"/>
          <w:color w:val="auto"/>
          <w:sz w:val="20"/>
          <w:szCs w:val="20"/>
        </w:rPr>
        <w:t>odstawy elektrotechniki i elektroniki</w:t>
      </w:r>
      <w:r>
        <w:rPr>
          <w:rFonts w:ascii="Arial" w:hAnsi="Arial" w:cs="Arial"/>
          <w:color w:val="auto"/>
          <w:sz w:val="20"/>
          <w:szCs w:val="20"/>
        </w:rPr>
        <w:t xml:space="preserve">, który jest przedmiotem o charakterze teoretycznym zaleca się stosowanie metod nauczania </w:t>
      </w:r>
    </w:p>
    <w:p w:rsidR="00A10D58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 charakterze podającym, eksponujących i </w:t>
      </w:r>
      <w:r w:rsidR="00F40850">
        <w:rPr>
          <w:rFonts w:ascii="Arial" w:hAnsi="Arial" w:cs="Arial"/>
          <w:color w:val="auto"/>
          <w:sz w:val="20"/>
          <w:szCs w:val="20"/>
        </w:rPr>
        <w:t xml:space="preserve">metod </w:t>
      </w:r>
      <w:r>
        <w:rPr>
          <w:rFonts w:ascii="Arial" w:hAnsi="Arial" w:cs="Arial"/>
          <w:color w:val="auto"/>
          <w:sz w:val="20"/>
          <w:szCs w:val="20"/>
        </w:rPr>
        <w:t>problemowych:</w:t>
      </w:r>
    </w:p>
    <w:p w:rsidR="00A10D58" w:rsidRDefault="00A10D5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wykład informacyjny,</w:t>
      </w:r>
    </w:p>
    <w:p w:rsidR="00A10D58" w:rsidRDefault="00A10D5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pokaz z objaśnieniem,</w:t>
      </w:r>
    </w:p>
    <w:p w:rsidR="00A10D58" w:rsidRDefault="00A10D5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wykład problemowy,</w:t>
      </w:r>
    </w:p>
    <w:p w:rsidR="00A10D58" w:rsidRPr="005F44F5" w:rsidRDefault="00A10D5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dyskusja dydaktyczna,</w:t>
      </w:r>
    </w:p>
    <w:p w:rsidR="00A10D58" w:rsidRDefault="00A10D5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prelekcja, </w:t>
      </w:r>
    </w:p>
    <w:p w:rsidR="00A10D58" w:rsidRDefault="00F40850" w:rsidP="00F40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="00A10D58">
        <w:rPr>
          <w:rFonts w:ascii="Arial" w:hAnsi="Arial" w:cs="Arial"/>
          <w:color w:val="auto"/>
          <w:sz w:val="20"/>
          <w:szCs w:val="20"/>
        </w:rPr>
        <w:t>onadto dla zagadnień związanych z obliczaniem wielkości elektrycznych z wykorzystaniem praw elektrotechniki zaleca się wykorzystanie metod praktycznych takich jak:</w:t>
      </w:r>
    </w:p>
    <w:p w:rsidR="00A10D58" w:rsidRDefault="00A10D58" w:rsidP="0098501B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ćwiczenie </w:t>
      </w:r>
      <w:r w:rsidR="00AA0EC2">
        <w:rPr>
          <w:rFonts w:ascii="Arial" w:hAnsi="Arial" w:cs="Arial"/>
          <w:color w:val="auto"/>
          <w:sz w:val="20"/>
          <w:szCs w:val="20"/>
        </w:rPr>
        <w:t>przedmiotowe.</w:t>
      </w:r>
    </w:p>
    <w:p w:rsidR="00A10D58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10D58" w:rsidRPr="00866BDD" w:rsidRDefault="00103F1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A10D58" w:rsidRPr="00866BDD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Pracowania elektrotechniki i elektroniki wyposażona w: komputery z dostępem do sieci, projektor multimedialny, pl</w:t>
      </w:r>
      <w:r w:rsidR="006C6DE0">
        <w:rPr>
          <w:rFonts w:ascii="Arial" w:hAnsi="Arial" w:cs="Arial"/>
          <w:color w:val="auto"/>
          <w:sz w:val="20"/>
          <w:szCs w:val="20"/>
        </w:rPr>
        <w:t>ansze i prezentacje związane ze </w:t>
      </w:r>
      <w:r>
        <w:rPr>
          <w:rFonts w:ascii="Arial" w:hAnsi="Arial" w:cs="Arial"/>
          <w:color w:val="auto"/>
          <w:sz w:val="20"/>
          <w:szCs w:val="20"/>
        </w:rPr>
        <w:t>zjawiskami fizycznymi obwodami elektrycznymi, elementami elektrycznymi, symbolami elementów elektrycznych stosowanych na schematach elektrycznych, plansze i prezentacje i filmy edukacyjne przedstawiające zjawiska i podstawowe prawa elektrotechniki, m</w:t>
      </w:r>
      <w:r w:rsidR="006C6DE0">
        <w:rPr>
          <w:rFonts w:ascii="Arial" w:hAnsi="Arial" w:cs="Arial"/>
          <w:color w:val="auto"/>
          <w:sz w:val="20"/>
          <w:szCs w:val="20"/>
        </w:rPr>
        <w:t>odele elementów elektrycznych i </w:t>
      </w:r>
      <w:r>
        <w:rPr>
          <w:rFonts w:ascii="Arial" w:hAnsi="Arial" w:cs="Arial"/>
          <w:color w:val="auto"/>
          <w:sz w:val="20"/>
          <w:szCs w:val="20"/>
        </w:rPr>
        <w:t xml:space="preserve">elektronicznych, zestawy edukacyjne do demonstracji zjawisk zachodzących w polu elektrycznym i magnetycznym </w:t>
      </w:r>
      <w:r w:rsidR="006C6DE0">
        <w:rPr>
          <w:rFonts w:ascii="Arial" w:hAnsi="Arial" w:cs="Arial"/>
          <w:color w:val="auto"/>
          <w:sz w:val="20"/>
          <w:szCs w:val="20"/>
        </w:rPr>
        <w:t>oraz w obwodach prądu stałego i </w:t>
      </w:r>
      <w:r>
        <w:rPr>
          <w:rFonts w:ascii="Arial" w:hAnsi="Arial" w:cs="Arial"/>
          <w:color w:val="auto"/>
          <w:sz w:val="20"/>
          <w:szCs w:val="20"/>
        </w:rPr>
        <w:t>zmiennego.</w:t>
      </w:r>
    </w:p>
    <w:p w:rsidR="00A10D58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A10D58" w:rsidRPr="0074549E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4549E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A10D58" w:rsidRPr="0074549E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Lekcje powinny być prowadzone z wykorzystaniem </w:t>
      </w:r>
      <w:r w:rsidR="009F1109">
        <w:rPr>
          <w:rFonts w:ascii="Arial" w:hAnsi="Arial" w:cs="Arial"/>
          <w:color w:val="auto"/>
          <w:sz w:val="20"/>
          <w:szCs w:val="20"/>
        </w:rPr>
        <w:t xml:space="preserve">form </w:t>
      </w:r>
      <w:r w:rsidR="008543F5">
        <w:rPr>
          <w:rFonts w:ascii="Arial" w:hAnsi="Arial" w:cs="Arial"/>
          <w:color w:val="auto"/>
          <w:sz w:val="20"/>
          <w:szCs w:val="20"/>
        </w:rPr>
        <w:t>kształcenia: indywidualnych i zespołowych</w:t>
      </w:r>
      <w:r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F40850">
        <w:rPr>
          <w:rFonts w:ascii="Arial" w:hAnsi="Arial" w:cs="Arial"/>
          <w:color w:val="auto"/>
          <w:sz w:val="20"/>
          <w:szCs w:val="20"/>
        </w:rPr>
        <w:t>p</w:t>
      </w:r>
      <w:r w:rsidRPr="00E37F70">
        <w:rPr>
          <w:rFonts w:ascii="Arial" w:hAnsi="Arial" w:cs="Arial"/>
          <w:color w:val="auto"/>
          <w:sz w:val="20"/>
          <w:szCs w:val="20"/>
        </w:rPr>
        <w:t>odstawy elektrotechniki i</w:t>
      </w:r>
      <w:r w:rsidR="006C6DE0">
        <w:rPr>
          <w:rFonts w:ascii="Arial" w:hAnsi="Arial" w:cs="Arial"/>
          <w:color w:val="auto"/>
          <w:sz w:val="20"/>
          <w:szCs w:val="20"/>
        </w:rPr>
        <w:t> </w:t>
      </w:r>
      <w:r w:rsidRPr="00E37F70">
        <w:rPr>
          <w:rFonts w:ascii="Arial" w:hAnsi="Arial" w:cs="Arial"/>
          <w:color w:val="auto"/>
          <w:sz w:val="20"/>
          <w:szCs w:val="20"/>
        </w:rPr>
        <w:t xml:space="preserve">elektroniki </w:t>
      </w:r>
      <w:r>
        <w:rPr>
          <w:rFonts w:ascii="Arial" w:hAnsi="Arial" w:cs="Arial"/>
          <w:color w:val="auto"/>
          <w:sz w:val="20"/>
          <w:szCs w:val="20"/>
        </w:rPr>
        <w:t xml:space="preserve">liczba kształconych w grupie nie powinna przekraczać 32 </w:t>
      </w:r>
      <w:r w:rsidR="00F40850">
        <w:rPr>
          <w:rFonts w:ascii="Arial" w:hAnsi="Arial" w:cs="Arial"/>
          <w:color w:val="auto"/>
          <w:sz w:val="20"/>
          <w:szCs w:val="20"/>
        </w:rPr>
        <w:t>osób</w:t>
      </w:r>
      <w:r>
        <w:rPr>
          <w:rFonts w:ascii="Arial" w:hAnsi="Arial" w:cs="Arial"/>
          <w:color w:val="auto"/>
          <w:sz w:val="20"/>
          <w:szCs w:val="20"/>
        </w:rPr>
        <w:t>. Podczas kształcenia zawodowego niezbędna jest indywidualizacja pracy dos</w:t>
      </w:r>
      <w:r w:rsidR="00F40850">
        <w:rPr>
          <w:rFonts w:ascii="Arial" w:hAnsi="Arial" w:cs="Arial"/>
          <w:color w:val="auto"/>
          <w:sz w:val="20"/>
          <w:szCs w:val="20"/>
        </w:rPr>
        <w:t>tosowanie</w:t>
      </w:r>
      <w:r>
        <w:rPr>
          <w:rFonts w:ascii="Arial" w:hAnsi="Arial" w:cs="Arial"/>
          <w:color w:val="auto"/>
          <w:sz w:val="20"/>
          <w:szCs w:val="20"/>
        </w:rPr>
        <w:t xml:space="preserve"> metod, środków oraz form kształcenia do treści nauczania oraz indywidualnych potrzeb ucznia. </w:t>
      </w:r>
    </w:p>
    <w:p w:rsidR="00A10D58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58" w:rsidRDefault="00A10D58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</w:t>
      </w:r>
      <w:r>
        <w:rPr>
          <w:rFonts w:ascii="Arial" w:hAnsi="Arial" w:cs="Arial"/>
          <w:b/>
          <w:sz w:val="20"/>
          <w:szCs w:val="20"/>
        </w:rPr>
        <w:t>ĘĆ EDUKACYJNYCH UCZNIA</w:t>
      </w:r>
      <w:r w:rsidR="00C376A0">
        <w:rPr>
          <w:rFonts w:ascii="Arial" w:hAnsi="Arial" w:cs="Arial"/>
          <w:b/>
          <w:sz w:val="20"/>
          <w:szCs w:val="20"/>
        </w:rPr>
        <w:t xml:space="preserve">: </w:t>
      </w:r>
    </w:p>
    <w:p w:rsidR="00A10D58" w:rsidRDefault="00A10D5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B520CC">
        <w:rPr>
          <w:rFonts w:ascii="Arial" w:hAnsi="Arial" w:cs="Arial"/>
          <w:sz w:val="20"/>
          <w:szCs w:val="20"/>
        </w:rPr>
        <w:t>,</w:t>
      </w:r>
    </w:p>
    <w:p w:rsidR="00A10D58" w:rsidRDefault="00A10D5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z tek</w:t>
      </w:r>
      <w:r w:rsidR="00B520CC">
        <w:rPr>
          <w:rFonts w:ascii="Arial" w:hAnsi="Arial" w:cs="Arial"/>
          <w:sz w:val="20"/>
          <w:szCs w:val="20"/>
        </w:rPr>
        <w:t>stem – czytanie ze zrozumieniem,</w:t>
      </w:r>
    </w:p>
    <w:p w:rsidR="00A10D58" w:rsidRDefault="00A10D5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testy z pytaniami zamkniętymi (np. </w:t>
      </w:r>
      <w:r w:rsidR="003F27DC">
        <w:rPr>
          <w:rFonts w:ascii="Arial" w:hAnsi="Arial" w:cs="Arial"/>
          <w:sz w:val="20"/>
          <w:szCs w:val="20"/>
        </w:rPr>
        <w:t>prawda-fałsz</w:t>
      </w:r>
      <w:r>
        <w:rPr>
          <w:rFonts w:ascii="Arial" w:hAnsi="Arial" w:cs="Arial"/>
          <w:sz w:val="20"/>
          <w:szCs w:val="20"/>
        </w:rPr>
        <w:t>, wyboru jednokrotnego, wielokrotnego, z luką)</w:t>
      </w:r>
      <w:r w:rsidR="00B520CC">
        <w:rPr>
          <w:rFonts w:ascii="Arial" w:hAnsi="Arial" w:cs="Arial"/>
          <w:sz w:val="20"/>
          <w:szCs w:val="20"/>
        </w:rPr>
        <w:t>,</w:t>
      </w:r>
    </w:p>
    <w:p w:rsidR="00A10D58" w:rsidRDefault="00A10D5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B520CC">
        <w:rPr>
          <w:rFonts w:ascii="Arial" w:hAnsi="Arial" w:cs="Arial"/>
          <w:sz w:val="20"/>
          <w:szCs w:val="20"/>
        </w:rPr>
        <w:t>,</w:t>
      </w:r>
      <w:r w:rsidR="003766C6">
        <w:rPr>
          <w:rFonts w:ascii="Arial" w:hAnsi="Arial" w:cs="Arial"/>
          <w:sz w:val="20"/>
          <w:szCs w:val="20"/>
        </w:rPr>
        <w:t xml:space="preserve"> </w:t>
      </w:r>
    </w:p>
    <w:p w:rsidR="00A10D58" w:rsidRDefault="00A10D5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testy mieszane</w:t>
      </w:r>
      <w:r w:rsidR="00B520CC">
        <w:rPr>
          <w:rFonts w:ascii="Arial" w:hAnsi="Arial" w:cs="Arial"/>
          <w:sz w:val="20"/>
          <w:szCs w:val="20"/>
        </w:rPr>
        <w:t>,</w:t>
      </w:r>
    </w:p>
    <w:p w:rsidR="00E62C3C" w:rsidRPr="00AE0CEA" w:rsidRDefault="00E62C3C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ćwiczenia obliczeniowe</w:t>
      </w:r>
      <w:r w:rsidR="00BD7970">
        <w:rPr>
          <w:rFonts w:ascii="Arial" w:hAnsi="Arial" w:cs="Arial"/>
          <w:sz w:val="20"/>
          <w:szCs w:val="20"/>
        </w:rPr>
        <w:t>.</w:t>
      </w:r>
    </w:p>
    <w:p w:rsidR="009C2007" w:rsidRDefault="009C2007" w:rsidP="00BA520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58" w:rsidRPr="00FD18F9" w:rsidRDefault="00A10D58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</w:t>
      </w:r>
      <w:r>
        <w:rPr>
          <w:rFonts w:ascii="Arial" w:hAnsi="Arial" w:cs="Arial"/>
          <w:b/>
          <w:sz w:val="20"/>
          <w:szCs w:val="20"/>
        </w:rPr>
        <w:t xml:space="preserve"> EWALUACJI PRZEDMIOTU</w:t>
      </w:r>
    </w:p>
    <w:p w:rsidR="00A10D58" w:rsidRPr="00FD18F9" w:rsidRDefault="00A10D58" w:rsidP="009F2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>Podczas realizacji procesu ewaluacji przedmiotu o charakterze teoretycznym</w:t>
      </w:r>
      <w:r>
        <w:rPr>
          <w:rFonts w:ascii="Arial" w:hAnsi="Arial" w:cs="Arial"/>
          <w:color w:val="auto"/>
          <w:sz w:val="20"/>
          <w:szCs w:val="20"/>
        </w:rPr>
        <w:t xml:space="preserve"> jakim są </w:t>
      </w:r>
      <w:r w:rsidR="00C376A0">
        <w:rPr>
          <w:rFonts w:ascii="Arial" w:hAnsi="Arial" w:cs="Arial"/>
          <w:color w:val="auto"/>
          <w:sz w:val="20"/>
          <w:szCs w:val="20"/>
        </w:rPr>
        <w:t>p</w:t>
      </w:r>
      <w:r w:rsidRPr="00DF7D71">
        <w:rPr>
          <w:rFonts w:ascii="Arial" w:hAnsi="Arial" w:cs="Arial"/>
          <w:color w:val="auto"/>
          <w:sz w:val="20"/>
          <w:szCs w:val="20"/>
        </w:rPr>
        <w:t xml:space="preserve">odstawy elektrotechniki i elektroniki </w:t>
      </w:r>
      <w:r w:rsidRPr="00FD18F9">
        <w:rPr>
          <w:rFonts w:ascii="Arial" w:hAnsi="Arial" w:cs="Arial"/>
          <w:color w:val="auto"/>
          <w:sz w:val="20"/>
          <w:szCs w:val="20"/>
        </w:rPr>
        <w:t>zaleca się stosowanie głównie metod jakościowych</w:t>
      </w:r>
      <w:r w:rsidR="00C376A0">
        <w:rPr>
          <w:rFonts w:ascii="Arial" w:hAnsi="Arial" w:cs="Arial"/>
          <w:color w:val="auto"/>
          <w:sz w:val="20"/>
          <w:szCs w:val="20"/>
        </w:rPr>
        <w:t xml:space="preserve"> takich jak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wywiad</w:t>
      </w:r>
      <w:r w:rsidR="009F2B13">
        <w:rPr>
          <w:rFonts w:ascii="Arial" w:hAnsi="Arial" w:cs="Arial"/>
          <w:color w:val="auto"/>
          <w:sz w:val="20"/>
          <w:szCs w:val="20"/>
        </w:rPr>
        <w:t xml:space="preserve"> czy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obserwacja oraz </w:t>
      </w:r>
      <w:r w:rsidR="009F2B13">
        <w:rPr>
          <w:rFonts w:ascii="Arial" w:hAnsi="Arial" w:cs="Arial"/>
          <w:color w:val="auto"/>
          <w:sz w:val="20"/>
          <w:szCs w:val="20"/>
        </w:rPr>
        <w:t xml:space="preserve">metod </w:t>
      </w:r>
      <w:r w:rsidRPr="00FD18F9">
        <w:rPr>
          <w:rFonts w:ascii="Arial" w:hAnsi="Arial" w:cs="Arial"/>
          <w:color w:val="auto"/>
          <w:sz w:val="20"/>
          <w:szCs w:val="20"/>
        </w:rPr>
        <w:t>ilościowych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9F2B13">
        <w:rPr>
          <w:rFonts w:ascii="Arial" w:hAnsi="Arial" w:cs="Arial"/>
          <w:color w:val="auto"/>
          <w:sz w:val="20"/>
          <w:szCs w:val="20"/>
        </w:rPr>
        <w:t xml:space="preserve">w formie 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ankiety. W trakcie badań ewaluacyjnych powinno się zastosować </w:t>
      </w:r>
      <w:r>
        <w:rPr>
          <w:rFonts w:ascii="Arial" w:hAnsi="Arial" w:cs="Arial"/>
          <w:color w:val="auto"/>
          <w:sz w:val="20"/>
          <w:szCs w:val="20"/>
        </w:rPr>
        <w:t>kilka różnych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metod bada</w:t>
      </w:r>
      <w:r>
        <w:rPr>
          <w:rFonts w:ascii="Arial" w:hAnsi="Arial" w:cs="Arial"/>
          <w:color w:val="auto"/>
          <w:sz w:val="20"/>
          <w:szCs w:val="20"/>
        </w:rPr>
        <w:t xml:space="preserve">wczych dla lepszej oceny i oszacowania. </w:t>
      </w:r>
    </w:p>
    <w:p w:rsidR="00A10D58" w:rsidRDefault="00A10D58" w:rsidP="009F2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9F2B13">
        <w:rPr>
          <w:rFonts w:ascii="Arial" w:hAnsi="Arial" w:cs="Arial"/>
          <w:color w:val="auto"/>
          <w:sz w:val="20"/>
          <w:szCs w:val="20"/>
        </w:rPr>
        <w:t>p</w:t>
      </w:r>
      <w:r w:rsidRPr="007377C6">
        <w:rPr>
          <w:rFonts w:ascii="Arial" w:hAnsi="Arial" w:cs="Arial"/>
          <w:color w:val="auto"/>
          <w:sz w:val="20"/>
          <w:szCs w:val="20"/>
        </w:rPr>
        <w:t xml:space="preserve">odstawy elektrotechniki i elektroniki </w:t>
      </w:r>
      <w:r w:rsidRPr="00FD18F9">
        <w:rPr>
          <w:rFonts w:ascii="Arial" w:hAnsi="Arial" w:cs="Arial"/>
          <w:color w:val="auto"/>
          <w:sz w:val="20"/>
          <w:szCs w:val="20"/>
        </w:rPr>
        <w:t>jedną z ważnych metod</w:t>
      </w:r>
      <w:r>
        <w:rPr>
          <w:rFonts w:ascii="Arial" w:hAnsi="Arial" w:cs="Arial"/>
          <w:color w:val="auto"/>
          <w:sz w:val="20"/>
          <w:szCs w:val="20"/>
        </w:rPr>
        <w:t xml:space="preserve"> wydaje się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samoocena nauczyciela, który ocenia </w:t>
      </w:r>
      <w:r>
        <w:rPr>
          <w:rFonts w:ascii="Arial" w:hAnsi="Arial" w:cs="Arial"/>
          <w:color w:val="auto"/>
          <w:sz w:val="20"/>
          <w:szCs w:val="20"/>
        </w:rPr>
        <w:t xml:space="preserve">jakość </w:t>
      </w:r>
      <w:r w:rsidRPr="00FD18F9">
        <w:rPr>
          <w:rFonts w:ascii="Arial" w:hAnsi="Arial" w:cs="Arial"/>
          <w:color w:val="auto"/>
          <w:sz w:val="20"/>
          <w:szCs w:val="20"/>
        </w:rPr>
        <w:t>przygotowan</w:t>
      </w:r>
      <w:r>
        <w:rPr>
          <w:rFonts w:ascii="Arial" w:hAnsi="Arial" w:cs="Arial"/>
          <w:color w:val="auto"/>
          <w:sz w:val="20"/>
          <w:szCs w:val="20"/>
        </w:rPr>
        <w:t xml:space="preserve">ych przez siebie treści nauczania, 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środków dydaktycznych i metod nauczania do ćwiczeń oraz ich dobór do nauczanej grupy osób a nawet do poszczególnych uczniów. </w:t>
      </w:r>
    </w:p>
    <w:p w:rsidR="00A10D58" w:rsidRPr="00FD18F9" w:rsidRDefault="00A10D58" w:rsidP="009C2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8D6303">
        <w:rPr>
          <w:rFonts w:ascii="Arial" w:hAnsi="Arial" w:cs="Arial"/>
          <w:color w:val="auto"/>
          <w:sz w:val="20"/>
          <w:szCs w:val="20"/>
        </w:rPr>
        <w:t>p</w:t>
      </w:r>
      <w:r w:rsidRPr="007377C6">
        <w:rPr>
          <w:rFonts w:ascii="Arial" w:hAnsi="Arial" w:cs="Arial"/>
          <w:color w:val="auto"/>
          <w:sz w:val="20"/>
          <w:szCs w:val="20"/>
        </w:rPr>
        <w:t xml:space="preserve">odstawy elektrotechniki i elektroniki </w:t>
      </w:r>
      <w:r>
        <w:rPr>
          <w:rFonts w:ascii="Arial" w:hAnsi="Arial" w:cs="Arial"/>
          <w:color w:val="auto"/>
          <w:sz w:val="20"/>
          <w:szCs w:val="20"/>
        </w:rPr>
        <w:t>powinny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dotycz</w:t>
      </w:r>
      <w:r>
        <w:rPr>
          <w:rFonts w:ascii="Arial" w:hAnsi="Arial" w:cs="Arial"/>
          <w:color w:val="auto"/>
          <w:sz w:val="20"/>
          <w:szCs w:val="20"/>
        </w:rPr>
        <w:t>yć</w:t>
      </w:r>
      <w:r w:rsidRPr="00FD18F9">
        <w:rPr>
          <w:rFonts w:ascii="Arial" w:hAnsi="Arial" w:cs="Arial"/>
          <w:color w:val="auto"/>
          <w:sz w:val="20"/>
          <w:szCs w:val="20"/>
        </w:rPr>
        <w:t>:</w:t>
      </w:r>
    </w:p>
    <w:p w:rsidR="00A10D58" w:rsidRPr="007269E8" w:rsidRDefault="00A10D58" w:rsidP="0098501B">
      <w:pPr>
        <w:numPr>
          <w:ilvl w:val="0"/>
          <w:numId w:val="2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269E8">
        <w:rPr>
          <w:rFonts w:ascii="Arial" w:hAnsi="Arial" w:cs="Arial"/>
          <w:color w:val="auto"/>
          <w:sz w:val="20"/>
          <w:szCs w:val="20"/>
        </w:rPr>
        <w:t>umiejętności posługiwania się pojęciami z zakresu elektrotechniki i elektroniki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10D58" w:rsidRPr="007269E8" w:rsidRDefault="00081995" w:rsidP="0098501B">
      <w:pPr>
        <w:numPr>
          <w:ilvl w:val="0"/>
          <w:numId w:val="2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rozróżnia</w:t>
      </w:r>
      <w:r w:rsidR="00A10D58" w:rsidRPr="007269E8">
        <w:rPr>
          <w:rFonts w:ascii="Arial" w:hAnsi="Arial" w:cs="Arial"/>
          <w:color w:val="auto"/>
          <w:sz w:val="20"/>
          <w:szCs w:val="20"/>
        </w:rPr>
        <w:t>nia i charakteryzowania elementów i układów elektrycznych i elektronicznych</w:t>
      </w:r>
      <w:r w:rsidR="00A10D58">
        <w:rPr>
          <w:rFonts w:ascii="Arial" w:hAnsi="Arial" w:cs="Arial"/>
          <w:color w:val="auto"/>
          <w:sz w:val="20"/>
          <w:szCs w:val="20"/>
        </w:rPr>
        <w:t>,</w:t>
      </w:r>
    </w:p>
    <w:p w:rsidR="00A10D58" w:rsidRPr="007269E8" w:rsidRDefault="00A10D58" w:rsidP="0098501B">
      <w:pPr>
        <w:numPr>
          <w:ilvl w:val="0"/>
          <w:numId w:val="2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269E8">
        <w:rPr>
          <w:rFonts w:ascii="Arial" w:hAnsi="Arial" w:cs="Arial"/>
          <w:color w:val="auto"/>
          <w:sz w:val="20"/>
          <w:szCs w:val="20"/>
        </w:rPr>
        <w:t>znajomości parametrów charakteryzujących elementy i ukł</w:t>
      </w:r>
      <w:r>
        <w:rPr>
          <w:rFonts w:ascii="Arial" w:hAnsi="Arial" w:cs="Arial"/>
          <w:color w:val="auto"/>
          <w:sz w:val="20"/>
          <w:szCs w:val="20"/>
        </w:rPr>
        <w:t>ady elektryczne i elektroniczne,</w:t>
      </w:r>
    </w:p>
    <w:p w:rsidR="00A10D58" w:rsidRPr="0023589A" w:rsidRDefault="00A10D58" w:rsidP="0098501B">
      <w:pPr>
        <w:numPr>
          <w:ilvl w:val="0"/>
          <w:numId w:val="2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23589A">
        <w:rPr>
          <w:rFonts w:ascii="Arial" w:hAnsi="Arial" w:cs="Arial"/>
          <w:color w:val="auto"/>
          <w:sz w:val="20"/>
          <w:szCs w:val="20"/>
        </w:rPr>
        <w:t>wykorzystania praw elektrotechniki do szacowania i obliczania wielkości charakteryzujących obwody elektryczne,</w:t>
      </w:r>
    </w:p>
    <w:p w:rsidR="0023589A" w:rsidRPr="0023589A" w:rsidRDefault="006677D2" w:rsidP="0098501B">
      <w:pPr>
        <w:numPr>
          <w:ilvl w:val="0"/>
          <w:numId w:val="2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23589A">
        <w:rPr>
          <w:rFonts w:ascii="Arial" w:hAnsi="Arial" w:cs="Arial"/>
          <w:color w:val="auto"/>
          <w:sz w:val="20"/>
          <w:szCs w:val="20"/>
        </w:rPr>
        <w:t>posługiwania się schematami układów elektrycznych i elektronicznych</w:t>
      </w:r>
      <w:r w:rsidR="0023589A" w:rsidRPr="0023589A">
        <w:rPr>
          <w:rFonts w:ascii="Arial" w:hAnsi="Arial" w:cs="Arial"/>
          <w:color w:val="auto"/>
          <w:sz w:val="20"/>
          <w:szCs w:val="20"/>
        </w:rPr>
        <w:t>,</w:t>
      </w:r>
    </w:p>
    <w:p w:rsidR="006677D2" w:rsidRDefault="006677D2" w:rsidP="0098501B">
      <w:pPr>
        <w:numPr>
          <w:ilvl w:val="0"/>
          <w:numId w:val="28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23589A">
        <w:rPr>
          <w:rFonts w:ascii="Arial" w:hAnsi="Arial" w:cs="Arial"/>
          <w:color w:val="auto"/>
          <w:sz w:val="20"/>
          <w:szCs w:val="20"/>
        </w:rPr>
        <w:lastRenderedPageBreak/>
        <w:t>rysowania schematów obwodów i układów elektrycznych i elektronicznych</w:t>
      </w:r>
      <w:r w:rsidR="0023589A" w:rsidRPr="0023589A">
        <w:rPr>
          <w:rFonts w:ascii="Arial" w:hAnsi="Arial" w:cs="Arial"/>
          <w:color w:val="auto"/>
          <w:sz w:val="20"/>
          <w:szCs w:val="20"/>
        </w:rPr>
        <w:t>.</w:t>
      </w:r>
    </w:p>
    <w:p w:rsidR="00C23A81" w:rsidRPr="0023589A" w:rsidRDefault="00C23A81" w:rsidP="00C23A81">
      <w:pPr>
        <w:spacing w:line="360" w:lineRule="auto"/>
        <w:ind w:left="720"/>
        <w:rPr>
          <w:rFonts w:ascii="Arial" w:hAnsi="Arial" w:cs="Arial"/>
          <w:color w:val="auto"/>
          <w:sz w:val="20"/>
          <w:szCs w:val="20"/>
        </w:rPr>
      </w:pPr>
    </w:p>
    <w:p w:rsidR="001E7B5F" w:rsidRDefault="001E7B5F" w:rsidP="00C23A81">
      <w:pPr>
        <w:spacing w:line="360" w:lineRule="auto"/>
        <w:rPr>
          <w:rFonts w:ascii="Arial" w:hAnsi="Arial" w:cs="Arial"/>
          <w:b/>
        </w:rPr>
      </w:pPr>
    </w:p>
    <w:p w:rsidR="001E7B5F" w:rsidRPr="001E7B5F" w:rsidRDefault="001E7B5F" w:rsidP="001E7B5F">
      <w:pPr>
        <w:rPr>
          <w:rFonts w:ascii="Arial" w:hAnsi="Arial" w:cs="Arial"/>
        </w:rPr>
      </w:pPr>
    </w:p>
    <w:p w:rsidR="00C23A81" w:rsidRPr="00FD001D" w:rsidRDefault="003F27DC" w:rsidP="00C23A8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z w:val="28"/>
          <w:szCs w:val="20"/>
        </w:rPr>
        <w:br w:type="column"/>
      </w:r>
      <w:r w:rsidR="00C23A81" w:rsidRPr="00FD001D">
        <w:rPr>
          <w:rFonts w:ascii="Arial" w:hAnsi="Arial" w:cs="Arial"/>
          <w:b/>
          <w:color w:val="auto"/>
          <w:sz w:val="28"/>
          <w:szCs w:val="20"/>
        </w:rPr>
        <w:lastRenderedPageBreak/>
        <w:t>Podstawy transportu kolejowego</w:t>
      </w:r>
      <w:r w:rsidR="0009068C">
        <w:rPr>
          <w:rFonts w:ascii="Arial" w:hAnsi="Arial" w:cs="Arial"/>
          <w:b/>
          <w:color w:val="auto"/>
          <w:sz w:val="28"/>
          <w:szCs w:val="20"/>
        </w:rPr>
        <w:t xml:space="preserve"> </w:t>
      </w:r>
    </w:p>
    <w:p w:rsidR="00C23A81" w:rsidRPr="00144417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3A81" w:rsidRPr="00A10D84" w:rsidRDefault="006E68A0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A7642F">
        <w:rPr>
          <w:rFonts w:ascii="Arial" w:hAnsi="Arial" w:cs="Arial"/>
          <w:b/>
          <w:sz w:val="20"/>
          <w:szCs w:val="20"/>
        </w:rPr>
        <w:t>:</w:t>
      </w: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3A81" w:rsidRDefault="00C23A81" w:rsidP="0098501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budowy drogi kolejowej i elementów infrastruktury kolejowej.</w:t>
      </w:r>
    </w:p>
    <w:p w:rsidR="00C23A81" w:rsidRPr="00AF5FB2" w:rsidRDefault="00C23A81" w:rsidP="0098501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procedur postępowania podczas zdarzeń kolejowych.</w:t>
      </w:r>
    </w:p>
    <w:p w:rsidR="00C23A81" w:rsidRDefault="00C23A81" w:rsidP="0098501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zasad prowadzenia ruchu kolejowego.</w:t>
      </w: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3A81" w:rsidRPr="00F459A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Cele operacyjne:</w:t>
      </w:r>
    </w:p>
    <w:p w:rsidR="00C23A81" w:rsidRPr="00654D2D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scharakteryzować</w:t>
      </w:r>
      <w:r>
        <w:rPr>
          <w:rFonts w:ascii="Arial" w:hAnsi="Arial" w:cs="Arial"/>
          <w:sz w:val="20"/>
          <w:szCs w:val="20"/>
        </w:rPr>
        <w:t xml:space="preserve"> elementy drogi kolejowej</w:t>
      </w:r>
      <w:r w:rsidRPr="00654D2D">
        <w:rPr>
          <w:rFonts w:ascii="Arial" w:hAnsi="Arial" w:cs="Arial"/>
          <w:sz w:val="20"/>
          <w:szCs w:val="20"/>
        </w:rPr>
        <w:t>,</w:t>
      </w:r>
    </w:p>
    <w:p w:rsidR="00C23A81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elementy infrastruktury kolejowej,</w:t>
      </w:r>
    </w:p>
    <w:p w:rsidR="00C23A81" w:rsidRPr="00EB0BE2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EB0BE2">
        <w:rPr>
          <w:rFonts w:ascii="Arial" w:hAnsi="Arial" w:cs="Arial"/>
          <w:sz w:val="20"/>
          <w:szCs w:val="20"/>
        </w:rPr>
        <w:t>charakteryzować budowle i budynki na infrastrukturze kolejowej</w:t>
      </w:r>
      <w:r w:rsidR="00A7642F">
        <w:rPr>
          <w:rFonts w:ascii="Arial" w:hAnsi="Arial" w:cs="Arial"/>
          <w:sz w:val="20"/>
          <w:szCs w:val="20"/>
        </w:rPr>
        <w:t>,</w:t>
      </w:r>
    </w:p>
    <w:p w:rsidR="00C23A81" w:rsidRPr="002358D1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</w:t>
      </w:r>
      <w:r w:rsidRPr="00235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kategorie przejazdów </w:t>
      </w:r>
      <w:r w:rsidR="00F459A4">
        <w:rPr>
          <w:rFonts w:ascii="Arial" w:hAnsi="Arial" w:cs="Arial"/>
          <w:sz w:val="20"/>
          <w:szCs w:val="20"/>
        </w:rPr>
        <w:t>kolejowo-drogo</w:t>
      </w:r>
      <w:r>
        <w:rPr>
          <w:rFonts w:ascii="Arial" w:hAnsi="Arial" w:cs="Arial"/>
          <w:sz w:val="20"/>
          <w:szCs w:val="20"/>
        </w:rPr>
        <w:t>wych,</w:t>
      </w:r>
    </w:p>
    <w:p w:rsidR="00C23A81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objaśnić podstawowe zasady prowadzenia ruchu kolejowego,</w:t>
      </w:r>
    </w:p>
    <w:p w:rsidR="00C23A81" w:rsidRPr="00CE37A6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E37A6">
        <w:rPr>
          <w:rFonts w:ascii="Arial" w:hAnsi="Arial" w:cs="Arial"/>
          <w:color w:val="auto"/>
          <w:sz w:val="20"/>
          <w:szCs w:val="20"/>
        </w:rPr>
        <w:t>rozróżnić sposoby przewozów towarów niebezpiecznych i towarów wysokiego ryzyka,</w:t>
      </w:r>
    </w:p>
    <w:p w:rsidR="00C23A81" w:rsidRDefault="00B30414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C23A81">
        <w:rPr>
          <w:rFonts w:ascii="Arial" w:hAnsi="Arial" w:cs="Arial"/>
          <w:sz w:val="20"/>
          <w:szCs w:val="20"/>
        </w:rPr>
        <w:t>stosować procedury</w:t>
      </w:r>
      <w:r w:rsidR="003766C6">
        <w:rPr>
          <w:rFonts w:ascii="Arial" w:hAnsi="Arial" w:cs="Arial"/>
          <w:sz w:val="20"/>
          <w:szCs w:val="20"/>
        </w:rPr>
        <w:t xml:space="preserve"> </w:t>
      </w:r>
      <w:r w:rsidR="00C23A81">
        <w:rPr>
          <w:rFonts w:ascii="Arial" w:hAnsi="Arial" w:cs="Arial"/>
          <w:sz w:val="20"/>
          <w:szCs w:val="20"/>
        </w:rPr>
        <w:t>podczas zagrożenia bezpieczeństwa ruchu i zdarzeń kolejowych,</w:t>
      </w:r>
    </w:p>
    <w:p w:rsidR="003F27DC" w:rsidRDefault="00C23A81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E37A6">
        <w:rPr>
          <w:rFonts w:ascii="Arial" w:hAnsi="Arial" w:cs="Arial"/>
          <w:color w:val="auto"/>
          <w:sz w:val="20"/>
          <w:szCs w:val="20"/>
        </w:rPr>
        <w:t>zapoznać się z nowoczesnymi technikami prowadzenia ruchu kolejowego</w:t>
      </w:r>
      <w:r w:rsidR="003F27DC"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CE37A6" w:rsidRDefault="003F27DC" w:rsidP="0098501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współpracować w zespole</w:t>
      </w:r>
      <w:r w:rsidR="00C23A81" w:rsidRPr="00CE37A6">
        <w:rPr>
          <w:rFonts w:ascii="Arial" w:hAnsi="Arial" w:cs="Arial"/>
          <w:color w:val="auto"/>
          <w:sz w:val="20"/>
          <w:szCs w:val="20"/>
        </w:rPr>
        <w:t>.</w:t>
      </w:r>
    </w:p>
    <w:p w:rsidR="00C23A81" w:rsidRPr="00A10D84" w:rsidRDefault="00C23A81" w:rsidP="00C23A8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br w:type="page"/>
      </w:r>
      <w:r w:rsidRPr="00A10D84">
        <w:rPr>
          <w:rFonts w:ascii="Arial" w:hAnsi="Arial" w:cs="Arial"/>
          <w:b/>
          <w:sz w:val="20"/>
          <w:szCs w:val="20"/>
        </w:rPr>
        <w:lastRenderedPageBreak/>
        <w:t xml:space="preserve">MATERIAŁ </w:t>
      </w:r>
      <w:r w:rsidRPr="00D472F7">
        <w:rPr>
          <w:rFonts w:ascii="Arial" w:hAnsi="Arial" w:cs="Arial"/>
          <w:b/>
          <w:sz w:val="20"/>
          <w:szCs w:val="20"/>
        </w:rPr>
        <w:t>NAUCZANIA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472F7">
        <w:rPr>
          <w:rFonts w:ascii="Arial" w:hAnsi="Arial" w:cs="Arial"/>
          <w:b/>
          <w:sz w:val="20"/>
          <w:szCs w:val="20"/>
        </w:rPr>
        <w:t>Podstawy transportu kolejowego</w:t>
      </w:r>
      <w:r w:rsidRPr="00B70CC5">
        <w:rPr>
          <w:rFonts w:ascii="Arial" w:hAnsi="Arial" w:cs="Arial"/>
          <w:b/>
          <w:sz w:val="20"/>
          <w:szCs w:val="20"/>
        </w:rPr>
        <w:tab/>
      </w:r>
      <w:r w:rsidRPr="00A10D84">
        <w:rPr>
          <w:rFonts w:ascii="Arial" w:hAnsi="Arial" w:cs="Arial"/>
          <w:b/>
          <w:sz w:val="20"/>
          <w:szCs w:val="20"/>
        </w:rPr>
        <w:t xml:space="preserve"> </w:t>
      </w:r>
    </w:p>
    <w:p w:rsidR="00C23A81" w:rsidRPr="00A10D84" w:rsidRDefault="00C23A81" w:rsidP="00C23A8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093"/>
        <w:gridCol w:w="873"/>
        <w:gridCol w:w="3984"/>
        <w:gridCol w:w="4164"/>
        <w:gridCol w:w="1160"/>
      </w:tblGrid>
      <w:tr w:rsidR="00C23A81" w:rsidRPr="00A10D84" w:rsidTr="00F459A4">
        <w:tc>
          <w:tcPr>
            <w:tcW w:w="684" w:type="pct"/>
            <w:vMerge w:val="restart"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36" w:type="pct"/>
            <w:vMerge w:val="restart"/>
          </w:tcPr>
          <w:p w:rsidR="00C23A81" w:rsidRPr="00F459A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7" w:type="pct"/>
            <w:vMerge w:val="restart"/>
          </w:tcPr>
          <w:p w:rsidR="00C23A81" w:rsidRPr="00A10D84" w:rsidRDefault="00C23A81" w:rsidP="00CF50D8">
            <w:pPr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865" w:type="pct"/>
            <w:gridSpan w:val="2"/>
          </w:tcPr>
          <w:p w:rsidR="00C23A81" w:rsidRPr="00A10D84" w:rsidRDefault="00C23A81" w:rsidP="00CF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C23A81" w:rsidRPr="00F459A4" w:rsidRDefault="00C23A81" w:rsidP="00CF50D8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C23A81" w:rsidRPr="00A10D84" w:rsidTr="00F459A4">
        <w:trPr>
          <w:trHeight w:val="20"/>
        </w:trPr>
        <w:tc>
          <w:tcPr>
            <w:tcW w:w="684" w:type="pct"/>
            <w:vMerge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C23A81" w:rsidRPr="00A10D84" w:rsidRDefault="00C23A81" w:rsidP="00CF50D8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C23A81" w:rsidRPr="00A10D84" w:rsidRDefault="00C23A81" w:rsidP="00CF50D8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64" w:type="pct"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C23A81" w:rsidRPr="00A10D84" w:rsidRDefault="00C23A81" w:rsidP="00CF50D8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8" w:type="pct"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C23A81" w:rsidRPr="00A10D84" w:rsidTr="00F459A4">
        <w:trPr>
          <w:trHeight w:val="20"/>
        </w:trPr>
        <w:tc>
          <w:tcPr>
            <w:tcW w:w="684" w:type="pct"/>
            <w:vMerge w:val="restart"/>
          </w:tcPr>
          <w:p w:rsidR="00C23A81" w:rsidRPr="00D52992" w:rsidRDefault="00C23A81" w:rsidP="00CF50D8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Infrastruktura kolejowa</w:t>
            </w:r>
          </w:p>
        </w:tc>
        <w:tc>
          <w:tcPr>
            <w:tcW w:w="736" w:type="pct"/>
          </w:tcPr>
          <w:p w:rsidR="00C23A81" w:rsidRPr="00D52992" w:rsidRDefault="00C23A81" w:rsidP="00CF50D8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Elementy drogi kolejowej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budowa toru kolejowego</w:t>
            </w:r>
          </w:p>
        </w:tc>
        <w:tc>
          <w:tcPr>
            <w:tcW w:w="307" w:type="pc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E012B8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</w:t>
            </w:r>
            <w:r w:rsidRPr="00E012B8">
              <w:rPr>
                <w:rFonts w:ascii="Arial" w:hAnsi="Arial" w:cs="Arial"/>
                <w:sz w:val="20"/>
                <w:szCs w:val="20"/>
              </w:rPr>
              <w:t>pojęcia związane z infrastrukturą kolejową</w:t>
            </w:r>
          </w:p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rozpoznać elementy infrastruktury kolejowej – drogi kolejowej</w:t>
            </w:r>
          </w:p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rozpoznać elementy sieci trakcyjnej</w:t>
            </w:r>
          </w:p>
          <w:p w:rsidR="00C23A81" w:rsidRPr="000C583C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eastAsia="Arial" w:hAnsi="Arial" w:cs="Arial"/>
                <w:sz w:val="20"/>
                <w:szCs w:val="20"/>
              </w:rPr>
              <w:t xml:space="preserve">rozpoznać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elementy </w:t>
            </w:r>
            <w:r w:rsidR="00B520CC">
              <w:rPr>
                <w:rFonts w:ascii="Arial" w:eastAsia="Arial" w:hAnsi="Arial" w:cs="Arial"/>
                <w:sz w:val="20"/>
                <w:szCs w:val="20"/>
              </w:rPr>
              <w:t>składowe nawierzchni kolejowej</w:t>
            </w:r>
          </w:p>
          <w:p w:rsidR="00C23A81" w:rsidRPr="000C583C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określać drogę przebiegu oraz drogę ochronną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23A81" w:rsidRPr="000C583C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rozpoznać </w:t>
            </w:r>
            <w:r w:rsidR="00B71907"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typy </w:t>
            </w: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rozjazd</w:t>
            </w:r>
            <w:r w:rsid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ó</w:t>
            </w:r>
            <w:r w:rsidR="00B71907"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w</w:t>
            </w: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C23A81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27674F">
              <w:rPr>
                <w:rFonts w:ascii="Arial" w:hAnsi="Arial" w:cs="Arial"/>
                <w:sz w:val="20"/>
                <w:szCs w:val="20"/>
              </w:rPr>
              <w:t xml:space="preserve">rozpoznać elementy infrastruktury kolejowej – szyny, </w:t>
            </w:r>
            <w:r>
              <w:rPr>
                <w:rFonts w:ascii="Arial" w:hAnsi="Arial" w:cs="Arial"/>
                <w:sz w:val="20"/>
                <w:szCs w:val="20"/>
              </w:rPr>
              <w:t xml:space="preserve">podkłady, przytwierdzenia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połączenia szyn</w:t>
            </w:r>
          </w:p>
          <w:p w:rsidR="00C23A81" w:rsidRPr="0018592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185928">
              <w:rPr>
                <w:rFonts w:ascii="Arial" w:hAnsi="Arial" w:cs="Arial"/>
                <w:sz w:val="20"/>
                <w:szCs w:val="20"/>
              </w:rPr>
              <w:t>rozpoznać</w:t>
            </w:r>
            <w:r>
              <w:rPr>
                <w:rFonts w:ascii="Arial" w:hAnsi="Arial" w:cs="Arial"/>
                <w:sz w:val="20"/>
                <w:szCs w:val="20"/>
              </w:rPr>
              <w:t xml:space="preserve"> rodzaje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podsypki</w:t>
            </w:r>
            <w:r w:rsidRPr="00185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185928">
              <w:rPr>
                <w:rFonts w:ascii="Arial" w:hAnsi="Arial" w:cs="Arial"/>
                <w:sz w:val="20"/>
                <w:szCs w:val="20"/>
              </w:rPr>
              <w:t>nawierzchnię bezpodsypkową</w:t>
            </w:r>
          </w:p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rozpoznać elementy</w:t>
            </w:r>
            <w:r>
              <w:rPr>
                <w:rFonts w:ascii="Arial" w:hAnsi="Arial" w:cs="Arial"/>
                <w:sz w:val="20"/>
                <w:szCs w:val="20"/>
              </w:rPr>
              <w:t xml:space="preserve"> podtorza kolejowego</w:t>
            </w:r>
          </w:p>
          <w:p w:rsidR="00C23A81" w:rsidRPr="007A017F" w:rsidRDefault="00C23A81" w:rsidP="00CF50D8">
            <w:pPr>
              <w:numPr>
                <w:ilvl w:val="0"/>
                <w:numId w:val="33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</w:t>
            </w:r>
            <w:r w:rsidRPr="007A017F">
              <w:rPr>
                <w:rFonts w:ascii="Arial" w:hAnsi="Arial" w:cs="Arial"/>
                <w:sz w:val="20"/>
                <w:szCs w:val="20"/>
              </w:rPr>
              <w:t xml:space="preserve"> rodzaje torów </w:t>
            </w:r>
          </w:p>
          <w:p w:rsidR="00C23A81" w:rsidRPr="00E012B8" w:rsidRDefault="00C23A81" w:rsidP="00CF50D8">
            <w:pPr>
              <w:numPr>
                <w:ilvl w:val="0"/>
                <w:numId w:val="33"/>
              </w:numPr>
              <w:ind w:left="176" w:right="317" w:hanging="17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</w:t>
            </w:r>
            <w:r w:rsidRPr="007A017F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numeracji torów na stacjach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7A017F">
              <w:rPr>
                <w:rFonts w:ascii="Arial" w:hAnsi="Arial" w:cs="Arial"/>
                <w:color w:val="auto"/>
                <w:sz w:val="20"/>
                <w:szCs w:val="20"/>
              </w:rPr>
              <w:t xml:space="preserve">szlakach </w:t>
            </w:r>
          </w:p>
        </w:tc>
        <w:tc>
          <w:tcPr>
            <w:tcW w:w="1464" w:type="pct"/>
          </w:tcPr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 przeznaczenie poszczególnych elementów infrastruktury kolejowej </w:t>
            </w:r>
          </w:p>
          <w:p w:rsidR="00C23A81" w:rsidRPr="000C583C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</w:t>
            </w:r>
            <w:r w:rsidRPr="000C583C">
              <w:rPr>
                <w:rFonts w:ascii="Arial" w:hAnsi="Arial" w:cs="Arial"/>
                <w:sz w:val="20"/>
                <w:szCs w:val="20"/>
              </w:rPr>
              <w:t xml:space="preserve"> przeznaczenie poszczególnych elementów infrastruktury kolejowej </w:t>
            </w:r>
          </w:p>
          <w:p w:rsidR="00C23A81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Pr="0027674F">
              <w:rPr>
                <w:rFonts w:ascii="Arial" w:hAnsi="Arial" w:cs="Arial"/>
                <w:sz w:val="20"/>
                <w:szCs w:val="20"/>
              </w:rPr>
              <w:t>szyn</w:t>
            </w:r>
            <w:r w:rsidR="00B520CC">
              <w:rPr>
                <w:rFonts w:ascii="Arial" w:hAnsi="Arial" w:cs="Arial"/>
                <w:sz w:val="20"/>
                <w:szCs w:val="20"/>
              </w:rPr>
              <w:t>y, podkłady kolejowe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3A81" w:rsidRPr="0027674F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rodzaje przytwierdzeń sz</w:t>
            </w:r>
            <w:r w:rsidR="00B520CC">
              <w:rPr>
                <w:rFonts w:ascii="Arial" w:hAnsi="Arial" w:cs="Arial"/>
                <w:sz w:val="20"/>
                <w:szCs w:val="20"/>
              </w:rPr>
              <w:t xml:space="preserve">yn do podkładów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B520CC">
              <w:rPr>
                <w:rFonts w:ascii="Arial" w:hAnsi="Arial" w:cs="Arial"/>
                <w:sz w:val="20"/>
                <w:szCs w:val="20"/>
              </w:rPr>
              <w:t>połączeń szyn</w:t>
            </w:r>
          </w:p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Pr="00E012B8">
              <w:rPr>
                <w:rFonts w:ascii="Arial" w:hAnsi="Arial" w:cs="Arial"/>
                <w:sz w:val="20"/>
                <w:szCs w:val="20"/>
              </w:rPr>
              <w:t>podsypk</w:t>
            </w:r>
            <w:r>
              <w:rPr>
                <w:rFonts w:ascii="Arial" w:hAnsi="Arial" w:cs="Arial"/>
                <w:sz w:val="20"/>
                <w:szCs w:val="20"/>
              </w:rPr>
              <w:t>ę kolejową</w:t>
            </w:r>
          </w:p>
          <w:p w:rsidR="00C23A81" w:rsidRPr="00EE3543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budowę podtorza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 kolejowe</w:t>
            </w:r>
            <w:r>
              <w:rPr>
                <w:rFonts w:ascii="Arial" w:hAnsi="Arial" w:cs="Arial"/>
                <w:sz w:val="20"/>
                <w:szCs w:val="20"/>
              </w:rPr>
              <w:t xml:space="preserve">go oraz sposoby jego 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odwadniania</w:t>
            </w:r>
          </w:p>
          <w:p w:rsidR="000F3F74" w:rsidRPr="00EE3543" w:rsidRDefault="000F3F74" w:rsidP="000F3F74">
            <w:pPr>
              <w:numPr>
                <w:ilvl w:val="0"/>
                <w:numId w:val="33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klasyfikować tory, skrzyżowania i rozjazdy kolejowe </w:t>
            </w:r>
          </w:p>
          <w:p w:rsidR="000F3F74" w:rsidRPr="00E012B8" w:rsidRDefault="000F3F74" w:rsidP="002C3D1A">
            <w:pPr>
              <w:ind w:left="17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12B8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  <w:p w:rsidR="00C23A81" w:rsidRPr="00E012B8" w:rsidRDefault="00C23A81" w:rsidP="00CF50D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23A81" w:rsidRPr="00A10D84" w:rsidTr="00F459A4">
        <w:trPr>
          <w:trHeight w:val="1984"/>
        </w:trPr>
        <w:tc>
          <w:tcPr>
            <w:tcW w:w="684" w:type="pct"/>
            <w:vMerge/>
          </w:tcPr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C23A81" w:rsidRPr="00A10D84" w:rsidRDefault="00C23A81" w:rsidP="00CF50D8">
            <w:pPr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Budowle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biekty inżynierskie </w:t>
            </w:r>
          </w:p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23A81" w:rsidRPr="00A10D84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</w:tcPr>
          <w:p w:rsidR="00C23A81" w:rsidRPr="00A10D84" w:rsidRDefault="00C23A81" w:rsidP="004D5A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A10D84" w:rsidRDefault="00C23A81" w:rsidP="00CF50D8">
            <w:pPr>
              <w:numPr>
                <w:ilvl w:val="0"/>
                <w:numId w:val="3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012B8">
              <w:rPr>
                <w:rFonts w:ascii="Arial" w:hAnsi="Arial" w:cs="Arial"/>
                <w:sz w:val="20"/>
                <w:szCs w:val="20"/>
              </w:rPr>
              <w:t>ozpoznać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 </w:t>
            </w:r>
            <w:r w:rsidRPr="00E012B8">
              <w:rPr>
                <w:rFonts w:ascii="Arial" w:hAnsi="Arial" w:cs="Arial"/>
                <w:sz w:val="20"/>
                <w:szCs w:val="20"/>
              </w:rPr>
              <w:t>inżynierskie: mosty wiadukty, przepusty</w:t>
            </w:r>
            <w:r>
              <w:rPr>
                <w:rFonts w:ascii="Arial" w:hAnsi="Arial" w:cs="Arial"/>
                <w:sz w:val="20"/>
                <w:szCs w:val="20"/>
              </w:rPr>
              <w:t>, estakady, tunele, mury oporowe</w:t>
            </w:r>
          </w:p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rozpoznać budowle na stacjach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liniach kolejowych </w:t>
            </w:r>
          </w:p>
          <w:p w:rsidR="00C23A81" w:rsidRPr="0090627B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</w:t>
            </w:r>
            <w:r w:rsidRPr="00E012B8">
              <w:rPr>
                <w:rFonts w:ascii="Arial" w:hAnsi="Arial" w:cs="Arial"/>
                <w:sz w:val="20"/>
                <w:szCs w:val="20"/>
              </w:rPr>
              <w:t>rodzaje budowli przeznaczony</w:t>
            </w:r>
            <w:r>
              <w:rPr>
                <w:rFonts w:ascii="Arial" w:hAnsi="Arial" w:cs="Arial"/>
                <w:sz w:val="20"/>
                <w:szCs w:val="20"/>
              </w:rPr>
              <w:t>ch do prowadzenia ruchu pociągów</w:t>
            </w:r>
          </w:p>
        </w:tc>
        <w:tc>
          <w:tcPr>
            <w:tcW w:w="1464" w:type="pct"/>
          </w:tcPr>
          <w:p w:rsidR="00C23A81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Pr="002E7560">
              <w:rPr>
                <w:rFonts w:ascii="Arial" w:hAnsi="Arial" w:cs="Arial"/>
                <w:sz w:val="20"/>
                <w:szCs w:val="20"/>
              </w:rPr>
              <w:t xml:space="preserve">kolejowe obiekty inżynierskie </w:t>
            </w:r>
          </w:p>
          <w:p w:rsidR="00C23A81" w:rsidRPr="00A10D84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funkcje budowli przeznaczonych do prowadzenia ruchu pociągów </w:t>
            </w: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A10D84" w:rsidTr="00F459A4">
        <w:tc>
          <w:tcPr>
            <w:tcW w:w="684" w:type="pct"/>
            <w:vMerge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C23A81" w:rsidRPr="00E012B8" w:rsidRDefault="00C23A81" w:rsidP="00CF50D8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Posterunki ruchu</w:t>
            </w:r>
          </w:p>
        </w:tc>
        <w:tc>
          <w:tcPr>
            <w:tcW w:w="307" w:type="pct"/>
          </w:tcPr>
          <w:p w:rsidR="00C23A81" w:rsidRPr="00E012B8" w:rsidRDefault="00C23A81" w:rsidP="00BA60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rodzaje posterunków </w:t>
            </w:r>
            <w:r w:rsidRPr="00E012B8">
              <w:rPr>
                <w:rFonts w:ascii="Arial" w:hAnsi="Arial" w:cs="Arial"/>
                <w:sz w:val="20"/>
                <w:szCs w:val="20"/>
              </w:rPr>
              <w:lastRenderedPageBreak/>
              <w:t xml:space="preserve">ruchu </w:t>
            </w:r>
          </w:p>
          <w:p w:rsidR="00C23A81" w:rsidRPr="003A260F" w:rsidRDefault="00C23A81" w:rsidP="00CF50D8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rozpoznać budowle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urządzenia przeznaczone do prowadzenia ruchu kolejowego </w:t>
            </w:r>
          </w:p>
        </w:tc>
        <w:tc>
          <w:tcPr>
            <w:tcW w:w="1464" w:type="pct"/>
          </w:tcPr>
          <w:p w:rsidR="00C23A81" w:rsidRPr="006C6DE0" w:rsidRDefault="00C23A81" w:rsidP="006C6DE0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scharakteryzować zadania </w:t>
            </w:r>
            <w:r w:rsidRPr="00E012B8">
              <w:rPr>
                <w:rFonts w:ascii="Arial" w:hAnsi="Arial" w:cs="Arial"/>
                <w:sz w:val="20"/>
                <w:szCs w:val="20"/>
              </w:rPr>
              <w:lastRenderedPageBreak/>
              <w:t xml:space="preserve">posterunków ruchu </w:t>
            </w: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C23A81" w:rsidRPr="00A10D84" w:rsidTr="00F459A4">
        <w:tc>
          <w:tcPr>
            <w:tcW w:w="684" w:type="pct"/>
            <w:vMerge/>
          </w:tcPr>
          <w:p w:rsidR="00C23A81" w:rsidRPr="00E012B8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C23A81" w:rsidRPr="00E012B8" w:rsidRDefault="00C23A81" w:rsidP="00CF50D8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Skrzyżowania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rozjazdy kolejowe </w:t>
            </w:r>
          </w:p>
        </w:tc>
        <w:tc>
          <w:tcPr>
            <w:tcW w:w="307" w:type="pc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E012B8" w:rsidRDefault="00C23A81" w:rsidP="00CF50D8">
            <w:pPr>
              <w:numPr>
                <w:ilvl w:val="0"/>
                <w:numId w:val="33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 rodzaje rozjazdów </w:t>
            </w:r>
          </w:p>
          <w:p w:rsidR="00C23A81" w:rsidRPr="00B70CC5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przedstawi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012B8">
              <w:rPr>
                <w:rFonts w:ascii="Arial" w:hAnsi="Arial" w:cs="Arial"/>
                <w:sz w:val="20"/>
                <w:szCs w:val="20"/>
              </w:rPr>
              <w:t>ć zasady numeracji rozjazdów na stacjach</w:t>
            </w:r>
          </w:p>
        </w:tc>
        <w:tc>
          <w:tcPr>
            <w:tcW w:w="1464" w:type="pct"/>
          </w:tcPr>
          <w:p w:rsidR="00C23A81" w:rsidRPr="00E012B8" w:rsidRDefault="00C23A81" w:rsidP="00CF50D8">
            <w:pPr>
              <w:numPr>
                <w:ilvl w:val="0"/>
                <w:numId w:val="33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 budowę rozjazdów </w:t>
            </w:r>
          </w:p>
          <w:p w:rsidR="00C23A81" w:rsidRPr="00E012B8" w:rsidRDefault="00C23A81" w:rsidP="00CF50D8">
            <w:pPr>
              <w:pStyle w:val="Akapitzlist"/>
              <w:numPr>
                <w:ilvl w:val="0"/>
                <w:numId w:val="33"/>
              </w:numPr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numerować r</w:t>
            </w:r>
            <w:r w:rsidR="006C6DE0">
              <w:rPr>
                <w:rFonts w:ascii="Arial" w:hAnsi="Arial" w:cs="Arial"/>
                <w:sz w:val="20"/>
                <w:szCs w:val="20"/>
              </w:rPr>
              <w:t>ozjazdy zgodnie z </w:t>
            </w:r>
            <w:r w:rsidRPr="00E012B8">
              <w:rPr>
                <w:rFonts w:ascii="Arial" w:hAnsi="Arial" w:cs="Arial"/>
                <w:sz w:val="20"/>
                <w:szCs w:val="20"/>
              </w:rPr>
              <w:t>zasadami</w:t>
            </w: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A10D84" w:rsidTr="00F459A4">
        <w:tc>
          <w:tcPr>
            <w:tcW w:w="684" w:type="pct"/>
            <w:vMerge/>
          </w:tcPr>
          <w:p w:rsidR="00C23A81" w:rsidRPr="00E012B8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C23A81" w:rsidRPr="00E012B8" w:rsidRDefault="00C23A81" w:rsidP="00CF50D8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Przejazdy </w:t>
            </w:r>
            <w:r w:rsidR="00F459A4">
              <w:rPr>
                <w:rFonts w:ascii="Arial" w:hAnsi="Arial" w:cs="Arial"/>
                <w:sz w:val="20"/>
                <w:szCs w:val="20"/>
              </w:rPr>
              <w:t>kolejowo-drogo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</w:p>
        </w:tc>
        <w:tc>
          <w:tcPr>
            <w:tcW w:w="307" w:type="pc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rozpoznać </w:t>
            </w:r>
            <w:r>
              <w:rPr>
                <w:rFonts w:ascii="Arial" w:hAnsi="Arial" w:cs="Arial"/>
                <w:sz w:val="20"/>
                <w:szCs w:val="20"/>
              </w:rPr>
              <w:t xml:space="preserve">kategorie 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przejazdów </w:t>
            </w:r>
            <w:r w:rsidR="00F459A4">
              <w:rPr>
                <w:rFonts w:ascii="Arial" w:hAnsi="Arial" w:cs="Arial"/>
                <w:sz w:val="20"/>
                <w:szCs w:val="20"/>
              </w:rPr>
              <w:t>kolejowo-drogo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wych </w:t>
            </w:r>
          </w:p>
          <w:p w:rsidR="00C23A81" w:rsidRPr="00E012B8" w:rsidRDefault="00C23A81" w:rsidP="00CF50D8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rozpoznać znaki drogowe, wskaźniki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tarcze ostrzegawcze zabezpieczające przejazdy </w:t>
            </w:r>
            <w:r w:rsidR="00F459A4">
              <w:rPr>
                <w:rFonts w:ascii="Arial" w:hAnsi="Arial" w:cs="Arial"/>
                <w:sz w:val="20"/>
                <w:szCs w:val="20"/>
              </w:rPr>
              <w:t>kolejowo-drogo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we </w:t>
            </w:r>
          </w:p>
        </w:tc>
        <w:tc>
          <w:tcPr>
            <w:tcW w:w="1464" w:type="pct"/>
          </w:tcPr>
          <w:p w:rsidR="00B71907" w:rsidRPr="00EE3543" w:rsidRDefault="00B71907" w:rsidP="00B71907">
            <w:pPr>
              <w:numPr>
                <w:ilvl w:val="0"/>
                <w:numId w:val="33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</w:t>
            </w:r>
            <w:r w:rsidR="009D4ABC" w:rsidRPr="00EE3543">
              <w:rPr>
                <w:rFonts w:ascii="Arial" w:hAnsi="Arial" w:cs="Arial"/>
                <w:color w:val="auto"/>
                <w:sz w:val="20"/>
                <w:szCs w:val="20"/>
              </w:rPr>
              <w:t>zgodność wska</w:t>
            </w:r>
            <w:r w:rsidR="00FB2AFB" w:rsidRPr="00EE3543">
              <w:rPr>
                <w:rFonts w:ascii="Arial" w:hAnsi="Arial" w:cs="Arial"/>
                <w:color w:val="auto"/>
                <w:sz w:val="20"/>
                <w:szCs w:val="20"/>
              </w:rPr>
              <w:t>ź</w:t>
            </w:r>
            <w:r w:rsidR="009D4ABC" w:rsidRPr="00EE3543">
              <w:rPr>
                <w:rFonts w:ascii="Arial" w:hAnsi="Arial" w:cs="Arial"/>
                <w:color w:val="auto"/>
                <w:sz w:val="20"/>
                <w:szCs w:val="20"/>
              </w:rPr>
              <w:t>ników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i urządze</w:t>
            </w:r>
            <w:r w:rsidR="009D4ABC" w:rsidRPr="00EE3543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zabezpieczając</w:t>
            </w:r>
            <w:r w:rsidR="009D4ABC" w:rsidRPr="00EE3543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poszczególne </w:t>
            </w:r>
            <w:r w:rsidR="007E43A4" w:rsidRPr="00EE3543">
              <w:rPr>
                <w:rFonts w:ascii="Arial" w:hAnsi="Arial" w:cs="Arial"/>
                <w:color w:val="auto"/>
                <w:sz w:val="20"/>
                <w:szCs w:val="20"/>
              </w:rPr>
              <w:t>kategorie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przejazdów kolejowo</w:t>
            </w:r>
            <w:r w:rsidR="009D4ABC" w:rsidRPr="00EE35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 drogowych </w:t>
            </w:r>
          </w:p>
          <w:p w:rsidR="00C23A81" w:rsidRPr="00E012B8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A10D84" w:rsidTr="00F459A4">
        <w:tc>
          <w:tcPr>
            <w:tcW w:w="684" w:type="pct"/>
            <w:vMerge w:val="restart"/>
          </w:tcPr>
          <w:p w:rsidR="00C23A81" w:rsidRPr="00E012B8" w:rsidRDefault="00AF6C6C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C23A81">
              <w:rPr>
                <w:rFonts w:ascii="Arial" w:hAnsi="Arial" w:cs="Arial"/>
                <w:sz w:val="20"/>
                <w:szCs w:val="20"/>
              </w:rPr>
              <w:t>.</w:t>
            </w:r>
            <w:r w:rsidR="00C23A81" w:rsidRPr="00E012B8">
              <w:rPr>
                <w:rFonts w:ascii="Arial" w:hAnsi="Arial" w:cs="Arial"/>
                <w:sz w:val="20"/>
                <w:szCs w:val="20"/>
              </w:rPr>
              <w:t xml:space="preserve"> Zasady prowadzenia ruchu kolejowego</w:t>
            </w:r>
          </w:p>
        </w:tc>
        <w:tc>
          <w:tcPr>
            <w:tcW w:w="736" w:type="pct"/>
          </w:tcPr>
          <w:p w:rsidR="00C23A81" w:rsidRPr="00D52992" w:rsidRDefault="00C23A81" w:rsidP="00CF50D8">
            <w:pPr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Sposoby pro</w:t>
            </w:r>
            <w:r>
              <w:rPr>
                <w:rFonts w:ascii="Arial" w:hAnsi="Arial" w:cs="Arial"/>
                <w:sz w:val="20"/>
                <w:szCs w:val="20"/>
              </w:rPr>
              <w:t xml:space="preserve">wadzenia ruchu pociągów </w:t>
            </w:r>
          </w:p>
          <w:p w:rsidR="00C23A81" w:rsidRPr="00E012B8" w:rsidRDefault="00C23A81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</w:tcPr>
          <w:p w:rsidR="00C23A81" w:rsidRPr="00E012B8" w:rsidRDefault="00C23A81" w:rsidP="00BA6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</w:t>
            </w:r>
            <w:r w:rsidR="006C6DE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instrukcje kolejowe związane z </w:t>
            </w: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>prowadzeniem ruchu pociągów</w:t>
            </w:r>
          </w:p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sposoby prowadzenia ruchu pociągów </w:t>
            </w:r>
          </w:p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przedstawiać zasady prowadzenia ruchu dla szlaku jednotorowego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dwutorowego </w:t>
            </w:r>
          </w:p>
          <w:p w:rsidR="00C23A81" w:rsidRPr="00B524A4" w:rsidRDefault="006C6DE0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komunikować się z </w:t>
            </w:r>
            <w:r w:rsidR="00C23A81"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>pracownikami prowadzącymi ruch kolejowy</w:t>
            </w:r>
          </w:p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środki pomocnicze </w:t>
            </w:r>
          </w:p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postępować przy przewozie towarów niebezpiecznych </w:t>
            </w:r>
            <w:r w:rsidR="00F22DAE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>Ir16)</w:t>
            </w:r>
          </w:p>
        </w:tc>
        <w:tc>
          <w:tcPr>
            <w:tcW w:w="1464" w:type="pct"/>
          </w:tcPr>
          <w:p w:rsidR="00C23A81" w:rsidRPr="00B524A4" w:rsidRDefault="00C23A81" w:rsidP="00CF50D8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>analizować zapisy instrukcji kolejowych</w:t>
            </w:r>
          </w:p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sposoby prowadzenia ruchu pociągów</w:t>
            </w:r>
          </w:p>
          <w:p w:rsidR="00C23A81" w:rsidRPr="00B524A4" w:rsidRDefault="00C23A81" w:rsidP="00CF50D8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</w:t>
            </w:r>
            <w:r w:rsidR="006C6DE0">
              <w:rPr>
                <w:rFonts w:ascii="Arial" w:eastAsia="Arial" w:hAnsi="Arial" w:cs="Arial"/>
                <w:color w:val="auto"/>
                <w:sz w:val="20"/>
                <w:szCs w:val="20"/>
              </w:rPr>
              <w:t>zasady prowadzenia ruchu dla </w:t>
            </w: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szlaku jednotorowego </w:t>
            </w:r>
            <w:r w:rsidR="00EE3D79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B524A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dwutorowego </w:t>
            </w:r>
          </w:p>
          <w:p w:rsidR="00C23A81" w:rsidRPr="00B524A4" w:rsidRDefault="00C23A81" w:rsidP="00CF50D8">
            <w:pPr>
              <w:numPr>
                <w:ilvl w:val="0"/>
                <w:numId w:val="32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zasady prowadzenia ruchu przy blokadzie </w:t>
            </w:r>
            <w:proofErr w:type="spellStart"/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>jednoodstępowej</w:t>
            </w:r>
            <w:proofErr w:type="spellEnd"/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proofErr w:type="spellStart"/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>wieloodstępowej</w:t>
            </w:r>
            <w:proofErr w:type="spellEnd"/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 na szlaku jednotorowym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dwutorowym przy blokadzie jedno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dwukierunkowej </w:t>
            </w:r>
          </w:p>
          <w:p w:rsidR="00C23A81" w:rsidRPr="00B524A4" w:rsidRDefault="00C23A81" w:rsidP="00CF50D8">
            <w:pPr>
              <w:numPr>
                <w:ilvl w:val="0"/>
                <w:numId w:val="32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zasady zdalnego prowadzenia ruchu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jazdy na widoczność </w:t>
            </w:r>
          </w:p>
          <w:p w:rsidR="00C23A81" w:rsidRPr="00B524A4" w:rsidRDefault="00C23A81" w:rsidP="00CF50D8">
            <w:pPr>
              <w:numPr>
                <w:ilvl w:val="0"/>
                <w:numId w:val="32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sytuację ruchową,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czasie której należy zamknąć tor </w:t>
            </w:r>
          </w:p>
          <w:p w:rsidR="00C23A81" w:rsidRPr="00B524A4" w:rsidRDefault="00C23A81" w:rsidP="00CF50D8">
            <w:pPr>
              <w:numPr>
                <w:ilvl w:val="0"/>
                <w:numId w:val="32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towary niebezpieczne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B524A4">
              <w:rPr>
                <w:rFonts w:ascii="Arial" w:hAnsi="Arial" w:cs="Arial"/>
                <w:color w:val="auto"/>
                <w:sz w:val="20"/>
                <w:szCs w:val="20"/>
              </w:rPr>
              <w:t>wysokiego ryzyka</w:t>
            </w: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E012B8" w:rsidTr="00F459A4">
        <w:tc>
          <w:tcPr>
            <w:tcW w:w="684" w:type="pct"/>
            <w:vMerge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C23A81" w:rsidRPr="00EE3543" w:rsidRDefault="00920C77" w:rsidP="00CF50D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Praca manewrowa</w:t>
            </w:r>
          </w:p>
        </w:tc>
        <w:tc>
          <w:tcPr>
            <w:tcW w:w="307" w:type="pct"/>
          </w:tcPr>
          <w:p w:rsidR="00C23A81" w:rsidRPr="00EE3543" w:rsidRDefault="00C23A81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1" w:type="pct"/>
          </w:tcPr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pojęcia związane z pracą manewrową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zadania pracowników wykonujących manewry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charakteryzować rodzaje i sposoby wykonywania pracy manewrowej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prędkość podczas wykonywania manewrów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rozpoznaje ograniczenia przy odrzucaniu lub staczaniu </w:t>
            </w:r>
            <w:proofErr w:type="spellStart"/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odprzęgów</w:t>
            </w:r>
            <w:proofErr w:type="spellEnd"/>
          </w:p>
          <w:p w:rsidR="00C23A81" w:rsidRPr="00EE3543" w:rsidRDefault="00920C77" w:rsidP="00920C77">
            <w:pPr>
              <w:numPr>
                <w:ilvl w:val="0"/>
                <w:numId w:val="32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 dokumentację związaną z praca manewrową</w:t>
            </w:r>
          </w:p>
        </w:tc>
        <w:tc>
          <w:tcPr>
            <w:tcW w:w="1464" w:type="pct"/>
          </w:tcPr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objaśnia sprzęganie i rozprzęganie taboru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zabezpiecza tabor przed zbiegnięciem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 sposób hamowania manewrującym taborem 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objaśniać zasady wykonywania manewrów na torach głównych, przez przejazdy i przejścia dla pieszych</w:t>
            </w:r>
          </w:p>
          <w:p w:rsidR="00C23A81" w:rsidRPr="00E012B8" w:rsidRDefault="00920C77" w:rsidP="00920C77">
            <w:pPr>
              <w:pStyle w:val="Akapitzlist"/>
              <w:numPr>
                <w:ilvl w:val="0"/>
                <w:numId w:val="32"/>
              </w:numPr>
              <w:ind w:left="176" w:hanging="218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 xml:space="preserve">formułować zasady manewrowania </w:t>
            </w: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wagonami z ludźmi oraz z przesyłkami niebezpiecznymi</w:t>
            </w:r>
          </w:p>
        </w:tc>
        <w:tc>
          <w:tcPr>
            <w:tcW w:w="408" w:type="pct"/>
          </w:tcPr>
          <w:p w:rsidR="00C23A81" w:rsidRDefault="00920C77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920C77" w:rsidRPr="00E012B8" w:rsidTr="00F459A4">
        <w:tc>
          <w:tcPr>
            <w:tcW w:w="684" w:type="pct"/>
          </w:tcPr>
          <w:p w:rsidR="00920C77" w:rsidRPr="00E012B8" w:rsidRDefault="00920C77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920C77" w:rsidRPr="00EE3543" w:rsidRDefault="00920C77" w:rsidP="00CF50D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Przygotowanie pociągu do jazdy</w:t>
            </w:r>
          </w:p>
        </w:tc>
        <w:tc>
          <w:tcPr>
            <w:tcW w:w="307" w:type="pct"/>
          </w:tcPr>
          <w:p w:rsidR="00920C77" w:rsidRPr="00EE3543" w:rsidRDefault="00920C77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1" w:type="pct"/>
          </w:tcPr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dokumentację związaną z jazdą pociągu</w:t>
            </w:r>
          </w:p>
          <w:p w:rsidR="00920C77" w:rsidRPr="00EE3543" w:rsidRDefault="00920C77" w:rsidP="00920C77">
            <w:pPr>
              <w:numPr>
                <w:ilvl w:val="0"/>
                <w:numId w:val="32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parametry techniczne zestawianego pociągu związane z jego masą hamującą</w:t>
            </w:r>
          </w:p>
        </w:tc>
        <w:tc>
          <w:tcPr>
            <w:tcW w:w="1464" w:type="pct"/>
          </w:tcPr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określać zasady zestawiania pociągów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176" w:hanging="218"/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charakteryzować zadania obsady pociągu i pojazdu trakcyjnego</w:t>
            </w:r>
          </w:p>
        </w:tc>
        <w:tc>
          <w:tcPr>
            <w:tcW w:w="408" w:type="pct"/>
          </w:tcPr>
          <w:p w:rsidR="00920C77" w:rsidRPr="00557451" w:rsidRDefault="00920C77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20C77" w:rsidRPr="00E012B8" w:rsidTr="00F459A4">
        <w:tc>
          <w:tcPr>
            <w:tcW w:w="684" w:type="pct"/>
          </w:tcPr>
          <w:p w:rsidR="00920C77" w:rsidRPr="00E012B8" w:rsidRDefault="00920C77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920C77" w:rsidRPr="00E012B8" w:rsidRDefault="00920C77" w:rsidP="00CF50D8">
            <w:pPr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Dokumenty na posterunku ruchu</w:t>
            </w:r>
          </w:p>
        </w:tc>
        <w:tc>
          <w:tcPr>
            <w:tcW w:w="307" w:type="pct"/>
          </w:tcPr>
          <w:p w:rsidR="00920C77" w:rsidRDefault="00920C77" w:rsidP="00CF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920C77" w:rsidRDefault="00920C77" w:rsidP="00CF50D8">
            <w:pPr>
              <w:numPr>
                <w:ilvl w:val="0"/>
                <w:numId w:val="32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rozróżniać 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 xml:space="preserve">dokumentację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związaną z prowadzeniem ruchu 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>tj. dziennik ruchu, książkę przebiegów, kontrolkę zajętośc</w:t>
            </w:r>
            <w:r>
              <w:rPr>
                <w:rFonts w:ascii="Arial" w:eastAsia="Arial" w:hAnsi="Arial" w:cs="Arial"/>
                <w:sz w:val="20"/>
                <w:szCs w:val="20"/>
              </w:rPr>
              <w:t>i 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>torów stacyjnych, dziennik telefoniczny, dziennik pracy dróżnika przejazdowego, książkę kontroli urządzeń sterowania ruchem kolejowym, dziennik oględzin rozjazdów</w:t>
            </w:r>
          </w:p>
          <w:p w:rsidR="00920C77" w:rsidRPr="00EE3543" w:rsidRDefault="00920C77" w:rsidP="00920C77">
            <w:pPr>
              <w:pStyle w:val="Akapitzlist"/>
              <w:numPr>
                <w:ilvl w:val="0"/>
                <w:numId w:val="32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rozróżniać rodzaje rozkazów pisemnych </w:t>
            </w:r>
          </w:p>
          <w:p w:rsidR="00920C77" w:rsidRDefault="00920C77" w:rsidP="00920C77">
            <w:pPr>
              <w:numPr>
                <w:ilvl w:val="0"/>
                <w:numId w:val="32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EE3543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przeznaczenie poszczególnych rozkazów pisemnych</w:t>
            </w:r>
          </w:p>
        </w:tc>
        <w:tc>
          <w:tcPr>
            <w:tcW w:w="1464" w:type="pct"/>
          </w:tcPr>
          <w:p w:rsidR="00920C77" w:rsidRDefault="00920C77" w:rsidP="00CF50D8">
            <w:pPr>
              <w:pStyle w:val="Akapitzlist"/>
              <w:numPr>
                <w:ilvl w:val="0"/>
                <w:numId w:val="32"/>
              </w:numPr>
              <w:ind w:left="176" w:hanging="218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wypełniać 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>dokumentację na posterunku ruchu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 xml:space="preserve"> książkę kontroli urządzeń sterowania ruchem kolejowym, </w:t>
            </w:r>
            <w:r>
              <w:rPr>
                <w:rFonts w:ascii="Arial" w:eastAsia="Arial" w:hAnsi="Arial" w:cs="Arial"/>
                <w:sz w:val="20"/>
                <w:szCs w:val="20"/>
              </w:rPr>
              <w:t>dziennik telefoniczny</w:t>
            </w:r>
          </w:p>
          <w:p w:rsidR="00920C77" w:rsidRDefault="00920C77" w:rsidP="00CF50D8">
            <w:pPr>
              <w:pStyle w:val="Akapitzlist"/>
              <w:numPr>
                <w:ilvl w:val="0"/>
                <w:numId w:val="32"/>
              </w:numPr>
              <w:ind w:left="176" w:hanging="218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wypełniać rozkazy pisemne w konkretnych sytuacjach ruchowych</w:t>
            </w:r>
          </w:p>
        </w:tc>
        <w:tc>
          <w:tcPr>
            <w:tcW w:w="408" w:type="pct"/>
          </w:tcPr>
          <w:p w:rsidR="00920C77" w:rsidRPr="00557451" w:rsidRDefault="00920C77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E012B8" w:rsidTr="00F459A4">
        <w:tc>
          <w:tcPr>
            <w:tcW w:w="684" w:type="pct"/>
            <w:vMerge w:val="restar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AF6C6C">
              <w:rPr>
                <w:rFonts w:ascii="Arial" w:hAnsi="Arial" w:cs="Arial"/>
                <w:sz w:val="20"/>
                <w:szCs w:val="20"/>
              </w:rPr>
              <w:t>II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. Zdarzenia kolejowe </w:t>
            </w:r>
          </w:p>
        </w:tc>
        <w:tc>
          <w:tcPr>
            <w:tcW w:w="736" w:type="pct"/>
          </w:tcPr>
          <w:p w:rsidR="00C23A81" w:rsidRPr="00E012B8" w:rsidRDefault="00C23A81" w:rsidP="00CF50D8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Podstawowe pojęcia związane ze </w:t>
            </w:r>
            <w:r w:rsidRPr="00E012B8">
              <w:rPr>
                <w:rFonts w:ascii="Arial" w:hAnsi="Arial" w:cs="Arial"/>
                <w:sz w:val="20"/>
                <w:szCs w:val="20"/>
              </w:rPr>
              <w:t>zdarzenia</w:t>
            </w:r>
            <w:r>
              <w:rPr>
                <w:rFonts w:ascii="Arial" w:hAnsi="Arial" w:cs="Arial"/>
                <w:sz w:val="20"/>
                <w:szCs w:val="20"/>
              </w:rPr>
              <w:t>mi kolejowymi</w:t>
            </w:r>
          </w:p>
        </w:tc>
        <w:tc>
          <w:tcPr>
            <w:tcW w:w="307" w:type="pc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E012B8" w:rsidRDefault="00C23A81" w:rsidP="00CF50D8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012B8">
              <w:rPr>
                <w:rFonts w:ascii="Arial" w:hAnsi="Arial" w:cs="Arial"/>
                <w:sz w:val="20"/>
                <w:szCs w:val="20"/>
              </w:rPr>
              <w:t>definiować pojęcie zdarzenia kolejowego</w:t>
            </w:r>
          </w:p>
          <w:p w:rsidR="00C23A81" w:rsidRPr="00E012B8" w:rsidRDefault="00C23A81" w:rsidP="00CF50D8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012B8">
              <w:rPr>
                <w:rFonts w:ascii="Arial" w:hAnsi="Arial" w:cs="Arial"/>
                <w:sz w:val="20"/>
                <w:szCs w:val="20"/>
              </w:rPr>
              <w:t>definiować pojęcia związane ze zdarzeniami kolejowymi</w:t>
            </w:r>
          </w:p>
          <w:p w:rsidR="00C23A81" w:rsidRPr="008B22F4" w:rsidRDefault="00C23A81" w:rsidP="00CF50D8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klasyfikować zdarzenia kolejowe </w:t>
            </w:r>
          </w:p>
        </w:tc>
        <w:tc>
          <w:tcPr>
            <w:tcW w:w="1464" w:type="pct"/>
          </w:tcPr>
          <w:p w:rsidR="00C23A81" w:rsidRPr="00E012B8" w:rsidRDefault="00C23A81" w:rsidP="00CF50D8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wskazywać przepisy regulujące postępowanie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przypadku zdarzenia kolejowego </w:t>
            </w:r>
          </w:p>
          <w:p w:rsidR="00C23A81" w:rsidRPr="00F459A4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E012B8" w:rsidTr="00F459A4">
        <w:tc>
          <w:tcPr>
            <w:tcW w:w="684" w:type="pct"/>
            <w:vMerge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C23A81" w:rsidRPr="00E012B8" w:rsidRDefault="00C23A81" w:rsidP="00CF50D8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Procedury postępowania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razie zdarzenia kolejowego </w:t>
            </w:r>
          </w:p>
        </w:tc>
        <w:tc>
          <w:tcPr>
            <w:tcW w:w="307" w:type="pct"/>
          </w:tcPr>
          <w:p w:rsidR="00C23A81" w:rsidRPr="00E012B8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pct"/>
          </w:tcPr>
          <w:p w:rsidR="009D4ABC" w:rsidRPr="003F27DC" w:rsidRDefault="009D4ABC" w:rsidP="009D4ABC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27DC">
              <w:rPr>
                <w:rFonts w:ascii="Arial" w:hAnsi="Arial" w:cs="Arial"/>
                <w:color w:val="auto"/>
                <w:sz w:val="20"/>
                <w:szCs w:val="20"/>
              </w:rPr>
              <w:t>omówić postępowanie po zaistnieniu  zdarzenia</w:t>
            </w:r>
          </w:p>
          <w:p w:rsidR="009D4ABC" w:rsidRDefault="009D4ABC" w:rsidP="00CF50D8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t>omówić czynności komisji kolejowej w sprawie wypadku lub incydentu</w:t>
            </w:r>
          </w:p>
          <w:p w:rsidR="003F27DC" w:rsidRPr="00EE3543" w:rsidRDefault="003F27DC" w:rsidP="003F27DC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27DC">
              <w:rPr>
                <w:rFonts w:ascii="Arial" w:hAnsi="Arial" w:cs="Arial"/>
                <w:color w:val="auto"/>
                <w:sz w:val="20"/>
                <w:szCs w:val="20"/>
              </w:rPr>
              <w:t>pracować w zespole, ponosząc odpowiedzialność za wspólnie realizowane zadania</w:t>
            </w:r>
          </w:p>
          <w:p w:rsidR="00C23A81" w:rsidRPr="00D52992" w:rsidRDefault="003F27DC" w:rsidP="003F27DC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 w:rsidRPr="003F27DC">
              <w:rPr>
                <w:rFonts w:ascii="Arial" w:hAnsi="Arial" w:cs="Arial"/>
                <w:color w:val="auto"/>
                <w:sz w:val="20"/>
                <w:szCs w:val="20"/>
              </w:rPr>
              <w:t>komunikować się ze współpracownikami</w:t>
            </w:r>
          </w:p>
        </w:tc>
        <w:tc>
          <w:tcPr>
            <w:tcW w:w="1464" w:type="pct"/>
          </w:tcPr>
          <w:p w:rsidR="00C23A81" w:rsidRPr="00E012B8" w:rsidRDefault="00C23A81" w:rsidP="00CF50D8">
            <w:pPr>
              <w:numPr>
                <w:ilvl w:val="0"/>
                <w:numId w:val="32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formułować treść telefonogramów alarmowych </w:t>
            </w:r>
          </w:p>
          <w:p w:rsidR="00C23A81" w:rsidRPr="008B22F4" w:rsidRDefault="00BD7970" w:rsidP="00CF50D8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 instrukcje o </w:t>
            </w:r>
            <w:r w:rsidR="00C23A81" w:rsidRPr="00E012B8">
              <w:rPr>
                <w:rFonts w:ascii="Arial" w:hAnsi="Arial" w:cs="Arial"/>
                <w:sz w:val="20"/>
                <w:szCs w:val="20"/>
              </w:rPr>
              <w:t xml:space="preserve">postępowaniu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C23A81" w:rsidRPr="00E012B8">
              <w:rPr>
                <w:rFonts w:ascii="Arial" w:hAnsi="Arial" w:cs="Arial"/>
                <w:sz w:val="20"/>
                <w:szCs w:val="20"/>
              </w:rPr>
              <w:t xml:space="preserve">sprawach wypadków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C23A81" w:rsidRPr="00E012B8">
              <w:rPr>
                <w:rFonts w:ascii="Arial" w:hAnsi="Arial" w:cs="Arial"/>
                <w:sz w:val="20"/>
                <w:szCs w:val="20"/>
              </w:rPr>
              <w:t xml:space="preserve">incydentów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C23A81" w:rsidRPr="00E012B8">
              <w:rPr>
                <w:rFonts w:ascii="Arial" w:hAnsi="Arial" w:cs="Arial"/>
                <w:sz w:val="20"/>
                <w:szCs w:val="20"/>
              </w:rPr>
              <w:t>transporcie kolejowym</w:t>
            </w:r>
          </w:p>
        </w:tc>
        <w:tc>
          <w:tcPr>
            <w:tcW w:w="408" w:type="pct"/>
          </w:tcPr>
          <w:p w:rsidR="00C23A81" w:rsidRDefault="00C23A81" w:rsidP="00CF50D8">
            <w:pPr>
              <w:jc w:val="center"/>
            </w:pPr>
            <w:r w:rsidRPr="00557451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23A81" w:rsidRPr="00E012B8" w:rsidTr="00F459A4">
        <w:tc>
          <w:tcPr>
            <w:tcW w:w="684" w:type="pct"/>
          </w:tcPr>
          <w:p w:rsidR="00C23A81" w:rsidRPr="004E33A4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E33A4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736" w:type="pct"/>
          </w:tcPr>
          <w:p w:rsidR="00C23A81" w:rsidRPr="004E33A4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C23A81" w:rsidRPr="004E33A4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01" w:type="pct"/>
          </w:tcPr>
          <w:p w:rsidR="00C23A81" w:rsidRPr="004E33A4" w:rsidRDefault="00C23A81" w:rsidP="00CF50D8">
            <w:pPr>
              <w:ind w:left="360" w:right="31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4" w:type="pct"/>
          </w:tcPr>
          <w:p w:rsidR="00C23A81" w:rsidRPr="004E33A4" w:rsidRDefault="00C23A81" w:rsidP="00CF50D8">
            <w:pPr>
              <w:ind w:left="360" w:right="31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</w:tcPr>
          <w:p w:rsidR="00C23A81" w:rsidRPr="004E33A4" w:rsidRDefault="00C23A81" w:rsidP="00CF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23A81" w:rsidRPr="00A10D84" w:rsidRDefault="00C23A81" w:rsidP="00C23A81">
      <w:pPr>
        <w:spacing w:line="360" w:lineRule="auto"/>
        <w:rPr>
          <w:rFonts w:ascii="Arial" w:hAnsi="Arial" w:cs="Arial"/>
          <w:sz w:val="20"/>
          <w:szCs w:val="20"/>
        </w:rPr>
      </w:pP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lastRenderedPageBreak/>
        <w:t>PROCEDURY OSIĄGANIA CELÓW KSZTAŁCENIA PRZEDMIOTU</w:t>
      </w: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Pr="009A3B9E">
        <w:rPr>
          <w:rFonts w:ascii="Arial" w:hAnsi="Arial" w:cs="Arial"/>
          <w:color w:val="auto"/>
          <w:sz w:val="20"/>
          <w:szCs w:val="20"/>
        </w:rPr>
        <w:t xml:space="preserve">podstawy transportu kolejowego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C23A81" w:rsidRPr="00B90B0E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zaplanowanie</w:t>
      </w:r>
      <w:r>
        <w:rPr>
          <w:rFonts w:ascii="Arial" w:hAnsi="Arial" w:cs="Arial"/>
          <w:color w:val="auto"/>
          <w:sz w:val="20"/>
          <w:szCs w:val="20"/>
        </w:rPr>
        <w:t xml:space="preserve"> celów szczegółowych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jakie powinny zostać osiągnięte podczas lekcji</w:t>
      </w:r>
    </w:p>
    <w:p w:rsidR="00C23A81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 w:rsidR="00B520CC">
        <w:rPr>
          <w:rFonts w:ascii="Arial" w:hAnsi="Arial" w:cs="Arial"/>
          <w:color w:val="auto"/>
          <w:sz w:val="20"/>
          <w:szCs w:val="20"/>
        </w:rPr>
        <w:t>,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3A81" w:rsidRPr="00D46EE3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B520CC"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3A81" w:rsidRPr="00B90B0E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</w:t>
      </w:r>
      <w:r w:rsidR="00B520CC">
        <w:rPr>
          <w:rFonts w:ascii="Arial" w:hAnsi="Arial" w:cs="Arial"/>
          <w:color w:val="auto"/>
          <w:sz w:val="20"/>
          <w:szCs w:val="20"/>
        </w:rPr>
        <w:t>reślenie indywidualizacji zajęć,</w:t>
      </w:r>
    </w:p>
    <w:p w:rsidR="00C23A81" w:rsidRPr="00B90B0E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 w:rsidR="00B520CC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3A81" w:rsidRPr="00B90B0E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B520CC"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B90B0E" w:rsidRDefault="00C23A81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B520CC">
        <w:rPr>
          <w:rFonts w:ascii="Arial" w:hAnsi="Arial" w:cs="Arial"/>
          <w:color w:val="auto"/>
          <w:sz w:val="20"/>
          <w:szCs w:val="20"/>
        </w:rPr>
        <w:t>.</w:t>
      </w:r>
    </w:p>
    <w:p w:rsidR="00CF50D8" w:rsidRPr="00A10D84" w:rsidRDefault="00CF50D8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23A81" w:rsidRPr="00A10D84" w:rsidRDefault="006E2410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Pr="009A3B9E">
        <w:rPr>
          <w:rFonts w:ascii="Arial" w:hAnsi="Arial" w:cs="Arial"/>
          <w:color w:val="auto"/>
          <w:sz w:val="20"/>
          <w:szCs w:val="20"/>
        </w:rPr>
        <w:t>podstawy transportu kolejowego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który jest przedmiotem o charakterze teoretycznym zaleca się stosowanie metod nauczania </w:t>
      </w:r>
      <w:r w:rsidR="00CF50D8">
        <w:rPr>
          <w:rFonts w:ascii="Arial" w:hAnsi="Arial" w:cs="Arial"/>
          <w:color w:val="auto"/>
          <w:sz w:val="20"/>
          <w:szCs w:val="20"/>
        </w:rPr>
        <w:br/>
      </w:r>
      <w:r w:rsidRPr="00A10D84">
        <w:rPr>
          <w:rFonts w:ascii="Arial" w:hAnsi="Arial" w:cs="Arial"/>
          <w:color w:val="auto"/>
          <w:sz w:val="20"/>
          <w:szCs w:val="20"/>
        </w:rPr>
        <w:t>o charakterze podający</w:t>
      </w:r>
      <w:r w:rsidR="00F155BC">
        <w:rPr>
          <w:rFonts w:ascii="Arial" w:hAnsi="Arial" w:cs="Arial"/>
          <w:color w:val="auto"/>
          <w:sz w:val="20"/>
          <w:szCs w:val="20"/>
        </w:rPr>
        <w:t>m, eksponujących i problemowych: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3A81" w:rsidRPr="00A10D84" w:rsidRDefault="00C23A8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A10D84" w:rsidRDefault="00C23A8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A10D84" w:rsidRDefault="00C23A8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problemowy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23A81" w:rsidRDefault="00C23A8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film,</w:t>
      </w:r>
    </w:p>
    <w:p w:rsidR="00C23A81" w:rsidRPr="00A10D84" w:rsidRDefault="00C23A8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dyskusja dydaktyczna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3E6FD7" w:rsidRDefault="00C23A8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burza mózgów</w:t>
      </w:r>
      <w:r w:rsidR="000846C2">
        <w:rPr>
          <w:rFonts w:ascii="Arial" w:hAnsi="Arial" w:cs="Arial"/>
          <w:color w:val="auto"/>
          <w:sz w:val="20"/>
          <w:szCs w:val="20"/>
        </w:rPr>
        <w:t>.</w:t>
      </w:r>
    </w:p>
    <w:p w:rsidR="00301BF0" w:rsidRDefault="00301BF0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23A81" w:rsidRPr="00A10D84" w:rsidRDefault="00103F1B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C23A81" w:rsidRPr="00E36068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firstLine="284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lastRenderedPageBreak/>
        <w:t xml:space="preserve">Pracowania </w:t>
      </w:r>
      <w:r w:rsidRPr="009A3B9E">
        <w:rPr>
          <w:rFonts w:ascii="Arial" w:hAnsi="Arial" w:cs="Arial"/>
          <w:color w:val="auto"/>
          <w:sz w:val="20"/>
          <w:szCs w:val="20"/>
        </w:rPr>
        <w:t xml:space="preserve">podstawy transportu kolejowego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wyposażona w: </w:t>
      </w:r>
      <w:r w:rsidRPr="009A3B9E">
        <w:rPr>
          <w:rFonts w:ascii="Arial" w:eastAsia="Calibri" w:hAnsi="Arial" w:cs="Arial"/>
          <w:bCs/>
          <w:sz w:val="20"/>
          <w:szCs w:val="20"/>
        </w:rPr>
        <w:t>stanowisko komputerowe dla nauczyciela podłączone do sieci lokalnej z dostępem do Internetu, z urządzeniem wielofunkcyjnym, z ploterem i projektorem multimedialnym stanowiska komputerowe (jedno stanowisko dla jednego ucznia) podłączone do sieci lokalnej z dostępem do Internetu, z oprogramowaniem biurowym i specjalistycznym np. symulator ISDR, MOR, symulatory sygnalizacji przejazdowej i blo</w:t>
      </w:r>
      <w:r>
        <w:rPr>
          <w:rFonts w:ascii="Arial" w:eastAsia="Calibri" w:hAnsi="Arial" w:cs="Arial"/>
          <w:bCs/>
          <w:sz w:val="20"/>
          <w:szCs w:val="20"/>
        </w:rPr>
        <w:t>kad liniowych i stacyjnych itp. D</w:t>
      </w:r>
      <w:r w:rsidRPr="009A3B9E">
        <w:rPr>
          <w:rFonts w:ascii="Arial" w:eastAsia="Calibri" w:hAnsi="Arial" w:cs="Arial"/>
          <w:bCs/>
          <w:sz w:val="20"/>
          <w:szCs w:val="20"/>
        </w:rPr>
        <w:t>okumentacje techniczne: dokumentacja systemu utrzymania, dokumentacja technicznoruchowa urządzeń sterowania ruchem kolejowym, instrukcje branżowe serii IR, IE, ID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A3B9E">
        <w:rPr>
          <w:rFonts w:ascii="Arial" w:eastAsia="Calibri" w:hAnsi="Arial" w:cs="Arial"/>
          <w:bCs/>
          <w:sz w:val="20"/>
          <w:szCs w:val="20"/>
        </w:rPr>
        <w:t xml:space="preserve">normy dotyczące rysunku technicznego </w:t>
      </w:r>
      <w:r w:rsidRPr="009A3B9E">
        <w:rPr>
          <w:rFonts w:ascii="Arial" w:hAnsi="Arial" w:cs="Arial"/>
          <w:bCs/>
          <w:sz w:val="20"/>
          <w:szCs w:val="20"/>
        </w:rPr>
        <w:t xml:space="preserve">mające zastosowanie w technice </w:t>
      </w:r>
      <w:r w:rsidR="0010131D">
        <w:rPr>
          <w:rFonts w:ascii="Arial" w:hAnsi="Arial" w:cs="Arial"/>
          <w:bCs/>
          <w:sz w:val="20"/>
          <w:szCs w:val="20"/>
        </w:rPr>
        <w:t>SRK</w:t>
      </w:r>
      <w:r w:rsidRPr="009A3B9E">
        <w:rPr>
          <w:rFonts w:ascii="Arial" w:eastAsia="Calibri" w:hAnsi="Arial" w:cs="Arial"/>
          <w:bCs/>
          <w:sz w:val="20"/>
          <w:szCs w:val="20"/>
        </w:rPr>
        <w:t xml:space="preserve">, katalogi elementów elektronicznych, przekaźników. </w:t>
      </w:r>
      <w:r w:rsidRPr="009A3B9E">
        <w:rPr>
          <w:rFonts w:ascii="Arial" w:hAnsi="Arial" w:cs="Arial"/>
          <w:bCs/>
          <w:sz w:val="20"/>
          <w:szCs w:val="20"/>
        </w:rPr>
        <w:t>albumy schematów typowych urządzeń sterowania ruchem kolejowym</w:t>
      </w:r>
      <w:r w:rsidR="00764CBA">
        <w:rPr>
          <w:rFonts w:ascii="Arial" w:hAnsi="Arial" w:cs="Arial"/>
          <w:bCs/>
          <w:sz w:val="20"/>
          <w:szCs w:val="20"/>
        </w:rPr>
        <w:t xml:space="preserve">, </w:t>
      </w:r>
      <w:r w:rsidRPr="009A3B9E">
        <w:rPr>
          <w:rFonts w:ascii="Arial" w:hAnsi="Arial" w:cs="Arial"/>
          <w:bCs/>
          <w:color w:val="auto"/>
          <w:sz w:val="20"/>
          <w:szCs w:val="20"/>
        </w:rPr>
        <w:t xml:space="preserve">obowiązujące akty prawa krajowego </w:t>
      </w:r>
      <w:r w:rsidR="00F155BC">
        <w:rPr>
          <w:rFonts w:ascii="Arial" w:hAnsi="Arial" w:cs="Arial"/>
          <w:bCs/>
          <w:color w:val="auto"/>
          <w:sz w:val="20"/>
          <w:szCs w:val="20"/>
        </w:rPr>
        <w:br/>
      </w:r>
      <w:r w:rsidRPr="009A3B9E">
        <w:rPr>
          <w:rFonts w:ascii="Arial" w:hAnsi="Arial" w:cs="Arial"/>
          <w:bCs/>
          <w:color w:val="auto"/>
          <w:sz w:val="20"/>
          <w:szCs w:val="20"/>
        </w:rPr>
        <w:t>i europejskiego.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S</w:t>
      </w:r>
      <w:r w:rsidRPr="00E36068">
        <w:rPr>
          <w:rFonts w:ascii="Arial" w:eastAsia="Calibri" w:hAnsi="Arial" w:cs="Arial"/>
          <w:bCs/>
          <w:sz w:val="20"/>
          <w:szCs w:val="20"/>
        </w:rPr>
        <w:t>tanowiska, na których znajdują się: rozjazd, napędy zwrotnicowe, zamknięcia nastawcze, fragmenty torów z zamontowanymi złączami szynowymi i łącznikami szyn, złączami izolowanymi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36068">
        <w:rPr>
          <w:rFonts w:ascii="Arial" w:eastAsia="Calibri" w:hAnsi="Arial" w:cs="Arial"/>
          <w:bCs/>
          <w:sz w:val="20"/>
          <w:szCs w:val="20"/>
        </w:rPr>
        <w:t>makiety, modele, foliogramy lub przezrocza przedstawiające nawierzchnię kolejową, konstrukcje rozjazdów, budowli inżynierskich, budowli i urządzeń stacyjnych, przejazdów kolejowych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36068">
        <w:rPr>
          <w:rFonts w:ascii="Arial" w:eastAsia="Calibri" w:hAnsi="Arial" w:cs="Arial"/>
          <w:bCs/>
          <w:sz w:val="20"/>
          <w:szCs w:val="20"/>
        </w:rPr>
        <w:t>elementy nawierzchni kolejowej: łączniki szynowe, łubki złącz szynowych, podkładki i tulejki izolacyjne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E36068">
        <w:rPr>
          <w:rFonts w:ascii="Arial" w:eastAsia="Calibri" w:hAnsi="Arial" w:cs="Arial"/>
          <w:bCs/>
          <w:sz w:val="20"/>
          <w:szCs w:val="20"/>
        </w:rPr>
        <w:t>urządzenia łączności ruchowej, radiotelefonicznej, dyspozytorskiej, rozgłoszeniowej i wizualnej informacji dla podróżnych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E36068">
        <w:rPr>
          <w:rFonts w:ascii="Arial" w:eastAsia="Calibri" w:hAnsi="Arial" w:cs="Arial"/>
          <w:bCs/>
          <w:sz w:val="20"/>
          <w:szCs w:val="20"/>
        </w:rPr>
        <w:t>filmy dydaktyczne dotyczące budowy i remontów torów kolejowych, zwrotnic oraz montażu, demontażu, konserwacji i remontów urządzeń sterowania ruchem kolejowym.</w:t>
      </w:r>
    </w:p>
    <w:p w:rsidR="00CF50D8" w:rsidRDefault="00CF50D8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23A81" w:rsidRPr="00A10D84" w:rsidRDefault="00103F1B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C23A81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>
        <w:rPr>
          <w:rFonts w:ascii="Arial" w:hAnsi="Arial" w:cs="Arial"/>
          <w:color w:val="auto"/>
          <w:sz w:val="20"/>
          <w:szCs w:val="20"/>
        </w:rPr>
        <w:t>form kształcenia: indywidualnych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Pr="00E36068">
        <w:rPr>
          <w:rFonts w:ascii="Arial" w:hAnsi="Arial" w:cs="Arial"/>
          <w:color w:val="auto"/>
          <w:sz w:val="20"/>
          <w:szCs w:val="20"/>
        </w:rPr>
        <w:t xml:space="preserve">podstawy transportu kolejowego </w:t>
      </w:r>
      <w:r w:rsidRPr="00A10D84">
        <w:rPr>
          <w:rFonts w:ascii="Arial" w:hAnsi="Arial" w:cs="Arial"/>
          <w:color w:val="auto"/>
          <w:sz w:val="20"/>
          <w:szCs w:val="20"/>
        </w:rPr>
        <w:t>liczba kształconych w grupie nie powinna przekraczać 32 os</w:t>
      </w:r>
      <w:r>
        <w:rPr>
          <w:rFonts w:ascii="Arial" w:hAnsi="Arial" w:cs="Arial"/>
          <w:color w:val="auto"/>
          <w:sz w:val="20"/>
          <w:szCs w:val="20"/>
        </w:rPr>
        <w:t>ób.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Istotną kwestia w kształceniu zawodowym jest indywidualizacja pracy w kierunku potrzeb i możliwości w zakresie, metod, środków oraz form kształcenia. </w:t>
      </w:r>
      <w:r w:rsidRPr="00615652">
        <w:rPr>
          <w:rFonts w:ascii="Arial" w:hAnsi="Arial" w:cs="Arial"/>
          <w:color w:val="auto"/>
          <w:sz w:val="20"/>
          <w:szCs w:val="20"/>
        </w:rPr>
        <w:t>Formy organizacyjne powinny uwzględniać indywidualne potrzeby i możliwości ucznia i tak powinny być dobierane.</w:t>
      </w:r>
    </w:p>
    <w:p w:rsidR="00F459A4" w:rsidRPr="00A10D84" w:rsidRDefault="00F459A4" w:rsidP="00F45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C23A81" w:rsidRPr="00A10D84" w:rsidRDefault="00C23A8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CF50D8">
        <w:rPr>
          <w:rFonts w:ascii="Arial" w:hAnsi="Arial" w:cs="Arial"/>
          <w:sz w:val="20"/>
          <w:szCs w:val="20"/>
        </w:rPr>
        <w:t>,</w:t>
      </w:r>
    </w:p>
    <w:p w:rsidR="00C23A81" w:rsidRPr="00A10D84" w:rsidRDefault="00C23A8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praca z tekstem – czytanie ze zrozumieniem (np. aktów</w:t>
      </w:r>
      <w:r w:rsidR="00CF50D8">
        <w:rPr>
          <w:rFonts w:ascii="Arial" w:hAnsi="Arial" w:cs="Arial"/>
          <w:sz w:val="20"/>
          <w:szCs w:val="20"/>
        </w:rPr>
        <w:t xml:space="preserve"> i przepisów prawa, instrukcji),</w:t>
      </w:r>
    </w:p>
    <w:p w:rsidR="00C23A81" w:rsidRPr="00A10D84" w:rsidRDefault="00C23A8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quizy i konkursy indywidualnie i zespołowo</w:t>
      </w:r>
      <w:r w:rsidR="00CF50D8">
        <w:rPr>
          <w:rFonts w:ascii="Arial" w:hAnsi="Arial" w:cs="Arial"/>
          <w:sz w:val="20"/>
          <w:szCs w:val="20"/>
        </w:rPr>
        <w:t>,</w:t>
      </w:r>
    </w:p>
    <w:p w:rsidR="00C23A81" w:rsidRPr="00A10D84" w:rsidRDefault="00C23A8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z pytaniami zamkniętymi (np. prawda</w:t>
      </w:r>
      <w:r>
        <w:rPr>
          <w:rFonts w:ascii="Arial" w:hAnsi="Arial" w:cs="Arial"/>
          <w:sz w:val="20"/>
          <w:szCs w:val="20"/>
        </w:rPr>
        <w:t>-</w:t>
      </w:r>
      <w:r w:rsidRPr="00A10D84">
        <w:rPr>
          <w:rFonts w:ascii="Arial" w:hAnsi="Arial" w:cs="Arial"/>
          <w:sz w:val="20"/>
          <w:szCs w:val="20"/>
        </w:rPr>
        <w:t>fałsz, wyboru jednokrotnego, wielokrotnego, z luką)</w:t>
      </w:r>
      <w:r w:rsidR="00CF50D8">
        <w:rPr>
          <w:rFonts w:ascii="Arial" w:hAnsi="Arial" w:cs="Arial"/>
          <w:sz w:val="20"/>
          <w:szCs w:val="20"/>
        </w:rPr>
        <w:t>,</w:t>
      </w:r>
    </w:p>
    <w:p w:rsidR="00C23A81" w:rsidRPr="00A10D84" w:rsidRDefault="00C23A8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CF50D8">
        <w:rPr>
          <w:rFonts w:ascii="Arial" w:hAnsi="Arial" w:cs="Arial"/>
          <w:sz w:val="20"/>
          <w:szCs w:val="20"/>
        </w:rPr>
        <w:t>,</w:t>
      </w:r>
      <w:r w:rsidR="003766C6">
        <w:rPr>
          <w:rFonts w:ascii="Arial" w:hAnsi="Arial" w:cs="Arial"/>
          <w:sz w:val="20"/>
          <w:szCs w:val="20"/>
        </w:rPr>
        <w:t xml:space="preserve"> </w:t>
      </w:r>
    </w:p>
    <w:p w:rsidR="00C23A81" w:rsidRPr="00A10D84" w:rsidRDefault="00C23A8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lastRenderedPageBreak/>
        <w:t>testy mieszane</w:t>
      </w:r>
      <w:r w:rsidR="00CF50D8">
        <w:rPr>
          <w:rFonts w:ascii="Arial" w:hAnsi="Arial" w:cs="Arial"/>
          <w:sz w:val="20"/>
          <w:szCs w:val="20"/>
        </w:rPr>
        <w:t>.</w:t>
      </w:r>
      <w:r w:rsidRPr="00A10D84">
        <w:rPr>
          <w:rFonts w:ascii="Arial" w:hAnsi="Arial" w:cs="Arial"/>
          <w:sz w:val="20"/>
          <w:szCs w:val="20"/>
        </w:rPr>
        <w:t xml:space="preserve"> </w:t>
      </w:r>
    </w:p>
    <w:p w:rsidR="00C23A81" w:rsidRDefault="00C23A81" w:rsidP="00C23A8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3A81" w:rsidRPr="00A10D84" w:rsidRDefault="00C23A81" w:rsidP="00C23A8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</w:t>
      </w:r>
      <w:r w:rsidR="000846C2" w:rsidRPr="00A10D84">
        <w:rPr>
          <w:rFonts w:ascii="Arial" w:hAnsi="Arial" w:cs="Arial"/>
          <w:color w:val="auto"/>
          <w:sz w:val="20"/>
          <w:szCs w:val="20"/>
        </w:rPr>
        <w:t>teoretycznym, jakim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jest </w:t>
      </w:r>
      <w:r w:rsidRPr="00E36068">
        <w:rPr>
          <w:rFonts w:ascii="Arial" w:hAnsi="Arial" w:cs="Arial"/>
          <w:color w:val="auto"/>
          <w:sz w:val="20"/>
          <w:szCs w:val="20"/>
        </w:rPr>
        <w:t xml:space="preserve">podstawy transportu kolejowego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</w:t>
      </w:r>
      <w:r>
        <w:rPr>
          <w:rFonts w:ascii="Arial" w:hAnsi="Arial" w:cs="Arial"/>
          <w:color w:val="auto"/>
          <w:sz w:val="20"/>
          <w:szCs w:val="20"/>
        </w:rPr>
        <w:t xml:space="preserve">nie głównie metod jakościowych </w:t>
      </w:r>
      <w:r w:rsidRPr="00A10D84">
        <w:rPr>
          <w:rFonts w:ascii="Arial" w:hAnsi="Arial" w:cs="Arial"/>
          <w:color w:val="auto"/>
          <w:sz w:val="20"/>
          <w:szCs w:val="20"/>
        </w:rPr>
        <w:t>wywiad, obserwacja</w:t>
      </w:r>
      <w:r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ankiety. W trakcie badań ewaluacyjnych powinno się zastosować kilka różnych metod badawczych dla lepszej oceny i oszacowania. </w:t>
      </w:r>
    </w:p>
    <w:p w:rsidR="00C23A81" w:rsidRPr="00A10D84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Pr="00E36068">
        <w:rPr>
          <w:rFonts w:ascii="Arial" w:hAnsi="Arial" w:cs="Arial"/>
          <w:color w:val="auto"/>
          <w:sz w:val="20"/>
          <w:szCs w:val="20"/>
        </w:rPr>
        <w:t>podstawy transportu kolejowego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aktualności przepisów i instrukcji,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 xml:space="preserve">ze szczególnym uwzględnieniem rozwoju i postępu technologicznego w branży kolejowej. </w:t>
      </w:r>
    </w:p>
    <w:p w:rsidR="00C23A81" w:rsidRPr="003E42D0" w:rsidRDefault="00C23A81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3E42D0">
        <w:rPr>
          <w:rFonts w:ascii="Arial" w:hAnsi="Arial" w:cs="Arial"/>
          <w:color w:val="auto"/>
          <w:sz w:val="20"/>
          <w:szCs w:val="20"/>
        </w:rPr>
        <w:t>Kluczowe umiejętności podlegające ewaluacji w ramach przedmiotu podstawy transportu kolejowego powinny dotyczyć:</w:t>
      </w:r>
    </w:p>
    <w:p w:rsidR="00C23A81" w:rsidRPr="00D21C7E" w:rsidRDefault="00C23A81" w:rsidP="0022500A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posługiwania się pojęciami z zakresu infrastruktury kolejowej</w:t>
      </w:r>
      <w:r>
        <w:rPr>
          <w:rFonts w:ascii="Arial" w:hAnsi="Arial" w:cs="Arial"/>
          <w:color w:val="auto"/>
          <w:sz w:val="20"/>
          <w:szCs w:val="20"/>
        </w:rPr>
        <w:t xml:space="preserve"> i </w:t>
      </w:r>
      <w:r w:rsidRPr="00B524A4">
        <w:rPr>
          <w:rFonts w:ascii="Arial" w:hAnsi="Arial" w:cs="Arial"/>
          <w:color w:val="auto"/>
          <w:sz w:val="20"/>
          <w:szCs w:val="20"/>
        </w:rPr>
        <w:t>prowadzenia ruchu kolejowego,</w:t>
      </w:r>
    </w:p>
    <w:p w:rsidR="00C23A81" w:rsidRPr="00D21C7E" w:rsidRDefault="00C23A81" w:rsidP="0022500A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rozpoznawania ele</w:t>
      </w:r>
      <w:r>
        <w:rPr>
          <w:rFonts w:ascii="Arial" w:hAnsi="Arial" w:cs="Arial"/>
          <w:color w:val="auto"/>
          <w:sz w:val="20"/>
          <w:szCs w:val="20"/>
        </w:rPr>
        <w:t>mentów infrastruktury kolejowej,</w:t>
      </w:r>
    </w:p>
    <w:p w:rsidR="00C23A81" w:rsidRPr="00D21C7E" w:rsidRDefault="00C23A81" w:rsidP="0022500A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umiejętności interpretacji sygnałów nadawanych przez </w:t>
      </w:r>
      <w:r w:rsidR="000846C2" w:rsidRPr="00D21C7E">
        <w:rPr>
          <w:rFonts w:ascii="Arial" w:hAnsi="Arial" w:cs="Arial"/>
          <w:color w:val="auto"/>
          <w:sz w:val="20"/>
          <w:szCs w:val="20"/>
        </w:rPr>
        <w:t xml:space="preserve">sygnalizatory, </w:t>
      </w:r>
      <w:r w:rsidRPr="00D21C7E">
        <w:rPr>
          <w:rFonts w:ascii="Arial" w:hAnsi="Arial" w:cs="Arial"/>
          <w:color w:val="auto"/>
          <w:sz w:val="20"/>
          <w:szCs w:val="20"/>
        </w:rPr>
        <w:t>wskaźniki o</w:t>
      </w:r>
      <w:r>
        <w:rPr>
          <w:rFonts w:ascii="Arial" w:hAnsi="Arial" w:cs="Arial"/>
          <w:color w:val="auto"/>
          <w:sz w:val="20"/>
          <w:szCs w:val="20"/>
        </w:rPr>
        <w:t>r</w:t>
      </w:r>
      <w:r w:rsidRPr="00D21C7E">
        <w:rPr>
          <w:rFonts w:ascii="Arial" w:hAnsi="Arial" w:cs="Arial"/>
          <w:color w:val="auto"/>
          <w:sz w:val="20"/>
          <w:szCs w:val="20"/>
        </w:rPr>
        <w:t>az personel kolejowy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D21C7E" w:rsidRDefault="00C23A81" w:rsidP="0022500A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rozpoznawania procedur związanych </w:t>
      </w:r>
      <w:r>
        <w:rPr>
          <w:rFonts w:ascii="Arial" w:hAnsi="Arial" w:cs="Arial"/>
          <w:color w:val="auto"/>
          <w:sz w:val="20"/>
          <w:szCs w:val="20"/>
        </w:rPr>
        <w:t>z prowadzeniem ruchu kolejowego,</w:t>
      </w:r>
    </w:p>
    <w:p w:rsidR="00C23A81" w:rsidRPr="00D21C7E" w:rsidRDefault="00C23A81" w:rsidP="0022500A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powiadamiania odpowiednich służb w razie zdarzenia kolejowego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23A81" w:rsidRPr="00D21C7E" w:rsidRDefault="00C23A81" w:rsidP="0022500A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stosowania procedur w razie wystąpienia zdarzenia kolejowego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C23A81" w:rsidRPr="00F459A4" w:rsidRDefault="00C23A81" w:rsidP="00C23A81">
      <w:pPr>
        <w:spacing w:line="360" w:lineRule="auto"/>
        <w:ind w:left="786"/>
        <w:rPr>
          <w:rFonts w:ascii="Arial" w:hAnsi="Arial" w:cs="Arial"/>
          <w:color w:val="auto"/>
          <w:sz w:val="20"/>
          <w:szCs w:val="20"/>
        </w:rPr>
      </w:pPr>
    </w:p>
    <w:p w:rsidR="00B20C86" w:rsidRDefault="00C23A81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DF664E">
        <w:rPr>
          <w:rFonts w:ascii="Arial" w:hAnsi="Arial" w:cs="Arial"/>
          <w:b/>
          <w:sz w:val="28"/>
          <w:szCs w:val="28"/>
        </w:rPr>
        <w:lastRenderedPageBreak/>
        <w:t xml:space="preserve">Pracownia technologii i </w:t>
      </w:r>
      <w:r w:rsidR="00737001">
        <w:rPr>
          <w:rFonts w:ascii="Arial" w:hAnsi="Arial" w:cs="Arial"/>
          <w:b/>
          <w:sz w:val="28"/>
          <w:szCs w:val="28"/>
        </w:rPr>
        <w:t>materiałoznawstwa</w:t>
      </w:r>
      <w:r w:rsidR="00F155BC">
        <w:rPr>
          <w:rFonts w:ascii="Arial" w:hAnsi="Arial" w:cs="Arial"/>
          <w:b/>
          <w:sz w:val="28"/>
          <w:szCs w:val="28"/>
        </w:rPr>
        <w:t xml:space="preserve"> </w:t>
      </w:r>
    </w:p>
    <w:p w:rsidR="00B20C86" w:rsidRPr="00A10D84" w:rsidRDefault="006E68A0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A7642F">
        <w:rPr>
          <w:rFonts w:ascii="Arial" w:hAnsi="Arial" w:cs="Arial"/>
          <w:b/>
          <w:sz w:val="20"/>
          <w:szCs w:val="20"/>
        </w:rPr>
        <w:t>: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0C86" w:rsidRPr="00A10D84" w:rsidRDefault="00B20C86" w:rsidP="0022500A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40CAE">
        <w:rPr>
          <w:rFonts w:ascii="Arial" w:hAnsi="Arial" w:cs="Arial"/>
          <w:color w:val="auto"/>
          <w:sz w:val="20"/>
          <w:szCs w:val="20"/>
        </w:rPr>
        <w:t>Poznani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materiałów konstrukcyjnych stosowanych w elektrotechnice i budowie maszyn i urządzeń elektrycznych.</w:t>
      </w:r>
    </w:p>
    <w:p w:rsidR="00B20C86" w:rsidRDefault="00B20C86" w:rsidP="0022500A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technologii wytwarzania elementów i układów elektrycznych i elektronicznych.</w:t>
      </w:r>
    </w:p>
    <w:p w:rsidR="00B20C86" w:rsidRDefault="00B20C86" w:rsidP="0022500A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wykonywania połączeń elementów i układów elektrycznych oraz kabli elektroenergetycznych i sygnałowych.</w:t>
      </w:r>
    </w:p>
    <w:p w:rsidR="00B20C86" w:rsidRDefault="00B20C86" w:rsidP="0022500A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kreślenia schematów elektrycznych i mechanicznych z zastosowaniem zasad rysunku technicznego.</w:t>
      </w:r>
    </w:p>
    <w:p w:rsidR="00B20C86" w:rsidRDefault="00B20C86" w:rsidP="0022500A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rodzajów obróbki ręcznej i mechanicznej.</w:t>
      </w:r>
    </w:p>
    <w:p w:rsidR="00B20C86" w:rsidRPr="00A10D84" w:rsidRDefault="00B20C86" w:rsidP="0022500A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stosowania zasad bezpiecznej i higienicznej pracy podczas wykonywania zadań zawodowych.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Cele operacyjne:</w:t>
      </w:r>
    </w:p>
    <w:p w:rsidR="00B20C86" w:rsidRDefault="00B20C8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materiały konstrukcyjne wykorzystywane w produkcji maszyn i urządzeń elektrycznych,</w:t>
      </w:r>
    </w:p>
    <w:p w:rsidR="00B20C86" w:rsidRDefault="00B20C8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materiały pod względem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przewodnictwa prądu elektrycznego,</w:t>
      </w:r>
    </w:p>
    <w:p w:rsidR="00B20C86" w:rsidRDefault="006137AA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B20C86">
        <w:rPr>
          <w:rFonts w:ascii="Arial" w:hAnsi="Arial" w:cs="Arial"/>
          <w:sz w:val="20"/>
          <w:szCs w:val="20"/>
        </w:rPr>
        <w:t>technologie wytwarzania elementów, układów i maszyn elektrycznych,</w:t>
      </w:r>
    </w:p>
    <w:p w:rsidR="00B20C86" w:rsidRDefault="00B20C8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scharakteryzować poszczególne rodzaje obróbki ręcznej i mechanicznej,</w:t>
      </w:r>
    </w:p>
    <w:p w:rsidR="00B20C86" w:rsidRDefault="00B20C8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narzędzia i maszyny stosowane do obróbki mechanicznej,</w:t>
      </w:r>
    </w:p>
    <w:p w:rsidR="00B20C86" w:rsidRDefault="00B20C8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symbole elementów, maszyn i urządzeń skowanych w rysunku technicznym,</w:t>
      </w:r>
    </w:p>
    <w:p w:rsidR="00B20C86" w:rsidRDefault="0016480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</w:t>
      </w:r>
      <w:r w:rsidR="006137AA">
        <w:rPr>
          <w:rFonts w:ascii="Arial" w:hAnsi="Arial" w:cs="Arial"/>
          <w:sz w:val="20"/>
          <w:szCs w:val="20"/>
        </w:rPr>
        <w:t xml:space="preserve">kreślić </w:t>
      </w:r>
      <w:r w:rsidR="00B20C86">
        <w:rPr>
          <w:rFonts w:ascii="Arial" w:hAnsi="Arial" w:cs="Arial"/>
          <w:sz w:val="20"/>
          <w:szCs w:val="20"/>
        </w:rPr>
        <w:t>schematy</w:t>
      </w:r>
      <w:r w:rsidR="003766C6">
        <w:rPr>
          <w:rFonts w:ascii="Arial" w:hAnsi="Arial" w:cs="Arial"/>
          <w:sz w:val="20"/>
          <w:szCs w:val="20"/>
        </w:rPr>
        <w:t xml:space="preserve"> </w:t>
      </w:r>
      <w:r w:rsidR="00B20C86">
        <w:rPr>
          <w:rFonts w:ascii="Arial" w:hAnsi="Arial" w:cs="Arial"/>
          <w:sz w:val="20"/>
          <w:szCs w:val="20"/>
        </w:rPr>
        <w:t>obwodów i rysunki mechaniczne,</w:t>
      </w:r>
    </w:p>
    <w:p w:rsidR="003F27DC" w:rsidRPr="003F27DC" w:rsidRDefault="00164806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TimesNewRomanPSMT" w:hAnsi="TimesNewRomanPSMT" w:cs="TimesNewRomanPSMT"/>
          <w:color w:val="auto"/>
          <w:sz w:val="20"/>
          <w:szCs w:val="20"/>
        </w:rPr>
      </w:pPr>
      <w:r w:rsidRPr="003F27DC">
        <w:rPr>
          <w:rFonts w:ascii="Arial" w:hAnsi="Arial" w:cs="Arial"/>
          <w:sz w:val="20"/>
          <w:szCs w:val="20"/>
        </w:rPr>
        <w:t>za</w:t>
      </w:r>
      <w:r w:rsidR="00B20C86" w:rsidRPr="003F27DC">
        <w:rPr>
          <w:rFonts w:ascii="Arial" w:hAnsi="Arial" w:cs="Arial"/>
          <w:sz w:val="20"/>
          <w:szCs w:val="20"/>
        </w:rPr>
        <w:t>stosować przepisy bezpieczeństwa i higieny pracy na stanowisku pracy</w:t>
      </w:r>
      <w:r w:rsidR="003F27DC" w:rsidRPr="003F27DC">
        <w:rPr>
          <w:rFonts w:ascii="Arial" w:hAnsi="Arial" w:cs="Arial"/>
          <w:sz w:val="20"/>
          <w:szCs w:val="20"/>
        </w:rPr>
        <w:t>,</w:t>
      </w:r>
    </w:p>
    <w:p w:rsidR="00B20C86" w:rsidRPr="003F27DC" w:rsidRDefault="003F27DC" w:rsidP="0022500A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F27DC">
        <w:rPr>
          <w:rFonts w:ascii="Arial" w:hAnsi="Arial" w:cs="Arial"/>
          <w:sz w:val="20"/>
          <w:szCs w:val="20"/>
        </w:rPr>
        <w:t>przestrzega zasad kultury osobistej i etyki zawodowej</w:t>
      </w:r>
      <w:r w:rsidR="00B20C86" w:rsidRPr="003F27DC">
        <w:rPr>
          <w:rFonts w:ascii="Arial" w:hAnsi="Arial" w:cs="Arial"/>
          <w:sz w:val="20"/>
          <w:szCs w:val="20"/>
        </w:rPr>
        <w:t>.</w:t>
      </w:r>
    </w:p>
    <w:p w:rsidR="00B20C86" w:rsidRPr="00F459A4" w:rsidRDefault="00B20C86" w:rsidP="00B20C8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br w:type="page"/>
      </w:r>
      <w:r w:rsidRPr="00BA332B">
        <w:rPr>
          <w:rFonts w:ascii="Arial" w:hAnsi="Arial" w:cs="Arial"/>
          <w:b/>
          <w:sz w:val="20"/>
          <w:szCs w:val="20"/>
        </w:rPr>
        <w:lastRenderedPageBreak/>
        <w:t>MATERIAŁ NAUCZANIA</w:t>
      </w:r>
      <w:r w:rsidRPr="00F459A4">
        <w:rPr>
          <w:rFonts w:ascii="Arial" w:hAnsi="Arial" w:cs="Arial"/>
          <w:b/>
          <w:sz w:val="20"/>
          <w:szCs w:val="20"/>
        </w:rPr>
        <w:t xml:space="preserve">: </w:t>
      </w:r>
      <w:r w:rsidR="00756FFE" w:rsidRPr="002D0773">
        <w:rPr>
          <w:rFonts w:ascii="Arial" w:hAnsi="Arial" w:cs="Arial"/>
          <w:b/>
          <w:sz w:val="20"/>
          <w:szCs w:val="20"/>
        </w:rPr>
        <w:t>Pracownia t</w:t>
      </w:r>
      <w:r w:rsidRPr="002D0773">
        <w:rPr>
          <w:rFonts w:ascii="Arial" w:hAnsi="Arial" w:cs="Arial"/>
          <w:b/>
          <w:sz w:val="20"/>
          <w:szCs w:val="20"/>
        </w:rPr>
        <w:t>echnologi</w:t>
      </w:r>
      <w:r w:rsidR="00756FFE" w:rsidRPr="002D0773">
        <w:rPr>
          <w:rFonts w:ascii="Arial" w:hAnsi="Arial" w:cs="Arial"/>
          <w:b/>
          <w:sz w:val="20"/>
          <w:szCs w:val="20"/>
        </w:rPr>
        <w:t>i</w:t>
      </w:r>
      <w:r w:rsidRPr="002D0773">
        <w:rPr>
          <w:rFonts w:ascii="Arial" w:hAnsi="Arial" w:cs="Arial"/>
          <w:b/>
          <w:sz w:val="20"/>
          <w:szCs w:val="20"/>
        </w:rPr>
        <w:t xml:space="preserve"> i materiałoznawstw</w:t>
      </w:r>
      <w:r w:rsidR="00756FFE" w:rsidRPr="002D0773">
        <w:rPr>
          <w:rFonts w:ascii="Arial" w:hAnsi="Arial" w:cs="Arial"/>
          <w:b/>
          <w:sz w:val="20"/>
          <w:szCs w:val="20"/>
        </w:rPr>
        <w:t>a</w:t>
      </w:r>
      <w:r w:rsidRPr="002D0773">
        <w:rPr>
          <w:rFonts w:ascii="Arial" w:hAnsi="Arial" w:cs="Arial"/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993"/>
        <w:gridCol w:w="4110"/>
        <w:gridCol w:w="4112"/>
        <w:gridCol w:w="1069"/>
      </w:tblGrid>
      <w:tr w:rsidR="00F459A4" w:rsidRPr="00A10D84" w:rsidTr="003F27DC">
        <w:tc>
          <w:tcPr>
            <w:tcW w:w="736" w:type="pct"/>
            <w:vMerge w:val="restart"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Dział progra</w:t>
            </w:r>
            <w:r>
              <w:rPr>
                <w:rFonts w:ascii="Arial" w:hAnsi="Arial" w:cs="Arial"/>
                <w:sz w:val="20"/>
                <w:szCs w:val="20"/>
              </w:rPr>
              <w:t>mowy</w:t>
            </w:r>
          </w:p>
        </w:tc>
        <w:tc>
          <w:tcPr>
            <w:tcW w:w="648" w:type="pct"/>
            <w:vMerge w:val="restart"/>
          </w:tcPr>
          <w:p w:rsidR="00B20C86" w:rsidRPr="00F459A4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49" w:type="pct"/>
            <w:vMerge w:val="restart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891" w:type="pct"/>
            <w:gridSpan w:val="2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B20C86" w:rsidRPr="00F459A4" w:rsidRDefault="00B20C86" w:rsidP="00CF50D8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F459A4" w:rsidRPr="006F5C3A" w:rsidTr="003F27DC">
        <w:tc>
          <w:tcPr>
            <w:tcW w:w="736" w:type="pct"/>
            <w:vMerge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B20C86" w:rsidRPr="006F5C3A" w:rsidRDefault="00B20C86" w:rsidP="00CF5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C3A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45" w:type="pct"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B20C86" w:rsidRPr="006F5C3A" w:rsidRDefault="00B20C86" w:rsidP="00CF5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C3A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459A4" w:rsidRPr="006F5C3A" w:rsidTr="003F27DC">
        <w:tc>
          <w:tcPr>
            <w:tcW w:w="736" w:type="pct"/>
          </w:tcPr>
          <w:p w:rsidR="00B20C86" w:rsidRPr="006F5C3A" w:rsidRDefault="00B20C86" w:rsidP="0022500A">
            <w:pPr>
              <w:numPr>
                <w:ilvl w:val="0"/>
                <w:numId w:val="116"/>
              </w:numPr>
              <w:ind w:hanging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Materiałoznawstwo</w:t>
            </w:r>
          </w:p>
        </w:tc>
        <w:tc>
          <w:tcPr>
            <w:tcW w:w="648" w:type="pct"/>
          </w:tcPr>
          <w:p w:rsidR="00B20C86" w:rsidRPr="006F5C3A" w:rsidRDefault="00B20C86" w:rsidP="0022500A">
            <w:pPr>
              <w:numPr>
                <w:ilvl w:val="0"/>
                <w:numId w:val="11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Materiały konstrukcyjne</w:t>
            </w:r>
          </w:p>
        </w:tc>
        <w:tc>
          <w:tcPr>
            <w:tcW w:w="349" w:type="pct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materiały konstrukcyjne używane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elektrotechnice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wskazywać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materiałó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w stosowanych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elektrotechnice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elektroizolacyjne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 tworzywa sztuczne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sklas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yfikować materiały magnetyczne</w:t>
            </w:r>
          </w:p>
          <w:p w:rsidR="00B20C86" w:rsidRPr="00BA332B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powłoki ochronne</w:t>
            </w: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dobrać materiały przewodz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ące stosowane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elektrotechnice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wyjaśniać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materiałów elektroizolacyjnych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wyjaśniać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tworzyw sztuczny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ch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F459A4">
              <w:rPr>
                <w:rFonts w:ascii="Arial" w:hAnsi="Arial" w:cs="Arial"/>
                <w:color w:val="auto"/>
                <w:sz w:val="20"/>
                <w:szCs w:val="20"/>
              </w:rPr>
              <w:t>elektrotechnice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wyjaśniać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powłok ochronnych</w:t>
            </w:r>
          </w:p>
        </w:tc>
        <w:tc>
          <w:tcPr>
            <w:tcW w:w="377" w:type="pct"/>
          </w:tcPr>
          <w:p w:rsidR="00B20C86" w:rsidRPr="006F5C3A" w:rsidRDefault="000846C2" w:rsidP="00CF50D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6F5C3A" w:rsidTr="003F27DC">
        <w:tc>
          <w:tcPr>
            <w:tcW w:w="736" w:type="pct"/>
            <w:vMerge w:val="restart"/>
          </w:tcPr>
          <w:p w:rsidR="00B20C86" w:rsidRPr="006F5C3A" w:rsidRDefault="00B20C86" w:rsidP="0022500A">
            <w:pPr>
              <w:numPr>
                <w:ilvl w:val="0"/>
                <w:numId w:val="116"/>
              </w:numPr>
              <w:ind w:hanging="578"/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>Rysunek techniczny</w:t>
            </w:r>
          </w:p>
        </w:tc>
        <w:tc>
          <w:tcPr>
            <w:tcW w:w="648" w:type="pct"/>
          </w:tcPr>
          <w:p w:rsidR="00B20C86" w:rsidRPr="006F5C3A" w:rsidRDefault="00B20C86" w:rsidP="0022500A">
            <w:pPr>
              <w:numPr>
                <w:ilvl w:val="0"/>
                <w:numId w:val="118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Rysunek maszynowy</w:t>
            </w:r>
          </w:p>
        </w:tc>
        <w:tc>
          <w:tcPr>
            <w:tcW w:w="349" w:type="pct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reślić proste rzuty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przekroje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F5C3A">
              <w:rPr>
                <w:rFonts w:ascii="Arial" w:hAnsi="Arial" w:cs="Arial"/>
                <w:sz w:val="20"/>
                <w:szCs w:val="20"/>
              </w:rPr>
              <w:t>ykonywać wymia</w:t>
            </w:r>
            <w:r w:rsidR="006C6DE0">
              <w:rPr>
                <w:rFonts w:ascii="Arial" w:hAnsi="Arial" w:cs="Arial"/>
                <w:sz w:val="20"/>
                <w:szCs w:val="20"/>
              </w:rPr>
              <w:t xml:space="preserve">rowanie,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 w:rsidR="002F0F8E">
              <w:rPr>
                <w:rFonts w:ascii="Arial" w:hAnsi="Arial" w:cs="Arial"/>
                <w:sz w:val="20"/>
                <w:szCs w:val="20"/>
              </w:rPr>
              <w:t>rysunku maszynowym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F5C3A">
              <w:rPr>
                <w:rFonts w:ascii="Arial" w:hAnsi="Arial" w:cs="Arial"/>
                <w:sz w:val="20"/>
                <w:szCs w:val="20"/>
              </w:rPr>
              <w:t xml:space="preserve">tosować pismo techniczne podczas kreślenia rysunków </w:t>
            </w: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F5C3A">
              <w:rPr>
                <w:rFonts w:ascii="Arial" w:hAnsi="Arial" w:cs="Arial"/>
                <w:sz w:val="20"/>
                <w:szCs w:val="20"/>
              </w:rPr>
              <w:t>ykon</w:t>
            </w:r>
            <w:r w:rsidR="002F0F8E">
              <w:rPr>
                <w:rFonts w:ascii="Arial" w:hAnsi="Arial" w:cs="Arial"/>
                <w:sz w:val="20"/>
                <w:szCs w:val="20"/>
              </w:rPr>
              <w:t xml:space="preserve">ywać rzuty, widoki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2F0F8E">
              <w:rPr>
                <w:rFonts w:ascii="Arial" w:hAnsi="Arial" w:cs="Arial"/>
                <w:sz w:val="20"/>
                <w:szCs w:val="20"/>
              </w:rPr>
              <w:t>przekroje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ind w:left="174" w:hanging="17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F5C3A">
              <w:rPr>
                <w:rFonts w:ascii="Arial" w:hAnsi="Arial" w:cs="Arial"/>
                <w:sz w:val="20"/>
                <w:szCs w:val="20"/>
              </w:rPr>
              <w:t>skazywać normy dotyczące rysunku technicznego</w:t>
            </w:r>
          </w:p>
        </w:tc>
        <w:tc>
          <w:tcPr>
            <w:tcW w:w="377" w:type="pct"/>
          </w:tcPr>
          <w:p w:rsidR="00B20C86" w:rsidRPr="006F5C3A" w:rsidRDefault="000846C2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6F5C3A" w:rsidTr="003F27DC">
        <w:tc>
          <w:tcPr>
            <w:tcW w:w="736" w:type="pct"/>
            <w:vMerge/>
          </w:tcPr>
          <w:p w:rsidR="00B20C86" w:rsidRPr="006F5C3A" w:rsidRDefault="00B20C86" w:rsidP="0022500A">
            <w:pPr>
              <w:numPr>
                <w:ilvl w:val="0"/>
                <w:numId w:val="1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</w:tcPr>
          <w:p w:rsidR="00B20C86" w:rsidRPr="006F5C3A" w:rsidRDefault="00B20C86" w:rsidP="0022500A">
            <w:pPr>
              <w:numPr>
                <w:ilvl w:val="0"/>
                <w:numId w:val="11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Schematy elektryczne</w:t>
            </w:r>
          </w:p>
        </w:tc>
        <w:tc>
          <w:tcPr>
            <w:tcW w:w="349" w:type="pct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8931BB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wyjaśniać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oznaczenia stosowane na elementach elektronicznych</w:t>
            </w:r>
          </w:p>
        </w:tc>
        <w:tc>
          <w:tcPr>
            <w:tcW w:w="1445" w:type="pct"/>
          </w:tcPr>
          <w:p w:rsidR="00B20C86" w:rsidRPr="008931BB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odczyt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ywać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proste rysunki mechaniczne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elektryczne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dokumentacji technicznej urządzeń elektronicznych</w:t>
            </w:r>
          </w:p>
        </w:tc>
        <w:tc>
          <w:tcPr>
            <w:tcW w:w="377" w:type="pct"/>
          </w:tcPr>
          <w:p w:rsidR="00B20C86" w:rsidRPr="006F5C3A" w:rsidRDefault="000846C2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6F5C3A" w:rsidTr="003F27DC">
        <w:tc>
          <w:tcPr>
            <w:tcW w:w="736" w:type="pct"/>
            <w:vMerge w:val="restart"/>
          </w:tcPr>
          <w:p w:rsidR="00B20C86" w:rsidRPr="006F5C3A" w:rsidRDefault="00B20C86" w:rsidP="0022500A">
            <w:pPr>
              <w:numPr>
                <w:ilvl w:val="0"/>
                <w:numId w:val="116"/>
              </w:num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6F5C3A">
              <w:rPr>
                <w:rFonts w:ascii="Arial" w:hAnsi="Arial" w:cs="Arial"/>
                <w:sz w:val="20"/>
                <w:szCs w:val="20"/>
              </w:rPr>
              <w:t xml:space="preserve">Technologia wytwarzania maszyn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F459A4">
              <w:rPr>
                <w:rFonts w:ascii="Arial" w:hAnsi="Arial" w:cs="Arial"/>
                <w:sz w:val="20"/>
                <w:szCs w:val="20"/>
              </w:rPr>
              <w:t>urządzeń</w:t>
            </w:r>
          </w:p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</w:p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</w:tcPr>
          <w:p w:rsidR="00B20C86" w:rsidRPr="006F5C3A" w:rsidRDefault="00B20C86" w:rsidP="0022500A">
            <w:pPr>
              <w:numPr>
                <w:ilvl w:val="0"/>
                <w:numId w:val="11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Obróbka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materiałów</w:t>
            </w:r>
          </w:p>
        </w:tc>
        <w:tc>
          <w:tcPr>
            <w:tcW w:w="349" w:type="pct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poszczególne typy obróbki materiałów</w:t>
            </w:r>
          </w:p>
          <w:p w:rsidR="00B20C86" w:rsidRPr="006F5C3A" w:rsidRDefault="00B20C86" w:rsidP="0022500A">
            <w:pPr>
              <w:numPr>
                <w:ilvl w:val="0"/>
                <w:numId w:val="1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maszyny do obróbki materiałów</w:t>
            </w: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scharakteryzować poszczególne typy obróbki materiałów</w:t>
            </w:r>
          </w:p>
          <w:p w:rsidR="00B20C86" w:rsidRPr="006F5C3A" w:rsidRDefault="00B20C86" w:rsidP="0022500A">
            <w:pPr>
              <w:numPr>
                <w:ilvl w:val="0"/>
                <w:numId w:val="1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narzędzia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maszyny do obróbki materiałów</w:t>
            </w:r>
          </w:p>
          <w:p w:rsidR="00B20C86" w:rsidRPr="006F5C3A" w:rsidRDefault="00B20C86" w:rsidP="0022500A">
            <w:pPr>
              <w:numPr>
                <w:ilvl w:val="0"/>
                <w:numId w:val="1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wykonywać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obróbkę materiałów</w:t>
            </w:r>
          </w:p>
        </w:tc>
        <w:tc>
          <w:tcPr>
            <w:tcW w:w="377" w:type="pct"/>
          </w:tcPr>
          <w:p w:rsidR="00B20C86" w:rsidRPr="006F5C3A" w:rsidRDefault="000846C2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6F5C3A" w:rsidTr="003F27DC">
        <w:tc>
          <w:tcPr>
            <w:tcW w:w="736" w:type="pct"/>
            <w:vMerge/>
          </w:tcPr>
          <w:p w:rsidR="00B20C86" w:rsidRPr="006F5C3A" w:rsidRDefault="00B20C86" w:rsidP="00CF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</w:tcPr>
          <w:p w:rsidR="00B20C86" w:rsidRPr="006F5C3A" w:rsidRDefault="00B20C86" w:rsidP="0022500A">
            <w:pPr>
              <w:numPr>
                <w:ilvl w:val="0"/>
                <w:numId w:val="11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Montaż elektryczny</w:t>
            </w:r>
          </w:p>
        </w:tc>
        <w:tc>
          <w:tcPr>
            <w:tcW w:w="349" w:type="pct"/>
          </w:tcPr>
          <w:p w:rsidR="00B20C86" w:rsidRPr="006F5C3A" w:rsidRDefault="00B20C86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elektrycz</w:t>
            </w:r>
            <w:r w:rsidR="000846C2">
              <w:rPr>
                <w:rFonts w:ascii="Arial" w:hAnsi="Arial" w:cs="Arial"/>
                <w:color w:val="auto"/>
                <w:sz w:val="20"/>
                <w:szCs w:val="20"/>
              </w:rPr>
              <w:t>ne i </w:t>
            </w:r>
            <w:r w:rsidR="006C6DE0">
              <w:rPr>
                <w:rFonts w:ascii="Arial" w:hAnsi="Arial" w:cs="Arial"/>
                <w:color w:val="auto"/>
                <w:sz w:val="20"/>
                <w:szCs w:val="20"/>
              </w:rPr>
              <w:t>elektroniczne po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wyglądzie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 połączenia elektryczne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lutowania płytek druko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wanych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złącza stos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owane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elektryce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elektronice</w:t>
            </w: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scharakt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eryzować połączenia elektryczne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scharakteryzować złącza stos</w:t>
            </w:r>
            <w:r w:rsidR="000846C2">
              <w:rPr>
                <w:rFonts w:ascii="Arial" w:hAnsi="Arial" w:cs="Arial"/>
                <w:color w:val="auto"/>
                <w:sz w:val="20"/>
                <w:szCs w:val="20"/>
              </w:rPr>
              <w:t xml:space="preserve">owane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0846C2">
              <w:rPr>
                <w:rFonts w:ascii="Arial" w:hAnsi="Arial" w:cs="Arial"/>
                <w:color w:val="auto"/>
                <w:sz w:val="20"/>
                <w:szCs w:val="20"/>
              </w:rPr>
              <w:t>elektryce i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elektronice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technologie wytwarzania elementów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układów stosowanych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elektrotechnic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e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elektronice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scharakteryzować metody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 wytwarzania 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płytek drukowanych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montaż kabli 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montaż elementów elektrycznych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elektronicznych</w:t>
            </w:r>
          </w:p>
          <w:p w:rsidR="00B20C86" w:rsidRPr="00BA332B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dokumentacj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techniczną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celu wykonania montażu </w:t>
            </w:r>
          </w:p>
        </w:tc>
        <w:tc>
          <w:tcPr>
            <w:tcW w:w="377" w:type="pct"/>
          </w:tcPr>
          <w:p w:rsidR="00B20C86" w:rsidRPr="006F5C3A" w:rsidRDefault="000846C2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F459A4" w:rsidRPr="006F5C3A" w:rsidTr="003F27DC">
        <w:tc>
          <w:tcPr>
            <w:tcW w:w="736" w:type="pct"/>
            <w:vMerge/>
          </w:tcPr>
          <w:p w:rsidR="00B20C86" w:rsidRPr="0051215D" w:rsidRDefault="00B20C86" w:rsidP="00CF50D8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B20C86" w:rsidRPr="00F32647" w:rsidRDefault="00B20C86" w:rsidP="0022500A">
            <w:pPr>
              <w:numPr>
                <w:ilvl w:val="0"/>
                <w:numId w:val="119"/>
              </w:numPr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2647">
              <w:rPr>
                <w:rFonts w:ascii="Arial" w:hAnsi="Arial" w:cs="Arial"/>
                <w:color w:val="auto"/>
                <w:sz w:val="20"/>
                <w:szCs w:val="20"/>
              </w:rPr>
              <w:t>Montaż mechaniczny</w:t>
            </w:r>
          </w:p>
        </w:tc>
        <w:tc>
          <w:tcPr>
            <w:tcW w:w="349" w:type="pct"/>
          </w:tcPr>
          <w:p w:rsidR="00B20C86" w:rsidRPr="000F3B41" w:rsidRDefault="00B20C86" w:rsidP="00CF50D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scharakteryzować podzespoły mechaniczne stosowane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2F0F8E">
              <w:rPr>
                <w:rFonts w:ascii="Arial" w:hAnsi="Arial" w:cs="Arial"/>
                <w:color w:val="auto"/>
                <w:sz w:val="20"/>
                <w:szCs w:val="20"/>
              </w:rPr>
              <w:t>urządzeniach elektronicznych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50DA9" w:rsidRPr="00E50DA9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0DA9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</w:t>
            </w:r>
            <w:r w:rsidR="00EE3D79" w:rsidRPr="00E50DA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50DA9">
              <w:rPr>
                <w:rFonts w:ascii="Arial" w:hAnsi="Arial" w:cs="Arial"/>
                <w:color w:val="auto"/>
                <w:sz w:val="20"/>
                <w:szCs w:val="20"/>
              </w:rPr>
              <w:t>scharakteryzować połączenia elementó</w:t>
            </w:r>
            <w:r w:rsidR="002F0F8E" w:rsidRPr="00E50DA9">
              <w:rPr>
                <w:rFonts w:ascii="Arial" w:hAnsi="Arial" w:cs="Arial"/>
                <w:color w:val="auto"/>
                <w:sz w:val="20"/>
                <w:szCs w:val="20"/>
              </w:rPr>
              <w:t>w konstrukcyjnych mechanicznych</w:t>
            </w:r>
          </w:p>
          <w:p w:rsidR="00E50DA9" w:rsidRPr="00BA332B" w:rsidRDefault="00E50DA9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0DA9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 i ogólnie przyjęte normy zachowania w środowisku pracy</w:t>
            </w:r>
          </w:p>
        </w:tc>
        <w:tc>
          <w:tcPr>
            <w:tcW w:w="1445" w:type="pct"/>
          </w:tcPr>
          <w:p w:rsidR="00B20C86" w:rsidRPr="006F5C3A" w:rsidRDefault="00B20C86" w:rsidP="0022500A">
            <w:pPr>
              <w:numPr>
                <w:ilvl w:val="0"/>
                <w:numId w:val="113"/>
              </w:numPr>
              <w:tabs>
                <w:tab w:val="left" w:pos="316"/>
              </w:tabs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wyjaśniać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 poszczególne etapy montażu mechanicznego</w:t>
            </w:r>
          </w:p>
          <w:p w:rsidR="00B20C86" w:rsidRPr="006F5C3A" w:rsidRDefault="00B20C86" w:rsidP="0022500A">
            <w:pPr>
              <w:numPr>
                <w:ilvl w:val="0"/>
                <w:numId w:val="113"/>
              </w:numPr>
              <w:tabs>
                <w:tab w:val="left" w:pos="316"/>
              </w:tabs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montaż mechaniczny elementów mechanicznych maszyn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F5C3A">
              <w:rPr>
                <w:rFonts w:ascii="Arial" w:hAnsi="Arial" w:cs="Arial"/>
                <w:color w:val="auto"/>
                <w:sz w:val="20"/>
                <w:szCs w:val="20"/>
              </w:rPr>
              <w:t>urządzeń.</w:t>
            </w:r>
          </w:p>
          <w:p w:rsidR="00E50DA9" w:rsidRPr="00E50DA9" w:rsidRDefault="00B20C86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"/>
              </w:tabs>
              <w:autoSpaceDE w:val="0"/>
              <w:autoSpaceDN w:val="0"/>
              <w:adjustRightInd w:val="0"/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0DA9">
              <w:rPr>
                <w:rFonts w:ascii="Arial" w:hAnsi="Arial" w:cs="Arial"/>
                <w:color w:val="auto"/>
                <w:sz w:val="20"/>
                <w:szCs w:val="20"/>
              </w:rPr>
              <w:t>stosować dokumentację techniczną</w:t>
            </w:r>
            <w:r w:rsidR="00E50DA9" w:rsidRPr="00E50DA9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montażu mechanicznego</w:t>
            </w:r>
          </w:p>
          <w:p w:rsidR="00E50DA9" w:rsidRPr="006F5C3A" w:rsidRDefault="00E50DA9" w:rsidP="0022500A">
            <w:pPr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"/>
              </w:tabs>
              <w:autoSpaceDE w:val="0"/>
              <w:autoSpaceDN w:val="0"/>
              <w:adjustRightInd w:val="0"/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0DA9">
              <w:rPr>
                <w:rFonts w:ascii="Arial" w:hAnsi="Arial" w:cs="Arial"/>
                <w:color w:val="auto"/>
                <w:sz w:val="20"/>
                <w:szCs w:val="20"/>
              </w:rPr>
              <w:t>opracować dokumentację dotyczącą realizacji zadania według przyjętych standardów</w:t>
            </w:r>
          </w:p>
        </w:tc>
        <w:tc>
          <w:tcPr>
            <w:tcW w:w="377" w:type="pct"/>
          </w:tcPr>
          <w:p w:rsidR="00B20C86" w:rsidRPr="006F5C3A" w:rsidRDefault="000846C2" w:rsidP="00CF50D8">
            <w:pPr>
              <w:rPr>
                <w:rFonts w:ascii="Arial" w:hAnsi="Arial" w:cs="Arial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459A4" w:rsidRPr="006F5C3A" w:rsidTr="003F27DC">
        <w:tc>
          <w:tcPr>
            <w:tcW w:w="736" w:type="pct"/>
          </w:tcPr>
          <w:p w:rsidR="00B20C86" w:rsidRPr="00414D6A" w:rsidRDefault="00B20C86" w:rsidP="00CF50D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648" w:type="pct"/>
          </w:tcPr>
          <w:p w:rsidR="00B20C86" w:rsidRPr="00414D6A" w:rsidRDefault="00B20C86" w:rsidP="00CF50D8">
            <w:pPr>
              <w:tabs>
                <w:tab w:val="left" w:pos="0"/>
              </w:tabs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</w:tcPr>
          <w:p w:rsidR="00B20C86" w:rsidRPr="000F3B41" w:rsidRDefault="00B20C86" w:rsidP="00BA601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414D6A" w:rsidRDefault="00B20C86" w:rsidP="00CF50D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pct"/>
          </w:tcPr>
          <w:p w:rsidR="00B20C86" w:rsidRPr="00414D6A" w:rsidRDefault="00B20C86" w:rsidP="00CF50D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B20C86" w:rsidRPr="00414D6A" w:rsidRDefault="00B20C86" w:rsidP="00CF50D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20C86" w:rsidRPr="00A10D84" w:rsidRDefault="00B20C86" w:rsidP="00B20C86">
      <w:pPr>
        <w:spacing w:line="360" w:lineRule="auto"/>
        <w:rPr>
          <w:rFonts w:ascii="Arial" w:hAnsi="Arial" w:cs="Arial"/>
          <w:sz w:val="20"/>
          <w:szCs w:val="20"/>
        </w:rPr>
      </w:pPr>
    </w:p>
    <w:p w:rsidR="00B20C86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DF664E">
        <w:rPr>
          <w:rFonts w:ascii="Arial" w:hAnsi="Arial" w:cs="Arial"/>
          <w:color w:val="auto"/>
          <w:sz w:val="20"/>
          <w:szCs w:val="20"/>
        </w:rPr>
        <w:t xml:space="preserve">pracownia technologii i materiałoznawstwa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B20C86" w:rsidRPr="00A10D84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zapla</w:t>
      </w:r>
      <w:r>
        <w:rPr>
          <w:rFonts w:ascii="Arial" w:hAnsi="Arial" w:cs="Arial"/>
          <w:color w:val="auto"/>
          <w:sz w:val="20"/>
          <w:szCs w:val="20"/>
        </w:rPr>
        <w:t>nowanie lekcji w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skazanie celów </w:t>
      </w:r>
      <w:r>
        <w:rPr>
          <w:rFonts w:ascii="Arial" w:hAnsi="Arial" w:cs="Arial"/>
          <w:color w:val="auto"/>
          <w:sz w:val="20"/>
          <w:szCs w:val="20"/>
        </w:rPr>
        <w:t>jakie powinny zostać osiągnięte,</w:t>
      </w:r>
    </w:p>
    <w:p w:rsidR="00B20C86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0E14">
        <w:rPr>
          <w:rFonts w:ascii="Arial" w:hAnsi="Arial" w:cs="Arial"/>
          <w:color w:val="auto"/>
          <w:sz w:val="20"/>
          <w:szCs w:val="20"/>
        </w:rPr>
        <w:t>wykorzystan</w:t>
      </w:r>
      <w:r>
        <w:rPr>
          <w:rFonts w:ascii="Arial" w:hAnsi="Arial" w:cs="Arial"/>
          <w:color w:val="auto"/>
          <w:sz w:val="20"/>
          <w:szCs w:val="20"/>
        </w:rPr>
        <w:t>ie różnorodnych metod nauczania,</w:t>
      </w:r>
    </w:p>
    <w:p w:rsidR="00B20C86" w:rsidRPr="00810E14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0E14">
        <w:rPr>
          <w:rFonts w:ascii="Arial" w:hAnsi="Arial" w:cs="Arial"/>
          <w:color w:val="auto"/>
          <w:sz w:val="20"/>
          <w:szCs w:val="20"/>
        </w:rPr>
        <w:t>dobór środków dydaktyczn</w:t>
      </w:r>
      <w:r w:rsidR="00E83337">
        <w:rPr>
          <w:rFonts w:ascii="Arial" w:hAnsi="Arial" w:cs="Arial"/>
          <w:color w:val="auto"/>
          <w:sz w:val="20"/>
          <w:szCs w:val="20"/>
        </w:rPr>
        <w:t>ych do treści i celów nauczania,</w:t>
      </w:r>
    </w:p>
    <w:p w:rsidR="00B20C86" w:rsidRPr="00A10D84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20C86" w:rsidRPr="00A10D84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systematyczne sprawdzenie wiedzy i umiejętności uczniów poprzez sprawdzanie w formie testu wielokrotnego wyboru oraz te</w:t>
      </w:r>
      <w:r w:rsidR="001511F0">
        <w:rPr>
          <w:rFonts w:ascii="Arial" w:hAnsi="Arial" w:cs="Arial"/>
          <w:color w:val="auto"/>
          <w:sz w:val="20"/>
          <w:szCs w:val="20"/>
        </w:rPr>
        <w:t>stów praktycznych i </w:t>
      </w:r>
      <w:r w:rsidRPr="00A10D84">
        <w:rPr>
          <w:rFonts w:ascii="Arial" w:hAnsi="Arial" w:cs="Arial"/>
          <w:color w:val="auto"/>
          <w:sz w:val="20"/>
          <w:szCs w:val="20"/>
        </w:rPr>
        <w:t>innych form sprawdzania wiedzy i umiejętności w zależności od metody nauczania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20C86" w:rsidRPr="00A10D84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B20C86" w:rsidRPr="00A10D84" w:rsidRDefault="00B20C8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lastRenderedPageBreak/>
        <w:t>przeprowadzenie ewaluacji doboru treści nauczania do założonych celów, metod pracy, środków dydaktycznych, sposobu oceniania i informacji zwrotnej dla ucznia</w:t>
      </w:r>
      <w:r w:rsidR="001511F0">
        <w:rPr>
          <w:rFonts w:ascii="Arial" w:hAnsi="Arial" w:cs="Arial"/>
          <w:color w:val="auto"/>
          <w:sz w:val="20"/>
          <w:szCs w:val="20"/>
        </w:rPr>
        <w:t>.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20C86" w:rsidRPr="00A10D84" w:rsidRDefault="002F0F8E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Pr="00B900BA">
        <w:rPr>
          <w:rFonts w:ascii="Arial" w:hAnsi="Arial" w:cs="Arial"/>
          <w:color w:val="auto"/>
          <w:sz w:val="20"/>
          <w:szCs w:val="20"/>
        </w:rPr>
        <w:t>technologia i materiałoznawstwo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który jest przedmiotem o charakterze </w:t>
      </w:r>
      <w:r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zaleca się stosowanie metod nauczania o charakterze. </w:t>
      </w:r>
    </w:p>
    <w:p w:rsidR="00B20C86" w:rsidRPr="005E46D8" w:rsidRDefault="00B20C86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B20C86" w:rsidRPr="00A10D84" w:rsidRDefault="00B20C86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instruktarzem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B20C86" w:rsidRPr="00A10D84" w:rsidRDefault="00B20C86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praktycz</w:t>
      </w:r>
      <w:r w:rsidR="002F0F8E">
        <w:rPr>
          <w:rFonts w:ascii="Arial" w:hAnsi="Arial" w:cs="Arial"/>
          <w:color w:val="auto"/>
          <w:sz w:val="20"/>
          <w:szCs w:val="20"/>
        </w:rPr>
        <w:t>ne.</w:t>
      </w:r>
    </w:p>
    <w:p w:rsidR="00B20C86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20C86" w:rsidRPr="00A10D84" w:rsidRDefault="00103F1B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B20C86" w:rsidRPr="00955D8E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DF664E">
        <w:rPr>
          <w:rFonts w:ascii="Arial" w:hAnsi="Arial" w:cs="Arial"/>
          <w:color w:val="auto"/>
          <w:sz w:val="20"/>
          <w:szCs w:val="20"/>
        </w:rPr>
        <w:t xml:space="preserve">pracownia technologii i materiałoznawstwa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wyposażona w: komputery z dostępem do sieci, projektor multimedialny, </w:t>
      </w:r>
      <w:r w:rsidRPr="00955D8E">
        <w:rPr>
          <w:rFonts w:ascii="Arial" w:eastAsia="Calibri" w:hAnsi="Arial" w:cs="Arial"/>
          <w:bCs/>
          <w:sz w:val="20"/>
          <w:szCs w:val="20"/>
        </w:rPr>
        <w:t xml:space="preserve">zorganizowane stanowiska ślusarskie do obróbki ręcznej i mechanicznej metali za pomocą </w:t>
      </w:r>
      <w:r w:rsidR="001511F0" w:rsidRPr="00955D8E">
        <w:rPr>
          <w:rFonts w:ascii="Arial" w:eastAsia="Calibri" w:hAnsi="Arial" w:cs="Arial"/>
          <w:bCs/>
          <w:sz w:val="20"/>
          <w:szCs w:val="20"/>
        </w:rPr>
        <w:t>elektronarzędzi</w:t>
      </w:r>
      <w:r w:rsidR="001511F0">
        <w:rPr>
          <w:rFonts w:ascii="Arial" w:eastAsia="Calibri" w:hAnsi="Arial" w:cs="Arial"/>
          <w:bCs/>
          <w:sz w:val="20"/>
          <w:szCs w:val="20"/>
        </w:rPr>
        <w:t>, stanowiska</w:t>
      </w:r>
      <w:r w:rsidRPr="00955D8E">
        <w:rPr>
          <w:rFonts w:ascii="Arial" w:eastAsia="Calibri" w:hAnsi="Arial" w:cs="Arial"/>
          <w:bCs/>
          <w:sz w:val="20"/>
          <w:szCs w:val="20"/>
        </w:rPr>
        <w:t xml:space="preserve"> do demontażu i montażu podzespołów i urządzeń sterowania ruchem kolejowym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55D8E">
        <w:rPr>
          <w:rFonts w:ascii="Arial" w:eastAsia="Calibri" w:hAnsi="Arial" w:cs="Arial"/>
          <w:bCs/>
          <w:sz w:val="20"/>
          <w:szCs w:val="20"/>
        </w:rPr>
        <w:t>stanowiska do wykonywania połączeń nierozłącznych i rozłącznych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55D8E">
        <w:rPr>
          <w:rFonts w:ascii="Arial" w:eastAsia="Calibri" w:hAnsi="Arial" w:cs="Arial"/>
          <w:bCs/>
          <w:sz w:val="20"/>
          <w:szCs w:val="20"/>
        </w:rPr>
        <w:t>stanowiska do obróbki przewodów, kabli oraz montażu podzespołów i urządzeń elektrycznych i elektronicznych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55D8E">
        <w:rPr>
          <w:rFonts w:ascii="Arial" w:eastAsia="Calibri" w:hAnsi="Arial" w:cs="Arial"/>
          <w:bCs/>
          <w:sz w:val="20"/>
          <w:szCs w:val="20"/>
        </w:rPr>
        <w:t>stanowiska do montażu układów i urządzeń automatyki.</w:t>
      </w:r>
    </w:p>
    <w:p w:rsidR="00F459A4" w:rsidRDefault="00F459A4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>
        <w:rPr>
          <w:rFonts w:ascii="Arial" w:hAnsi="Arial" w:cs="Arial"/>
          <w:color w:val="auto"/>
          <w:sz w:val="20"/>
          <w:szCs w:val="20"/>
        </w:rPr>
        <w:t xml:space="preserve">form </w:t>
      </w:r>
      <w:r w:rsidR="001511F0">
        <w:rPr>
          <w:rFonts w:ascii="Arial" w:hAnsi="Arial" w:cs="Arial"/>
          <w:color w:val="auto"/>
          <w:sz w:val="20"/>
          <w:szCs w:val="20"/>
        </w:rPr>
        <w:t>kształcenia: indywidualnych</w:t>
      </w:r>
      <w:r>
        <w:rPr>
          <w:rFonts w:ascii="Arial" w:hAnsi="Arial" w:cs="Arial"/>
          <w:color w:val="auto"/>
          <w:sz w:val="20"/>
          <w:szCs w:val="20"/>
        </w:rPr>
        <w:t xml:space="preserve">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155A87">
        <w:rPr>
          <w:rFonts w:ascii="Arial" w:hAnsi="Arial" w:cs="Arial"/>
          <w:color w:val="auto"/>
          <w:sz w:val="20"/>
          <w:szCs w:val="20"/>
        </w:rPr>
        <w:t xml:space="preserve">pracownia </w:t>
      </w:r>
      <w:r w:rsidRPr="00A231E2">
        <w:rPr>
          <w:rFonts w:ascii="Arial" w:hAnsi="Arial" w:cs="Arial"/>
          <w:color w:val="auto"/>
          <w:sz w:val="20"/>
          <w:szCs w:val="20"/>
        </w:rPr>
        <w:t>technologi</w:t>
      </w:r>
      <w:r w:rsidR="00155A87">
        <w:rPr>
          <w:rFonts w:ascii="Arial" w:hAnsi="Arial" w:cs="Arial"/>
          <w:color w:val="auto"/>
          <w:sz w:val="20"/>
          <w:szCs w:val="20"/>
        </w:rPr>
        <w:t>i</w:t>
      </w:r>
      <w:r w:rsidRPr="00A231E2">
        <w:rPr>
          <w:rFonts w:ascii="Arial" w:hAnsi="Arial" w:cs="Arial"/>
          <w:color w:val="auto"/>
          <w:sz w:val="20"/>
          <w:szCs w:val="20"/>
        </w:rPr>
        <w:t xml:space="preserve"> </w:t>
      </w:r>
      <w:r w:rsidR="001511F0">
        <w:rPr>
          <w:rFonts w:ascii="Arial" w:hAnsi="Arial" w:cs="Arial"/>
          <w:color w:val="auto"/>
          <w:sz w:val="20"/>
          <w:szCs w:val="20"/>
        </w:rPr>
        <w:t>i </w:t>
      </w:r>
      <w:r w:rsidRPr="00A231E2">
        <w:rPr>
          <w:rFonts w:ascii="Arial" w:hAnsi="Arial" w:cs="Arial"/>
          <w:color w:val="auto"/>
          <w:sz w:val="20"/>
          <w:szCs w:val="20"/>
        </w:rPr>
        <w:t>materiałoznawstw</w:t>
      </w:r>
      <w:r w:rsidR="00155A87">
        <w:rPr>
          <w:rFonts w:ascii="Arial" w:hAnsi="Arial" w:cs="Arial"/>
          <w:color w:val="auto"/>
          <w:sz w:val="20"/>
          <w:szCs w:val="20"/>
        </w:rPr>
        <w:t>a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liczba kształconych w g</w:t>
      </w:r>
      <w:r>
        <w:rPr>
          <w:rFonts w:ascii="Arial" w:hAnsi="Arial" w:cs="Arial"/>
          <w:color w:val="auto"/>
          <w:sz w:val="20"/>
          <w:szCs w:val="20"/>
        </w:rPr>
        <w:t>rupie nie powinna przekraczać 16 osób.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Istotną kwestia w kształceniu zawodowy</w:t>
      </w:r>
      <w:r w:rsidR="001511F0">
        <w:rPr>
          <w:rFonts w:ascii="Arial" w:hAnsi="Arial" w:cs="Arial"/>
          <w:color w:val="auto"/>
          <w:sz w:val="20"/>
          <w:szCs w:val="20"/>
        </w:rPr>
        <w:t>m jest indywidualizacja pracy 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kierunku potrzeb i możliwości w zakresie, metod, środków oraz form kształcenia. </w:t>
      </w:r>
      <w:r>
        <w:rPr>
          <w:rFonts w:ascii="Arial" w:hAnsi="Arial" w:cs="Arial"/>
          <w:color w:val="auto"/>
          <w:sz w:val="20"/>
          <w:szCs w:val="20"/>
        </w:rPr>
        <w:t>Formy organizacyjne powinny uwzg</w:t>
      </w:r>
      <w:r w:rsidR="001511F0">
        <w:rPr>
          <w:rFonts w:ascii="Arial" w:hAnsi="Arial" w:cs="Arial"/>
          <w:color w:val="auto"/>
          <w:sz w:val="20"/>
          <w:szCs w:val="20"/>
        </w:rPr>
        <w:t>lędniać indywidualne potrzeby i </w:t>
      </w:r>
      <w:r>
        <w:rPr>
          <w:rFonts w:ascii="Arial" w:hAnsi="Arial" w:cs="Arial"/>
          <w:color w:val="auto"/>
          <w:sz w:val="20"/>
          <w:szCs w:val="20"/>
        </w:rPr>
        <w:t>możliwości ucznia i tak powinny być dobierane.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0C86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20C86" w:rsidRPr="006E4C8C" w:rsidRDefault="00B20C86" w:rsidP="0022500A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C8C">
        <w:rPr>
          <w:rFonts w:ascii="Arial" w:hAnsi="Arial" w:cs="Arial"/>
          <w:sz w:val="20"/>
          <w:szCs w:val="20"/>
        </w:rPr>
        <w:t>obserwacja próby pracy</w:t>
      </w:r>
    </w:p>
    <w:p w:rsidR="00B20C86" w:rsidRDefault="00B20C86" w:rsidP="0022500A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C8C">
        <w:rPr>
          <w:rFonts w:ascii="Arial" w:hAnsi="Arial" w:cs="Arial"/>
          <w:sz w:val="20"/>
          <w:szCs w:val="20"/>
        </w:rPr>
        <w:t>odpowiedź ustna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20C86" w:rsidRPr="00582B1E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B20C86" w:rsidRPr="00A10D84" w:rsidRDefault="00B20C86" w:rsidP="00B20C8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B20C86" w:rsidRPr="00A10D84" w:rsidRDefault="00B20C86" w:rsidP="00E833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</w:t>
      </w:r>
      <w:r w:rsidR="001511F0">
        <w:rPr>
          <w:rFonts w:ascii="Arial" w:hAnsi="Arial" w:cs="Arial"/>
          <w:color w:val="auto"/>
          <w:sz w:val="20"/>
          <w:szCs w:val="20"/>
        </w:rPr>
        <w:t>praktycznym, jakim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jest </w:t>
      </w:r>
      <w:r w:rsidR="00DF664E">
        <w:rPr>
          <w:rFonts w:ascii="Arial" w:hAnsi="Arial" w:cs="Arial"/>
          <w:color w:val="auto"/>
          <w:sz w:val="20"/>
          <w:szCs w:val="20"/>
        </w:rPr>
        <w:t xml:space="preserve">pracownia technologii i materiałoznawstwa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głównie metod j</w:t>
      </w:r>
      <w:r>
        <w:rPr>
          <w:rFonts w:ascii="Arial" w:hAnsi="Arial" w:cs="Arial"/>
          <w:color w:val="auto"/>
          <w:sz w:val="20"/>
          <w:szCs w:val="20"/>
        </w:rPr>
        <w:t>akościowych wywiad, obserwacja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oraz ilościowych </w:t>
      </w:r>
      <w:r>
        <w:rPr>
          <w:rFonts w:ascii="Arial" w:hAnsi="Arial" w:cs="Arial"/>
          <w:color w:val="auto"/>
          <w:sz w:val="20"/>
          <w:szCs w:val="20"/>
        </w:rPr>
        <w:t>ankiety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trakcie badań ewaluacyjnych powinno się zastosować kilka różnych metod badawczych dla lepszej oceny i oszacowania. </w:t>
      </w:r>
    </w:p>
    <w:p w:rsidR="00B20C86" w:rsidRPr="00A10D84" w:rsidRDefault="00B20C86" w:rsidP="00E833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DF664E">
        <w:rPr>
          <w:rFonts w:ascii="Arial" w:hAnsi="Arial" w:cs="Arial"/>
          <w:color w:val="auto"/>
          <w:sz w:val="20"/>
          <w:szCs w:val="20"/>
        </w:rPr>
        <w:t xml:space="preserve">pracownia technologii i materiałoznawstwa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dydaktycznych:,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>ze szczególnym uwzględnieniem rozw</w:t>
      </w:r>
      <w:r w:rsidR="001511F0">
        <w:rPr>
          <w:rFonts w:ascii="Arial" w:hAnsi="Arial" w:cs="Arial"/>
          <w:sz w:val="20"/>
          <w:szCs w:val="20"/>
        </w:rPr>
        <w:t>oju i postępu technologicznego.</w:t>
      </w:r>
    </w:p>
    <w:p w:rsidR="00B20C86" w:rsidRPr="00A10D84" w:rsidRDefault="00B20C86" w:rsidP="00B20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2D0773" w:rsidRPr="002D0773">
        <w:rPr>
          <w:rFonts w:ascii="Arial" w:hAnsi="Arial" w:cs="Arial"/>
          <w:color w:val="auto"/>
          <w:sz w:val="20"/>
          <w:szCs w:val="20"/>
        </w:rPr>
        <w:t xml:space="preserve">Pracownia </w:t>
      </w:r>
      <w:r w:rsidR="00B859C6" w:rsidRPr="002D0773">
        <w:rPr>
          <w:rFonts w:ascii="Arial" w:hAnsi="Arial" w:cs="Arial"/>
          <w:sz w:val="20"/>
          <w:szCs w:val="20"/>
        </w:rPr>
        <w:t>technologi</w:t>
      </w:r>
      <w:r w:rsidR="002D0773" w:rsidRPr="002D0773">
        <w:rPr>
          <w:rFonts w:ascii="Arial" w:hAnsi="Arial" w:cs="Arial"/>
          <w:sz w:val="20"/>
          <w:szCs w:val="20"/>
        </w:rPr>
        <w:t>i</w:t>
      </w:r>
      <w:r w:rsidR="00B859C6" w:rsidRPr="002D0773">
        <w:rPr>
          <w:rFonts w:ascii="Arial" w:hAnsi="Arial" w:cs="Arial"/>
          <w:sz w:val="20"/>
          <w:szCs w:val="20"/>
        </w:rPr>
        <w:t xml:space="preserve"> i materiałoznawstw</w:t>
      </w:r>
      <w:r w:rsidR="002D0773" w:rsidRPr="002D0773">
        <w:rPr>
          <w:rFonts w:ascii="Arial" w:hAnsi="Arial" w:cs="Arial"/>
          <w:sz w:val="20"/>
          <w:szCs w:val="20"/>
        </w:rPr>
        <w:t>a</w:t>
      </w:r>
      <w:r w:rsidR="00B859C6" w:rsidRPr="00BA332B">
        <w:rPr>
          <w:rFonts w:ascii="Arial" w:hAnsi="Arial" w:cs="Arial"/>
          <w:b/>
          <w:sz w:val="20"/>
          <w:szCs w:val="20"/>
        </w:rPr>
        <w:tab/>
      </w:r>
      <w:r w:rsidRPr="00A10D84">
        <w:rPr>
          <w:rFonts w:ascii="Arial" w:hAnsi="Arial" w:cs="Arial"/>
          <w:color w:val="auto"/>
          <w:sz w:val="20"/>
          <w:szCs w:val="20"/>
        </w:rPr>
        <w:t>na kolei powinny dotyczyć:</w:t>
      </w:r>
    </w:p>
    <w:p w:rsidR="00B20C86" w:rsidRDefault="00B20C86" w:rsidP="0022500A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D2E27">
        <w:rPr>
          <w:rFonts w:ascii="Arial" w:hAnsi="Arial" w:cs="Arial"/>
          <w:color w:val="auto"/>
          <w:sz w:val="20"/>
          <w:szCs w:val="20"/>
        </w:rPr>
        <w:t xml:space="preserve">stosowania w zasad </w:t>
      </w:r>
      <w:r>
        <w:rPr>
          <w:rFonts w:ascii="Arial" w:hAnsi="Arial" w:cs="Arial"/>
          <w:color w:val="auto"/>
          <w:sz w:val="20"/>
          <w:szCs w:val="20"/>
        </w:rPr>
        <w:t>bezpieczeństwa i higieny pracy podczas wykonywania obróbki i montażu elementów i układów,</w:t>
      </w:r>
    </w:p>
    <w:p w:rsidR="00B20C86" w:rsidRPr="004D2E27" w:rsidRDefault="00B20C86" w:rsidP="0022500A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D2E27">
        <w:rPr>
          <w:rFonts w:ascii="Arial" w:hAnsi="Arial" w:cs="Arial"/>
          <w:color w:val="auto"/>
          <w:sz w:val="20"/>
          <w:szCs w:val="20"/>
        </w:rPr>
        <w:t xml:space="preserve">umiejętności </w:t>
      </w:r>
      <w:r>
        <w:rPr>
          <w:rFonts w:ascii="Arial" w:hAnsi="Arial" w:cs="Arial"/>
          <w:color w:val="auto"/>
          <w:sz w:val="20"/>
          <w:szCs w:val="20"/>
        </w:rPr>
        <w:t>wykonywania montażu mechanicznego i elektrycznego elementów i układów elektrycznych i elektronicznych,</w:t>
      </w:r>
    </w:p>
    <w:p w:rsidR="00B20C86" w:rsidRDefault="00B20C86" w:rsidP="0022500A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doboru materiałów konstrukcyjnych do wykonywania elementów układów i maszyn,</w:t>
      </w:r>
    </w:p>
    <w:p w:rsidR="00B20C86" w:rsidRDefault="00B20C86" w:rsidP="0022500A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wykonywania rysunków mechanicznych i elektrycznych.</w:t>
      </w:r>
    </w:p>
    <w:p w:rsidR="005C2D15" w:rsidRDefault="004515F8" w:rsidP="00C23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br w:type="page"/>
      </w:r>
      <w:r w:rsidR="00247B2E" w:rsidRPr="00CC149C">
        <w:rPr>
          <w:rFonts w:ascii="Arial" w:hAnsi="Arial" w:cs="Arial"/>
          <w:b/>
          <w:sz w:val="28"/>
        </w:rPr>
        <w:lastRenderedPageBreak/>
        <w:t>P</w:t>
      </w:r>
      <w:r w:rsidR="00CC149C" w:rsidRPr="00CC149C">
        <w:rPr>
          <w:rFonts w:ascii="Arial" w:hAnsi="Arial" w:cs="Arial"/>
          <w:b/>
          <w:sz w:val="28"/>
        </w:rPr>
        <w:t>odstawy automatyki</w:t>
      </w:r>
    </w:p>
    <w:p w:rsidR="004C1802" w:rsidRPr="004C1802" w:rsidRDefault="004C1802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</w:rPr>
      </w:pPr>
    </w:p>
    <w:p w:rsidR="00A40A32" w:rsidRPr="004C1802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Cele ogólne przedmiotu: </w:t>
      </w:r>
    </w:p>
    <w:p w:rsidR="004C1802" w:rsidRPr="004C1802" w:rsidRDefault="004C1802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</w:rPr>
      </w:pP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Poznanie zabezpieczenia w układ</w:t>
      </w:r>
      <w:r w:rsidR="001511F0">
        <w:rPr>
          <w:rFonts w:ascii="Arial" w:hAnsi="Arial" w:cs="Arial"/>
          <w:color w:val="auto"/>
          <w:sz w:val="20"/>
          <w:szCs w:val="20"/>
        </w:rPr>
        <w:t>ach automatyki.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Charakteryzowanie </w:t>
      </w:r>
      <w:r w:rsidR="00BF43E8" w:rsidRPr="00AB323A">
        <w:rPr>
          <w:rFonts w:ascii="Arial" w:hAnsi="Arial" w:cs="Arial"/>
          <w:color w:val="auto"/>
          <w:sz w:val="20"/>
          <w:szCs w:val="20"/>
        </w:rPr>
        <w:t xml:space="preserve">otwartych i zamkniętych </w:t>
      </w:r>
      <w:r w:rsidRPr="00AB323A">
        <w:rPr>
          <w:rFonts w:ascii="Arial" w:hAnsi="Arial" w:cs="Arial"/>
          <w:color w:val="auto"/>
          <w:sz w:val="20"/>
          <w:szCs w:val="20"/>
        </w:rPr>
        <w:t>układów regulacji</w:t>
      </w:r>
      <w:r w:rsidR="001511F0">
        <w:rPr>
          <w:rFonts w:ascii="Arial" w:hAnsi="Arial" w:cs="Arial"/>
          <w:color w:val="auto"/>
          <w:sz w:val="20"/>
          <w:szCs w:val="20"/>
        </w:rPr>
        <w:t>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Poznanie działania układów z regulatorami P, PI, PD, PID.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Charakteryzowanie członów układy regulacji.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Dobieranie elementów wykonawczych w automatyce.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Sporządzanie schematów blokowych układów automatyki 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Dobieranie układów automatyki w zależności od parametrów zasilania.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Poznanie zasady działania i stosowania przetworników pomiarowych.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Wykorzystanie programów komputerowych w obsłudze układów automatyki.</w:t>
      </w:r>
    </w:p>
    <w:p w:rsidR="008C722B" w:rsidRPr="00AB323A" w:rsidRDefault="008C722B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Poznanie instalacji światłowodowych.</w:t>
      </w:r>
    </w:p>
    <w:p w:rsidR="008C722B" w:rsidRPr="00AB323A" w:rsidRDefault="00BF43E8" w:rsidP="0098501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Charakteryzowanie </w:t>
      </w:r>
      <w:r w:rsidR="008C722B" w:rsidRPr="00AB323A">
        <w:rPr>
          <w:rFonts w:ascii="Arial" w:hAnsi="Arial" w:cs="Arial"/>
          <w:color w:val="auto"/>
          <w:sz w:val="20"/>
          <w:szCs w:val="20"/>
        </w:rPr>
        <w:t>elementów układów i urządzeń pneumatycznych.</w:t>
      </w:r>
    </w:p>
    <w:p w:rsidR="00452E17" w:rsidRPr="00AB323A" w:rsidRDefault="00452E1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F3CB5" w:rsidRPr="00F459A4" w:rsidRDefault="002F3CB5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Cele operacyjne</w:t>
      </w:r>
      <w:r w:rsidRPr="00F459A4">
        <w:rPr>
          <w:rFonts w:ascii="Arial" w:hAnsi="Arial" w:cs="Arial"/>
          <w:b/>
          <w:color w:val="auto"/>
          <w:sz w:val="20"/>
          <w:szCs w:val="20"/>
        </w:rPr>
        <w:t>:</w:t>
      </w:r>
      <w:r w:rsidR="00A40A32" w:rsidRPr="00F459A4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8C722B" w:rsidRPr="00AB323A" w:rsidRDefault="002F3CB5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1) </w:t>
      </w:r>
      <w:r w:rsidR="006137AA" w:rsidRPr="00AB323A">
        <w:rPr>
          <w:rFonts w:ascii="Arial" w:hAnsi="Arial" w:cs="Arial"/>
          <w:color w:val="auto"/>
          <w:sz w:val="20"/>
          <w:szCs w:val="20"/>
        </w:rPr>
        <w:t>sporządz</w:t>
      </w:r>
      <w:r w:rsidR="006137AA">
        <w:rPr>
          <w:rFonts w:ascii="Arial" w:hAnsi="Arial" w:cs="Arial"/>
          <w:color w:val="auto"/>
          <w:sz w:val="20"/>
          <w:szCs w:val="20"/>
        </w:rPr>
        <w:t>i</w:t>
      </w:r>
      <w:r w:rsidR="006137AA" w:rsidRPr="00AB323A">
        <w:rPr>
          <w:rFonts w:ascii="Arial" w:hAnsi="Arial" w:cs="Arial"/>
          <w:color w:val="auto"/>
          <w:sz w:val="20"/>
          <w:szCs w:val="20"/>
        </w:rPr>
        <w:t xml:space="preserve">ć </w:t>
      </w:r>
      <w:r w:rsidR="008C722B" w:rsidRPr="00AB323A">
        <w:rPr>
          <w:rFonts w:ascii="Arial" w:hAnsi="Arial" w:cs="Arial"/>
          <w:color w:val="auto"/>
          <w:sz w:val="20"/>
          <w:szCs w:val="20"/>
        </w:rPr>
        <w:t>schematy blokowe układów automatyki,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2) </w:t>
      </w:r>
      <w:r w:rsidR="00164806">
        <w:rPr>
          <w:rFonts w:ascii="Arial" w:hAnsi="Arial" w:cs="Arial"/>
          <w:color w:val="auto"/>
          <w:sz w:val="20"/>
          <w:szCs w:val="20"/>
        </w:rPr>
        <w:t>rozróżn</w:t>
      </w:r>
      <w:r w:rsidR="006137AA">
        <w:rPr>
          <w:rFonts w:ascii="Arial" w:hAnsi="Arial" w:cs="Arial"/>
          <w:color w:val="auto"/>
          <w:sz w:val="20"/>
          <w:szCs w:val="20"/>
        </w:rPr>
        <w:t>i</w:t>
      </w:r>
      <w:r w:rsidR="006137AA" w:rsidRPr="00AB323A">
        <w:rPr>
          <w:rFonts w:ascii="Arial" w:hAnsi="Arial" w:cs="Arial"/>
          <w:color w:val="auto"/>
          <w:sz w:val="20"/>
          <w:szCs w:val="20"/>
        </w:rPr>
        <w:t xml:space="preserve">ć </w:t>
      </w:r>
      <w:r w:rsidRPr="00AB323A">
        <w:rPr>
          <w:rFonts w:ascii="Arial" w:hAnsi="Arial" w:cs="Arial"/>
          <w:color w:val="auto"/>
          <w:sz w:val="20"/>
          <w:szCs w:val="20"/>
        </w:rPr>
        <w:t>układy regulacji otwarte i zamknięte,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3) dobrać elementy wykonawcze,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4) </w:t>
      </w:r>
      <w:r w:rsidR="006137AA">
        <w:rPr>
          <w:rFonts w:ascii="Arial" w:hAnsi="Arial" w:cs="Arial"/>
          <w:color w:val="auto"/>
          <w:sz w:val="20"/>
          <w:szCs w:val="20"/>
        </w:rPr>
        <w:t>określić</w:t>
      </w:r>
      <w:r w:rsidR="006137AA" w:rsidRPr="00AB323A">
        <w:rPr>
          <w:rFonts w:ascii="Arial" w:hAnsi="Arial" w:cs="Arial"/>
          <w:color w:val="auto"/>
          <w:sz w:val="20"/>
          <w:szCs w:val="20"/>
        </w:rPr>
        <w:t xml:space="preserve"> </w:t>
      </w:r>
      <w:r w:rsidRPr="00AB323A">
        <w:rPr>
          <w:rFonts w:ascii="Arial" w:hAnsi="Arial" w:cs="Arial"/>
          <w:color w:val="auto"/>
          <w:sz w:val="20"/>
          <w:szCs w:val="20"/>
        </w:rPr>
        <w:t>zależności parametrów wyjściowych od parametrów zasilania,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5) </w:t>
      </w:r>
      <w:r w:rsidR="006137AA" w:rsidRPr="00AB323A">
        <w:rPr>
          <w:rFonts w:ascii="Arial" w:hAnsi="Arial" w:cs="Arial"/>
          <w:color w:val="auto"/>
          <w:sz w:val="20"/>
          <w:szCs w:val="20"/>
        </w:rPr>
        <w:t>określ</w:t>
      </w:r>
      <w:r w:rsidR="006137AA">
        <w:rPr>
          <w:rFonts w:ascii="Arial" w:hAnsi="Arial" w:cs="Arial"/>
          <w:color w:val="auto"/>
          <w:sz w:val="20"/>
          <w:szCs w:val="20"/>
        </w:rPr>
        <w:t>i</w:t>
      </w:r>
      <w:r w:rsidR="006137AA" w:rsidRPr="00AB323A">
        <w:rPr>
          <w:rFonts w:ascii="Arial" w:hAnsi="Arial" w:cs="Arial"/>
          <w:color w:val="auto"/>
          <w:sz w:val="20"/>
          <w:szCs w:val="20"/>
        </w:rPr>
        <w:t xml:space="preserve">ć </w:t>
      </w:r>
      <w:r w:rsidRPr="00AB323A">
        <w:rPr>
          <w:rFonts w:ascii="Arial" w:hAnsi="Arial" w:cs="Arial"/>
          <w:color w:val="auto"/>
          <w:sz w:val="20"/>
          <w:szCs w:val="20"/>
        </w:rPr>
        <w:t>właściwości członów układów regulacji,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6) rozróżnić elementy zabezpieczenia,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>7) określ</w:t>
      </w:r>
      <w:r w:rsidR="006137AA">
        <w:rPr>
          <w:rFonts w:ascii="Arial" w:hAnsi="Arial" w:cs="Arial"/>
          <w:color w:val="auto"/>
          <w:sz w:val="20"/>
          <w:szCs w:val="20"/>
        </w:rPr>
        <w:t>i</w:t>
      </w:r>
      <w:r w:rsidRPr="00AB323A">
        <w:rPr>
          <w:rFonts w:ascii="Arial" w:hAnsi="Arial" w:cs="Arial"/>
          <w:color w:val="auto"/>
          <w:sz w:val="20"/>
          <w:szCs w:val="20"/>
        </w:rPr>
        <w:t>ć działanie regulatorów P, PI, PD, PID.</w:t>
      </w:r>
    </w:p>
    <w:p w:rsidR="008C722B" w:rsidRPr="00AB323A" w:rsidRDefault="008C72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8) </w:t>
      </w:r>
      <w:r w:rsidR="006137AA">
        <w:rPr>
          <w:rFonts w:ascii="Arial" w:hAnsi="Arial" w:cs="Arial"/>
          <w:color w:val="auto"/>
          <w:sz w:val="20"/>
          <w:szCs w:val="20"/>
        </w:rPr>
        <w:t>sc</w:t>
      </w:r>
      <w:r w:rsidR="006137AA" w:rsidRPr="00AB323A">
        <w:rPr>
          <w:rFonts w:ascii="Arial" w:hAnsi="Arial" w:cs="Arial"/>
          <w:color w:val="auto"/>
          <w:sz w:val="20"/>
          <w:szCs w:val="20"/>
        </w:rPr>
        <w:t xml:space="preserve">harakteryzować </w:t>
      </w:r>
      <w:r w:rsidRPr="00AB323A">
        <w:rPr>
          <w:rFonts w:ascii="Arial" w:hAnsi="Arial" w:cs="Arial"/>
          <w:color w:val="auto"/>
          <w:sz w:val="20"/>
          <w:szCs w:val="20"/>
        </w:rPr>
        <w:t>połączenia światłowodowe,</w:t>
      </w:r>
    </w:p>
    <w:p w:rsidR="002F3CB5" w:rsidRPr="00AB323A" w:rsidRDefault="00452E1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lastRenderedPageBreak/>
        <w:t xml:space="preserve">9) </w:t>
      </w:r>
      <w:r w:rsidR="006137AA">
        <w:rPr>
          <w:rFonts w:ascii="Arial" w:hAnsi="Arial" w:cs="Arial"/>
          <w:color w:val="auto"/>
          <w:sz w:val="20"/>
          <w:szCs w:val="20"/>
        </w:rPr>
        <w:t>s</w:t>
      </w:r>
      <w:r w:rsidRPr="00AB323A">
        <w:rPr>
          <w:rFonts w:ascii="Arial" w:hAnsi="Arial" w:cs="Arial"/>
          <w:color w:val="auto"/>
          <w:sz w:val="20"/>
          <w:szCs w:val="20"/>
        </w:rPr>
        <w:t>charakteryzować elementy i układy urządzeń pneumatycznych,</w:t>
      </w:r>
    </w:p>
    <w:p w:rsidR="00E50DA9" w:rsidRDefault="00452E17" w:rsidP="00BA5202">
      <w:p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AB323A">
        <w:rPr>
          <w:rFonts w:ascii="Arial" w:hAnsi="Arial" w:cs="Arial"/>
          <w:color w:val="auto"/>
          <w:sz w:val="20"/>
          <w:szCs w:val="20"/>
        </w:rPr>
        <w:t xml:space="preserve">10) </w:t>
      </w:r>
      <w:r w:rsidR="006137AA">
        <w:rPr>
          <w:rFonts w:ascii="Arial" w:hAnsi="Arial" w:cs="Arial"/>
          <w:color w:val="auto"/>
          <w:sz w:val="20"/>
          <w:szCs w:val="20"/>
        </w:rPr>
        <w:t>za</w:t>
      </w:r>
      <w:r w:rsidR="00700B1F" w:rsidRPr="00AB323A">
        <w:rPr>
          <w:rFonts w:ascii="Arial" w:hAnsi="Arial" w:cs="Arial"/>
          <w:color w:val="auto"/>
          <w:sz w:val="20"/>
          <w:szCs w:val="20"/>
        </w:rPr>
        <w:t>stosować</w:t>
      </w:r>
      <w:r w:rsidR="00A40A32" w:rsidRPr="00AB323A">
        <w:rPr>
          <w:rFonts w:ascii="Arial" w:hAnsi="Arial" w:cs="Arial"/>
          <w:color w:val="auto"/>
          <w:sz w:val="20"/>
          <w:szCs w:val="20"/>
        </w:rPr>
        <w:t xml:space="preserve"> programy komputerowe</w:t>
      </w:r>
      <w:r w:rsidR="00E50DA9">
        <w:rPr>
          <w:rFonts w:ascii="Arial" w:hAnsi="Arial" w:cs="Arial"/>
          <w:color w:val="auto"/>
          <w:sz w:val="20"/>
          <w:szCs w:val="20"/>
        </w:rPr>
        <w:t>,</w:t>
      </w:r>
    </w:p>
    <w:p w:rsidR="002F3CB5" w:rsidRPr="00AB323A" w:rsidRDefault="00E50DA9" w:rsidP="00E50DA9">
      <w:p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11) </w:t>
      </w:r>
      <w:r w:rsidRPr="00E50DA9">
        <w:rPr>
          <w:rFonts w:ascii="Arial" w:hAnsi="Arial" w:cs="Arial"/>
          <w:color w:val="auto"/>
          <w:sz w:val="20"/>
          <w:szCs w:val="20"/>
        </w:rPr>
        <w:t>stosować metody i techniki rozwiązywania problemów</w:t>
      </w:r>
      <w:r>
        <w:rPr>
          <w:rFonts w:ascii="Arial" w:hAnsi="Arial" w:cs="Arial"/>
          <w:color w:val="auto"/>
          <w:sz w:val="20"/>
          <w:szCs w:val="20"/>
        </w:rPr>
        <w:t xml:space="preserve"> podczas realizacji zadań zawodowych</w:t>
      </w:r>
      <w:r w:rsidR="00A40A32" w:rsidRPr="00AB323A">
        <w:rPr>
          <w:rFonts w:ascii="Arial" w:hAnsi="Arial" w:cs="Arial"/>
          <w:color w:val="auto"/>
          <w:sz w:val="20"/>
          <w:szCs w:val="20"/>
        </w:rPr>
        <w:t>.</w:t>
      </w:r>
    </w:p>
    <w:p w:rsidR="00F459A4" w:rsidRDefault="00F459A4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F3CB5" w:rsidRPr="00A10D84" w:rsidRDefault="00A10D84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MATERIAŁ NAUCZANIA</w:t>
      </w:r>
      <w:r w:rsidR="00FD001D">
        <w:rPr>
          <w:rFonts w:ascii="Arial" w:hAnsi="Arial" w:cs="Arial"/>
          <w:b/>
          <w:sz w:val="20"/>
          <w:szCs w:val="20"/>
        </w:rPr>
        <w:t>:</w:t>
      </w:r>
      <w:r w:rsidR="003766C6">
        <w:rPr>
          <w:rFonts w:ascii="Arial" w:hAnsi="Arial" w:cs="Arial"/>
          <w:b/>
          <w:sz w:val="20"/>
          <w:szCs w:val="20"/>
        </w:rPr>
        <w:t xml:space="preserve"> </w:t>
      </w:r>
      <w:r w:rsidR="000746E6">
        <w:rPr>
          <w:rFonts w:ascii="Arial" w:hAnsi="Arial" w:cs="Arial"/>
          <w:b/>
          <w:sz w:val="20"/>
          <w:szCs w:val="20"/>
        </w:rPr>
        <w:t>P</w:t>
      </w:r>
      <w:r w:rsidR="000746E6" w:rsidRPr="000746E6">
        <w:rPr>
          <w:rFonts w:ascii="Arial" w:hAnsi="Arial" w:cs="Arial"/>
          <w:b/>
          <w:sz w:val="20"/>
          <w:szCs w:val="20"/>
        </w:rPr>
        <w:t>odstawy automatyki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127"/>
        <w:gridCol w:w="850"/>
        <w:gridCol w:w="3970"/>
        <w:gridCol w:w="3970"/>
        <w:gridCol w:w="1209"/>
      </w:tblGrid>
      <w:tr w:rsidR="000E30E8" w:rsidRPr="00A10D84" w:rsidTr="00F459A4">
        <w:tc>
          <w:tcPr>
            <w:tcW w:w="736" w:type="pct"/>
            <w:vMerge w:val="restart"/>
          </w:tcPr>
          <w:p w:rsidR="000E30E8" w:rsidRPr="00A10D84" w:rsidRDefault="000E30E8" w:rsidP="00B42701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48" w:type="pct"/>
            <w:vMerge w:val="restart"/>
          </w:tcPr>
          <w:p w:rsidR="000E30E8" w:rsidRPr="00F459A4" w:rsidRDefault="000E30E8" w:rsidP="00B42701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0E30E8" w:rsidRPr="00A10D84" w:rsidRDefault="000E30E8" w:rsidP="00B42701">
            <w:pPr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92" w:type="pct"/>
            <w:gridSpan w:val="2"/>
          </w:tcPr>
          <w:p w:rsidR="000E30E8" w:rsidRPr="00BF16DE" w:rsidRDefault="00BF16DE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25" w:type="pct"/>
          </w:tcPr>
          <w:p w:rsidR="000E30E8" w:rsidRPr="008260B7" w:rsidRDefault="000E30E8" w:rsidP="00B4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0B7">
              <w:rPr>
                <w:rFonts w:ascii="Arial" w:hAnsi="Arial" w:cs="Arial"/>
                <w:sz w:val="20"/>
                <w:szCs w:val="20"/>
              </w:rPr>
              <w:t xml:space="preserve">Uwagi </w:t>
            </w:r>
            <w:r w:rsidR="00274022">
              <w:rPr>
                <w:rFonts w:ascii="Arial" w:hAnsi="Arial" w:cs="Arial"/>
                <w:sz w:val="20"/>
                <w:szCs w:val="20"/>
              </w:rPr>
              <w:br/>
            </w:r>
            <w:r w:rsidRPr="008260B7">
              <w:rPr>
                <w:rFonts w:ascii="Arial" w:hAnsi="Arial" w:cs="Arial"/>
                <w:sz w:val="20"/>
                <w:szCs w:val="20"/>
              </w:rPr>
              <w:t>o realizacji</w:t>
            </w:r>
          </w:p>
        </w:tc>
      </w:tr>
      <w:tr w:rsidR="000E30E8" w:rsidRPr="00A10D84" w:rsidTr="00F459A4">
        <w:tc>
          <w:tcPr>
            <w:tcW w:w="736" w:type="pct"/>
            <w:vMerge/>
          </w:tcPr>
          <w:p w:rsidR="000E30E8" w:rsidRPr="00A10D84" w:rsidRDefault="000E30E8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:rsidR="000E30E8" w:rsidRPr="00A10D84" w:rsidRDefault="000E30E8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0E30E8" w:rsidRPr="00A10D84" w:rsidRDefault="000E30E8" w:rsidP="00B4270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:rsidR="000E30E8" w:rsidRPr="00A10D84" w:rsidRDefault="000E30E8" w:rsidP="00B42701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0E30E8" w:rsidRPr="00A10D84" w:rsidRDefault="000E30E8" w:rsidP="00B42701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96" w:type="pct"/>
          </w:tcPr>
          <w:p w:rsidR="000E30E8" w:rsidRDefault="000E30E8" w:rsidP="00B42701">
            <w:pPr>
              <w:rPr>
                <w:rFonts w:ascii="Arial" w:hAnsi="Arial" w:cs="Arial"/>
                <w:sz w:val="20"/>
                <w:szCs w:val="20"/>
              </w:rPr>
            </w:pPr>
            <w:r w:rsidRPr="008260B7">
              <w:rPr>
                <w:rFonts w:ascii="Arial" w:hAnsi="Arial" w:cs="Arial"/>
                <w:sz w:val="20"/>
                <w:szCs w:val="20"/>
              </w:rPr>
              <w:t>Etap realizacji</w:t>
            </w:r>
          </w:p>
          <w:p w:rsidR="00F459A4" w:rsidRPr="008260B7" w:rsidRDefault="00F459A4" w:rsidP="00B42701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25" w:type="pct"/>
          </w:tcPr>
          <w:p w:rsidR="000E30E8" w:rsidRPr="008260B7" w:rsidRDefault="000E30E8" w:rsidP="00B4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0B7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0E30E8" w:rsidRPr="00A10D84" w:rsidTr="00F459A4">
        <w:tc>
          <w:tcPr>
            <w:tcW w:w="736" w:type="pct"/>
            <w:vMerge w:val="restart"/>
          </w:tcPr>
          <w:p w:rsidR="000E30E8" w:rsidRPr="00A10D84" w:rsidRDefault="000E30E8" w:rsidP="00B42701">
            <w:pPr>
              <w:numPr>
                <w:ilvl w:val="0"/>
                <w:numId w:val="48"/>
              </w:num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automatyki</w:t>
            </w:r>
          </w:p>
        </w:tc>
        <w:tc>
          <w:tcPr>
            <w:tcW w:w="748" w:type="pct"/>
          </w:tcPr>
          <w:p w:rsidR="000E30E8" w:rsidRDefault="000E30E8" w:rsidP="00B42701">
            <w:pPr>
              <w:numPr>
                <w:ilvl w:val="0"/>
                <w:numId w:val="49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603">
              <w:rPr>
                <w:rFonts w:ascii="Arial" w:hAnsi="Arial" w:cs="Arial"/>
                <w:color w:val="auto"/>
                <w:sz w:val="20"/>
                <w:szCs w:val="20"/>
              </w:rPr>
              <w:t xml:space="preserve">Wielkości fizyczne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923603">
              <w:rPr>
                <w:rFonts w:ascii="Arial" w:hAnsi="Arial" w:cs="Arial"/>
                <w:color w:val="auto"/>
                <w:sz w:val="20"/>
                <w:szCs w:val="20"/>
              </w:rPr>
              <w:t>ich jednostki</w:t>
            </w:r>
          </w:p>
          <w:p w:rsidR="000E30E8" w:rsidRPr="00923603" w:rsidRDefault="000E30E8" w:rsidP="00B42701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0E30E8" w:rsidRPr="00A10D84" w:rsidRDefault="000E30E8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0E30E8" w:rsidRPr="00923603" w:rsidRDefault="00A13A52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0E30E8" w:rsidRPr="00923603">
              <w:rPr>
                <w:rFonts w:ascii="Arial" w:hAnsi="Arial" w:cs="Arial"/>
                <w:color w:val="auto"/>
                <w:sz w:val="20"/>
                <w:szCs w:val="20"/>
              </w:rPr>
              <w:t>podstawow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0E30E8" w:rsidRPr="00923603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 </w:t>
            </w:r>
            <w:r w:rsidR="00845469">
              <w:rPr>
                <w:rFonts w:ascii="Arial" w:hAnsi="Arial" w:cs="Arial"/>
                <w:color w:val="auto"/>
                <w:sz w:val="20"/>
                <w:szCs w:val="20"/>
              </w:rPr>
              <w:t>z </w:t>
            </w:r>
            <w:r w:rsidR="000E30E8" w:rsidRPr="00923603">
              <w:rPr>
                <w:rFonts w:ascii="Arial" w:hAnsi="Arial" w:cs="Arial"/>
                <w:color w:val="auto"/>
                <w:sz w:val="20"/>
                <w:szCs w:val="20"/>
              </w:rPr>
              <w:t>zakresu automatyki</w:t>
            </w:r>
          </w:p>
          <w:p w:rsidR="000E30E8" w:rsidRDefault="00A13A52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0E30E8" w:rsidRPr="00923603">
              <w:rPr>
                <w:rFonts w:ascii="Arial" w:hAnsi="Arial" w:cs="Arial"/>
                <w:color w:val="auto"/>
                <w:sz w:val="20"/>
                <w:szCs w:val="20"/>
              </w:rPr>
              <w:t xml:space="preserve"> podstawowe wielkości fizyczne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0E30E8" w:rsidRPr="00923603">
              <w:rPr>
                <w:rFonts w:ascii="Arial" w:hAnsi="Arial" w:cs="Arial"/>
                <w:color w:val="auto"/>
                <w:sz w:val="20"/>
                <w:szCs w:val="20"/>
              </w:rPr>
              <w:t>ich wartości</w:t>
            </w:r>
          </w:p>
          <w:p w:rsidR="000E30E8" w:rsidRPr="00BF16DE" w:rsidRDefault="000E30E8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posługiwać się pojęciami wartości chwilowej, średniej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wartości maksymalnej</w:t>
            </w:r>
          </w:p>
        </w:tc>
        <w:tc>
          <w:tcPr>
            <w:tcW w:w="1396" w:type="pct"/>
          </w:tcPr>
          <w:p w:rsidR="000E30E8" w:rsidRDefault="00F75262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E30E8">
              <w:rPr>
                <w:rFonts w:ascii="Arial" w:hAnsi="Arial" w:cs="Arial"/>
                <w:sz w:val="20"/>
                <w:szCs w:val="20"/>
              </w:rPr>
              <w:t>definiować wielkości fizyczne</w:t>
            </w:r>
          </w:p>
          <w:p w:rsidR="000E30E8" w:rsidRPr="00A10D84" w:rsidRDefault="000E30E8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wielkości fizyczne stosowane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automatyce</w:t>
            </w:r>
          </w:p>
        </w:tc>
        <w:tc>
          <w:tcPr>
            <w:tcW w:w="425" w:type="pct"/>
          </w:tcPr>
          <w:p w:rsidR="000E30E8" w:rsidRDefault="00DA1BFF" w:rsidP="00B4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FD350F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D350F" w:rsidTr="00F459A4">
        <w:tc>
          <w:tcPr>
            <w:tcW w:w="736" w:type="pct"/>
            <w:vMerge/>
          </w:tcPr>
          <w:p w:rsidR="00FD350F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923603" w:rsidRDefault="00FD350F" w:rsidP="00B42701">
            <w:pPr>
              <w:numPr>
                <w:ilvl w:val="0"/>
                <w:numId w:val="49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Elementy wykonawcze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budowę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F459A4">
              <w:rPr>
                <w:rFonts w:ascii="Arial" w:hAnsi="Arial" w:cs="Arial"/>
                <w:color w:val="auto"/>
                <w:sz w:val="20"/>
                <w:szCs w:val="20"/>
              </w:rPr>
              <w:t>działanie stycznika</w:t>
            </w:r>
          </w:p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budowę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działanie prz</w:t>
            </w:r>
            <w:r w:rsidR="00F459A4">
              <w:rPr>
                <w:rFonts w:ascii="Arial" w:hAnsi="Arial" w:cs="Arial"/>
                <w:color w:val="auto"/>
                <w:sz w:val="20"/>
                <w:szCs w:val="20"/>
              </w:rPr>
              <w:t>ekaźnika</w:t>
            </w:r>
          </w:p>
          <w:p w:rsidR="00F459A4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budowę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działanie silników wykonawczych prądu stałego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przemiennego</w:t>
            </w:r>
          </w:p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budowę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zasadę dz</w:t>
            </w:r>
            <w:r w:rsidR="00845469"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iałania układów zasilających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przetwornic</w:t>
            </w:r>
          </w:p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zasadę działania układów regulacji </w:t>
            </w:r>
            <w:r w:rsidR="00F459A4">
              <w:rPr>
                <w:rFonts w:ascii="Arial" w:hAnsi="Arial" w:cs="Arial"/>
                <w:color w:val="auto"/>
                <w:sz w:val="20"/>
                <w:szCs w:val="20"/>
              </w:rPr>
              <w:t>obrotów silników</w:t>
            </w:r>
          </w:p>
          <w:p w:rsidR="00FD350F" w:rsidRPr="007774BC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budowę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działanie siłowników</w:t>
            </w: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</w:t>
            </w:r>
            <w:r w:rsidR="00E50DA9">
              <w:rPr>
                <w:rFonts w:ascii="Arial" w:hAnsi="Arial" w:cs="Arial"/>
                <w:sz w:val="20"/>
                <w:szCs w:val="20"/>
              </w:rPr>
              <w:t>arametry elementów wykonawczych</w:t>
            </w:r>
          </w:p>
          <w:p w:rsidR="00FD350F" w:rsidRPr="00E50DA9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elementy </w:t>
            </w:r>
            <w:r w:rsidR="00845469">
              <w:rPr>
                <w:rFonts w:ascii="Arial" w:hAnsi="Arial" w:cs="Arial"/>
                <w:sz w:val="20"/>
                <w:szCs w:val="20"/>
              </w:rPr>
              <w:t xml:space="preserve">wykonawcze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zależności od charakterystyki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parametrów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2952FA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D350F" w:rsidTr="00F459A4">
        <w:tc>
          <w:tcPr>
            <w:tcW w:w="736" w:type="pct"/>
            <w:vMerge/>
          </w:tcPr>
          <w:p w:rsidR="00FD350F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923603" w:rsidRDefault="00FD350F" w:rsidP="00B42701">
            <w:pPr>
              <w:numPr>
                <w:ilvl w:val="0"/>
                <w:numId w:val="49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Przetworniki pomiarowe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zde</w:t>
            </w:r>
            <w:r w:rsidR="00F459A4">
              <w:rPr>
                <w:rFonts w:ascii="Arial" w:hAnsi="Arial" w:cs="Arial"/>
                <w:color w:val="auto"/>
                <w:sz w:val="20"/>
                <w:szCs w:val="20"/>
              </w:rPr>
              <w:t>finiować przetworniki pomiarowe</w:t>
            </w:r>
          </w:p>
          <w:p w:rsidR="00FD350F" w:rsidRPr="008931BB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określać przyrządy pomiarowe</w:t>
            </w: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3"/>
              </w:numPr>
              <w:ind w:left="277" w:hanging="2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dobrać przetworni</w:t>
            </w:r>
            <w:r w:rsidR="00845469">
              <w:rPr>
                <w:rFonts w:ascii="Arial" w:hAnsi="Arial" w:cs="Arial"/>
                <w:color w:val="auto"/>
                <w:sz w:val="20"/>
                <w:szCs w:val="20"/>
              </w:rPr>
              <w:t xml:space="preserve">ki </w:t>
            </w:r>
            <w:r w:rsidR="00CF10FF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845469">
              <w:rPr>
                <w:rFonts w:ascii="Arial" w:hAnsi="Arial" w:cs="Arial"/>
                <w:color w:val="auto"/>
                <w:sz w:val="20"/>
                <w:szCs w:val="20"/>
              </w:rPr>
              <w:t xml:space="preserve">zależności od sposobów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zakresu regulacji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2952FA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D350F" w:rsidRPr="007D2215" w:rsidTr="00F459A4">
        <w:tc>
          <w:tcPr>
            <w:tcW w:w="736" w:type="pct"/>
            <w:vMerge/>
          </w:tcPr>
          <w:p w:rsidR="00FD350F" w:rsidRPr="00A10D84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D06DA4" w:rsidRDefault="00FD350F" w:rsidP="00B42701">
            <w:pPr>
              <w:numPr>
                <w:ilvl w:val="0"/>
                <w:numId w:val="49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Funkcje wykonawcze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elementów automatyki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mierzyć wartości dyna</w:t>
            </w:r>
            <w:r w:rsidR="00F459A4">
              <w:rPr>
                <w:rFonts w:ascii="Arial" w:hAnsi="Arial" w:cs="Arial"/>
                <w:sz w:val="20"/>
                <w:szCs w:val="20"/>
              </w:rPr>
              <w:t xml:space="preserve">miczne wielkości elektrycznych,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pneumatycznych, hydraulicznych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proces wzmacniania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charakterystyki wzmacniaczy operacyjnych</w:t>
            </w:r>
          </w:p>
          <w:p w:rsidR="00FD350F" w:rsidRPr="007774BC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właściwości dynamiczne wzmacniaczy </w:t>
            </w: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wyznaczać zniekształcenia liniowe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nieliniowe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wyznaczać transmitancje</w:t>
            </w:r>
          </w:p>
          <w:p w:rsidR="00FD350F" w:rsidRPr="007D2215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 w:rsidRPr="00845469">
              <w:rPr>
                <w:rFonts w:ascii="Arial" w:hAnsi="Arial" w:cs="Arial"/>
                <w:sz w:val="20"/>
                <w:szCs w:val="20"/>
              </w:rPr>
              <w:t>wyznaczać charakterystyki dynamiczne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2952FA">
              <w:rPr>
                <w:rFonts w:ascii="Arial" w:hAnsi="Arial" w:cs="Arial"/>
                <w:sz w:val="20"/>
                <w:szCs w:val="20"/>
              </w:rPr>
              <w:lastRenderedPageBreak/>
              <w:t>Klasa II</w:t>
            </w:r>
          </w:p>
        </w:tc>
      </w:tr>
      <w:tr w:rsidR="000E30E8" w:rsidRPr="00A10D84" w:rsidTr="00F459A4">
        <w:tc>
          <w:tcPr>
            <w:tcW w:w="736" w:type="pct"/>
            <w:vMerge w:val="restart"/>
          </w:tcPr>
          <w:p w:rsidR="000E30E8" w:rsidRPr="00A10D84" w:rsidRDefault="000E30E8" w:rsidP="00B740CB">
            <w:pPr>
              <w:numPr>
                <w:ilvl w:val="0"/>
                <w:numId w:val="48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Układy regulacji automaty</w:t>
            </w:r>
            <w:r w:rsidR="00B740CB">
              <w:rPr>
                <w:rFonts w:ascii="Arial" w:hAnsi="Arial" w:cs="Arial"/>
                <w:sz w:val="20"/>
                <w:szCs w:val="20"/>
              </w:rPr>
              <w:t>ki</w:t>
            </w:r>
          </w:p>
        </w:tc>
        <w:tc>
          <w:tcPr>
            <w:tcW w:w="748" w:type="pct"/>
          </w:tcPr>
          <w:p w:rsidR="000E30E8" w:rsidRPr="00BD7917" w:rsidRDefault="000E30E8" w:rsidP="00B42701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Regulatory</w:t>
            </w:r>
          </w:p>
        </w:tc>
        <w:tc>
          <w:tcPr>
            <w:tcW w:w="299" w:type="pct"/>
          </w:tcPr>
          <w:p w:rsidR="000E30E8" w:rsidRPr="00A10D84" w:rsidRDefault="000E30E8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0E30E8" w:rsidRDefault="000E30E8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układy otwarte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zamknięte</w:t>
            </w:r>
          </w:p>
          <w:p w:rsidR="000E30E8" w:rsidRDefault="000E30E8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pętle sprzężenia zwrotnego</w:t>
            </w:r>
          </w:p>
          <w:p w:rsidR="000E30E8" w:rsidRDefault="000E30E8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sporządzać schematy blokowe układów regulacji</w:t>
            </w:r>
          </w:p>
          <w:p w:rsidR="000E30E8" w:rsidRDefault="000E30E8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wpływ </w:t>
            </w:r>
            <w:r w:rsidR="00845469">
              <w:rPr>
                <w:rFonts w:ascii="Arial" w:hAnsi="Arial" w:cs="Arial"/>
                <w:sz w:val="20"/>
                <w:szCs w:val="20"/>
              </w:rPr>
              <w:t>zakłóceń na</w:t>
            </w:r>
            <w:r>
              <w:rPr>
                <w:rFonts w:ascii="Arial" w:hAnsi="Arial" w:cs="Arial"/>
                <w:sz w:val="20"/>
                <w:szCs w:val="20"/>
              </w:rPr>
              <w:t xml:space="preserve"> działanie układu regulacji</w:t>
            </w:r>
          </w:p>
          <w:p w:rsidR="000E30E8" w:rsidRPr="00A10D84" w:rsidRDefault="000E30E8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właściwości bloków regulacji automatycznej</w:t>
            </w:r>
          </w:p>
        </w:tc>
        <w:tc>
          <w:tcPr>
            <w:tcW w:w="1396" w:type="pct"/>
          </w:tcPr>
          <w:p w:rsidR="000E30E8" w:rsidRPr="00A10D84" w:rsidRDefault="00D07357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="000E30E8">
              <w:rPr>
                <w:rFonts w:ascii="Arial" w:hAnsi="Arial" w:cs="Arial"/>
                <w:sz w:val="20"/>
                <w:szCs w:val="20"/>
              </w:rPr>
              <w:t xml:space="preserve"> regulatory w zależności od zakłóceń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</w:tcPr>
          <w:p w:rsidR="000E30E8" w:rsidRDefault="00E921F5" w:rsidP="00B4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1F5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D350F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D350F" w:rsidRPr="00A10D84" w:rsidTr="00F459A4">
        <w:trPr>
          <w:trHeight w:val="1194"/>
        </w:trPr>
        <w:tc>
          <w:tcPr>
            <w:tcW w:w="736" w:type="pct"/>
            <w:vMerge/>
          </w:tcPr>
          <w:p w:rsidR="00FD350F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BD7917" w:rsidRDefault="00FD350F" w:rsidP="00B42701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Człon proporcjonalny P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charakterystykę częstotliwościową,</w:t>
            </w:r>
          </w:p>
          <w:p w:rsidR="00FD350F" w:rsidRPr="00055160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zastosowanie członu proporcjonalnego</w:t>
            </w: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niezmienność charakterystyki</w:t>
            </w:r>
          </w:p>
          <w:p w:rsidR="00FD350F" w:rsidRPr="00A10D84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zdefiniować wymuszenia stosowane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automatyce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17524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D350F" w:rsidRPr="00A10D84" w:rsidTr="00F459A4">
        <w:tc>
          <w:tcPr>
            <w:tcW w:w="736" w:type="pct"/>
            <w:vMerge/>
          </w:tcPr>
          <w:p w:rsidR="00FD350F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BD7917" w:rsidRDefault="00FD350F" w:rsidP="00B42701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Człon całkujący PI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podstawowe pojęcia </w:t>
            </w:r>
          </w:p>
          <w:p w:rsidR="00FD350F" w:rsidRDefault="004F1A6E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charakterystykę </w:t>
            </w:r>
            <w:r w:rsidR="00FD350F">
              <w:rPr>
                <w:rFonts w:ascii="Arial" w:hAnsi="Arial" w:cs="Arial"/>
                <w:sz w:val="20"/>
                <w:szCs w:val="20"/>
              </w:rPr>
              <w:t xml:space="preserve">skokową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FD350F">
              <w:rPr>
                <w:rFonts w:ascii="Arial" w:hAnsi="Arial" w:cs="Arial"/>
                <w:sz w:val="20"/>
                <w:szCs w:val="20"/>
              </w:rPr>
              <w:t>częstotliwościową członu inercyjnego</w:t>
            </w:r>
          </w:p>
          <w:p w:rsidR="00FD350F" w:rsidRPr="00055160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zastosowanie członu inercyjnego </w:t>
            </w: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transmitancję</w:t>
            </w:r>
          </w:p>
          <w:p w:rsidR="00FD350F" w:rsidRPr="00A10D84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członu inercyjnego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17524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D350F" w:rsidRPr="00A10D84" w:rsidTr="00F459A4">
        <w:tc>
          <w:tcPr>
            <w:tcW w:w="736" w:type="pct"/>
            <w:vMerge/>
          </w:tcPr>
          <w:p w:rsidR="00FD350F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BD7917" w:rsidRDefault="00FD350F" w:rsidP="00B42701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 xml:space="preserve">Człon różniczkujący PD 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podstawowe pojęcia 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</w:t>
            </w:r>
            <w:r w:rsidR="00845469">
              <w:rPr>
                <w:rFonts w:ascii="Arial" w:hAnsi="Arial" w:cs="Arial"/>
                <w:sz w:val="20"/>
                <w:szCs w:val="20"/>
              </w:rPr>
              <w:t>charakterystykę skokową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częstotliwościową członu całkującego</w:t>
            </w:r>
          </w:p>
          <w:p w:rsidR="00FD350F" w:rsidRPr="007774BC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zastosowanie członu całkującego</w:t>
            </w:r>
          </w:p>
        </w:tc>
        <w:tc>
          <w:tcPr>
            <w:tcW w:w="1396" w:type="pct"/>
          </w:tcPr>
          <w:p w:rsidR="00FD350F" w:rsidRPr="007774BC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wyznaczać transmitancję c</w:t>
            </w:r>
            <w:r w:rsidR="004F1A6E">
              <w:rPr>
                <w:rFonts w:ascii="Arial" w:hAnsi="Arial" w:cs="Arial"/>
                <w:sz w:val="20"/>
                <w:szCs w:val="20"/>
              </w:rPr>
              <w:t>złonu całkującego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17524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D350F" w:rsidRPr="00A10D84" w:rsidTr="00F459A4">
        <w:trPr>
          <w:trHeight w:val="694"/>
        </w:trPr>
        <w:tc>
          <w:tcPr>
            <w:tcW w:w="736" w:type="pct"/>
            <w:vMerge/>
          </w:tcPr>
          <w:p w:rsidR="00FD350F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BD7917" w:rsidRDefault="00FD350F" w:rsidP="00B42701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Człon różniczkujący PID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podstawowe pojęcia </w:t>
            </w:r>
          </w:p>
          <w:p w:rsidR="00FD350F" w:rsidRPr="007774BC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 w:rsidRPr="007774BC">
              <w:rPr>
                <w:rFonts w:ascii="Arial" w:hAnsi="Arial" w:cs="Arial"/>
                <w:sz w:val="20"/>
                <w:szCs w:val="20"/>
              </w:rPr>
              <w:t xml:space="preserve">wyznaczać </w:t>
            </w:r>
            <w:r w:rsidR="00845469" w:rsidRPr="007774BC">
              <w:rPr>
                <w:rFonts w:ascii="Arial" w:hAnsi="Arial" w:cs="Arial"/>
                <w:sz w:val="20"/>
                <w:szCs w:val="20"/>
              </w:rPr>
              <w:t>charakterystykę skokową</w:t>
            </w:r>
            <w:r w:rsidRPr="007774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7774BC">
              <w:rPr>
                <w:rFonts w:ascii="Arial" w:hAnsi="Arial" w:cs="Arial"/>
                <w:sz w:val="20"/>
                <w:szCs w:val="20"/>
              </w:rPr>
              <w:t>częstotliwościową członu całkującego</w:t>
            </w:r>
          </w:p>
          <w:p w:rsidR="00FD350F" w:rsidRPr="00055160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zastosowanie członu różniczkującego</w:t>
            </w: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transmitancję</w:t>
            </w:r>
          </w:p>
          <w:p w:rsidR="00FD350F" w:rsidRPr="00A10D84" w:rsidRDefault="004F1A6E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członu różniczkującego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17524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D350F" w:rsidRPr="00A10D84" w:rsidTr="00F459A4">
        <w:tc>
          <w:tcPr>
            <w:tcW w:w="736" w:type="pct"/>
            <w:vMerge w:val="restart"/>
          </w:tcPr>
          <w:p w:rsidR="00FD350F" w:rsidRPr="00A10D84" w:rsidRDefault="00FD350F" w:rsidP="00B42701">
            <w:pPr>
              <w:numPr>
                <w:ilvl w:val="0"/>
                <w:numId w:val="48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 zabezpieczeń</w:t>
            </w:r>
          </w:p>
        </w:tc>
        <w:tc>
          <w:tcPr>
            <w:tcW w:w="748" w:type="pct"/>
          </w:tcPr>
          <w:p w:rsidR="00FD350F" w:rsidRPr="00A10D84" w:rsidRDefault="00FD350F" w:rsidP="00B42701">
            <w:pPr>
              <w:numPr>
                <w:ilvl w:val="0"/>
                <w:numId w:val="51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 elektryczne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układy przed zanikiem napięcia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przedstawiać układy przed przeciążeniem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układy przed zwarciem</w:t>
            </w:r>
          </w:p>
          <w:p w:rsidR="00FD350F" w:rsidRPr="00A10D84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układy przed zmianam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wartości napięcia</w:t>
            </w:r>
          </w:p>
        </w:tc>
        <w:tc>
          <w:tcPr>
            <w:tcW w:w="1396" w:type="pct"/>
          </w:tcPr>
          <w:p w:rsidR="00FD350F" w:rsidRPr="00A10D84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dobrać układy zabezpieczające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zależności od parametró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regulacji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17524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D350F" w:rsidRPr="00A10D84" w:rsidTr="00F459A4">
        <w:tc>
          <w:tcPr>
            <w:tcW w:w="736" w:type="pct"/>
            <w:vMerge/>
          </w:tcPr>
          <w:p w:rsidR="00FD350F" w:rsidRPr="00A10D84" w:rsidRDefault="00FD350F" w:rsidP="00B4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FD350F" w:rsidRPr="00A10D84" w:rsidRDefault="00FD350F" w:rsidP="00B42701">
            <w:pPr>
              <w:numPr>
                <w:ilvl w:val="0"/>
                <w:numId w:val="51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Układy pneumatyki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hydrauliki</w:t>
            </w:r>
          </w:p>
        </w:tc>
        <w:tc>
          <w:tcPr>
            <w:tcW w:w="299" w:type="pct"/>
          </w:tcPr>
          <w:p w:rsidR="00FD350F" w:rsidRPr="00A10D84" w:rsidRDefault="00FD350F" w:rsidP="00B4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układy zabezpieczające przed zanikiem ciśnienia</w:t>
            </w:r>
          </w:p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zawory bezpieczeństwa</w:t>
            </w:r>
          </w:p>
          <w:p w:rsidR="00E50DA9" w:rsidRPr="008931BB" w:rsidRDefault="00E50DA9" w:rsidP="00E50DA9">
            <w:pPr>
              <w:ind w:left="3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FD350F" w:rsidRDefault="00FD350F" w:rsidP="0022500A">
            <w:pPr>
              <w:numPr>
                <w:ilvl w:val="0"/>
                <w:numId w:val="154"/>
              </w:numP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dobrać układy zabezpieczające </w:t>
            </w:r>
            <w:r w:rsidR="00CF10FF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zależnośc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od wi</w:t>
            </w:r>
            <w:r w:rsidR="00E50DA9">
              <w:rPr>
                <w:rFonts w:ascii="Arial" w:hAnsi="Arial" w:cs="Arial"/>
                <w:sz w:val="20"/>
                <w:szCs w:val="20"/>
              </w:rPr>
              <w:t>elkości regulowanych parametrów</w:t>
            </w:r>
          </w:p>
          <w:p w:rsidR="00E50DA9" w:rsidRDefault="00E50DA9" w:rsidP="0022500A">
            <w:pPr>
              <w:numPr>
                <w:ilvl w:val="0"/>
                <w:numId w:val="1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 w:rsidRPr="00E50DA9">
              <w:rPr>
                <w:rFonts w:ascii="Arial" w:hAnsi="Arial" w:cs="Arial"/>
                <w:sz w:val="20"/>
                <w:szCs w:val="20"/>
              </w:rPr>
              <w:t>wskazać, na wybranym przykładzie, metody i techniki rozwiązywania problemu</w:t>
            </w:r>
          </w:p>
          <w:p w:rsidR="00E50DA9" w:rsidRPr="00A10D84" w:rsidRDefault="00E50DA9" w:rsidP="0022500A">
            <w:pPr>
              <w:numPr>
                <w:ilvl w:val="0"/>
                <w:numId w:val="1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0" w:hanging="260"/>
              <w:rPr>
                <w:rFonts w:ascii="Arial" w:hAnsi="Arial" w:cs="Arial"/>
                <w:sz w:val="20"/>
                <w:szCs w:val="20"/>
              </w:rPr>
            </w:pPr>
            <w:r w:rsidRPr="00E50DA9">
              <w:rPr>
                <w:rFonts w:ascii="Arial" w:hAnsi="Arial" w:cs="Arial"/>
                <w:sz w:val="20"/>
                <w:szCs w:val="20"/>
              </w:rPr>
              <w:t>propon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E50DA9">
              <w:rPr>
                <w:rFonts w:ascii="Arial" w:hAnsi="Arial" w:cs="Arial"/>
                <w:sz w:val="20"/>
                <w:szCs w:val="20"/>
              </w:rPr>
              <w:t xml:space="preserve"> rozwiązania techniczne i organizacyjne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DA9">
              <w:rPr>
                <w:rFonts w:ascii="Arial" w:hAnsi="Arial" w:cs="Arial"/>
                <w:sz w:val="20"/>
                <w:szCs w:val="20"/>
              </w:rPr>
              <w:t>mające na celu poprawę warunków i jakości pracy</w:t>
            </w:r>
          </w:p>
        </w:tc>
        <w:tc>
          <w:tcPr>
            <w:tcW w:w="425" w:type="pct"/>
          </w:tcPr>
          <w:p w:rsidR="00FD350F" w:rsidRDefault="00FD350F" w:rsidP="00B42701">
            <w:pPr>
              <w:jc w:val="both"/>
            </w:pPr>
            <w:r w:rsidRPr="0017524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4E33A4" w:rsidRPr="00A10D84" w:rsidTr="00F459A4">
        <w:tc>
          <w:tcPr>
            <w:tcW w:w="736" w:type="pct"/>
          </w:tcPr>
          <w:p w:rsidR="004E33A4" w:rsidRPr="004E33A4" w:rsidRDefault="004E33A4" w:rsidP="00B42701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A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48" w:type="pct"/>
          </w:tcPr>
          <w:p w:rsidR="004E33A4" w:rsidRPr="004E33A4" w:rsidRDefault="004E33A4" w:rsidP="00B42701">
            <w:pPr>
              <w:spacing w:before="20" w:after="20"/>
              <w:ind w:left="3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4E33A4" w:rsidRPr="000F3B41" w:rsidRDefault="004E33A4" w:rsidP="00B42701">
            <w:pPr>
              <w:tabs>
                <w:tab w:val="left" w:pos="631"/>
              </w:tabs>
              <w:ind w:left="2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4E33A4" w:rsidRDefault="004E33A4" w:rsidP="00B42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4E33A4" w:rsidRDefault="004E33A4" w:rsidP="00B42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</w:tcPr>
          <w:p w:rsidR="004E33A4" w:rsidRPr="00225B22" w:rsidRDefault="004E33A4" w:rsidP="00B4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38DC" w:rsidRDefault="00B938DC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spacing w:line="360" w:lineRule="auto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274022">
        <w:rPr>
          <w:rFonts w:ascii="Arial" w:hAnsi="Arial" w:cs="Arial"/>
          <w:color w:val="auto"/>
          <w:sz w:val="20"/>
          <w:szCs w:val="20"/>
        </w:rPr>
        <w:t>p</w:t>
      </w:r>
      <w:r w:rsidR="0009473B" w:rsidRPr="0009473B">
        <w:rPr>
          <w:rFonts w:ascii="Arial" w:hAnsi="Arial" w:cs="Arial"/>
          <w:color w:val="auto"/>
          <w:sz w:val="20"/>
          <w:szCs w:val="20"/>
        </w:rPr>
        <w:t xml:space="preserve">odstawy automatyki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</w:t>
      </w:r>
      <w:r w:rsidR="00845469" w:rsidRPr="00B90B0E">
        <w:rPr>
          <w:rFonts w:ascii="Arial" w:hAnsi="Arial" w:cs="Arial"/>
          <w:color w:val="auto"/>
          <w:sz w:val="20"/>
          <w:szCs w:val="20"/>
        </w:rPr>
        <w:t xml:space="preserve">lekcji </w:t>
      </w:r>
      <w:r w:rsidR="00845469">
        <w:rPr>
          <w:rFonts w:ascii="Arial" w:hAnsi="Arial" w:cs="Arial"/>
          <w:color w:val="auto"/>
          <w:sz w:val="20"/>
          <w:szCs w:val="20"/>
        </w:rPr>
        <w:t>wskazanie</w:t>
      </w:r>
      <w:r>
        <w:rPr>
          <w:rFonts w:ascii="Arial" w:hAnsi="Arial" w:cs="Arial"/>
          <w:color w:val="auto"/>
          <w:sz w:val="20"/>
          <w:szCs w:val="20"/>
        </w:rPr>
        <w:t xml:space="preserve"> celów </w:t>
      </w:r>
      <w:r w:rsidR="00845469">
        <w:rPr>
          <w:rFonts w:ascii="Arial" w:hAnsi="Arial" w:cs="Arial"/>
          <w:color w:val="auto"/>
          <w:sz w:val="20"/>
          <w:szCs w:val="20"/>
        </w:rPr>
        <w:t xml:space="preserve">szczegółowych </w:t>
      </w:r>
      <w:r w:rsidR="00845469" w:rsidRPr="00B90B0E">
        <w:rPr>
          <w:rFonts w:ascii="Arial" w:hAnsi="Arial" w:cs="Arial"/>
          <w:color w:val="auto"/>
          <w:sz w:val="20"/>
          <w:szCs w:val="20"/>
        </w:rPr>
        <w:t>jakie</w:t>
      </w:r>
      <w:r>
        <w:rPr>
          <w:rFonts w:ascii="Arial" w:hAnsi="Arial" w:cs="Arial"/>
          <w:color w:val="auto"/>
          <w:sz w:val="20"/>
          <w:szCs w:val="20"/>
        </w:rPr>
        <w:t xml:space="preserve"> powinny zostać osiągnięte podczas lekcji</w:t>
      </w:r>
      <w:r w:rsidR="00A41AA4">
        <w:rPr>
          <w:rFonts w:ascii="Arial" w:hAnsi="Arial" w:cs="Arial"/>
          <w:color w:val="auto"/>
          <w:sz w:val="20"/>
          <w:szCs w:val="20"/>
        </w:rPr>
        <w:t>,</w:t>
      </w:r>
    </w:p>
    <w:p w:rsidR="002E680A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 w:rsidR="00A41AA4">
        <w:rPr>
          <w:rFonts w:ascii="Arial" w:hAnsi="Arial" w:cs="Arial"/>
          <w:color w:val="auto"/>
          <w:sz w:val="20"/>
          <w:szCs w:val="20"/>
        </w:rPr>
        <w:t>,</w:t>
      </w:r>
    </w:p>
    <w:p w:rsidR="002E680A" w:rsidRPr="00D46EE3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A41AA4"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 w:rsidR="00A41AA4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 w:rsidR="00A41AA4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A41AA4">
        <w:rPr>
          <w:rFonts w:ascii="Arial" w:hAnsi="Arial" w:cs="Arial"/>
          <w:color w:val="auto"/>
          <w:sz w:val="20"/>
          <w:szCs w:val="20"/>
        </w:rPr>
        <w:t>,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7E3619">
        <w:rPr>
          <w:rFonts w:ascii="Arial" w:hAnsi="Arial" w:cs="Arial"/>
          <w:color w:val="auto"/>
          <w:sz w:val="20"/>
          <w:szCs w:val="20"/>
        </w:rPr>
        <w:t>.</w:t>
      </w:r>
    </w:p>
    <w:p w:rsidR="00FD001D" w:rsidRDefault="00FD001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10D84" w:rsidRPr="00A10D84" w:rsidRDefault="007E3619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lastRenderedPageBreak/>
        <w:t xml:space="preserve">Dla przedmiotu </w:t>
      </w:r>
      <w:r w:rsidR="00274022">
        <w:rPr>
          <w:rFonts w:ascii="Arial" w:hAnsi="Arial" w:cs="Arial"/>
          <w:color w:val="auto"/>
          <w:sz w:val="20"/>
          <w:szCs w:val="20"/>
        </w:rPr>
        <w:t>p</w:t>
      </w:r>
      <w:r w:rsidR="0009473B" w:rsidRPr="0009473B">
        <w:rPr>
          <w:rFonts w:ascii="Arial" w:hAnsi="Arial" w:cs="Arial"/>
          <w:color w:val="auto"/>
          <w:sz w:val="20"/>
          <w:szCs w:val="20"/>
        </w:rPr>
        <w:t>odstawy automatyki</w:t>
      </w:r>
      <w:r w:rsidRPr="00A10D84">
        <w:rPr>
          <w:rFonts w:ascii="Arial" w:hAnsi="Arial" w:cs="Arial"/>
          <w:color w:val="auto"/>
          <w:sz w:val="20"/>
          <w:szCs w:val="20"/>
        </w:rPr>
        <w:t>, który jest przedmiotem o charakterze teoretycznym zaleca się stosowanie metod nauczania o charakterze podający</w:t>
      </w:r>
      <w:r w:rsidR="007E3619">
        <w:rPr>
          <w:rFonts w:ascii="Arial" w:hAnsi="Arial" w:cs="Arial"/>
          <w:color w:val="auto"/>
          <w:sz w:val="20"/>
          <w:szCs w:val="20"/>
        </w:rPr>
        <w:t>m, eksponujących i problemowych: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  <w:r w:rsidR="00845469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 w:rsidR="00845469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problemowy</w:t>
      </w:r>
      <w:r w:rsidR="00845469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dyskusja dydaktyczna</w:t>
      </w:r>
      <w:r w:rsidR="00845469">
        <w:rPr>
          <w:rFonts w:ascii="Arial" w:hAnsi="Arial" w:cs="Arial"/>
          <w:color w:val="auto"/>
          <w:sz w:val="20"/>
          <w:szCs w:val="20"/>
        </w:rPr>
        <w:t>,</w:t>
      </w:r>
    </w:p>
    <w:p w:rsidR="00AE5459" w:rsidRPr="00A3595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35954">
        <w:rPr>
          <w:rFonts w:ascii="Arial" w:hAnsi="Arial" w:cs="Arial"/>
          <w:color w:val="auto"/>
          <w:sz w:val="20"/>
          <w:szCs w:val="20"/>
        </w:rPr>
        <w:t>burza mózgów</w:t>
      </w:r>
      <w:r w:rsidR="00A35954" w:rsidRPr="00A35954">
        <w:rPr>
          <w:rFonts w:ascii="Arial" w:hAnsi="Arial" w:cs="Arial"/>
          <w:color w:val="auto"/>
          <w:sz w:val="20"/>
          <w:szCs w:val="20"/>
        </w:rPr>
        <w:t>.</w:t>
      </w:r>
    </w:p>
    <w:p w:rsidR="00AE5459" w:rsidRPr="00A10D84" w:rsidRDefault="00AE5459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103F1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F9566B" w:rsidRPr="00F9566B" w:rsidRDefault="00A10D84" w:rsidP="00845469">
      <w:pPr>
        <w:pStyle w:val="Akapitzlist"/>
        <w:spacing w:line="360" w:lineRule="auto"/>
        <w:ind w:left="0" w:firstLine="284"/>
        <w:jc w:val="both"/>
        <w:rPr>
          <w:rFonts w:ascii="Arial" w:eastAsia="Calibri" w:hAnsi="Arial" w:cs="Arial"/>
          <w:bCs/>
          <w:sz w:val="20"/>
          <w:szCs w:val="28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274022">
        <w:rPr>
          <w:rFonts w:ascii="Arial" w:hAnsi="Arial" w:cs="Arial"/>
          <w:color w:val="auto"/>
          <w:sz w:val="20"/>
          <w:szCs w:val="20"/>
        </w:rPr>
        <w:t>podstaw automatyki</w:t>
      </w:r>
      <w:r w:rsidR="00AE5459" w:rsidRPr="00AE5459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wyposażona w: komputery z dostępem do sieci, projektor multimedialny, </w:t>
      </w:r>
      <w:r w:rsidR="00F9566B" w:rsidRPr="00F9566B">
        <w:rPr>
          <w:rFonts w:ascii="Arial" w:eastAsia="Calibri" w:hAnsi="Arial" w:cs="Arial"/>
          <w:bCs/>
          <w:sz w:val="20"/>
          <w:szCs w:val="28"/>
        </w:rPr>
        <w:t>wyłączniki awaryjne</w:t>
      </w:r>
      <w:r w:rsidR="00764CBA">
        <w:rPr>
          <w:rFonts w:ascii="Arial" w:eastAsia="Calibri" w:hAnsi="Arial" w:cs="Arial"/>
          <w:bCs/>
          <w:sz w:val="20"/>
          <w:szCs w:val="28"/>
        </w:rPr>
        <w:t>,</w:t>
      </w:r>
      <w:r w:rsidR="003766C6">
        <w:rPr>
          <w:rFonts w:ascii="Arial" w:eastAsia="Calibri" w:hAnsi="Arial" w:cs="Arial"/>
          <w:bCs/>
          <w:sz w:val="20"/>
          <w:szCs w:val="28"/>
        </w:rPr>
        <w:t xml:space="preserve"> </w:t>
      </w:r>
      <w:r w:rsidR="00F9566B" w:rsidRPr="00F9566B">
        <w:rPr>
          <w:rFonts w:ascii="Arial" w:eastAsia="Calibri" w:hAnsi="Arial" w:cs="Arial"/>
          <w:bCs/>
          <w:sz w:val="20"/>
          <w:szCs w:val="28"/>
        </w:rPr>
        <w:t>przyrządy: generatory, wzmacniacze, oscyloskop, mierniki uniwersalne, przyrząd do pomiaru</w:t>
      </w:r>
      <w:r w:rsidR="003766C6">
        <w:rPr>
          <w:rFonts w:ascii="Arial" w:eastAsia="Calibri" w:hAnsi="Arial" w:cs="Arial"/>
          <w:bCs/>
          <w:sz w:val="20"/>
          <w:szCs w:val="28"/>
        </w:rPr>
        <w:t xml:space="preserve"> </w:t>
      </w:r>
      <w:r w:rsidR="00F9566B" w:rsidRPr="00F9566B">
        <w:rPr>
          <w:rFonts w:ascii="Arial" w:eastAsia="Calibri" w:hAnsi="Arial" w:cs="Arial"/>
          <w:bCs/>
          <w:sz w:val="20"/>
          <w:szCs w:val="28"/>
        </w:rPr>
        <w:t>rezystancji izolacji, autotransformatory i transformatory, falowniki, przekształtniki</w:t>
      </w:r>
      <w:r w:rsidR="00764CBA">
        <w:rPr>
          <w:rFonts w:ascii="Arial" w:eastAsia="Calibri" w:hAnsi="Arial" w:cs="Arial"/>
          <w:bCs/>
          <w:sz w:val="20"/>
          <w:szCs w:val="28"/>
        </w:rPr>
        <w:t xml:space="preserve">, </w:t>
      </w:r>
      <w:r w:rsidR="00F9566B" w:rsidRPr="00F9566B">
        <w:rPr>
          <w:rFonts w:ascii="Arial" w:eastAsia="Calibri" w:hAnsi="Arial" w:cs="Arial"/>
          <w:bCs/>
          <w:sz w:val="20"/>
          <w:szCs w:val="28"/>
        </w:rPr>
        <w:t xml:space="preserve">elementy i układy elektroniczne, układy </w:t>
      </w:r>
      <w:r w:rsidR="00845469" w:rsidRPr="00F9566B">
        <w:rPr>
          <w:rFonts w:ascii="Arial" w:eastAsia="Calibri" w:hAnsi="Arial" w:cs="Arial"/>
          <w:bCs/>
          <w:sz w:val="20"/>
          <w:szCs w:val="28"/>
        </w:rPr>
        <w:t>scalone</w:t>
      </w:r>
      <w:r w:rsidR="00845469">
        <w:rPr>
          <w:rFonts w:ascii="Arial" w:eastAsia="Calibri" w:hAnsi="Arial" w:cs="Arial"/>
          <w:bCs/>
          <w:sz w:val="20"/>
          <w:szCs w:val="28"/>
        </w:rPr>
        <w:t xml:space="preserve">, </w:t>
      </w:r>
      <w:r w:rsidR="00845469" w:rsidRPr="00F9566B">
        <w:rPr>
          <w:rFonts w:ascii="Arial" w:eastAsia="Calibri" w:hAnsi="Arial" w:cs="Arial"/>
          <w:bCs/>
          <w:sz w:val="20"/>
          <w:szCs w:val="28"/>
        </w:rPr>
        <w:t>urządzenia</w:t>
      </w:r>
      <w:r w:rsidR="00F9566B" w:rsidRPr="00F9566B">
        <w:rPr>
          <w:rFonts w:ascii="Arial" w:eastAsia="Calibri" w:hAnsi="Arial" w:cs="Arial"/>
          <w:bCs/>
          <w:sz w:val="20"/>
          <w:szCs w:val="28"/>
        </w:rPr>
        <w:t xml:space="preserve"> elektroakustyczne, regulatory, czujniki i elementy wykonawcze w automatyce, siłowniki, sterowniki, układy transmisji szeregowej i równoległej, przekaźniki prądu stałego</w:t>
      </w:r>
      <w:r w:rsidR="00F9566B">
        <w:rPr>
          <w:rFonts w:ascii="Arial" w:eastAsia="Calibri" w:hAnsi="Arial" w:cs="Arial"/>
          <w:bCs/>
          <w:sz w:val="20"/>
          <w:szCs w:val="28"/>
        </w:rPr>
        <w:t xml:space="preserve"> </w:t>
      </w:r>
      <w:r w:rsidR="00F9566B" w:rsidRPr="00F9566B">
        <w:rPr>
          <w:rFonts w:ascii="Arial" w:eastAsia="Calibri" w:hAnsi="Arial" w:cs="Arial"/>
          <w:bCs/>
          <w:sz w:val="20"/>
          <w:szCs w:val="28"/>
        </w:rPr>
        <w:t xml:space="preserve">i przemiennego, elektroniczne i czasowe, układy </w:t>
      </w:r>
      <w:r w:rsidR="00845469" w:rsidRPr="00F9566B">
        <w:rPr>
          <w:rFonts w:ascii="Arial" w:eastAsia="Calibri" w:hAnsi="Arial" w:cs="Arial"/>
          <w:bCs/>
          <w:sz w:val="20"/>
          <w:szCs w:val="28"/>
        </w:rPr>
        <w:t>prostownicze</w:t>
      </w:r>
      <w:r w:rsidR="00845469">
        <w:rPr>
          <w:rFonts w:ascii="Arial" w:eastAsia="Calibri" w:hAnsi="Arial" w:cs="Arial"/>
          <w:bCs/>
          <w:sz w:val="20"/>
          <w:szCs w:val="28"/>
        </w:rPr>
        <w:t>, silniki</w:t>
      </w:r>
      <w:r w:rsidR="00F9566B" w:rsidRPr="00F9566B">
        <w:rPr>
          <w:rFonts w:ascii="Arial" w:eastAsia="Calibri" w:hAnsi="Arial" w:cs="Arial"/>
          <w:bCs/>
          <w:sz w:val="20"/>
          <w:szCs w:val="20"/>
        </w:rPr>
        <w:t xml:space="preserve"> jednofazowe, silniki prądu stałego</w:t>
      </w:r>
      <w:r w:rsidR="001502EC">
        <w:rPr>
          <w:rFonts w:ascii="Arial" w:eastAsia="Calibri" w:hAnsi="Arial" w:cs="Arial"/>
          <w:bCs/>
          <w:sz w:val="20"/>
          <w:szCs w:val="20"/>
        </w:rPr>
        <w:t>.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A35954" w:rsidRDefault="00A3595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 w:rsidR="009F1109">
        <w:rPr>
          <w:rFonts w:ascii="Arial" w:hAnsi="Arial" w:cs="Arial"/>
          <w:color w:val="auto"/>
          <w:sz w:val="20"/>
          <w:szCs w:val="20"/>
        </w:rPr>
        <w:t xml:space="preserve">form </w:t>
      </w:r>
      <w:r w:rsidR="008543F5">
        <w:rPr>
          <w:rFonts w:ascii="Arial" w:hAnsi="Arial" w:cs="Arial"/>
          <w:color w:val="auto"/>
          <w:sz w:val="20"/>
          <w:szCs w:val="20"/>
        </w:rPr>
        <w:t>kształcenia: indywidualnych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274022">
        <w:rPr>
          <w:rFonts w:ascii="Arial" w:hAnsi="Arial" w:cs="Arial"/>
          <w:color w:val="auto"/>
          <w:sz w:val="20"/>
          <w:szCs w:val="20"/>
        </w:rPr>
        <w:t>Podstawy automatyki</w:t>
      </w:r>
      <w:r w:rsidRPr="00AE5459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liczba kształconych w grupie n</w:t>
      </w:r>
      <w:r w:rsidR="00AE5459">
        <w:rPr>
          <w:rFonts w:ascii="Arial" w:hAnsi="Arial" w:cs="Arial"/>
          <w:color w:val="auto"/>
          <w:sz w:val="20"/>
          <w:szCs w:val="20"/>
        </w:rPr>
        <w:t xml:space="preserve">ie powinna przekraczać 32 </w:t>
      </w:r>
      <w:r w:rsidR="00203DE7">
        <w:rPr>
          <w:rFonts w:ascii="Arial" w:hAnsi="Arial" w:cs="Arial"/>
          <w:color w:val="auto"/>
          <w:sz w:val="20"/>
          <w:szCs w:val="20"/>
        </w:rPr>
        <w:t>osób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Istotną kwestia w kształceniu zawodowym jest indywidualizacja pracy w kierunku potrzeb </w:t>
      </w:r>
      <w:r w:rsidR="00845469">
        <w:rPr>
          <w:rFonts w:ascii="Arial" w:hAnsi="Arial" w:cs="Arial"/>
          <w:color w:val="auto"/>
          <w:sz w:val="20"/>
          <w:szCs w:val="20"/>
        </w:rPr>
        <w:t>i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możliwości w zakresie, metod, środków oraz form kształcenia. </w:t>
      </w:r>
      <w:r w:rsidR="00203DE7">
        <w:rPr>
          <w:rFonts w:ascii="Arial" w:hAnsi="Arial" w:cs="Arial"/>
          <w:color w:val="auto"/>
          <w:sz w:val="20"/>
          <w:szCs w:val="20"/>
        </w:rPr>
        <w:t>Formy organizacyjne powinny uwzględniać indywidualne potrzeby i możliwości ucznia i tak powinny być</w:t>
      </w:r>
      <w:r w:rsidR="00615652">
        <w:rPr>
          <w:rFonts w:ascii="Arial" w:hAnsi="Arial" w:cs="Arial"/>
          <w:color w:val="auto"/>
          <w:sz w:val="20"/>
          <w:szCs w:val="20"/>
        </w:rPr>
        <w:t xml:space="preserve"> dobierane.</w:t>
      </w:r>
    </w:p>
    <w:p w:rsidR="00FD001D" w:rsidRDefault="00FD001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A35954">
        <w:rPr>
          <w:rFonts w:ascii="Arial" w:hAnsi="Arial" w:cs="Arial"/>
          <w:sz w:val="20"/>
          <w:szCs w:val="20"/>
        </w:rPr>
        <w:t>,</w:t>
      </w:r>
    </w:p>
    <w:p w:rsidR="00F17008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7008">
        <w:rPr>
          <w:rFonts w:ascii="Arial" w:hAnsi="Arial" w:cs="Arial"/>
          <w:sz w:val="20"/>
          <w:szCs w:val="20"/>
        </w:rPr>
        <w:t xml:space="preserve">praca z tekstem – czytanie ze zrozumieniem </w:t>
      </w:r>
      <w:r w:rsidR="00F17008">
        <w:rPr>
          <w:rFonts w:ascii="Arial" w:hAnsi="Arial" w:cs="Arial"/>
          <w:sz w:val="20"/>
          <w:szCs w:val="20"/>
        </w:rPr>
        <w:t>tekstów technicznych</w:t>
      </w:r>
      <w:r w:rsidR="00A35954">
        <w:rPr>
          <w:rFonts w:ascii="Arial" w:hAnsi="Arial" w:cs="Arial"/>
          <w:sz w:val="20"/>
          <w:szCs w:val="20"/>
        </w:rPr>
        <w:t>,</w:t>
      </w:r>
    </w:p>
    <w:p w:rsidR="00A10D84" w:rsidRPr="00F17008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7008">
        <w:rPr>
          <w:rFonts w:ascii="Arial" w:hAnsi="Arial" w:cs="Arial"/>
          <w:sz w:val="20"/>
          <w:szCs w:val="20"/>
        </w:rPr>
        <w:t>quizy i konkursy indywidualnie i zespołowo</w:t>
      </w:r>
      <w:r w:rsidR="00A35954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lastRenderedPageBreak/>
        <w:t xml:space="preserve">testy z pytaniami zamkniętymi (np. </w:t>
      </w:r>
      <w:r w:rsidR="003F27DC">
        <w:rPr>
          <w:rFonts w:ascii="Arial" w:hAnsi="Arial" w:cs="Arial"/>
          <w:sz w:val="20"/>
          <w:szCs w:val="20"/>
        </w:rPr>
        <w:t>prawda-fałsz</w:t>
      </w:r>
      <w:r w:rsidRPr="00A10D84">
        <w:rPr>
          <w:rFonts w:ascii="Arial" w:hAnsi="Arial" w:cs="Arial"/>
          <w:sz w:val="20"/>
          <w:szCs w:val="20"/>
        </w:rPr>
        <w:t>, wyboru jednokrotnego, wielokrotnego, z luką)</w:t>
      </w:r>
      <w:r w:rsidR="00A35954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A35954">
        <w:rPr>
          <w:rFonts w:ascii="Arial" w:hAnsi="Arial" w:cs="Arial"/>
          <w:sz w:val="20"/>
          <w:szCs w:val="20"/>
        </w:rPr>
        <w:t>,</w:t>
      </w:r>
      <w:r w:rsidR="003766C6">
        <w:rPr>
          <w:rFonts w:ascii="Arial" w:hAnsi="Arial" w:cs="Arial"/>
          <w:sz w:val="20"/>
          <w:szCs w:val="20"/>
        </w:rPr>
        <w:t xml:space="preserve"> 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mieszane</w:t>
      </w:r>
      <w:r w:rsidR="00A35954">
        <w:rPr>
          <w:rFonts w:ascii="Arial" w:hAnsi="Arial" w:cs="Arial"/>
          <w:sz w:val="20"/>
          <w:szCs w:val="20"/>
        </w:rPr>
        <w:t>.</w:t>
      </w:r>
    </w:p>
    <w:p w:rsidR="00055160" w:rsidRDefault="00055160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0D84" w:rsidRPr="00A10D84" w:rsidRDefault="00A10D84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teoretycznym jakim </w:t>
      </w:r>
      <w:r w:rsidR="002F6C09">
        <w:rPr>
          <w:rFonts w:ascii="Arial" w:hAnsi="Arial" w:cs="Arial"/>
          <w:color w:val="auto"/>
          <w:sz w:val="20"/>
          <w:szCs w:val="20"/>
        </w:rPr>
        <w:t>są p</w:t>
      </w:r>
      <w:r w:rsidR="00AE5459" w:rsidRPr="00AE5459">
        <w:rPr>
          <w:rFonts w:ascii="Arial" w:hAnsi="Arial" w:cs="Arial"/>
          <w:color w:val="auto"/>
          <w:sz w:val="20"/>
          <w:szCs w:val="20"/>
        </w:rPr>
        <w:t xml:space="preserve">odstawy automatyki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zaleca się stosowanie głównie metod jakościowych wywiad, obserwacja oraz ilościowych ankiety. W trakcie badań ewaluacyjnych powinno się zastosować kilka </w:t>
      </w:r>
      <w:r w:rsidR="00AE5459" w:rsidRPr="00A10D84">
        <w:rPr>
          <w:rFonts w:ascii="Arial" w:hAnsi="Arial" w:cs="Arial"/>
          <w:color w:val="auto"/>
          <w:sz w:val="20"/>
          <w:szCs w:val="20"/>
        </w:rPr>
        <w:t>różnych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metod badawczych dla lepszej oceny i oszacowania. </w:t>
      </w:r>
    </w:p>
    <w:p w:rsidR="0094131E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8543F5">
        <w:rPr>
          <w:rFonts w:ascii="Arial" w:hAnsi="Arial" w:cs="Arial"/>
          <w:color w:val="auto"/>
          <w:sz w:val="20"/>
          <w:szCs w:val="20"/>
        </w:rPr>
        <w:t>Podstawy automatyki</w:t>
      </w:r>
      <w:r w:rsidR="00AE5459" w:rsidRPr="00AE5459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jedną z ważnych metod wydaje się samoocena nauczyciela, który ocenia jakość przygotowanych </w:t>
      </w:r>
      <w:r w:rsidR="00CE37A6">
        <w:rPr>
          <w:rFonts w:ascii="Arial" w:hAnsi="Arial" w:cs="Arial"/>
          <w:color w:val="auto"/>
          <w:sz w:val="20"/>
          <w:szCs w:val="20"/>
        </w:rPr>
        <w:t>p</w:t>
      </w:r>
      <w:r w:rsidRPr="00A10D84">
        <w:rPr>
          <w:rFonts w:ascii="Arial" w:hAnsi="Arial" w:cs="Arial"/>
          <w:color w:val="auto"/>
          <w:sz w:val="20"/>
          <w:szCs w:val="20"/>
        </w:rPr>
        <w:t>rzez siebie treści nauczania, środków dydaktycznych i metod nauczania do ćwiczeń oraz ich dobór do nauczanej grupy osób a nawet do poszczególnych uczniów. Nauczyciel podczas działań ewaluacyjnych powinien dokonać też oceny posiadanych materiałów dydaktycznych: materiałów wideo, dokumentacji technicznej czy też dostępnych elementów wyposażenia pracowni i sal lekcyjnych,</w:t>
      </w:r>
      <w:r w:rsidR="0094131E">
        <w:rPr>
          <w:rFonts w:ascii="Arial" w:hAnsi="Arial" w:cs="Arial"/>
          <w:color w:val="auto"/>
          <w:sz w:val="20"/>
          <w:szCs w:val="20"/>
        </w:rPr>
        <w:t xml:space="preserve"> w których prowadzone są lekcje.</w:t>
      </w:r>
    </w:p>
    <w:p w:rsidR="00B70CC5" w:rsidRDefault="00B70CC5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A10D84" w:rsidP="002310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8543F5">
        <w:rPr>
          <w:rFonts w:ascii="Arial" w:hAnsi="Arial" w:cs="Arial"/>
          <w:color w:val="auto"/>
          <w:sz w:val="20"/>
          <w:szCs w:val="20"/>
        </w:rPr>
        <w:t>Podstawy automatyki</w:t>
      </w:r>
      <w:r w:rsidR="00F7632E" w:rsidRPr="00F7632E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powinny dotyczyć:</w:t>
      </w:r>
    </w:p>
    <w:p w:rsidR="00D436EF" w:rsidRPr="00A10D84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36EF">
        <w:rPr>
          <w:rFonts w:ascii="Arial" w:hAnsi="Arial" w:cs="Arial"/>
          <w:sz w:val="20"/>
          <w:szCs w:val="20"/>
        </w:rPr>
        <w:t>sporządzania schematów blokowych układów automatyki</w:t>
      </w:r>
      <w:r w:rsidR="00D436EF" w:rsidRPr="00A10D84">
        <w:rPr>
          <w:rFonts w:ascii="Arial" w:hAnsi="Arial" w:cs="Arial"/>
          <w:sz w:val="20"/>
          <w:szCs w:val="20"/>
        </w:rPr>
        <w:t>,</w:t>
      </w:r>
    </w:p>
    <w:p w:rsidR="00D436EF" w:rsidRPr="00A10D84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36EF">
        <w:rPr>
          <w:rFonts w:ascii="Arial" w:hAnsi="Arial" w:cs="Arial"/>
          <w:sz w:val="20"/>
          <w:szCs w:val="20"/>
        </w:rPr>
        <w:t>znajomości układów regulacji,</w:t>
      </w:r>
    </w:p>
    <w:p w:rsidR="00D436EF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36EF">
        <w:rPr>
          <w:rFonts w:ascii="Arial" w:hAnsi="Arial" w:cs="Arial"/>
          <w:sz w:val="20"/>
          <w:szCs w:val="20"/>
        </w:rPr>
        <w:t>znajomości członów układów regulacji,</w:t>
      </w:r>
    </w:p>
    <w:p w:rsidR="00D436EF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36EF">
        <w:rPr>
          <w:rFonts w:ascii="Arial" w:hAnsi="Arial" w:cs="Arial"/>
          <w:sz w:val="20"/>
          <w:szCs w:val="20"/>
        </w:rPr>
        <w:t>znajomości elementów zabezpieczenia,</w:t>
      </w:r>
    </w:p>
    <w:p w:rsidR="00D436EF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36EF">
        <w:rPr>
          <w:rFonts w:ascii="Arial" w:hAnsi="Arial" w:cs="Arial"/>
          <w:sz w:val="20"/>
          <w:szCs w:val="20"/>
        </w:rPr>
        <w:t xml:space="preserve">znajomości działania regulatorów </w:t>
      </w:r>
      <w:r w:rsidR="008C722B" w:rsidRPr="00CE37A6">
        <w:rPr>
          <w:rFonts w:ascii="Arial" w:hAnsi="Arial" w:cs="Arial"/>
          <w:color w:val="auto"/>
          <w:sz w:val="20"/>
          <w:szCs w:val="20"/>
        </w:rPr>
        <w:t>P, PI, PD, PID</w:t>
      </w:r>
    </w:p>
    <w:p w:rsidR="00D436EF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46C9D">
        <w:rPr>
          <w:rFonts w:ascii="Arial" w:hAnsi="Arial" w:cs="Arial"/>
          <w:sz w:val="20"/>
          <w:szCs w:val="20"/>
        </w:rPr>
        <w:t xml:space="preserve">znajomości </w:t>
      </w:r>
      <w:r w:rsidR="00D436EF">
        <w:rPr>
          <w:rFonts w:ascii="Arial" w:hAnsi="Arial" w:cs="Arial"/>
          <w:sz w:val="20"/>
          <w:szCs w:val="20"/>
        </w:rPr>
        <w:t>połącze</w:t>
      </w:r>
      <w:r w:rsidR="00446C9D">
        <w:rPr>
          <w:rFonts w:ascii="Arial" w:hAnsi="Arial" w:cs="Arial"/>
          <w:sz w:val="20"/>
          <w:szCs w:val="20"/>
        </w:rPr>
        <w:t>ń</w:t>
      </w:r>
      <w:r w:rsidR="00D436EF">
        <w:rPr>
          <w:rFonts w:ascii="Arial" w:hAnsi="Arial" w:cs="Arial"/>
          <w:sz w:val="20"/>
          <w:szCs w:val="20"/>
        </w:rPr>
        <w:t xml:space="preserve"> światłowodow</w:t>
      </w:r>
      <w:r w:rsidR="00446C9D">
        <w:rPr>
          <w:rFonts w:ascii="Arial" w:hAnsi="Arial" w:cs="Arial"/>
          <w:sz w:val="20"/>
          <w:szCs w:val="20"/>
        </w:rPr>
        <w:t>ych</w:t>
      </w:r>
      <w:r w:rsidR="00D436EF">
        <w:rPr>
          <w:rFonts w:ascii="Arial" w:hAnsi="Arial" w:cs="Arial"/>
          <w:sz w:val="20"/>
          <w:szCs w:val="20"/>
        </w:rPr>
        <w:t>,</w:t>
      </w:r>
    </w:p>
    <w:p w:rsidR="00D436EF" w:rsidRDefault="00016B41" w:rsidP="0022500A">
      <w:pPr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81995">
        <w:rPr>
          <w:rFonts w:ascii="Arial" w:hAnsi="Arial" w:cs="Arial"/>
          <w:sz w:val="20"/>
          <w:szCs w:val="20"/>
        </w:rPr>
        <w:t>rozróżnia</w:t>
      </w:r>
      <w:r w:rsidR="00446C9D">
        <w:rPr>
          <w:rFonts w:ascii="Arial" w:hAnsi="Arial" w:cs="Arial"/>
          <w:sz w:val="20"/>
          <w:szCs w:val="20"/>
        </w:rPr>
        <w:t xml:space="preserve">nia </w:t>
      </w:r>
      <w:r w:rsidR="00D436EF">
        <w:rPr>
          <w:rFonts w:ascii="Arial" w:hAnsi="Arial" w:cs="Arial"/>
          <w:sz w:val="20"/>
          <w:szCs w:val="20"/>
        </w:rPr>
        <w:t>element</w:t>
      </w:r>
      <w:r w:rsidR="00446C9D">
        <w:rPr>
          <w:rFonts w:ascii="Arial" w:hAnsi="Arial" w:cs="Arial"/>
          <w:sz w:val="20"/>
          <w:szCs w:val="20"/>
        </w:rPr>
        <w:t>ów</w:t>
      </w:r>
      <w:r w:rsidR="00D436EF">
        <w:rPr>
          <w:rFonts w:ascii="Arial" w:hAnsi="Arial" w:cs="Arial"/>
          <w:sz w:val="20"/>
          <w:szCs w:val="20"/>
        </w:rPr>
        <w:t xml:space="preserve"> i układ</w:t>
      </w:r>
      <w:r w:rsidR="00446C9D">
        <w:rPr>
          <w:rFonts w:ascii="Arial" w:hAnsi="Arial" w:cs="Arial"/>
          <w:sz w:val="20"/>
          <w:szCs w:val="20"/>
        </w:rPr>
        <w:t>ów</w:t>
      </w:r>
      <w:r w:rsidR="00D436EF">
        <w:rPr>
          <w:rFonts w:ascii="Arial" w:hAnsi="Arial" w:cs="Arial"/>
          <w:sz w:val="20"/>
          <w:szCs w:val="20"/>
        </w:rPr>
        <w:t xml:space="preserve"> urządzeń pneumatycznych,</w:t>
      </w:r>
    </w:p>
    <w:p w:rsidR="00FD001D" w:rsidRPr="00FD001D" w:rsidRDefault="00016B41" w:rsidP="0022500A">
      <w:pPr>
        <w:numPr>
          <w:ilvl w:val="0"/>
          <w:numId w:val="157"/>
        </w:numPr>
        <w:spacing w:line="360" w:lineRule="auto"/>
        <w:rPr>
          <w:rFonts w:ascii="Arial" w:hAnsi="Arial" w:cs="Arial"/>
          <w:sz w:val="20"/>
          <w:szCs w:val="20"/>
        </w:rPr>
      </w:pPr>
      <w:r w:rsidRPr="00FD001D">
        <w:rPr>
          <w:rFonts w:ascii="Arial" w:hAnsi="Arial" w:cs="Arial"/>
          <w:sz w:val="20"/>
          <w:szCs w:val="20"/>
        </w:rPr>
        <w:t xml:space="preserve"> </w:t>
      </w:r>
      <w:r w:rsidR="00446C9D" w:rsidRPr="00FD001D">
        <w:rPr>
          <w:rFonts w:ascii="Arial" w:hAnsi="Arial" w:cs="Arial"/>
          <w:sz w:val="20"/>
          <w:szCs w:val="20"/>
        </w:rPr>
        <w:t>umiejętności stosowania programów</w:t>
      </w:r>
      <w:r w:rsidR="00D436EF" w:rsidRPr="00FD001D">
        <w:rPr>
          <w:rFonts w:ascii="Arial" w:hAnsi="Arial" w:cs="Arial"/>
          <w:sz w:val="20"/>
          <w:szCs w:val="20"/>
        </w:rPr>
        <w:t xml:space="preserve"> komputerow</w:t>
      </w:r>
      <w:r w:rsidR="00446C9D" w:rsidRPr="00FD001D">
        <w:rPr>
          <w:rFonts w:ascii="Arial" w:hAnsi="Arial" w:cs="Arial"/>
          <w:sz w:val="20"/>
          <w:szCs w:val="20"/>
        </w:rPr>
        <w:t>ych</w:t>
      </w:r>
      <w:r w:rsidR="00B421DB">
        <w:rPr>
          <w:rFonts w:ascii="Arial" w:hAnsi="Arial" w:cs="Arial"/>
          <w:sz w:val="20"/>
          <w:szCs w:val="20"/>
        </w:rPr>
        <w:t>.</w:t>
      </w:r>
    </w:p>
    <w:p w:rsidR="00144417" w:rsidRPr="005D05AE" w:rsidRDefault="008931B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146D51">
        <w:rPr>
          <w:rFonts w:ascii="Arial" w:hAnsi="Arial" w:cs="Arial"/>
          <w:b/>
          <w:sz w:val="28"/>
          <w:szCs w:val="28"/>
        </w:rPr>
        <w:lastRenderedPageBreak/>
        <w:t>U</w:t>
      </w:r>
      <w:r w:rsidR="00144417" w:rsidRPr="005D05AE">
        <w:rPr>
          <w:rFonts w:ascii="Arial" w:hAnsi="Arial" w:cs="Arial"/>
          <w:b/>
          <w:sz w:val="28"/>
          <w:szCs w:val="28"/>
        </w:rPr>
        <w:t>rządzenia sterowania ruchem kolejowym</w:t>
      </w:r>
      <w:r w:rsidR="00BE5BC1" w:rsidRPr="005D05AE">
        <w:rPr>
          <w:rFonts w:ascii="Arial" w:hAnsi="Arial" w:cs="Arial"/>
          <w:b/>
          <w:sz w:val="28"/>
          <w:szCs w:val="28"/>
        </w:rPr>
        <w:t xml:space="preserve"> </w:t>
      </w:r>
    </w:p>
    <w:p w:rsidR="00144417" w:rsidRDefault="0014441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przedmiotu:</w:t>
      </w:r>
    </w:p>
    <w:p w:rsidR="0076130A" w:rsidRDefault="0076130A" w:rsidP="00761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:rsidR="0076130A" w:rsidRDefault="0076130A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709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sygnalizacji stosowanej na kolei.</w:t>
      </w:r>
    </w:p>
    <w:p w:rsidR="00D271DC" w:rsidRPr="0076130A" w:rsidRDefault="006F1B2A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709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6130A">
        <w:rPr>
          <w:rFonts w:ascii="Arial" w:hAnsi="Arial" w:cs="Arial"/>
          <w:sz w:val="20"/>
          <w:szCs w:val="20"/>
        </w:rPr>
        <w:t>Odc</w:t>
      </w:r>
      <w:r w:rsidRPr="0076130A">
        <w:rPr>
          <w:rFonts w:ascii="Arial" w:hAnsi="Arial" w:cs="Arial"/>
          <w:color w:val="auto"/>
          <w:sz w:val="20"/>
          <w:szCs w:val="20"/>
        </w:rPr>
        <w:t>zyta</w:t>
      </w:r>
      <w:r w:rsidR="00F66B71" w:rsidRPr="0076130A">
        <w:rPr>
          <w:rFonts w:ascii="Arial" w:hAnsi="Arial" w:cs="Arial"/>
          <w:color w:val="auto"/>
          <w:sz w:val="20"/>
          <w:szCs w:val="20"/>
        </w:rPr>
        <w:t>ni</w:t>
      </w:r>
      <w:r w:rsidR="005134AD" w:rsidRPr="0076130A">
        <w:rPr>
          <w:rFonts w:ascii="Arial" w:hAnsi="Arial" w:cs="Arial"/>
          <w:color w:val="auto"/>
          <w:sz w:val="20"/>
          <w:szCs w:val="20"/>
        </w:rPr>
        <w:t>e</w:t>
      </w:r>
      <w:r w:rsidRPr="0076130A">
        <w:rPr>
          <w:rFonts w:ascii="Arial" w:hAnsi="Arial" w:cs="Arial"/>
          <w:sz w:val="20"/>
          <w:szCs w:val="20"/>
        </w:rPr>
        <w:t xml:space="preserve"> i analizowa</w:t>
      </w:r>
      <w:r w:rsidR="00F66B71" w:rsidRPr="0076130A">
        <w:rPr>
          <w:rFonts w:ascii="Arial" w:hAnsi="Arial" w:cs="Arial"/>
          <w:sz w:val="20"/>
          <w:szCs w:val="20"/>
        </w:rPr>
        <w:t>ni</w:t>
      </w:r>
      <w:r w:rsidR="005134AD" w:rsidRPr="0076130A">
        <w:rPr>
          <w:rFonts w:ascii="Arial" w:hAnsi="Arial" w:cs="Arial"/>
          <w:sz w:val="20"/>
          <w:szCs w:val="20"/>
        </w:rPr>
        <w:t>e</w:t>
      </w:r>
      <w:r w:rsidRPr="0076130A">
        <w:rPr>
          <w:rFonts w:ascii="Arial" w:hAnsi="Arial" w:cs="Arial"/>
          <w:sz w:val="20"/>
          <w:szCs w:val="20"/>
        </w:rPr>
        <w:t xml:space="preserve"> plan</w:t>
      </w:r>
      <w:r w:rsidR="00F66B71" w:rsidRPr="0076130A">
        <w:rPr>
          <w:rFonts w:ascii="Arial" w:hAnsi="Arial" w:cs="Arial"/>
          <w:sz w:val="20"/>
          <w:szCs w:val="20"/>
        </w:rPr>
        <w:t>ów</w:t>
      </w:r>
      <w:r w:rsidRPr="0076130A">
        <w:rPr>
          <w:rFonts w:ascii="Arial" w:hAnsi="Arial" w:cs="Arial"/>
          <w:sz w:val="20"/>
          <w:szCs w:val="20"/>
        </w:rPr>
        <w:t xml:space="preserve"> schematyczn</w:t>
      </w:r>
      <w:r w:rsidR="00F66B71" w:rsidRPr="0076130A">
        <w:rPr>
          <w:rFonts w:ascii="Arial" w:hAnsi="Arial" w:cs="Arial"/>
          <w:sz w:val="20"/>
          <w:szCs w:val="20"/>
        </w:rPr>
        <w:t>ych</w:t>
      </w:r>
      <w:r w:rsidRPr="0076130A">
        <w:rPr>
          <w:rFonts w:ascii="Arial" w:hAnsi="Arial" w:cs="Arial"/>
          <w:sz w:val="20"/>
          <w:szCs w:val="20"/>
        </w:rPr>
        <w:t xml:space="preserve"> u</w:t>
      </w:r>
      <w:r w:rsidR="00360E5C" w:rsidRPr="0076130A">
        <w:rPr>
          <w:rFonts w:ascii="Arial" w:hAnsi="Arial" w:cs="Arial"/>
          <w:sz w:val="20"/>
          <w:szCs w:val="20"/>
        </w:rPr>
        <w:t xml:space="preserve">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5D05AE" w:rsidRPr="0076130A">
        <w:rPr>
          <w:rFonts w:ascii="Arial" w:hAnsi="Arial" w:cs="Arial"/>
          <w:sz w:val="20"/>
          <w:szCs w:val="20"/>
        </w:rPr>
        <w:t>.</w:t>
      </w:r>
    </w:p>
    <w:p w:rsidR="006F1B2A" w:rsidRPr="00F66B71" w:rsidRDefault="00F66B71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66B71">
        <w:rPr>
          <w:rFonts w:ascii="Arial" w:hAnsi="Arial" w:cs="Arial"/>
          <w:sz w:val="20"/>
          <w:szCs w:val="20"/>
        </w:rPr>
        <w:t>prawdzeni</w:t>
      </w:r>
      <w:r w:rsidR="005134AD">
        <w:rPr>
          <w:rFonts w:ascii="Arial" w:hAnsi="Arial" w:cs="Arial"/>
          <w:sz w:val="20"/>
          <w:szCs w:val="20"/>
        </w:rPr>
        <w:t>e</w:t>
      </w:r>
      <w:r w:rsidRPr="00F66B71">
        <w:rPr>
          <w:rFonts w:ascii="Arial" w:hAnsi="Arial" w:cs="Arial"/>
          <w:sz w:val="20"/>
          <w:szCs w:val="20"/>
        </w:rPr>
        <w:t xml:space="preserve"> wykonanych połączeń </w:t>
      </w:r>
      <w:r w:rsidR="006F1B2A" w:rsidRPr="00F66B71">
        <w:rPr>
          <w:rFonts w:ascii="Arial" w:hAnsi="Arial" w:cs="Arial"/>
          <w:sz w:val="20"/>
          <w:szCs w:val="20"/>
        </w:rPr>
        <w:t>obwod</w:t>
      </w:r>
      <w:r w:rsidRPr="00F66B71">
        <w:rPr>
          <w:rFonts w:ascii="Arial" w:hAnsi="Arial" w:cs="Arial"/>
          <w:sz w:val="20"/>
          <w:szCs w:val="20"/>
        </w:rPr>
        <w:t>ów</w:t>
      </w:r>
      <w:r w:rsidR="006F1B2A" w:rsidRPr="00F66B71">
        <w:rPr>
          <w:rFonts w:ascii="Arial" w:hAnsi="Arial" w:cs="Arial"/>
          <w:sz w:val="20"/>
          <w:szCs w:val="20"/>
        </w:rPr>
        <w:t xml:space="preserve"> zależnościow</w:t>
      </w:r>
      <w:r w:rsidRPr="00F66B71">
        <w:rPr>
          <w:rFonts w:ascii="Arial" w:hAnsi="Arial" w:cs="Arial"/>
          <w:sz w:val="20"/>
          <w:szCs w:val="20"/>
        </w:rPr>
        <w:t>ych</w:t>
      </w:r>
      <w:r w:rsidR="006F1B2A" w:rsidRPr="00F66B71">
        <w:rPr>
          <w:rFonts w:ascii="Arial" w:hAnsi="Arial" w:cs="Arial"/>
          <w:sz w:val="20"/>
          <w:szCs w:val="20"/>
        </w:rPr>
        <w:t>, sterując</w:t>
      </w:r>
      <w:r w:rsidRPr="00F66B71">
        <w:rPr>
          <w:rFonts w:ascii="Arial" w:hAnsi="Arial" w:cs="Arial"/>
          <w:sz w:val="20"/>
          <w:szCs w:val="20"/>
        </w:rPr>
        <w:t>ych</w:t>
      </w:r>
      <w:r w:rsidR="006F1B2A" w:rsidRPr="00F66B71">
        <w:rPr>
          <w:rFonts w:ascii="Arial" w:hAnsi="Arial" w:cs="Arial"/>
          <w:sz w:val="20"/>
          <w:szCs w:val="20"/>
        </w:rPr>
        <w:t xml:space="preserve"> i sygnałow</w:t>
      </w:r>
      <w:r w:rsidRPr="00F66B71">
        <w:rPr>
          <w:rFonts w:ascii="Arial" w:hAnsi="Arial" w:cs="Arial"/>
          <w:sz w:val="20"/>
          <w:szCs w:val="20"/>
        </w:rPr>
        <w:t>ych</w:t>
      </w:r>
      <w:r w:rsidR="006F1B2A" w:rsidRPr="00F66B71">
        <w:rPr>
          <w:rFonts w:ascii="Arial" w:hAnsi="Arial" w:cs="Arial"/>
          <w:sz w:val="20"/>
          <w:szCs w:val="20"/>
        </w:rPr>
        <w:t xml:space="preserve"> w urządzeniach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6F1B2A" w:rsidRPr="00F66B71">
        <w:rPr>
          <w:rFonts w:ascii="Arial" w:hAnsi="Arial" w:cs="Arial"/>
          <w:sz w:val="20"/>
          <w:szCs w:val="20"/>
        </w:rPr>
        <w:t xml:space="preserve"> mechanicznych, </w:t>
      </w:r>
      <w:r>
        <w:rPr>
          <w:rFonts w:ascii="Arial" w:hAnsi="Arial" w:cs="Arial"/>
          <w:sz w:val="20"/>
          <w:szCs w:val="20"/>
        </w:rPr>
        <w:t>przekaźnikowych i komputerowych.</w:t>
      </w:r>
    </w:p>
    <w:p w:rsidR="006F1B2A" w:rsidRDefault="00F66B71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Dokonani</w:t>
      </w:r>
      <w:r w:rsidR="005134AD">
        <w:rPr>
          <w:rFonts w:ascii="Arial" w:hAnsi="Arial" w:cs="Arial"/>
          <w:sz w:val="20"/>
          <w:szCs w:val="20"/>
        </w:rPr>
        <w:t>e</w:t>
      </w:r>
      <w:r w:rsidR="00360E5C">
        <w:rPr>
          <w:rFonts w:ascii="Arial" w:hAnsi="Arial" w:cs="Arial"/>
          <w:sz w:val="20"/>
          <w:szCs w:val="20"/>
        </w:rPr>
        <w:t xml:space="preserve"> zabudow</w:t>
      </w:r>
      <w:r>
        <w:rPr>
          <w:rFonts w:ascii="Arial" w:hAnsi="Arial" w:cs="Arial"/>
          <w:sz w:val="20"/>
          <w:szCs w:val="20"/>
        </w:rPr>
        <w:t>y</w:t>
      </w:r>
      <w:r w:rsidR="00360E5C">
        <w:rPr>
          <w:rFonts w:ascii="Arial" w:hAnsi="Arial" w:cs="Arial"/>
          <w:sz w:val="20"/>
          <w:szCs w:val="20"/>
        </w:rPr>
        <w:t xml:space="preserve">, regulacji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6F1B2A">
        <w:rPr>
          <w:rFonts w:ascii="Arial" w:hAnsi="Arial" w:cs="Arial"/>
          <w:sz w:val="20"/>
          <w:szCs w:val="20"/>
        </w:rPr>
        <w:t xml:space="preserve"> </w:t>
      </w:r>
      <w:r w:rsidR="00F22DAE">
        <w:rPr>
          <w:rFonts w:ascii="Arial" w:hAnsi="Arial" w:cs="Arial"/>
          <w:sz w:val="20"/>
          <w:szCs w:val="20"/>
        </w:rPr>
        <w:t>(</w:t>
      </w:r>
      <w:r w:rsidR="00360E5C">
        <w:rPr>
          <w:rFonts w:ascii="Arial" w:hAnsi="Arial" w:cs="Arial"/>
          <w:sz w:val="20"/>
          <w:szCs w:val="20"/>
        </w:rPr>
        <w:t xml:space="preserve">obwody </w:t>
      </w:r>
      <w:proofErr w:type="spellStart"/>
      <w:r w:rsidR="00360E5C">
        <w:rPr>
          <w:rFonts w:ascii="Arial" w:hAnsi="Arial" w:cs="Arial"/>
          <w:sz w:val="20"/>
          <w:szCs w:val="20"/>
        </w:rPr>
        <w:t>niezajętości</w:t>
      </w:r>
      <w:proofErr w:type="spellEnd"/>
      <w:r w:rsidR="00360E5C">
        <w:rPr>
          <w:rFonts w:ascii="Arial" w:hAnsi="Arial" w:cs="Arial"/>
          <w:sz w:val="20"/>
          <w:szCs w:val="20"/>
        </w:rPr>
        <w:t>, napędy zwrotnicowe, sygnalizatory)</w:t>
      </w:r>
      <w:r w:rsidR="005D05AE">
        <w:rPr>
          <w:rFonts w:ascii="Arial" w:hAnsi="Arial" w:cs="Arial"/>
          <w:sz w:val="20"/>
          <w:szCs w:val="20"/>
        </w:rPr>
        <w:t>.</w:t>
      </w:r>
    </w:p>
    <w:p w:rsidR="00360E5C" w:rsidRDefault="00360E5C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</w:t>
      </w:r>
      <w:r w:rsidR="00F66B71">
        <w:rPr>
          <w:rFonts w:ascii="Arial" w:hAnsi="Arial" w:cs="Arial"/>
          <w:sz w:val="20"/>
          <w:szCs w:val="20"/>
        </w:rPr>
        <w:t>ni</w:t>
      </w:r>
      <w:r w:rsidR="005134A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konserwacji i regulacji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>
        <w:rPr>
          <w:rFonts w:ascii="Arial" w:hAnsi="Arial" w:cs="Arial"/>
          <w:sz w:val="20"/>
          <w:szCs w:val="20"/>
        </w:rPr>
        <w:t xml:space="preserve"> (napędy zwrotnicowe, sygnalizatory, pędnie, nastawnice i aparaty blokowe, czujniki</w:t>
      </w:r>
      <w:r w:rsidR="001B6D2F">
        <w:rPr>
          <w:rFonts w:ascii="Arial" w:hAnsi="Arial" w:cs="Arial"/>
          <w:sz w:val="20"/>
          <w:szCs w:val="20"/>
        </w:rPr>
        <w:t>, elektromagnesy</w:t>
      </w:r>
      <w:r w:rsidR="00F90130">
        <w:rPr>
          <w:rFonts w:ascii="Arial" w:hAnsi="Arial" w:cs="Arial"/>
          <w:sz w:val="20"/>
          <w:szCs w:val="20"/>
        </w:rPr>
        <w:t xml:space="preserve"> </w:t>
      </w:r>
      <w:r w:rsidR="00845469">
        <w:rPr>
          <w:rFonts w:ascii="Arial" w:hAnsi="Arial" w:cs="Arial"/>
          <w:sz w:val="20"/>
          <w:szCs w:val="20"/>
        </w:rPr>
        <w:t>i hamulce torowe</w:t>
      </w:r>
      <w:r>
        <w:rPr>
          <w:rFonts w:ascii="Arial" w:hAnsi="Arial" w:cs="Arial"/>
          <w:sz w:val="20"/>
          <w:szCs w:val="20"/>
        </w:rPr>
        <w:t>)</w:t>
      </w:r>
      <w:r w:rsidR="005D05AE">
        <w:rPr>
          <w:rFonts w:ascii="Arial" w:hAnsi="Arial" w:cs="Arial"/>
          <w:sz w:val="20"/>
          <w:szCs w:val="20"/>
        </w:rPr>
        <w:t>.</w:t>
      </w:r>
    </w:p>
    <w:p w:rsidR="00360E5C" w:rsidRDefault="001B6D2F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</w:t>
      </w:r>
      <w:r w:rsidR="00F66B71">
        <w:rPr>
          <w:rFonts w:ascii="Arial" w:hAnsi="Arial" w:cs="Arial"/>
          <w:sz w:val="20"/>
          <w:szCs w:val="20"/>
        </w:rPr>
        <w:t>eni</w:t>
      </w:r>
      <w:r w:rsidR="005134A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działani</w:t>
      </w:r>
      <w:r w:rsidR="00F66B7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 w:rsidR="00F66B71">
        <w:rPr>
          <w:rFonts w:ascii="Arial" w:hAnsi="Arial" w:cs="Arial"/>
          <w:sz w:val="20"/>
          <w:szCs w:val="20"/>
        </w:rPr>
        <w:t xml:space="preserve"> dokonani</w:t>
      </w:r>
      <w:r w:rsidR="005134A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regulacji oraz konserw</w:t>
      </w:r>
      <w:r w:rsidR="00F66B71">
        <w:rPr>
          <w:rFonts w:ascii="Arial" w:hAnsi="Arial" w:cs="Arial"/>
          <w:sz w:val="20"/>
          <w:szCs w:val="20"/>
        </w:rPr>
        <w:t>acji</w:t>
      </w:r>
      <w:r>
        <w:rPr>
          <w:rFonts w:ascii="Arial" w:hAnsi="Arial" w:cs="Arial"/>
          <w:sz w:val="20"/>
          <w:szCs w:val="20"/>
        </w:rPr>
        <w:t xml:space="preserve"> urządze</w:t>
      </w:r>
      <w:r w:rsidR="005134AD">
        <w:rPr>
          <w:rFonts w:ascii="Arial" w:hAnsi="Arial" w:cs="Arial"/>
          <w:sz w:val="20"/>
          <w:szCs w:val="20"/>
        </w:rPr>
        <w:t>ń</w:t>
      </w:r>
      <w:r>
        <w:rPr>
          <w:rFonts w:ascii="Arial" w:hAnsi="Arial" w:cs="Arial"/>
          <w:sz w:val="20"/>
          <w:szCs w:val="20"/>
        </w:rPr>
        <w:t xml:space="preserve"> rogatkow</w:t>
      </w:r>
      <w:r w:rsidR="005134AD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, samoczynnego systemu przejazdowego</w:t>
      </w:r>
      <w:r w:rsidR="005D05AE">
        <w:rPr>
          <w:rFonts w:ascii="Arial" w:hAnsi="Arial" w:cs="Arial"/>
          <w:sz w:val="20"/>
          <w:szCs w:val="20"/>
        </w:rPr>
        <w:t>.</w:t>
      </w:r>
    </w:p>
    <w:p w:rsidR="001B6D2F" w:rsidRDefault="001B6D2F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66B71">
        <w:rPr>
          <w:rFonts w:ascii="Arial" w:hAnsi="Arial" w:cs="Arial"/>
          <w:sz w:val="20"/>
          <w:szCs w:val="20"/>
        </w:rPr>
        <w:t>kładani</w:t>
      </w:r>
      <w:r w:rsidR="005134A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kabl</w:t>
      </w:r>
      <w:r w:rsidR="00F66B7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i </w:t>
      </w:r>
      <w:r w:rsidR="00F66B71">
        <w:rPr>
          <w:rFonts w:ascii="Arial" w:hAnsi="Arial" w:cs="Arial"/>
          <w:sz w:val="20"/>
          <w:szCs w:val="20"/>
        </w:rPr>
        <w:t>wykonani</w:t>
      </w:r>
      <w:r w:rsidR="005134A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pomiar</w:t>
      </w:r>
      <w:r w:rsidR="00F66B71">
        <w:rPr>
          <w:rFonts w:ascii="Arial" w:hAnsi="Arial" w:cs="Arial"/>
          <w:sz w:val="20"/>
          <w:szCs w:val="20"/>
        </w:rPr>
        <w:t>ów</w:t>
      </w:r>
      <w:r w:rsidR="005D05AE">
        <w:rPr>
          <w:rFonts w:ascii="Arial" w:hAnsi="Arial" w:cs="Arial"/>
          <w:sz w:val="20"/>
          <w:szCs w:val="20"/>
        </w:rPr>
        <w:t>.</w:t>
      </w:r>
    </w:p>
    <w:p w:rsidR="002F4554" w:rsidRDefault="00744C25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Zdiagnozowanie</w:t>
      </w:r>
      <w:r w:rsidR="005134AD">
        <w:rPr>
          <w:rFonts w:ascii="Arial" w:hAnsi="Arial" w:cs="Arial"/>
          <w:sz w:val="20"/>
          <w:szCs w:val="20"/>
        </w:rPr>
        <w:t xml:space="preserve"> </w:t>
      </w:r>
      <w:r w:rsidR="001B6D2F">
        <w:rPr>
          <w:rFonts w:ascii="Arial" w:hAnsi="Arial" w:cs="Arial"/>
          <w:sz w:val="20"/>
          <w:szCs w:val="20"/>
        </w:rPr>
        <w:t xml:space="preserve">nieprawidłowości w działaniu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A7642F">
        <w:rPr>
          <w:rFonts w:ascii="Arial" w:hAnsi="Arial" w:cs="Arial"/>
          <w:sz w:val="20"/>
          <w:szCs w:val="20"/>
        </w:rPr>
        <w:t>,</w:t>
      </w:r>
      <w:r w:rsidR="002F4554">
        <w:rPr>
          <w:rFonts w:ascii="Arial" w:hAnsi="Arial" w:cs="Arial"/>
          <w:sz w:val="20"/>
          <w:szCs w:val="20"/>
        </w:rPr>
        <w:t xml:space="preserve"> znale</w:t>
      </w:r>
      <w:r w:rsidR="00F66B71">
        <w:rPr>
          <w:rFonts w:ascii="Arial" w:hAnsi="Arial" w:cs="Arial"/>
          <w:sz w:val="20"/>
          <w:szCs w:val="20"/>
        </w:rPr>
        <w:t>zieni</w:t>
      </w:r>
      <w:r w:rsidR="005134AD">
        <w:rPr>
          <w:rFonts w:ascii="Arial" w:hAnsi="Arial" w:cs="Arial"/>
          <w:sz w:val="20"/>
          <w:szCs w:val="20"/>
        </w:rPr>
        <w:t>e</w:t>
      </w:r>
      <w:r w:rsidR="002F4554">
        <w:rPr>
          <w:rFonts w:ascii="Arial" w:hAnsi="Arial" w:cs="Arial"/>
          <w:sz w:val="20"/>
          <w:szCs w:val="20"/>
        </w:rPr>
        <w:t xml:space="preserve"> przyczyny ich powstania, nie dopu</w:t>
      </w:r>
      <w:r w:rsidR="00F66B71">
        <w:rPr>
          <w:rFonts w:ascii="Arial" w:hAnsi="Arial" w:cs="Arial"/>
          <w:sz w:val="20"/>
          <w:szCs w:val="20"/>
        </w:rPr>
        <w:t>szczeni</w:t>
      </w:r>
      <w:r w:rsidR="005134AD">
        <w:rPr>
          <w:rFonts w:ascii="Arial" w:hAnsi="Arial" w:cs="Arial"/>
          <w:sz w:val="20"/>
          <w:szCs w:val="20"/>
        </w:rPr>
        <w:t>e</w:t>
      </w:r>
      <w:r w:rsidR="002F4554">
        <w:rPr>
          <w:rFonts w:ascii="Arial" w:hAnsi="Arial" w:cs="Arial"/>
          <w:sz w:val="20"/>
          <w:szCs w:val="20"/>
        </w:rPr>
        <w:t xml:space="preserve"> do ich występowania.</w:t>
      </w:r>
    </w:p>
    <w:p w:rsidR="002F4554" w:rsidRDefault="002F4554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00B1F">
        <w:rPr>
          <w:rFonts w:ascii="Arial" w:hAnsi="Arial" w:cs="Arial"/>
          <w:sz w:val="20"/>
          <w:szCs w:val="20"/>
        </w:rPr>
        <w:t>Stosowa</w:t>
      </w:r>
      <w:r w:rsidR="005134AD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odpowiedni</w:t>
      </w:r>
      <w:r w:rsidR="005134AD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procedur podczas prowadzenia prac montażowych i naprawczych</w:t>
      </w:r>
      <w:r w:rsidR="005D05AE">
        <w:rPr>
          <w:rFonts w:ascii="Arial" w:hAnsi="Arial" w:cs="Arial"/>
          <w:sz w:val="20"/>
          <w:szCs w:val="20"/>
        </w:rPr>
        <w:t>.</w:t>
      </w:r>
    </w:p>
    <w:p w:rsidR="00573A4C" w:rsidRDefault="00573A4C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</w:t>
      </w:r>
      <w:r w:rsidR="005134AD">
        <w:rPr>
          <w:rFonts w:ascii="Arial" w:hAnsi="Arial" w:cs="Arial"/>
          <w:sz w:val="20"/>
          <w:szCs w:val="20"/>
        </w:rPr>
        <w:t>enie</w:t>
      </w:r>
      <w:r>
        <w:rPr>
          <w:rFonts w:ascii="Arial" w:hAnsi="Arial" w:cs="Arial"/>
          <w:sz w:val="20"/>
          <w:szCs w:val="20"/>
        </w:rPr>
        <w:t xml:space="preserve"> aparatur</w:t>
      </w:r>
      <w:r w:rsidR="005134A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zasilając</w:t>
      </w:r>
      <w:r w:rsidR="005134AD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urządzenia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5D05A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D1023" w:rsidRDefault="00700B1F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</w:t>
      </w:r>
      <w:r w:rsidR="005134AD">
        <w:rPr>
          <w:rFonts w:ascii="Arial" w:hAnsi="Arial" w:cs="Arial"/>
          <w:sz w:val="20"/>
          <w:szCs w:val="20"/>
        </w:rPr>
        <w:t>nie</w:t>
      </w:r>
      <w:r w:rsidR="002F4554">
        <w:rPr>
          <w:rFonts w:ascii="Arial" w:hAnsi="Arial" w:cs="Arial"/>
          <w:sz w:val="20"/>
          <w:szCs w:val="20"/>
        </w:rPr>
        <w:t xml:space="preserve"> w praktyce informacj</w:t>
      </w:r>
      <w:r w:rsidR="005134AD">
        <w:rPr>
          <w:rFonts w:ascii="Arial" w:hAnsi="Arial" w:cs="Arial"/>
          <w:sz w:val="20"/>
          <w:szCs w:val="20"/>
        </w:rPr>
        <w:t>i</w:t>
      </w:r>
      <w:r w:rsidR="002F4554">
        <w:rPr>
          <w:rFonts w:ascii="Arial" w:hAnsi="Arial" w:cs="Arial"/>
          <w:sz w:val="20"/>
          <w:szCs w:val="20"/>
        </w:rPr>
        <w:t xml:space="preserve"> i przepis</w:t>
      </w:r>
      <w:r w:rsidR="005134AD">
        <w:rPr>
          <w:rFonts w:ascii="Arial" w:hAnsi="Arial" w:cs="Arial"/>
          <w:sz w:val="20"/>
          <w:szCs w:val="20"/>
        </w:rPr>
        <w:t>ów</w:t>
      </w:r>
      <w:r w:rsidR="002F4554">
        <w:rPr>
          <w:rFonts w:ascii="Arial" w:hAnsi="Arial" w:cs="Arial"/>
          <w:sz w:val="20"/>
          <w:szCs w:val="20"/>
        </w:rPr>
        <w:t xml:space="preserve"> zawart</w:t>
      </w:r>
      <w:r w:rsidR="005134AD">
        <w:rPr>
          <w:rFonts w:ascii="Arial" w:hAnsi="Arial" w:cs="Arial"/>
          <w:sz w:val="20"/>
          <w:szCs w:val="20"/>
        </w:rPr>
        <w:t>ych</w:t>
      </w:r>
      <w:r w:rsidR="002F4554">
        <w:rPr>
          <w:rFonts w:ascii="Arial" w:hAnsi="Arial" w:cs="Arial"/>
          <w:sz w:val="20"/>
          <w:szCs w:val="20"/>
        </w:rPr>
        <w:t xml:space="preserve"> w instrukcjach</w:t>
      </w:r>
      <w:r w:rsidR="00CD1023">
        <w:rPr>
          <w:rFonts w:ascii="Arial" w:hAnsi="Arial" w:cs="Arial"/>
          <w:sz w:val="20"/>
          <w:szCs w:val="20"/>
        </w:rPr>
        <w:t xml:space="preserve"> branżowych i </w:t>
      </w:r>
      <w:r w:rsidR="00573A4C">
        <w:rPr>
          <w:rFonts w:ascii="Arial" w:hAnsi="Arial" w:cs="Arial"/>
          <w:sz w:val="20"/>
          <w:szCs w:val="20"/>
        </w:rPr>
        <w:t>D</w:t>
      </w:r>
      <w:r w:rsidR="00CD1023">
        <w:rPr>
          <w:rFonts w:ascii="Arial" w:hAnsi="Arial" w:cs="Arial"/>
          <w:sz w:val="20"/>
          <w:szCs w:val="20"/>
        </w:rPr>
        <w:t>okumentacjach techniczno – ruchowych</w:t>
      </w:r>
      <w:r w:rsidR="00845469">
        <w:rPr>
          <w:rFonts w:ascii="Arial" w:hAnsi="Arial" w:cs="Arial"/>
          <w:sz w:val="20"/>
          <w:szCs w:val="20"/>
        </w:rPr>
        <w:t xml:space="preserve"> </w:t>
      </w:r>
      <w:r w:rsidR="00F22DAE">
        <w:rPr>
          <w:rFonts w:ascii="Arial" w:hAnsi="Arial" w:cs="Arial"/>
          <w:sz w:val="20"/>
          <w:szCs w:val="20"/>
        </w:rPr>
        <w:t>(</w:t>
      </w:r>
      <w:r w:rsidR="00845469">
        <w:rPr>
          <w:rFonts w:ascii="Arial" w:hAnsi="Arial" w:cs="Arial"/>
          <w:sz w:val="20"/>
          <w:szCs w:val="20"/>
        </w:rPr>
        <w:t>DTR</w:t>
      </w:r>
      <w:r w:rsidR="00573A4C">
        <w:rPr>
          <w:rFonts w:ascii="Arial" w:hAnsi="Arial" w:cs="Arial"/>
          <w:sz w:val="20"/>
          <w:szCs w:val="20"/>
        </w:rPr>
        <w:t>)</w:t>
      </w:r>
      <w:r w:rsidR="005D05AE">
        <w:rPr>
          <w:rFonts w:ascii="Arial" w:hAnsi="Arial" w:cs="Arial"/>
          <w:sz w:val="20"/>
          <w:szCs w:val="20"/>
        </w:rPr>
        <w:t>.</w:t>
      </w:r>
    </w:p>
    <w:p w:rsidR="001B6D2F" w:rsidRDefault="00CD1023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</w:t>
      </w:r>
      <w:r w:rsidR="005134AD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diagnostyki i </w:t>
      </w:r>
      <w:r w:rsidR="00074DC1">
        <w:rPr>
          <w:rFonts w:ascii="Arial" w:hAnsi="Arial" w:cs="Arial"/>
          <w:sz w:val="20"/>
          <w:szCs w:val="20"/>
        </w:rPr>
        <w:t>określa</w:t>
      </w:r>
      <w:r w:rsidR="005134AD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stan</w:t>
      </w:r>
      <w:r w:rsidR="005134A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urządzeń</w:t>
      </w:r>
      <w:r w:rsidR="005D05AE">
        <w:rPr>
          <w:rFonts w:ascii="Arial" w:hAnsi="Arial" w:cs="Arial"/>
          <w:sz w:val="20"/>
          <w:szCs w:val="20"/>
        </w:rPr>
        <w:t>.</w:t>
      </w:r>
    </w:p>
    <w:p w:rsidR="00CD1023" w:rsidRDefault="00CD1023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</w:t>
      </w:r>
      <w:r w:rsidR="005134AD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odbioru technicznego i przekaza</w:t>
      </w:r>
      <w:r w:rsidR="005134AD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do eksploatacji nowo zabudowane urządzenia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5D05AE">
        <w:rPr>
          <w:rFonts w:ascii="Arial" w:hAnsi="Arial" w:cs="Arial"/>
          <w:sz w:val="20"/>
          <w:szCs w:val="20"/>
        </w:rPr>
        <w:t>.</w:t>
      </w:r>
    </w:p>
    <w:p w:rsidR="00CD1023" w:rsidRDefault="00CD1023" w:rsidP="0076130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</w:t>
      </w:r>
      <w:r w:rsidR="005134AD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program</w:t>
      </w:r>
      <w:r w:rsidR="005134AD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komputerow</w:t>
      </w:r>
      <w:r w:rsidR="005134AD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w diagnostyce i prowadzeniu dokumentacji urządzeń.</w:t>
      </w:r>
    </w:p>
    <w:p w:rsidR="008B22F4" w:rsidRDefault="008B22F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F459A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Cele operacyjne:</w:t>
      </w:r>
    </w:p>
    <w:p w:rsidR="00047756" w:rsidRPr="00F459A4" w:rsidRDefault="00A10D84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 xml:space="preserve">scharakteryzować cele i zadania </w:t>
      </w:r>
      <w:r w:rsidR="00573A4C" w:rsidRPr="00F459A4">
        <w:rPr>
          <w:rFonts w:ascii="Arial" w:hAnsi="Arial" w:cs="Arial"/>
          <w:sz w:val="20"/>
          <w:szCs w:val="20"/>
        </w:rPr>
        <w:t>BHP</w:t>
      </w:r>
      <w:r w:rsidR="005D05AE" w:rsidRPr="00F459A4">
        <w:rPr>
          <w:rFonts w:ascii="Arial" w:hAnsi="Arial" w:cs="Arial"/>
          <w:sz w:val="20"/>
          <w:szCs w:val="20"/>
        </w:rPr>
        <w:t>,</w:t>
      </w:r>
    </w:p>
    <w:p w:rsidR="00047756" w:rsidRPr="00F459A4" w:rsidRDefault="006137AA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>z</w:t>
      </w:r>
      <w:r w:rsidR="00047756" w:rsidRPr="00F459A4">
        <w:rPr>
          <w:rFonts w:ascii="Arial" w:hAnsi="Arial" w:cs="Arial"/>
          <w:sz w:val="20"/>
          <w:szCs w:val="20"/>
        </w:rPr>
        <w:t>interpretować wskazania sygnalizacji kolejowej,</w:t>
      </w:r>
    </w:p>
    <w:p w:rsidR="00573A4C" w:rsidRPr="00F459A4" w:rsidRDefault="006137AA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lastRenderedPageBreak/>
        <w:t xml:space="preserve">określić </w:t>
      </w:r>
      <w:r w:rsidR="00573A4C" w:rsidRPr="00F459A4">
        <w:rPr>
          <w:rFonts w:ascii="Arial" w:hAnsi="Arial" w:cs="Arial"/>
          <w:sz w:val="20"/>
          <w:szCs w:val="20"/>
        </w:rPr>
        <w:t xml:space="preserve">rolę urządzeń </w:t>
      </w:r>
      <w:r w:rsidR="0010131D" w:rsidRPr="00F459A4">
        <w:rPr>
          <w:rFonts w:ascii="Arial" w:hAnsi="Arial" w:cs="Arial"/>
          <w:sz w:val="20"/>
          <w:szCs w:val="20"/>
        </w:rPr>
        <w:t>sterowania ruchem kolejowym</w:t>
      </w:r>
      <w:r w:rsidR="00573A4C" w:rsidRPr="00F459A4">
        <w:rPr>
          <w:rFonts w:ascii="Arial" w:hAnsi="Arial" w:cs="Arial"/>
          <w:sz w:val="20"/>
          <w:szCs w:val="20"/>
        </w:rPr>
        <w:t xml:space="preserve"> w procesie przewozowym</w:t>
      </w:r>
      <w:r w:rsidR="005D05AE" w:rsidRPr="00F459A4">
        <w:rPr>
          <w:rFonts w:ascii="Arial" w:hAnsi="Arial" w:cs="Arial"/>
          <w:sz w:val="20"/>
          <w:szCs w:val="20"/>
        </w:rPr>
        <w:t>,</w:t>
      </w:r>
    </w:p>
    <w:p w:rsidR="00573A4C" w:rsidRPr="00F459A4" w:rsidRDefault="006137AA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 xml:space="preserve">przedstawić </w:t>
      </w:r>
      <w:r w:rsidR="00573A4C" w:rsidRPr="00F459A4">
        <w:rPr>
          <w:rFonts w:ascii="Arial" w:hAnsi="Arial" w:cs="Arial"/>
          <w:sz w:val="20"/>
          <w:szCs w:val="20"/>
        </w:rPr>
        <w:t>podstawowe pojęcia z dziedziny prowadzenia ruchu kolejowego</w:t>
      </w:r>
      <w:r w:rsidR="005D05AE" w:rsidRPr="00F459A4">
        <w:rPr>
          <w:rFonts w:ascii="Arial" w:hAnsi="Arial" w:cs="Arial"/>
          <w:sz w:val="20"/>
          <w:szCs w:val="20"/>
        </w:rPr>
        <w:t>,</w:t>
      </w:r>
    </w:p>
    <w:p w:rsidR="00573A4C" w:rsidRPr="00F459A4" w:rsidRDefault="00573A4C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 xml:space="preserve">dokonać podziału urządzeń </w:t>
      </w:r>
      <w:r w:rsidR="0010131D" w:rsidRPr="00F459A4">
        <w:rPr>
          <w:rFonts w:ascii="Arial" w:hAnsi="Arial" w:cs="Arial"/>
          <w:sz w:val="20"/>
          <w:szCs w:val="20"/>
        </w:rPr>
        <w:t>sterowania ruchem kolejowym</w:t>
      </w:r>
      <w:r w:rsidR="005D05AE" w:rsidRPr="00F459A4">
        <w:rPr>
          <w:rFonts w:ascii="Arial" w:hAnsi="Arial" w:cs="Arial"/>
          <w:sz w:val="20"/>
          <w:szCs w:val="20"/>
        </w:rPr>
        <w:t>,</w:t>
      </w:r>
    </w:p>
    <w:p w:rsidR="001E25DF" w:rsidRPr="00F459A4" w:rsidRDefault="00D0004F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>przedstawić</w:t>
      </w:r>
      <w:r w:rsidR="001E25DF" w:rsidRPr="00F459A4">
        <w:rPr>
          <w:rFonts w:ascii="Arial" w:hAnsi="Arial" w:cs="Arial"/>
          <w:sz w:val="20"/>
          <w:szCs w:val="20"/>
        </w:rPr>
        <w:t xml:space="preserve"> </w:t>
      </w:r>
      <w:r w:rsidR="004700ED" w:rsidRPr="00F459A4">
        <w:rPr>
          <w:rFonts w:ascii="Arial" w:hAnsi="Arial" w:cs="Arial"/>
          <w:sz w:val="20"/>
          <w:szCs w:val="20"/>
        </w:rPr>
        <w:t>budowę sygnalizatorów świetlnych i kształtowych, układu optycznego</w:t>
      </w:r>
      <w:r w:rsidR="005D05AE" w:rsidRPr="00F459A4">
        <w:rPr>
          <w:rFonts w:ascii="Arial" w:hAnsi="Arial" w:cs="Arial"/>
          <w:sz w:val="20"/>
          <w:szCs w:val="20"/>
        </w:rPr>
        <w:t>,</w:t>
      </w:r>
    </w:p>
    <w:p w:rsidR="004700ED" w:rsidRPr="00F459A4" w:rsidRDefault="004700ED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 xml:space="preserve">dokonać konserwacji i regulacji sygnalizatorów świetlnych, </w:t>
      </w:r>
      <w:r w:rsidR="00074DC1" w:rsidRPr="00F459A4">
        <w:rPr>
          <w:rFonts w:ascii="Arial" w:hAnsi="Arial" w:cs="Arial"/>
          <w:sz w:val="20"/>
          <w:szCs w:val="20"/>
        </w:rPr>
        <w:t>określać</w:t>
      </w:r>
      <w:r w:rsidRPr="00F459A4">
        <w:rPr>
          <w:rFonts w:ascii="Arial" w:hAnsi="Arial" w:cs="Arial"/>
          <w:sz w:val="20"/>
          <w:szCs w:val="20"/>
        </w:rPr>
        <w:t xml:space="preserve"> widzialność sygnałów,</w:t>
      </w:r>
    </w:p>
    <w:p w:rsidR="00E50DA9" w:rsidRDefault="00074DC1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9A4">
        <w:rPr>
          <w:rFonts w:ascii="Arial" w:hAnsi="Arial" w:cs="Arial"/>
          <w:sz w:val="20"/>
          <w:szCs w:val="20"/>
        </w:rPr>
        <w:t>określ</w:t>
      </w:r>
      <w:r w:rsidR="006137AA" w:rsidRPr="00F459A4">
        <w:rPr>
          <w:rFonts w:ascii="Arial" w:hAnsi="Arial" w:cs="Arial"/>
          <w:sz w:val="20"/>
          <w:szCs w:val="20"/>
        </w:rPr>
        <w:t>i</w:t>
      </w:r>
      <w:r w:rsidRPr="00F459A4">
        <w:rPr>
          <w:rFonts w:ascii="Arial" w:hAnsi="Arial" w:cs="Arial"/>
          <w:sz w:val="20"/>
          <w:szCs w:val="20"/>
        </w:rPr>
        <w:t>ć</w:t>
      </w:r>
      <w:r w:rsidR="004700ED" w:rsidRPr="00F459A4">
        <w:rPr>
          <w:rFonts w:ascii="Arial" w:hAnsi="Arial" w:cs="Arial"/>
          <w:sz w:val="20"/>
          <w:szCs w:val="20"/>
        </w:rPr>
        <w:t xml:space="preserve"> zasady rozmieszczenia urządzeń </w:t>
      </w:r>
      <w:r w:rsidR="0010131D" w:rsidRPr="00F459A4">
        <w:rPr>
          <w:rFonts w:ascii="Arial" w:hAnsi="Arial" w:cs="Arial"/>
          <w:sz w:val="20"/>
          <w:szCs w:val="20"/>
        </w:rPr>
        <w:t>sterowania ruchem kolejowym</w:t>
      </w:r>
      <w:r w:rsidR="004700ED" w:rsidRPr="00F459A4">
        <w:rPr>
          <w:rFonts w:ascii="Arial" w:hAnsi="Arial" w:cs="Arial"/>
          <w:sz w:val="20"/>
          <w:szCs w:val="20"/>
        </w:rPr>
        <w:t xml:space="preserve"> zgodnie z wytycznymi</w:t>
      </w:r>
      <w:r w:rsidR="003766C6" w:rsidRPr="00F459A4">
        <w:rPr>
          <w:rFonts w:ascii="Arial" w:hAnsi="Arial" w:cs="Arial"/>
          <w:sz w:val="20"/>
          <w:szCs w:val="20"/>
        </w:rPr>
        <w:t xml:space="preserve"> </w:t>
      </w:r>
      <w:r w:rsidR="004700ED" w:rsidRPr="00F459A4">
        <w:rPr>
          <w:rFonts w:ascii="Arial" w:hAnsi="Arial" w:cs="Arial"/>
          <w:sz w:val="20"/>
          <w:szCs w:val="20"/>
        </w:rPr>
        <w:t>prawa budowlanego i Ie4</w:t>
      </w:r>
      <w:r w:rsidR="00E50DA9">
        <w:rPr>
          <w:rFonts w:ascii="Arial" w:hAnsi="Arial" w:cs="Arial"/>
          <w:sz w:val="20"/>
          <w:szCs w:val="20"/>
        </w:rPr>
        <w:t>,</w:t>
      </w:r>
    </w:p>
    <w:p w:rsidR="00E165B2" w:rsidRPr="00F459A4" w:rsidRDefault="00E50DA9" w:rsidP="0022500A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DA9">
        <w:rPr>
          <w:rFonts w:ascii="Arial" w:hAnsi="Arial" w:cs="Arial"/>
          <w:sz w:val="20"/>
          <w:szCs w:val="20"/>
        </w:rPr>
        <w:t>doskonalić umiejętności zawodowe z zakresu sterowania ruchem kolejowym</w:t>
      </w:r>
      <w:r w:rsidR="005D05AE" w:rsidRPr="00F459A4">
        <w:rPr>
          <w:rFonts w:ascii="Arial" w:hAnsi="Arial" w:cs="Arial"/>
          <w:sz w:val="20"/>
          <w:szCs w:val="20"/>
        </w:rPr>
        <w:t>.</w:t>
      </w:r>
    </w:p>
    <w:p w:rsidR="00A10D84" w:rsidRPr="008022BC" w:rsidRDefault="008B22F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C43E45" w:rsidRPr="00A10D84">
        <w:rPr>
          <w:rFonts w:ascii="Arial" w:hAnsi="Arial" w:cs="Arial"/>
          <w:b/>
          <w:sz w:val="20"/>
          <w:szCs w:val="20"/>
        </w:rPr>
        <w:lastRenderedPageBreak/>
        <w:t>MATERIAŁ NAUCZANIA</w:t>
      </w:r>
      <w:r w:rsidR="00C43E45">
        <w:rPr>
          <w:rFonts w:ascii="Arial" w:hAnsi="Arial" w:cs="Arial"/>
          <w:b/>
          <w:sz w:val="20"/>
          <w:szCs w:val="20"/>
        </w:rPr>
        <w:t xml:space="preserve">: </w:t>
      </w:r>
      <w:r>
        <w:t xml:space="preserve"> </w:t>
      </w:r>
      <w:r w:rsidRPr="00C43E45">
        <w:rPr>
          <w:rFonts w:ascii="Arial" w:hAnsi="Arial" w:cs="Arial"/>
          <w:b/>
          <w:sz w:val="20"/>
          <w:szCs w:val="20"/>
        </w:rPr>
        <w:t>U</w:t>
      </w:r>
      <w:r w:rsidR="000746E6" w:rsidRPr="00C43E45">
        <w:rPr>
          <w:rFonts w:ascii="Arial" w:hAnsi="Arial" w:cs="Arial"/>
          <w:b/>
          <w:sz w:val="20"/>
          <w:szCs w:val="20"/>
        </w:rPr>
        <w:t>rządzenia sterowania ruchem kolejowym</w:t>
      </w:r>
      <w:r w:rsidR="00A10D84" w:rsidRPr="00C43E45">
        <w:rPr>
          <w:rFonts w:ascii="Arial" w:hAnsi="Arial" w:cs="Arial"/>
          <w:b/>
          <w:sz w:val="20"/>
          <w:szCs w:val="20"/>
        </w:rPr>
        <w:tab/>
      </w:r>
      <w:r w:rsidR="00A10D84" w:rsidRPr="008022BC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23"/>
        <w:gridCol w:w="910"/>
        <w:gridCol w:w="3908"/>
        <w:gridCol w:w="3558"/>
        <w:gridCol w:w="1058"/>
      </w:tblGrid>
      <w:tr w:rsidR="00A10D84" w:rsidRPr="00A10D84" w:rsidTr="00D96764">
        <w:tc>
          <w:tcPr>
            <w:tcW w:w="796" w:type="pct"/>
            <w:vMerge w:val="restart"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87" w:type="pct"/>
            <w:vMerge w:val="restart"/>
          </w:tcPr>
          <w:p w:rsidR="00A10D84" w:rsidRPr="00F459A4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20" w:type="pct"/>
            <w:vMerge w:val="restart"/>
          </w:tcPr>
          <w:p w:rsidR="00A10D84" w:rsidRPr="003A3D86" w:rsidRDefault="00A10D84" w:rsidP="00F9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25" w:type="pct"/>
            <w:gridSpan w:val="2"/>
          </w:tcPr>
          <w:p w:rsidR="00A10D84" w:rsidRPr="00F459A4" w:rsidRDefault="00A10D84" w:rsidP="00F45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2" w:type="pct"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0800CA" w:rsidRPr="00A10D84" w:rsidTr="00D96764">
        <w:tc>
          <w:tcPr>
            <w:tcW w:w="796" w:type="pct"/>
            <w:vMerge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  <w:vMerge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A10D84" w:rsidRPr="003A3D86" w:rsidRDefault="00A10D84" w:rsidP="00F9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A10D84" w:rsidRPr="003A3D86" w:rsidRDefault="00A10D84" w:rsidP="00F90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D8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50" w:type="pct"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A10D84" w:rsidRPr="003A3D86" w:rsidRDefault="00A10D84" w:rsidP="00F90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D8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2" w:type="pct"/>
          </w:tcPr>
          <w:p w:rsidR="00A10D84" w:rsidRPr="003A3D86" w:rsidRDefault="00A10D84" w:rsidP="00F90130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51D42" w:rsidRPr="00A10D84" w:rsidTr="00D96764">
        <w:trPr>
          <w:trHeight w:val="1976"/>
        </w:trPr>
        <w:tc>
          <w:tcPr>
            <w:tcW w:w="796" w:type="pct"/>
            <w:vMerge w:val="restart"/>
          </w:tcPr>
          <w:p w:rsidR="00E51D42" w:rsidRPr="003A3D86" w:rsidRDefault="00E51D42" w:rsidP="00F90130">
            <w:pPr>
              <w:numPr>
                <w:ilvl w:val="0"/>
                <w:numId w:val="56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Podstawy urządzeń </w:t>
            </w:r>
            <w:r w:rsidR="00845469">
              <w:rPr>
                <w:rFonts w:ascii="Arial" w:hAnsi="Arial" w:cs="Arial"/>
                <w:sz w:val="20"/>
                <w:szCs w:val="20"/>
              </w:rPr>
              <w:t>sterowania ruchem kolejowym</w:t>
            </w:r>
          </w:p>
        </w:tc>
        <w:tc>
          <w:tcPr>
            <w:tcW w:w="887" w:type="pct"/>
          </w:tcPr>
          <w:p w:rsidR="00E51D42" w:rsidRPr="00845469" w:rsidRDefault="00267229" w:rsidP="00267229">
            <w:pPr>
              <w:numPr>
                <w:ilvl w:val="0"/>
                <w:numId w:val="5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Elementy i u</w:t>
            </w:r>
            <w:r w:rsidR="00845469">
              <w:rPr>
                <w:rFonts w:ascii="Arial" w:hAnsi="Arial" w:cs="Arial"/>
                <w:color w:val="auto"/>
                <w:sz w:val="20"/>
                <w:szCs w:val="20"/>
              </w:rPr>
              <w:t>rządzenia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5469"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sterowania ruchem kolejowym </w:t>
            </w:r>
          </w:p>
        </w:tc>
        <w:tc>
          <w:tcPr>
            <w:tcW w:w="320" w:type="pct"/>
          </w:tcPr>
          <w:p w:rsidR="00E51D42" w:rsidRPr="003A3D86" w:rsidRDefault="00E51D42" w:rsidP="00F9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E51D42" w:rsidRPr="003A3D86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wskazywać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D86">
              <w:rPr>
                <w:rFonts w:ascii="Arial" w:hAnsi="Arial" w:cs="Arial"/>
                <w:sz w:val="20"/>
                <w:szCs w:val="20"/>
              </w:rPr>
              <w:t>urządzenia zewnętrzne</w:t>
            </w:r>
          </w:p>
          <w:p w:rsidR="00E51D42" w:rsidRPr="00F459A4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cel </w:t>
            </w:r>
            <w:r w:rsidR="00845469"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stosowania </w:t>
            </w:r>
            <w:r w:rsidR="00845469" w:rsidRPr="00F459A4">
              <w:rPr>
                <w:rFonts w:ascii="Arial" w:hAnsi="Arial" w:cs="Arial"/>
                <w:color w:val="auto"/>
                <w:sz w:val="20"/>
                <w:szCs w:val="20"/>
              </w:rPr>
              <w:t>sygnalizatorów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 xml:space="preserve"> (semaforów </w:t>
            </w:r>
            <w:r w:rsidR="00EE3D79" w:rsidRPr="00F459A4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tarcz</w:t>
            </w:r>
            <w:r w:rsidR="00845469" w:rsidRPr="00F459A4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E51D42" w:rsidRPr="004515F8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F459A4">
              <w:rPr>
                <w:rFonts w:ascii="Arial" w:hAnsi="Arial" w:cs="Arial"/>
                <w:color w:val="auto"/>
                <w:sz w:val="20"/>
                <w:szCs w:val="20"/>
              </w:rPr>
              <w:t>charakteryzować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 nastawnie</w:t>
            </w:r>
            <w:r w:rsidR="004515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31D">
              <w:rPr>
                <w:rFonts w:ascii="Arial" w:hAnsi="Arial" w:cs="Arial"/>
                <w:sz w:val="20"/>
                <w:szCs w:val="20"/>
              </w:rPr>
              <w:t>sterowania ruchem kolejowym</w:t>
            </w:r>
          </w:p>
          <w:p w:rsidR="00E51D42" w:rsidRPr="003A3D86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rozpoznać urządzenia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elementy na nastawniach</w:t>
            </w:r>
          </w:p>
          <w:p w:rsidR="00E51D42" w:rsidRPr="003A3D86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dokonać podziału urządzeń nastawczych </w:t>
            </w:r>
          </w:p>
        </w:tc>
        <w:tc>
          <w:tcPr>
            <w:tcW w:w="1250" w:type="pct"/>
          </w:tcPr>
          <w:p w:rsidR="00E51D42" w:rsidRPr="003A3D86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rozróżniać zamknięcia nast</w:t>
            </w:r>
            <w:r w:rsidR="00845469">
              <w:rPr>
                <w:rFonts w:ascii="Arial" w:hAnsi="Arial" w:cs="Arial"/>
                <w:sz w:val="20"/>
                <w:szCs w:val="20"/>
              </w:rPr>
              <w:t xml:space="preserve">awcze rozjazdów mechanicznych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elektrycznych</w:t>
            </w:r>
          </w:p>
          <w:p w:rsidR="00E51D42" w:rsidRPr="003A3D86" w:rsidRDefault="00E51D42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rozróżniać rodzaje </w:t>
            </w:r>
            <w:r w:rsidR="00E6771F">
              <w:rPr>
                <w:rFonts w:ascii="Arial" w:hAnsi="Arial" w:cs="Arial"/>
                <w:sz w:val="20"/>
                <w:szCs w:val="20"/>
              </w:rPr>
              <w:t xml:space="preserve">sygnalizatorów 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kształtowych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świetlnych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ich sygnały</w:t>
            </w:r>
          </w:p>
        </w:tc>
        <w:tc>
          <w:tcPr>
            <w:tcW w:w="372" w:type="pct"/>
          </w:tcPr>
          <w:p w:rsidR="00E51D42" w:rsidRDefault="00E51D42" w:rsidP="00F90130">
            <w:r w:rsidRPr="0091767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975DC" w:rsidRPr="00A10D84" w:rsidTr="00D96764">
        <w:trPr>
          <w:trHeight w:val="97"/>
        </w:trPr>
        <w:tc>
          <w:tcPr>
            <w:tcW w:w="796" w:type="pct"/>
            <w:vMerge/>
          </w:tcPr>
          <w:p w:rsidR="00B975DC" w:rsidRPr="003A3D86" w:rsidRDefault="00B975DC" w:rsidP="00F90130">
            <w:pPr>
              <w:numPr>
                <w:ilvl w:val="0"/>
                <w:numId w:val="56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B975DC" w:rsidRDefault="00B975DC" w:rsidP="00F90130">
            <w:pPr>
              <w:numPr>
                <w:ilvl w:val="0"/>
                <w:numId w:val="5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Sygnalizacja kolejowa</w:t>
            </w:r>
          </w:p>
        </w:tc>
        <w:tc>
          <w:tcPr>
            <w:tcW w:w="320" w:type="pct"/>
          </w:tcPr>
          <w:p w:rsidR="00B975DC" w:rsidRDefault="00B975DC" w:rsidP="00E67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B975DC" w:rsidRPr="00BF2D89" w:rsidRDefault="00F459A4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odczytać </w:t>
            </w:r>
            <w:r w:rsidR="00B975DC" w:rsidRPr="00E012B8">
              <w:rPr>
                <w:rFonts w:ascii="Arial" w:eastAsia="Arial" w:hAnsi="Arial" w:cs="Arial"/>
                <w:sz w:val="20"/>
                <w:szCs w:val="20"/>
              </w:rPr>
              <w:t>sygnały alarmowe</w:t>
            </w:r>
          </w:p>
          <w:p w:rsidR="00BF2D89" w:rsidRPr="006168AD" w:rsidRDefault="00BF2D89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opisywać sygnały podawane na sygnalizatorach zgodnie z przepisami Ie1</w:t>
            </w:r>
          </w:p>
          <w:p w:rsidR="00BF2D89" w:rsidRPr="006168AD" w:rsidRDefault="00BF2D89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opisywać i stosować sygnalizację ręczną dzienną i nocną oraz dźwiękową w tym alarmową</w:t>
            </w:r>
          </w:p>
          <w:p w:rsidR="00BF2D89" w:rsidRPr="00BF2D89" w:rsidRDefault="00BF2D89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2D89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prędkości na podstawie obrazów sygnałowych semaforów świetlnych </w:t>
            </w:r>
          </w:p>
          <w:p w:rsidR="00BF2D89" w:rsidRPr="006168AD" w:rsidRDefault="00BF2D89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rozróżniać i nazwać tarcze ostrzegawcze</w:t>
            </w:r>
          </w:p>
          <w:p w:rsidR="00BF2D89" w:rsidRPr="006168AD" w:rsidRDefault="00BF2D89" w:rsidP="0022500A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wskaźniki stosowane na kolei </w:t>
            </w:r>
          </w:p>
          <w:p w:rsidR="00BF2D89" w:rsidRPr="006168AD" w:rsidRDefault="00BF2D89" w:rsidP="0022500A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miejsce usytuowania wskaźników kolejowych </w:t>
            </w:r>
          </w:p>
          <w:p w:rsidR="00F459A4" w:rsidRDefault="00BF2D89" w:rsidP="0022500A">
            <w:pPr>
              <w:pStyle w:val="Akapitzlist"/>
              <w:numPr>
                <w:ilvl w:val="0"/>
                <w:numId w:val="158"/>
              </w:numPr>
              <w:ind w:left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eastAsia="Arial" w:hAnsi="Arial" w:cs="Arial"/>
                <w:color w:val="auto"/>
                <w:sz w:val="20"/>
                <w:szCs w:val="20"/>
              </w:rPr>
              <w:t>odczytać komunikaty i sygnały nadawane przez pracowników za pomocą przyborów sygnałowych</w:t>
            </w:r>
          </w:p>
          <w:p w:rsidR="00BF2D89" w:rsidRPr="00F459A4" w:rsidRDefault="00BF2D89" w:rsidP="0022500A">
            <w:pPr>
              <w:pStyle w:val="Akapitzlist"/>
              <w:numPr>
                <w:ilvl w:val="0"/>
                <w:numId w:val="158"/>
              </w:numPr>
              <w:ind w:left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459A4">
              <w:rPr>
                <w:rFonts w:ascii="Arial" w:eastAsia="Arial" w:hAnsi="Arial" w:cs="Arial"/>
                <w:color w:val="auto"/>
                <w:sz w:val="20"/>
                <w:szCs w:val="20"/>
              </w:rPr>
              <w:t>odczytać sygnały alarmowe</w:t>
            </w:r>
          </w:p>
        </w:tc>
        <w:tc>
          <w:tcPr>
            <w:tcW w:w="1250" w:type="pct"/>
          </w:tcPr>
          <w:p w:rsidR="00305DAB" w:rsidRPr="006168AD" w:rsidRDefault="00305DAB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 interpretować</w:t>
            </w: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 sygnały alarmowe</w:t>
            </w:r>
          </w:p>
          <w:p w:rsidR="00305DAB" w:rsidRPr="004B7679" w:rsidRDefault="00305DAB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7679">
              <w:rPr>
                <w:rFonts w:ascii="Arial" w:hAnsi="Arial" w:cs="Arial"/>
                <w:color w:val="auto"/>
                <w:sz w:val="20"/>
                <w:szCs w:val="20"/>
              </w:rPr>
              <w:t>określać sygnały na semaforach w zależności od sytuacji ruchowej</w:t>
            </w:r>
          </w:p>
          <w:p w:rsidR="00305DAB" w:rsidRPr="006168AD" w:rsidRDefault="00305DAB" w:rsidP="00305DAB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rodzaje sygnalizatorów </w:t>
            </w:r>
          </w:p>
          <w:p w:rsidR="00305DAB" w:rsidRPr="006168AD" w:rsidRDefault="00305DAB" w:rsidP="00305DAB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interpretować wskazania sygnalizatorów kształtowych i świetlnych</w:t>
            </w:r>
          </w:p>
          <w:p w:rsidR="00305DAB" w:rsidRPr="006168AD" w:rsidRDefault="00305DAB" w:rsidP="00305DAB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interpretować znaczenie wskaźników kolejowych</w:t>
            </w:r>
          </w:p>
          <w:p w:rsidR="00305DAB" w:rsidRPr="005D49DA" w:rsidRDefault="00305DAB" w:rsidP="00305DAB">
            <w:pPr>
              <w:numPr>
                <w:ilvl w:val="0"/>
                <w:numId w:val="32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49DA">
              <w:rPr>
                <w:rFonts w:ascii="Arial" w:hAnsi="Arial" w:cs="Arial"/>
                <w:color w:val="auto"/>
                <w:sz w:val="20"/>
                <w:szCs w:val="20"/>
              </w:rPr>
              <w:t>opisywać sygnały dawane przez dyżurnego ruchu</w:t>
            </w:r>
          </w:p>
          <w:p w:rsidR="00305DAB" w:rsidRPr="005D49DA" w:rsidRDefault="00305DAB" w:rsidP="00305DAB">
            <w:pPr>
              <w:pStyle w:val="Akapitzlist"/>
              <w:numPr>
                <w:ilvl w:val="0"/>
                <w:numId w:val="32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D49D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nadawać komunikaty i sygnały za pomocą przyrządów sygnałowych </w:t>
            </w:r>
          </w:p>
          <w:p w:rsidR="00B975DC" w:rsidRPr="003A3D86" w:rsidRDefault="00305DAB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5D49DA">
              <w:rPr>
                <w:rFonts w:ascii="Arial" w:eastAsia="Arial" w:hAnsi="Arial" w:cs="Arial"/>
                <w:color w:val="auto"/>
                <w:sz w:val="20"/>
                <w:szCs w:val="20"/>
              </w:rPr>
              <w:t>nadawać sygnały alarmowe</w:t>
            </w:r>
          </w:p>
        </w:tc>
        <w:tc>
          <w:tcPr>
            <w:tcW w:w="372" w:type="pct"/>
          </w:tcPr>
          <w:p w:rsidR="00B975DC" w:rsidRPr="00917676" w:rsidRDefault="00B975DC" w:rsidP="00F90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77" w:rsidRPr="00A10D84" w:rsidTr="00D96764">
        <w:trPr>
          <w:trHeight w:val="20"/>
        </w:trPr>
        <w:tc>
          <w:tcPr>
            <w:tcW w:w="796" w:type="pct"/>
            <w:vMerge w:val="restart"/>
          </w:tcPr>
          <w:p w:rsidR="00222177" w:rsidRPr="003A3D86" w:rsidRDefault="00222177" w:rsidP="008F0D4F">
            <w:pPr>
              <w:numPr>
                <w:ilvl w:val="0"/>
                <w:numId w:val="56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Elementy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urządzenia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sterowania ruchem kolejowym</w:t>
            </w:r>
          </w:p>
        </w:tc>
        <w:tc>
          <w:tcPr>
            <w:tcW w:w="887" w:type="pct"/>
          </w:tcPr>
          <w:p w:rsidR="00222177" w:rsidRPr="009D2420" w:rsidRDefault="009D2420" w:rsidP="009D2420">
            <w:p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1.</w:t>
            </w:r>
            <w:r w:rsidR="00037E3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D2420">
              <w:rPr>
                <w:rFonts w:ascii="Arial" w:hAnsi="Arial" w:cs="Arial"/>
                <w:color w:val="auto"/>
                <w:sz w:val="20"/>
                <w:szCs w:val="20"/>
              </w:rPr>
              <w:t>Przekaźniki</w:t>
            </w:r>
          </w:p>
        </w:tc>
        <w:tc>
          <w:tcPr>
            <w:tcW w:w="320" w:type="pct"/>
          </w:tcPr>
          <w:p w:rsidR="00222177" w:rsidRDefault="00222177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9D2420" w:rsidRPr="003A3D86" w:rsidRDefault="009D242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określać budowę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zasadę działania przekaźników</w:t>
            </w:r>
          </w:p>
          <w:p w:rsidR="009D2420" w:rsidRPr="003A3D86" w:rsidRDefault="009D242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lastRenderedPageBreak/>
              <w:t>dokonać podziału przekaźników</w:t>
            </w:r>
          </w:p>
          <w:p w:rsidR="009D2420" w:rsidRPr="003A3D86" w:rsidRDefault="009D242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określać parametry elektryczne przekaźnika</w:t>
            </w:r>
          </w:p>
          <w:p w:rsidR="00222177" w:rsidRPr="003A3D86" w:rsidRDefault="009D242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określać układy regulacji czasu przyciągania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zwalniania przekaźnika</w:t>
            </w:r>
          </w:p>
        </w:tc>
        <w:tc>
          <w:tcPr>
            <w:tcW w:w="1250" w:type="pct"/>
          </w:tcPr>
          <w:p w:rsidR="00222177" w:rsidRPr="003A3D86" w:rsidRDefault="009D242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lastRenderedPageBreak/>
              <w:t xml:space="preserve">dobrać elementy do regulacji czasu przyciągania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zwalniania </w:t>
            </w:r>
            <w:r w:rsidRPr="003A3D86">
              <w:rPr>
                <w:rFonts w:ascii="Arial" w:hAnsi="Arial" w:cs="Arial"/>
                <w:sz w:val="20"/>
                <w:szCs w:val="20"/>
              </w:rPr>
              <w:lastRenderedPageBreak/>
              <w:t>przekaźników</w:t>
            </w:r>
          </w:p>
        </w:tc>
        <w:tc>
          <w:tcPr>
            <w:tcW w:w="372" w:type="pct"/>
          </w:tcPr>
          <w:p w:rsidR="00222177" w:rsidRPr="00917676" w:rsidRDefault="009D2420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917676">
              <w:rPr>
                <w:rFonts w:ascii="Arial" w:hAnsi="Arial" w:cs="Arial"/>
                <w:sz w:val="20"/>
                <w:szCs w:val="20"/>
              </w:rPr>
              <w:lastRenderedPageBreak/>
              <w:t>Klasa II</w:t>
            </w:r>
          </w:p>
        </w:tc>
      </w:tr>
      <w:tr w:rsidR="00222177" w:rsidRPr="00A10D84" w:rsidTr="00D96764">
        <w:trPr>
          <w:trHeight w:val="20"/>
        </w:trPr>
        <w:tc>
          <w:tcPr>
            <w:tcW w:w="796" w:type="pct"/>
            <w:vMerge/>
          </w:tcPr>
          <w:p w:rsidR="00222177" w:rsidRPr="003A3D86" w:rsidRDefault="00222177" w:rsidP="008F0D4F">
            <w:pPr>
              <w:numPr>
                <w:ilvl w:val="0"/>
                <w:numId w:val="56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222177" w:rsidRPr="003A3D86" w:rsidRDefault="00037E30" w:rsidP="008F0D4F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22217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D967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22177" w:rsidRPr="003A3D86">
              <w:rPr>
                <w:rFonts w:ascii="Arial" w:hAnsi="Arial" w:cs="Arial"/>
                <w:color w:val="auto"/>
                <w:sz w:val="20"/>
                <w:szCs w:val="20"/>
              </w:rPr>
              <w:t>Sygnalizatory</w:t>
            </w:r>
          </w:p>
        </w:tc>
        <w:tc>
          <w:tcPr>
            <w:tcW w:w="320" w:type="pct"/>
          </w:tcPr>
          <w:p w:rsidR="00222177" w:rsidRPr="003A3D86" w:rsidRDefault="00222177" w:rsidP="008F0D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części składowe sygnalizatorów mechanicznych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świetlnych (semaforów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tarcz)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sposoby sterowania sygnałami 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układ optyczny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elektryczny semaforów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tarcz</w:t>
            </w:r>
          </w:p>
        </w:tc>
        <w:tc>
          <w:tcPr>
            <w:tcW w:w="1250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rozpoznać wp</w:t>
            </w:r>
            <w:r>
              <w:rPr>
                <w:rFonts w:ascii="Arial" w:hAnsi="Arial" w:cs="Arial"/>
                <w:sz w:val="20"/>
                <w:szCs w:val="20"/>
              </w:rPr>
              <w:t>ływ parametrów elektrycznych na </w:t>
            </w:r>
            <w:r w:rsidRPr="003A3D86">
              <w:rPr>
                <w:rFonts w:ascii="Arial" w:hAnsi="Arial" w:cs="Arial"/>
                <w:sz w:val="20"/>
                <w:szCs w:val="20"/>
              </w:rPr>
              <w:t>jakość sygnału</w:t>
            </w:r>
          </w:p>
          <w:p w:rsidR="00222177" w:rsidRPr="003A3D86" w:rsidRDefault="00222177" w:rsidP="008F0D4F">
            <w:pPr>
              <w:ind w:left="245" w:hanging="2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</w:tcPr>
          <w:p w:rsidR="00222177" w:rsidRDefault="00222177" w:rsidP="008F0D4F">
            <w:r w:rsidRPr="0091767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22177" w:rsidRPr="00A10D84" w:rsidTr="00D96764">
        <w:tc>
          <w:tcPr>
            <w:tcW w:w="796" w:type="pct"/>
            <w:vMerge/>
          </w:tcPr>
          <w:p w:rsidR="00222177" w:rsidRPr="003A3D86" w:rsidRDefault="00222177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222177" w:rsidRPr="00AF7BD9" w:rsidRDefault="00037E30" w:rsidP="00D96764">
            <w:p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222177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="00222177" w:rsidRPr="00AF7BD9">
              <w:rPr>
                <w:rFonts w:ascii="Arial" w:hAnsi="Arial" w:cs="Arial"/>
                <w:color w:val="auto"/>
                <w:sz w:val="20"/>
                <w:szCs w:val="20"/>
              </w:rPr>
              <w:t>Elementy oddziaływania tor - pojazd</w:t>
            </w:r>
          </w:p>
        </w:tc>
        <w:tc>
          <w:tcPr>
            <w:tcW w:w="320" w:type="pct"/>
          </w:tcPr>
          <w:p w:rsidR="00222177" w:rsidRPr="003A3D86" w:rsidRDefault="00222177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objaśniać zasady działania obwodów klasycznych kontroli zajętości torów i rozjazdów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rodzaje kontroli odcinków torowych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zwrotnicowych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przedstawiać zasadę działania dławików torowych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zasadę działania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budowę liczników osi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sposób przekazywania informacji</w:t>
            </w:r>
          </w:p>
        </w:tc>
        <w:tc>
          <w:tcPr>
            <w:tcW w:w="1250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wykonywać plan izolacji torów i rozjazdów, dobrać fazy zasilające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częstotliwości dla obwodów bez złączowych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wykonywać plan izolacji jedno i dwutokowej 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rozpoznać symbolikę na planach schematycznych </w:t>
            </w:r>
          </w:p>
        </w:tc>
        <w:tc>
          <w:tcPr>
            <w:tcW w:w="372" w:type="pct"/>
          </w:tcPr>
          <w:p w:rsidR="00222177" w:rsidRPr="003A3D86" w:rsidRDefault="00222177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asa III</w:t>
            </w:r>
          </w:p>
        </w:tc>
      </w:tr>
      <w:tr w:rsidR="00222177" w:rsidRPr="00A10D84" w:rsidTr="00D96764">
        <w:tc>
          <w:tcPr>
            <w:tcW w:w="796" w:type="pct"/>
            <w:vMerge/>
          </w:tcPr>
          <w:p w:rsidR="00222177" w:rsidRPr="003A3D86" w:rsidRDefault="00222177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222177" w:rsidRPr="003A3D86" w:rsidRDefault="00304D48" w:rsidP="00304D48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222177"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Zwrotnice </w:t>
            </w:r>
            <w:r w:rsidR="00222177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222177" w:rsidRPr="003A3D86">
              <w:rPr>
                <w:rFonts w:ascii="Arial" w:hAnsi="Arial" w:cs="Arial"/>
                <w:color w:val="auto"/>
                <w:sz w:val="20"/>
                <w:szCs w:val="20"/>
              </w:rPr>
              <w:t>napędy</w:t>
            </w:r>
          </w:p>
        </w:tc>
        <w:tc>
          <w:tcPr>
            <w:tcW w:w="320" w:type="pct"/>
          </w:tcPr>
          <w:p w:rsidR="00222177" w:rsidRPr="003A3D86" w:rsidRDefault="00222177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charakteryzować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połączenia napędów zwrotnicowych </w:t>
            </w:r>
            <w:r>
              <w:rPr>
                <w:rFonts w:ascii="Arial" w:hAnsi="Arial" w:cs="Arial"/>
                <w:sz w:val="20"/>
                <w:szCs w:val="20"/>
              </w:rPr>
              <w:t>w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rozjazdach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wykolejnicach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charakteryzować zamknięcia nastawcze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wymienić części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moduły napędów zwrotnicowych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określać siłę trzymania, opory przestawiania, siłę rozprucia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charakteryzować obwody sterujące, nastawcze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kontrolne napędu zwrotnicowego jedno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trójfazowego</w:t>
            </w:r>
          </w:p>
        </w:tc>
        <w:tc>
          <w:tcPr>
            <w:tcW w:w="1250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fazy przestawiania zwrotnicy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przedstawiać obwody napędów sprzężonych, połączenia między nimi</w:t>
            </w:r>
          </w:p>
        </w:tc>
        <w:tc>
          <w:tcPr>
            <w:tcW w:w="372" w:type="pct"/>
          </w:tcPr>
          <w:p w:rsidR="00222177" w:rsidRDefault="00222177" w:rsidP="008F0D4F">
            <w:r w:rsidRPr="00C26A5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222177" w:rsidRPr="00A10D84" w:rsidTr="00D96764">
        <w:tc>
          <w:tcPr>
            <w:tcW w:w="796" w:type="pct"/>
            <w:vMerge/>
          </w:tcPr>
          <w:p w:rsidR="00222177" w:rsidRPr="003A3D86" w:rsidRDefault="00222177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222177" w:rsidRPr="003A3D86" w:rsidRDefault="00304D48" w:rsidP="00304D48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  <w:r w:rsidR="007C72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22177" w:rsidRPr="003A3D86">
              <w:rPr>
                <w:rFonts w:ascii="Arial" w:hAnsi="Arial" w:cs="Arial"/>
                <w:color w:val="auto"/>
                <w:sz w:val="20"/>
                <w:szCs w:val="20"/>
              </w:rPr>
              <w:t>Sieć kablowa</w:t>
            </w:r>
          </w:p>
        </w:tc>
        <w:tc>
          <w:tcPr>
            <w:tcW w:w="320" w:type="pct"/>
          </w:tcPr>
          <w:p w:rsidR="00222177" w:rsidRPr="003A3D86" w:rsidRDefault="00222177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rodzaje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oznaczenia kabli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rozróżniać armaturę kablową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określać zasady prowadzenia kabli</w:t>
            </w:r>
          </w:p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lastRenderedPageBreak/>
              <w:t>oznaczyć trasy kabli</w:t>
            </w:r>
          </w:p>
        </w:tc>
        <w:tc>
          <w:tcPr>
            <w:tcW w:w="1250" w:type="pct"/>
          </w:tcPr>
          <w:p w:rsidR="00222177" w:rsidRPr="003A3D86" w:rsidRDefault="0022217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lastRenderedPageBreak/>
              <w:t>sporządzić plan kablowy</w:t>
            </w:r>
          </w:p>
        </w:tc>
        <w:tc>
          <w:tcPr>
            <w:tcW w:w="372" w:type="pct"/>
          </w:tcPr>
          <w:p w:rsidR="00222177" w:rsidRDefault="00222177" w:rsidP="008F0D4F">
            <w:r w:rsidRPr="00C26A5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0D4F" w:rsidRPr="00A10D84" w:rsidTr="00D96764">
        <w:trPr>
          <w:trHeight w:val="180"/>
        </w:trPr>
        <w:tc>
          <w:tcPr>
            <w:tcW w:w="796" w:type="pct"/>
            <w:vMerge w:val="restart"/>
          </w:tcPr>
          <w:p w:rsidR="008F0D4F" w:rsidRPr="003A3D86" w:rsidRDefault="008F0D4F" w:rsidP="008F0D4F">
            <w:pPr>
              <w:numPr>
                <w:ilvl w:val="0"/>
                <w:numId w:val="56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lastRenderedPageBreak/>
              <w:t xml:space="preserve">Systemy Urządzenia zabezpieczenia 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sterowania ruchem kolejowym</w:t>
            </w:r>
          </w:p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8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Urządzenia mechaniczne kluczowe</w:t>
            </w:r>
          </w:p>
        </w:tc>
        <w:tc>
          <w:tcPr>
            <w:tcW w:w="320" w:type="pct"/>
          </w:tcPr>
          <w:p w:rsidR="008F0D4F" w:rsidRPr="003A3D86" w:rsidRDefault="008F0D4F" w:rsidP="00D96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przedstawiać cechy charakterystyczne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A3D86">
              <w:rPr>
                <w:rFonts w:ascii="Arial" w:hAnsi="Arial" w:cs="Arial"/>
                <w:sz w:val="20"/>
                <w:szCs w:val="20"/>
              </w:rPr>
              <w:t>zastosowanie urządzeń kluczowych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nastawianie zwrotnic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wykolejnic 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rozróżniać rodzaje zamków 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rozróżniać elementy skrzyń kluczowych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rozpoznawać symbole graficzne na planach schematycznych</w:t>
            </w:r>
          </w:p>
        </w:tc>
        <w:tc>
          <w:tcPr>
            <w:tcW w:w="1250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wskazywać tworzenie uzależnień kluczowych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rozróżniać symbole graficzne na planach schematycznych</w:t>
            </w:r>
          </w:p>
        </w:tc>
        <w:tc>
          <w:tcPr>
            <w:tcW w:w="372" w:type="pct"/>
          </w:tcPr>
          <w:p w:rsidR="008F0D4F" w:rsidRDefault="008F0D4F" w:rsidP="008F0D4F">
            <w:r w:rsidRPr="00C26A5D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0D4F" w:rsidRPr="00A10D84" w:rsidTr="00D96764">
        <w:trPr>
          <w:trHeight w:val="120"/>
        </w:trPr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8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Urządzenia mechaniczne scentralizowane</w:t>
            </w:r>
          </w:p>
        </w:tc>
        <w:tc>
          <w:tcPr>
            <w:tcW w:w="320" w:type="pct"/>
          </w:tcPr>
          <w:p w:rsidR="008F0D4F" w:rsidRPr="003A3D86" w:rsidRDefault="008F0D4F" w:rsidP="00DF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charakteryzować urządzenia mechaniczne scentralizowane 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trasę </w:t>
            </w:r>
            <w:proofErr w:type="spellStart"/>
            <w:r w:rsidRPr="003A3D86">
              <w:rPr>
                <w:rFonts w:ascii="Arial" w:hAnsi="Arial" w:cs="Arial"/>
                <w:sz w:val="20"/>
                <w:szCs w:val="20"/>
              </w:rPr>
              <w:t>pędniową</w:t>
            </w:r>
            <w:proofErr w:type="spellEnd"/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określać cel stosowania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rodzaje naprężaczy oraz regulację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przedstawiać budowę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zasadę działania napędu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ryglowanie zwrotnic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dobór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sposoby regulacji prętów nastawczych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nastawianie sygnalizatorów mechanicznych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pomiar siły nastawiania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uzależnienie dźwigni ze skrzynią zależności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objaśniać budowę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cel stosowania skrzyni zależności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rozróżniać suwaki przebiegowe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sygnałowe, wałki blokowe, </w:t>
            </w:r>
            <w:proofErr w:type="spellStart"/>
            <w:r w:rsidRPr="003A3D86">
              <w:rPr>
                <w:rFonts w:ascii="Arial" w:hAnsi="Arial" w:cs="Arial"/>
                <w:sz w:val="20"/>
                <w:szCs w:val="20"/>
              </w:rPr>
              <w:t>kolejniki</w:t>
            </w:r>
            <w:proofErr w:type="spellEnd"/>
            <w:r w:rsidRPr="003A3D8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A3D86">
              <w:rPr>
                <w:rFonts w:ascii="Arial" w:hAnsi="Arial" w:cs="Arial"/>
                <w:sz w:val="20"/>
                <w:szCs w:val="20"/>
              </w:rPr>
              <w:t>wykluczniki</w:t>
            </w:r>
            <w:proofErr w:type="spellEnd"/>
            <w:r w:rsidRPr="003A3D86">
              <w:rPr>
                <w:rFonts w:ascii="Arial" w:hAnsi="Arial" w:cs="Arial"/>
                <w:sz w:val="20"/>
                <w:szCs w:val="20"/>
              </w:rPr>
              <w:t xml:space="preserve"> przebiegów sprzecznych</w:t>
            </w:r>
          </w:p>
        </w:tc>
        <w:tc>
          <w:tcPr>
            <w:tcW w:w="1250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objaśniać zadanie zastawki zerwania pędni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objaśniać rolę ochronną położenia zwrotnic</w:t>
            </w:r>
          </w:p>
        </w:tc>
        <w:tc>
          <w:tcPr>
            <w:tcW w:w="372" w:type="pct"/>
          </w:tcPr>
          <w:p w:rsidR="008F0D4F" w:rsidRDefault="008F0D4F" w:rsidP="008F0D4F">
            <w:r w:rsidRPr="00C26A5D">
              <w:rPr>
                <w:rFonts w:ascii="Arial" w:hAnsi="Arial" w:cs="Arial"/>
                <w:sz w:val="20"/>
                <w:szCs w:val="20"/>
              </w:rPr>
              <w:t>Klasa III</w:t>
            </w:r>
            <w:r>
              <w:rPr>
                <w:rFonts w:ascii="Arial" w:hAnsi="Arial" w:cs="Arial"/>
                <w:sz w:val="20"/>
                <w:szCs w:val="20"/>
              </w:rPr>
              <w:t xml:space="preserve"> i IV</w:t>
            </w:r>
          </w:p>
        </w:tc>
      </w:tr>
      <w:tr w:rsidR="008F0D4F" w:rsidRPr="00A10D84" w:rsidTr="00D96764">
        <w:trPr>
          <w:trHeight w:val="80"/>
        </w:trPr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8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Urządzenia przekaźnikowe</w:t>
            </w:r>
          </w:p>
        </w:tc>
        <w:tc>
          <w:tcPr>
            <w:tcW w:w="320" w:type="pct"/>
          </w:tcPr>
          <w:p w:rsidR="008F0D4F" w:rsidRPr="003A3D86" w:rsidRDefault="008F0D4F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 budowę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obsługę pulpitów kostkowych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przedstawiać obwody elektryczne świateł semaforów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tarcz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obwody zależnościowe </w:t>
            </w:r>
          </w:p>
          <w:p w:rsidR="008F0D4F" w:rsidRPr="00722167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722167">
              <w:rPr>
                <w:rFonts w:ascii="Arial" w:hAnsi="Arial" w:cs="Arial"/>
                <w:sz w:val="20"/>
                <w:szCs w:val="20"/>
              </w:rPr>
              <w:t xml:space="preserve">charakteryzować budowę i zasadę </w:t>
            </w:r>
            <w:r w:rsidRPr="00722167">
              <w:rPr>
                <w:rFonts w:ascii="Arial" w:hAnsi="Arial" w:cs="Arial"/>
                <w:sz w:val="20"/>
                <w:szCs w:val="20"/>
              </w:rPr>
              <w:lastRenderedPageBreak/>
              <w:t>działania napędów zwrotnicowych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przedstawiać zasilanie urządzeń przekaźnikowych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charakt</w:t>
            </w:r>
            <w:r w:rsidR="00D96764">
              <w:rPr>
                <w:rFonts w:ascii="Arial" w:hAnsi="Arial" w:cs="Arial"/>
                <w:sz w:val="20"/>
                <w:szCs w:val="20"/>
              </w:rPr>
              <w:t>eryzować urządzenia typu E, PB</w:t>
            </w:r>
          </w:p>
        </w:tc>
        <w:tc>
          <w:tcPr>
            <w:tcW w:w="1250" w:type="pct"/>
          </w:tcPr>
          <w:p w:rsidR="008F0D4F" w:rsidRPr="00EE3543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5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analizować tablice zależności i karty przebiegów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charakteryzować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D86">
              <w:rPr>
                <w:rFonts w:ascii="Arial" w:hAnsi="Arial" w:cs="Arial"/>
                <w:sz w:val="20"/>
                <w:szCs w:val="20"/>
              </w:rPr>
              <w:t>połączenia pomiędzy napędami sprzężonymi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analizować obwody semaforów, tarcz manewrowych,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lastRenderedPageBreak/>
              <w:t xml:space="preserve">wykonywać zamykanie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utwierdzanie drogi przebiegu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lastRenderedPageBreak/>
              <w:t>Klasa IV</w:t>
            </w:r>
          </w:p>
        </w:tc>
      </w:tr>
      <w:tr w:rsidR="008F0D4F" w:rsidRPr="00A10D84" w:rsidTr="00D96764">
        <w:trPr>
          <w:trHeight w:val="135"/>
        </w:trPr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8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Urządzenia komputerowe</w:t>
            </w:r>
          </w:p>
        </w:tc>
        <w:tc>
          <w:tcPr>
            <w:tcW w:w="320" w:type="pct"/>
          </w:tcPr>
          <w:p w:rsidR="008F0D4F" w:rsidRPr="003A3D86" w:rsidRDefault="008F0D4F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charakteryzo</w:t>
            </w:r>
            <w:r>
              <w:rPr>
                <w:rFonts w:ascii="Arial" w:hAnsi="Arial" w:cs="Arial"/>
                <w:sz w:val="20"/>
                <w:szCs w:val="20"/>
              </w:rPr>
              <w:t>wać powiązanie urządzeń sterowania z </w:t>
            </w:r>
            <w:r w:rsidRPr="003A3D86">
              <w:rPr>
                <w:rFonts w:ascii="Arial" w:hAnsi="Arial" w:cs="Arial"/>
                <w:sz w:val="20"/>
                <w:szCs w:val="20"/>
              </w:rPr>
              <w:t>systemem komputerowym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wprowadzać polecenia obsługi technicznej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przedstawiać sposób monitorowania zdarzeń</w:t>
            </w:r>
          </w:p>
        </w:tc>
        <w:tc>
          <w:tcPr>
            <w:tcW w:w="1250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określać zależności podzespołów systemów komputerowych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Klasa IV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0D4F" w:rsidRPr="00A10D84" w:rsidTr="00D96764">
        <w:tc>
          <w:tcPr>
            <w:tcW w:w="796" w:type="pct"/>
            <w:vMerge w:val="restart"/>
          </w:tcPr>
          <w:p w:rsidR="008F0D4F" w:rsidRPr="003A3D86" w:rsidRDefault="008F0D4F" w:rsidP="008F0D4F">
            <w:pPr>
              <w:numPr>
                <w:ilvl w:val="0"/>
                <w:numId w:val="56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Systemy sterowania ruchem kolejowym</w:t>
            </w: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9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Blokady stacyjne</w:t>
            </w:r>
          </w:p>
        </w:tc>
        <w:tc>
          <w:tcPr>
            <w:tcW w:w="320" w:type="pct"/>
          </w:tcPr>
          <w:p w:rsidR="008F0D4F" w:rsidRPr="003A3D86" w:rsidRDefault="008F0D4F" w:rsidP="008E5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określać założenia blokady stacyjnej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rozpoznać typy blokad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określać budowę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zasadę działania aparatów blokowych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określać budowę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zasadę działania zastawki, przekaźnika grupowego</w:t>
            </w:r>
          </w:p>
        </w:tc>
        <w:tc>
          <w:tcPr>
            <w:tcW w:w="1250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tablice zależności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zależności mechaniczne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elektryczne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A3D86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8F0D4F" w:rsidRPr="00A10D84" w:rsidTr="00D96764">
        <w:trPr>
          <w:trHeight w:val="566"/>
        </w:trPr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9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 xml:space="preserve">Blokady liniowe </w:t>
            </w:r>
            <w:proofErr w:type="spellStart"/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jednoodstępowe</w:t>
            </w:r>
            <w:proofErr w:type="spellEnd"/>
          </w:p>
        </w:tc>
        <w:tc>
          <w:tcPr>
            <w:tcW w:w="320" w:type="pct"/>
          </w:tcPr>
          <w:p w:rsidR="008F0D4F" w:rsidRPr="003A3D86" w:rsidRDefault="008F0D4F" w:rsidP="008E5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zależności pomiędzy nastawniami sąsiednich stacji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rodzaje blokad liniowych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stosować schematy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obwodów blokady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opisywać znaczenie przycisków doraźnych</w:t>
            </w:r>
          </w:p>
        </w:tc>
        <w:tc>
          <w:tcPr>
            <w:tcW w:w="1250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analizować plany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schematy </w:t>
            </w:r>
            <w:r>
              <w:rPr>
                <w:rFonts w:ascii="Arial" w:hAnsi="Arial" w:cs="Arial"/>
                <w:sz w:val="20"/>
                <w:szCs w:val="20"/>
              </w:rPr>
              <w:t>urządzeń sterowania ruchem kolejowym</w:t>
            </w:r>
          </w:p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analizować 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owiązanie urządzeń sterowania z </w:t>
            </w: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systemem komputerowym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A3D86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i V</w:t>
            </w:r>
          </w:p>
        </w:tc>
      </w:tr>
      <w:tr w:rsidR="008F0D4F" w:rsidRPr="00A10D84" w:rsidTr="00D96764"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9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D86">
              <w:rPr>
                <w:rFonts w:ascii="Arial" w:hAnsi="Arial" w:cs="Arial"/>
                <w:color w:val="auto"/>
                <w:sz w:val="20"/>
                <w:szCs w:val="20"/>
              </w:rPr>
              <w:t>Blokady liniowe samoczynne</w:t>
            </w:r>
          </w:p>
        </w:tc>
        <w:tc>
          <w:tcPr>
            <w:tcW w:w="320" w:type="pct"/>
          </w:tcPr>
          <w:p w:rsidR="008F0D4F" w:rsidRPr="003A3D86" w:rsidRDefault="008F0D4F" w:rsidP="00C43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opisywać zasadę działania i rodzaje blokad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określać stawność blokady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określać kryteria stanów blokady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stosować schematy blokady liniowej</w:t>
            </w:r>
          </w:p>
        </w:tc>
        <w:tc>
          <w:tcPr>
            <w:tcW w:w="1250" w:type="pct"/>
          </w:tcPr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analizować obwody blokady liniowej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8F0D4F" w:rsidRPr="00A10D84" w:rsidTr="00D96764"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DF5B50" w:rsidRDefault="008F0D4F" w:rsidP="0022500A">
            <w:pPr>
              <w:pStyle w:val="Akapitzlist"/>
              <w:numPr>
                <w:ilvl w:val="0"/>
                <w:numId w:val="59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F5B50">
              <w:rPr>
                <w:rFonts w:ascii="Arial" w:hAnsi="Arial" w:cs="Arial"/>
                <w:color w:val="auto"/>
                <w:sz w:val="20"/>
                <w:szCs w:val="20"/>
              </w:rPr>
              <w:t>Automatyka rozrządu</w:t>
            </w:r>
          </w:p>
        </w:tc>
        <w:tc>
          <w:tcPr>
            <w:tcW w:w="320" w:type="pct"/>
          </w:tcPr>
          <w:p w:rsidR="008F0D4F" w:rsidRPr="003A3D86" w:rsidRDefault="008F0D4F" w:rsidP="008F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przedstawiać zadania i fazy rozrządu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określać strefy podziału górki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opisywać kontrolę zajętości rozjazdów i wolnej długości torów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opisywać zasadę działania hamulców torowych i system zasilania hamulców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opisywać zastosowanie napędów szybkobieżnych i sterowanie nimi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charakteryzować rozrząd automatyczny i półautomatyczny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charakteryzować jednostkę sterującą i wprowadzanie poleceń</w:t>
            </w:r>
          </w:p>
        </w:tc>
        <w:tc>
          <w:tcPr>
            <w:tcW w:w="1250" w:type="pct"/>
          </w:tcPr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analizować współpracę jednostki sterującej z urządzeniami sterowania hamulców i wolnej długości torów</w:t>
            </w:r>
          </w:p>
          <w:p w:rsidR="008F0D4F" w:rsidRPr="00AD00EA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0EA">
              <w:rPr>
                <w:rFonts w:ascii="Arial" w:hAnsi="Arial" w:cs="Arial"/>
                <w:color w:val="auto"/>
                <w:sz w:val="20"/>
                <w:szCs w:val="20"/>
              </w:rPr>
              <w:t>wyjaśniać działanie akumulatorów hydraulicznych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8F0D4F" w:rsidRPr="00A10D84" w:rsidTr="00D96764">
        <w:tc>
          <w:tcPr>
            <w:tcW w:w="796" w:type="pct"/>
            <w:vMerge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</w:tcPr>
          <w:p w:rsidR="008F0D4F" w:rsidRPr="003A3D86" w:rsidRDefault="008F0D4F" w:rsidP="0022500A">
            <w:pPr>
              <w:numPr>
                <w:ilvl w:val="0"/>
                <w:numId w:val="59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Samoczynne hamowanie pociągu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>eksploatacja systemu GSMR</w:t>
            </w:r>
          </w:p>
        </w:tc>
        <w:tc>
          <w:tcPr>
            <w:tcW w:w="320" w:type="pct"/>
          </w:tcPr>
          <w:p w:rsidR="008F0D4F" w:rsidRPr="003A3D86" w:rsidRDefault="008F0D4F" w:rsidP="008E5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</w:tcPr>
          <w:p w:rsidR="008F0D4F" w:rsidRPr="00D96764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color w:val="auto"/>
                <w:sz w:val="20"/>
                <w:szCs w:val="20"/>
              </w:rPr>
              <w:t>objaśniać rolę i zasadę działania SHP</w:t>
            </w:r>
          </w:p>
          <w:p w:rsidR="008F0D4F" w:rsidRPr="00D96764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color w:val="auto"/>
                <w:sz w:val="20"/>
                <w:szCs w:val="20"/>
              </w:rPr>
              <w:t>charakteryzować zasadę działania cyfrowej transmisji danych</w:t>
            </w:r>
          </w:p>
          <w:p w:rsidR="008F0D4F" w:rsidRPr="00D96764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color w:val="auto"/>
                <w:sz w:val="20"/>
                <w:szCs w:val="20"/>
              </w:rPr>
              <w:t>charakteryzować ETCS i rolę GSMR w systemie</w:t>
            </w:r>
          </w:p>
          <w:p w:rsidR="008F0D4F" w:rsidRPr="00D96764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color w:val="auto"/>
                <w:sz w:val="20"/>
                <w:szCs w:val="20"/>
              </w:rPr>
              <w:t>objaśniać przekazywanie informacji tor – pojazd w I fazie wdrażania systemu i II fazie</w:t>
            </w:r>
          </w:p>
          <w:p w:rsidR="008F0D4F" w:rsidRPr="00D96764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color w:val="auto"/>
                <w:sz w:val="20"/>
                <w:szCs w:val="20"/>
              </w:rPr>
              <w:t>opisywać utrzymanie GSMR</w:t>
            </w:r>
          </w:p>
          <w:p w:rsidR="008F0D4F" w:rsidRPr="00D96764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color w:val="auto"/>
                <w:sz w:val="20"/>
                <w:szCs w:val="20"/>
              </w:rPr>
              <w:t>opisywać zapewnienie bezpieczeństwa systemu</w:t>
            </w:r>
          </w:p>
        </w:tc>
        <w:tc>
          <w:tcPr>
            <w:tcW w:w="1250" w:type="pct"/>
          </w:tcPr>
          <w:p w:rsidR="008F0D4F" w:rsidRPr="003A3D86" w:rsidRDefault="008F0D4F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pracę systemu, przekazywanie informacji, założenia zdalnego sterowania urządzeniami </w:t>
            </w:r>
            <w:r>
              <w:rPr>
                <w:rFonts w:ascii="Arial" w:hAnsi="Arial" w:cs="Arial"/>
                <w:sz w:val="20"/>
                <w:szCs w:val="20"/>
              </w:rPr>
              <w:t>sterowania ruchem kolejowym</w:t>
            </w:r>
          </w:p>
        </w:tc>
        <w:tc>
          <w:tcPr>
            <w:tcW w:w="372" w:type="pct"/>
          </w:tcPr>
          <w:p w:rsidR="008F0D4F" w:rsidRPr="003A3D86" w:rsidRDefault="008F0D4F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586895" w:rsidRPr="00A10D84" w:rsidTr="00D96764">
        <w:trPr>
          <w:trHeight w:val="20"/>
        </w:trPr>
        <w:tc>
          <w:tcPr>
            <w:tcW w:w="796" w:type="pct"/>
            <w:vMerge w:val="restart"/>
          </w:tcPr>
          <w:p w:rsidR="00586895" w:rsidRPr="003A3D86" w:rsidRDefault="00586895" w:rsidP="00586895">
            <w:pPr>
              <w:numPr>
                <w:ilvl w:val="0"/>
                <w:numId w:val="56"/>
              </w:numPr>
              <w:ind w:hanging="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A3D86">
              <w:rPr>
                <w:rFonts w:ascii="Arial" w:hAnsi="Arial" w:cs="Arial"/>
                <w:sz w:val="20"/>
                <w:szCs w:val="20"/>
              </w:rPr>
              <w:t>rzejazd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764">
              <w:rPr>
                <w:rFonts w:ascii="Arial" w:hAnsi="Arial" w:cs="Arial"/>
                <w:sz w:val="20"/>
                <w:szCs w:val="20"/>
              </w:rPr>
              <w:t>kolejowo-drogowe</w:t>
            </w:r>
          </w:p>
        </w:tc>
        <w:tc>
          <w:tcPr>
            <w:tcW w:w="887" w:type="pct"/>
          </w:tcPr>
          <w:p w:rsidR="00586895" w:rsidRPr="003A3D86" w:rsidRDefault="00586895" w:rsidP="0022500A">
            <w:pPr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Kategorie przejazdów kolejowo drogowych</w:t>
            </w:r>
          </w:p>
          <w:p w:rsidR="00586895" w:rsidRPr="003A3D86" w:rsidRDefault="00586895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</w:tcPr>
          <w:p w:rsidR="00586895" w:rsidRPr="003A3D86" w:rsidRDefault="00586895" w:rsidP="008F0D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kategorie 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wyposażenie </w:t>
            </w:r>
            <w:r>
              <w:rPr>
                <w:rFonts w:ascii="Arial" w:hAnsi="Arial" w:cs="Arial"/>
                <w:sz w:val="20"/>
                <w:szCs w:val="20"/>
              </w:rPr>
              <w:t>w </w:t>
            </w:r>
            <w:r w:rsidRPr="003A3D86">
              <w:rPr>
                <w:rFonts w:ascii="Arial" w:hAnsi="Arial" w:cs="Arial"/>
                <w:sz w:val="20"/>
                <w:szCs w:val="20"/>
              </w:rPr>
              <w:t>elementy urządzeń przejazdowych</w:t>
            </w:r>
          </w:p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uzasadniać od jaki parametrów zależy kategoria przejazdu</w:t>
            </w:r>
          </w:p>
          <w:p w:rsidR="00586895" w:rsidRPr="00D96764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D96764">
              <w:rPr>
                <w:rFonts w:ascii="Arial" w:hAnsi="Arial" w:cs="Arial"/>
                <w:sz w:val="20"/>
                <w:szCs w:val="20"/>
              </w:rPr>
              <w:t>opisywać przejazdy wyposażone w samoczynne systemy przejazdowe kat.</w:t>
            </w:r>
            <w:r w:rsidR="00D96764" w:rsidRPr="00D967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764">
              <w:rPr>
                <w:rFonts w:ascii="Arial" w:hAnsi="Arial" w:cs="Arial"/>
                <w:sz w:val="20"/>
                <w:szCs w:val="20"/>
              </w:rPr>
              <w:t>B i C</w:t>
            </w:r>
          </w:p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kat. D, E,F </w:t>
            </w:r>
          </w:p>
        </w:tc>
        <w:tc>
          <w:tcPr>
            <w:tcW w:w="1250" w:type="pct"/>
          </w:tcPr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opisywać przejazdy strzeżone z miejsca </w:t>
            </w:r>
            <w:r>
              <w:rPr>
                <w:rFonts w:ascii="Arial" w:hAnsi="Arial" w:cs="Arial"/>
                <w:sz w:val="20"/>
                <w:szCs w:val="20"/>
              </w:rPr>
              <w:t>i z </w:t>
            </w:r>
            <w:r w:rsidRPr="003A3D86">
              <w:rPr>
                <w:rFonts w:ascii="Arial" w:hAnsi="Arial" w:cs="Arial"/>
                <w:sz w:val="20"/>
                <w:szCs w:val="20"/>
              </w:rPr>
              <w:t>odległości</w:t>
            </w:r>
          </w:p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przedstawiać uzależnienia przejazdów od urządzeń </w:t>
            </w:r>
            <w:r>
              <w:rPr>
                <w:rFonts w:ascii="Arial" w:hAnsi="Arial" w:cs="Arial"/>
                <w:sz w:val="20"/>
                <w:szCs w:val="20"/>
              </w:rPr>
              <w:t>sterowania ruchem kolejowym</w:t>
            </w:r>
            <w:r w:rsidRPr="003A3D86">
              <w:rPr>
                <w:rFonts w:ascii="Arial" w:hAnsi="Arial" w:cs="Arial"/>
                <w:sz w:val="20"/>
                <w:szCs w:val="20"/>
              </w:rPr>
              <w:t xml:space="preserve"> (LCS)</w:t>
            </w:r>
          </w:p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określać parametry widoczności jakie musi spełniać kat. D</w:t>
            </w:r>
          </w:p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w jakie elementy i </w:t>
            </w:r>
            <w:r w:rsidRPr="003A3D86">
              <w:rPr>
                <w:rFonts w:ascii="Arial" w:hAnsi="Arial" w:cs="Arial"/>
                <w:sz w:val="20"/>
                <w:szCs w:val="20"/>
              </w:rPr>
              <w:t>oznakowanie musi być wyposażony przejazd</w:t>
            </w:r>
          </w:p>
          <w:p w:rsidR="00586895" w:rsidRPr="003A3D8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 xml:space="preserve">określać cel wprowadzenia oznakowanie przejazdów </w:t>
            </w:r>
          </w:p>
        </w:tc>
        <w:tc>
          <w:tcPr>
            <w:tcW w:w="372" w:type="pct"/>
          </w:tcPr>
          <w:p w:rsidR="00586895" w:rsidRPr="003A3D86" w:rsidRDefault="00586895" w:rsidP="008F0D4F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586895" w:rsidRPr="00A10D84" w:rsidTr="00D96764">
        <w:trPr>
          <w:trHeight w:val="411"/>
        </w:trPr>
        <w:tc>
          <w:tcPr>
            <w:tcW w:w="796" w:type="pct"/>
            <w:vMerge/>
          </w:tcPr>
          <w:p w:rsidR="00586895" w:rsidRPr="003A3D86" w:rsidRDefault="00586895" w:rsidP="00586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pct"/>
          </w:tcPr>
          <w:p w:rsidR="00586895" w:rsidRPr="00F54BF6" w:rsidRDefault="00586895" w:rsidP="0022500A">
            <w:pPr>
              <w:pStyle w:val="Akapitzlist"/>
              <w:numPr>
                <w:ilvl w:val="0"/>
                <w:numId w:val="6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Urządzenia przejazdowe</w:t>
            </w:r>
          </w:p>
        </w:tc>
        <w:tc>
          <w:tcPr>
            <w:tcW w:w="320" w:type="pct"/>
          </w:tcPr>
          <w:p w:rsidR="00586895" w:rsidRPr="00F54BF6" w:rsidRDefault="00586895" w:rsidP="008F0D4F">
            <w:pPr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D96764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764">
              <w:rPr>
                <w:rFonts w:ascii="Arial" w:hAnsi="Arial" w:cs="Arial"/>
                <w:sz w:val="20"/>
                <w:szCs w:val="20"/>
              </w:rPr>
              <w:t>przedstawić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schemat blokowy urządzeń przejazdowych</w:t>
            </w:r>
          </w:p>
          <w:p w:rsidR="00586895" w:rsidRPr="00F54BF6" w:rsidRDefault="005E38A7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omówić zadanie czujników w systemie sygnalizacji</w:t>
            </w:r>
            <w:r w:rsidR="00D967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przejazdowej</w:t>
            </w:r>
          </w:p>
        </w:tc>
        <w:tc>
          <w:tcPr>
            <w:tcW w:w="1250" w:type="pct"/>
          </w:tcPr>
          <w:p w:rsidR="00586895" w:rsidRPr="00F54BF6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przedstawiać uzależnienia rozmieszczenia czujników od prędkości pociągów</w:t>
            </w:r>
          </w:p>
          <w:p w:rsidR="00586895" w:rsidRDefault="00586895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zadanie i rolę powtarzaczy w urządzeniach </w:t>
            </w:r>
            <w:proofErr w:type="spellStart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ssp</w:t>
            </w:r>
            <w:proofErr w:type="spellEnd"/>
          </w:p>
          <w:p w:rsidR="00E50DA9" w:rsidRDefault="00E50DA9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0DA9">
              <w:rPr>
                <w:rFonts w:ascii="Arial" w:hAnsi="Arial" w:cs="Arial"/>
                <w:color w:val="auto"/>
                <w:sz w:val="20"/>
                <w:szCs w:val="20"/>
              </w:rPr>
              <w:t>analizuje własne kompetencje</w:t>
            </w:r>
          </w:p>
          <w:p w:rsidR="00670F62" w:rsidRPr="00D96764" w:rsidRDefault="00670F62" w:rsidP="0022500A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0F62">
              <w:rPr>
                <w:rFonts w:ascii="Arial" w:hAnsi="Arial" w:cs="Arial"/>
                <w:color w:val="auto"/>
                <w:sz w:val="20"/>
                <w:szCs w:val="20"/>
              </w:rPr>
              <w:t xml:space="preserve">wydawać dyspozycje osobom </w:t>
            </w:r>
            <w:r w:rsidRPr="00670F6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wykonującym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70F62">
              <w:rPr>
                <w:rFonts w:ascii="Arial" w:hAnsi="Arial" w:cs="Arial"/>
                <w:color w:val="auto"/>
                <w:sz w:val="20"/>
                <w:szCs w:val="20"/>
              </w:rPr>
              <w:t>poszczególne zadania</w:t>
            </w:r>
          </w:p>
        </w:tc>
        <w:tc>
          <w:tcPr>
            <w:tcW w:w="372" w:type="pct"/>
          </w:tcPr>
          <w:p w:rsidR="00586895" w:rsidRPr="00F54BF6" w:rsidRDefault="006C5166" w:rsidP="008F0D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V</w:t>
            </w:r>
          </w:p>
        </w:tc>
      </w:tr>
      <w:tr w:rsidR="00586895" w:rsidRPr="00A10D84" w:rsidTr="00D96764">
        <w:trPr>
          <w:trHeight w:val="411"/>
        </w:trPr>
        <w:tc>
          <w:tcPr>
            <w:tcW w:w="796" w:type="pct"/>
          </w:tcPr>
          <w:p w:rsidR="00586895" w:rsidRPr="003A3D86" w:rsidRDefault="005E38A7" w:rsidP="005868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887" w:type="pct"/>
          </w:tcPr>
          <w:p w:rsidR="00586895" w:rsidRPr="003A3D86" w:rsidRDefault="00586895" w:rsidP="008F0D4F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586895" w:rsidRPr="003A3D86" w:rsidRDefault="00586895" w:rsidP="00C43E45">
            <w:pPr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586895" w:rsidRPr="003A3D86" w:rsidRDefault="00586895" w:rsidP="008F0D4F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:rsidR="00586895" w:rsidRPr="00E50DA9" w:rsidRDefault="00586895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2" w:type="pct"/>
          </w:tcPr>
          <w:p w:rsidR="00586895" w:rsidRPr="003A3D86" w:rsidRDefault="00586895" w:rsidP="008F0D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2177" w:rsidRDefault="0022217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D16A3" w:rsidRDefault="009D16A3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10D84" w:rsidRPr="00A10D84" w:rsidRDefault="00A10D84" w:rsidP="00024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6D541E" w:rsidRPr="006D541E">
        <w:rPr>
          <w:rFonts w:ascii="Arial" w:hAnsi="Arial" w:cs="Arial"/>
          <w:color w:val="auto"/>
          <w:sz w:val="20"/>
          <w:szCs w:val="20"/>
        </w:rPr>
        <w:t xml:space="preserve">urządzenia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zaplanowanie lekcji</w:t>
      </w:r>
      <w:r>
        <w:rPr>
          <w:rFonts w:ascii="Arial" w:hAnsi="Arial" w:cs="Arial"/>
          <w:color w:val="auto"/>
          <w:sz w:val="20"/>
          <w:szCs w:val="20"/>
        </w:rPr>
        <w:t xml:space="preserve"> wskazanie celów szczegółowych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jakie powinny zostać osiągnięte podczas lekcji</w:t>
      </w:r>
      <w:r w:rsidR="00E17FAF">
        <w:rPr>
          <w:rFonts w:ascii="Arial" w:hAnsi="Arial" w:cs="Arial"/>
          <w:color w:val="auto"/>
          <w:sz w:val="20"/>
          <w:szCs w:val="20"/>
        </w:rPr>
        <w:t>,</w:t>
      </w:r>
    </w:p>
    <w:p w:rsidR="002E680A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</w:t>
      </w:r>
      <w:r w:rsidR="00E17FAF">
        <w:rPr>
          <w:rFonts w:ascii="Arial" w:hAnsi="Arial" w:cs="Arial"/>
          <w:color w:val="auto"/>
          <w:sz w:val="20"/>
          <w:szCs w:val="20"/>
        </w:rPr>
        <w:t>ch metod nauczania,</w:t>
      </w:r>
    </w:p>
    <w:p w:rsidR="002E680A" w:rsidRPr="00D46EE3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E17FAF"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 w:rsidR="00E17FAF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</w:t>
      </w:r>
      <w:r w:rsidR="006921D1">
        <w:rPr>
          <w:rFonts w:ascii="Arial" w:hAnsi="Arial" w:cs="Arial"/>
          <w:color w:val="auto"/>
          <w:sz w:val="20"/>
          <w:szCs w:val="20"/>
        </w:rPr>
        <w:t xml:space="preserve"> zależności od metody nauczania</w:t>
      </w:r>
      <w:r w:rsidR="00E17FAF">
        <w:rPr>
          <w:rFonts w:ascii="Arial" w:hAnsi="Arial" w:cs="Arial"/>
          <w:color w:val="auto"/>
          <w:sz w:val="20"/>
          <w:szCs w:val="20"/>
        </w:rPr>
        <w:t>,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E17FAF">
        <w:rPr>
          <w:rFonts w:ascii="Arial" w:hAnsi="Arial" w:cs="Arial"/>
          <w:color w:val="auto"/>
          <w:sz w:val="20"/>
          <w:szCs w:val="20"/>
        </w:rPr>
        <w:t>,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024F09">
        <w:rPr>
          <w:rFonts w:ascii="Arial" w:hAnsi="Arial" w:cs="Arial"/>
          <w:color w:val="auto"/>
          <w:sz w:val="20"/>
          <w:szCs w:val="20"/>
        </w:rPr>
        <w:t>.</w:t>
      </w:r>
    </w:p>
    <w:p w:rsidR="00024F09" w:rsidRDefault="00024F09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10D84" w:rsidRPr="00A10D84" w:rsidRDefault="00AA36C6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A10D84" w:rsidRPr="00A10D84" w:rsidRDefault="00A10D84" w:rsidP="00024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E17FAF" w:rsidRPr="00E17FAF">
        <w:rPr>
          <w:rFonts w:ascii="Arial" w:hAnsi="Arial" w:cs="Arial"/>
          <w:color w:val="auto"/>
          <w:sz w:val="20"/>
          <w:szCs w:val="20"/>
        </w:rPr>
        <w:t>urządzenia sterowania ruchem kolejowym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który jest przedmiotem o charakterze teoretycznym zaleca się stosowanie metod nauczania </w:t>
      </w:r>
      <w:r w:rsidR="006921D1">
        <w:rPr>
          <w:rFonts w:ascii="Arial" w:hAnsi="Arial" w:cs="Arial"/>
          <w:color w:val="auto"/>
          <w:sz w:val="20"/>
          <w:szCs w:val="20"/>
        </w:rPr>
        <w:br/>
      </w:r>
      <w:r w:rsidRPr="00A10D84">
        <w:rPr>
          <w:rFonts w:ascii="Arial" w:hAnsi="Arial" w:cs="Arial"/>
          <w:color w:val="auto"/>
          <w:sz w:val="20"/>
          <w:szCs w:val="20"/>
        </w:rPr>
        <w:t xml:space="preserve">o charakterze podającym, eksponujących i problemowych. 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  <w:r w:rsidR="00D02E33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 w:rsidR="00D02E33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problemowy</w:t>
      </w:r>
      <w:r w:rsidR="00D02E33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metoda przypadku</w:t>
      </w:r>
      <w:r w:rsidR="00D02E33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lastRenderedPageBreak/>
        <w:t>dyskusja dydaktyczna</w:t>
      </w:r>
      <w:r w:rsidR="00D02E33">
        <w:rPr>
          <w:rFonts w:ascii="Arial" w:hAnsi="Arial" w:cs="Arial"/>
          <w:color w:val="auto"/>
          <w:sz w:val="20"/>
          <w:szCs w:val="20"/>
        </w:rPr>
        <w:t>,</w:t>
      </w:r>
    </w:p>
    <w:p w:rsid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burza mózgów</w:t>
      </w:r>
      <w:r w:rsidR="00D02E33">
        <w:rPr>
          <w:rFonts w:ascii="Arial" w:hAnsi="Arial" w:cs="Arial"/>
          <w:color w:val="auto"/>
          <w:sz w:val="20"/>
          <w:szCs w:val="20"/>
        </w:rPr>
        <w:t>,</w:t>
      </w:r>
    </w:p>
    <w:p w:rsidR="00D02E33" w:rsidRPr="00A10D84" w:rsidRDefault="00D02E33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film.</w:t>
      </w:r>
    </w:p>
    <w:p w:rsidR="006921D1" w:rsidRPr="00A10D84" w:rsidRDefault="006921D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103F1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D0146A" w:rsidRPr="00D0146A" w:rsidRDefault="00A10D84" w:rsidP="00024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firstLine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D66B20">
        <w:rPr>
          <w:rFonts w:ascii="Arial" w:hAnsi="Arial" w:cs="Arial"/>
          <w:color w:val="auto"/>
          <w:sz w:val="20"/>
          <w:szCs w:val="20"/>
        </w:rPr>
        <w:t>urządzeń</w:t>
      </w:r>
      <w:r w:rsidR="00E17FAF" w:rsidRPr="00E17FAF">
        <w:rPr>
          <w:rFonts w:ascii="Arial" w:hAnsi="Arial" w:cs="Arial"/>
          <w:color w:val="auto"/>
          <w:sz w:val="20"/>
          <w:szCs w:val="20"/>
        </w:rPr>
        <w:t xml:space="preserve">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wyposażona w: </w:t>
      </w:r>
      <w:r w:rsidR="00255B5B" w:rsidRPr="00255B5B">
        <w:rPr>
          <w:rFonts w:ascii="Arial" w:eastAsia="Calibri" w:hAnsi="Arial" w:cs="Arial"/>
          <w:bCs/>
          <w:sz w:val="20"/>
          <w:szCs w:val="20"/>
        </w:rPr>
        <w:t xml:space="preserve">stanowisko komputerowe dla nauczyciela podłączone do sieci lokalnej </w:t>
      </w:r>
      <w:r w:rsidR="006921D1">
        <w:rPr>
          <w:rFonts w:ascii="Arial" w:eastAsia="Calibri" w:hAnsi="Arial" w:cs="Arial"/>
          <w:bCs/>
          <w:sz w:val="20"/>
          <w:szCs w:val="20"/>
        </w:rPr>
        <w:br/>
      </w:r>
      <w:r w:rsidR="00255B5B" w:rsidRPr="00255B5B">
        <w:rPr>
          <w:rFonts w:ascii="Arial" w:eastAsia="Calibri" w:hAnsi="Arial" w:cs="Arial"/>
          <w:bCs/>
          <w:sz w:val="20"/>
          <w:szCs w:val="20"/>
        </w:rPr>
        <w:t>z dostępem do Internetu, z urządzeniem wielofunkcyjnym, z ploterem i projektorem multimedialnym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55B5B" w:rsidRPr="00255B5B">
        <w:rPr>
          <w:rFonts w:ascii="Arial" w:eastAsia="Calibri" w:hAnsi="Arial" w:cs="Arial"/>
          <w:bCs/>
          <w:sz w:val="20"/>
          <w:szCs w:val="20"/>
        </w:rPr>
        <w:t>stanowiska komputerowe (jedno stanowisko dla jednego ucznia) podłączone do sieci lokalnej z dostępem do Internetu, z oprogramowaniem biurowym i specjalistycznym np. symulator ISDR, MOR,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55B5B" w:rsidRPr="00255B5B">
        <w:rPr>
          <w:rFonts w:ascii="Arial" w:eastAsia="Calibri" w:hAnsi="Arial" w:cs="Arial"/>
          <w:bCs/>
          <w:sz w:val="20"/>
          <w:szCs w:val="20"/>
        </w:rPr>
        <w:t>symulatory sygnalizacji przejazdowej i blo</w:t>
      </w:r>
      <w:r w:rsidR="00FC1E8D">
        <w:rPr>
          <w:rFonts w:ascii="Arial" w:eastAsia="Calibri" w:hAnsi="Arial" w:cs="Arial"/>
          <w:bCs/>
          <w:sz w:val="20"/>
          <w:szCs w:val="20"/>
        </w:rPr>
        <w:t xml:space="preserve">kad liniowych i stacyjnych itp. </w:t>
      </w:r>
      <w:r w:rsidR="00255B5B" w:rsidRPr="00255B5B">
        <w:rPr>
          <w:rFonts w:ascii="Arial" w:eastAsia="Calibri" w:hAnsi="Arial" w:cs="Arial"/>
          <w:bCs/>
          <w:sz w:val="20"/>
          <w:szCs w:val="20"/>
        </w:rPr>
        <w:t>dokumentacje techniczne: dokumentacja systemu utrzymania, dokumentacja technicznoruchowa urządzeń sterowania ruchem kolejowym, instrukcje branżowe serii IR, IE, ID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55B5B" w:rsidRPr="00255B5B">
        <w:rPr>
          <w:rFonts w:ascii="Arial" w:eastAsia="Calibri" w:hAnsi="Arial" w:cs="Arial"/>
          <w:bCs/>
          <w:sz w:val="20"/>
          <w:szCs w:val="20"/>
        </w:rPr>
        <w:t xml:space="preserve">normy dotyczące rysunku technicznego </w:t>
      </w:r>
      <w:r w:rsidR="00255B5B" w:rsidRPr="00255B5B">
        <w:rPr>
          <w:rFonts w:ascii="Arial" w:hAnsi="Arial" w:cs="Arial"/>
          <w:bCs/>
          <w:sz w:val="20"/>
          <w:szCs w:val="20"/>
        </w:rPr>
        <w:t>mające zastosowanie w technice SRK</w:t>
      </w:r>
      <w:r w:rsidR="00255B5B" w:rsidRPr="00255B5B">
        <w:rPr>
          <w:rFonts w:ascii="Arial" w:eastAsia="Calibri" w:hAnsi="Arial" w:cs="Arial"/>
          <w:bCs/>
          <w:sz w:val="20"/>
          <w:szCs w:val="20"/>
        </w:rPr>
        <w:t xml:space="preserve">, katalogi elementów elektronicznych, przekaźników. </w:t>
      </w:r>
      <w:r w:rsidR="00255B5B" w:rsidRPr="00255B5B">
        <w:rPr>
          <w:rFonts w:ascii="Arial" w:hAnsi="Arial" w:cs="Arial"/>
          <w:bCs/>
          <w:sz w:val="20"/>
          <w:szCs w:val="20"/>
        </w:rPr>
        <w:t>albumy schematów typowych urządzeń sterowania ruchem kolejowym</w:t>
      </w:r>
      <w:r w:rsidR="00764CBA">
        <w:rPr>
          <w:rFonts w:ascii="Arial" w:hAnsi="Arial" w:cs="Arial"/>
          <w:bCs/>
          <w:sz w:val="20"/>
          <w:szCs w:val="20"/>
        </w:rPr>
        <w:t>,</w:t>
      </w:r>
      <w:r w:rsidR="003766C6">
        <w:rPr>
          <w:rFonts w:ascii="Arial" w:hAnsi="Arial" w:cs="Arial"/>
          <w:bCs/>
          <w:sz w:val="20"/>
          <w:szCs w:val="20"/>
        </w:rPr>
        <w:t xml:space="preserve"> </w:t>
      </w:r>
      <w:r w:rsidR="00255B5B" w:rsidRPr="00255B5B">
        <w:rPr>
          <w:rFonts w:ascii="Arial" w:hAnsi="Arial" w:cs="Arial"/>
          <w:bCs/>
          <w:color w:val="auto"/>
          <w:sz w:val="20"/>
          <w:szCs w:val="20"/>
        </w:rPr>
        <w:t>obowiązujące akty prawa krajowego i europejskiego.</w:t>
      </w:r>
      <w:r w:rsidR="00D0146A" w:rsidRPr="00D0146A">
        <w:rPr>
          <w:rFonts w:ascii="Arial" w:hAnsi="Arial" w:cs="Arial"/>
          <w:bCs/>
          <w:color w:val="auto"/>
          <w:sz w:val="20"/>
          <w:szCs w:val="20"/>
        </w:rPr>
        <w:t xml:space="preserve"> elementy urządzeń sterowania ruchem kolejowym: zamki kluczowe z kluczami, kluczowe skrzynie zależności, elementy urządzeń mechanicznych (np. bloki mechaniczne i przekaźnikowe, zawórki, suwaki), elementy urządzeń przekaźnikowych (np. przekaźniki, płytki jaz, transformatory, kostki pulpitu nastawczego), elementy armatury kablowej i </w:t>
      </w:r>
      <w:proofErr w:type="spellStart"/>
      <w:r w:rsidR="00D0146A" w:rsidRPr="00D0146A">
        <w:rPr>
          <w:rFonts w:ascii="Arial" w:hAnsi="Arial" w:cs="Arial"/>
          <w:bCs/>
          <w:color w:val="auto"/>
          <w:sz w:val="20"/>
          <w:szCs w:val="20"/>
        </w:rPr>
        <w:t>pędniowej</w:t>
      </w:r>
      <w:proofErr w:type="spellEnd"/>
      <w:r w:rsidR="00D0146A" w:rsidRPr="00D0146A">
        <w:rPr>
          <w:rFonts w:ascii="Arial" w:hAnsi="Arial" w:cs="Arial"/>
          <w:bCs/>
          <w:color w:val="auto"/>
          <w:sz w:val="20"/>
          <w:szCs w:val="20"/>
        </w:rPr>
        <w:t xml:space="preserve"> (np. garnki rozdzielcze, puszki kablowe, listwy zaciskowe, zwroty załomowe, naprężacze), elementy urządzeń komputerowych (np. moduły, sterowniki), elementy oddziaływania pociągu (np. przyciski szynowe, czujniki koła: mechaniczne, elektroniczne, eon), napędy: zwrotnicowe, </w:t>
      </w:r>
      <w:proofErr w:type="spellStart"/>
      <w:r w:rsidR="00D0146A" w:rsidRPr="00D0146A">
        <w:rPr>
          <w:rFonts w:ascii="Arial" w:hAnsi="Arial" w:cs="Arial"/>
          <w:bCs/>
          <w:color w:val="auto"/>
          <w:sz w:val="20"/>
          <w:szCs w:val="20"/>
        </w:rPr>
        <w:t>wykolejnicowe</w:t>
      </w:r>
      <w:proofErr w:type="spellEnd"/>
      <w:r w:rsidR="00D0146A" w:rsidRPr="00D0146A">
        <w:rPr>
          <w:rFonts w:ascii="Arial" w:hAnsi="Arial" w:cs="Arial"/>
          <w:bCs/>
          <w:color w:val="auto"/>
          <w:sz w:val="20"/>
          <w:szCs w:val="20"/>
        </w:rPr>
        <w:t>, kontrolery ruchomych części rozjazdu, głowice i komory świetlna sygnalizatorów kolejowych i drogowych, elementy urządzeń diagnostyki stanów awaryjnych taboru, elementy urządzeń zasilających.</w:t>
      </w:r>
    </w:p>
    <w:p w:rsidR="008931BB" w:rsidRDefault="008931B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615652" w:rsidRPr="00A10D84" w:rsidRDefault="00A10D84" w:rsidP="00615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 w:rsidR="009F1109">
        <w:rPr>
          <w:rFonts w:ascii="Arial" w:hAnsi="Arial" w:cs="Arial"/>
          <w:color w:val="auto"/>
          <w:sz w:val="20"/>
          <w:szCs w:val="20"/>
        </w:rPr>
        <w:t xml:space="preserve">form </w:t>
      </w:r>
      <w:r w:rsidR="00E775A4">
        <w:rPr>
          <w:rFonts w:ascii="Arial" w:hAnsi="Arial" w:cs="Arial"/>
          <w:color w:val="auto"/>
          <w:sz w:val="20"/>
          <w:szCs w:val="20"/>
        </w:rPr>
        <w:t>kształcenia: indywidualnych</w:t>
      </w:r>
      <w:r w:rsidR="008543F5">
        <w:rPr>
          <w:rFonts w:ascii="Arial" w:hAnsi="Arial" w:cs="Arial"/>
          <w:color w:val="auto"/>
          <w:sz w:val="20"/>
          <w:szCs w:val="20"/>
        </w:rPr>
        <w:t xml:space="preserve">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D66B20" w:rsidRPr="00D66B20">
        <w:rPr>
          <w:rFonts w:ascii="Arial" w:hAnsi="Arial" w:cs="Arial"/>
          <w:color w:val="auto"/>
          <w:sz w:val="20"/>
          <w:szCs w:val="20"/>
        </w:rPr>
        <w:t>urządzenia sterowania ruchem kolejowym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liczba kształconych w grupie </w:t>
      </w:r>
      <w:r w:rsidRPr="00510BD3">
        <w:rPr>
          <w:rFonts w:ascii="Arial" w:hAnsi="Arial" w:cs="Arial"/>
          <w:color w:val="auto"/>
          <w:sz w:val="20"/>
          <w:szCs w:val="20"/>
        </w:rPr>
        <w:t>n</w:t>
      </w:r>
      <w:r w:rsidR="00D66B20" w:rsidRPr="00510BD3">
        <w:rPr>
          <w:rFonts w:ascii="Arial" w:hAnsi="Arial" w:cs="Arial"/>
          <w:color w:val="auto"/>
          <w:sz w:val="20"/>
          <w:szCs w:val="20"/>
        </w:rPr>
        <w:t>ie powinna przekraczać 32 os</w:t>
      </w:r>
      <w:r w:rsidR="00615652" w:rsidRPr="00510BD3">
        <w:rPr>
          <w:rFonts w:ascii="Arial" w:hAnsi="Arial" w:cs="Arial"/>
          <w:color w:val="auto"/>
          <w:sz w:val="20"/>
          <w:szCs w:val="20"/>
        </w:rPr>
        <w:t>ób</w:t>
      </w:r>
      <w:r w:rsidRPr="00510BD3">
        <w:rPr>
          <w:rFonts w:ascii="Arial" w:hAnsi="Arial" w:cs="Arial"/>
          <w:color w:val="auto"/>
          <w:sz w:val="20"/>
          <w:szCs w:val="20"/>
        </w:rPr>
        <w:t>.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Istotną kwestia w kształceniu zawodowy</w:t>
      </w:r>
      <w:r w:rsidR="00E775A4">
        <w:rPr>
          <w:rFonts w:ascii="Arial" w:hAnsi="Arial" w:cs="Arial"/>
          <w:color w:val="auto"/>
          <w:sz w:val="20"/>
          <w:szCs w:val="20"/>
        </w:rPr>
        <w:t>m jest indywidualizacja pracy 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kierunku potrzeb i możliwości w zakresie, metod, środków oraz form kształcenia. </w:t>
      </w:r>
      <w:r w:rsidR="00615652">
        <w:rPr>
          <w:rFonts w:ascii="Arial" w:hAnsi="Arial" w:cs="Arial"/>
          <w:color w:val="auto"/>
          <w:sz w:val="20"/>
          <w:szCs w:val="20"/>
        </w:rPr>
        <w:t xml:space="preserve">Formy organizacyjne powinny uwzględniać indywidualne potrzeby </w:t>
      </w:r>
      <w:r w:rsidR="00024F09">
        <w:rPr>
          <w:rFonts w:ascii="Arial" w:hAnsi="Arial" w:cs="Arial"/>
          <w:color w:val="auto"/>
          <w:sz w:val="20"/>
          <w:szCs w:val="20"/>
        </w:rPr>
        <w:br/>
      </w:r>
      <w:r w:rsidR="00615652">
        <w:rPr>
          <w:rFonts w:ascii="Arial" w:hAnsi="Arial" w:cs="Arial"/>
          <w:color w:val="auto"/>
          <w:sz w:val="20"/>
          <w:szCs w:val="20"/>
        </w:rPr>
        <w:t>i możliwości ucznia i tak powinny być dobierane.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lastRenderedPageBreak/>
        <w:t>prace indywidualne i zespołowe w formie referatów i opracowań wybranego zagadnienia</w:t>
      </w:r>
      <w:r w:rsidR="00D02E33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praca z tekstem – czytanie ze zrozumieniem (np. aktów i przepisów prawa, instrukcji)</w:t>
      </w:r>
      <w:r w:rsidR="00D02E33">
        <w:rPr>
          <w:rFonts w:ascii="Arial" w:hAnsi="Arial" w:cs="Arial"/>
          <w:sz w:val="20"/>
          <w:szCs w:val="20"/>
        </w:rPr>
        <w:t>,</w:t>
      </w:r>
      <w:r w:rsidR="00D02E33">
        <w:rPr>
          <w:rFonts w:ascii="Arial" w:hAnsi="Arial" w:cs="Arial"/>
          <w:sz w:val="20"/>
          <w:szCs w:val="20"/>
        </w:rPr>
        <w:tab/>
      </w:r>
      <w:r w:rsidRPr="00A10D84">
        <w:rPr>
          <w:rFonts w:ascii="Arial" w:hAnsi="Arial" w:cs="Arial"/>
          <w:sz w:val="20"/>
          <w:szCs w:val="20"/>
        </w:rPr>
        <w:t xml:space="preserve"> 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quizy i konkursy indywidualnie i zespołowo</w:t>
      </w:r>
      <w:r w:rsidR="00D02E33">
        <w:rPr>
          <w:rFonts w:ascii="Arial" w:hAnsi="Arial" w:cs="Arial"/>
          <w:sz w:val="20"/>
          <w:szCs w:val="20"/>
        </w:rPr>
        <w:t>,</w:t>
      </w:r>
      <w:r w:rsidR="00D02E33">
        <w:rPr>
          <w:rFonts w:ascii="Arial" w:hAnsi="Arial" w:cs="Arial"/>
          <w:sz w:val="20"/>
          <w:szCs w:val="20"/>
        </w:rPr>
        <w:tab/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z pytaniami zamkniętymi (np. prawda</w:t>
      </w:r>
      <w:r w:rsidR="00073F25">
        <w:rPr>
          <w:rFonts w:ascii="Arial" w:hAnsi="Arial" w:cs="Arial"/>
          <w:sz w:val="20"/>
          <w:szCs w:val="20"/>
        </w:rPr>
        <w:t>-</w:t>
      </w:r>
      <w:r w:rsidRPr="00A10D84">
        <w:rPr>
          <w:rFonts w:ascii="Arial" w:hAnsi="Arial" w:cs="Arial"/>
          <w:sz w:val="20"/>
          <w:szCs w:val="20"/>
        </w:rPr>
        <w:t>fałsz, wyboru jednokrotnego, wielokrotnego, z luką)</w:t>
      </w:r>
      <w:r w:rsidR="00D02E33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D02E33">
        <w:rPr>
          <w:rFonts w:ascii="Arial" w:hAnsi="Arial" w:cs="Arial"/>
          <w:sz w:val="20"/>
          <w:szCs w:val="20"/>
        </w:rPr>
        <w:t>,</w:t>
      </w:r>
      <w:r w:rsidR="003766C6">
        <w:rPr>
          <w:rFonts w:ascii="Arial" w:hAnsi="Arial" w:cs="Arial"/>
          <w:sz w:val="20"/>
          <w:szCs w:val="20"/>
        </w:rPr>
        <w:t xml:space="preserve"> </w:t>
      </w:r>
    </w:p>
    <w:p w:rsidR="00A10D84" w:rsidRPr="00D66B20" w:rsidRDefault="00D02E33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testy mieszane.</w:t>
      </w:r>
    </w:p>
    <w:p w:rsidR="00A10D84" w:rsidRPr="00D96764" w:rsidRDefault="00A10D84" w:rsidP="00BA5202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A10D84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A10D84" w:rsidRPr="00A10D84" w:rsidRDefault="00A10D84" w:rsidP="00E66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teoretycznym jakim jest </w:t>
      </w:r>
      <w:r w:rsidR="00D66B20" w:rsidRPr="00D66B20">
        <w:rPr>
          <w:rFonts w:ascii="Arial" w:hAnsi="Arial" w:cs="Arial"/>
          <w:color w:val="auto"/>
          <w:sz w:val="20"/>
          <w:szCs w:val="20"/>
        </w:rPr>
        <w:t xml:space="preserve">urządzenia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głównie metod jakościowych</w:t>
      </w:r>
      <w:r w:rsidR="00D66B20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wywiad, obserwacja oraz ilościowych ankiety. W trakcie badań ewaluacyjnych powinno się zastosować kilka </w:t>
      </w:r>
      <w:r w:rsidR="00D66B20" w:rsidRPr="00A10D84">
        <w:rPr>
          <w:rFonts w:ascii="Arial" w:hAnsi="Arial" w:cs="Arial"/>
          <w:color w:val="auto"/>
          <w:sz w:val="20"/>
          <w:szCs w:val="20"/>
        </w:rPr>
        <w:t>różnych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metod badawczych dla lepszej oceny i oszacowania. </w:t>
      </w:r>
    </w:p>
    <w:p w:rsidR="00A10D84" w:rsidRPr="00A10D84" w:rsidRDefault="00A10D84" w:rsidP="00E66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D66B20" w:rsidRPr="00D66B20">
        <w:rPr>
          <w:rFonts w:ascii="Arial" w:hAnsi="Arial" w:cs="Arial"/>
          <w:color w:val="auto"/>
          <w:sz w:val="20"/>
          <w:szCs w:val="20"/>
        </w:rPr>
        <w:t xml:space="preserve">urządzenia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aktualności przepisów i instrukcji</w:t>
      </w:r>
      <w:r w:rsidR="00D66B20">
        <w:rPr>
          <w:rFonts w:ascii="Arial" w:hAnsi="Arial" w:cs="Arial"/>
          <w:color w:val="auto"/>
          <w:sz w:val="20"/>
          <w:szCs w:val="20"/>
        </w:rPr>
        <w:t>,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 xml:space="preserve">ze szczególnym uwzględnieniem rozwoju i postępu technologicznego w branży kolejowej. </w:t>
      </w:r>
    </w:p>
    <w:p w:rsidR="00A10D84" w:rsidRPr="00714246" w:rsidRDefault="00A10D84" w:rsidP="00E66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714246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D66B20" w:rsidRPr="00714246">
        <w:rPr>
          <w:rFonts w:ascii="Arial" w:hAnsi="Arial" w:cs="Arial"/>
          <w:color w:val="auto"/>
          <w:sz w:val="20"/>
          <w:szCs w:val="20"/>
        </w:rPr>
        <w:t xml:space="preserve">urządzenia sterowania ruchem kolejowym </w:t>
      </w:r>
      <w:r w:rsidRPr="00714246">
        <w:rPr>
          <w:rFonts w:ascii="Arial" w:hAnsi="Arial" w:cs="Arial"/>
          <w:color w:val="auto"/>
          <w:sz w:val="20"/>
          <w:szCs w:val="20"/>
        </w:rPr>
        <w:t>powinny dotyczyć:</w:t>
      </w:r>
    </w:p>
    <w:p w:rsidR="00A10D84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>znajomości budowy i działania wewnętrznych i zewnętrznych urządzeń sterowania ruchem kolejowym,</w:t>
      </w:r>
    </w:p>
    <w:p w:rsidR="00D049C8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 xml:space="preserve">umiejętności </w:t>
      </w:r>
      <w:r w:rsidR="00081995">
        <w:rPr>
          <w:rFonts w:ascii="Arial" w:hAnsi="Arial" w:cs="Arial"/>
          <w:color w:val="auto"/>
          <w:sz w:val="20"/>
          <w:szCs w:val="20"/>
        </w:rPr>
        <w:t>rozróżnia</w:t>
      </w:r>
      <w:r w:rsidRPr="003579EB">
        <w:rPr>
          <w:rFonts w:ascii="Arial" w:hAnsi="Arial" w:cs="Arial"/>
          <w:color w:val="auto"/>
          <w:sz w:val="20"/>
          <w:szCs w:val="20"/>
        </w:rPr>
        <w:t>nia sygnalizatorów przytorowych,</w:t>
      </w:r>
    </w:p>
    <w:p w:rsidR="00D049C8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>umiejętność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Pr="003579EB">
        <w:rPr>
          <w:rFonts w:ascii="Arial" w:hAnsi="Arial" w:cs="Arial"/>
          <w:color w:val="auto"/>
          <w:sz w:val="20"/>
          <w:szCs w:val="20"/>
        </w:rPr>
        <w:t xml:space="preserve">rozpoznawania oznaczeń, wskaźników, i sygnałów nadawanych przez urządzenia przytorowe, </w:t>
      </w:r>
    </w:p>
    <w:p w:rsidR="00D049C8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 xml:space="preserve"> znajomości działania obwodów torowych,</w:t>
      </w:r>
    </w:p>
    <w:p w:rsidR="00AE2147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>znajomości budowy i działania napędów zwrotnicowych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E2147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>znajomości budowy i pracy blokad stacyjnych i liniowych,</w:t>
      </w:r>
    </w:p>
    <w:p w:rsidR="00AE2147" w:rsidRPr="003579EB" w:rsidRDefault="003579EB" w:rsidP="0022500A">
      <w:pPr>
        <w:numPr>
          <w:ilvl w:val="0"/>
          <w:numId w:val="13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t>znajomości działania urządzeń automatyki rozrządu,</w:t>
      </w:r>
    </w:p>
    <w:p w:rsidR="00AE2147" w:rsidRPr="003579EB" w:rsidRDefault="00081995" w:rsidP="0022500A">
      <w:pPr>
        <w:numPr>
          <w:ilvl w:val="0"/>
          <w:numId w:val="132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rozróżnia</w:t>
      </w:r>
      <w:r w:rsidR="003579EB" w:rsidRPr="003579EB">
        <w:rPr>
          <w:rFonts w:ascii="Arial" w:hAnsi="Arial" w:cs="Arial"/>
          <w:color w:val="auto"/>
          <w:sz w:val="20"/>
          <w:szCs w:val="20"/>
        </w:rPr>
        <w:t xml:space="preserve">nia kategorii przejazdów </w:t>
      </w:r>
      <w:r w:rsidR="00EC3970">
        <w:rPr>
          <w:rFonts w:ascii="Arial" w:hAnsi="Arial" w:cs="Arial"/>
          <w:color w:val="auto"/>
          <w:sz w:val="20"/>
          <w:szCs w:val="20"/>
        </w:rPr>
        <w:t>kolejowo-drogow</w:t>
      </w:r>
      <w:r w:rsidR="003579EB" w:rsidRPr="003579EB">
        <w:rPr>
          <w:rFonts w:ascii="Arial" w:hAnsi="Arial" w:cs="Arial"/>
          <w:color w:val="auto"/>
          <w:sz w:val="20"/>
          <w:szCs w:val="20"/>
        </w:rPr>
        <w:t>ych i urządzeń ich zabezpieczających,</w:t>
      </w:r>
    </w:p>
    <w:p w:rsidR="006D4492" w:rsidRPr="003579EB" w:rsidRDefault="003579EB" w:rsidP="0022500A">
      <w:pPr>
        <w:numPr>
          <w:ilvl w:val="0"/>
          <w:numId w:val="132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579EB">
        <w:rPr>
          <w:rFonts w:ascii="Arial" w:hAnsi="Arial" w:cs="Arial"/>
          <w:color w:val="auto"/>
          <w:sz w:val="20"/>
          <w:szCs w:val="20"/>
        </w:rPr>
        <w:lastRenderedPageBreak/>
        <w:t>znajomości urządzeń diagnostyki taboru</w:t>
      </w:r>
      <w:r w:rsidR="00A7642F">
        <w:rPr>
          <w:rFonts w:ascii="Arial" w:hAnsi="Arial" w:cs="Arial"/>
          <w:color w:val="auto"/>
          <w:sz w:val="20"/>
          <w:szCs w:val="20"/>
        </w:rPr>
        <w:t>,</w:t>
      </w:r>
      <w:r w:rsidRPr="003579EB">
        <w:rPr>
          <w:rFonts w:ascii="Arial" w:hAnsi="Arial" w:cs="Arial"/>
          <w:color w:val="auto"/>
          <w:sz w:val="20"/>
          <w:szCs w:val="20"/>
        </w:rPr>
        <w:t xml:space="preserve"> stanów</w:t>
      </w:r>
      <w:r w:rsidR="000525FC" w:rsidRPr="003579EB">
        <w:rPr>
          <w:rFonts w:ascii="Arial" w:hAnsi="Arial" w:cs="Arial"/>
          <w:color w:val="auto"/>
          <w:sz w:val="20"/>
          <w:szCs w:val="20"/>
        </w:rPr>
        <w:fldChar w:fldCharType="begin"/>
      </w:r>
      <w:r w:rsidR="006D4492" w:rsidRPr="003579EB">
        <w:rPr>
          <w:rFonts w:ascii="Arial" w:hAnsi="Arial" w:cs="Arial"/>
          <w:color w:val="auto"/>
          <w:sz w:val="20"/>
          <w:szCs w:val="20"/>
        </w:rPr>
        <w:instrText xml:space="preserve"> LISTNUM </w:instrText>
      </w:r>
      <w:r w:rsidR="000525FC" w:rsidRPr="003579EB">
        <w:rPr>
          <w:rFonts w:ascii="Arial" w:hAnsi="Arial" w:cs="Arial"/>
          <w:color w:val="auto"/>
          <w:sz w:val="20"/>
          <w:szCs w:val="20"/>
        </w:rPr>
        <w:fldChar w:fldCharType="end"/>
      </w:r>
      <w:r w:rsidRPr="003579EB">
        <w:rPr>
          <w:rFonts w:ascii="Arial" w:hAnsi="Arial" w:cs="Arial"/>
          <w:color w:val="auto"/>
          <w:sz w:val="20"/>
          <w:szCs w:val="20"/>
        </w:rPr>
        <w:t xml:space="preserve"> awaryjnych, urządzeń samoczynnego hamowania pociągów i oddziaływania pojazd – tor.</w:t>
      </w:r>
    </w:p>
    <w:p w:rsidR="00190AF1" w:rsidRPr="00190AF1" w:rsidRDefault="00FC1E8D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FF0000"/>
          <w:sz w:val="20"/>
          <w:szCs w:val="20"/>
        </w:rPr>
        <w:br w:type="page"/>
      </w:r>
      <w:r w:rsidR="004F68F3">
        <w:rPr>
          <w:rFonts w:ascii="Arial" w:hAnsi="Arial" w:cs="Arial"/>
          <w:b/>
          <w:sz w:val="28"/>
          <w:szCs w:val="28"/>
        </w:rPr>
        <w:lastRenderedPageBreak/>
        <w:t>M</w:t>
      </w:r>
      <w:r w:rsidR="00D96764">
        <w:rPr>
          <w:rFonts w:ascii="Arial" w:hAnsi="Arial" w:cs="Arial"/>
          <w:b/>
          <w:sz w:val="28"/>
          <w:szCs w:val="28"/>
        </w:rPr>
        <w:t>aszyny elektryczne</w:t>
      </w:r>
    </w:p>
    <w:p w:rsidR="00190AF1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0AF1" w:rsidRPr="00A10D84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przedmiotu:</w:t>
      </w: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0AF1" w:rsidRDefault="00190AF1" w:rsidP="0022500A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96B51">
        <w:rPr>
          <w:rFonts w:ascii="Arial" w:hAnsi="Arial" w:cs="Arial"/>
          <w:color w:val="auto"/>
          <w:sz w:val="20"/>
          <w:szCs w:val="20"/>
        </w:rPr>
        <w:t>Poznanie budowy</w:t>
      </w:r>
      <w:r>
        <w:rPr>
          <w:rFonts w:ascii="Arial" w:hAnsi="Arial" w:cs="Arial"/>
          <w:color w:val="auto"/>
          <w:sz w:val="20"/>
          <w:szCs w:val="20"/>
        </w:rPr>
        <w:t xml:space="preserve"> i zasady działania maszyn elektrycznych prądu stałego i przemiennego.</w:t>
      </w:r>
    </w:p>
    <w:p w:rsidR="00190AF1" w:rsidRDefault="00190AF1" w:rsidP="0022500A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Poznanie </w:t>
      </w:r>
      <w:r w:rsidR="0063484D">
        <w:rPr>
          <w:rFonts w:ascii="Arial" w:hAnsi="Arial" w:cs="Arial"/>
          <w:color w:val="auto"/>
          <w:sz w:val="20"/>
          <w:szCs w:val="20"/>
        </w:rPr>
        <w:t xml:space="preserve">urządzeń </w:t>
      </w:r>
      <w:r>
        <w:rPr>
          <w:rFonts w:ascii="Arial" w:hAnsi="Arial" w:cs="Arial"/>
          <w:color w:val="auto"/>
          <w:sz w:val="20"/>
          <w:szCs w:val="20"/>
        </w:rPr>
        <w:t xml:space="preserve">zasilających maszyny i </w:t>
      </w:r>
      <w:r w:rsidR="0063484D">
        <w:rPr>
          <w:rFonts w:ascii="Arial" w:hAnsi="Arial" w:cs="Arial"/>
          <w:color w:val="auto"/>
          <w:sz w:val="20"/>
          <w:szCs w:val="20"/>
        </w:rPr>
        <w:t xml:space="preserve">instalacje </w:t>
      </w:r>
      <w:r>
        <w:rPr>
          <w:rFonts w:ascii="Arial" w:hAnsi="Arial" w:cs="Arial"/>
          <w:color w:val="auto"/>
          <w:sz w:val="20"/>
          <w:szCs w:val="20"/>
        </w:rPr>
        <w:t>elektryczne.</w:t>
      </w:r>
    </w:p>
    <w:p w:rsidR="00190AF1" w:rsidRPr="00D9676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90AF1" w:rsidRPr="00D9676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6764">
        <w:rPr>
          <w:rFonts w:ascii="Arial" w:hAnsi="Arial" w:cs="Arial"/>
          <w:b/>
          <w:color w:val="auto"/>
          <w:sz w:val="20"/>
          <w:szCs w:val="20"/>
        </w:rPr>
        <w:t xml:space="preserve">Cele </w:t>
      </w:r>
      <w:r w:rsidR="00D96764">
        <w:rPr>
          <w:rFonts w:ascii="Arial" w:hAnsi="Arial" w:cs="Arial"/>
          <w:b/>
          <w:color w:val="auto"/>
          <w:sz w:val="20"/>
          <w:szCs w:val="20"/>
        </w:rPr>
        <w:t>operacyjne:</w:t>
      </w:r>
    </w:p>
    <w:p w:rsidR="00190AF1" w:rsidRDefault="004F68F3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sklasyfikować maszyny elektryczne,</w:t>
      </w:r>
    </w:p>
    <w:p w:rsidR="00190AF1" w:rsidRPr="00A10D84" w:rsidRDefault="006137AA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4F68F3">
        <w:rPr>
          <w:rFonts w:ascii="Arial" w:hAnsi="Arial" w:cs="Arial"/>
          <w:sz w:val="20"/>
          <w:szCs w:val="20"/>
        </w:rPr>
        <w:t>budowę</w:t>
      </w:r>
      <w:r w:rsidR="003766C6">
        <w:rPr>
          <w:rFonts w:ascii="Arial" w:hAnsi="Arial" w:cs="Arial"/>
          <w:sz w:val="20"/>
          <w:szCs w:val="20"/>
        </w:rPr>
        <w:t xml:space="preserve"> </w:t>
      </w:r>
      <w:r w:rsidR="004F68F3">
        <w:rPr>
          <w:rFonts w:ascii="Arial" w:hAnsi="Arial" w:cs="Arial"/>
          <w:sz w:val="20"/>
          <w:szCs w:val="20"/>
        </w:rPr>
        <w:t>maszyn elektrycznych prądu stałego i przemiennego,</w:t>
      </w:r>
    </w:p>
    <w:p w:rsidR="00190AF1" w:rsidRPr="00A10D84" w:rsidRDefault="004F68F3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wyjaśnić zasadę działania maszyn elektrycznych,</w:t>
      </w:r>
    </w:p>
    <w:p w:rsidR="00190AF1" w:rsidRPr="00A10D84" w:rsidRDefault="00081995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</w:t>
      </w:r>
      <w:r w:rsidR="00451508">
        <w:rPr>
          <w:rFonts w:ascii="Arial" w:hAnsi="Arial" w:cs="Arial"/>
          <w:sz w:val="20"/>
          <w:szCs w:val="20"/>
        </w:rPr>
        <w:t>ć</w:t>
      </w:r>
      <w:r w:rsidR="004F68F3">
        <w:rPr>
          <w:rFonts w:ascii="Arial" w:hAnsi="Arial" w:cs="Arial"/>
          <w:sz w:val="20"/>
          <w:szCs w:val="20"/>
        </w:rPr>
        <w:t xml:space="preserve"> urządzenia zasilające instalacje i maszyny elektryczne,</w:t>
      </w:r>
    </w:p>
    <w:p w:rsidR="00190AF1" w:rsidRDefault="004F68F3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kable energetyczne wraz z osprzętem</w:t>
      </w:r>
      <w:r w:rsidR="0063484D">
        <w:rPr>
          <w:rFonts w:ascii="Arial" w:hAnsi="Arial" w:cs="Arial"/>
          <w:sz w:val="20"/>
          <w:szCs w:val="20"/>
        </w:rPr>
        <w:t>,</w:t>
      </w:r>
    </w:p>
    <w:p w:rsidR="00670F62" w:rsidRDefault="0063484D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zasilanie do maszyny elektrycznej</w:t>
      </w:r>
      <w:r w:rsidR="00670F62">
        <w:rPr>
          <w:rFonts w:ascii="Arial" w:hAnsi="Arial" w:cs="Arial"/>
          <w:sz w:val="20"/>
          <w:szCs w:val="20"/>
        </w:rPr>
        <w:t>,</w:t>
      </w:r>
    </w:p>
    <w:p w:rsidR="0063484D" w:rsidRPr="00670F62" w:rsidRDefault="00670F62" w:rsidP="0022500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0F62">
        <w:rPr>
          <w:rFonts w:ascii="Arial" w:hAnsi="Arial" w:cs="Arial"/>
          <w:sz w:val="20"/>
          <w:szCs w:val="20"/>
        </w:rPr>
        <w:t>oceniać jakość wykonania przydzielonych zadań</w:t>
      </w:r>
      <w:r w:rsidR="0063484D" w:rsidRPr="00670F62">
        <w:rPr>
          <w:rFonts w:ascii="Arial" w:hAnsi="Arial" w:cs="Arial"/>
          <w:sz w:val="20"/>
          <w:szCs w:val="20"/>
        </w:rPr>
        <w:t>.</w:t>
      </w:r>
    </w:p>
    <w:p w:rsidR="00024F09" w:rsidRPr="00A10D84" w:rsidRDefault="00190AF1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br w:type="page"/>
      </w:r>
      <w:r w:rsidRPr="00A10D84">
        <w:rPr>
          <w:rFonts w:ascii="Arial" w:hAnsi="Arial" w:cs="Arial"/>
          <w:b/>
          <w:sz w:val="20"/>
          <w:szCs w:val="20"/>
        </w:rPr>
        <w:lastRenderedPageBreak/>
        <w:t>MATERIAŁ NAUCZANIA</w:t>
      </w:r>
      <w:r w:rsidR="008B7089">
        <w:rPr>
          <w:rFonts w:ascii="Arial" w:hAnsi="Arial" w:cs="Arial"/>
          <w:b/>
          <w:sz w:val="20"/>
          <w:szCs w:val="20"/>
        </w:rPr>
        <w:t>: M</w:t>
      </w:r>
      <w:r w:rsidRPr="000746E6">
        <w:rPr>
          <w:rFonts w:ascii="Arial" w:hAnsi="Arial" w:cs="Arial"/>
          <w:b/>
          <w:sz w:val="20"/>
          <w:szCs w:val="20"/>
        </w:rPr>
        <w:t>aszyny elektryczne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782"/>
        <w:gridCol w:w="874"/>
        <w:gridCol w:w="3345"/>
        <w:gridCol w:w="4070"/>
        <w:gridCol w:w="1021"/>
      </w:tblGrid>
      <w:tr w:rsidR="00190AF1" w:rsidRPr="00A10D84" w:rsidTr="00D96764">
        <w:tc>
          <w:tcPr>
            <w:tcW w:w="748" w:type="pct"/>
            <w:vMerge w:val="restart"/>
          </w:tcPr>
          <w:p w:rsidR="00190AF1" w:rsidRPr="00A10D84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978" w:type="pct"/>
            <w:vMerge w:val="restart"/>
          </w:tcPr>
          <w:p w:rsidR="00190AF1" w:rsidRPr="00D96764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7" w:type="pct"/>
            <w:vMerge w:val="restart"/>
          </w:tcPr>
          <w:p w:rsidR="00190AF1" w:rsidRPr="00A10D84" w:rsidRDefault="00190AF1" w:rsidP="00024F09">
            <w:pPr>
              <w:jc w:val="center"/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07" w:type="pct"/>
            <w:gridSpan w:val="2"/>
          </w:tcPr>
          <w:p w:rsidR="00190AF1" w:rsidRPr="00A10D84" w:rsidRDefault="00190AF1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190AF1" w:rsidRPr="00D96764" w:rsidRDefault="00190AF1" w:rsidP="00024F0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190AF1" w:rsidRPr="008C5F76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190AF1" w:rsidRPr="00A10D84" w:rsidTr="00D96764">
        <w:tc>
          <w:tcPr>
            <w:tcW w:w="748" w:type="pct"/>
            <w:vMerge/>
          </w:tcPr>
          <w:p w:rsidR="00190AF1" w:rsidRPr="00A10D84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vMerge/>
          </w:tcPr>
          <w:p w:rsidR="00190AF1" w:rsidRPr="00A10D84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90AF1" w:rsidRPr="00A10D84" w:rsidRDefault="00190AF1" w:rsidP="00024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pct"/>
          </w:tcPr>
          <w:p w:rsidR="00190AF1" w:rsidRPr="00A10D84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190AF1" w:rsidRPr="00A10D84" w:rsidRDefault="00190AF1" w:rsidP="00024F09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31" w:type="pct"/>
          </w:tcPr>
          <w:p w:rsidR="00190AF1" w:rsidRPr="00A10D84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190AF1" w:rsidRPr="00A10D84" w:rsidRDefault="00190AF1" w:rsidP="00024F09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190AF1" w:rsidRPr="008C5F76" w:rsidRDefault="00190AF1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190AF1" w:rsidRPr="00A10D84" w:rsidTr="00D96764">
        <w:tc>
          <w:tcPr>
            <w:tcW w:w="748" w:type="pct"/>
            <w:vMerge w:val="restart"/>
          </w:tcPr>
          <w:p w:rsidR="00190AF1" w:rsidRPr="00A10D84" w:rsidRDefault="00190AF1" w:rsidP="00D96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maszyn elektrycznych</w:t>
            </w:r>
          </w:p>
        </w:tc>
        <w:tc>
          <w:tcPr>
            <w:tcW w:w="978" w:type="pct"/>
          </w:tcPr>
          <w:p w:rsidR="00190AF1" w:rsidRPr="00A85D6F" w:rsidRDefault="00190AF1" w:rsidP="0022500A">
            <w:pPr>
              <w:numPr>
                <w:ilvl w:val="0"/>
                <w:numId w:val="7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Instalacje elektryczne</w:t>
            </w:r>
          </w:p>
        </w:tc>
        <w:tc>
          <w:tcPr>
            <w:tcW w:w="307" w:type="pct"/>
          </w:tcPr>
          <w:p w:rsidR="00190AF1" w:rsidRPr="00A10D84" w:rsidRDefault="00190AF1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190AF1" w:rsidRDefault="00081995" w:rsidP="0022500A">
            <w:pPr>
              <w:numPr>
                <w:ilvl w:val="0"/>
                <w:numId w:val="63"/>
              </w:numPr>
              <w:ind w:left="203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="001D46A2" w:rsidRPr="00DD5447">
              <w:rPr>
                <w:rFonts w:ascii="Arial" w:hAnsi="Arial" w:cs="Arial"/>
                <w:color w:val="auto"/>
                <w:sz w:val="20"/>
                <w:szCs w:val="20"/>
              </w:rPr>
              <w:t xml:space="preserve"> przewody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1D46A2" w:rsidRPr="00DD5447">
              <w:rPr>
                <w:rFonts w:ascii="Arial" w:hAnsi="Arial" w:cs="Arial"/>
                <w:color w:val="auto"/>
                <w:sz w:val="20"/>
                <w:szCs w:val="20"/>
              </w:rPr>
              <w:t>kable elektroenergetyczne</w:t>
            </w:r>
          </w:p>
          <w:p w:rsidR="00190AF1" w:rsidRDefault="00451508" w:rsidP="0022500A">
            <w:pPr>
              <w:numPr>
                <w:ilvl w:val="0"/>
                <w:numId w:val="63"/>
              </w:numPr>
              <w:ind w:left="203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D46A2">
              <w:rPr>
                <w:rFonts w:ascii="Arial" w:hAnsi="Arial" w:cs="Arial"/>
                <w:color w:val="auto"/>
                <w:sz w:val="20"/>
                <w:szCs w:val="20"/>
              </w:rPr>
              <w:t xml:space="preserve"> osprzęt elektroinstalacyjny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90AF1" w:rsidRPr="00DD5447" w:rsidRDefault="00081995" w:rsidP="0022500A">
            <w:pPr>
              <w:numPr>
                <w:ilvl w:val="0"/>
                <w:numId w:val="63"/>
              </w:numPr>
              <w:ind w:left="203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="001D46A2">
              <w:rPr>
                <w:rFonts w:ascii="Arial" w:hAnsi="Arial" w:cs="Arial"/>
                <w:color w:val="auto"/>
                <w:sz w:val="20"/>
                <w:szCs w:val="20"/>
              </w:rPr>
              <w:t xml:space="preserve"> urządzenia zasilające instalacje</w:t>
            </w:r>
            <w:r w:rsidR="00F47CCE">
              <w:rPr>
                <w:rFonts w:ascii="Arial" w:hAnsi="Arial" w:cs="Arial"/>
                <w:color w:val="auto"/>
                <w:sz w:val="20"/>
                <w:szCs w:val="20"/>
              </w:rPr>
              <w:t xml:space="preserve"> elektryczne maszyn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F47CCE">
              <w:rPr>
                <w:rFonts w:ascii="Arial" w:hAnsi="Arial" w:cs="Arial"/>
                <w:color w:val="auto"/>
                <w:sz w:val="20"/>
                <w:szCs w:val="20"/>
              </w:rPr>
              <w:t>urządzeń</w:t>
            </w:r>
          </w:p>
        </w:tc>
        <w:tc>
          <w:tcPr>
            <w:tcW w:w="1431" w:type="pct"/>
          </w:tcPr>
          <w:p w:rsidR="00190AF1" w:rsidRDefault="00081995" w:rsidP="0022500A">
            <w:pPr>
              <w:numPr>
                <w:ilvl w:val="0"/>
                <w:numId w:val="63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</w:t>
            </w:r>
            <w:r w:rsidR="001D46A2">
              <w:rPr>
                <w:rFonts w:ascii="Arial" w:hAnsi="Arial" w:cs="Arial"/>
                <w:sz w:val="20"/>
                <w:szCs w:val="20"/>
              </w:rPr>
              <w:t xml:space="preserve"> przewody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F47CCE">
              <w:rPr>
                <w:rFonts w:ascii="Arial" w:hAnsi="Arial" w:cs="Arial"/>
                <w:sz w:val="20"/>
                <w:szCs w:val="20"/>
              </w:rPr>
              <w:t>kable energetyczne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90AF1" w:rsidRDefault="00081995" w:rsidP="0022500A">
            <w:pPr>
              <w:numPr>
                <w:ilvl w:val="0"/>
                <w:numId w:val="63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wskazywać</w:t>
            </w:r>
            <w:r w:rsidR="001D46A2">
              <w:rPr>
                <w:rFonts w:ascii="Arial" w:hAnsi="Arial" w:cs="Arial"/>
                <w:sz w:val="20"/>
                <w:szCs w:val="20"/>
              </w:rPr>
              <w:t xml:space="preserve"> zastosowanie osprzętu elektroinstalacyjnego</w:t>
            </w:r>
          </w:p>
          <w:p w:rsidR="00190AF1" w:rsidRDefault="00081995" w:rsidP="0022500A">
            <w:pPr>
              <w:numPr>
                <w:ilvl w:val="0"/>
                <w:numId w:val="63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</w:t>
            </w:r>
            <w:r w:rsidR="001D46A2">
              <w:rPr>
                <w:rFonts w:ascii="Arial" w:hAnsi="Arial" w:cs="Arial"/>
                <w:sz w:val="20"/>
                <w:szCs w:val="20"/>
              </w:rPr>
              <w:t xml:space="preserve"> rodzaje źródeł zasilania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46A2">
              <w:rPr>
                <w:rFonts w:ascii="Arial" w:hAnsi="Arial" w:cs="Arial"/>
                <w:sz w:val="20"/>
                <w:szCs w:val="20"/>
              </w:rPr>
              <w:t xml:space="preserve">maszyn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D46A2">
              <w:rPr>
                <w:rFonts w:ascii="Arial" w:hAnsi="Arial" w:cs="Arial"/>
                <w:sz w:val="20"/>
                <w:szCs w:val="20"/>
              </w:rPr>
              <w:t>urządzeń</w:t>
            </w:r>
          </w:p>
          <w:p w:rsidR="00190AF1" w:rsidRPr="00A10D84" w:rsidRDefault="00D07357" w:rsidP="0022500A">
            <w:pPr>
              <w:numPr>
                <w:ilvl w:val="0"/>
                <w:numId w:val="63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="001D46A2">
              <w:rPr>
                <w:rFonts w:ascii="Arial" w:hAnsi="Arial" w:cs="Arial"/>
                <w:sz w:val="20"/>
                <w:szCs w:val="20"/>
              </w:rPr>
              <w:t xml:space="preserve"> przekrój przewodów zasilających maszyny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1D46A2">
              <w:rPr>
                <w:rFonts w:ascii="Arial" w:hAnsi="Arial" w:cs="Arial"/>
                <w:sz w:val="20"/>
                <w:szCs w:val="20"/>
              </w:rPr>
              <w:t>urządzenia elektryczne.</w:t>
            </w:r>
          </w:p>
        </w:tc>
        <w:tc>
          <w:tcPr>
            <w:tcW w:w="359" w:type="pct"/>
          </w:tcPr>
          <w:p w:rsidR="00190AF1" w:rsidRPr="008C5F76" w:rsidRDefault="00247B10" w:rsidP="00024F09">
            <w:pPr>
              <w:rPr>
                <w:rFonts w:ascii="Arial" w:hAnsi="Arial" w:cs="Arial"/>
                <w:sz w:val="20"/>
                <w:szCs w:val="20"/>
              </w:rPr>
            </w:pPr>
            <w:r w:rsidRPr="003A3D86">
              <w:rPr>
                <w:rFonts w:ascii="Arial" w:hAnsi="Arial" w:cs="Arial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asa II</w:t>
            </w:r>
          </w:p>
        </w:tc>
      </w:tr>
      <w:tr w:rsidR="00247B10" w:rsidRPr="00A10D84" w:rsidTr="00D96764">
        <w:tc>
          <w:tcPr>
            <w:tcW w:w="748" w:type="pct"/>
            <w:vMerge/>
          </w:tcPr>
          <w:p w:rsidR="00247B10" w:rsidRPr="00A10D84" w:rsidRDefault="00247B10" w:rsidP="00024F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</w:tcPr>
          <w:p w:rsidR="00247B10" w:rsidRPr="00A85D6F" w:rsidRDefault="004F1A6E" w:rsidP="0022500A">
            <w:pPr>
              <w:numPr>
                <w:ilvl w:val="0"/>
                <w:numId w:val="7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Wiadomości ogólne o </w:t>
            </w:r>
            <w:r w:rsidR="00247B10" w:rsidRPr="00A85D6F">
              <w:rPr>
                <w:rFonts w:ascii="Arial" w:hAnsi="Arial" w:cs="Arial"/>
                <w:color w:val="auto"/>
                <w:sz w:val="20"/>
                <w:szCs w:val="20"/>
              </w:rPr>
              <w:t>maszyn</w:t>
            </w:r>
            <w:r w:rsidR="00247B10">
              <w:rPr>
                <w:rFonts w:ascii="Arial" w:hAnsi="Arial" w:cs="Arial"/>
                <w:color w:val="auto"/>
                <w:sz w:val="20"/>
                <w:szCs w:val="20"/>
              </w:rPr>
              <w:t>ach</w:t>
            </w:r>
            <w:r w:rsidR="00247B10" w:rsidRPr="00A85D6F">
              <w:rPr>
                <w:rFonts w:ascii="Arial" w:hAnsi="Arial" w:cs="Arial"/>
                <w:color w:val="auto"/>
                <w:sz w:val="20"/>
                <w:szCs w:val="20"/>
              </w:rPr>
              <w:t xml:space="preserve"> elektrycznych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4"/>
              </w:numPr>
              <w:ind w:left="203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rodzaje maszyn elektrycznych</w:t>
            </w:r>
          </w:p>
          <w:p w:rsidR="00247B10" w:rsidRDefault="00247B10" w:rsidP="0022500A">
            <w:pPr>
              <w:numPr>
                <w:ilvl w:val="0"/>
                <w:numId w:val="64"/>
              </w:numPr>
              <w:ind w:left="203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</w:t>
            </w:r>
            <w:r w:rsidR="004F1A6E">
              <w:rPr>
                <w:rFonts w:ascii="Arial" w:hAnsi="Arial" w:cs="Arial"/>
                <w:sz w:val="20"/>
                <w:szCs w:val="20"/>
              </w:rPr>
              <w:t xml:space="preserve"> symbole graficzne stosowane do </w:t>
            </w:r>
            <w:r>
              <w:rPr>
                <w:rFonts w:ascii="Arial" w:hAnsi="Arial" w:cs="Arial"/>
                <w:sz w:val="20"/>
                <w:szCs w:val="20"/>
              </w:rPr>
              <w:t>oznaczania maszyn elektrycznych na schematach elektrycznych</w:t>
            </w:r>
          </w:p>
          <w:p w:rsidR="00247B10" w:rsidRPr="00A10D84" w:rsidRDefault="00247B10" w:rsidP="0022500A">
            <w:pPr>
              <w:numPr>
                <w:ilvl w:val="0"/>
                <w:numId w:val="64"/>
              </w:numPr>
              <w:ind w:left="203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parametry techniczne maszyn elektrycznych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4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maszyny elektryczne </w:t>
            </w:r>
          </w:p>
          <w:p w:rsidR="00247B10" w:rsidRDefault="00247B10" w:rsidP="0022500A">
            <w:pPr>
              <w:numPr>
                <w:ilvl w:val="0"/>
                <w:numId w:val="64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 podstawowe zjawiska fizyczne występujące podczas pracy maszyny elektrycznej</w:t>
            </w:r>
          </w:p>
          <w:p w:rsidR="00247B10" w:rsidRDefault="00247B10" w:rsidP="0022500A">
            <w:pPr>
              <w:numPr>
                <w:ilvl w:val="0"/>
                <w:numId w:val="64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parametry maszyn elektrycznych</w:t>
            </w:r>
          </w:p>
          <w:p w:rsidR="00247B10" w:rsidRPr="00A10D84" w:rsidRDefault="00247B10" w:rsidP="0022500A">
            <w:pPr>
              <w:numPr>
                <w:ilvl w:val="0"/>
                <w:numId w:val="64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materiały wykorzystywane do budowy elementów maszyn elektrycznych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  <w:vMerge w:val="restart"/>
          </w:tcPr>
          <w:p w:rsidR="00247B10" w:rsidRPr="00A10D84" w:rsidRDefault="00247B10" w:rsidP="00D96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Maszyny prądu stałego</w:t>
            </w:r>
          </w:p>
        </w:tc>
        <w:tc>
          <w:tcPr>
            <w:tcW w:w="978" w:type="pct"/>
          </w:tcPr>
          <w:p w:rsidR="00247B10" w:rsidRPr="00A10D84" w:rsidRDefault="00247B10" w:rsidP="0022500A">
            <w:pPr>
              <w:numPr>
                <w:ilvl w:val="0"/>
                <w:numId w:val="78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Silniki prądu stałego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5"/>
              </w:numPr>
              <w:ind w:left="203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 maszyny prądu stałego</w:t>
            </w:r>
          </w:p>
          <w:p w:rsidR="00247B10" w:rsidRPr="00A10D84" w:rsidRDefault="00247B10" w:rsidP="0022500A">
            <w:pPr>
              <w:numPr>
                <w:ilvl w:val="0"/>
                <w:numId w:val="65"/>
              </w:numPr>
              <w:ind w:left="203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budowę silnika prądu stałego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5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zasadę działania silnika prądu stałego</w:t>
            </w:r>
          </w:p>
          <w:p w:rsidR="00247B10" w:rsidRDefault="00247B10" w:rsidP="0022500A">
            <w:pPr>
              <w:numPr>
                <w:ilvl w:val="0"/>
                <w:numId w:val="65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silniki szeregowe, bocznikowe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szeregowo – bocznikowe</w:t>
            </w:r>
          </w:p>
          <w:p w:rsidR="00247B10" w:rsidRDefault="00247B10" w:rsidP="0022500A">
            <w:pPr>
              <w:numPr>
                <w:ilvl w:val="0"/>
                <w:numId w:val="65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układy połączeń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stany pracy silnika prądu stałego</w:t>
            </w:r>
          </w:p>
          <w:p w:rsidR="00247B10" w:rsidRDefault="00247B10" w:rsidP="0022500A">
            <w:pPr>
              <w:numPr>
                <w:ilvl w:val="0"/>
                <w:numId w:val="65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rozruch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regulację obrotów silnika prądu stałego</w:t>
            </w:r>
          </w:p>
          <w:p w:rsidR="00247B10" w:rsidRPr="00A10D84" w:rsidRDefault="00247B10" w:rsidP="0022500A">
            <w:pPr>
              <w:numPr>
                <w:ilvl w:val="0"/>
                <w:numId w:val="65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straty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sprawność silnika prądu stałego 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  <w:vMerge/>
          </w:tcPr>
          <w:p w:rsidR="00247B10" w:rsidRPr="00A10D84" w:rsidRDefault="00247B10" w:rsidP="0022500A">
            <w:pPr>
              <w:numPr>
                <w:ilvl w:val="0"/>
                <w:numId w:val="76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</w:tcPr>
          <w:p w:rsidR="00247B10" w:rsidRPr="00A10D84" w:rsidRDefault="00247B10" w:rsidP="0022500A">
            <w:pPr>
              <w:numPr>
                <w:ilvl w:val="0"/>
                <w:numId w:val="7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Prądnice prądu stałego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budowę prądnicy prądu stałego</w:t>
            </w:r>
          </w:p>
          <w:p w:rsidR="00247B10" w:rsidRPr="00A10D84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sposoby wzbudzenia prądnicy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układy </w:t>
            </w:r>
            <w:r w:rsidR="00D96764">
              <w:rPr>
                <w:rFonts w:ascii="Arial" w:hAnsi="Arial" w:cs="Arial"/>
                <w:sz w:val="20"/>
                <w:szCs w:val="20"/>
              </w:rPr>
              <w:t>połączeń prądnicy prądu stałego</w:t>
            </w:r>
          </w:p>
          <w:p w:rsidR="00247B10" w:rsidRPr="00A10D84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zjawisko komutacji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  <w:vMerge w:val="restart"/>
          </w:tcPr>
          <w:p w:rsidR="00247B10" w:rsidRPr="00A10D84" w:rsidRDefault="00247B10" w:rsidP="00D96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Maszyny prądu przemiennego</w:t>
            </w:r>
          </w:p>
        </w:tc>
        <w:tc>
          <w:tcPr>
            <w:tcW w:w="978" w:type="pct"/>
          </w:tcPr>
          <w:p w:rsidR="00247B10" w:rsidRPr="00A10D84" w:rsidRDefault="00247B10" w:rsidP="0022500A">
            <w:pPr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Maszyny indukcyjne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7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rodzaje silników indukcyjnych</w:t>
            </w:r>
          </w:p>
          <w:p w:rsidR="00247B10" w:rsidRDefault="00247B10" w:rsidP="0022500A">
            <w:pPr>
              <w:numPr>
                <w:ilvl w:val="0"/>
                <w:numId w:val="67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zastosowanie silników indukcyjnych</w:t>
            </w:r>
          </w:p>
          <w:p w:rsidR="00247B10" w:rsidRPr="00A10D84" w:rsidRDefault="00247B10" w:rsidP="0022500A">
            <w:pPr>
              <w:numPr>
                <w:ilvl w:val="0"/>
                <w:numId w:val="67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wielkości charakteryzujące pracę silnika indukcyjnego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7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budowę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zasadę działania silnika indukcyjnego jednofazowego, klatkowego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pierścieniowego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47B10" w:rsidRDefault="00247B10" w:rsidP="0022500A">
            <w:pPr>
              <w:numPr>
                <w:ilvl w:val="0"/>
                <w:numId w:val="67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pracę silnikową, prądnicową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hamulcową </w:t>
            </w:r>
          </w:p>
          <w:p w:rsidR="00247B10" w:rsidRPr="00A10D84" w:rsidRDefault="00247B10" w:rsidP="0022500A">
            <w:pPr>
              <w:numPr>
                <w:ilvl w:val="0"/>
                <w:numId w:val="67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bilans mocy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sprawność silnika indukcyjnego 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  <w:vMerge/>
          </w:tcPr>
          <w:p w:rsidR="00247B10" w:rsidRDefault="00247B10" w:rsidP="0022500A">
            <w:pPr>
              <w:numPr>
                <w:ilvl w:val="0"/>
                <w:numId w:val="76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</w:tcPr>
          <w:p w:rsidR="00247B10" w:rsidRDefault="00247B10" w:rsidP="0022500A">
            <w:pPr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Maszyny synchroniczne 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budowę prądnicy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silnika synchronicznego </w:t>
            </w:r>
          </w:p>
          <w:p w:rsidR="00247B10" w:rsidRPr="00A10D84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zastosowanie maszyn synchronicznych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zasadę działania prądnicy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silnika synchronicznego</w:t>
            </w:r>
          </w:p>
          <w:p w:rsidR="00247B10" w:rsidRPr="00A10D84" w:rsidRDefault="00247B10" w:rsidP="008E0C30">
            <w:pPr>
              <w:ind w:left="246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  <w:vMerge/>
          </w:tcPr>
          <w:p w:rsidR="00247B10" w:rsidRDefault="00247B10" w:rsidP="0022500A">
            <w:pPr>
              <w:numPr>
                <w:ilvl w:val="0"/>
                <w:numId w:val="76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</w:tcPr>
          <w:p w:rsidR="00247B10" w:rsidRDefault="00247B10" w:rsidP="0022500A">
            <w:pPr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Maszyny komutatorowe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maszyny komutatorowe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s</w:t>
            </w:r>
            <w:r w:rsidR="00D96764">
              <w:rPr>
                <w:rFonts w:ascii="Arial" w:hAnsi="Arial" w:cs="Arial"/>
                <w:sz w:val="20"/>
                <w:szCs w:val="20"/>
              </w:rPr>
              <w:t>ilniki komutatorowe jednofazowe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</w:tcPr>
          <w:p w:rsidR="00247B10" w:rsidRDefault="00247B10" w:rsidP="00D96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Transformatory</w:t>
            </w:r>
          </w:p>
        </w:tc>
        <w:tc>
          <w:tcPr>
            <w:tcW w:w="978" w:type="pct"/>
          </w:tcPr>
          <w:p w:rsidR="00247B10" w:rsidRDefault="00247B10" w:rsidP="0022500A">
            <w:pPr>
              <w:numPr>
                <w:ilvl w:val="0"/>
                <w:numId w:val="8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zasada działania transformatorów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sklasyfikować transformatory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budowę transformatorów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parametry charakteryzujące transformator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zasadę działania transformatora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stany pracy transformatora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budowę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zasadę działania transformatora trójfazowego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wyznaczyć przekładnię transformatora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7B10" w:rsidRPr="00A10D84" w:rsidTr="00D96764">
        <w:tc>
          <w:tcPr>
            <w:tcW w:w="748" w:type="pct"/>
          </w:tcPr>
          <w:p w:rsidR="00247B10" w:rsidRDefault="00247B10" w:rsidP="00D96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Przetwornice</w:t>
            </w:r>
          </w:p>
        </w:tc>
        <w:tc>
          <w:tcPr>
            <w:tcW w:w="978" w:type="pct"/>
          </w:tcPr>
          <w:p w:rsidR="00247B10" w:rsidRDefault="00247B10" w:rsidP="0022500A">
            <w:pPr>
              <w:numPr>
                <w:ilvl w:val="0"/>
                <w:numId w:val="8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Rodzaje przetwornic</w:t>
            </w:r>
          </w:p>
        </w:tc>
        <w:tc>
          <w:tcPr>
            <w:tcW w:w="307" w:type="pct"/>
          </w:tcPr>
          <w:p w:rsidR="00247B10" w:rsidRPr="00A10D84" w:rsidRDefault="00247B10" w:rsidP="00024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rodzaje przetwornic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budowę przetwornic wirujących, dwumaszynowych, sygnałowych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D96764">
              <w:rPr>
                <w:rFonts w:ascii="Arial" w:hAnsi="Arial" w:cs="Arial"/>
                <w:sz w:val="20"/>
                <w:szCs w:val="20"/>
              </w:rPr>
              <w:t>statycznych</w:t>
            </w:r>
          </w:p>
        </w:tc>
        <w:tc>
          <w:tcPr>
            <w:tcW w:w="1431" w:type="pct"/>
          </w:tcPr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zasadę działania przetwornic</w:t>
            </w:r>
          </w:p>
          <w:p w:rsidR="00247B10" w:rsidRDefault="00247B10" w:rsidP="0022500A">
            <w:pPr>
              <w:numPr>
                <w:ilvl w:val="0"/>
                <w:numId w:val="66"/>
              </w:numP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</w:t>
            </w:r>
            <w:r w:rsidR="00670F62">
              <w:rPr>
                <w:rFonts w:ascii="Arial" w:hAnsi="Arial" w:cs="Arial"/>
                <w:sz w:val="20"/>
                <w:szCs w:val="20"/>
              </w:rPr>
              <w:t>azywać zastosowanie przetwornic</w:t>
            </w:r>
          </w:p>
          <w:p w:rsidR="00670F62" w:rsidRDefault="00670F62" w:rsidP="0022500A">
            <w:pPr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 w:rsidRPr="00670F62">
              <w:rPr>
                <w:rFonts w:ascii="Arial" w:hAnsi="Arial" w:cs="Arial"/>
                <w:sz w:val="20"/>
                <w:szCs w:val="20"/>
              </w:rPr>
              <w:t>oceniać pracę poszczególnych członków zespołu w zakresie zgodności z warunkami technicznymi odbioru prac</w:t>
            </w:r>
          </w:p>
          <w:p w:rsidR="00670F62" w:rsidRDefault="00670F62" w:rsidP="0022500A">
            <w:pPr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6" w:hanging="284"/>
              <w:rPr>
                <w:rFonts w:ascii="Arial" w:hAnsi="Arial" w:cs="Arial"/>
                <w:sz w:val="20"/>
                <w:szCs w:val="20"/>
              </w:rPr>
            </w:pPr>
            <w:r w:rsidRPr="00670F62">
              <w:rPr>
                <w:rFonts w:ascii="Arial" w:hAnsi="Arial" w:cs="Arial"/>
                <w:sz w:val="20"/>
                <w:szCs w:val="20"/>
              </w:rPr>
              <w:t>wyznaczać własne cele rozwoju zawodowego</w:t>
            </w:r>
          </w:p>
        </w:tc>
        <w:tc>
          <w:tcPr>
            <w:tcW w:w="359" w:type="pct"/>
          </w:tcPr>
          <w:p w:rsidR="00247B10" w:rsidRDefault="00247B10" w:rsidP="00024F09">
            <w:r w:rsidRPr="00AA3053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744C25" w:rsidRPr="00A10D84" w:rsidTr="00D96764">
        <w:tc>
          <w:tcPr>
            <w:tcW w:w="748" w:type="pct"/>
          </w:tcPr>
          <w:p w:rsidR="00744C25" w:rsidRPr="00744C25" w:rsidRDefault="00744C25" w:rsidP="00024F0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78" w:type="pct"/>
          </w:tcPr>
          <w:p w:rsidR="00744C25" w:rsidRPr="00744C25" w:rsidRDefault="00744C25" w:rsidP="00024F0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pct"/>
          </w:tcPr>
          <w:p w:rsidR="00744C25" w:rsidRPr="006C3C20" w:rsidRDefault="00744C25" w:rsidP="00024F0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</w:tcPr>
          <w:p w:rsidR="00744C25" w:rsidRPr="00744C25" w:rsidRDefault="00744C25" w:rsidP="00024F0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" w:type="pct"/>
          </w:tcPr>
          <w:p w:rsidR="00744C25" w:rsidRPr="00744C25" w:rsidRDefault="00744C25" w:rsidP="00024F0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" w:type="pct"/>
          </w:tcPr>
          <w:p w:rsidR="00744C25" w:rsidRPr="008C5F76" w:rsidRDefault="00744C25" w:rsidP="00024F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AF1" w:rsidRDefault="00190AF1" w:rsidP="00BA5202">
      <w:pPr>
        <w:spacing w:line="360" w:lineRule="auto"/>
        <w:rPr>
          <w:rFonts w:ascii="Arial" w:hAnsi="Arial" w:cs="Arial"/>
          <w:sz w:val="20"/>
          <w:szCs w:val="20"/>
        </w:rPr>
      </w:pP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190AF1" w:rsidRPr="00A10D84" w:rsidRDefault="00190AF1" w:rsidP="008E0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Pr="0082570E">
        <w:rPr>
          <w:rFonts w:ascii="Arial" w:hAnsi="Arial" w:cs="Arial"/>
          <w:color w:val="auto"/>
          <w:sz w:val="20"/>
          <w:szCs w:val="20"/>
        </w:rPr>
        <w:t xml:space="preserve">maszyny elektryczne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8A42F6" w:rsidRPr="00B90B0E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>
        <w:rPr>
          <w:rFonts w:ascii="Arial" w:hAnsi="Arial" w:cs="Arial"/>
          <w:color w:val="auto"/>
          <w:sz w:val="20"/>
          <w:szCs w:val="20"/>
        </w:rPr>
        <w:t>wskazanie celów szczegółowych jakie powinny zostać osiągnięte podczas lekcji,</w:t>
      </w:r>
    </w:p>
    <w:p w:rsidR="008A42F6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</w:t>
      </w:r>
      <w:r>
        <w:rPr>
          <w:rFonts w:ascii="Arial" w:hAnsi="Arial" w:cs="Arial"/>
          <w:color w:val="auto"/>
          <w:sz w:val="20"/>
          <w:szCs w:val="20"/>
        </w:rPr>
        <w:t>ch metod nauczania,</w:t>
      </w:r>
    </w:p>
    <w:p w:rsidR="008A42F6" w:rsidRPr="00D46EE3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lastRenderedPageBreak/>
        <w:t>dobór środków dydaktycznych do treści i celów nauczania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A42F6" w:rsidRPr="00B90B0E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A42F6" w:rsidRPr="00B90B0E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 w:rsidR="00A7642F">
        <w:rPr>
          <w:rFonts w:ascii="Arial" w:hAnsi="Arial" w:cs="Arial"/>
          <w:color w:val="auto"/>
          <w:sz w:val="20"/>
          <w:szCs w:val="20"/>
        </w:rPr>
        <w:t>,</w:t>
      </w:r>
    </w:p>
    <w:p w:rsidR="008A42F6" w:rsidRPr="00B90B0E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8A42F6" w:rsidRPr="00B90B0E" w:rsidRDefault="008A42F6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6E68A0">
        <w:rPr>
          <w:rFonts w:ascii="Arial" w:hAnsi="Arial" w:cs="Arial"/>
          <w:color w:val="auto"/>
          <w:sz w:val="20"/>
          <w:szCs w:val="20"/>
        </w:rPr>
        <w:t>.</w:t>
      </w: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90AF1" w:rsidRPr="00A10D84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190AF1" w:rsidRPr="00A10D84" w:rsidRDefault="00190AF1" w:rsidP="008E0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Pr="002C2899">
        <w:rPr>
          <w:rFonts w:ascii="Arial" w:hAnsi="Arial" w:cs="Arial"/>
          <w:color w:val="auto"/>
          <w:sz w:val="20"/>
          <w:szCs w:val="20"/>
        </w:rPr>
        <w:t>maszyny elektryczne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który jest przedmiotem o charakterze teoretycznym zaleca się stosowanie metod nauczania o charakterze podającym, eksponujących i problemowych. </w:t>
      </w:r>
    </w:p>
    <w:p w:rsidR="00190AF1" w:rsidRPr="00A10D84" w:rsidRDefault="00190AF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  <w:r w:rsidR="006E68A0">
        <w:rPr>
          <w:rFonts w:ascii="Arial" w:hAnsi="Arial" w:cs="Arial"/>
          <w:color w:val="auto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 w:rsidR="006E68A0">
        <w:rPr>
          <w:rFonts w:ascii="Arial" w:hAnsi="Arial" w:cs="Arial"/>
          <w:color w:val="auto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problemowy</w:t>
      </w:r>
      <w:r w:rsidR="006E68A0">
        <w:rPr>
          <w:rFonts w:ascii="Arial" w:hAnsi="Arial" w:cs="Arial"/>
          <w:color w:val="auto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dyskusja dydaktyczna</w:t>
      </w:r>
      <w:r w:rsidR="006E68A0">
        <w:rPr>
          <w:rFonts w:ascii="Arial" w:hAnsi="Arial" w:cs="Arial"/>
          <w:color w:val="auto"/>
          <w:sz w:val="20"/>
          <w:szCs w:val="20"/>
        </w:rPr>
        <w:t>.</w:t>
      </w:r>
    </w:p>
    <w:p w:rsidR="008E0C30" w:rsidRDefault="008E0C3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190AF1" w:rsidRPr="00A10D84" w:rsidRDefault="00103F1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361849" w:rsidRPr="00361849" w:rsidRDefault="00190AF1" w:rsidP="008E0C30">
      <w:pPr>
        <w:pStyle w:val="Akapitzlist"/>
        <w:spacing w:line="360" w:lineRule="auto"/>
        <w:ind w:left="0" w:firstLine="284"/>
        <w:jc w:val="both"/>
        <w:rPr>
          <w:rFonts w:ascii="Arial" w:eastAsia="Calibri" w:hAnsi="Arial" w:cs="Arial"/>
          <w:bCs/>
          <w:sz w:val="20"/>
          <w:szCs w:val="28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>
        <w:rPr>
          <w:rFonts w:ascii="Arial" w:hAnsi="Arial" w:cs="Arial"/>
          <w:color w:val="auto"/>
          <w:sz w:val="20"/>
          <w:szCs w:val="20"/>
        </w:rPr>
        <w:t>maszyn elektrycznych</w:t>
      </w:r>
      <w:r w:rsidRPr="0008697B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wyposażona w: komputery z dostępem do sieci, projektor multimedialny, plansze i prezentacje związane </w:t>
      </w:r>
      <w:r>
        <w:rPr>
          <w:rFonts w:ascii="Arial" w:hAnsi="Arial" w:cs="Arial"/>
          <w:color w:val="auto"/>
          <w:sz w:val="20"/>
          <w:szCs w:val="20"/>
        </w:rPr>
        <w:t xml:space="preserve">budową </w:t>
      </w:r>
      <w:r w:rsidR="008E0C30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color w:val="auto"/>
          <w:sz w:val="20"/>
          <w:szCs w:val="20"/>
        </w:rPr>
        <w:t>i zasadą działania maszyn elektrycznych,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przekroje i modele maszyn elektrycznych. </w:t>
      </w:r>
      <w:r w:rsidR="00361849" w:rsidRPr="00361849">
        <w:rPr>
          <w:rFonts w:ascii="Arial" w:eastAsia="Calibri" w:hAnsi="Arial" w:cs="Arial"/>
          <w:bCs/>
          <w:sz w:val="20"/>
          <w:szCs w:val="28"/>
        </w:rPr>
        <w:t>przyrządy: generatory, wzmacniacze, oscyloskop, mierniki uniwersalne, przyrząd do pomiaru rezystancji izolacji, autotransformatory i transformatory, falowniki, przekształtniki</w:t>
      </w:r>
      <w:r w:rsidR="00764CBA">
        <w:rPr>
          <w:rFonts w:ascii="Arial" w:eastAsia="Calibri" w:hAnsi="Arial" w:cs="Arial"/>
          <w:bCs/>
          <w:sz w:val="20"/>
          <w:szCs w:val="28"/>
        </w:rPr>
        <w:t>,</w:t>
      </w:r>
      <w:r w:rsidR="003766C6">
        <w:rPr>
          <w:rFonts w:ascii="Arial" w:eastAsia="Calibri" w:hAnsi="Arial" w:cs="Arial"/>
          <w:bCs/>
          <w:sz w:val="20"/>
          <w:szCs w:val="28"/>
        </w:rPr>
        <w:t xml:space="preserve"> </w:t>
      </w:r>
      <w:r w:rsidR="00361849" w:rsidRPr="00361849">
        <w:rPr>
          <w:rFonts w:ascii="Arial" w:eastAsia="Calibri" w:hAnsi="Arial" w:cs="Arial"/>
          <w:bCs/>
          <w:sz w:val="20"/>
          <w:szCs w:val="20"/>
        </w:rPr>
        <w:t>silniki jednofazowe, silniki prądu stałego</w:t>
      </w:r>
      <w:r w:rsidR="00F47CCE">
        <w:rPr>
          <w:rFonts w:ascii="Arial" w:eastAsia="Calibri" w:hAnsi="Arial" w:cs="Arial"/>
          <w:bCs/>
          <w:sz w:val="20"/>
          <w:szCs w:val="20"/>
        </w:rPr>
        <w:t>.</w:t>
      </w: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615652" w:rsidRPr="00A10D84" w:rsidRDefault="00190AF1" w:rsidP="00615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 w:rsidR="009F1109">
        <w:rPr>
          <w:rFonts w:ascii="Arial" w:hAnsi="Arial" w:cs="Arial"/>
          <w:color w:val="auto"/>
          <w:sz w:val="20"/>
          <w:szCs w:val="20"/>
        </w:rPr>
        <w:t xml:space="preserve">form </w:t>
      </w:r>
      <w:r w:rsidR="008543F5">
        <w:rPr>
          <w:rFonts w:ascii="Arial" w:hAnsi="Arial" w:cs="Arial"/>
          <w:color w:val="auto"/>
          <w:sz w:val="20"/>
          <w:szCs w:val="20"/>
        </w:rPr>
        <w:t>kształcenia: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="008543F5">
        <w:rPr>
          <w:rFonts w:ascii="Arial" w:hAnsi="Arial" w:cs="Arial"/>
          <w:color w:val="auto"/>
          <w:sz w:val="20"/>
          <w:szCs w:val="20"/>
        </w:rPr>
        <w:t>indywidualnych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Pr="004844F3">
        <w:rPr>
          <w:rFonts w:ascii="Arial" w:hAnsi="Arial" w:cs="Arial"/>
          <w:color w:val="auto"/>
          <w:sz w:val="20"/>
          <w:szCs w:val="20"/>
        </w:rPr>
        <w:t>maszyny elektryczne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liczba kształconych w grupie nie powinna przekraczać 32 os</w:t>
      </w:r>
      <w:r w:rsidR="00615652">
        <w:rPr>
          <w:rFonts w:ascii="Arial" w:hAnsi="Arial" w:cs="Arial"/>
          <w:color w:val="auto"/>
          <w:sz w:val="20"/>
          <w:szCs w:val="20"/>
        </w:rPr>
        <w:t>ób.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Istotną kwestia w kształceniu zawodowym jest indywidualizacja pracy w kierunku potrzeb</w:t>
      </w:r>
      <w:r w:rsidR="00EE3D79">
        <w:rPr>
          <w:rFonts w:ascii="Arial" w:hAnsi="Arial" w:cs="Arial"/>
          <w:color w:val="auto"/>
          <w:sz w:val="20"/>
          <w:szCs w:val="20"/>
        </w:rPr>
        <w:t xml:space="preserve"> </w:t>
      </w:r>
      <w:r w:rsidR="00EE3D79">
        <w:rPr>
          <w:rFonts w:ascii="Arial" w:hAnsi="Arial" w:cs="Arial"/>
          <w:color w:val="auto"/>
          <w:sz w:val="20"/>
          <w:szCs w:val="20"/>
        </w:rPr>
        <w:lastRenderedPageBreak/>
        <w:t>i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możliwości w zakresie, metod, środków oraz form kształcenia. </w:t>
      </w:r>
      <w:r w:rsidR="00615652">
        <w:rPr>
          <w:rFonts w:ascii="Arial" w:hAnsi="Arial" w:cs="Arial"/>
          <w:color w:val="auto"/>
          <w:sz w:val="20"/>
          <w:szCs w:val="20"/>
        </w:rPr>
        <w:t>Formy organizacyjne powinny uwzględniać indywidualne potrzeby i możliwości ucznia i tak powinny być dobierane.</w:t>
      </w: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0AF1" w:rsidRPr="00A10D84" w:rsidRDefault="00190AF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90AF1" w:rsidRPr="00A10D84" w:rsidRDefault="00190AF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5C1BB4">
        <w:rPr>
          <w:rFonts w:ascii="Arial" w:hAnsi="Arial" w:cs="Arial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praca z tekstem – czytanie ze zrozumieniem (np.</w:t>
      </w:r>
      <w:r>
        <w:rPr>
          <w:rFonts w:ascii="Arial" w:hAnsi="Arial" w:cs="Arial"/>
          <w:sz w:val="20"/>
          <w:szCs w:val="20"/>
        </w:rPr>
        <w:t xml:space="preserve"> katalogów maszyn i urządzeń elektrycznych</w:t>
      </w:r>
      <w:r w:rsidRPr="00A10D84">
        <w:rPr>
          <w:rFonts w:ascii="Arial" w:hAnsi="Arial" w:cs="Arial"/>
          <w:sz w:val="20"/>
          <w:szCs w:val="20"/>
        </w:rPr>
        <w:t>)</w:t>
      </w:r>
      <w:r w:rsidR="005C1BB4">
        <w:rPr>
          <w:rFonts w:ascii="Arial" w:hAnsi="Arial" w:cs="Arial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quizy i konkursy indywidualnie i zespołowo</w:t>
      </w:r>
      <w:r w:rsidR="005C1BB4">
        <w:rPr>
          <w:rFonts w:ascii="Arial" w:hAnsi="Arial" w:cs="Arial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z pytaniami zamkniętymi (np. prawda</w:t>
      </w:r>
      <w:r w:rsidR="00073F25">
        <w:rPr>
          <w:rFonts w:ascii="Arial" w:hAnsi="Arial" w:cs="Arial"/>
          <w:sz w:val="20"/>
          <w:szCs w:val="20"/>
        </w:rPr>
        <w:t>-</w:t>
      </w:r>
      <w:r w:rsidRPr="00A10D84">
        <w:rPr>
          <w:rFonts w:ascii="Arial" w:hAnsi="Arial" w:cs="Arial"/>
          <w:sz w:val="20"/>
          <w:szCs w:val="20"/>
        </w:rPr>
        <w:t>fałsz, wyboru jednokrotnego, wielokrotnego, z luką)</w:t>
      </w:r>
      <w:r w:rsidR="005C1BB4">
        <w:rPr>
          <w:rFonts w:ascii="Arial" w:hAnsi="Arial" w:cs="Arial"/>
          <w:sz w:val="20"/>
          <w:szCs w:val="20"/>
        </w:rPr>
        <w:t>,</w:t>
      </w:r>
    </w:p>
    <w:p w:rsidR="00190AF1" w:rsidRPr="00A10D84" w:rsidRDefault="00190AF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5C1BB4">
        <w:rPr>
          <w:rFonts w:ascii="Arial" w:hAnsi="Arial" w:cs="Arial"/>
          <w:sz w:val="20"/>
          <w:szCs w:val="20"/>
        </w:rPr>
        <w:t>,</w:t>
      </w:r>
      <w:r w:rsidR="003766C6">
        <w:rPr>
          <w:rFonts w:ascii="Arial" w:hAnsi="Arial" w:cs="Arial"/>
          <w:sz w:val="20"/>
          <w:szCs w:val="20"/>
        </w:rPr>
        <w:t xml:space="preserve"> </w:t>
      </w:r>
    </w:p>
    <w:p w:rsidR="00190AF1" w:rsidRPr="00A10D84" w:rsidRDefault="00190AF1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mieszane</w:t>
      </w:r>
      <w:r w:rsidR="00F47CCE">
        <w:rPr>
          <w:rFonts w:ascii="Arial" w:hAnsi="Arial" w:cs="Arial"/>
          <w:sz w:val="20"/>
          <w:szCs w:val="20"/>
        </w:rPr>
        <w:t>.</w:t>
      </w:r>
    </w:p>
    <w:p w:rsidR="00190AF1" w:rsidRPr="00D96764" w:rsidRDefault="00190AF1" w:rsidP="00BA5202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190AF1" w:rsidRPr="00A10D84" w:rsidRDefault="00190AF1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90AF1" w:rsidRPr="00A10D84" w:rsidRDefault="00190AF1" w:rsidP="008E0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Podczas realizacji procesu ewaluacji przedmiotu o charakterze teoretycznym jakim</w:t>
      </w:r>
      <w:r>
        <w:rPr>
          <w:rFonts w:ascii="Arial" w:hAnsi="Arial" w:cs="Arial"/>
          <w:color w:val="auto"/>
          <w:sz w:val="20"/>
          <w:szCs w:val="20"/>
        </w:rPr>
        <w:t xml:space="preserve"> są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  <w:r w:rsidRPr="00367C14">
        <w:rPr>
          <w:rFonts w:ascii="Arial" w:hAnsi="Arial" w:cs="Arial"/>
          <w:color w:val="auto"/>
          <w:sz w:val="20"/>
          <w:szCs w:val="20"/>
        </w:rPr>
        <w:t xml:space="preserve">maszyny elektryczne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głównie metod jakościowych</w:t>
      </w:r>
      <w:r w:rsidR="00DA629D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wywiad, obserwacja</w:t>
      </w:r>
      <w:r w:rsidR="00DA629D"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A10D84">
        <w:rPr>
          <w:rFonts w:ascii="Arial" w:hAnsi="Arial" w:cs="Arial"/>
          <w:color w:val="auto"/>
          <w:sz w:val="20"/>
          <w:szCs w:val="20"/>
        </w:rPr>
        <w:t>ankiety. W trakcie badań ewaluacyjnych powinno się zastosować kil</w:t>
      </w:r>
      <w:r w:rsidR="004F1A6E">
        <w:rPr>
          <w:rFonts w:ascii="Arial" w:hAnsi="Arial" w:cs="Arial"/>
          <w:color w:val="auto"/>
          <w:sz w:val="20"/>
          <w:szCs w:val="20"/>
        </w:rPr>
        <w:t>ka różnych metod badawczych dla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lepszej oceny i oszacowania. </w:t>
      </w:r>
    </w:p>
    <w:p w:rsidR="00190AF1" w:rsidRDefault="00190AF1" w:rsidP="008E0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Pr="00367C14">
        <w:rPr>
          <w:rFonts w:ascii="Arial" w:hAnsi="Arial" w:cs="Arial"/>
          <w:color w:val="auto"/>
          <w:sz w:val="20"/>
          <w:szCs w:val="20"/>
        </w:rPr>
        <w:t xml:space="preserve">maszyny elektryczne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 xml:space="preserve">ze szczególnym uwzględnieniem rozwoju i postępu technologicznego. </w:t>
      </w:r>
    </w:p>
    <w:p w:rsidR="00190AF1" w:rsidRPr="00A10D84" w:rsidRDefault="00190AF1" w:rsidP="008E0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Pr="00367C14">
        <w:rPr>
          <w:rFonts w:ascii="Arial" w:hAnsi="Arial" w:cs="Arial"/>
          <w:color w:val="auto"/>
          <w:sz w:val="20"/>
          <w:szCs w:val="20"/>
        </w:rPr>
        <w:t xml:space="preserve">maszyny elektryczne </w:t>
      </w:r>
      <w:r w:rsidRPr="00A10D84">
        <w:rPr>
          <w:rFonts w:ascii="Arial" w:hAnsi="Arial" w:cs="Arial"/>
          <w:color w:val="auto"/>
          <w:sz w:val="20"/>
          <w:szCs w:val="20"/>
        </w:rPr>
        <w:t>powinny dotyczyć:</w:t>
      </w:r>
    </w:p>
    <w:p w:rsidR="00190AF1" w:rsidRPr="00A10D84" w:rsidRDefault="008C5F76" w:rsidP="0022500A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znajomości budowy i zasady działania maszyn elektrycznych,</w:t>
      </w:r>
    </w:p>
    <w:p w:rsidR="00190AF1" w:rsidRPr="00A10D84" w:rsidRDefault="008C5F76" w:rsidP="0022500A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rozumienia zjawisk fizycznych występujących podczas pracy maszyn elektrycznych,</w:t>
      </w:r>
    </w:p>
    <w:p w:rsidR="00190AF1" w:rsidRDefault="008C5F76" w:rsidP="0022500A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znajomości parametrów charakteryzujących poszczególne maszyny elektryczne,</w:t>
      </w:r>
    </w:p>
    <w:p w:rsidR="00190AF1" w:rsidRPr="00A10D84" w:rsidRDefault="008C5F76" w:rsidP="0022500A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zastosowania maszyn elektrycznych z uwzględnieniem warunków pracy.</w:t>
      </w:r>
    </w:p>
    <w:p w:rsidR="005350D8" w:rsidRPr="009E7DAA" w:rsidRDefault="008B7089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5350D8" w:rsidRPr="009E7DAA">
        <w:rPr>
          <w:rFonts w:ascii="Arial" w:hAnsi="Arial" w:cs="Arial"/>
          <w:b/>
          <w:sz w:val="28"/>
          <w:szCs w:val="28"/>
        </w:rPr>
        <w:lastRenderedPageBreak/>
        <w:t>Pracow</w:t>
      </w:r>
      <w:r w:rsidR="00E66043">
        <w:rPr>
          <w:rFonts w:ascii="Arial" w:hAnsi="Arial" w:cs="Arial"/>
          <w:b/>
          <w:sz w:val="28"/>
          <w:szCs w:val="28"/>
        </w:rPr>
        <w:t xml:space="preserve">nia elektryczna i elektroniczna </w:t>
      </w:r>
    </w:p>
    <w:p w:rsidR="005350D8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50D8" w:rsidRPr="00A10D84" w:rsidRDefault="006E68A0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Cele ogólne </w:t>
      </w:r>
      <w:r w:rsidR="00F47CCE">
        <w:rPr>
          <w:rFonts w:ascii="Arial" w:hAnsi="Arial" w:cs="Arial"/>
          <w:b/>
          <w:sz w:val="20"/>
          <w:szCs w:val="20"/>
        </w:rPr>
        <w:t>przedmiotu: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50D8" w:rsidRPr="00A10D84" w:rsidRDefault="005350D8" w:rsidP="0022500A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stosowania metod pomiarowych do wykonywania pomiaru wielkości elektrycznych elementów, ob</w:t>
      </w:r>
      <w:r w:rsidR="004F1A6E">
        <w:rPr>
          <w:rFonts w:ascii="Arial" w:hAnsi="Arial" w:cs="Arial"/>
          <w:color w:val="auto"/>
          <w:sz w:val="20"/>
          <w:szCs w:val="20"/>
        </w:rPr>
        <w:t>wodów i układów elektrycznych i </w:t>
      </w:r>
      <w:r>
        <w:rPr>
          <w:rFonts w:ascii="Arial" w:hAnsi="Arial" w:cs="Arial"/>
          <w:color w:val="auto"/>
          <w:sz w:val="20"/>
          <w:szCs w:val="20"/>
        </w:rPr>
        <w:t>elektronicznych.</w:t>
      </w:r>
    </w:p>
    <w:p w:rsidR="005350D8" w:rsidRPr="00A10D84" w:rsidRDefault="005350D8" w:rsidP="0022500A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Nabycie </w:t>
      </w:r>
      <w:r w:rsidR="00F47CCE" w:rsidRPr="00A10D84">
        <w:rPr>
          <w:rFonts w:ascii="Arial" w:hAnsi="Arial" w:cs="Arial"/>
          <w:color w:val="auto"/>
          <w:sz w:val="20"/>
          <w:szCs w:val="20"/>
        </w:rPr>
        <w:t xml:space="preserve">umiejętności </w:t>
      </w:r>
      <w:r w:rsidR="00F47CCE">
        <w:rPr>
          <w:rFonts w:ascii="Arial" w:hAnsi="Arial" w:cs="Arial"/>
          <w:color w:val="auto"/>
          <w:sz w:val="20"/>
          <w:szCs w:val="20"/>
        </w:rPr>
        <w:t>wykonywania</w:t>
      </w:r>
      <w:r>
        <w:rPr>
          <w:rFonts w:ascii="Arial" w:hAnsi="Arial" w:cs="Arial"/>
          <w:color w:val="auto"/>
          <w:sz w:val="20"/>
          <w:szCs w:val="20"/>
        </w:rPr>
        <w:t xml:space="preserve"> połączeń elementów elektrycznych zgodnie ze schematem. </w:t>
      </w:r>
    </w:p>
    <w:p w:rsidR="005350D8" w:rsidRPr="00A10D84" w:rsidRDefault="005350D8" w:rsidP="0022500A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szacowania błędów pomiarowych.</w:t>
      </w:r>
    </w:p>
    <w:p w:rsidR="005350D8" w:rsidRDefault="005350D8" w:rsidP="0022500A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analizy pracy układu na podstawie uzyskanych wyników pomiarów.</w:t>
      </w:r>
    </w:p>
    <w:p w:rsidR="005350D8" w:rsidRPr="00086652" w:rsidRDefault="005350D8" w:rsidP="0022500A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86652">
        <w:rPr>
          <w:rFonts w:ascii="Arial" w:hAnsi="Arial" w:cs="Arial"/>
          <w:color w:val="auto"/>
          <w:sz w:val="20"/>
          <w:szCs w:val="20"/>
        </w:rPr>
        <w:t>Nabycie umiejętności przeprowadzania badań elementów, obwodów i układów elektrycznych i elektronicznych oraz maszyn i urządzeń.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50D8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Cele operacyjne:</w:t>
      </w:r>
    </w:p>
    <w:p w:rsidR="003605EA" w:rsidRPr="00D96764" w:rsidRDefault="003605EA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350D8" w:rsidRPr="00A10D84" w:rsidRDefault="005350D8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metody i przyrządy pomiarowe,</w:t>
      </w:r>
    </w:p>
    <w:p w:rsidR="005350D8" w:rsidRDefault="009F1EF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obsłużyć </w:t>
      </w:r>
      <w:r w:rsidR="005350D8">
        <w:rPr>
          <w:rFonts w:ascii="Arial" w:hAnsi="Arial" w:cs="Arial"/>
          <w:sz w:val="20"/>
          <w:szCs w:val="20"/>
        </w:rPr>
        <w:t>bezpiecznie przyrządy pomiarowe,</w:t>
      </w:r>
    </w:p>
    <w:p w:rsidR="005350D8" w:rsidRPr="00A10D84" w:rsidRDefault="009F1EF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350D8">
        <w:rPr>
          <w:rFonts w:ascii="Arial" w:hAnsi="Arial" w:cs="Arial"/>
          <w:sz w:val="20"/>
          <w:szCs w:val="20"/>
        </w:rPr>
        <w:t>montować układ elektryczny według schematu,</w:t>
      </w:r>
    </w:p>
    <w:p w:rsidR="005350D8" w:rsidRPr="00A10D84" w:rsidRDefault="009F1EF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przeprowadzić </w:t>
      </w:r>
      <w:r w:rsidR="005350D8">
        <w:rPr>
          <w:rFonts w:ascii="Arial" w:hAnsi="Arial" w:cs="Arial"/>
          <w:sz w:val="20"/>
          <w:szCs w:val="20"/>
        </w:rPr>
        <w:t>pomiary wielkości elektrycznych</w:t>
      </w:r>
      <w:r w:rsidR="00A7642F">
        <w:rPr>
          <w:rFonts w:ascii="Arial" w:hAnsi="Arial" w:cs="Arial"/>
          <w:sz w:val="20"/>
          <w:szCs w:val="20"/>
        </w:rPr>
        <w:t>,</w:t>
      </w:r>
    </w:p>
    <w:p w:rsidR="005350D8" w:rsidRDefault="006137A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obliczyć </w:t>
      </w:r>
      <w:r w:rsidR="005350D8">
        <w:rPr>
          <w:rFonts w:ascii="Arial" w:hAnsi="Arial" w:cs="Arial"/>
          <w:sz w:val="20"/>
          <w:szCs w:val="20"/>
        </w:rPr>
        <w:t>błędy pomiarowe,</w:t>
      </w:r>
    </w:p>
    <w:p w:rsidR="005350D8" w:rsidRDefault="006137A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wyznaczyć </w:t>
      </w:r>
      <w:r w:rsidR="005350D8">
        <w:rPr>
          <w:rFonts w:ascii="Arial" w:hAnsi="Arial" w:cs="Arial"/>
          <w:sz w:val="20"/>
          <w:szCs w:val="20"/>
        </w:rPr>
        <w:t>wielkości fizyczne z zastosowaniem pomiarów i obliczeń,</w:t>
      </w:r>
    </w:p>
    <w:p w:rsidR="005350D8" w:rsidRDefault="006137A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</w:t>
      </w:r>
      <w:r w:rsidR="005350D8">
        <w:rPr>
          <w:rFonts w:ascii="Arial" w:hAnsi="Arial" w:cs="Arial"/>
          <w:sz w:val="20"/>
          <w:szCs w:val="20"/>
        </w:rPr>
        <w:t>analizować pracę układu na podstawie wyników badań,</w:t>
      </w:r>
    </w:p>
    <w:p w:rsidR="005350D8" w:rsidRDefault="005350D8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wyszukać usterkę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podstawie wyników pomiarów,</w:t>
      </w:r>
    </w:p>
    <w:p w:rsidR="005350D8" w:rsidRDefault="006137A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wyznaczyć </w:t>
      </w:r>
      <w:r w:rsidR="005350D8">
        <w:rPr>
          <w:rFonts w:ascii="Arial" w:hAnsi="Arial" w:cs="Arial"/>
          <w:sz w:val="20"/>
          <w:szCs w:val="20"/>
        </w:rPr>
        <w:t>charakterystyki elementów i układów elektrycznych i elektronicznych,</w:t>
      </w:r>
    </w:p>
    <w:p w:rsidR="00670F62" w:rsidRDefault="006137AA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350D8">
        <w:rPr>
          <w:rFonts w:ascii="Arial" w:hAnsi="Arial" w:cs="Arial"/>
          <w:sz w:val="20"/>
          <w:szCs w:val="20"/>
        </w:rPr>
        <w:t>formułować wnioski z przeprowadzonych badań</w:t>
      </w:r>
      <w:r w:rsidR="00670F62">
        <w:rPr>
          <w:rFonts w:ascii="Arial" w:hAnsi="Arial" w:cs="Arial"/>
          <w:sz w:val="20"/>
          <w:szCs w:val="20"/>
        </w:rPr>
        <w:t>,</w:t>
      </w:r>
    </w:p>
    <w:p w:rsidR="005350D8" w:rsidRPr="00670F62" w:rsidRDefault="00670F62" w:rsidP="0022500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0F62">
        <w:rPr>
          <w:rFonts w:ascii="Arial" w:hAnsi="Arial" w:cs="Arial"/>
          <w:sz w:val="20"/>
          <w:szCs w:val="20"/>
        </w:rPr>
        <w:t>przestrzegać zasad etyki zawodowej</w:t>
      </w:r>
      <w:r w:rsidR="005350D8">
        <w:rPr>
          <w:rFonts w:ascii="Arial" w:hAnsi="Arial" w:cs="Arial"/>
          <w:sz w:val="20"/>
          <w:szCs w:val="20"/>
        </w:rPr>
        <w:t>.</w:t>
      </w:r>
    </w:p>
    <w:p w:rsidR="005350D8" w:rsidRPr="00D96764" w:rsidRDefault="005350D8" w:rsidP="00D9676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br w:type="page"/>
      </w:r>
      <w:r w:rsidRPr="00A10D84">
        <w:rPr>
          <w:rFonts w:ascii="Arial" w:hAnsi="Arial" w:cs="Arial"/>
          <w:b/>
          <w:sz w:val="20"/>
          <w:szCs w:val="20"/>
        </w:rPr>
        <w:lastRenderedPageBreak/>
        <w:t>MATERIAŁ NAUCZANIA</w:t>
      </w:r>
      <w:r>
        <w:rPr>
          <w:rFonts w:ascii="Arial" w:hAnsi="Arial" w:cs="Arial"/>
          <w:b/>
          <w:sz w:val="20"/>
          <w:szCs w:val="20"/>
        </w:rPr>
        <w:t>: P</w:t>
      </w:r>
      <w:r w:rsidRPr="000746E6">
        <w:rPr>
          <w:rFonts w:ascii="Arial" w:hAnsi="Arial" w:cs="Arial"/>
          <w:b/>
          <w:sz w:val="20"/>
          <w:szCs w:val="20"/>
        </w:rPr>
        <w:t>raco</w:t>
      </w:r>
      <w:r w:rsidR="00D96764">
        <w:rPr>
          <w:rFonts w:ascii="Arial" w:hAnsi="Arial" w:cs="Arial"/>
          <w:b/>
          <w:sz w:val="20"/>
          <w:szCs w:val="20"/>
        </w:rPr>
        <w:t>wnia elektryczna i elektroniczna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551"/>
        <w:gridCol w:w="850"/>
        <w:gridCol w:w="3686"/>
        <w:gridCol w:w="3734"/>
        <w:gridCol w:w="1163"/>
      </w:tblGrid>
      <w:tr w:rsidR="005350D8" w:rsidRPr="00A10D84" w:rsidTr="00D96764">
        <w:tc>
          <w:tcPr>
            <w:tcW w:w="786" w:type="pct"/>
            <w:vMerge w:val="restart"/>
          </w:tcPr>
          <w:p w:rsidR="005350D8" w:rsidRPr="00A10D84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97" w:type="pct"/>
            <w:vMerge w:val="restart"/>
          </w:tcPr>
          <w:p w:rsidR="005350D8" w:rsidRPr="00F45FC5" w:rsidRDefault="00F45FC5" w:rsidP="002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5350D8" w:rsidRPr="00A10D84" w:rsidRDefault="005350D8" w:rsidP="00233B77">
            <w:pPr>
              <w:jc w:val="center"/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09" w:type="pct"/>
            <w:gridSpan w:val="2"/>
          </w:tcPr>
          <w:p w:rsidR="005350D8" w:rsidRPr="00A10D84" w:rsidRDefault="005350D8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5350D8" w:rsidRPr="00D96764" w:rsidRDefault="005350D8" w:rsidP="00233B77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5350D8" w:rsidRPr="00CE60A2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CE60A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D96764" w:rsidRPr="00A10D84" w:rsidTr="00D96764">
        <w:trPr>
          <w:trHeight w:val="372"/>
        </w:trPr>
        <w:tc>
          <w:tcPr>
            <w:tcW w:w="786" w:type="pct"/>
            <w:vMerge/>
          </w:tcPr>
          <w:p w:rsidR="005350D8" w:rsidRPr="00A10D84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5350D8" w:rsidRPr="00A10D84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5350D8" w:rsidRPr="00A10D84" w:rsidRDefault="005350D8" w:rsidP="00233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pct"/>
          </w:tcPr>
          <w:p w:rsidR="005350D8" w:rsidRPr="00A10D84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350D8" w:rsidRPr="00A10D84" w:rsidRDefault="005350D8" w:rsidP="00233B77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13" w:type="pct"/>
          </w:tcPr>
          <w:p w:rsidR="005350D8" w:rsidRPr="00A10D84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350D8" w:rsidRPr="00A10D84" w:rsidRDefault="005350D8" w:rsidP="00233B77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9" w:type="pct"/>
          </w:tcPr>
          <w:p w:rsidR="005350D8" w:rsidRPr="00CE60A2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CE60A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D96764" w:rsidRPr="00A10D84" w:rsidTr="00D96764">
        <w:trPr>
          <w:trHeight w:val="1032"/>
        </w:trPr>
        <w:tc>
          <w:tcPr>
            <w:tcW w:w="786" w:type="pct"/>
            <w:vMerge w:val="restart"/>
          </w:tcPr>
          <w:p w:rsidR="00190963" w:rsidRPr="00A10D84" w:rsidRDefault="00F47CCE" w:rsidP="002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190963">
              <w:rPr>
                <w:rFonts w:ascii="Arial" w:hAnsi="Arial" w:cs="Arial"/>
                <w:sz w:val="20"/>
                <w:szCs w:val="20"/>
              </w:rPr>
              <w:t>Miernictwo elektryczne</w:t>
            </w:r>
          </w:p>
        </w:tc>
        <w:tc>
          <w:tcPr>
            <w:tcW w:w="897" w:type="pct"/>
          </w:tcPr>
          <w:p w:rsidR="00190963" w:rsidRPr="009C0B40" w:rsidRDefault="00190963" w:rsidP="0022500A">
            <w:pPr>
              <w:numPr>
                <w:ilvl w:val="0"/>
                <w:numId w:val="10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B40">
              <w:rPr>
                <w:rFonts w:ascii="Arial" w:hAnsi="Arial" w:cs="Arial"/>
                <w:color w:val="auto"/>
                <w:sz w:val="20"/>
                <w:szCs w:val="20"/>
              </w:rPr>
              <w:t>Metody pomiarowe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1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27ACF">
              <w:rPr>
                <w:rFonts w:ascii="Arial" w:hAnsi="Arial" w:cs="Arial"/>
                <w:color w:val="auto"/>
                <w:sz w:val="20"/>
                <w:szCs w:val="20"/>
              </w:rPr>
              <w:t>klasyfikowa</w:t>
            </w:r>
            <w:r w:rsidRPr="00127ACF">
              <w:rPr>
                <w:rFonts w:ascii="Arial" w:hAnsi="Arial" w:cs="Arial"/>
                <w:strike/>
                <w:color w:val="auto"/>
                <w:sz w:val="20"/>
                <w:szCs w:val="20"/>
              </w:rPr>
              <w:t>ć</w:t>
            </w:r>
            <w:r w:rsidRPr="00C142A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pomiarowe</w:t>
            </w:r>
          </w:p>
          <w:p w:rsidR="00190963" w:rsidRPr="00C142A1" w:rsidRDefault="00190963" w:rsidP="0022500A">
            <w:pPr>
              <w:numPr>
                <w:ilvl w:val="0"/>
                <w:numId w:val="91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 metody pomiarowe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1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metody pomiarowe</w:t>
            </w:r>
          </w:p>
          <w:p w:rsidR="00190963" w:rsidRPr="00A10D84" w:rsidRDefault="00190963" w:rsidP="0022500A">
            <w:pPr>
              <w:numPr>
                <w:ilvl w:val="0"/>
                <w:numId w:val="91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metody pomiarowe do wyznaczania wielkości elektrycznych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Pr="009C0B40" w:rsidRDefault="00190963" w:rsidP="0022500A">
            <w:pPr>
              <w:numPr>
                <w:ilvl w:val="0"/>
                <w:numId w:val="10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B40">
              <w:rPr>
                <w:rFonts w:ascii="Arial" w:hAnsi="Arial" w:cs="Arial"/>
                <w:color w:val="auto"/>
                <w:sz w:val="20"/>
                <w:szCs w:val="20"/>
              </w:rPr>
              <w:t xml:space="preserve">Narzędzia </w:t>
            </w:r>
            <w:r w:rsidR="00EE3D79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9C0B40">
              <w:rPr>
                <w:rFonts w:ascii="Arial" w:hAnsi="Arial" w:cs="Arial"/>
                <w:color w:val="auto"/>
                <w:sz w:val="20"/>
                <w:szCs w:val="20"/>
              </w:rPr>
              <w:t>przyrządy pomiarowe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2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narzędzia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przyrządy pomiarowe</w:t>
            </w:r>
          </w:p>
          <w:p w:rsidR="00190963" w:rsidRPr="00A10D84" w:rsidRDefault="00190963" w:rsidP="0022500A">
            <w:pPr>
              <w:numPr>
                <w:ilvl w:val="0"/>
                <w:numId w:val="92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przeznaczenie narzędzi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przyrządów pomiarowych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2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odróżniać wzorce pomiarowe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0963" w:rsidRDefault="00190963" w:rsidP="0022500A">
            <w:pPr>
              <w:numPr>
                <w:ilvl w:val="0"/>
                <w:numId w:val="92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budowę przyrządów pomiarowych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0963" w:rsidRDefault="00190963" w:rsidP="0022500A">
            <w:pPr>
              <w:numPr>
                <w:ilvl w:val="0"/>
                <w:numId w:val="92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stałą pomiarową przyrządu pomiarowego</w:t>
            </w:r>
          </w:p>
          <w:p w:rsidR="00190963" w:rsidRPr="00A10D84" w:rsidRDefault="00190963" w:rsidP="0022500A">
            <w:pPr>
              <w:numPr>
                <w:ilvl w:val="0"/>
                <w:numId w:val="92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 przyrządy pomiarowe do wyznaczania wielkości fizycznych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Pr="009C0B40" w:rsidRDefault="00190963" w:rsidP="0022500A">
            <w:pPr>
              <w:numPr>
                <w:ilvl w:val="0"/>
                <w:numId w:val="102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B40">
              <w:rPr>
                <w:rFonts w:ascii="Arial" w:hAnsi="Arial" w:cs="Arial"/>
                <w:color w:val="auto"/>
                <w:sz w:val="20"/>
                <w:szCs w:val="20"/>
              </w:rPr>
              <w:t>Błędy pomiarowe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 błędy pomiarowe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0963" w:rsidRPr="00A10D84" w:rsidRDefault="00190963" w:rsidP="0022500A">
            <w:pPr>
              <w:numPr>
                <w:ilvl w:val="0"/>
                <w:numId w:val="9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 błędy pomiarowe</w:t>
            </w:r>
          </w:p>
        </w:tc>
        <w:tc>
          <w:tcPr>
            <w:tcW w:w="1313" w:type="pct"/>
          </w:tcPr>
          <w:p w:rsidR="00190963" w:rsidRPr="00A10D84" w:rsidRDefault="00190963" w:rsidP="0022500A">
            <w:pPr>
              <w:numPr>
                <w:ilvl w:val="0"/>
                <w:numId w:val="93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błędy pomiarowe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rPr>
          <w:trHeight w:val="841"/>
        </w:trPr>
        <w:tc>
          <w:tcPr>
            <w:tcW w:w="786" w:type="pct"/>
            <w:vMerge w:val="restart"/>
          </w:tcPr>
          <w:p w:rsidR="00190963" w:rsidRPr="00A10D84" w:rsidRDefault="00F47CCE" w:rsidP="002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190963">
              <w:rPr>
                <w:rFonts w:ascii="Arial" w:hAnsi="Arial" w:cs="Arial"/>
                <w:sz w:val="20"/>
                <w:szCs w:val="20"/>
              </w:rPr>
              <w:t>Pomiary wielkości elektrycznych</w:t>
            </w:r>
          </w:p>
        </w:tc>
        <w:tc>
          <w:tcPr>
            <w:tcW w:w="897" w:type="pct"/>
          </w:tcPr>
          <w:p w:rsidR="00190963" w:rsidRPr="00A10D84" w:rsidRDefault="00190963" w:rsidP="0022500A">
            <w:pPr>
              <w:numPr>
                <w:ilvl w:val="0"/>
                <w:numId w:val="103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prądu stałego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przemiennego</w:t>
            </w:r>
          </w:p>
        </w:tc>
        <w:tc>
          <w:tcPr>
            <w:tcW w:w="299" w:type="pct"/>
          </w:tcPr>
          <w:p w:rsidR="00190963" w:rsidRPr="00A10D84" w:rsidRDefault="00190963" w:rsidP="00BA6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metody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przyrządy pomiarowe do pomiaru napięcia</w:t>
            </w:r>
            <w:r w:rsidR="003605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3605EA">
              <w:rPr>
                <w:rFonts w:ascii="Arial" w:hAnsi="Arial" w:cs="Arial"/>
                <w:sz w:val="20"/>
                <w:szCs w:val="20"/>
              </w:rPr>
              <w:t xml:space="preserve">prądu stałego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3605EA">
              <w:rPr>
                <w:rFonts w:ascii="Arial" w:hAnsi="Arial" w:cs="Arial"/>
                <w:sz w:val="20"/>
                <w:szCs w:val="20"/>
              </w:rPr>
              <w:t>przemiennego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pomiary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prądu stałego metodą bezpośrednią</w:t>
            </w:r>
          </w:p>
          <w:p w:rsidR="00190963" w:rsidRPr="00C935D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pomiarowy według schematu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schemat układu pomiarowego do pomiaru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prądu stałego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przemiennego metoda bezpośrednią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jedno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dwustopniowe układy regulacji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prądu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zadbać układ regulacji napięcia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prądu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90963" w:rsidRPr="00A10D84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obliczenia wielkości fizycznych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błędów pomiarowych 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3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Sprawdzanie podstawowych praw elektrotechniki</w:t>
            </w:r>
          </w:p>
        </w:tc>
        <w:tc>
          <w:tcPr>
            <w:tcW w:w="299" w:type="pct"/>
          </w:tcPr>
          <w:p w:rsidR="00190963" w:rsidRPr="00A10D84" w:rsidRDefault="00190963" w:rsidP="00BA6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połączyć układ pomiarowy do sprawdzenia prawa Ohma, praw Kirchhoffa, zasady super pozycji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pomiary napięć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prądów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interpretować wyniki pomiarów w celu dowiedzenia praw elektrotechniki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Pr="00A10D84" w:rsidRDefault="00190963" w:rsidP="0022500A">
            <w:pPr>
              <w:numPr>
                <w:ilvl w:val="0"/>
                <w:numId w:val="10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Pomiary rezystancji </w:t>
            </w:r>
            <w:r w:rsidR="00EE3D79">
              <w:rPr>
                <w:rFonts w:ascii="Arial" w:hAnsi="Arial" w:cs="Arial"/>
                <w:sz w:val="20"/>
                <w:szCs w:val="20"/>
              </w:rPr>
              <w:lastRenderedPageBreak/>
              <w:t>i </w:t>
            </w:r>
            <w:r>
              <w:rPr>
                <w:rFonts w:ascii="Arial" w:hAnsi="Arial" w:cs="Arial"/>
                <w:sz w:val="20"/>
                <w:szCs w:val="20"/>
              </w:rPr>
              <w:t>impedancji</w:t>
            </w:r>
          </w:p>
        </w:tc>
        <w:tc>
          <w:tcPr>
            <w:tcW w:w="299" w:type="pct"/>
          </w:tcPr>
          <w:p w:rsidR="00190963" w:rsidRPr="00A10D84" w:rsidRDefault="00190963" w:rsidP="00BA6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metody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przyrządy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pomiarowe do p</w:t>
            </w:r>
            <w:r w:rsidR="003605EA">
              <w:rPr>
                <w:rFonts w:ascii="Arial" w:hAnsi="Arial" w:cs="Arial"/>
                <w:sz w:val="20"/>
                <w:szCs w:val="20"/>
              </w:rPr>
              <w:t xml:space="preserve">omiaru rezystancji </w:t>
            </w:r>
            <w:r w:rsidR="00EE3D79">
              <w:rPr>
                <w:rFonts w:ascii="Arial" w:hAnsi="Arial" w:cs="Arial"/>
                <w:sz w:val="20"/>
                <w:szCs w:val="20"/>
              </w:rPr>
              <w:t>i </w:t>
            </w:r>
            <w:r w:rsidR="003605EA">
              <w:rPr>
                <w:rFonts w:ascii="Arial" w:hAnsi="Arial" w:cs="Arial"/>
                <w:sz w:val="20"/>
                <w:szCs w:val="20"/>
              </w:rPr>
              <w:t>impedancji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pomiary rezystancji metodą bezpośrednią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pośrednią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pomiarowy według schematu </w:t>
            </w:r>
          </w:p>
          <w:p w:rsidR="00190963" w:rsidRPr="00C935D3" w:rsidRDefault="004F1A6E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</w:t>
            </w:r>
            <w:r w:rsidR="00190963">
              <w:rPr>
                <w:rFonts w:ascii="Arial" w:hAnsi="Arial" w:cs="Arial"/>
                <w:sz w:val="20"/>
                <w:szCs w:val="20"/>
              </w:rPr>
              <w:t xml:space="preserve">pomiar rezystancji izolacji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zaplanować schemat układu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pomiarowego do pomiaru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rezystancji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impedancji metodą bezpośrednią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pośrednią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obliczenia wielkości fizycznych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błędów pomiarowych </w:t>
            </w:r>
          </w:p>
          <w:p w:rsidR="00190963" w:rsidRPr="00A10D84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mostki </w:t>
            </w:r>
            <w:r w:rsidR="003605EA">
              <w:rPr>
                <w:rFonts w:ascii="Arial" w:hAnsi="Arial" w:cs="Arial"/>
                <w:sz w:val="20"/>
                <w:szCs w:val="20"/>
              </w:rPr>
              <w:t>pomiarowe do pomiaru rezystancji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lastRenderedPageBreak/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F2329E" w:rsidP="0022500A">
            <w:pPr>
              <w:numPr>
                <w:ilvl w:val="0"/>
                <w:numId w:val="10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Pomiary rezystancji i impedancji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metody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przyrządy pomiarowe do pomiaru pojemności metodą techniczną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za pomocą mostka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rlc</w:t>
            </w:r>
            <w:proofErr w:type="spellEnd"/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wykonywać pomiary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pojemności metodą bezpośrednią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pośrednią </w:t>
            </w:r>
          </w:p>
          <w:p w:rsidR="00190963" w:rsidRPr="00C935D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pomiarowy według schematu </w:t>
            </w:r>
          </w:p>
        </w:tc>
        <w:tc>
          <w:tcPr>
            <w:tcW w:w="1313" w:type="pct"/>
          </w:tcPr>
          <w:p w:rsidR="00190963" w:rsidRDefault="00727F59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zaprojektować </w:t>
            </w:r>
            <w:r w:rsidR="00190963">
              <w:rPr>
                <w:rFonts w:ascii="Arial" w:hAnsi="Arial" w:cs="Arial"/>
                <w:sz w:val="20"/>
                <w:szCs w:val="20"/>
              </w:rPr>
              <w:t xml:space="preserve">schemat układu pomiarowego do </w:t>
            </w:r>
            <w:r w:rsidR="003605EA">
              <w:rPr>
                <w:rFonts w:ascii="Arial" w:hAnsi="Arial" w:cs="Arial"/>
                <w:sz w:val="20"/>
                <w:szCs w:val="20"/>
              </w:rPr>
              <w:t>p</w:t>
            </w:r>
            <w:r w:rsidR="00190963">
              <w:rPr>
                <w:rFonts w:ascii="Arial" w:hAnsi="Arial" w:cs="Arial"/>
                <w:sz w:val="20"/>
                <w:szCs w:val="20"/>
              </w:rPr>
              <w:t>omiaru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963" w:rsidRPr="00444C51">
              <w:rPr>
                <w:rFonts w:ascii="Arial" w:hAnsi="Arial" w:cs="Arial"/>
                <w:sz w:val="20"/>
                <w:szCs w:val="20"/>
              </w:rPr>
              <w:t>pojemnośc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190963" w:rsidRPr="00444C51">
              <w:rPr>
                <w:rFonts w:ascii="Arial" w:hAnsi="Arial" w:cs="Arial"/>
                <w:sz w:val="20"/>
                <w:szCs w:val="20"/>
              </w:rPr>
              <w:t xml:space="preserve">metodą techniczną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190963" w:rsidRPr="00444C51">
              <w:rPr>
                <w:rFonts w:ascii="Arial" w:hAnsi="Arial" w:cs="Arial"/>
                <w:sz w:val="20"/>
                <w:szCs w:val="20"/>
              </w:rPr>
              <w:t xml:space="preserve">za pomocą mostka </w:t>
            </w:r>
            <w:proofErr w:type="spellStart"/>
            <w:r w:rsidR="00190963" w:rsidRPr="00444C51">
              <w:rPr>
                <w:rFonts w:ascii="Arial" w:hAnsi="Arial" w:cs="Arial"/>
                <w:sz w:val="20"/>
                <w:szCs w:val="20"/>
              </w:rPr>
              <w:t>rlc</w:t>
            </w:r>
            <w:proofErr w:type="spellEnd"/>
            <w:r w:rsidR="00190963" w:rsidRPr="00444C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wykonywać pomiar pojemnośc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metodą rezonansową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90963" w:rsidRPr="00A10D84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obliczenia wielkości fizycznych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błędów pomiarowych 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Pomiary indukcyjności 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metody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4F1A6E">
              <w:rPr>
                <w:rFonts w:ascii="Arial" w:hAnsi="Arial" w:cs="Arial"/>
                <w:sz w:val="20"/>
                <w:szCs w:val="20"/>
              </w:rPr>
              <w:t>przyrządy pomiarowe do </w:t>
            </w:r>
            <w:r>
              <w:rPr>
                <w:rFonts w:ascii="Arial" w:hAnsi="Arial" w:cs="Arial"/>
                <w:sz w:val="20"/>
                <w:szCs w:val="20"/>
              </w:rPr>
              <w:t xml:space="preserve">pomiaru indukcyjności własnej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wzajemnej,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pomiary </w:t>
            </w:r>
            <w:r w:rsidRPr="00C45F0F">
              <w:rPr>
                <w:rFonts w:ascii="Arial" w:hAnsi="Arial" w:cs="Arial"/>
                <w:sz w:val="20"/>
                <w:szCs w:val="20"/>
              </w:rPr>
              <w:t xml:space="preserve">indukcyjności własnej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C45F0F">
              <w:rPr>
                <w:rFonts w:ascii="Arial" w:hAnsi="Arial" w:cs="Arial"/>
                <w:sz w:val="20"/>
                <w:szCs w:val="20"/>
              </w:rPr>
              <w:t xml:space="preserve">wzajemnej </w:t>
            </w:r>
            <w:r>
              <w:rPr>
                <w:rFonts w:ascii="Arial" w:hAnsi="Arial" w:cs="Arial"/>
                <w:sz w:val="20"/>
                <w:szCs w:val="20"/>
              </w:rPr>
              <w:t xml:space="preserve">metodą techniczną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 pomocą mostka pomiarowego</w:t>
            </w:r>
          </w:p>
          <w:p w:rsidR="00190963" w:rsidRPr="00C935D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pomiarowy według schematu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zaplanować schemat układu pomiarowego do pomiaru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7C1">
              <w:rPr>
                <w:rFonts w:ascii="Arial" w:hAnsi="Arial" w:cs="Arial"/>
                <w:sz w:val="20"/>
                <w:szCs w:val="20"/>
              </w:rPr>
              <w:t xml:space="preserve">indukcyjności własnej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3627C1">
              <w:rPr>
                <w:rFonts w:ascii="Arial" w:hAnsi="Arial" w:cs="Arial"/>
                <w:sz w:val="20"/>
                <w:szCs w:val="20"/>
              </w:rPr>
              <w:t>wzajemnej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metodą techniczną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mostkiem pomiarowym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90963" w:rsidRPr="00A10D84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obliczenia wielkości fizycznych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błędów pomiarowych 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Pr="00A10D84" w:rsidRDefault="00190963" w:rsidP="0022500A">
            <w:pPr>
              <w:numPr>
                <w:ilvl w:val="0"/>
                <w:numId w:val="10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Pomiary mocy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energii</w:t>
            </w:r>
          </w:p>
        </w:tc>
        <w:tc>
          <w:tcPr>
            <w:tcW w:w="299" w:type="pct"/>
          </w:tcPr>
          <w:p w:rsidR="00190963" w:rsidRPr="00A10D84" w:rsidRDefault="00190963" w:rsidP="00BA6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metody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przyrządy pomiarowe do pomiaru mocy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obwoda</w:t>
            </w:r>
            <w:r w:rsidR="003605EA">
              <w:rPr>
                <w:rFonts w:ascii="Arial" w:hAnsi="Arial" w:cs="Arial"/>
                <w:sz w:val="20"/>
                <w:szCs w:val="20"/>
              </w:rPr>
              <w:t xml:space="preserve">ch prądu stałego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3605EA">
              <w:rPr>
                <w:rFonts w:ascii="Arial" w:hAnsi="Arial" w:cs="Arial"/>
                <w:sz w:val="20"/>
                <w:szCs w:val="20"/>
              </w:rPr>
              <w:t>przemiennego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pomiary mocy prądu stałego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przemiennego metodą bezpośrednią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pośrednią</w:t>
            </w:r>
          </w:p>
          <w:p w:rsidR="00190963" w:rsidRPr="00FF280A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połączyć układ pomiarowy według schematu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schemat układu pomiarowego do pomiaru mocy prądu stałego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przemiennego metoda bezpośrednią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pośrednią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0963" w:rsidRPr="00A10D84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obliczenia wielkości fizycznych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błędów pomiarowych 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Pr="00A10D84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Pr="00A10D84" w:rsidRDefault="00190963" w:rsidP="0022500A">
            <w:pPr>
              <w:numPr>
                <w:ilvl w:val="0"/>
                <w:numId w:val="10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Pomiary oscyloskopowe 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rozpoznać elementy płyty czołowej oscyloskopu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wskazywać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funkcje elementów regulacyjnych płyty czołowej oscyloskopu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wykalibrować oscyloskop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wykonywać pomiary napięcia za pomocą oscyloskopu</w:t>
            </w:r>
          </w:p>
          <w:p w:rsidR="00190963" w:rsidRPr="00C935D3" w:rsidRDefault="00190963" w:rsidP="0022500A">
            <w:pPr>
              <w:numPr>
                <w:ilvl w:val="0"/>
                <w:numId w:val="94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pomiarowy według schematu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funkcje elementów regulacyjnych oscyloskopu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wykonywać obserwację przebiegów napięcia za pomocą oscyloskopu</w:t>
            </w:r>
          </w:p>
          <w:p w:rsidR="00190963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 przesunięcia fazowego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częstotliwości </w:t>
            </w:r>
          </w:p>
          <w:p w:rsidR="00190963" w:rsidRPr="008748E1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</w:tcPr>
          <w:p w:rsidR="00190963" w:rsidRDefault="00190963" w:rsidP="00233B77">
            <w:r w:rsidRPr="00DA3EA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6764" w:rsidRPr="00A10D84" w:rsidTr="00D96764">
        <w:tc>
          <w:tcPr>
            <w:tcW w:w="786" w:type="pct"/>
            <w:vMerge w:val="restart"/>
          </w:tcPr>
          <w:p w:rsidR="005350D8" w:rsidRPr="00A10D84" w:rsidRDefault="008046EE" w:rsidP="002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 </w:t>
            </w:r>
            <w:r w:rsidR="005350D8">
              <w:rPr>
                <w:rFonts w:ascii="Arial" w:hAnsi="Arial" w:cs="Arial"/>
                <w:sz w:val="20"/>
                <w:szCs w:val="20"/>
              </w:rPr>
              <w:t xml:space="preserve">Badanie elementów, obwodów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5350D8">
              <w:rPr>
                <w:rFonts w:ascii="Arial" w:hAnsi="Arial" w:cs="Arial"/>
                <w:sz w:val="20"/>
                <w:szCs w:val="20"/>
              </w:rPr>
              <w:t>układów</w:t>
            </w:r>
          </w:p>
        </w:tc>
        <w:tc>
          <w:tcPr>
            <w:tcW w:w="897" w:type="pct"/>
          </w:tcPr>
          <w:p w:rsidR="005350D8" w:rsidRDefault="005350D8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Badanie obwodów rozgałęzionych </w:t>
            </w:r>
          </w:p>
        </w:tc>
        <w:tc>
          <w:tcPr>
            <w:tcW w:w="299" w:type="pct"/>
          </w:tcPr>
          <w:p w:rsidR="005350D8" w:rsidRPr="00A10D84" w:rsidRDefault="005350D8" w:rsidP="00BA6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350D8" w:rsidRDefault="005350D8" w:rsidP="0022500A">
            <w:pPr>
              <w:numPr>
                <w:ilvl w:val="0"/>
                <w:numId w:val="95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966C24">
              <w:rPr>
                <w:rFonts w:ascii="Arial" w:hAnsi="Arial" w:cs="Arial"/>
                <w:sz w:val="20"/>
                <w:szCs w:val="20"/>
              </w:rPr>
              <w:t>połączyć układ pomiarowy</w:t>
            </w:r>
            <w:r>
              <w:rPr>
                <w:rFonts w:ascii="Arial" w:hAnsi="Arial" w:cs="Arial"/>
                <w:sz w:val="20"/>
                <w:szCs w:val="20"/>
              </w:rPr>
              <w:t xml:space="preserve"> do badania połączenia szeregowego, równoległego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mieszanego rezystorów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C24">
              <w:rPr>
                <w:rFonts w:ascii="Arial" w:hAnsi="Arial" w:cs="Arial"/>
                <w:sz w:val="20"/>
                <w:szCs w:val="20"/>
              </w:rPr>
              <w:t>według schematu</w:t>
            </w:r>
          </w:p>
          <w:p w:rsidR="005350D8" w:rsidRDefault="005350D8" w:rsidP="0022500A">
            <w:pPr>
              <w:numPr>
                <w:ilvl w:val="0"/>
                <w:numId w:val="95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pomiary spadków napięć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prądów płynących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układach połączeń rezystorów metoda bezpośrednią</w:t>
            </w:r>
          </w:p>
          <w:p w:rsidR="005350D8" w:rsidRDefault="005350D8" w:rsidP="0022500A">
            <w:pPr>
              <w:numPr>
                <w:ilvl w:val="0"/>
                <w:numId w:val="95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zestawiać wyniki pomiarów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tabeli pomiarowej</w:t>
            </w:r>
          </w:p>
          <w:p w:rsidR="005350D8" w:rsidRDefault="005350D8" w:rsidP="0022500A">
            <w:pPr>
              <w:numPr>
                <w:ilvl w:val="0"/>
                <w:numId w:val="95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badania układu źródeł napięcia </w:t>
            </w:r>
          </w:p>
        </w:tc>
        <w:tc>
          <w:tcPr>
            <w:tcW w:w="1313" w:type="pct"/>
          </w:tcPr>
          <w:p w:rsidR="005350D8" w:rsidRPr="00140B6F" w:rsidRDefault="005350D8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zaplanować schemat układu pomiarowego do </w:t>
            </w:r>
            <w:r>
              <w:rPr>
                <w:rFonts w:ascii="Arial" w:hAnsi="Arial" w:cs="Arial"/>
                <w:sz w:val="20"/>
                <w:szCs w:val="20"/>
              </w:rPr>
              <w:t>badania układów rezystorów</w:t>
            </w:r>
          </w:p>
          <w:p w:rsidR="005350D8" w:rsidRPr="00140B6F" w:rsidRDefault="005350D8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5350D8" w:rsidRPr="00140B6F" w:rsidRDefault="005350D8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350D8" w:rsidRDefault="005350D8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wykonywać obliczenia wielkości fizycznych </w:t>
            </w:r>
            <w:r>
              <w:rPr>
                <w:rFonts w:ascii="Arial" w:hAnsi="Arial" w:cs="Arial"/>
                <w:sz w:val="20"/>
                <w:szCs w:val="20"/>
              </w:rPr>
              <w:t xml:space="preserve">z zastosowaniem praw elektrotechniki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140B6F">
              <w:rPr>
                <w:rFonts w:ascii="Arial" w:hAnsi="Arial" w:cs="Arial"/>
                <w:sz w:val="20"/>
                <w:szCs w:val="20"/>
              </w:rPr>
              <w:t>błędów pomiarowych</w:t>
            </w:r>
          </w:p>
        </w:tc>
        <w:tc>
          <w:tcPr>
            <w:tcW w:w="409" w:type="pct"/>
          </w:tcPr>
          <w:p w:rsidR="005350D8" w:rsidRPr="00CE60A2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CE60A2">
              <w:rPr>
                <w:rFonts w:ascii="Arial" w:hAnsi="Arial" w:cs="Arial"/>
                <w:sz w:val="20"/>
                <w:szCs w:val="20"/>
              </w:rPr>
              <w:t>Klasa</w:t>
            </w:r>
            <w:r w:rsidR="00190963" w:rsidRPr="00CE60A2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5350D8" w:rsidRPr="00A10D84" w:rsidRDefault="005350D8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5350D8" w:rsidRDefault="005350D8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obwodów RLC</w:t>
            </w:r>
          </w:p>
        </w:tc>
        <w:tc>
          <w:tcPr>
            <w:tcW w:w="299" w:type="pct"/>
          </w:tcPr>
          <w:p w:rsidR="005350D8" w:rsidRPr="00A10D84" w:rsidRDefault="005350D8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350D8" w:rsidRPr="00A10D84" w:rsidRDefault="005350D8" w:rsidP="0022500A">
            <w:pPr>
              <w:numPr>
                <w:ilvl w:val="0"/>
                <w:numId w:val="96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schemat pomiarowy do badania stanów nieustalonych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obwodach szeregowych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rlc</w:t>
            </w:r>
            <w:proofErr w:type="spellEnd"/>
          </w:p>
        </w:tc>
        <w:tc>
          <w:tcPr>
            <w:tcW w:w="1313" w:type="pct"/>
          </w:tcPr>
          <w:p w:rsidR="005350D8" w:rsidRDefault="005350D8" w:rsidP="0022500A">
            <w:pPr>
              <w:numPr>
                <w:ilvl w:val="0"/>
                <w:numId w:val="96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wyznaczyć stałą czasową obwodów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rlc</w:t>
            </w:r>
            <w:proofErr w:type="spellEnd"/>
          </w:p>
          <w:p w:rsidR="005350D8" w:rsidRPr="00A10D84" w:rsidRDefault="00446E4B" w:rsidP="0022500A">
            <w:pPr>
              <w:numPr>
                <w:ilvl w:val="0"/>
                <w:numId w:val="96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badać rezonans napięć i </w:t>
            </w:r>
            <w:r w:rsidR="005350D8">
              <w:rPr>
                <w:rFonts w:ascii="Arial" w:hAnsi="Arial" w:cs="Arial"/>
                <w:sz w:val="20"/>
                <w:szCs w:val="20"/>
              </w:rPr>
              <w:t xml:space="preserve">prądów </w:t>
            </w:r>
          </w:p>
        </w:tc>
        <w:tc>
          <w:tcPr>
            <w:tcW w:w="409" w:type="pct"/>
          </w:tcPr>
          <w:p w:rsidR="005350D8" w:rsidRPr="00CE60A2" w:rsidRDefault="005350D8" w:rsidP="00233B77">
            <w:pPr>
              <w:rPr>
                <w:rFonts w:ascii="Arial" w:hAnsi="Arial" w:cs="Arial"/>
                <w:sz w:val="20"/>
                <w:szCs w:val="20"/>
              </w:rPr>
            </w:pPr>
            <w:r w:rsidRPr="00CE60A2">
              <w:rPr>
                <w:rFonts w:ascii="Arial" w:hAnsi="Arial" w:cs="Arial"/>
                <w:sz w:val="20"/>
                <w:szCs w:val="20"/>
              </w:rPr>
              <w:t>Klasa</w:t>
            </w:r>
            <w:r w:rsidR="00190963">
              <w:rPr>
                <w:rFonts w:ascii="Arial" w:hAnsi="Arial" w:cs="Arial"/>
                <w:sz w:val="20"/>
                <w:szCs w:val="20"/>
              </w:rPr>
              <w:t xml:space="preserve"> II i</w:t>
            </w:r>
            <w:r w:rsidR="00190963" w:rsidRPr="00CE60A2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fotoelementów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Pr="00A10D84" w:rsidRDefault="00190963" w:rsidP="0022500A">
            <w:pPr>
              <w:numPr>
                <w:ilvl w:val="0"/>
                <w:numId w:val="95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966C24">
              <w:rPr>
                <w:rFonts w:ascii="Arial" w:hAnsi="Arial" w:cs="Arial"/>
                <w:sz w:val="20"/>
                <w:szCs w:val="20"/>
              </w:rPr>
              <w:t>połączyć układ pomiarowy</w:t>
            </w:r>
            <w:r>
              <w:rPr>
                <w:rFonts w:ascii="Arial" w:hAnsi="Arial" w:cs="Arial"/>
                <w:sz w:val="20"/>
                <w:szCs w:val="20"/>
              </w:rPr>
              <w:t xml:space="preserve"> do badania fotoelementów</w:t>
            </w:r>
          </w:p>
        </w:tc>
        <w:tc>
          <w:tcPr>
            <w:tcW w:w="1313" w:type="pct"/>
          </w:tcPr>
          <w:p w:rsidR="00190963" w:rsidRPr="00140B6F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zaplanować schemat układu pomiarowego do </w:t>
            </w:r>
            <w:r>
              <w:rPr>
                <w:rFonts w:ascii="Arial" w:hAnsi="Arial" w:cs="Arial"/>
                <w:sz w:val="20"/>
                <w:szCs w:val="20"/>
              </w:rPr>
              <w:t>badania fotoelementów</w:t>
            </w:r>
          </w:p>
          <w:p w:rsidR="00190963" w:rsidRPr="00140B6F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Pr="00BA6C2D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96764" w:rsidRPr="00A10D84" w:rsidTr="00D96764">
        <w:trPr>
          <w:trHeight w:val="1301"/>
        </w:trPr>
        <w:tc>
          <w:tcPr>
            <w:tcW w:w="786" w:type="pct"/>
            <w:vMerge/>
          </w:tcPr>
          <w:p w:rsidR="00190963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układów prostowniczych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5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966C24">
              <w:rPr>
                <w:rFonts w:ascii="Arial" w:hAnsi="Arial" w:cs="Arial"/>
                <w:sz w:val="20"/>
                <w:szCs w:val="20"/>
              </w:rPr>
              <w:t>połączyć układ pomiarowy</w:t>
            </w:r>
            <w:r>
              <w:rPr>
                <w:rFonts w:ascii="Arial" w:hAnsi="Arial" w:cs="Arial"/>
                <w:sz w:val="20"/>
                <w:szCs w:val="20"/>
              </w:rPr>
              <w:t xml:space="preserve"> do badania układów prostowniczych jedno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dwupołówkowego</w:t>
            </w:r>
          </w:p>
          <w:p w:rsidR="00190963" w:rsidRPr="00A10D84" w:rsidRDefault="00190963" w:rsidP="001F0813">
            <w:pPr>
              <w:ind w:left="241" w:hanging="2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pct"/>
          </w:tcPr>
          <w:p w:rsidR="00190963" w:rsidRPr="00140B6F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zaplanować schemat układu pomiarowego do </w:t>
            </w:r>
            <w:r>
              <w:rPr>
                <w:rFonts w:ascii="Arial" w:hAnsi="Arial" w:cs="Arial"/>
                <w:sz w:val="20"/>
                <w:szCs w:val="20"/>
              </w:rPr>
              <w:t>badania układów prostowniczych</w:t>
            </w:r>
          </w:p>
          <w:p w:rsidR="00190963" w:rsidRPr="00140B6F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Pr="00BA6C2D" w:rsidRDefault="00190963" w:rsidP="0022500A">
            <w:pPr>
              <w:numPr>
                <w:ilvl w:val="0"/>
                <w:numId w:val="94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140B6F"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Badanie elementów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półprzewodnikowych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8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powiatowy 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wyznaczania charakterystyki prądowo – napięciowej diody półprzewodnikowej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tyrystora według schematu </w:t>
            </w:r>
          </w:p>
          <w:p w:rsidR="00190963" w:rsidRPr="00A10D84" w:rsidRDefault="00190963" w:rsidP="0022500A">
            <w:pPr>
              <w:numPr>
                <w:ilvl w:val="0"/>
                <w:numId w:val="98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połączyć układ pomiarowy do wyznaczania charakterystyk statycznych tranzystorów bipolarnych i unipolarnych w różnych układach pracy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8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wyznaczać charakterystykę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prądowo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– napięciową</w:t>
            </w:r>
            <w:r w:rsidRPr="002A72E8">
              <w:rPr>
                <w:rFonts w:ascii="Arial" w:hAnsi="Arial" w:cs="Arial"/>
                <w:sz w:val="20"/>
                <w:szCs w:val="20"/>
              </w:rPr>
              <w:t xml:space="preserve"> diody półprzewodnikowej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tyrystora</w:t>
            </w:r>
          </w:p>
          <w:p w:rsidR="00190963" w:rsidRPr="00A10D84" w:rsidRDefault="00190963" w:rsidP="0022500A">
            <w:pPr>
              <w:numPr>
                <w:ilvl w:val="0"/>
                <w:numId w:val="98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charakterystyki statyczne tranzystorów bipolarnych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unipolarnych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4F1A6E">
              <w:rPr>
                <w:rFonts w:ascii="Arial" w:hAnsi="Arial" w:cs="Arial"/>
                <w:sz w:val="20"/>
                <w:szCs w:val="20"/>
              </w:rPr>
              <w:t>różnych układach pracy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D96764" w:rsidRPr="00A10D84" w:rsidTr="00D96764">
        <w:trPr>
          <w:trHeight w:val="2148"/>
        </w:trPr>
        <w:tc>
          <w:tcPr>
            <w:tcW w:w="786" w:type="pct"/>
            <w:vMerge/>
          </w:tcPr>
          <w:p w:rsidR="00190963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Badanie elementów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układów cyfrowych </w:t>
            </w:r>
          </w:p>
        </w:tc>
        <w:tc>
          <w:tcPr>
            <w:tcW w:w="299" w:type="pct"/>
          </w:tcPr>
          <w:p w:rsidR="00190963" w:rsidRPr="00A10D84" w:rsidRDefault="00190963" w:rsidP="00D96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9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do sprawdzania funkcji realizowanych przez bramki logiczne </w:t>
            </w:r>
          </w:p>
          <w:p w:rsidR="00190963" w:rsidRPr="00A10D84" w:rsidRDefault="00190963" w:rsidP="0022500A">
            <w:pPr>
              <w:numPr>
                <w:ilvl w:val="0"/>
                <w:numId w:val="99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połączyć układ do badania przerzutników liczników, rejestrów</w:t>
            </w:r>
            <w:r w:rsidR="00A7642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pamięci, multiplekserów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demultiplekserów koderów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układów </w:t>
            </w:r>
            <w:r w:rsidR="00D96764">
              <w:rPr>
                <w:rFonts w:ascii="Arial" w:hAnsi="Arial" w:cs="Arial"/>
                <w:sz w:val="20"/>
                <w:szCs w:val="20"/>
              </w:rPr>
              <w:t>arytmetyczno-logicznych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9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sprawdzać realizację funkcji logicznych przez bramki logiczne </w:t>
            </w:r>
          </w:p>
          <w:p w:rsidR="00190963" w:rsidRDefault="00190963" w:rsidP="0022500A">
            <w:pPr>
              <w:numPr>
                <w:ilvl w:val="0"/>
                <w:numId w:val="99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przeprowadzać </w:t>
            </w:r>
            <w:r w:rsidRPr="005F64E2">
              <w:rPr>
                <w:rFonts w:ascii="Arial" w:hAnsi="Arial" w:cs="Arial"/>
                <w:sz w:val="20"/>
                <w:szCs w:val="20"/>
              </w:rPr>
              <w:t>badania przerzutników liczników, rejestrów</w:t>
            </w:r>
            <w:r w:rsidR="00A7642F">
              <w:rPr>
                <w:rFonts w:ascii="Arial" w:hAnsi="Arial" w:cs="Arial"/>
                <w:sz w:val="20"/>
                <w:szCs w:val="20"/>
              </w:rPr>
              <w:t>,</w:t>
            </w:r>
            <w:r w:rsidRPr="005F64E2">
              <w:rPr>
                <w:rFonts w:ascii="Arial" w:hAnsi="Arial" w:cs="Arial"/>
                <w:sz w:val="20"/>
                <w:szCs w:val="20"/>
              </w:rPr>
              <w:t xml:space="preserve"> pamięci, multiplekserów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5F64E2">
              <w:rPr>
                <w:rFonts w:ascii="Arial" w:hAnsi="Arial" w:cs="Arial"/>
                <w:sz w:val="20"/>
                <w:szCs w:val="20"/>
              </w:rPr>
              <w:t xml:space="preserve">demultiplekserów koderów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5F64E2">
              <w:rPr>
                <w:rFonts w:ascii="Arial" w:hAnsi="Arial" w:cs="Arial"/>
                <w:sz w:val="20"/>
                <w:szCs w:val="20"/>
              </w:rPr>
              <w:t>uk</w:t>
            </w:r>
            <w:r w:rsidR="00D96764">
              <w:rPr>
                <w:rFonts w:ascii="Arial" w:hAnsi="Arial" w:cs="Arial"/>
                <w:sz w:val="20"/>
                <w:szCs w:val="20"/>
              </w:rPr>
              <w:t>ładów arytmetyczno-logicznych</w:t>
            </w:r>
          </w:p>
          <w:p w:rsidR="00190963" w:rsidRPr="005F64E2" w:rsidRDefault="00190963" w:rsidP="0022500A">
            <w:pPr>
              <w:numPr>
                <w:ilvl w:val="0"/>
                <w:numId w:val="99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interpretować wyniki badań elementów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układów </w:t>
            </w:r>
            <w:r w:rsidR="00C475F8">
              <w:rPr>
                <w:rFonts w:ascii="Arial" w:hAnsi="Arial" w:cs="Arial"/>
                <w:sz w:val="20"/>
                <w:szCs w:val="20"/>
              </w:rPr>
              <w:t>cyfrowych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Default="00190963" w:rsidP="0022500A">
            <w:pPr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wzmacniaczy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8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układ </w:t>
            </w:r>
            <w:r w:rsidR="00B16960" w:rsidRPr="00B16960">
              <w:rPr>
                <w:rFonts w:ascii="Arial" w:hAnsi="Arial" w:cs="Arial"/>
                <w:sz w:val="20"/>
                <w:szCs w:val="20"/>
              </w:rPr>
              <w:t xml:space="preserve">pomiarowy </w:t>
            </w:r>
            <w:r>
              <w:rPr>
                <w:rFonts w:ascii="Arial" w:hAnsi="Arial" w:cs="Arial"/>
                <w:sz w:val="20"/>
                <w:szCs w:val="20"/>
              </w:rPr>
              <w:t xml:space="preserve">do badania tranzystorowego wzmacniacza napięciowego, wzmacniacza prądowego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wzmacniacza mocy oraz wzmacniaczy wielostopniowych, selektywnych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szerokopasmowych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według schematu </w:t>
            </w:r>
          </w:p>
          <w:p w:rsidR="00190963" w:rsidRPr="00CE60A2" w:rsidRDefault="00190963" w:rsidP="0022500A">
            <w:pPr>
              <w:numPr>
                <w:ilvl w:val="0"/>
                <w:numId w:val="98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połączyć schemat pomiarowy do badania wzmacniaczy operacyjnych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różnych układach pracy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8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wzmocnienie napięciowe, prądowe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wzmocnienie mocy wzmacniaczy,</w:t>
            </w:r>
          </w:p>
          <w:p w:rsidR="00190963" w:rsidRDefault="00190963" w:rsidP="0022500A">
            <w:pPr>
              <w:numPr>
                <w:ilvl w:val="0"/>
                <w:numId w:val="98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charakterystykę amplitudową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pasmo przenoszenia </w:t>
            </w:r>
          </w:p>
          <w:p w:rsidR="00190963" w:rsidRPr="00A10D84" w:rsidRDefault="00190963" w:rsidP="0022500A">
            <w:pPr>
              <w:numPr>
                <w:ilvl w:val="0"/>
                <w:numId w:val="98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wzmocnienie wzmacniaczy operacyjnych pracujących w różnych układach pracy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96764" w:rsidRPr="00A10D84" w:rsidTr="00D96764">
        <w:tc>
          <w:tcPr>
            <w:tcW w:w="786" w:type="pct"/>
            <w:vMerge w:val="restart"/>
          </w:tcPr>
          <w:p w:rsidR="00190963" w:rsidRDefault="008046EE" w:rsidP="002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="00190963">
              <w:rPr>
                <w:rFonts w:ascii="Arial" w:hAnsi="Arial" w:cs="Arial"/>
                <w:sz w:val="20"/>
                <w:szCs w:val="20"/>
              </w:rPr>
              <w:t xml:space="preserve">Badanie maszyn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190963">
              <w:rPr>
                <w:rFonts w:ascii="Arial" w:hAnsi="Arial" w:cs="Arial"/>
                <w:sz w:val="20"/>
                <w:szCs w:val="20"/>
              </w:rPr>
              <w:t xml:space="preserve">urządzeń </w:t>
            </w: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transformatora</w:t>
            </w:r>
          </w:p>
        </w:tc>
        <w:tc>
          <w:tcPr>
            <w:tcW w:w="299" w:type="pct"/>
          </w:tcPr>
          <w:p w:rsidR="00190963" w:rsidRPr="00A10D84" w:rsidRDefault="00190963" w:rsidP="0023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97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E12AD0">
              <w:rPr>
                <w:rFonts w:ascii="Arial" w:hAnsi="Arial" w:cs="Arial"/>
                <w:sz w:val="20"/>
                <w:szCs w:val="20"/>
              </w:rPr>
              <w:t>połączyć układ pomiarowy do badania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transformatora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stanach pracy</w:t>
            </w:r>
          </w:p>
          <w:p w:rsidR="00190963" w:rsidRPr="00A10D84" w:rsidRDefault="00190963" w:rsidP="0022500A">
            <w:pPr>
              <w:numPr>
                <w:ilvl w:val="0"/>
                <w:numId w:val="97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wyznaczać przekładnię transformatora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97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badania transformatora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różnych stanach pracy</w:t>
            </w:r>
          </w:p>
          <w:p w:rsidR="00190963" w:rsidRPr="00382ABD" w:rsidRDefault="00190963" w:rsidP="0022500A">
            <w:pPr>
              <w:numPr>
                <w:ilvl w:val="0"/>
                <w:numId w:val="97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382ABD">
              <w:rPr>
                <w:rFonts w:ascii="Arial" w:hAnsi="Arial" w:cs="Arial"/>
                <w:sz w:val="20"/>
                <w:szCs w:val="20"/>
              </w:rPr>
              <w:t xml:space="preserve">zaplanować tabelę pomiarową </w:t>
            </w:r>
          </w:p>
          <w:p w:rsidR="00190963" w:rsidRPr="00382ABD" w:rsidRDefault="00190963" w:rsidP="0022500A">
            <w:pPr>
              <w:numPr>
                <w:ilvl w:val="0"/>
                <w:numId w:val="97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382ABD">
              <w:rPr>
                <w:rFonts w:ascii="Arial" w:hAnsi="Arial" w:cs="Arial"/>
                <w:sz w:val="20"/>
                <w:szCs w:val="20"/>
              </w:rPr>
              <w:t>opracować wyniki pomiarów</w:t>
            </w:r>
            <w:r w:rsidR="00764C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96764" w:rsidRPr="00A10D84" w:rsidTr="00D96764">
        <w:tc>
          <w:tcPr>
            <w:tcW w:w="786" w:type="pct"/>
            <w:vMerge/>
          </w:tcPr>
          <w:p w:rsidR="00190963" w:rsidRDefault="00190963" w:rsidP="00233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190963" w:rsidRDefault="00190963" w:rsidP="0022500A">
            <w:pPr>
              <w:numPr>
                <w:ilvl w:val="0"/>
                <w:numId w:val="10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silników</w:t>
            </w:r>
          </w:p>
        </w:tc>
        <w:tc>
          <w:tcPr>
            <w:tcW w:w="299" w:type="pct"/>
          </w:tcPr>
          <w:p w:rsidR="00190963" w:rsidRPr="00A10D84" w:rsidRDefault="00190963" w:rsidP="00BA6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190963" w:rsidRDefault="00190963" w:rsidP="0022500A">
            <w:pPr>
              <w:numPr>
                <w:ilvl w:val="0"/>
                <w:numId w:val="100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interpretować dane techniczne zapisane na tabliczce znamionowej silnika </w:t>
            </w:r>
          </w:p>
          <w:p w:rsidR="00670F62" w:rsidRPr="00670F62" w:rsidRDefault="00190963" w:rsidP="0022500A">
            <w:pPr>
              <w:numPr>
                <w:ilvl w:val="0"/>
                <w:numId w:val="100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połączyć obwód zasilania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sterowania pracą silnika prądu stałego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przemiennego</w:t>
            </w:r>
          </w:p>
        </w:tc>
        <w:tc>
          <w:tcPr>
            <w:tcW w:w="1313" w:type="pct"/>
          </w:tcPr>
          <w:p w:rsidR="00190963" w:rsidRDefault="00190963" w:rsidP="0022500A">
            <w:pPr>
              <w:numPr>
                <w:ilvl w:val="0"/>
                <w:numId w:val="100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dokonać rozruchu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regulacji prędkośc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obrotowej silnika</w:t>
            </w:r>
          </w:p>
          <w:p w:rsidR="00670F62" w:rsidRPr="00670F62" w:rsidRDefault="00190963" w:rsidP="0022500A">
            <w:pPr>
              <w:numPr>
                <w:ilvl w:val="0"/>
                <w:numId w:val="1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38" w:hanging="238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670F62">
              <w:rPr>
                <w:rFonts w:ascii="Arial" w:hAnsi="Arial" w:cs="Arial"/>
                <w:sz w:val="20"/>
                <w:szCs w:val="20"/>
              </w:rPr>
              <w:t xml:space="preserve">dokonać pomiarów rezystancji </w:t>
            </w:r>
            <w:r w:rsidRPr="00670F62">
              <w:rPr>
                <w:rFonts w:ascii="Arial" w:hAnsi="Arial" w:cs="Arial"/>
                <w:sz w:val="20"/>
                <w:szCs w:val="20"/>
              </w:rPr>
              <w:lastRenderedPageBreak/>
              <w:t xml:space="preserve">uzwojeń twornika </w:t>
            </w:r>
            <w:r w:rsidR="00DB203A" w:rsidRPr="00670F62">
              <w:rPr>
                <w:rFonts w:ascii="Arial" w:hAnsi="Arial" w:cs="Arial"/>
                <w:sz w:val="20"/>
                <w:szCs w:val="20"/>
              </w:rPr>
              <w:t>i </w:t>
            </w:r>
            <w:r w:rsidR="00670F62" w:rsidRPr="00670F62">
              <w:rPr>
                <w:rFonts w:ascii="Arial" w:hAnsi="Arial" w:cs="Arial"/>
                <w:sz w:val="20"/>
                <w:szCs w:val="20"/>
              </w:rPr>
              <w:t>uzwojenia wzbudzenia</w:t>
            </w:r>
          </w:p>
          <w:p w:rsidR="00670F62" w:rsidRDefault="00670F62" w:rsidP="0022500A">
            <w:pPr>
              <w:numPr>
                <w:ilvl w:val="0"/>
                <w:numId w:val="1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670F62">
              <w:rPr>
                <w:rFonts w:ascii="Arial" w:hAnsi="Arial" w:cs="Arial"/>
                <w:sz w:val="20"/>
                <w:szCs w:val="20"/>
              </w:rPr>
              <w:t>wyjaśniać, na czym polega zachowanie etyczne w zawodzie</w:t>
            </w:r>
          </w:p>
          <w:p w:rsidR="005F43BF" w:rsidRPr="00A10D84" w:rsidRDefault="005F43BF" w:rsidP="0022500A">
            <w:pPr>
              <w:numPr>
                <w:ilvl w:val="0"/>
                <w:numId w:val="1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5F43BF">
              <w:rPr>
                <w:rFonts w:ascii="Arial" w:hAnsi="Arial" w:cs="Arial"/>
                <w:sz w:val="20"/>
                <w:szCs w:val="20"/>
              </w:rPr>
              <w:t>formułować zasady wzajemnej pomocy</w:t>
            </w:r>
          </w:p>
        </w:tc>
        <w:tc>
          <w:tcPr>
            <w:tcW w:w="409" w:type="pct"/>
          </w:tcPr>
          <w:p w:rsidR="00190963" w:rsidRDefault="00190963" w:rsidP="00233B77">
            <w:r w:rsidRPr="00EC0261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D96764" w:rsidRPr="00A10D84" w:rsidTr="00D96764">
        <w:tc>
          <w:tcPr>
            <w:tcW w:w="786" w:type="pct"/>
          </w:tcPr>
          <w:p w:rsidR="005350D8" w:rsidRPr="00414D6A" w:rsidRDefault="005350D8" w:rsidP="00233B77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897" w:type="pct"/>
          </w:tcPr>
          <w:p w:rsidR="005350D8" w:rsidRPr="00414D6A" w:rsidRDefault="005350D8" w:rsidP="00233B77">
            <w:pPr>
              <w:tabs>
                <w:tab w:val="left" w:pos="0"/>
              </w:tabs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5350D8" w:rsidRPr="00414D6A" w:rsidRDefault="005350D8" w:rsidP="00D967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6" w:type="pct"/>
          </w:tcPr>
          <w:p w:rsidR="005350D8" w:rsidRPr="00414D6A" w:rsidRDefault="005350D8" w:rsidP="00233B77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pct"/>
          </w:tcPr>
          <w:p w:rsidR="005350D8" w:rsidRPr="00414D6A" w:rsidRDefault="005350D8" w:rsidP="00233B77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pct"/>
          </w:tcPr>
          <w:p w:rsidR="005350D8" w:rsidRPr="00414D6A" w:rsidRDefault="005350D8" w:rsidP="00233B77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05EA" w:rsidRDefault="003605EA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605EA" w:rsidRDefault="003605EA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Pr="001A0CE5">
        <w:rPr>
          <w:rFonts w:ascii="Arial" w:hAnsi="Arial" w:cs="Arial"/>
          <w:color w:val="auto"/>
          <w:sz w:val="20"/>
          <w:szCs w:val="20"/>
        </w:rPr>
        <w:t xml:space="preserve">pracownia elektryczna i elektroniczna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zaplanowanie lekcji w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skazanie celów </w:t>
      </w:r>
      <w:r>
        <w:rPr>
          <w:rFonts w:ascii="Arial" w:hAnsi="Arial" w:cs="Arial"/>
          <w:color w:val="auto"/>
          <w:sz w:val="20"/>
          <w:szCs w:val="20"/>
        </w:rPr>
        <w:t>jakie powinny zostać osiągnięte,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>
        <w:rPr>
          <w:rFonts w:ascii="Arial" w:hAnsi="Arial" w:cs="Arial"/>
          <w:color w:val="auto"/>
          <w:sz w:val="20"/>
          <w:szCs w:val="20"/>
        </w:rPr>
        <w:t xml:space="preserve"> opartych </w:t>
      </w:r>
      <w:r w:rsidR="003F1594">
        <w:rPr>
          <w:rFonts w:ascii="Arial" w:hAnsi="Arial" w:cs="Arial"/>
          <w:color w:val="auto"/>
          <w:sz w:val="20"/>
          <w:szCs w:val="20"/>
        </w:rPr>
        <w:t xml:space="preserve">na </w:t>
      </w:r>
      <w:r w:rsidR="003F1594" w:rsidRPr="00A10D84">
        <w:rPr>
          <w:rFonts w:ascii="Arial" w:hAnsi="Arial" w:cs="Arial"/>
          <w:color w:val="auto"/>
          <w:sz w:val="20"/>
          <w:szCs w:val="20"/>
        </w:rPr>
        <w:t>ćwiczeniach</w:t>
      </w:r>
      <w:r>
        <w:rPr>
          <w:rFonts w:ascii="Arial" w:hAnsi="Arial" w:cs="Arial"/>
          <w:color w:val="auto"/>
          <w:sz w:val="20"/>
          <w:szCs w:val="20"/>
        </w:rPr>
        <w:t xml:space="preserve"> praktycznych,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dobór środków dydaktycznych do treści i celów </w:t>
      </w:r>
      <w:r w:rsidR="00446E4B" w:rsidRPr="00A10D84">
        <w:rPr>
          <w:rFonts w:ascii="Arial" w:hAnsi="Arial" w:cs="Arial"/>
          <w:color w:val="auto"/>
          <w:sz w:val="20"/>
          <w:szCs w:val="20"/>
        </w:rPr>
        <w:t>nauczania,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w grupie, określenie indywidualizacji </w:t>
      </w:r>
      <w:r w:rsidR="00446E4B" w:rsidRPr="00A10D84">
        <w:rPr>
          <w:rFonts w:ascii="Arial" w:hAnsi="Arial" w:cs="Arial"/>
          <w:color w:val="auto"/>
          <w:sz w:val="20"/>
          <w:szCs w:val="20"/>
        </w:rPr>
        <w:t>zajęć,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testów praktycznych </w:t>
      </w:r>
      <w:r>
        <w:rPr>
          <w:rFonts w:ascii="Arial" w:hAnsi="Arial" w:cs="Arial"/>
          <w:color w:val="auto"/>
          <w:sz w:val="20"/>
          <w:szCs w:val="20"/>
        </w:rPr>
        <w:t>i rozmowy ustnej,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350D8" w:rsidRPr="00A10D84" w:rsidRDefault="005350D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3605EA">
        <w:rPr>
          <w:rFonts w:ascii="Arial" w:hAnsi="Arial" w:cs="Arial"/>
          <w:color w:val="auto"/>
          <w:sz w:val="20"/>
          <w:szCs w:val="20"/>
        </w:rPr>
        <w:t>.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50D8" w:rsidRPr="00A10D84" w:rsidRDefault="003605EA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przedmiotu, który jest przedmiotem o charakterze </w:t>
      </w:r>
      <w:r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metod nauczania o charakterze</w:t>
      </w:r>
      <w:r>
        <w:rPr>
          <w:rFonts w:ascii="Arial" w:hAnsi="Arial" w:cs="Arial"/>
          <w:color w:val="auto"/>
          <w:sz w:val="20"/>
          <w:szCs w:val="20"/>
        </w:rPr>
        <w:t xml:space="preserve"> praktycznym </w:t>
      </w:r>
    </w:p>
    <w:p w:rsidR="005350D8" w:rsidRPr="00A10D84" w:rsidRDefault="005350D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 w:rsidR="003605EA">
        <w:rPr>
          <w:rFonts w:ascii="Arial" w:hAnsi="Arial" w:cs="Arial"/>
          <w:color w:val="auto"/>
          <w:sz w:val="20"/>
          <w:szCs w:val="20"/>
        </w:rPr>
        <w:t>,</w:t>
      </w:r>
    </w:p>
    <w:p w:rsidR="005350D8" w:rsidRPr="00A10D84" w:rsidRDefault="005350D8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instruktarzem</w:t>
      </w:r>
      <w:r w:rsidR="003605EA">
        <w:rPr>
          <w:rFonts w:ascii="Arial" w:hAnsi="Arial" w:cs="Arial"/>
          <w:color w:val="auto"/>
          <w:sz w:val="20"/>
          <w:szCs w:val="20"/>
        </w:rPr>
        <w:t>,</w:t>
      </w:r>
    </w:p>
    <w:p w:rsidR="005350D8" w:rsidRPr="00A10D84" w:rsidRDefault="005350D8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praktyczne</w:t>
      </w:r>
      <w:r w:rsidR="003605EA">
        <w:rPr>
          <w:rFonts w:ascii="Arial" w:hAnsi="Arial" w:cs="Arial"/>
          <w:color w:val="auto"/>
          <w:sz w:val="20"/>
          <w:szCs w:val="20"/>
        </w:rPr>
        <w:t>.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50D8" w:rsidRPr="00A10D84" w:rsidRDefault="00103F1B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Środki dydaktyczne</w:t>
      </w:r>
    </w:p>
    <w:p w:rsidR="005350D8" w:rsidRPr="008C2F7C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firstLine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C2F7C">
        <w:rPr>
          <w:rFonts w:ascii="Arial" w:hAnsi="Arial" w:cs="Arial"/>
          <w:color w:val="auto"/>
          <w:sz w:val="20"/>
          <w:szCs w:val="20"/>
        </w:rPr>
        <w:t xml:space="preserve">Pracowania pracownia elektryczna i elektroniczna wyposażona w: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stanowisko komputerowe dla nauczyciela podłączone do sieci lokalnej z dostępem do Internetu, z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projektorem multimedialnym</w:t>
      </w:r>
      <w:r w:rsidR="00764CBA">
        <w:rPr>
          <w:rFonts w:ascii="Arial" w:hAnsi="Arial" w:cs="Arial"/>
          <w:bCs/>
          <w:color w:val="auto"/>
          <w:sz w:val="20"/>
          <w:szCs w:val="20"/>
        </w:rPr>
        <w:t>,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stanowiska pomiarowe zasilane napięciem 230/400 v (jedno stanowisko na dwóch uczniów) zabezpieczone ochroną przeciwporażeniową, wyposażona w wyłączniki awaryjne</w:t>
      </w:r>
      <w:r w:rsidR="00764CBA">
        <w:rPr>
          <w:rFonts w:ascii="Arial" w:hAnsi="Arial" w:cs="Arial"/>
          <w:bCs/>
          <w:color w:val="auto"/>
          <w:sz w:val="20"/>
          <w:szCs w:val="20"/>
        </w:rPr>
        <w:t>,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przyrządy: generatory, wzmacniacze, oscyloskop, mierniki uniwersalne, przyrząd do pomiaru rezystancji izolacji, autotransformatory i transformatory, falowniki, przekształtniki</w:t>
      </w:r>
      <w:r w:rsidR="00764CBA">
        <w:rPr>
          <w:rFonts w:ascii="Arial" w:hAnsi="Arial" w:cs="Arial"/>
          <w:bCs/>
          <w:color w:val="auto"/>
          <w:sz w:val="20"/>
          <w:szCs w:val="20"/>
        </w:rPr>
        <w:t>,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elementy i układy elektroniczne, układy scalone</w:t>
      </w:r>
      <w:r w:rsidR="00764CBA">
        <w:rPr>
          <w:rFonts w:ascii="Arial" w:hAnsi="Arial" w:cs="Arial"/>
          <w:bCs/>
          <w:color w:val="auto"/>
          <w:sz w:val="20"/>
          <w:szCs w:val="20"/>
        </w:rPr>
        <w:t>,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urządzenia elektroakustyczne, regulatory, czujniki i elementy wykonawcze w automatyce, siłowniki, sterowniki, układy transmisji szeregowej i równoległej, przekaźniki prądu stałego i przemiennego, elektroniczne i czasowe, układy prostownicze</w:t>
      </w:r>
      <w:r w:rsidR="00764CBA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silniki jednofazowe, silniki prądu stałego</w:t>
      </w:r>
      <w:r w:rsidR="00764CBA">
        <w:rPr>
          <w:rFonts w:ascii="Arial" w:hAnsi="Arial" w:cs="Arial"/>
          <w:bCs/>
          <w:color w:val="auto"/>
          <w:sz w:val="20"/>
          <w:szCs w:val="20"/>
        </w:rPr>
        <w:t>,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C2F7C">
        <w:rPr>
          <w:rFonts w:ascii="Arial" w:eastAsia="Calibri" w:hAnsi="Arial" w:cs="Arial"/>
          <w:bCs/>
          <w:sz w:val="20"/>
          <w:szCs w:val="20"/>
        </w:rPr>
        <w:t>stanowiska pomiarowe zasilane napięciem stabilizowanym w zakresie 0 ÷ 150 V DC i 230/400v/AC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C2F7C">
        <w:rPr>
          <w:rFonts w:ascii="Arial" w:eastAsia="Calibri" w:hAnsi="Arial" w:cs="Arial"/>
          <w:bCs/>
          <w:sz w:val="20"/>
          <w:szCs w:val="20"/>
        </w:rPr>
        <w:t xml:space="preserve">stanowiska wyposażone w przyrządy pomiarowe analogowe i cyfrowe, generatory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8C2F7C">
        <w:rPr>
          <w:rFonts w:ascii="Arial" w:eastAsia="Calibri" w:hAnsi="Arial" w:cs="Arial"/>
          <w:bCs/>
          <w:sz w:val="20"/>
          <w:szCs w:val="20"/>
        </w:rPr>
        <w:t>i oscyloskopy, trenażery umożliwiające pomiary napięcia, prądu, rezystancji, pojemności, indukcyjności, obwodów RLC, transformatora, silnika małej mocy, instalacji elektrycznych, linii przesyłowych, zabezpieczeń elektrycznych, prądnice małej mocy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C2F7C">
        <w:rPr>
          <w:rFonts w:ascii="Arial" w:eastAsia="Calibri" w:hAnsi="Arial" w:cs="Arial"/>
          <w:bCs/>
          <w:sz w:val="20"/>
          <w:szCs w:val="20"/>
        </w:rPr>
        <w:t>stanowiska komputerowe (jedno stanowisko dla jednego ucznia) do opracowywania wyników pomiarów z oprogramowaniem do wykonywania schematów elektrycznych i symulacji pracy obwodów elektrycznych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:rsidR="00AA2D37" w:rsidRDefault="00AA2D37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>
        <w:rPr>
          <w:rFonts w:ascii="Arial" w:hAnsi="Arial" w:cs="Arial"/>
          <w:color w:val="auto"/>
          <w:sz w:val="20"/>
          <w:szCs w:val="20"/>
        </w:rPr>
        <w:t>form kształcenia: indywidualnych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Pr="008F0882">
        <w:rPr>
          <w:rFonts w:ascii="Arial" w:hAnsi="Arial" w:cs="Arial"/>
          <w:color w:val="auto"/>
          <w:sz w:val="20"/>
          <w:szCs w:val="20"/>
        </w:rPr>
        <w:t xml:space="preserve">pracownia elektryczna </w:t>
      </w:r>
      <w:r w:rsidR="00446E4B">
        <w:rPr>
          <w:rFonts w:ascii="Arial" w:hAnsi="Arial" w:cs="Arial"/>
          <w:color w:val="auto"/>
          <w:sz w:val="20"/>
          <w:szCs w:val="20"/>
        </w:rPr>
        <w:t>i </w:t>
      </w:r>
      <w:r w:rsidRPr="008F0882">
        <w:rPr>
          <w:rFonts w:ascii="Arial" w:hAnsi="Arial" w:cs="Arial"/>
          <w:color w:val="auto"/>
          <w:sz w:val="20"/>
          <w:szCs w:val="20"/>
        </w:rPr>
        <w:t>elektroniczna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liczba kształconych w g</w:t>
      </w:r>
      <w:r>
        <w:rPr>
          <w:rFonts w:ascii="Arial" w:hAnsi="Arial" w:cs="Arial"/>
          <w:color w:val="auto"/>
          <w:sz w:val="20"/>
          <w:szCs w:val="20"/>
        </w:rPr>
        <w:t>rupie nie powinna przekraczać 16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os</w:t>
      </w:r>
      <w:r>
        <w:rPr>
          <w:rFonts w:ascii="Arial" w:hAnsi="Arial" w:cs="Arial"/>
          <w:color w:val="auto"/>
          <w:sz w:val="20"/>
          <w:szCs w:val="20"/>
        </w:rPr>
        <w:t>ób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Istotną kwestia w kształceniu zawodowym jest indywidualizacja pracy </w:t>
      </w:r>
      <w:r w:rsidR="00446E4B">
        <w:rPr>
          <w:rFonts w:ascii="Arial" w:hAnsi="Arial" w:cs="Arial"/>
          <w:color w:val="auto"/>
          <w:sz w:val="20"/>
          <w:szCs w:val="20"/>
        </w:rPr>
        <w:t>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kierunku potrzeb i możliwości w zakresie, metod, środków oraz form kształcenia. </w:t>
      </w:r>
      <w:r>
        <w:rPr>
          <w:rFonts w:ascii="Arial" w:hAnsi="Arial" w:cs="Arial"/>
          <w:color w:val="auto"/>
          <w:sz w:val="20"/>
          <w:szCs w:val="20"/>
        </w:rPr>
        <w:t>Formy organizacyjne powinny uwzgl</w:t>
      </w:r>
      <w:r w:rsidR="00446E4B">
        <w:rPr>
          <w:rFonts w:ascii="Arial" w:hAnsi="Arial" w:cs="Arial"/>
          <w:color w:val="auto"/>
          <w:sz w:val="20"/>
          <w:szCs w:val="20"/>
        </w:rPr>
        <w:t>ędniać indywidualne potrzeby i </w:t>
      </w:r>
      <w:r>
        <w:rPr>
          <w:rFonts w:ascii="Arial" w:hAnsi="Arial" w:cs="Arial"/>
          <w:color w:val="auto"/>
          <w:sz w:val="20"/>
          <w:szCs w:val="20"/>
        </w:rPr>
        <w:t>możliwości ucznia i tak powinny być dobierane.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5350D8" w:rsidRPr="004B6186" w:rsidRDefault="005350D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186">
        <w:rPr>
          <w:rFonts w:ascii="Arial" w:hAnsi="Arial" w:cs="Arial"/>
          <w:sz w:val="20"/>
          <w:szCs w:val="20"/>
        </w:rPr>
        <w:t>odpowiedzi ustne,</w:t>
      </w:r>
    </w:p>
    <w:p w:rsidR="005350D8" w:rsidRPr="004B6186" w:rsidRDefault="005350D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186">
        <w:rPr>
          <w:rFonts w:ascii="Arial" w:hAnsi="Arial" w:cs="Arial"/>
          <w:sz w:val="20"/>
          <w:szCs w:val="20"/>
        </w:rPr>
        <w:t>obserwacja wykonywanych zadań zawodowych,</w:t>
      </w:r>
    </w:p>
    <w:p w:rsidR="00EF352F" w:rsidRPr="004B6186" w:rsidRDefault="005350D8" w:rsidP="00CF10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186">
        <w:rPr>
          <w:rFonts w:ascii="Arial" w:hAnsi="Arial" w:cs="Arial"/>
          <w:sz w:val="20"/>
          <w:szCs w:val="20"/>
        </w:rPr>
        <w:t xml:space="preserve">wyniki pomiarów. </w:t>
      </w:r>
    </w:p>
    <w:p w:rsidR="00F22DAE" w:rsidRDefault="00F22DAE" w:rsidP="005350D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350D8" w:rsidRPr="00A10D84" w:rsidRDefault="005350D8" w:rsidP="005350D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350D8" w:rsidRPr="00A10D84" w:rsidRDefault="005350D8" w:rsidP="00446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lastRenderedPageBreak/>
        <w:t xml:space="preserve">Podczas realizacji procesu ewaluacji przedmiotu o charakterze </w:t>
      </w:r>
      <w:r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jakim jest </w:t>
      </w:r>
      <w:r w:rsidRPr="00174A65">
        <w:rPr>
          <w:rFonts w:ascii="Arial" w:hAnsi="Arial" w:cs="Arial"/>
          <w:color w:val="auto"/>
          <w:sz w:val="20"/>
          <w:szCs w:val="20"/>
        </w:rPr>
        <w:t xml:space="preserve">pracownia elektryczna i elektroniczna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</w:t>
      </w:r>
      <w:r>
        <w:rPr>
          <w:rFonts w:ascii="Arial" w:hAnsi="Arial" w:cs="Arial"/>
          <w:color w:val="auto"/>
          <w:sz w:val="20"/>
          <w:szCs w:val="20"/>
        </w:rPr>
        <w:t xml:space="preserve">nie głównie metod jakościowych </w:t>
      </w:r>
      <w:r w:rsidRPr="00A10D84">
        <w:rPr>
          <w:rFonts w:ascii="Arial" w:hAnsi="Arial" w:cs="Arial"/>
          <w:color w:val="auto"/>
          <w:sz w:val="20"/>
          <w:szCs w:val="20"/>
        </w:rPr>
        <w:t>wywiad, obserwacja</w:t>
      </w:r>
      <w:r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ankiety. W trakcie badań ewaluacyjnych powinno się zastosować kilka różnych metod badawczych dla lepszej oceny i oszacowania. </w:t>
      </w:r>
    </w:p>
    <w:p w:rsidR="005350D8" w:rsidRPr="00A10D84" w:rsidRDefault="005350D8" w:rsidP="00446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Pr="00174A65">
        <w:rPr>
          <w:rFonts w:ascii="Arial" w:hAnsi="Arial" w:cs="Arial"/>
          <w:color w:val="auto"/>
          <w:sz w:val="20"/>
          <w:szCs w:val="20"/>
        </w:rPr>
        <w:t xml:space="preserve">pracownia elektryczna i elektroniczna </w:t>
      </w:r>
      <w:r w:rsidRPr="00A10D84">
        <w:rPr>
          <w:rFonts w:ascii="Arial" w:hAnsi="Arial" w:cs="Arial"/>
          <w:color w:val="auto"/>
          <w:sz w:val="20"/>
          <w:szCs w:val="20"/>
        </w:rPr>
        <w:t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</w:t>
      </w:r>
      <w:r w:rsidR="00DB203A">
        <w:rPr>
          <w:rFonts w:ascii="Arial" w:hAnsi="Arial" w:cs="Arial"/>
          <w:color w:val="auto"/>
          <w:sz w:val="20"/>
          <w:szCs w:val="20"/>
        </w:rPr>
        <w:t>anych materiałów dydaktycznych: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 xml:space="preserve">ze szczególnym uwzględnieniem rozwoju i postępu technologicznego. </w:t>
      </w:r>
    </w:p>
    <w:p w:rsidR="005350D8" w:rsidRPr="00A10D84" w:rsidRDefault="005350D8" w:rsidP="00535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Kluczowe umiejętności podlegające ewaluacji w ramach przedmiotu powinny dotyczyć:</w:t>
      </w:r>
    </w:p>
    <w:p w:rsidR="005350D8" w:rsidRPr="00A10D84" w:rsidRDefault="005350D8" w:rsidP="0022500A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wykonywania pomiarów wielkości elektrycznych,</w:t>
      </w:r>
    </w:p>
    <w:p w:rsidR="005350D8" w:rsidRDefault="005350D8" w:rsidP="0022500A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umiejętności </w:t>
      </w:r>
      <w:r>
        <w:rPr>
          <w:rFonts w:ascii="Arial" w:hAnsi="Arial" w:cs="Arial"/>
          <w:color w:val="auto"/>
          <w:sz w:val="20"/>
          <w:szCs w:val="20"/>
        </w:rPr>
        <w:t>interpretacji wyników pomiarów,</w:t>
      </w:r>
    </w:p>
    <w:p w:rsidR="005350D8" w:rsidRPr="00AD459A" w:rsidRDefault="005350D8" w:rsidP="0022500A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analizy pracy układów i wyciągania wniosków z przeprowadzonych badań,</w:t>
      </w:r>
    </w:p>
    <w:p w:rsidR="005350D8" w:rsidRPr="00A10D84" w:rsidRDefault="005350D8" w:rsidP="0022500A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zachowania zasad bezpiecznej i higienicznej pracy podczas wykonywania pomiarów.</w:t>
      </w:r>
    </w:p>
    <w:p w:rsidR="005F253F" w:rsidRPr="006E4C8C" w:rsidRDefault="005350D8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="00723DF9">
        <w:rPr>
          <w:rFonts w:ascii="Arial" w:hAnsi="Arial" w:cs="Arial"/>
          <w:b/>
          <w:sz w:val="28"/>
          <w:szCs w:val="28"/>
        </w:rPr>
        <w:lastRenderedPageBreak/>
        <w:t>Język obcy zawodowy</w:t>
      </w:r>
    </w:p>
    <w:p w:rsidR="005F253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Default="006E68A0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A7642F">
        <w:rPr>
          <w:rFonts w:ascii="Arial" w:hAnsi="Arial" w:cs="Arial"/>
          <w:b/>
          <w:sz w:val="20"/>
          <w:szCs w:val="20"/>
        </w:rPr>
        <w:t>: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Default="005F253F" w:rsidP="0022500A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A6240">
        <w:rPr>
          <w:rFonts w:ascii="Arial" w:hAnsi="Arial" w:cs="Arial"/>
          <w:color w:val="auto"/>
          <w:sz w:val="20"/>
          <w:szCs w:val="20"/>
        </w:rPr>
        <w:t>Nabyci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8A6240">
        <w:rPr>
          <w:rFonts w:ascii="Arial" w:hAnsi="Arial" w:cs="Arial"/>
          <w:color w:val="auto"/>
          <w:sz w:val="20"/>
          <w:szCs w:val="20"/>
        </w:rPr>
        <w:t xml:space="preserve"> umiejętności komunikowania się podczas realizowania zadań zawodowych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8A6240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8A6240" w:rsidRDefault="005F253F" w:rsidP="0022500A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A6240">
        <w:rPr>
          <w:rFonts w:ascii="Arial" w:hAnsi="Arial" w:cs="Arial"/>
          <w:color w:val="auto"/>
          <w:sz w:val="20"/>
          <w:szCs w:val="20"/>
        </w:rPr>
        <w:t>Poznani</w:t>
      </w:r>
      <w:r>
        <w:rPr>
          <w:rFonts w:ascii="Arial" w:hAnsi="Arial" w:cs="Arial"/>
          <w:color w:val="auto"/>
          <w:sz w:val="20"/>
          <w:szCs w:val="20"/>
        </w:rPr>
        <w:t xml:space="preserve">e </w:t>
      </w:r>
      <w:r w:rsidRPr="008A6240">
        <w:rPr>
          <w:rFonts w:ascii="Arial" w:hAnsi="Arial" w:cs="Arial"/>
          <w:color w:val="auto"/>
          <w:sz w:val="20"/>
          <w:szCs w:val="20"/>
        </w:rPr>
        <w:t>specjalistycznego słownictwa zawodowego – kolejowego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8A6240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EE50DF" w:rsidRDefault="005F253F" w:rsidP="0022500A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Posługiwani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się terminologią i wiedzą specjalistyczną w języku </w:t>
      </w:r>
      <w:r>
        <w:rPr>
          <w:rFonts w:ascii="Arial" w:hAnsi="Arial" w:cs="Arial"/>
          <w:color w:val="auto"/>
          <w:sz w:val="20"/>
          <w:szCs w:val="20"/>
        </w:rPr>
        <w:t>obcym.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50DF">
        <w:rPr>
          <w:rFonts w:ascii="Arial" w:hAnsi="Arial" w:cs="Arial"/>
          <w:b/>
          <w:sz w:val="20"/>
          <w:szCs w:val="20"/>
        </w:rPr>
        <w:t>Cele operacyjne:</w:t>
      </w:r>
    </w:p>
    <w:p w:rsidR="0063739C" w:rsidRPr="00EE50DF" w:rsidRDefault="0063739C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EE50DF" w:rsidRDefault="006137AA" w:rsidP="0022500A">
      <w:pPr>
        <w:numPr>
          <w:ilvl w:val="0"/>
          <w:numId w:val="108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</w:t>
      </w:r>
      <w:r w:rsidR="005F253F">
        <w:rPr>
          <w:rFonts w:ascii="Arial" w:hAnsi="Arial" w:cs="Arial"/>
          <w:sz w:val="20"/>
          <w:szCs w:val="20"/>
        </w:rPr>
        <w:t xml:space="preserve">czytać </w:t>
      </w:r>
      <w:r w:rsidR="005F253F" w:rsidRPr="00EE50DF">
        <w:rPr>
          <w:rFonts w:ascii="Arial" w:hAnsi="Arial" w:cs="Arial"/>
          <w:sz w:val="20"/>
          <w:szCs w:val="20"/>
        </w:rPr>
        <w:t>dokumentacj</w:t>
      </w:r>
      <w:r w:rsidR="005F253F">
        <w:rPr>
          <w:rFonts w:ascii="Arial" w:hAnsi="Arial" w:cs="Arial"/>
          <w:sz w:val="20"/>
          <w:szCs w:val="20"/>
        </w:rPr>
        <w:t>ę techniczną w języku obcym,</w:t>
      </w:r>
      <w:r w:rsidR="005F253F" w:rsidRPr="00EE50DF">
        <w:rPr>
          <w:rFonts w:ascii="Arial" w:hAnsi="Arial" w:cs="Arial"/>
          <w:sz w:val="20"/>
          <w:szCs w:val="20"/>
        </w:rPr>
        <w:t xml:space="preserve"> </w:t>
      </w:r>
    </w:p>
    <w:p w:rsidR="005F253F" w:rsidRPr="00EE50DF" w:rsidRDefault="005F253F" w:rsidP="0022500A">
      <w:pPr>
        <w:numPr>
          <w:ilvl w:val="0"/>
          <w:numId w:val="108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porozumieć się w mowie i piśmie w zakresie zadań zawodowych,</w:t>
      </w:r>
    </w:p>
    <w:p w:rsidR="005F253F" w:rsidRPr="00EE50DF" w:rsidRDefault="006137AA" w:rsidP="0022500A">
      <w:pPr>
        <w:numPr>
          <w:ilvl w:val="0"/>
          <w:numId w:val="108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</w:t>
      </w:r>
      <w:r w:rsidR="005F253F">
        <w:rPr>
          <w:rFonts w:ascii="Arial" w:hAnsi="Arial" w:cs="Arial"/>
          <w:sz w:val="20"/>
          <w:szCs w:val="20"/>
        </w:rPr>
        <w:t xml:space="preserve">prowadzić rozmowę w języku obcym </w:t>
      </w:r>
      <w:r w:rsidR="005F253F" w:rsidRPr="00EE50DF">
        <w:rPr>
          <w:rFonts w:ascii="Arial" w:hAnsi="Arial" w:cs="Arial"/>
          <w:sz w:val="20"/>
          <w:szCs w:val="20"/>
        </w:rPr>
        <w:t>związaną z realizacją zadań zawodowych</w:t>
      </w:r>
      <w:r w:rsidR="005F253F">
        <w:rPr>
          <w:rFonts w:ascii="Arial" w:hAnsi="Arial" w:cs="Arial"/>
          <w:sz w:val="20"/>
          <w:szCs w:val="20"/>
        </w:rPr>
        <w:t>,</w:t>
      </w:r>
    </w:p>
    <w:p w:rsidR="005F253F" w:rsidRPr="00EE50DF" w:rsidRDefault="006137AA" w:rsidP="0022500A">
      <w:pPr>
        <w:numPr>
          <w:ilvl w:val="0"/>
          <w:numId w:val="108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opisać</w:t>
      </w:r>
      <w:r w:rsidRPr="00EE50DF">
        <w:rPr>
          <w:rFonts w:ascii="Arial" w:hAnsi="Arial" w:cs="Arial"/>
          <w:sz w:val="20"/>
          <w:szCs w:val="20"/>
        </w:rPr>
        <w:t xml:space="preserve"> </w:t>
      </w:r>
      <w:r w:rsidR="005F253F" w:rsidRPr="00EE50DF">
        <w:rPr>
          <w:rFonts w:ascii="Arial" w:hAnsi="Arial" w:cs="Arial"/>
          <w:sz w:val="20"/>
          <w:szCs w:val="20"/>
        </w:rPr>
        <w:t xml:space="preserve">w języku </w:t>
      </w:r>
      <w:r w:rsidR="005F253F">
        <w:rPr>
          <w:rFonts w:ascii="Arial" w:hAnsi="Arial" w:cs="Arial"/>
          <w:sz w:val="20"/>
          <w:szCs w:val="20"/>
        </w:rPr>
        <w:t>obcym</w:t>
      </w:r>
      <w:r w:rsidR="005F253F" w:rsidRPr="00EE50DF">
        <w:rPr>
          <w:rFonts w:ascii="Arial" w:hAnsi="Arial" w:cs="Arial"/>
          <w:sz w:val="20"/>
          <w:szCs w:val="20"/>
        </w:rPr>
        <w:t xml:space="preserve"> wykonywane czynności zawodowe</w:t>
      </w:r>
      <w:r w:rsidR="005F253F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8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dokonać au</w:t>
      </w:r>
      <w:r>
        <w:rPr>
          <w:rFonts w:ascii="Arial" w:hAnsi="Arial" w:cs="Arial"/>
          <w:sz w:val="20"/>
          <w:szCs w:val="20"/>
        </w:rPr>
        <w:t>toprezentacji swojej osoby,</w:t>
      </w:r>
      <w:r w:rsidRPr="00EE50DF">
        <w:rPr>
          <w:rFonts w:ascii="Arial" w:hAnsi="Arial" w:cs="Arial"/>
          <w:sz w:val="20"/>
          <w:szCs w:val="20"/>
        </w:rPr>
        <w:t xml:space="preserve"> </w:t>
      </w:r>
    </w:p>
    <w:p w:rsidR="005F253F" w:rsidRPr="00EE50DF" w:rsidRDefault="005F253F" w:rsidP="0022500A">
      <w:pPr>
        <w:numPr>
          <w:ilvl w:val="0"/>
          <w:numId w:val="108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skorzystać ze słowników technicznych i literatury specjalistycznej</w:t>
      </w:r>
      <w:r>
        <w:rPr>
          <w:rFonts w:ascii="Arial" w:hAnsi="Arial" w:cs="Arial"/>
          <w:sz w:val="20"/>
          <w:szCs w:val="20"/>
        </w:rPr>
        <w:t>.</w:t>
      </w:r>
    </w:p>
    <w:p w:rsidR="005F253F" w:rsidRPr="00EE50DF" w:rsidRDefault="005F253F" w:rsidP="005F253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D844F1">
        <w:rPr>
          <w:rFonts w:ascii="Arial" w:hAnsi="Arial" w:cs="Arial"/>
          <w:b/>
          <w:sz w:val="20"/>
          <w:szCs w:val="20"/>
        </w:rPr>
        <w:lastRenderedPageBreak/>
        <w:t>MATERIAŁ NAUCZANI</w:t>
      </w:r>
      <w:r>
        <w:rPr>
          <w:rFonts w:ascii="Arial" w:hAnsi="Arial" w:cs="Arial"/>
          <w:b/>
          <w:sz w:val="20"/>
          <w:szCs w:val="20"/>
        </w:rPr>
        <w:t>A: Język obcy zawodowy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455"/>
        <w:gridCol w:w="921"/>
        <w:gridCol w:w="3950"/>
        <w:gridCol w:w="3583"/>
        <w:gridCol w:w="1049"/>
      </w:tblGrid>
      <w:tr w:rsidR="005F253F" w:rsidRPr="00EE50DF" w:rsidTr="00F22DAE">
        <w:tc>
          <w:tcPr>
            <w:tcW w:w="795" w:type="pct"/>
            <w:vMerge w:val="restar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63" w:type="pct"/>
            <w:vMerge w:val="restar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24" w:type="pct"/>
            <w:vMerge w:val="restar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49" w:type="pct"/>
            <w:gridSpan w:val="2"/>
          </w:tcPr>
          <w:p w:rsidR="005F253F" w:rsidRPr="00F22DAE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F22DAE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22DAE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60" w:type="pct"/>
          </w:tcPr>
          <w:p w:rsidR="005F253F" w:rsidRPr="00F22DAE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22DAE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5F253F" w:rsidRPr="00EE50DF" w:rsidTr="00F22DAE">
        <w:trPr>
          <w:trHeight w:val="1427"/>
        </w:trPr>
        <w:tc>
          <w:tcPr>
            <w:tcW w:w="795" w:type="pct"/>
            <w:vMerge w:val="restart"/>
          </w:tcPr>
          <w:p w:rsidR="005F253F" w:rsidRPr="00EE50DF" w:rsidRDefault="005F253F" w:rsidP="0022500A">
            <w:pPr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ormułowanie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>rozumienie prostych wypowiedzi ustnych</w:t>
            </w:r>
          </w:p>
        </w:tc>
        <w:tc>
          <w:tcPr>
            <w:tcW w:w="863" w:type="pct"/>
          </w:tcPr>
          <w:p w:rsidR="005F253F" w:rsidRPr="001E296E" w:rsidRDefault="00E749E3" w:rsidP="0022500A">
            <w:pPr>
              <w:numPr>
                <w:ilvl w:val="0"/>
                <w:numId w:val="19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3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="005F253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najomość </w:t>
            </w:r>
            <w:r w:rsidR="005F253F"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>słownict</w:t>
            </w:r>
            <w:r w:rsidR="005F253F">
              <w:rPr>
                <w:rFonts w:ascii="Arial" w:hAnsi="Arial" w:cs="Arial"/>
                <w:bCs/>
                <w:color w:val="auto"/>
                <w:sz w:val="20"/>
                <w:szCs w:val="20"/>
              </w:rPr>
              <w:t>wa</w:t>
            </w:r>
            <w:r w:rsidR="005F253F"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z zakresu transportu kolejowego, </w:t>
            </w:r>
            <w:r w:rsidR="005F253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urządzeń sterowania ruchem kolejowym, </w:t>
            </w:r>
            <w:r w:rsidR="00DB203A">
              <w:rPr>
                <w:rFonts w:ascii="Arial" w:hAnsi="Arial" w:cs="Arial"/>
                <w:bCs/>
                <w:color w:val="auto"/>
                <w:sz w:val="20"/>
                <w:szCs w:val="20"/>
              </w:rPr>
              <w:t>i </w:t>
            </w:r>
            <w:r w:rsidR="005F253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bezpiecznej pracy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</w:t>
            </w:r>
            <w:r w:rsidRPr="00C462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zwrotu </w:t>
            </w:r>
            <w:r w:rsidRPr="00C46211">
              <w:rPr>
                <w:rFonts w:ascii="Arial" w:hAnsi="Arial" w:cs="Arial"/>
                <w:sz w:val="20"/>
                <w:szCs w:val="20"/>
              </w:rPr>
              <w:t>umożliwiające realizację czynności zawodowych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związanych z pracą </w:t>
            </w:r>
            <w:r w:rsidRPr="00C46211">
              <w:rPr>
                <w:rFonts w:ascii="Arial" w:hAnsi="Arial" w:cs="Arial"/>
                <w:sz w:val="20"/>
                <w:szCs w:val="20"/>
              </w:rPr>
              <w:t xml:space="preserve">stanowisku,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C46211">
              <w:rPr>
                <w:rFonts w:ascii="Arial" w:hAnsi="Arial" w:cs="Arial"/>
                <w:sz w:val="20"/>
                <w:szCs w:val="20"/>
              </w:rPr>
              <w:t>z bezpieczeństw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C46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C46211">
              <w:rPr>
                <w:rFonts w:ascii="Arial" w:hAnsi="Arial" w:cs="Arial"/>
                <w:sz w:val="20"/>
                <w:szCs w:val="20"/>
              </w:rPr>
              <w:t>higien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C46211"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  <w:p w:rsidR="005F253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F1A6E">
              <w:rPr>
                <w:rFonts w:ascii="Arial" w:hAnsi="Arial" w:cs="Arial"/>
                <w:sz w:val="20"/>
                <w:szCs w:val="20"/>
              </w:rPr>
              <w:t>ozróżniać słownictwo związane z </w:t>
            </w:r>
            <w:r w:rsidRPr="00C46211">
              <w:rPr>
                <w:rFonts w:ascii="Arial" w:hAnsi="Arial" w:cs="Arial"/>
                <w:sz w:val="20"/>
                <w:szCs w:val="20"/>
              </w:rPr>
              <w:t>narzędzi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C46211">
              <w:rPr>
                <w:rFonts w:ascii="Arial" w:hAnsi="Arial" w:cs="Arial"/>
                <w:sz w:val="20"/>
                <w:szCs w:val="20"/>
              </w:rPr>
              <w:t>, maszyn</w:t>
            </w:r>
            <w:r w:rsidR="00DB203A">
              <w:rPr>
                <w:rFonts w:ascii="Arial" w:hAnsi="Arial" w:cs="Arial"/>
                <w:sz w:val="20"/>
                <w:szCs w:val="20"/>
              </w:rPr>
              <w:t>ami, urządzeniami</w:t>
            </w:r>
            <w:r w:rsidRPr="00C46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materiałami niezbędnymi </w:t>
            </w:r>
            <w:r w:rsidRPr="00C46211">
              <w:rPr>
                <w:rFonts w:ascii="Arial" w:hAnsi="Arial" w:cs="Arial"/>
                <w:sz w:val="20"/>
                <w:szCs w:val="20"/>
              </w:rPr>
              <w:t>do realizacji czynności zawodowych</w:t>
            </w:r>
          </w:p>
          <w:p w:rsidR="005F253F" w:rsidRPr="00BC0F32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C0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rozróżniać słownictwo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 xml:space="preserve">zakresie </w:t>
            </w:r>
            <w:r w:rsidRPr="00BC0F32">
              <w:rPr>
                <w:rFonts w:ascii="Arial" w:hAnsi="Arial" w:cs="Arial"/>
                <w:sz w:val="20"/>
                <w:szCs w:val="20"/>
              </w:rPr>
              <w:t xml:space="preserve">procesów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BC0F32">
              <w:rPr>
                <w:rFonts w:ascii="Arial" w:hAnsi="Arial" w:cs="Arial"/>
                <w:sz w:val="20"/>
                <w:szCs w:val="20"/>
              </w:rPr>
              <w:t>procedur związanych z realizacją zadań zawodowych</w:t>
            </w:r>
          </w:p>
        </w:tc>
        <w:tc>
          <w:tcPr>
            <w:tcW w:w="1260" w:type="pct"/>
          </w:tcPr>
          <w:p w:rsidR="005F253F" w:rsidRDefault="005F253F" w:rsidP="0022500A">
            <w:pPr>
              <w:numPr>
                <w:ilvl w:val="0"/>
                <w:numId w:val="109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497011">
              <w:rPr>
                <w:rFonts w:ascii="Arial" w:hAnsi="Arial" w:cs="Arial"/>
                <w:sz w:val="20"/>
                <w:szCs w:val="20"/>
              </w:rPr>
              <w:t xml:space="preserve">stosować zwroty umożliwiające realizację czynności zawodowych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497011">
              <w:rPr>
                <w:rFonts w:ascii="Arial" w:hAnsi="Arial" w:cs="Arial"/>
                <w:sz w:val="20"/>
                <w:szCs w:val="20"/>
              </w:rPr>
              <w:t xml:space="preserve">zakresie czynności wykonywanych na stanowisku pracy,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4F1A6E">
              <w:rPr>
                <w:rFonts w:ascii="Arial" w:hAnsi="Arial" w:cs="Arial"/>
                <w:sz w:val="20"/>
                <w:szCs w:val="20"/>
              </w:rPr>
              <w:t>tym związanych z </w:t>
            </w:r>
            <w:r w:rsidRPr="00497011">
              <w:rPr>
                <w:rFonts w:ascii="Arial" w:hAnsi="Arial" w:cs="Arial"/>
                <w:sz w:val="20"/>
                <w:szCs w:val="20"/>
              </w:rPr>
              <w:t xml:space="preserve">zapewnieniem bezpieczeństwa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497011">
              <w:rPr>
                <w:rFonts w:ascii="Arial" w:hAnsi="Arial" w:cs="Arial"/>
                <w:sz w:val="20"/>
                <w:szCs w:val="20"/>
              </w:rPr>
              <w:t>higieny pracy</w:t>
            </w:r>
          </w:p>
          <w:p w:rsidR="005F253F" w:rsidRDefault="005F253F" w:rsidP="0022500A">
            <w:pPr>
              <w:numPr>
                <w:ilvl w:val="0"/>
                <w:numId w:val="109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posługiwać się nazwami </w:t>
            </w:r>
            <w:r w:rsidRPr="00497011">
              <w:rPr>
                <w:rFonts w:ascii="Arial" w:hAnsi="Arial" w:cs="Arial"/>
                <w:sz w:val="20"/>
                <w:szCs w:val="20"/>
              </w:rPr>
              <w:t xml:space="preserve">narzędzi, maszyn, urządzeń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497011">
              <w:rPr>
                <w:rFonts w:ascii="Arial" w:hAnsi="Arial" w:cs="Arial"/>
                <w:sz w:val="20"/>
                <w:szCs w:val="20"/>
              </w:rPr>
              <w:t>materiałów koniecznych do realizacji czynności zawodowych</w:t>
            </w:r>
          </w:p>
          <w:p w:rsidR="005F253F" w:rsidRPr="00F96C00" w:rsidRDefault="005F253F" w:rsidP="0022500A">
            <w:pPr>
              <w:numPr>
                <w:ilvl w:val="0"/>
                <w:numId w:val="109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F96C00">
              <w:rPr>
                <w:rFonts w:ascii="Arial" w:hAnsi="Arial" w:cs="Arial"/>
                <w:sz w:val="20"/>
                <w:szCs w:val="20"/>
              </w:rPr>
              <w:t xml:space="preserve">używać zwrotów dotyczących procesów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F96C00">
              <w:rPr>
                <w:rFonts w:ascii="Arial" w:hAnsi="Arial" w:cs="Arial"/>
                <w:sz w:val="20"/>
                <w:szCs w:val="20"/>
              </w:rPr>
              <w:t>procedur związany</w:t>
            </w:r>
            <w:r w:rsidR="004F1A6E">
              <w:rPr>
                <w:rFonts w:ascii="Arial" w:hAnsi="Arial" w:cs="Arial"/>
                <w:sz w:val="20"/>
                <w:szCs w:val="20"/>
              </w:rPr>
              <w:t>ch z </w:t>
            </w:r>
            <w:r w:rsidR="0063739C">
              <w:rPr>
                <w:rFonts w:ascii="Arial" w:hAnsi="Arial" w:cs="Arial"/>
                <w:sz w:val="20"/>
                <w:szCs w:val="20"/>
              </w:rPr>
              <w:t>realizacją zadań zawodowych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Rozumienie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tekstów </w:t>
            </w: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branżowych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 języku obcym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rozpoznać </w:t>
            </w:r>
            <w:r w:rsidRPr="00EE50DF">
              <w:rPr>
                <w:rFonts w:ascii="Arial" w:hAnsi="Arial" w:cs="Arial"/>
                <w:sz w:val="20"/>
                <w:szCs w:val="20"/>
              </w:rPr>
              <w:t>określone informacje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języku obcym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związki między poszczególnymi częściami tekstu </w:t>
            </w:r>
          </w:p>
          <w:p w:rsidR="005F253F" w:rsidRPr="00F22DAE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i jednojęzycznego 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rozumieć sens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wypowiedzi/tekstu lub fragmentu wypowiedzi/tekstu </w:t>
            </w:r>
          </w:p>
          <w:p w:rsidR="005F253F" w:rsidRPr="00EE50DF" w:rsidRDefault="005F253F" w:rsidP="00CF4B02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0C271C" w:rsidRDefault="005F253F" w:rsidP="0022500A">
            <w:pPr>
              <w:numPr>
                <w:ilvl w:val="0"/>
                <w:numId w:val="19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3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Interpretowanie wypowiedzi dotyczących typowych czynności podczas wykonywania zadań zawodowych jako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automatyk sterowania ruchem kolejowym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interpretować teksty </w:t>
            </w:r>
            <w:r>
              <w:rPr>
                <w:rFonts w:ascii="Arial" w:hAnsi="Arial" w:cs="Arial"/>
                <w:sz w:val="20"/>
                <w:szCs w:val="20"/>
              </w:rPr>
              <w:t xml:space="preserve">obce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interpretować wypowiedzi dotyczące sytuacji zawodowych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i jednojęzycznego </w:t>
            </w:r>
          </w:p>
          <w:p w:rsidR="005F253F" w:rsidRPr="00EE50DF" w:rsidRDefault="005F253F" w:rsidP="00CF4B02">
            <w:pPr>
              <w:tabs>
                <w:tab w:val="left" w:pos="993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wyrażać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uzasadnia swoje stanowisko 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F253F" w:rsidRPr="00EE50DF" w:rsidTr="00F22DAE">
        <w:tc>
          <w:tcPr>
            <w:tcW w:w="795" w:type="pct"/>
            <w:vMerge w:val="restart"/>
          </w:tcPr>
          <w:p w:rsidR="005F253F" w:rsidRPr="00EE50DF" w:rsidRDefault="005F253F" w:rsidP="0022500A">
            <w:pPr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Praktyczna komunikacja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>obcym</w:t>
            </w: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 w:hanging="3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B203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Konwersacja </w:t>
            </w:r>
            <w:r w:rsidR="00641CF5">
              <w:rPr>
                <w:rFonts w:ascii="Arial" w:hAnsi="Arial" w:cs="Arial"/>
                <w:bCs/>
                <w:color w:val="auto"/>
                <w:sz w:val="20"/>
                <w:szCs w:val="20"/>
              </w:rPr>
              <w:t>w </w:t>
            </w:r>
            <w:r w:rsidRPr="00DB203A">
              <w:rPr>
                <w:rFonts w:ascii="Arial" w:hAnsi="Arial" w:cs="Arial"/>
                <w:bCs/>
                <w:color w:val="auto"/>
                <w:sz w:val="20"/>
                <w:szCs w:val="20"/>
              </w:rPr>
              <w:t>sytuacjach zawodowych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A85755">
              <w:rPr>
                <w:rFonts w:ascii="Arial" w:hAnsi="Arial" w:cs="Arial"/>
                <w:sz w:val="20"/>
                <w:szCs w:val="20"/>
              </w:rPr>
              <w:t xml:space="preserve">formułować krótkie, proste, spójne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A85755">
              <w:rPr>
                <w:rFonts w:ascii="Arial" w:hAnsi="Arial" w:cs="Arial"/>
                <w:sz w:val="20"/>
                <w:szCs w:val="20"/>
              </w:rPr>
              <w:t xml:space="preserve">logiczne wypowiedzi ustne dotyczące czynności zawodowych </w:t>
            </w:r>
          </w:p>
          <w:p w:rsidR="005F253F" w:rsidRPr="00A85755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nazywać </w:t>
            </w:r>
            <w:r w:rsidRPr="00A85755">
              <w:rPr>
                <w:rFonts w:ascii="Arial" w:hAnsi="Arial" w:cs="Arial"/>
                <w:sz w:val="20"/>
                <w:szCs w:val="20"/>
              </w:rPr>
              <w:t xml:space="preserve">przedmioty, działania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A85755">
              <w:rPr>
                <w:rFonts w:ascii="Arial" w:hAnsi="Arial" w:cs="Arial"/>
                <w:sz w:val="20"/>
                <w:szCs w:val="20"/>
              </w:rPr>
              <w:t xml:space="preserve">zjawiska związane z czynnościami zawodowymi </w:t>
            </w:r>
          </w:p>
          <w:p w:rsidR="005F253F" w:rsidRPr="00EE50DF" w:rsidRDefault="00F22DAE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F253F">
              <w:rPr>
                <w:rFonts w:ascii="Arial" w:hAnsi="Arial" w:cs="Arial"/>
                <w:sz w:val="20"/>
                <w:szCs w:val="20"/>
              </w:rPr>
              <w:t xml:space="preserve">pisywać </w:t>
            </w:r>
            <w:r w:rsidR="005F253F" w:rsidRPr="00EE50DF">
              <w:rPr>
                <w:rFonts w:ascii="Arial" w:hAnsi="Arial" w:cs="Arial"/>
                <w:sz w:val="20"/>
                <w:szCs w:val="20"/>
              </w:rPr>
              <w:t xml:space="preserve">sposób postępowania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5F253F" w:rsidRPr="00EE50DF">
              <w:rPr>
                <w:rFonts w:ascii="Arial" w:hAnsi="Arial" w:cs="Arial"/>
                <w:sz w:val="20"/>
                <w:szCs w:val="20"/>
              </w:rPr>
              <w:t xml:space="preserve">różnych sytuacjach zawodowych (np. udziela instrukcji, wskazówek, </w:t>
            </w:r>
            <w:r w:rsidR="005F253F">
              <w:rPr>
                <w:rFonts w:ascii="Arial" w:hAnsi="Arial" w:cs="Arial"/>
                <w:sz w:val="20"/>
                <w:szCs w:val="20"/>
              </w:rPr>
              <w:t xml:space="preserve">określać </w:t>
            </w:r>
            <w:r>
              <w:rPr>
                <w:rFonts w:ascii="Arial" w:hAnsi="Arial" w:cs="Arial"/>
                <w:sz w:val="20"/>
                <w:szCs w:val="20"/>
              </w:rPr>
              <w:t>zasady)</w:t>
            </w:r>
          </w:p>
          <w:p w:rsidR="005F253F" w:rsidRPr="00A85755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i jednojęzycznego 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lastRenderedPageBreak/>
              <w:t>konstruowa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tekst</w:t>
            </w:r>
            <w:r>
              <w:rPr>
                <w:rFonts w:ascii="Arial" w:hAnsi="Arial" w:cs="Arial"/>
                <w:sz w:val="20"/>
                <w:szCs w:val="20"/>
              </w:rPr>
              <w:t>y na tematy związane z wykonywaniem zadań zawodowych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lastRenderedPageBreak/>
              <w:t>stosować formalny lub nieformaln</w:t>
            </w:r>
            <w:r w:rsidR="004F1A6E">
              <w:rPr>
                <w:rFonts w:ascii="Arial" w:hAnsi="Arial" w:cs="Arial"/>
                <w:sz w:val="20"/>
                <w:szCs w:val="20"/>
              </w:rPr>
              <w:t>y styl wypowiedzi adekwatnie do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sytuacji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tworzyć krótkie, proste, spójne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logiczne wypowiedzi pisemne dotyczące czynności zawodowych 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Klasa III 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3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Komunikowanie się </w:t>
            </w:r>
            <w:r w:rsidR="00641CF5">
              <w:rPr>
                <w:rFonts w:ascii="Arial" w:hAnsi="Arial" w:cs="Arial"/>
                <w:bCs/>
                <w:color w:val="auto"/>
                <w:sz w:val="20"/>
                <w:szCs w:val="20"/>
              </w:rPr>
              <w:t>w</w:t>
            </w:r>
            <w:r w:rsidR="003766C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>pracy</w:t>
            </w:r>
          </w:p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7" w:hanging="357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rozpoczynać, prowadzić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kończyć rozmowę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uzyskiwać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>przekazywać informacje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pytać o upodobania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intencje innych osób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stosować zwroty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formy grzecznościowe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dostosowywać styl wypowiedzi do sytuacji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współdziałać z innymi osobami, realizując zadania językowe </w:t>
            </w:r>
          </w:p>
          <w:p w:rsidR="005F253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prowadzić proste negocjacje związane z czynnościami zawodowymi 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 kultury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>etyki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>przestrzegać zasad ku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ltury osobistej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 etyki zawodowej 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wyrażać swoje opinie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uzasadnia je, pyta o opinie, zgadza się lub nie zgadza z opiniami innych osób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proponować, zachęcać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identyfikować słowa klucze, internacjonalizmy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wykorzystywać kontekst (tam gdzie to możliwe), aby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przybliżeniu </w:t>
            </w:r>
            <w:r>
              <w:rPr>
                <w:rFonts w:ascii="Arial" w:hAnsi="Arial" w:cs="Arial"/>
                <w:sz w:val="20"/>
                <w:szCs w:val="20"/>
              </w:rPr>
              <w:t>określać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znaczenie słowa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upraszczać (jeżeli to konieczne) wypowiedź, zastępuje nieznane słowa innymi, wykorzystuje opis, środki niewerbalne </w:t>
            </w:r>
          </w:p>
          <w:p w:rsidR="005F253F" w:rsidRPr="00EE50DF" w:rsidRDefault="005F253F" w:rsidP="00CF4B02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F253F" w:rsidRPr="00EE50DF" w:rsidTr="00F22DAE">
        <w:tc>
          <w:tcPr>
            <w:tcW w:w="795" w:type="pct"/>
            <w:vMerge w:val="restart"/>
          </w:tcPr>
          <w:p w:rsidR="005F253F" w:rsidRPr="00EE50DF" w:rsidRDefault="005F253F" w:rsidP="0022500A">
            <w:pPr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Słownictwo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formułowanie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>rozumienie prostych wypowiedzi ustnych</w:t>
            </w: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7" w:hanging="297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Oznakowanie maszyn, urządzeń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taboru kolejowego oraz obiektów infrastruktury kolejowej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przekazywać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polskim informacje sformułowane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obcym nowożytnym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przedstawiać publicznie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obcym nowożytnym wcześniej opracowany materiał, np. prezentację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odczytać oznakowanie maszyn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urządzeń kolejowych zapisane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>obcym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odczytać oznakowanie taboru kolejowego zapisane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>obcym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odczytywać oznakowanie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informacje </w:t>
            </w:r>
            <w:r w:rsidRPr="00EE50DF">
              <w:rPr>
                <w:rFonts w:ascii="Arial" w:hAnsi="Arial" w:cs="Arial"/>
                <w:sz w:val="20"/>
                <w:szCs w:val="20"/>
              </w:rPr>
              <w:lastRenderedPageBreak/>
              <w:t xml:space="preserve">umieszczone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obiektach infrastruktury kolejowej sformułowane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>obcym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253F" w:rsidRPr="004D59A5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jednojęzycznego 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lastRenderedPageBreak/>
              <w:t xml:space="preserve">przekazywać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obcym nowożytnym informacje zawarte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4F1A6E">
              <w:rPr>
                <w:rFonts w:ascii="Arial" w:hAnsi="Arial" w:cs="Arial"/>
                <w:sz w:val="20"/>
                <w:szCs w:val="20"/>
              </w:rPr>
              <w:t>materiałach wizualnych (np.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wykresach, symbolach, piktogramach, schematach) oraz audiowizualnych (np. filmach instruktażowych)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przekazywać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obcym nowożytnym informacje sformułowane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polskim lub tym języku obcym nowożytnym </w:t>
            </w:r>
          </w:p>
          <w:p w:rsidR="005F253F" w:rsidRPr="00EE50DF" w:rsidRDefault="005F253F" w:rsidP="00CF4B02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7" w:hanging="28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Słownictwo związane z wykonywaniem pracy </w:t>
            </w:r>
            <w:r w:rsidR="00641CF5">
              <w:rPr>
                <w:rFonts w:ascii="Arial" w:hAnsi="Arial" w:cs="Arial"/>
                <w:bCs/>
                <w:color w:val="auto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ramach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naprawy </w:t>
            </w:r>
            <w:r w:rsidR="00DB203A">
              <w:rPr>
                <w:rFonts w:ascii="Arial" w:hAnsi="Arial" w:cs="Arial"/>
                <w:bCs/>
                <w:color w:val="auto"/>
                <w:sz w:val="20"/>
                <w:szCs w:val="20"/>
              </w:rPr>
              <w:t>i 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obsługi urządzeń sterowania ruchem kolejowym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negocjować prostą umowę lub porozumienie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anglojęzyczne zwroty związane z </w:t>
            </w:r>
            <w:r>
              <w:rPr>
                <w:rFonts w:ascii="Arial" w:hAnsi="Arial" w:cs="Arial"/>
                <w:sz w:val="20"/>
                <w:szCs w:val="20"/>
              </w:rPr>
              <w:t xml:space="preserve">zakupem urządzeń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podzespołów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jednojęzycznego </w:t>
            </w:r>
          </w:p>
          <w:p w:rsidR="005F253F" w:rsidRPr="00EE50DF" w:rsidRDefault="005F253F" w:rsidP="00CF4B02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przedstawiać własny </w:t>
            </w:r>
            <w:r>
              <w:rPr>
                <w:rFonts w:ascii="Arial" w:hAnsi="Arial" w:cs="Arial"/>
                <w:sz w:val="20"/>
                <w:szCs w:val="20"/>
              </w:rPr>
              <w:t>sposób na</w:t>
            </w:r>
            <w:r w:rsidR="009748E6">
              <w:rPr>
                <w:rFonts w:ascii="Arial" w:hAnsi="Arial" w:cs="Arial"/>
                <w:sz w:val="20"/>
                <w:szCs w:val="20"/>
              </w:rPr>
              <w:t> </w:t>
            </w:r>
            <w:r w:rsidRPr="00EE50DF">
              <w:rPr>
                <w:rFonts w:ascii="Arial" w:hAnsi="Arial" w:cs="Arial"/>
                <w:sz w:val="20"/>
                <w:szCs w:val="20"/>
              </w:rPr>
              <w:t>rozwiązani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problemu z wykorzystaniem wiedzy z zakresu negocjacji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rozmowie </w:t>
            </w:r>
            <w:r w:rsidR="009748E6">
              <w:rPr>
                <w:rFonts w:ascii="Arial" w:hAnsi="Arial" w:cs="Arial"/>
                <w:sz w:val="20"/>
                <w:szCs w:val="20"/>
              </w:rPr>
              <w:t>anglojęzyczne zwroty związane z </w:t>
            </w:r>
            <w:r>
              <w:rPr>
                <w:rFonts w:ascii="Arial" w:hAnsi="Arial" w:cs="Arial"/>
                <w:sz w:val="20"/>
                <w:szCs w:val="20"/>
              </w:rPr>
              <w:t xml:space="preserve">naprawą lub obsługą urządzeń sterowania ruchem kolejowym </w:t>
            </w:r>
          </w:p>
          <w:p w:rsidR="005F253F" w:rsidRPr="000C271C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7DA2"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7DA2">
              <w:rPr>
                <w:rFonts w:ascii="Arial" w:hAnsi="Arial" w:cs="Arial"/>
                <w:sz w:val="20"/>
                <w:szCs w:val="20"/>
              </w:rPr>
              <w:t>rozmowie anglojęzyczne zwroty związane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obsługą urządzeń sterowania ruchem kolejowym 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0C271C" w:rsidRDefault="005F253F" w:rsidP="0022500A">
            <w:pPr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7" w:hanging="28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Interpretowanie tekstó</w:t>
            </w:r>
            <w:r w:rsidR="00641CF5">
              <w:rPr>
                <w:rFonts w:ascii="Arial" w:hAnsi="Arial" w:cs="Arial"/>
                <w:bCs/>
                <w:color w:val="auto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pisemnych dotyczących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zadań zawodowych automatyka sterowania ruchem kolejowym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 xml:space="preserve">interpretować teksty o tematyce związanej z </w:t>
            </w:r>
            <w:r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 xml:space="preserve">naprawą </w:t>
            </w:r>
            <w:r w:rsidR="00DB203A"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>i </w:t>
            </w:r>
            <w:r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>działaniem urządzeń sterowania ruchem kolejowym</w:t>
            </w:r>
          </w:p>
          <w:p w:rsidR="005F253F" w:rsidRPr="000C271C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jednojęzycznego 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określać główną myśl tekstu lub fragmentu tekstu </w:t>
            </w:r>
          </w:p>
          <w:p w:rsidR="005F253F" w:rsidRPr="00EE50DF" w:rsidRDefault="005F253F" w:rsidP="00CF4B02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0C271C" w:rsidRDefault="005F253F" w:rsidP="0022500A">
            <w:pPr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7" w:hanging="28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Interpretowanie dialogów dotyczących wykonywan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ego</w:t>
            </w:r>
            <w:r w:rsidRPr="00EE50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zawodu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automatyka sterowania ruchem kolejowym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interpretować wypowiedzi dotyczące sytuacji zawodowych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korzystać ze słownika dwujęzycznego i jednojęzycznego </w:t>
            </w:r>
          </w:p>
          <w:p w:rsidR="005F253F" w:rsidRPr="00EE50DF" w:rsidRDefault="005F253F" w:rsidP="00CF4B02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określać główną myśl wypowiedzi lub fragmentu wypowiedzi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wyrażać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EE50DF">
              <w:rPr>
                <w:rFonts w:ascii="Arial" w:hAnsi="Arial" w:cs="Arial"/>
                <w:sz w:val="20"/>
                <w:szCs w:val="20"/>
              </w:rPr>
              <w:t>uzasadniać swoje stanowisko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5F253F" w:rsidRPr="00EE50DF" w:rsidTr="00F22DAE">
        <w:tc>
          <w:tcPr>
            <w:tcW w:w="795" w:type="pct"/>
            <w:vMerge w:val="restart"/>
          </w:tcPr>
          <w:p w:rsidR="005F253F" w:rsidRPr="00EE50DF" w:rsidRDefault="005F253F" w:rsidP="0022500A">
            <w:pPr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Praktyczna komunikacja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 xml:space="preserve">obcym </w:t>
            </w: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Szukanie pracy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</w:t>
            </w:r>
            <w:r w:rsidRPr="00EE50DF">
              <w:rPr>
                <w:rFonts w:ascii="Arial" w:hAnsi="Arial" w:cs="Arial"/>
                <w:sz w:val="20"/>
                <w:szCs w:val="20"/>
              </w:rPr>
              <w:t>potencjaln</w:t>
            </w:r>
            <w:r>
              <w:rPr>
                <w:rFonts w:ascii="Arial" w:hAnsi="Arial" w:cs="Arial"/>
                <w:sz w:val="20"/>
                <w:szCs w:val="20"/>
              </w:rPr>
              <w:t>emu pracodawcy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wymienić swoje mocne strony przydatne na stanowiskach kolejowych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zaprezentować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swoje CV przed potencjalnym pracodawcą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rozpoznać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zasady etykiety językowej </w:t>
            </w:r>
          </w:p>
          <w:p w:rsidR="005F253F" w:rsidRPr="000C271C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formy grzecznościowe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piśmie i w mowie 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lastRenderedPageBreak/>
              <w:t xml:space="preserve">stosować różne rodzaje komunikatów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komunikować innym własne intencje i przekonania,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planować pracę zespołu w celu wykonania przydzielonych zadań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dobrać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osoby do wykonania przydzielonych zadań </w:t>
            </w:r>
          </w:p>
          <w:p w:rsidR="005F253F" w:rsidRPr="00EE50DF" w:rsidRDefault="005F253F" w:rsidP="00CF4B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IV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Korespondencja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>obcym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zasady prowadzenia korespondencji zawodowej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formie elektronicznej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zasady prowadzenia korespondencji zawodowej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>formie papierowej z innymi pracownikam</w:t>
            </w:r>
            <w:r w:rsidR="00DB203A">
              <w:rPr>
                <w:rFonts w:ascii="Arial" w:hAnsi="Arial" w:cs="Arial"/>
                <w:sz w:val="20"/>
                <w:szCs w:val="20"/>
              </w:rPr>
              <w:t>i i </w:t>
            </w:r>
            <w:r w:rsidRPr="00EE50DF">
              <w:rPr>
                <w:rFonts w:ascii="Arial" w:hAnsi="Arial" w:cs="Arial"/>
                <w:sz w:val="20"/>
                <w:szCs w:val="20"/>
              </w:rPr>
              <w:t>zwierzchnikami</w:t>
            </w:r>
          </w:p>
          <w:p w:rsidR="005F253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zasady prowadzenia korespondencji zawodowej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>formie papierowej z klientem</w:t>
            </w:r>
          </w:p>
          <w:p w:rsidR="005F253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eastAsia="Calibri" w:hAnsi="Arial" w:cs="Arial"/>
                <w:color w:val="auto"/>
                <w:sz w:val="20"/>
                <w:szCs w:val="20"/>
              </w:rPr>
              <w:t>negocjować warunki porozumień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stosować techniki negocjacyjne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>proponować konstruk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tywne rozwiązania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 xml:space="preserve">zachowywać się asertywnie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>trakcie prowadzenia negocjacji biznesowych</w:t>
            </w:r>
          </w:p>
        </w:tc>
        <w:tc>
          <w:tcPr>
            <w:tcW w:w="1260" w:type="pct"/>
          </w:tcPr>
          <w:p w:rsidR="005F253F" w:rsidRPr="000A63E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A63EF">
              <w:rPr>
                <w:rFonts w:ascii="Arial" w:hAnsi="Arial" w:cs="Arial"/>
                <w:sz w:val="20"/>
                <w:szCs w:val="20"/>
              </w:rPr>
              <w:t xml:space="preserve">prowadzić korespondencję zawodową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9748E6">
              <w:rPr>
                <w:rFonts w:ascii="Arial" w:hAnsi="Arial" w:cs="Arial"/>
                <w:sz w:val="20"/>
                <w:szCs w:val="20"/>
              </w:rPr>
              <w:t>formie elektronicznej z </w:t>
            </w:r>
            <w:r w:rsidRPr="000A63EF">
              <w:rPr>
                <w:rFonts w:ascii="Arial" w:hAnsi="Arial" w:cs="Arial"/>
                <w:sz w:val="20"/>
                <w:szCs w:val="20"/>
              </w:rPr>
              <w:t>innymi pracownikami,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3EF">
              <w:rPr>
                <w:rFonts w:ascii="Arial" w:hAnsi="Arial" w:cs="Arial"/>
                <w:sz w:val="20"/>
                <w:szCs w:val="20"/>
              </w:rPr>
              <w:t>zwierzchnikami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0A63EF">
              <w:rPr>
                <w:rFonts w:ascii="Arial" w:hAnsi="Arial" w:cs="Arial"/>
                <w:sz w:val="20"/>
                <w:szCs w:val="20"/>
              </w:rPr>
              <w:t>z klientami</w:t>
            </w:r>
          </w:p>
          <w:p w:rsidR="005F253F" w:rsidRPr="000A63E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A63EF">
              <w:rPr>
                <w:rFonts w:ascii="Arial" w:hAnsi="Arial" w:cs="Arial"/>
                <w:sz w:val="20"/>
                <w:szCs w:val="20"/>
              </w:rPr>
              <w:t xml:space="preserve">prowadzić korespondencję zawodową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9748E6">
              <w:rPr>
                <w:rFonts w:ascii="Arial" w:hAnsi="Arial" w:cs="Arial"/>
                <w:sz w:val="20"/>
                <w:szCs w:val="20"/>
              </w:rPr>
              <w:t>formie papierowej z </w:t>
            </w:r>
            <w:r w:rsidRPr="000A63EF">
              <w:rPr>
                <w:rFonts w:ascii="Arial" w:hAnsi="Arial" w:cs="Arial"/>
                <w:sz w:val="20"/>
                <w:szCs w:val="20"/>
              </w:rPr>
              <w:t xml:space="preserve">innymi pracownikami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0A63EF">
              <w:rPr>
                <w:rFonts w:ascii="Arial" w:hAnsi="Arial" w:cs="Arial"/>
                <w:sz w:val="20"/>
                <w:szCs w:val="20"/>
              </w:rPr>
              <w:t>zwierzchnikami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0A63EF">
              <w:rPr>
                <w:rFonts w:ascii="Arial" w:hAnsi="Arial" w:cs="Arial"/>
                <w:sz w:val="20"/>
                <w:szCs w:val="20"/>
              </w:rPr>
              <w:t>z klientem</w:t>
            </w:r>
          </w:p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5F253F" w:rsidRPr="00EE50DF" w:rsidTr="00F22DAE">
        <w:tc>
          <w:tcPr>
            <w:tcW w:w="795" w:type="pct"/>
            <w:vMerge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5F253F" w:rsidRPr="00EE50DF" w:rsidRDefault="005F253F" w:rsidP="0022500A">
            <w:pPr>
              <w:numPr>
                <w:ilvl w:val="0"/>
                <w:numId w:val="19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Komunikacja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branży kolejowej </w:t>
            </w: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odpowiadać na pytania stawiane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języku </w:t>
            </w:r>
            <w:r>
              <w:rPr>
                <w:rFonts w:ascii="Arial" w:hAnsi="Arial" w:cs="Arial"/>
                <w:sz w:val="20"/>
                <w:szCs w:val="20"/>
              </w:rPr>
              <w:t>obcym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identyfikow</w:t>
            </w:r>
            <w:r>
              <w:rPr>
                <w:rFonts w:ascii="Arial" w:hAnsi="Arial" w:cs="Arial"/>
                <w:sz w:val="20"/>
                <w:szCs w:val="20"/>
              </w:rPr>
              <w:t xml:space="preserve">ać zasady prowadzenia rozmowy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języku obcym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formy grzecznościowe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piśmie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mowie </w:t>
            </w:r>
          </w:p>
          <w:p w:rsidR="005F253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wspierać członkó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zespołu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realizacji zadań 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hAnsi="Arial" w:cs="Arial"/>
                <w:color w:val="auto"/>
                <w:sz w:val="20"/>
                <w:szCs w:val="20"/>
              </w:rPr>
              <w:t>być komunikatywny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eastAsia="Arial" w:hAnsi="Arial" w:cs="Arial"/>
                <w:color w:val="auto"/>
                <w:sz w:val="20"/>
                <w:szCs w:val="20"/>
              </w:rPr>
              <w:t>charakteryzować zasa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dy komunikacji interpersonalnej</w:t>
            </w:r>
          </w:p>
          <w:p w:rsidR="005F253F" w:rsidRPr="00D65C6E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65C6E">
              <w:rPr>
                <w:rFonts w:ascii="Arial" w:eastAsia="Arial" w:hAnsi="Arial" w:cs="Arial"/>
                <w:color w:val="auto"/>
                <w:sz w:val="20"/>
                <w:szCs w:val="20"/>
              </w:rPr>
              <w:t>prowadzić dyskusję</w:t>
            </w:r>
          </w:p>
          <w:p w:rsidR="005F253F" w:rsidRPr="005F43B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65C6E">
              <w:rPr>
                <w:rFonts w:ascii="Arial" w:eastAsia="Arial" w:hAnsi="Arial" w:cs="Arial"/>
                <w:color w:val="auto"/>
                <w:sz w:val="20"/>
                <w:szCs w:val="20"/>
              </w:rPr>
              <w:t>int</w:t>
            </w:r>
            <w:r w:rsidR="005F43BF">
              <w:rPr>
                <w:rFonts w:ascii="Arial" w:eastAsia="Arial" w:hAnsi="Arial" w:cs="Arial"/>
                <w:color w:val="auto"/>
                <w:sz w:val="20"/>
                <w:szCs w:val="20"/>
              </w:rPr>
              <w:t>erpretować właściwie mowę ciała,</w:t>
            </w:r>
          </w:p>
          <w:p w:rsidR="005F43BF" w:rsidRPr="00D65C6E" w:rsidRDefault="005F43B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5F43BF">
              <w:rPr>
                <w:rFonts w:ascii="Arial" w:eastAsia="Arial" w:hAnsi="Arial" w:cs="Arial"/>
                <w:color w:val="auto"/>
                <w:sz w:val="20"/>
                <w:szCs w:val="20"/>
              </w:rPr>
              <w:t>opracować dokumentację dotyczącą realizacji zadania</w:t>
            </w:r>
          </w:p>
        </w:tc>
        <w:tc>
          <w:tcPr>
            <w:tcW w:w="1260" w:type="pct"/>
          </w:tcPr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 xml:space="preserve">stosować i formy grzecznościowe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>piśmie i 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mowie </w:t>
            </w:r>
          </w:p>
          <w:p w:rsidR="005F253F" w:rsidRPr="00EE50DF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E50DF">
              <w:rPr>
                <w:rFonts w:ascii="Arial" w:hAnsi="Arial" w:cs="Arial"/>
                <w:sz w:val="20"/>
                <w:szCs w:val="20"/>
              </w:rPr>
              <w:t>używać różn</w:t>
            </w:r>
            <w:r>
              <w:rPr>
                <w:rFonts w:ascii="Arial" w:hAnsi="Arial" w:cs="Arial"/>
                <w:sz w:val="20"/>
                <w:szCs w:val="20"/>
              </w:rPr>
              <w:t>ych rodzajó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komunikatów </w:t>
            </w:r>
          </w:p>
          <w:p w:rsidR="005F253F" w:rsidRPr="009952BA" w:rsidRDefault="005F253F" w:rsidP="0022500A">
            <w:pPr>
              <w:numPr>
                <w:ilvl w:val="0"/>
                <w:numId w:val="1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</w:t>
            </w:r>
            <w:r w:rsidRPr="00EE50DF">
              <w:rPr>
                <w:rFonts w:ascii="Arial" w:hAnsi="Arial" w:cs="Arial"/>
                <w:sz w:val="20"/>
                <w:szCs w:val="20"/>
              </w:rPr>
              <w:t xml:space="preserve">innym własne intencje i przekonania, by osiągać określone cele interpersonalne </w:t>
            </w: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0DF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5F253F" w:rsidRPr="00EE50DF" w:rsidTr="00F22DAE">
        <w:tc>
          <w:tcPr>
            <w:tcW w:w="795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0DF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63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" w:type="pct"/>
          </w:tcPr>
          <w:p w:rsidR="005F253F" w:rsidRPr="00EE50DF" w:rsidRDefault="005F253F" w:rsidP="00CF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5F253F" w:rsidRDefault="005F253F" w:rsidP="005F253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F253F" w:rsidRPr="00EE50DF" w:rsidRDefault="00446E4B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5F253F" w:rsidRPr="00EE50DF">
        <w:rPr>
          <w:rFonts w:ascii="Arial" w:hAnsi="Arial" w:cs="Arial"/>
          <w:b/>
          <w:sz w:val="20"/>
          <w:szCs w:val="20"/>
        </w:rPr>
        <w:lastRenderedPageBreak/>
        <w:t>PROCEDURY OSIĄGANIA CELÓW KSZTAŁCENIA PRZEDMIOTU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Pr="00CF0F97">
        <w:rPr>
          <w:rFonts w:ascii="Arial" w:hAnsi="Arial" w:cs="Arial"/>
          <w:sz w:val="20"/>
          <w:szCs w:val="20"/>
        </w:rPr>
        <w:t>język obcy zawodowy</w:t>
      </w:r>
      <w:r>
        <w:rPr>
          <w:rFonts w:ascii="Arial" w:hAnsi="Arial" w:cs="Arial"/>
          <w:sz w:val="20"/>
          <w:szCs w:val="20"/>
        </w:rPr>
        <w:t xml:space="preserve"> 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jest opracowanie dla danego zawodu procedur, </w:t>
      </w:r>
      <w:r w:rsidR="000B3DF8">
        <w:rPr>
          <w:rFonts w:ascii="Arial" w:hAnsi="Arial" w:cs="Arial"/>
          <w:color w:val="auto"/>
          <w:sz w:val="20"/>
          <w:szCs w:val="20"/>
        </w:rPr>
        <w:br/>
      </w:r>
      <w:r w:rsidRPr="00EE50DF">
        <w:rPr>
          <w:rFonts w:ascii="Arial" w:hAnsi="Arial" w:cs="Arial"/>
          <w:color w:val="auto"/>
          <w:sz w:val="20"/>
          <w:szCs w:val="20"/>
        </w:rPr>
        <w:t>a w tym: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wskazanie celów </w:t>
      </w:r>
      <w:r>
        <w:rPr>
          <w:rFonts w:ascii="Arial" w:hAnsi="Arial" w:cs="Arial"/>
          <w:color w:val="auto"/>
          <w:sz w:val="20"/>
          <w:szCs w:val="20"/>
        </w:rPr>
        <w:t>jakie powinny zostać osiągnięte,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wykorzystan</w:t>
      </w:r>
      <w:r>
        <w:rPr>
          <w:rFonts w:ascii="Arial" w:hAnsi="Arial" w:cs="Arial"/>
          <w:color w:val="auto"/>
          <w:sz w:val="20"/>
          <w:szCs w:val="20"/>
        </w:rPr>
        <w:t>ie różnorodnych metod nauczania,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systematyczne sprawdzenie wiedzy i umiejętności uczniów poprzez sprawdzanie w formie testu wielokrotnego wy</w:t>
      </w:r>
      <w:r w:rsidR="00446E4B">
        <w:rPr>
          <w:rFonts w:ascii="Arial" w:hAnsi="Arial" w:cs="Arial"/>
          <w:color w:val="auto"/>
          <w:sz w:val="20"/>
          <w:szCs w:val="20"/>
        </w:rPr>
        <w:t>boru oraz testów praktycznych i </w:t>
      </w:r>
      <w:r w:rsidRPr="00EE50DF">
        <w:rPr>
          <w:rFonts w:ascii="Arial" w:hAnsi="Arial" w:cs="Arial"/>
          <w:color w:val="auto"/>
          <w:sz w:val="20"/>
          <w:szCs w:val="20"/>
        </w:rPr>
        <w:t>innych form sprawdzania wiedzy i umiejętności w zależności od metody nauczania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446E4B">
        <w:rPr>
          <w:rFonts w:ascii="Arial" w:hAnsi="Arial" w:cs="Arial"/>
          <w:color w:val="auto"/>
          <w:sz w:val="20"/>
          <w:szCs w:val="20"/>
        </w:rPr>
        <w:t>.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F253F" w:rsidRPr="00EE50DF" w:rsidRDefault="0063739C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5F253F" w:rsidRPr="00EE50DF" w:rsidRDefault="005F253F" w:rsidP="00CF4B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Dla przedmiotu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45F37">
        <w:rPr>
          <w:rFonts w:ascii="Arial" w:hAnsi="Arial" w:cs="Arial"/>
          <w:color w:val="auto"/>
          <w:sz w:val="20"/>
          <w:szCs w:val="20"/>
        </w:rPr>
        <w:t>język obcy zawodowy,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który jest przedmiotem o charakterze </w:t>
      </w:r>
      <w:r>
        <w:rPr>
          <w:rFonts w:ascii="Arial" w:hAnsi="Arial" w:cs="Arial"/>
          <w:color w:val="auto"/>
          <w:sz w:val="20"/>
          <w:szCs w:val="20"/>
        </w:rPr>
        <w:t xml:space="preserve">teoretycznym </w:t>
      </w:r>
      <w:r w:rsidRPr="00EE50DF">
        <w:rPr>
          <w:rFonts w:ascii="Arial" w:hAnsi="Arial" w:cs="Arial"/>
          <w:color w:val="auto"/>
          <w:sz w:val="20"/>
          <w:szCs w:val="20"/>
        </w:rPr>
        <w:t>zaleca się stosowanie metod</w:t>
      </w:r>
      <w:r>
        <w:rPr>
          <w:rFonts w:ascii="Arial" w:hAnsi="Arial" w:cs="Arial"/>
          <w:color w:val="auto"/>
          <w:sz w:val="20"/>
          <w:szCs w:val="20"/>
        </w:rPr>
        <w:t xml:space="preserve"> takich jak</w:t>
      </w:r>
      <w:r w:rsidR="00A7642F">
        <w:rPr>
          <w:rFonts w:ascii="Arial" w:hAnsi="Arial" w:cs="Arial"/>
          <w:color w:val="auto"/>
          <w:sz w:val="20"/>
          <w:szCs w:val="20"/>
        </w:rPr>
        <w:t>: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EE50DF" w:rsidRDefault="005F253F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pokaz</w:t>
      </w:r>
      <w:r w:rsidR="0063739C"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ćwiczenia przedmiotowe</w:t>
      </w:r>
      <w:r w:rsidR="0063739C"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symulacje</w:t>
      </w:r>
      <w:r w:rsidR="0063739C"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metoda przypadków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metoda sytuacyjna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metoda inscenizacji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dyskusja dydaktyczna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metoda projektu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wykład informacyjny</w:t>
      </w:r>
      <w:r w:rsidR="0063739C"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pokaz z objaśnieniem</w:t>
      </w:r>
      <w:r w:rsidR="0063739C"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lastRenderedPageBreak/>
        <w:t>opis</w:t>
      </w:r>
      <w:r w:rsidR="0063739C"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446E4B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objaśnienie lub wyjaśnienie.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EE50DF" w:rsidRDefault="00103F1B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eastAsia="Calibri" w:hAnsi="Arial" w:cs="Arial"/>
          <w:bCs/>
          <w:sz w:val="20"/>
          <w:szCs w:val="20"/>
        </w:rPr>
        <w:t xml:space="preserve">Pracowania komunikowania się w języku obcym zawodowym wyposażona w: </w:t>
      </w:r>
      <w:r w:rsidRPr="00EE50DF">
        <w:rPr>
          <w:rFonts w:ascii="Arial" w:hAnsi="Arial" w:cs="Arial"/>
          <w:sz w:val="20"/>
          <w:szCs w:val="20"/>
        </w:rPr>
        <w:t>stanowisko dla nauczyciela wyposażone w komputer stacjonarny z oprogramowaniem biurowym i z dostępem do Internetu, z urządzeniem wielofunkcyjnym</w:t>
      </w:r>
      <w:r w:rsidR="00446E4B">
        <w:rPr>
          <w:rFonts w:ascii="Arial" w:hAnsi="Arial" w:cs="Arial"/>
          <w:sz w:val="20"/>
          <w:szCs w:val="20"/>
        </w:rPr>
        <w:t>,</w:t>
      </w:r>
      <w:r w:rsidRPr="00EE50DF">
        <w:rPr>
          <w:rFonts w:ascii="Arial" w:hAnsi="Arial" w:cs="Arial"/>
          <w:sz w:val="20"/>
          <w:szCs w:val="20"/>
        </w:rPr>
        <w:t xml:space="preserve"> projektor multimedialny, telewizor, ekran projekcyjny, tablicę szkolną białą </w:t>
      </w:r>
      <w:proofErr w:type="spellStart"/>
      <w:r w:rsidRPr="00EE50DF">
        <w:rPr>
          <w:rFonts w:ascii="Arial" w:hAnsi="Arial" w:cs="Arial"/>
          <w:sz w:val="20"/>
          <w:szCs w:val="20"/>
        </w:rPr>
        <w:t>suchościeralną</w:t>
      </w:r>
      <w:proofErr w:type="spellEnd"/>
      <w:r w:rsidRPr="00EE50DF">
        <w:rPr>
          <w:rFonts w:ascii="Arial" w:hAnsi="Arial" w:cs="Arial"/>
          <w:sz w:val="20"/>
          <w:szCs w:val="20"/>
        </w:rPr>
        <w:t xml:space="preserve">, tablicę flipchart, słuchawki z mikrofonem, system do </w:t>
      </w:r>
      <w:r w:rsidR="00F22DAE">
        <w:rPr>
          <w:rFonts w:ascii="Arial" w:hAnsi="Arial" w:cs="Arial"/>
          <w:sz w:val="20"/>
          <w:szCs w:val="20"/>
        </w:rPr>
        <w:t xml:space="preserve">nauczania języków obcych, </w:t>
      </w:r>
      <w:r w:rsidRPr="00EE50DF">
        <w:rPr>
          <w:rFonts w:ascii="Arial" w:hAnsi="Arial" w:cs="Arial"/>
          <w:sz w:val="20"/>
          <w:szCs w:val="20"/>
        </w:rPr>
        <w:t>stanowisko dla każdego ucznia wyposażone w komputer stacjonarny z oprogramowaniem biurowym z dostępem do Internetu oraz słuchawki z mikrofonem, biblioteczka wyposażona w słowniki, podręczniki i czasopisma specjalistyczne w języku</w:t>
      </w:r>
      <w:r w:rsidR="003766C6">
        <w:rPr>
          <w:rFonts w:ascii="Arial" w:hAnsi="Arial" w:cs="Arial"/>
          <w:sz w:val="20"/>
          <w:szCs w:val="20"/>
        </w:rPr>
        <w:t xml:space="preserve"> </w:t>
      </w:r>
      <w:r w:rsidRPr="00EE50DF">
        <w:rPr>
          <w:rFonts w:ascii="Arial" w:hAnsi="Arial" w:cs="Arial"/>
          <w:sz w:val="20"/>
          <w:szCs w:val="20"/>
        </w:rPr>
        <w:t>obcym zawodowym.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E50DF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>
        <w:rPr>
          <w:rFonts w:ascii="Arial" w:hAnsi="Arial" w:cs="Arial"/>
          <w:color w:val="auto"/>
          <w:sz w:val="20"/>
          <w:szCs w:val="20"/>
        </w:rPr>
        <w:t xml:space="preserve">form </w:t>
      </w:r>
      <w:r w:rsidR="00446E4B">
        <w:rPr>
          <w:rFonts w:ascii="Arial" w:hAnsi="Arial" w:cs="Arial"/>
          <w:color w:val="auto"/>
          <w:sz w:val="20"/>
          <w:szCs w:val="20"/>
        </w:rPr>
        <w:t>kształcenia: indywidualnych</w:t>
      </w:r>
      <w:r>
        <w:rPr>
          <w:rFonts w:ascii="Arial" w:hAnsi="Arial" w:cs="Arial"/>
          <w:color w:val="auto"/>
          <w:sz w:val="20"/>
          <w:szCs w:val="20"/>
        </w:rPr>
        <w:t xml:space="preserve"> i zespołowych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. W przypadku przedmiotu Język obcy zawodowy liczba kształconych w grupie nie powinna przekraczać 16 osób. Istotną kwestią w kształceniu zawodowym jest indywidualizacja pracy w kierunku potrzeb </w:t>
      </w:r>
      <w:r w:rsidR="00446E4B">
        <w:rPr>
          <w:rFonts w:ascii="Arial" w:hAnsi="Arial" w:cs="Arial"/>
          <w:color w:val="auto"/>
          <w:sz w:val="20"/>
          <w:szCs w:val="20"/>
        </w:rPr>
        <w:t>i 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możliwości w zakresie, metod, środków oraz form kształcenia. </w:t>
      </w:r>
      <w:r>
        <w:rPr>
          <w:rFonts w:ascii="Arial" w:hAnsi="Arial" w:cs="Arial"/>
          <w:color w:val="auto"/>
          <w:sz w:val="20"/>
          <w:szCs w:val="20"/>
        </w:rPr>
        <w:t>Formy organizacyjne powinny uwzględniać indywidualne potrzeby i możliwości ucznia i tak powinny być dobierane.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50D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5F253F" w:rsidRPr="00EE50D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quizy i konkursy indywidualnie i zespołowo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testy z pytaniami zamkniętymi (np. prawda</w:t>
      </w:r>
      <w:r>
        <w:rPr>
          <w:rFonts w:ascii="Arial" w:hAnsi="Arial" w:cs="Arial"/>
          <w:sz w:val="20"/>
          <w:szCs w:val="20"/>
        </w:rPr>
        <w:t>-</w:t>
      </w:r>
      <w:r w:rsidRPr="00EE50DF">
        <w:rPr>
          <w:rFonts w:ascii="Arial" w:hAnsi="Arial" w:cs="Arial"/>
          <w:sz w:val="20"/>
          <w:szCs w:val="20"/>
        </w:rPr>
        <w:t>fałsz, wyboru jednokrotnego, wielokrotnego, z luką)</w:t>
      </w:r>
      <w:r w:rsidR="0063739C">
        <w:rPr>
          <w:rFonts w:ascii="Arial" w:hAnsi="Arial" w:cs="Arial"/>
          <w:sz w:val="20"/>
          <w:szCs w:val="20"/>
        </w:rPr>
        <w:t>,</w:t>
      </w:r>
    </w:p>
    <w:p w:rsidR="005F253F" w:rsidRPr="00EE50D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 xml:space="preserve">sprawdziany z pytaniami otwartymi (np. krótkiej odpowiedzi, z </w:t>
      </w:r>
      <w:r w:rsidR="0063739C">
        <w:rPr>
          <w:rFonts w:ascii="Arial" w:hAnsi="Arial" w:cs="Arial"/>
          <w:sz w:val="20"/>
          <w:szCs w:val="20"/>
        </w:rPr>
        <w:t>luką, rozszerzonej odpowiedzi),</w:t>
      </w:r>
    </w:p>
    <w:p w:rsidR="005F253F" w:rsidRPr="00EE50D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testy mieszane</w:t>
      </w:r>
      <w:r w:rsidR="0063739C">
        <w:rPr>
          <w:rFonts w:ascii="Arial" w:hAnsi="Arial" w:cs="Arial"/>
          <w:sz w:val="20"/>
          <w:szCs w:val="20"/>
        </w:rPr>
        <w:t>,</w:t>
      </w:r>
      <w:r w:rsidRPr="00EE50DF">
        <w:rPr>
          <w:rFonts w:ascii="Arial" w:hAnsi="Arial" w:cs="Arial"/>
          <w:sz w:val="20"/>
          <w:szCs w:val="20"/>
        </w:rPr>
        <w:t xml:space="preserve"> </w:t>
      </w:r>
    </w:p>
    <w:p w:rsidR="005F253F" w:rsidRPr="00EE50D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0DF">
        <w:rPr>
          <w:rFonts w:ascii="Arial" w:hAnsi="Arial" w:cs="Arial"/>
          <w:sz w:val="20"/>
          <w:szCs w:val="20"/>
        </w:rPr>
        <w:t>odpowiedź ustna</w:t>
      </w:r>
      <w:r w:rsidR="00446E4B">
        <w:rPr>
          <w:rFonts w:ascii="Arial" w:hAnsi="Arial" w:cs="Arial"/>
          <w:sz w:val="20"/>
          <w:szCs w:val="20"/>
        </w:rPr>
        <w:t>.</w:t>
      </w:r>
    </w:p>
    <w:p w:rsidR="005F253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EE50DF" w:rsidRDefault="005F253F" w:rsidP="005F253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E50DF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EE50D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lastRenderedPageBreak/>
        <w:t>Podczas realizacji procesu ewaluacji przedmiotu o charakterze teoretycznym jakim jest Język obcy zawodowy zaleca się stosowa</w:t>
      </w:r>
      <w:r>
        <w:rPr>
          <w:rFonts w:ascii="Arial" w:hAnsi="Arial" w:cs="Arial"/>
          <w:color w:val="auto"/>
          <w:sz w:val="20"/>
          <w:szCs w:val="20"/>
        </w:rPr>
        <w:t xml:space="preserve">nie głównie metod jakościowych </w:t>
      </w:r>
      <w:r w:rsidRPr="00EE50DF">
        <w:rPr>
          <w:rFonts w:ascii="Arial" w:hAnsi="Arial" w:cs="Arial"/>
          <w:color w:val="auto"/>
          <w:sz w:val="20"/>
          <w:szCs w:val="20"/>
        </w:rPr>
        <w:t>wywiad, obserwacja</w:t>
      </w:r>
      <w:r>
        <w:rPr>
          <w:rFonts w:ascii="Arial" w:hAnsi="Arial" w:cs="Arial"/>
          <w:color w:val="auto"/>
          <w:sz w:val="20"/>
          <w:szCs w:val="20"/>
        </w:rPr>
        <w:t xml:space="preserve"> oraz ilościowych ankiety</w:t>
      </w:r>
      <w:r w:rsidRPr="00EE50DF">
        <w:rPr>
          <w:rFonts w:ascii="Arial" w:hAnsi="Arial" w:cs="Arial"/>
          <w:color w:val="auto"/>
          <w:sz w:val="20"/>
          <w:szCs w:val="20"/>
        </w:rPr>
        <w:t xml:space="preserve">. W trakcie badań ewaluacyjnych powinno się zastosować kilka różnych metod badawczych dla lepszej oceny i oszacowania. 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 xml:space="preserve">W przypadku przedmiotu Język obcy zawodowy jedną z ważnych metod wydaje się samoocena nauczyciela, który ocenia jakość przygotowanych przez siebie treści nauczania, środków dydaktycznych i metod nauczania, ćwiczeń oraz ich dobór do nauczanej grupy osób, a nawet do poszczególnych uczniów. Nauczyciel podczas działań ewaluacyjnych powinien dokonać też oceny posiadanych materiałów dydaktycznych z zakresu nauczania języka obcego. </w:t>
      </w:r>
    </w:p>
    <w:p w:rsidR="005F253F" w:rsidRPr="00EE50D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Kluczowe umiejętności podlegające ewaluacji w ramach przedmiotu Język obcy zawodowy powinny dotyczyć:</w:t>
      </w:r>
    </w:p>
    <w:p w:rsidR="005F253F" w:rsidRPr="00EE50DF" w:rsidRDefault="005F253F" w:rsidP="0022500A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 xml:space="preserve">umiejętności komunikowania się biernego i czynnego w celu realizowania zadań zawodowych na </w:t>
      </w:r>
      <w:r>
        <w:rPr>
          <w:rFonts w:ascii="Arial" w:hAnsi="Arial" w:cs="Arial"/>
          <w:color w:val="auto"/>
          <w:sz w:val="20"/>
          <w:szCs w:val="20"/>
        </w:rPr>
        <w:t>stanowiskach w branży kolejowej,</w:t>
      </w:r>
    </w:p>
    <w:p w:rsidR="005F253F" w:rsidRPr="00EE50DF" w:rsidRDefault="005F253F" w:rsidP="0022500A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>poznania specjalistycznego słownictwa zawodowego – kolejowego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EE50DF" w:rsidRDefault="005F253F" w:rsidP="0022500A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E50DF">
        <w:rPr>
          <w:rFonts w:ascii="Arial" w:hAnsi="Arial" w:cs="Arial"/>
          <w:color w:val="auto"/>
          <w:sz w:val="20"/>
          <w:szCs w:val="20"/>
        </w:rPr>
        <w:t xml:space="preserve">posługiwania się terminologią i wiedzą specjalistyczną w języku </w:t>
      </w:r>
      <w:r>
        <w:rPr>
          <w:rFonts w:ascii="Arial" w:hAnsi="Arial" w:cs="Arial"/>
          <w:color w:val="auto"/>
          <w:sz w:val="20"/>
          <w:szCs w:val="20"/>
        </w:rPr>
        <w:t>obcym.</w:t>
      </w:r>
    </w:p>
    <w:p w:rsidR="005F253F" w:rsidRPr="00F42A00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A70179">
        <w:rPr>
          <w:rFonts w:ascii="Arial" w:hAnsi="Arial" w:cs="Arial"/>
          <w:b/>
          <w:sz w:val="28"/>
          <w:szCs w:val="20"/>
        </w:rPr>
        <w:lastRenderedPageBreak/>
        <w:t xml:space="preserve">Pracownia automatyki </w:t>
      </w:r>
    </w:p>
    <w:p w:rsidR="005F253F" w:rsidRPr="001B36C5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253F" w:rsidRDefault="0037354B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354B">
        <w:rPr>
          <w:rFonts w:ascii="Arial" w:hAnsi="Arial" w:cs="Arial"/>
          <w:b/>
          <w:sz w:val="20"/>
          <w:szCs w:val="20"/>
        </w:rPr>
        <w:t>Cele ogólne przedmiotu: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A10D84" w:rsidRDefault="005F253F" w:rsidP="002250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stosowania metod pomiarowych do wykonywania pomiaru wielkości elektrycznych, hydraulicznych, pneumatycznych elementów, obwodów i układów automatyki.</w:t>
      </w:r>
    </w:p>
    <w:p w:rsidR="005F253F" w:rsidRPr="00A10D84" w:rsidRDefault="005F253F" w:rsidP="002250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Nabyci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umiejętności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wykonywania połączeń elementów ele</w:t>
      </w:r>
      <w:r w:rsidR="00C862EB">
        <w:rPr>
          <w:rFonts w:ascii="Arial" w:hAnsi="Arial" w:cs="Arial"/>
          <w:color w:val="auto"/>
          <w:sz w:val="20"/>
          <w:szCs w:val="20"/>
        </w:rPr>
        <w:t>ktrycznych zgodnie ze schematem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F253F" w:rsidRPr="00A10D84" w:rsidRDefault="005F253F" w:rsidP="002250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szacowania błędów pomiarowych.</w:t>
      </w:r>
    </w:p>
    <w:p w:rsidR="005F253F" w:rsidRDefault="005F253F" w:rsidP="002250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analizy pracy układu na podstawie uzyskanych wyników pomiarów.</w:t>
      </w:r>
    </w:p>
    <w:p w:rsidR="005F253F" w:rsidRPr="001B36C5" w:rsidRDefault="005F253F" w:rsidP="002250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652">
        <w:rPr>
          <w:rFonts w:ascii="Arial" w:hAnsi="Arial" w:cs="Arial"/>
          <w:color w:val="auto"/>
          <w:sz w:val="20"/>
          <w:szCs w:val="20"/>
        </w:rPr>
        <w:t>Nabyci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086652">
        <w:rPr>
          <w:rFonts w:ascii="Arial" w:hAnsi="Arial" w:cs="Arial"/>
          <w:color w:val="auto"/>
          <w:sz w:val="20"/>
          <w:szCs w:val="20"/>
        </w:rPr>
        <w:t xml:space="preserve"> umiejętności przeprowadzania badań elementów, </w:t>
      </w:r>
      <w:r>
        <w:rPr>
          <w:rFonts w:ascii="Arial" w:hAnsi="Arial" w:cs="Arial"/>
          <w:color w:val="auto"/>
          <w:sz w:val="20"/>
          <w:szCs w:val="20"/>
        </w:rPr>
        <w:t>obwodów i układów elektrycznych</w:t>
      </w:r>
      <w:r w:rsidR="003F1594">
        <w:rPr>
          <w:rFonts w:ascii="Arial" w:hAnsi="Arial" w:cs="Arial"/>
          <w:color w:val="auto"/>
          <w:sz w:val="20"/>
          <w:szCs w:val="20"/>
        </w:rPr>
        <w:t>,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Pr="00086652">
        <w:rPr>
          <w:rFonts w:ascii="Arial" w:hAnsi="Arial" w:cs="Arial"/>
          <w:color w:val="auto"/>
          <w:sz w:val="20"/>
          <w:szCs w:val="20"/>
        </w:rPr>
        <w:t>elektronicznych</w:t>
      </w:r>
      <w:r>
        <w:rPr>
          <w:rFonts w:ascii="Arial" w:hAnsi="Arial" w:cs="Arial"/>
          <w:color w:val="auto"/>
          <w:sz w:val="20"/>
          <w:szCs w:val="20"/>
        </w:rPr>
        <w:t>, pneumatycznych, hydraulicznych.</w:t>
      </w:r>
      <w:r w:rsidRPr="0008665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F22DAE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 xml:space="preserve">Cele </w:t>
      </w:r>
      <w:r w:rsidRPr="00F22DAE">
        <w:rPr>
          <w:rFonts w:ascii="Arial" w:hAnsi="Arial" w:cs="Arial"/>
          <w:b/>
          <w:color w:val="auto"/>
          <w:sz w:val="20"/>
          <w:szCs w:val="20"/>
        </w:rPr>
        <w:t xml:space="preserve">operacyjne: </w:t>
      </w:r>
    </w:p>
    <w:p w:rsidR="005F253F" w:rsidRPr="00F22DAE" w:rsidRDefault="005F253F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>rozróżnić metody i przyrządy pomiarowe,</w:t>
      </w:r>
    </w:p>
    <w:p w:rsidR="005F253F" w:rsidRPr="00F22DAE" w:rsidRDefault="005F253F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>obsługiwać bezpiecznie przyrządy pomiarowe,</w:t>
      </w:r>
    </w:p>
    <w:p w:rsidR="005F253F" w:rsidRPr="00F22DAE" w:rsidRDefault="006137AA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>z</w:t>
      </w:r>
      <w:r w:rsidR="005F253F" w:rsidRPr="00F22DAE">
        <w:rPr>
          <w:rFonts w:ascii="Arial" w:hAnsi="Arial" w:cs="Arial"/>
          <w:color w:val="auto"/>
          <w:sz w:val="20"/>
          <w:szCs w:val="20"/>
        </w:rPr>
        <w:t>montować układy według schematu,</w:t>
      </w:r>
    </w:p>
    <w:p w:rsidR="005F253F" w:rsidRPr="00F22DAE" w:rsidRDefault="005F253F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 xml:space="preserve">przeprowadzać pomiary wielkości elektrycznych, ciśnienia, temperatury </w:t>
      </w:r>
      <w:proofErr w:type="spellStart"/>
      <w:r w:rsidRPr="00F22DAE">
        <w:rPr>
          <w:rFonts w:ascii="Arial" w:hAnsi="Arial" w:cs="Arial"/>
          <w:color w:val="auto"/>
          <w:sz w:val="20"/>
          <w:szCs w:val="20"/>
        </w:rPr>
        <w:t>itp</w:t>
      </w:r>
      <w:proofErr w:type="spellEnd"/>
    </w:p>
    <w:p w:rsidR="005F253F" w:rsidRPr="00F22DAE" w:rsidRDefault="006137AA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 xml:space="preserve">obliczyć </w:t>
      </w:r>
      <w:r w:rsidR="005F253F" w:rsidRPr="00F22DAE">
        <w:rPr>
          <w:rFonts w:ascii="Arial" w:hAnsi="Arial" w:cs="Arial"/>
          <w:color w:val="auto"/>
          <w:sz w:val="20"/>
          <w:szCs w:val="20"/>
        </w:rPr>
        <w:t>błędy pomiarowe,</w:t>
      </w:r>
    </w:p>
    <w:p w:rsidR="005F253F" w:rsidRPr="00F22DAE" w:rsidRDefault="006137AA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 xml:space="preserve">wyznaczyć </w:t>
      </w:r>
      <w:r w:rsidR="005F253F" w:rsidRPr="00F22DAE">
        <w:rPr>
          <w:rFonts w:ascii="Arial" w:hAnsi="Arial" w:cs="Arial"/>
          <w:color w:val="auto"/>
          <w:sz w:val="20"/>
          <w:szCs w:val="20"/>
        </w:rPr>
        <w:t>wielkości fizyczne z zastosowaniem pomiarów i obliczeń,</w:t>
      </w:r>
    </w:p>
    <w:p w:rsidR="005F253F" w:rsidRDefault="006137AA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>z</w:t>
      </w:r>
      <w:r w:rsidR="005F253F" w:rsidRPr="00F22DAE">
        <w:rPr>
          <w:rFonts w:ascii="Arial" w:hAnsi="Arial" w:cs="Arial"/>
          <w:color w:val="auto"/>
          <w:sz w:val="20"/>
          <w:szCs w:val="20"/>
        </w:rPr>
        <w:t>analizować pracę układu na podstawie wyników</w:t>
      </w:r>
      <w:r w:rsidR="005F253F">
        <w:rPr>
          <w:rFonts w:ascii="Arial" w:hAnsi="Arial" w:cs="Arial"/>
          <w:sz w:val="20"/>
          <w:szCs w:val="20"/>
        </w:rPr>
        <w:t xml:space="preserve"> badań,</w:t>
      </w:r>
    </w:p>
    <w:p w:rsidR="005F253F" w:rsidRDefault="005F253F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wyszukać błędy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podstawie wyników pomiarów,</w:t>
      </w:r>
    </w:p>
    <w:p w:rsidR="005F253F" w:rsidRDefault="006137AA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wyznaczyć </w:t>
      </w:r>
      <w:r w:rsidR="005F253F">
        <w:rPr>
          <w:rFonts w:ascii="Arial" w:hAnsi="Arial" w:cs="Arial"/>
          <w:sz w:val="20"/>
          <w:szCs w:val="20"/>
        </w:rPr>
        <w:t>charakterystyki elementów i układów,</w:t>
      </w:r>
    </w:p>
    <w:p w:rsidR="005F253F" w:rsidRPr="00A10D84" w:rsidRDefault="00446E4B" w:rsidP="0022500A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F253F">
        <w:rPr>
          <w:rFonts w:ascii="Arial" w:hAnsi="Arial" w:cs="Arial"/>
          <w:sz w:val="20"/>
          <w:szCs w:val="20"/>
        </w:rPr>
        <w:t>formułować w</w:t>
      </w:r>
      <w:r>
        <w:rPr>
          <w:rFonts w:ascii="Arial" w:hAnsi="Arial" w:cs="Arial"/>
          <w:sz w:val="20"/>
          <w:szCs w:val="20"/>
        </w:rPr>
        <w:t>nioski z przeprowadzonych badań</w:t>
      </w:r>
      <w:r w:rsidR="005F253F">
        <w:rPr>
          <w:rFonts w:ascii="Arial" w:hAnsi="Arial" w:cs="Arial"/>
          <w:sz w:val="20"/>
          <w:szCs w:val="20"/>
        </w:rPr>
        <w:t>.</w:t>
      </w:r>
    </w:p>
    <w:p w:rsidR="005F253F" w:rsidRPr="00A10D84" w:rsidRDefault="005F253F" w:rsidP="005F253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A10D84">
        <w:rPr>
          <w:rFonts w:ascii="Arial" w:hAnsi="Arial" w:cs="Arial"/>
          <w:b/>
          <w:sz w:val="20"/>
          <w:szCs w:val="20"/>
        </w:rPr>
        <w:lastRenderedPageBreak/>
        <w:t>MATERIAŁ NAUCZANIA</w:t>
      </w:r>
      <w:r>
        <w:rPr>
          <w:rFonts w:ascii="Arial" w:hAnsi="Arial" w:cs="Arial"/>
          <w:b/>
          <w:sz w:val="20"/>
          <w:szCs w:val="20"/>
        </w:rPr>
        <w:t>:</w:t>
      </w:r>
      <w:r w:rsidRPr="00A10D84"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Pr="004E1994">
        <w:rPr>
          <w:rFonts w:ascii="Arial" w:hAnsi="Arial" w:cs="Arial"/>
          <w:b/>
          <w:sz w:val="20"/>
          <w:szCs w:val="20"/>
        </w:rPr>
        <w:t>racownia automatyki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281"/>
        <w:gridCol w:w="856"/>
        <w:gridCol w:w="3939"/>
        <w:gridCol w:w="4181"/>
        <w:gridCol w:w="1001"/>
      </w:tblGrid>
      <w:tr w:rsidR="005F253F" w:rsidRPr="00A10D84" w:rsidTr="00F45FC5">
        <w:tc>
          <w:tcPr>
            <w:tcW w:w="690" w:type="pct"/>
            <w:vMerge w:val="restar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02" w:type="pct"/>
            <w:vMerge w:val="restart"/>
          </w:tcPr>
          <w:p w:rsidR="005F253F" w:rsidRPr="00F42A00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1" w:type="pct"/>
            <w:vMerge w:val="restart"/>
          </w:tcPr>
          <w:p w:rsidR="005F253F" w:rsidRPr="00A10D84" w:rsidRDefault="005F253F" w:rsidP="00CF4B02">
            <w:pPr>
              <w:jc w:val="center"/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855" w:type="pct"/>
            <w:gridSpan w:val="2"/>
          </w:tcPr>
          <w:p w:rsidR="005F253F" w:rsidRPr="00F45FC5" w:rsidRDefault="00F45FC5" w:rsidP="00F4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2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F253F" w:rsidRPr="00A10D84" w:rsidTr="005F43BF">
        <w:tc>
          <w:tcPr>
            <w:tcW w:w="690" w:type="pct"/>
            <w:vMerge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5F253F" w:rsidRPr="00A10D84" w:rsidRDefault="005F253F" w:rsidP="00CF4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F253F" w:rsidRPr="00A10D84" w:rsidRDefault="005F253F" w:rsidP="00CF4B02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70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F253F" w:rsidRPr="00A10D84" w:rsidRDefault="005F253F" w:rsidP="00CF4B02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2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5F253F" w:rsidRPr="00A10D84" w:rsidTr="005F43BF">
        <w:trPr>
          <w:trHeight w:val="1907"/>
        </w:trPr>
        <w:tc>
          <w:tcPr>
            <w:tcW w:w="690" w:type="pct"/>
            <w:vMerge w:val="restart"/>
          </w:tcPr>
          <w:p w:rsidR="005F253F" w:rsidRPr="00874651" w:rsidRDefault="005F253F" w:rsidP="0022500A">
            <w:pPr>
              <w:numPr>
                <w:ilvl w:val="0"/>
                <w:numId w:val="138"/>
              </w:numPr>
              <w:spacing w:before="20" w:after="20"/>
              <w:ind w:left="284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4651">
              <w:rPr>
                <w:rFonts w:ascii="Arial" w:hAnsi="Arial" w:cs="Arial"/>
                <w:color w:val="auto"/>
                <w:sz w:val="20"/>
                <w:szCs w:val="20"/>
              </w:rPr>
              <w:t>Funkcje wykonawcze elementów automatyki</w:t>
            </w:r>
          </w:p>
        </w:tc>
        <w:tc>
          <w:tcPr>
            <w:tcW w:w="802" w:type="pct"/>
          </w:tcPr>
          <w:p w:rsidR="005F253F" w:rsidRPr="00874651" w:rsidRDefault="005F253F" w:rsidP="0022500A">
            <w:pPr>
              <w:numPr>
                <w:ilvl w:val="0"/>
                <w:numId w:val="139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4651">
              <w:rPr>
                <w:rFonts w:ascii="Arial" w:hAnsi="Arial" w:cs="Arial"/>
                <w:color w:val="auto"/>
                <w:sz w:val="20"/>
                <w:szCs w:val="20"/>
              </w:rPr>
              <w:t>Elementy wykonawcze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Pr="00F54BF6" w:rsidRDefault="00C510DF" w:rsidP="0022500A">
            <w:pPr>
              <w:numPr>
                <w:ilvl w:val="0"/>
                <w:numId w:val="159"/>
              </w:numPr>
              <w:ind w:left="30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zdefiniować </w:t>
            </w:r>
            <w:r w:rsidR="005F253F" w:rsidRPr="00F54BF6">
              <w:rPr>
                <w:rFonts w:ascii="Arial" w:hAnsi="Arial" w:cs="Arial"/>
                <w:color w:val="auto"/>
                <w:sz w:val="20"/>
                <w:szCs w:val="20"/>
              </w:rPr>
              <w:t>element</w:t>
            </w:r>
            <w:r w:rsidR="00FB18B1" w:rsidRPr="00F54BF6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5F253F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wykonawcze </w:t>
            </w:r>
          </w:p>
          <w:p w:rsidR="005F253F" w:rsidRPr="00F54BF6" w:rsidRDefault="005F253F" w:rsidP="0022500A">
            <w:pPr>
              <w:numPr>
                <w:ilvl w:val="0"/>
                <w:numId w:val="159"/>
              </w:numPr>
              <w:ind w:left="30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wskazywać konfigurację pracy elementu wykonawczego</w:t>
            </w:r>
          </w:p>
          <w:p w:rsidR="005F253F" w:rsidRPr="00F54BF6" w:rsidRDefault="005F253F" w:rsidP="0022500A">
            <w:pPr>
              <w:numPr>
                <w:ilvl w:val="0"/>
                <w:numId w:val="159"/>
              </w:numPr>
              <w:ind w:left="30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zmontować układ pomiarowy</w:t>
            </w:r>
          </w:p>
          <w:p w:rsidR="005F253F" w:rsidRPr="00F54BF6" w:rsidRDefault="005F253F" w:rsidP="0022500A">
            <w:pPr>
              <w:numPr>
                <w:ilvl w:val="0"/>
                <w:numId w:val="159"/>
              </w:numPr>
              <w:ind w:left="30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wykonywać pomiary</w:t>
            </w:r>
            <w:r w:rsidR="00FB18B1" w:rsidRPr="00F54BF6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5F253F" w:rsidRPr="00A10D84" w:rsidRDefault="005F253F" w:rsidP="00FB18B1">
            <w:pPr>
              <w:ind w:left="308"/>
              <w:rPr>
                <w:rFonts w:ascii="Arial" w:hAnsi="Arial" w:cs="Arial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elementów hydraulicznych</w:t>
            </w:r>
          </w:p>
        </w:tc>
        <w:tc>
          <w:tcPr>
            <w:tcW w:w="1470" w:type="pct"/>
          </w:tcPr>
          <w:p w:rsidR="005F253F" w:rsidRDefault="005F253F" w:rsidP="0022500A">
            <w:pPr>
              <w:numPr>
                <w:ilvl w:val="0"/>
                <w:numId w:val="15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parametry statyczne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dynamiczne</w:t>
            </w:r>
          </w:p>
          <w:p w:rsidR="005F253F" w:rsidRDefault="005F253F" w:rsidP="0022500A">
            <w:pPr>
              <w:numPr>
                <w:ilvl w:val="0"/>
                <w:numId w:val="15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właściwości elementów wykonawczych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46E4B">
              <w:rPr>
                <w:rFonts w:ascii="Arial" w:hAnsi="Arial" w:cs="Arial"/>
                <w:sz w:val="20"/>
                <w:szCs w:val="20"/>
              </w:rPr>
              <w:t>ch przeznaczenie</w:t>
            </w:r>
          </w:p>
          <w:p w:rsidR="00FB18B1" w:rsidRPr="00446E4B" w:rsidRDefault="00F22DAE" w:rsidP="0022500A">
            <w:pPr>
              <w:numPr>
                <w:ilvl w:val="0"/>
                <w:numId w:val="15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F22DAE">
              <w:rPr>
                <w:rFonts w:ascii="Arial" w:hAnsi="Arial" w:cs="Arial"/>
                <w:sz w:val="20"/>
                <w:szCs w:val="20"/>
              </w:rPr>
              <w:t>wyznaczyć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charakterystyki właściwości dynamiczne, </w:t>
            </w:r>
            <w:r w:rsidR="00FB18B1" w:rsidRPr="00F54BF6">
              <w:rPr>
                <w:rFonts w:ascii="Arial" w:hAnsi="Arial" w:cs="Arial"/>
                <w:color w:val="auto"/>
                <w:sz w:val="20"/>
                <w:szCs w:val="20"/>
              </w:rPr>
              <w:t>transmitancję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B18B1" w:rsidRPr="00F54BF6">
              <w:rPr>
                <w:rFonts w:ascii="Arial" w:hAnsi="Arial" w:cs="Arial"/>
                <w:color w:val="auto"/>
                <w:sz w:val="20"/>
                <w:szCs w:val="20"/>
              </w:rPr>
              <w:t>np. dla wzmacniacza operacyjnego, dla wzmacniacza różnicowego</w:t>
            </w:r>
          </w:p>
        </w:tc>
        <w:tc>
          <w:tcPr>
            <w:tcW w:w="352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F253F" w:rsidRPr="00A10D84" w:rsidTr="005F43BF">
        <w:tc>
          <w:tcPr>
            <w:tcW w:w="690" w:type="pct"/>
            <w:vMerge/>
          </w:tcPr>
          <w:p w:rsidR="005F253F" w:rsidRPr="00A10D84" w:rsidRDefault="005F253F" w:rsidP="0022500A">
            <w:pPr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5F253F" w:rsidRPr="00FA1A63" w:rsidRDefault="005F253F" w:rsidP="0022500A">
            <w:pPr>
              <w:numPr>
                <w:ilvl w:val="0"/>
                <w:numId w:val="139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A63">
              <w:rPr>
                <w:rFonts w:ascii="Arial" w:hAnsi="Arial" w:cs="Arial"/>
                <w:color w:val="auto"/>
                <w:sz w:val="20"/>
                <w:szCs w:val="20"/>
              </w:rPr>
              <w:t>Przetworniki pomiarowe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0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 przetworniki</w:t>
            </w:r>
          </w:p>
          <w:p w:rsidR="005F253F" w:rsidRDefault="005F253F" w:rsidP="0022500A">
            <w:pPr>
              <w:numPr>
                <w:ilvl w:val="0"/>
                <w:numId w:val="160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mierzone wielkości fizyczne </w:t>
            </w:r>
          </w:p>
          <w:p w:rsidR="005F253F" w:rsidRPr="00F22DAE" w:rsidRDefault="005F253F" w:rsidP="0022500A">
            <w:pPr>
              <w:numPr>
                <w:ilvl w:val="0"/>
                <w:numId w:val="160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 w:rsidRPr="00F22DAE">
              <w:rPr>
                <w:rFonts w:ascii="Arial" w:hAnsi="Arial" w:cs="Arial"/>
                <w:sz w:val="20"/>
                <w:szCs w:val="20"/>
              </w:rPr>
              <w:t xml:space="preserve">dokonać pomiarów określonych przetworników </w:t>
            </w:r>
            <w:r w:rsidR="00F22DAE">
              <w:rPr>
                <w:rFonts w:ascii="Arial" w:hAnsi="Arial" w:cs="Arial"/>
                <w:sz w:val="20"/>
                <w:szCs w:val="20"/>
              </w:rPr>
              <w:t>(</w:t>
            </w:r>
            <w:r w:rsidRPr="00F22DAE">
              <w:rPr>
                <w:rFonts w:ascii="Arial" w:hAnsi="Arial" w:cs="Arial"/>
                <w:sz w:val="20"/>
                <w:szCs w:val="20"/>
              </w:rPr>
              <w:t>temperatury, ciśnienia)</w:t>
            </w:r>
          </w:p>
          <w:p w:rsidR="005F253F" w:rsidRDefault="005F253F" w:rsidP="0022500A">
            <w:pPr>
              <w:numPr>
                <w:ilvl w:val="0"/>
                <w:numId w:val="160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błędy pomiarowe</w:t>
            </w:r>
          </w:p>
          <w:p w:rsidR="005F253F" w:rsidRDefault="005F253F" w:rsidP="0022500A">
            <w:pPr>
              <w:numPr>
                <w:ilvl w:val="0"/>
                <w:numId w:val="160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wypełnić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tabelę pomiarów</w:t>
            </w:r>
          </w:p>
          <w:p w:rsidR="005F253F" w:rsidRPr="00A10D84" w:rsidRDefault="005F253F" w:rsidP="0022500A">
            <w:pPr>
              <w:numPr>
                <w:ilvl w:val="0"/>
                <w:numId w:val="160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 wykresy</w:t>
            </w:r>
          </w:p>
        </w:tc>
        <w:tc>
          <w:tcPr>
            <w:tcW w:w="1470" w:type="pct"/>
          </w:tcPr>
          <w:p w:rsidR="005F253F" w:rsidRPr="00A10D84" w:rsidRDefault="005F253F" w:rsidP="0022500A">
            <w:pPr>
              <w:numPr>
                <w:ilvl w:val="0"/>
                <w:numId w:val="160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wartość chwilową, średnią, maksymalną pomiaru</w:t>
            </w:r>
          </w:p>
        </w:tc>
        <w:tc>
          <w:tcPr>
            <w:tcW w:w="352" w:type="pct"/>
          </w:tcPr>
          <w:p w:rsidR="005F253F" w:rsidRDefault="005F253F" w:rsidP="00CF4B02">
            <w:r w:rsidRPr="00D03DEB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F253F" w:rsidRPr="00A10D84" w:rsidTr="005F43BF">
        <w:tc>
          <w:tcPr>
            <w:tcW w:w="690" w:type="pct"/>
            <w:vMerge w:val="restart"/>
          </w:tcPr>
          <w:p w:rsidR="005F253F" w:rsidRPr="00446E4B" w:rsidRDefault="005F253F" w:rsidP="0022500A">
            <w:pPr>
              <w:numPr>
                <w:ilvl w:val="0"/>
                <w:numId w:val="138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 regulacji automatycznej</w:t>
            </w:r>
          </w:p>
        </w:tc>
        <w:tc>
          <w:tcPr>
            <w:tcW w:w="802" w:type="pct"/>
          </w:tcPr>
          <w:p w:rsidR="005F253F" w:rsidRPr="00A10D84" w:rsidRDefault="005F253F" w:rsidP="0022500A">
            <w:pPr>
              <w:numPr>
                <w:ilvl w:val="0"/>
                <w:numId w:val="152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Regulatory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zmontować układ pomiarowy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regulatory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liniowy, nieliniowy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zakłócenia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ich wpływ na działanie układu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 schemat blokowy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zapisać wyniki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>
              <w:rPr>
                <w:rFonts w:ascii="Arial" w:hAnsi="Arial" w:cs="Arial"/>
                <w:sz w:val="20"/>
                <w:szCs w:val="20"/>
              </w:rPr>
              <w:t>tabelce</w:t>
            </w:r>
          </w:p>
          <w:p w:rsidR="005F253F" w:rsidRPr="00446E4B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wykreślić charakterystyki</w:t>
            </w:r>
          </w:p>
        </w:tc>
        <w:tc>
          <w:tcPr>
            <w:tcW w:w="1470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właściwości bloków regulacji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przedstawiać kryteria stabilności układów sterowania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optymalizację doboru nastaw regulatorów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pojęcie regulacji nie liniowej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kryteria jakości regulacji</w:t>
            </w:r>
          </w:p>
          <w:p w:rsidR="005F253F" w:rsidRPr="00A10D84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stabilność układów regulacji</w:t>
            </w:r>
          </w:p>
        </w:tc>
        <w:tc>
          <w:tcPr>
            <w:tcW w:w="352" w:type="pct"/>
          </w:tcPr>
          <w:p w:rsidR="005F253F" w:rsidRDefault="005F253F" w:rsidP="00CF4B02">
            <w:r w:rsidRPr="00D03DEB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F253F" w:rsidRPr="00A10D84" w:rsidTr="005F43BF">
        <w:tc>
          <w:tcPr>
            <w:tcW w:w="690" w:type="pct"/>
            <w:vMerge/>
          </w:tcPr>
          <w:p w:rsidR="005F253F" w:rsidRPr="00A10D84" w:rsidRDefault="005F253F" w:rsidP="0022500A">
            <w:pPr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5F253F" w:rsidRPr="00A10D84" w:rsidRDefault="005F253F" w:rsidP="0022500A">
            <w:pPr>
              <w:numPr>
                <w:ilvl w:val="0"/>
                <w:numId w:val="152"/>
              </w:numPr>
              <w:rPr>
                <w:rFonts w:ascii="Arial" w:hAnsi="Arial" w:cs="Arial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Człon proporcjonalny P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narysować schemat blokowy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wyznaczyć transmitancję 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narysować charakterystykę</w:t>
            </w:r>
          </w:p>
          <w:p w:rsidR="005F253F" w:rsidRPr="00860A6A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określać człon inercyjny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rzędu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wyznaczyć charakterystyki skokowe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częstotliwościowe</w:t>
            </w:r>
          </w:p>
        </w:tc>
        <w:tc>
          <w:tcPr>
            <w:tcW w:w="1470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charakterystyki członu inercyjnego II rzędu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różnice członu inercyjnego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rzędu</w:t>
            </w:r>
          </w:p>
          <w:p w:rsidR="005F253F" w:rsidRPr="00A10D84" w:rsidRDefault="005F253F" w:rsidP="002347EC">
            <w:pPr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</w:tcPr>
          <w:p w:rsidR="005F253F" w:rsidRDefault="005F253F" w:rsidP="00CF4B02">
            <w:r w:rsidRPr="00D03DEB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F253F" w:rsidRPr="00A10D84" w:rsidTr="005F43BF">
        <w:tc>
          <w:tcPr>
            <w:tcW w:w="690" w:type="pct"/>
            <w:vMerge/>
          </w:tcPr>
          <w:p w:rsidR="005F253F" w:rsidRPr="00A10D84" w:rsidRDefault="005F253F" w:rsidP="0022500A">
            <w:pPr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5F253F" w:rsidRPr="00A10D84" w:rsidRDefault="005F253F" w:rsidP="0022500A">
            <w:pPr>
              <w:numPr>
                <w:ilvl w:val="0"/>
                <w:numId w:val="152"/>
              </w:numPr>
              <w:rPr>
                <w:rFonts w:ascii="Arial" w:hAnsi="Arial" w:cs="Arial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Człon całkujący PI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wyznaczyć charakterystyki skokowe </w:t>
            </w:r>
            <w:r w:rsidR="00DB203A">
              <w:rPr>
                <w:rFonts w:ascii="Arial" w:hAnsi="Arial" w:cs="Arial"/>
                <w:sz w:val="20"/>
                <w:szCs w:val="20"/>
              </w:rPr>
              <w:lastRenderedPageBreak/>
              <w:t>i </w:t>
            </w:r>
            <w:r>
              <w:rPr>
                <w:rFonts w:ascii="Arial" w:hAnsi="Arial" w:cs="Arial"/>
                <w:sz w:val="20"/>
                <w:szCs w:val="20"/>
              </w:rPr>
              <w:t>częstotliwościowe</w:t>
            </w:r>
          </w:p>
          <w:p w:rsidR="005F253F" w:rsidRPr="00A10D84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wyznaczyć transmitancję</w:t>
            </w:r>
          </w:p>
        </w:tc>
        <w:tc>
          <w:tcPr>
            <w:tcW w:w="1470" w:type="pct"/>
          </w:tcPr>
          <w:p w:rsidR="005F253F" w:rsidRPr="00A10D84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opisywać zastosowanie członu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całkującego</w:t>
            </w:r>
          </w:p>
        </w:tc>
        <w:tc>
          <w:tcPr>
            <w:tcW w:w="352" w:type="pct"/>
          </w:tcPr>
          <w:p w:rsidR="005F253F" w:rsidRDefault="005F253F" w:rsidP="00CF4B02">
            <w:r w:rsidRPr="00D03DEB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  <w:r w:rsidR="00773B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253F" w:rsidRPr="00A10D84" w:rsidTr="005F43BF">
        <w:tc>
          <w:tcPr>
            <w:tcW w:w="690" w:type="pct"/>
            <w:vMerge/>
          </w:tcPr>
          <w:p w:rsidR="005F253F" w:rsidRPr="00A10D84" w:rsidRDefault="005F253F" w:rsidP="0022500A">
            <w:pPr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5F253F" w:rsidRPr="00A10D84" w:rsidRDefault="005F253F" w:rsidP="0022500A">
            <w:pPr>
              <w:numPr>
                <w:ilvl w:val="0"/>
                <w:numId w:val="152"/>
              </w:numPr>
              <w:rPr>
                <w:rFonts w:ascii="Arial" w:hAnsi="Arial" w:cs="Arial"/>
                <w:sz w:val="20"/>
                <w:szCs w:val="20"/>
              </w:rPr>
            </w:pPr>
            <w:r w:rsidRPr="00BD7917">
              <w:rPr>
                <w:rFonts w:ascii="Arial" w:hAnsi="Arial" w:cs="Arial"/>
                <w:color w:val="auto"/>
                <w:sz w:val="20"/>
                <w:szCs w:val="20"/>
              </w:rPr>
              <w:t>Człon różniczkujący PD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wyznaczyć charakterystyki skokowe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częstotliwościowe</w:t>
            </w:r>
          </w:p>
          <w:p w:rsidR="005F253F" w:rsidRPr="00A10D84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wyznaczyć transmitancję</w:t>
            </w:r>
          </w:p>
        </w:tc>
        <w:tc>
          <w:tcPr>
            <w:tcW w:w="1470" w:type="pct"/>
          </w:tcPr>
          <w:p w:rsidR="005F253F" w:rsidRPr="00A10D84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zastosowanie członu różniczkującego</w:t>
            </w:r>
          </w:p>
        </w:tc>
        <w:tc>
          <w:tcPr>
            <w:tcW w:w="352" w:type="pct"/>
          </w:tcPr>
          <w:p w:rsidR="005F253F" w:rsidRDefault="00773B9D" w:rsidP="00CF4B02">
            <w:r w:rsidRPr="005D1C17">
              <w:rPr>
                <w:rFonts w:ascii="Arial" w:hAnsi="Arial" w:cs="Arial"/>
                <w:sz w:val="20"/>
                <w:szCs w:val="20"/>
              </w:rPr>
              <w:t>Klasa III i VI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253F" w:rsidRPr="00A10D84" w:rsidTr="005F43BF">
        <w:tc>
          <w:tcPr>
            <w:tcW w:w="690" w:type="pct"/>
            <w:vMerge w:val="restart"/>
          </w:tcPr>
          <w:p w:rsidR="005F253F" w:rsidRPr="00A10D84" w:rsidRDefault="005F253F" w:rsidP="0022500A">
            <w:pPr>
              <w:numPr>
                <w:ilvl w:val="0"/>
                <w:numId w:val="138"/>
              </w:numP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 zabezpieczeń</w:t>
            </w:r>
          </w:p>
        </w:tc>
        <w:tc>
          <w:tcPr>
            <w:tcW w:w="802" w:type="pct"/>
          </w:tcPr>
          <w:p w:rsidR="005F253F" w:rsidRPr="00874651" w:rsidRDefault="005F253F" w:rsidP="0022500A">
            <w:pPr>
              <w:numPr>
                <w:ilvl w:val="0"/>
                <w:numId w:val="14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4651">
              <w:rPr>
                <w:rFonts w:ascii="Arial" w:hAnsi="Arial" w:cs="Arial"/>
                <w:color w:val="auto"/>
                <w:sz w:val="20"/>
                <w:szCs w:val="20"/>
              </w:rPr>
              <w:t xml:space="preserve">Układy elektryczne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874651">
              <w:rPr>
                <w:rFonts w:ascii="Arial" w:hAnsi="Arial" w:cs="Arial"/>
                <w:color w:val="auto"/>
                <w:sz w:val="20"/>
                <w:szCs w:val="20"/>
              </w:rPr>
              <w:t>elektroniczne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elementy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układy elektryczne do zabezpieczenia przed zanikiem napięcia, przepięciami, zwarciami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zmontować układ pomiarowy na podstawie dostarczonego schematu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wyznaczać charakterystyki 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na podst</w:t>
            </w:r>
            <w:r w:rsidR="009748E6">
              <w:rPr>
                <w:rFonts w:ascii="Arial" w:hAnsi="Arial" w:cs="Arial"/>
                <w:sz w:val="20"/>
                <w:szCs w:val="20"/>
              </w:rPr>
              <w:t xml:space="preserve">awie wykonanych pomiarów jakie </w:t>
            </w:r>
            <w:r>
              <w:rPr>
                <w:rFonts w:ascii="Arial" w:hAnsi="Arial" w:cs="Arial"/>
                <w:sz w:val="20"/>
                <w:szCs w:val="20"/>
              </w:rPr>
              <w:t>elementy spełniają wyznaczone zadanie</w:t>
            </w:r>
          </w:p>
          <w:p w:rsidR="005F253F" w:rsidRPr="00A10D84" w:rsidRDefault="00F22DAE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F253F">
              <w:rPr>
                <w:rFonts w:ascii="Arial" w:hAnsi="Arial" w:cs="Arial"/>
                <w:sz w:val="20"/>
                <w:szCs w:val="20"/>
              </w:rPr>
              <w:t>bezpieczniki, warystory, diody, stabilizatory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70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</w:t>
            </w:r>
            <w:r w:rsidRPr="00580FE1">
              <w:rPr>
                <w:rFonts w:ascii="Arial" w:hAnsi="Arial" w:cs="Arial"/>
                <w:color w:val="auto"/>
                <w:sz w:val="20"/>
                <w:szCs w:val="20"/>
              </w:rPr>
              <w:t xml:space="preserve">dobór </w:t>
            </w:r>
            <w:r>
              <w:rPr>
                <w:rFonts w:ascii="Arial" w:hAnsi="Arial" w:cs="Arial"/>
                <w:sz w:val="20"/>
                <w:szCs w:val="20"/>
              </w:rPr>
              <w:t>UPS</w:t>
            </w:r>
          </w:p>
          <w:p w:rsidR="005F253F" w:rsidRPr="00A10D84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przedstawiać analizę elementów zabezpieczających przed niespodziewanym wzrostem napięcia </w:t>
            </w:r>
          </w:p>
        </w:tc>
        <w:tc>
          <w:tcPr>
            <w:tcW w:w="352" w:type="pct"/>
          </w:tcPr>
          <w:p w:rsidR="005F253F" w:rsidRDefault="00773B9D" w:rsidP="00CF4B02">
            <w:r>
              <w:rPr>
                <w:rFonts w:ascii="Arial" w:hAnsi="Arial" w:cs="Arial"/>
                <w:sz w:val="20"/>
                <w:szCs w:val="20"/>
              </w:rPr>
              <w:t>Klasa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1C17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5F253F" w:rsidRPr="00A10D84" w:rsidTr="005F43BF">
        <w:tc>
          <w:tcPr>
            <w:tcW w:w="690" w:type="pct"/>
            <w:vMerge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5F253F" w:rsidRPr="00874651" w:rsidRDefault="005F253F" w:rsidP="0022500A">
            <w:pPr>
              <w:numPr>
                <w:ilvl w:val="0"/>
                <w:numId w:val="14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4651">
              <w:rPr>
                <w:rFonts w:ascii="Arial" w:hAnsi="Arial" w:cs="Arial"/>
                <w:color w:val="auto"/>
                <w:sz w:val="20"/>
                <w:szCs w:val="20"/>
              </w:rPr>
              <w:t>Układy pneumatyki i</w:t>
            </w:r>
            <w:r w:rsidR="00446E4B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874651">
              <w:rPr>
                <w:rFonts w:ascii="Arial" w:hAnsi="Arial" w:cs="Arial"/>
                <w:color w:val="auto"/>
                <w:sz w:val="20"/>
                <w:szCs w:val="20"/>
              </w:rPr>
              <w:t>hydrauliki</w:t>
            </w:r>
          </w:p>
        </w:tc>
        <w:tc>
          <w:tcPr>
            <w:tcW w:w="301" w:type="pct"/>
          </w:tcPr>
          <w:p w:rsidR="005F253F" w:rsidRPr="00A10D84" w:rsidRDefault="005F253F" w:rsidP="00CF4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elementy przed zanikiem ciśnienia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elementy przed nadmiernym wzrostem ciśnienia</w:t>
            </w:r>
          </w:p>
          <w:p w:rsidR="005F253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zawory bezpieczeństwa,</w:t>
            </w:r>
          </w:p>
          <w:p w:rsidR="005F253F" w:rsidRPr="00715323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715323">
              <w:rPr>
                <w:rFonts w:ascii="Arial" w:hAnsi="Arial" w:cs="Arial"/>
                <w:color w:val="auto"/>
                <w:sz w:val="20"/>
                <w:szCs w:val="20"/>
              </w:rPr>
              <w:t xml:space="preserve">być kreatywny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715323">
              <w:rPr>
                <w:rFonts w:ascii="Arial" w:hAnsi="Arial" w:cs="Arial"/>
                <w:color w:val="auto"/>
                <w:sz w:val="20"/>
                <w:szCs w:val="20"/>
              </w:rPr>
              <w:t xml:space="preserve">konsekwentny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715323">
              <w:rPr>
                <w:rFonts w:ascii="Arial" w:hAnsi="Arial" w:cs="Arial"/>
                <w:color w:val="auto"/>
                <w:sz w:val="20"/>
                <w:szCs w:val="20"/>
              </w:rPr>
              <w:t>realizacji zadań</w:t>
            </w:r>
          </w:p>
          <w:p w:rsidR="005F253F" w:rsidRPr="00715323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715323">
              <w:rPr>
                <w:rFonts w:ascii="Arial" w:hAnsi="Arial" w:cs="Arial"/>
                <w:color w:val="auto"/>
                <w:sz w:val="20"/>
                <w:szCs w:val="20"/>
              </w:rPr>
              <w:t xml:space="preserve">proponować sposoby rozwiązywania problemów </w:t>
            </w:r>
          </w:p>
          <w:p w:rsidR="005F253F" w:rsidRPr="00CC4B7F" w:rsidRDefault="005F253F" w:rsidP="0022500A">
            <w:pPr>
              <w:pStyle w:val="Akapitzlist"/>
              <w:numPr>
                <w:ilvl w:val="0"/>
                <w:numId w:val="1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9" w:hanging="169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4B7F">
              <w:rPr>
                <w:rFonts w:ascii="Arial" w:hAnsi="Arial" w:cs="Arial"/>
                <w:color w:val="auto"/>
                <w:sz w:val="20"/>
                <w:szCs w:val="20"/>
              </w:rPr>
              <w:t xml:space="preserve">podejmować działania ukierunkowane na osiągnięcie celu </w:t>
            </w:r>
          </w:p>
          <w:p w:rsidR="005F43BF" w:rsidRPr="005F43BF" w:rsidRDefault="005F253F" w:rsidP="0022500A">
            <w:pPr>
              <w:numPr>
                <w:ilvl w:val="0"/>
                <w:numId w:val="161"/>
              </w:numPr>
              <w:ind w:left="169" w:hanging="16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4B7F">
              <w:rPr>
                <w:rFonts w:ascii="Arial" w:hAnsi="Arial" w:cs="Arial"/>
                <w:color w:val="auto"/>
                <w:sz w:val="20"/>
                <w:szCs w:val="20"/>
              </w:rPr>
              <w:t>inicjować zmiany mające pozy</w:t>
            </w:r>
            <w:r w:rsidR="005F43BF">
              <w:rPr>
                <w:rFonts w:ascii="Arial" w:hAnsi="Arial" w:cs="Arial"/>
                <w:color w:val="auto"/>
                <w:sz w:val="20"/>
                <w:szCs w:val="20"/>
              </w:rPr>
              <w:t>tywny wpływ na środowisko pracy</w:t>
            </w:r>
          </w:p>
        </w:tc>
        <w:tc>
          <w:tcPr>
            <w:tcW w:w="1470" w:type="pct"/>
          </w:tcPr>
          <w:p w:rsidR="005F253F" w:rsidRPr="00F22DAE" w:rsidRDefault="005F253F" w:rsidP="0022500A">
            <w:pPr>
              <w:numPr>
                <w:ilvl w:val="0"/>
                <w:numId w:val="1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F22DAE">
              <w:rPr>
                <w:rFonts w:ascii="Arial" w:hAnsi="Arial" w:cs="Arial"/>
                <w:sz w:val="20"/>
                <w:szCs w:val="20"/>
              </w:rPr>
              <w:t>określać sposoby redukc</w:t>
            </w:r>
            <w:r w:rsidR="00F22DAE" w:rsidRPr="00F22DAE">
              <w:rPr>
                <w:rFonts w:ascii="Arial" w:hAnsi="Arial" w:cs="Arial"/>
                <w:sz w:val="20"/>
                <w:szCs w:val="20"/>
              </w:rPr>
              <w:t xml:space="preserve">ji ciśnienia zaworami zwrotnymi, </w:t>
            </w:r>
            <w:r w:rsidRPr="00F22DAE">
              <w:rPr>
                <w:rFonts w:ascii="Arial" w:hAnsi="Arial" w:cs="Arial"/>
                <w:sz w:val="20"/>
                <w:szCs w:val="20"/>
              </w:rPr>
              <w:t xml:space="preserve">zaworami sterującymi natężeniem przepływu, akumulatorami </w:t>
            </w:r>
            <w:r w:rsidR="00DB203A" w:rsidRPr="00F22DAE">
              <w:rPr>
                <w:rFonts w:ascii="Arial" w:hAnsi="Arial" w:cs="Arial"/>
                <w:sz w:val="20"/>
                <w:szCs w:val="20"/>
              </w:rPr>
              <w:t>i </w:t>
            </w:r>
            <w:r w:rsidRPr="00F22DAE">
              <w:rPr>
                <w:rFonts w:ascii="Arial" w:hAnsi="Arial" w:cs="Arial"/>
                <w:sz w:val="20"/>
                <w:szCs w:val="20"/>
              </w:rPr>
              <w:t xml:space="preserve">siłownikami </w:t>
            </w:r>
          </w:p>
          <w:p w:rsidR="005F253F" w:rsidRPr="00A10D84" w:rsidRDefault="005F253F" w:rsidP="00CF4B02">
            <w:pPr>
              <w:ind w:left="312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</w:tcPr>
          <w:p w:rsidR="005F253F" w:rsidRDefault="005F253F" w:rsidP="00CF4B02">
            <w:r w:rsidRPr="005D1C17">
              <w:rPr>
                <w:rFonts w:ascii="Arial" w:hAnsi="Arial" w:cs="Arial"/>
                <w:sz w:val="20"/>
                <w:szCs w:val="20"/>
              </w:rPr>
              <w:t>Klasa VI</w:t>
            </w:r>
          </w:p>
        </w:tc>
      </w:tr>
      <w:tr w:rsidR="005F253F" w:rsidRPr="00A10D84" w:rsidTr="005F43BF">
        <w:tc>
          <w:tcPr>
            <w:tcW w:w="690" w:type="pct"/>
          </w:tcPr>
          <w:p w:rsidR="005F253F" w:rsidRPr="00FD3971" w:rsidRDefault="005F253F" w:rsidP="00CF4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97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02" w:type="pct"/>
          </w:tcPr>
          <w:p w:rsidR="005F253F" w:rsidRPr="00FD3971" w:rsidRDefault="005F253F" w:rsidP="00CF4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pct"/>
          </w:tcPr>
          <w:p w:rsidR="005F253F" w:rsidRPr="00FD3971" w:rsidRDefault="005F253F" w:rsidP="001A49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</w:tcPr>
          <w:p w:rsidR="005F253F" w:rsidRPr="00A10D84" w:rsidRDefault="005F253F" w:rsidP="00CF4B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53F" w:rsidRPr="00A10D84" w:rsidRDefault="005F253F" w:rsidP="005F253F">
      <w:pPr>
        <w:spacing w:line="360" w:lineRule="auto"/>
        <w:rPr>
          <w:rFonts w:ascii="Arial" w:hAnsi="Arial" w:cs="Arial"/>
          <w:sz w:val="20"/>
          <w:szCs w:val="20"/>
        </w:rPr>
      </w:pPr>
    </w:p>
    <w:p w:rsidR="005F253F" w:rsidRPr="00A10D84" w:rsidRDefault="005F253F" w:rsidP="005F253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945B11">
        <w:rPr>
          <w:rFonts w:ascii="Arial" w:hAnsi="Arial" w:cs="Arial"/>
          <w:color w:val="auto"/>
          <w:sz w:val="20"/>
          <w:szCs w:val="20"/>
        </w:rPr>
        <w:t>p</w:t>
      </w:r>
      <w:r w:rsidRPr="00375947">
        <w:rPr>
          <w:rFonts w:ascii="Arial" w:hAnsi="Arial" w:cs="Arial"/>
          <w:color w:val="auto"/>
          <w:sz w:val="20"/>
          <w:szCs w:val="20"/>
        </w:rPr>
        <w:t xml:space="preserve">racownia automatyki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5F253F" w:rsidRPr="00B90B0E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</w:t>
      </w:r>
      <w:r w:rsidR="00446E4B" w:rsidRPr="00B90B0E">
        <w:rPr>
          <w:rFonts w:ascii="Arial" w:hAnsi="Arial" w:cs="Arial"/>
          <w:color w:val="auto"/>
          <w:sz w:val="20"/>
          <w:szCs w:val="20"/>
        </w:rPr>
        <w:t xml:space="preserve">lekcji </w:t>
      </w:r>
      <w:r w:rsidR="00446E4B">
        <w:rPr>
          <w:rFonts w:ascii="Arial" w:hAnsi="Arial" w:cs="Arial"/>
          <w:color w:val="auto"/>
          <w:sz w:val="20"/>
          <w:szCs w:val="20"/>
        </w:rPr>
        <w:t>wskazanie</w:t>
      </w:r>
      <w:r>
        <w:rPr>
          <w:rFonts w:ascii="Arial" w:hAnsi="Arial" w:cs="Arial"/>
          <w:color w:val="auto"/>
          <w:sz w:val="20"/>
          <w:szCs w:val="20"/>
        </w:rPr>
        <w:t xml:space="preserve"> celów jakie powinny zostać osiągnięte podczas lekcji,</w:t>
      </w:r>
    </w:p>
    <w:p w:rsidR="005F253F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lastRenderedPageBreak/>
        <w:t>wykorzystanie różnorodnych metod nauczania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D46EE3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</w:t>
      </w:r>
      <w:r>
        <w:rPr>
          <w:rFonts w:ascii="Arial" w:hAnsi="Arial" w:cs="Arial"/>
          <w:color w:val="auto"/>
          <w:sz w:val="20"/>
          <w:szCs w:val="20"/>
        </w:rPr>
        <w:t>ych do treści i celów nauczania,</w:t>
      </w:r>
    </w:p>
    <w:p w:rsidR="005F253F" w:rsidRPr="00B90B0E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B90B0E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53F" w:rsidRPr="00B90B0E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B90B0E" w:rsidRDefault="005F253F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945B11" w:rsidRPr="00A10D84" w:rsidRDefault="00945B11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F253F" w:rsidRPr="00A10D84" w:rsidRDefault="00C862EB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945B11">
        <w:rPr>
          <w:rFonts w:ascii="Arial" w:hAnsi="Arial" w:cs="Arial"/>
          <w:color w:val="auto"/>
          <w:sz w:val="20"/>
          <w:szCs w:val="20"/>
        </w:rPr>
        <w:t>p</w:t>
      </w:r>
      <w:r w:rsidRPr="00282DA5">
        <w:rPr>
          <w:rFonts w:ascii="Arial" w:hAnsi="Arial" w:cs="Arial"/>
          <w:color w:val="auto"/>
          <w:sz w:val="20"/>
          <w:szCs w:val="20"/>
        </w:rPr>
        <w:t>racownia automatyki,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który jest przedmiotem o charakterze </w:t>
      </w:r>
      <w:r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metod nauczania o charakterze</w:t>
      </w:r>
      <w:r>
        <w:rPr>
          <w:rFonts w:ascii="Arial" w:hAnsi="Arial" w:cs="Arial"/>
          <w:color w:val="auto"/>
          <w:sz w:val="20"/>
          <w:szCs w:val="20"/>
        </w:rPr>
        <w:t>, eksponującym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i problemowych. </w:t>
      </w:r>
    </w:p>
    <w:p w:rsidR="005F253F" w:rsidRPr="00A10D84" w:rsidRDefault="005F253F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A10D84" w:rsidRDefault="005F253F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instruktarzem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F253F" w:rsidRPr="00A10D84" w:rsidRDefault="00446E4B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praktyczne.</w:t>
      </w:r>
    </w:p>
    <w:p w:rsidR="005F253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F253F" w:rsidRPr="00A10D84" w:rsidRDefault="00103F1B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5F253F" w:rsidRPr="002133D6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Pr="00282DA5">
        <w:rPr>
          <w:rFonts w:ascii="Arial" w:hAnsi="Arial" w:cs="Arial"/>
          <w:color w:val="auto"/>
          <w:sz w:val="20"/>
          <w:szCs w:val="20"/>
        </w:rPr>
        <w:t xml:space="preserve">automatyki </w:t>
      </w:r>
      <w:r w:rsidRPr="00A10D84">
        <w:rPr>
          <w:rFonts w:ascii="Arial" w:hAnsi="Arial" w:cs="Arial"/>
          <w:color w:val="auto"/>
          <w:sz w:val="20"/>
          <w:szCs w:val="20"/>
        </w:rPr>
        <w:t>wyposażona w</w:t>
      </w:r>
      <w:r w:rsidRPr="00ED725A">
        <w:rPr>
          <w:rFonts w:ascii="Arial" w:eastAsia="Calibri" w:hAnsi="Arial" w:cs="Arial"/>
          <w:bCs/>
          <w:sz w:val="20"/>
          <w:szCs w:val="20"/>
        </w:rPr>
        <w:t xml:space="preserve"> stanowisko komputerowe dla nauczyciela podłączone do sieci lokalnej z dostępem do Internetu, </w:t>
      </w:r>
      <w:r w:rsidRPr="00ED725A">
        <w:rPr>
          <w:rFonts w:ascii="Arial" w:eastAsia="Calibri" w:hAnsi="Arial" w:cs="Arial"/>
          <w:bCs/>
          <w:sz w:val="20"/>
          <w:szCs w:val="20"/>
        </w:rPr>
        <w:br/>
        <w:t>z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D725A">
        <w:rPr>
          <w:rFonts w:ascii="Arial" w:eastAsia="Calibri" w:hAnsi="Arial" w:cs="Arial"/>
          <w:bCs/>
          <w:sz w:val="20"/>
          <w:szCs w:val="20"/>
        </w:rPr>
        <w:t xml:space="preserve">projektorem </w:t>
      </w:r>
      <w:r w:rsidR="00446E4B" w:rsidRPr="00ED725A">
        <w:rPr>
          <w:rFonts w:ascii="Arial" w:eastAsia="Calibri" w:hAnsi="Arial" w:cs="Arial"/>
          <w:bCs/>
          <w:sz w:val="20"/>
          <w:szCs w:val="20"/>
        </w:rPr>
        <w:t>multimedialnym</w:t>
      </w:r>
      <w:r w:rsidR="00446E4B">
        <w:rPr>
          <w:rFonts w:ascii="Arial" w:eastAsia="Calibri" w:hAnsi="Arial" w:cs="Arial"/>
          <w:bCs/>
          <w:sz w:val="20"/>
          <w:szCs w:val="20"/>
        </w:rPr>
        <w:t>, stanowiska</w:t>
      </w:r>
      <w:r w:rsidRPr="00ED725A">
        <w:rPr>
          <w:rFonts w:ascii="Arial" w:eastAsia="Calibri" w:hAnsi="Arial" w:cs="Arial"/>
          <w:bCs/>
          <w:sz w:val="20"/>
          <w:szCs w:val="28"/>
        </w:rPr>
        <w:t xml:space="preserve"> pomiarowe zasilane napięciem 230/400 v (jedno stanowisko na dwóch uczniów) zabezpieczone ochroną przeciwporażeniową, wyposażona w wyłączniki </w:t>
      </w:r>
      <w:r w:rsidR="00446E4B" w:rsidRPr="00ED725A">
        <w:rPr>
          <w:rFonts w:ascii="Arial" w:eastAsia="Calibri" w:hAnsi="Arial" w:cs="Arial"/>
          <w:bCs/>
          <w:sz w:val="20"/>
          <w:szCs w:val="28"/>
        </w:rPr>
        <w:t>awaryjne</w:t>
      </w:r>
      <w:r w:rsidR="00446E4B">
        <w:rPr>
          <w:rFonts w:ascii="Arial" w:eastAsia="Calibri" w:hAnsi="Arial" w:cs="Arial"/>
          <w:bCs/>
          <w:sz w:val="20"/>
          <w:szCs w:val="28"/>
        </w:rPr>
        <w:t>, przyrządy</w:t>
      </w:r>
      <w:r w:rsidRPr="00ED725A">
        <w:rPr>
          <w:rFonts w:ascii="Arial" w:eastAsia="Calibri" w:hAnsi="Arial" w:cs="Arial"/>
          <w:bCs/>
          <w:sz w:val="20"/>
          <w:szCs w:val="28"/>
        </w:rPr>
        <w:t>: generatory, wzmacniacze, oscyloskop, mierniki uniwersalne, przyrząd do pomiaru</w:t>
      </w:r>
      <w:r w:rsidR="003766C6">
        <w:rPr>
          <w:rFonts w:ascii="Arial" w:eastAsia="Calibri" w:hAnsi="Arial" w:cs="Arial"/>
          <w:bCs/>
          <w:sz w:val="20"/>
          <w:szCs w:val="28"/>
        </w:rPr>
        <w:t xml:space="preserve"> </w:t>
      </w:r>
      <w:r w:rsidRPr="00ED725A">
        <w:rPr>
          <w:rFonts w:ascii="Arial" w:eastAsia="Calibri" w:hAnsi="Arial" w:cs="Arial"/>
          <w:bCs/>
          <w:sz w:val="20"/>
          <w:szCs w:val="28"/>
        </w:rPr>
        <w:t>rezystancji izolacji, autotransformatory i transformatory, falowniki, przekształtniki</w:t>
      </w:r>
      <w:r w:rsidR="00446E4B">
        <w:rPr>
          <w:rFonts w:ascii="Arial" w:eastAsia="Calibri" w:hAnsi="Arial" w:cs="Arial"/>
          <w:bCs/>
          <w:sz w:val="20"/>
          <w:szCs w:val="28"/>
        </w:rPr>
        <w:t>,</w:t>
      </w:r>
      <w:r>
        <w:rPr>
          <w:rFonts w:ascii="Arial" w:eastAsia="Calibri" w:hAnsi="Arial" w:cs="Arial"/>
          <w:bCs/>
          <w:sz w:val="20"/>
          <w:szCs w:val="28"/>
        </w:rPr>
        <w:t xml:space="preserve"> </w:t>
      </w:r>
      <w:r w:rsidRPr="00ED725A">
        <w:rPr>
          <w:rFonts w:ascii="Arial" w:eastAsia="Calibri" w:hAnsi="Arial" w:cs="Arial"/>
          <w:bCs/>
          <w:sz w:val="20"/>
          <w:szCs w:val="28"/>
        </w:rPr>
        <w:t>elementy i układy elektroniczne, układy scalone</w:t>
      </w:r>
      <w:r w:rsidR="00764CBA">
        <w:rPr>
          <w:rFonts w:ascii="Arial" w:eastAsia="Calibri" w:hAnsi="Arial" w:cs="Arial"/>
          <w:bCs/>
          <w:sz w:val="20"/>
          <w:szCs w:val="28"/>
        </w:rPr>
        <w:t xml:space="preserve">, </w:t>
      </w:r>
      <w:r w:rsidRPr="00ED725A">
        <w:rPr>
          <w:rFonts w:ascii="Arial" w:eastAsia="Calibri" w:hAnsi="Arial" w:cs="Arial"/>
          <w:bCs/>
          <w:sz w:val="20"/>
          <w:szCs w:val="28"/>
        </w:rPr>
        <w:t>urządzenia elektroakustyczne, regulatory, czujniki i elementy wykonawcze w automatyce, siłowniki, sterowniki, układy transmisji szeregowej i równoległej, przekaźniki prądu stałego i przemiennego, elektroniczne i czasowe, układy prostownicze</w:t>
      </w:r>
      <w:r w:rsidR="00764CBA">
        <w:rPr>
          <w:rFonts w:ascii="Arial" w:eastAsia="Calibri" w:hAnsi="Arial" w:cs="Arial"/>
          <w:bCs/>
          <w:sz w:val="20"/>
          <w:szCs w:val="28"/>
        </w:rPr>
        <w:t>,</w:t>
      </w:r>
      <w:r w:rsidR="003766C6">
        <w:rPr>
          <w:rFonts w:ascii="Arial" w:eastAsia="Calibri" w:hAnsi="Arial" w:cs="Arial"/>
          <w:bCs/>
          <w:sz w:val="20"/>
          <w:szCs w:val="28"/>
        </w:rPr>
        <w:t xml:space="preserve"> </w:t>
      </w:r>
      <w:r w:rsidRPr="00ED725A">
        <w:rPr>
          <w:rFonts w:ascii="Arial" w:eastAsia="Calibri" w:hAnsi="Arial" w:cs="Arial"/>
          <w:bCs/>
          <w:sz w:val="20"/>
          <w:szCs w:val="20"/>
        </w:rPr>
        <w:t>silniki jednofazowe, silniki prądu stałego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446E4B">
        <w:rPr>
          <w:rFonts w:ascii="Arial" w:eastAsia="Calibri" w:hAnsi="Arial" w:cs="Arial"/>
          <w:bCs/>
          <w:sz w:val="20"/>
          <w:szCs w:val="20"/>
        </w:rPr>
        <w:t>stanowiska do montażu układów i </w:t>
      </w:r>
      <w:r w:rsidRPr="002133D6">
        <w:rPr>
          <w:rFonts w:ascii="Arial" w:eastAsia="Calibri" w:hAnsi="Arial" w:cs="Arial"/>
          <w:bCs/>
          <w:sz w:val="20"/>
          <w:szCs w:val="20"/>
        </w:rPr>
        <w:t>urządzeń automatyki.</w:t>
      </w:r>
    </w:p>
    <w:p w:rsidR="005F253F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lastRenderedPageBreak/>
        <w:t>Formy organizacyjne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>
        <w:rPr>
          <w:rFonts w:ascii="Arial" w:hAnsi="Arial" w:cs="Arial"/>
          <w:color w:val="auto"/>
          <w:sz w:val="20"/>
          <w:szCs w:val="20"/>
        </w:rPr>
        <w:t xml:space="preserve">form </w:t>
      </w:r>
      <w:r w:rsidR="00446E4B">
        <w:rPr>
          <w:rFonts w:ascii="Arial" w:hAnsi="Arial" w:cs="Arial"/>
          <w:color w:val="auto"/>
          <w:sz w:val="20"/>
          <w:szCs w:val="20"/>
        </w:rPr>
        <w:t>kształcenia: indywidualnych</w:t>
      </w:r>
      <w:r>
        <w:rPr>
          <w:rFonts w:ascii="Arial" w:hAnsi="Arial" w:cs="Arial"/>
          <w:color w:val="auto"/>
          <w:sz w:val="20"/>
          <w:szCs w:val="20"/>
        </w:rPr>
        <w:t xml:space="preserve">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945B11">
        <w:rPr>
          <w:rFonts w:ascii="Arial" w:hAnsi="Arial" w:cs="Arial"/>
          <w:color w:val="auto"/>
          <w:sz w:val="20"/>
          <w:szCs w:val="20"/>
        </w:rPr>
        <w:t>p</w:t>
      </w:r>
      <w:r w:rsidRPr="005212E1">
        <w:rPr>
          <w:rFonts w:ascii="Arial" w:hAnsi="Arial" w:cs="Arial"/>
          <w:color w:val="auto"/>
          <w:sz w:val="20"/>
          <w:szCs w:val="20"/>
        </w:rPr>
        <w:t xml:space="preserve">racowania automatyki </w:t>
      </w:r>
      <w:r w:rsidRPr="00A10D84">
        <w:rPr>
          <w:rFonts w:ascii="Arial" w:hAnsi="Arial" w:cs="Arial"/>
          <w:color w:val="auto"/>
          <w:sz w:val="20"/>
          <w:szCs w:val="20"/>
        </w:rPr>
        <w:t>liczba kształconych w g</w:t>
      </w:r>
      <w:r>
        <w:rPr>
          <w:rFonts w:ascii="Arial" w:hAnsi="Arial" w:cs="Arial"/>
          <w:color w:val="auto"/>
          <w:sz w:val="20"/>
          <w:szCs w:val="20"/>
        </w:rPr>
        <w:t xml:space="preserve">rupie nie powinna przekraczać 16 osób. </w:t>
      </w:r>
      <w:r w:rsidRPr="00A10D84">
        <w:rPr>
          <w:rFonts w:ascii="Arial" w:hAnsi="Arial" w:cs="Arial"/>
          <w:color w:val="auto"/>
          <w:sz w:val="20"/>
          <w:szCs w:val="20"/>
        </w:rPr>
        <w:t>Istotną kwestia w kształceniu zawodowym jest indywidualizacja pracy w kierunku potrzeb i</w:t>
      </w:r>
      <w:r w:rsidR="00446E4B">
        <w:rPr>
          <w:rFonts w:ascii="Arial" w:hAnsi="Arial" w:cs="Arial"/>
          <w:color w:val="auto"/>
          <w:sz w:val="20"/>
          <w:szCs w:val="20"/>
        </w:rPr>
        <w:t>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możliwości w zakresie, metod, środków oraz form kształcenia. </w:t>
      </w:r>
      <w:r>
        <w:rPr>
          <w:rFonts w:ascii="Arial" w:hAnsi="Arial" w:cs="Arial"/>
          <w:color w:val="auto"/>
          <w:sz w:val="20"/>
          <w:szCs w:val="20"/>
        </w:rPr>
        <w:t>Formy organizacyjne powinny uwzględniać indywidualne potrzeby i możliwości ucznia i tak powinny być dobierane.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5F253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odpowiedzi ustne,</w:t>
      </w:r>
    </w:p>
    <w:p w:rsidR="005F253F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obserwacja wykonywanych zadań zawodowych,</w:t>
      </w:r>
    </w:p>
    <w:p w:rsidR="005F253F" w:rsidRPr="00A10D84" w:rsidRDefault="005F253F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 pomiarów.</w:t>
      </w:r>
    </w:p>
    <w:p w:rsidR="00F22DAE" w:rsidRDefault="00F22DAE" w:rsidP="005F253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F253F" w:rsidRPr="00A10D84" w:rsidRDefault="005F253F" w:rsidP="005F253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teoretycznym jakim jest </w:t>
      </w:r>
      <w:r w:rsidR="00945B11">
        <w:rPr>
          <w:rFonts w:ascii="Arial" w:hAnsi="Arial" w:cs="Arial"/>
          <w:color w:val="auto"/>
          <w:sz w:val="20"/>
          <w:szCs w:val="20"/>
        </w:rPr>
        <w:t>p</w:t>
      </w:r>
      <w:r w:rsidRPr="002A7846">
        <w:rPr>
          <w:rFonts w:ascii="Arial" w:hAnsi="Arial" w:cs="Arial"/>
          <w:color w:val="auto"/>
          <w:sz w:val="20"/>
          <w:szCs w:val="20"/>
        </w:rPr>
        <w:t xml:space="preserve">racowania automatyki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głównie metod jakościowych wywiad, obserwacja</w:t>
      </w:r>
      <w:r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ankiety. W trakcie badań ewaluacyjnych powinno się zastosować kilka różnych metod badawczych dla lepszej oceny i oszacowania. 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20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945B11">
        <w:rPr>
          <w:rFonts w:ascii="Arial" w:hAnsi="Arial" w:cs="Arial"/>
          <w:color w:val="auto"/>
          <w:sz w:val="20"/>
          <w:szCs w:val="20"/>
        </w:rPr>
        <w:t>p</w:t>
      </w:r>
      <w:r w:rsidRPr="002A7846">
        <w:rPr>
          <w:rFonts w:ascii="Arial" w:hAnsi="Arial" w:cs="Arial"/>
          <w:color w:val="auto"/>
          <w:sz w:val="20"/>
          <w:szCs w:val="20"/>
        </w:rPr>
        <w:t xml:space="preserve">racowania automatyki </w:t>
      </w:r>
      <w:r w:rsidRPr="00A10D84">
        <w:rPr>
          <w:rFonts w:ascii="Arial" w:hAnsi="Arial" w:cs="Arial"/>
          <w:color w:val="auto"/>
          <w:sz w:val="20"/>
          <w:szCs w:val="20"/>
        </w:rPr>
        <w:t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</w:t>
      </w:r>
      <w:r>
        <w:rPr>
          <w:rFonts w:ascii="Arial" w:hAnsi="Arial" w:cs="Arial"/>
          <w:color w:val="auto"/>
          <w:sz w:val="20"/>
          <w:szCs w:val="20"/>
        </w:rPr>
        <w:t>danych materiałów dydaktycznych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>ze szczególnym uwzględnieniem rozwoju i postępu techn</w:t>
      </w:r>
      <w:r w:rsidR="00446E4B">
        <w:rPr>
          <w:rFonts w:ascii="Arial" w:hAnsi="Arial" w:cs="Arial"/>
          <w:sz w:val="20"/>
          <w:szCs w:val="20"/>
        </w:rPr>
        <w:t>ologicznego w branży kolejowej.</w:t>
      </w:r>
    </w:p>
    <w:p w:rsidR="005F253F" w:rsidRPr="00A10D84" w:rsidRDefault="005F253F" w:rsidP="005F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945B11">
        <w:rPr>
          <w:rFonts w:ascii="Arial" w:hAnsi="Arial" w:cs="Arial"/>
          <w:color w:val="auto"/>
          <w:sz w:val="20"/>
          <w:szCs w:val="20"/>
        </w:rPr>
        <w:t>p</w:t>
      </w:r>
      <w:r w:rsidRPr="007F3911">
        <w:rPr>
          <w:rFonts w:ascii="Arial" w:hAnsi="Arial" w:cs="Arial"/>
          <w:color w:val="auto"/>
          <w:sz w:val="20"/>
          <w:szCs w:val="20"/>
        </w:rPr>
        <w:t xml:space="preserve">racowania automatyki </w:t>
      </w:r>
      <w:r w:rsidRPr="00A10D84">
        <w:rPr>
          <w:rFonts w:ascii="Arial" w:hAnsi="Arial" w:cs="Arial"/>
          <w:color w:val="auto"/>
          <w:sz w:val="20"/>
          <w:szCs w:val="20"/>
        </w:rPr>
        <w:t>powinny dotyczyć:</w:t>
      </w:r>
    </w:p>
    <w:p w:rsidR="005F253F" w:rsidRPr="00A10D84" w:rsidRDefault="005F253F" w:rsidP="0022500A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umiejętności wykonywania pomiaru wielkości elektrycznych, hydraulicznych, pneumatycznych elementów, obwodów i układów automatyki,</w:t>
      </w:r>
    </w:p>
    <w:p w:rsidR="005F253F" w:rsidRPr="00A10D84" w:rsidRDefault="005F253F" w:rsidP="0022500A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umiejętności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wykonywania połączeń elementów elektrycznych zgodnie ze schematem,</w:t>
      </w:r>
    </w:p>
    <w:p w:rsidR="005F253F" w:rsidRPr="00A10D84" w:rsidRDefault="005F253F" w:rsidP="0022500A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szacowania błędów pomiarowych,</w:t>
      </w:r>
    </w:p>
    <w:p w:rsidR="00945B11" w:rsidRDefault="005F253F" w:rsidP="0022500A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45B11">
        <w:rPr>
          <w:rFonts w:ascii="Arial" w:hAnsi="Arial" w:cs="Arial"/>
          <w:color w:val="auto"/>
          <w:sz w:val="20"/>
          <w:szCs w:val="20"/>
        </w:rPr>
        <w:t>analizy pracy układu na podstawie uzyskanych wyników pomiarów,</w:t>
      </w:r>
    </w:p>
    <w:p w:rsidR="005F253F" w:rsidRPr="00945B11" w:rsidRDefault="005F253F" w:rsidP="0022500A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45B11">
        <w:rPr>
          <w:rFonts w:ascii="Arial" w:hAnsi="Arial" w:cs="Arial"/>
          <w:color w:val="auto"/>
          <w:sz w:val="20"/>
          <w:szCs w:val="20"/>
        </w:rPr>
        <w:lastRenderedPageBreak/>
        <w:t xml:space="preserve">umiejętności przeprowadzania badań elementów, obwodów i układów </w:t>
      </w:r>
      <w:r w:rsidR="00446E4B" w:rsidRPr="00945B11">
        <w:rPr>
          <w:rFonts w:ascii="Arial" w:hAnsi="Arial" w:cs="Arial"/>
          <w:color w:val="auto"/>
          <w:sz w:val="20"/>
          <w:szCs w:val="20"/>
        </w:rPr>
        <w:t>elektrycznych, elektronicznych</w:t>
      </w:r>
      <w:r w:rsidRPr="00945B11">
        <w:rPr>
          <w:rFonts w:ascii="Arial" w:hAnsi="Arial" w:cs="Arial"/>
          <w:color w:val="auto"/>
          <w:sz w:val="20"/>
          <w:szCs w:val="20"/>
        </w:rPr>
        <w:t>, pneumatycznych, hydraulicznych.</w:t>
      </w:r>
    </w:p>
    <w:p w:rsidR="00A10D84" w:rsidRPr="00555E92" w:rsidRDefault="005F253F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="00144417" w:rsidRPr="00555E92">
        <w:rPr>
          <w:rFonts w:ascii="Arial" w:hAnsi="Arial" w:cs="Arial"/>
          <w:b/>
          <w:sz w:val="28"/>
          <w:szCs w:val="20"/>
        </w:rPr>
        <w:lastRenderedPageBreak/>
        <w:t>Informatyka</w:t>
      </w:r>
      <w:r w:rsidR="00555E92">
        <w:rPr>
          <w:rFonts w:ascii="Arial" w:hAnsi="Arial" w:cs="Arial"/>
          <w:b/>
          <w:sz w:val="28"/>
          <w:szCs w:val="20"/>
        </w:rPr>
        <w:t xml:space="preserve"> kolejowa</w:t>
      </w:r>
    </w:p>
    <w:p w:rsidR="00144417" w:rsidRPr="00A10D84" w:rsidRDefault="0014441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0D84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A7642F">
        <w:rPr>
          <w:rFonts w:ascii="Arial" w:hAnsi="Arial" w:cs="Arial"/>
          <w:b/>
          <w:sz w:val="20"/>
          <w:szCs w:val="20"/>
        </w:rPr>
        <w:t>:</w:t>
      </w:r>
    </w:p>
    <w:p w:rsidR="00DD04BB" w:rsidRPr="00A10D84" w:rsidRDefault="00DD04B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D4619" w:rsidRPr="00D517F0" w:rsidRDefault="00FA1A9B" w:rsidP="0022500A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17F0">
        <w:rPr>
          <w:rFonts w:ascii="Arial" w:hAnsi="Arial" w:cs="Arial"/>
          <w:sz w:val="20"/>
          <w:szCs w:val="20"/>
        </w:rPr>
        <w:t>Pozna</w:t>
      </w:r>
      <w:r w:rsidR="00D517F0" w:rsidRPr="00D517F0">
        <w:rPr>
          <w:rFonts w:ascii="Arial" w:hAnsi="Arial" w:cs="Arial"/>
          <w:sz w:val="20"/>
          <w:szCs w:val="20"/>
        </w:rPr>
        <w:t>ni</w:t>
      </w:r>
      <w:r w:rsidR="00695286">
        <w:rPr>
          <w:rFonts w:ascii="Arial" w:hAnsi="Arial" w:cs="Arial"/>
          <w:sz w:val="20"/>
          <w:szCs w:val="20"/>
        </w:rPr>
        <w:t>e</w:t>
      </w:r>
      <w:r w:rsidRPr="00D517F0">
        <w:rPr>
          <w:rFonts w:ascii="Arial" w:hAnsi="Arial" w:cs="Arial"/>
          <w:sz w:val="20"/>
          <w:szCs w:val="20"/>
        </w:rPr>
        <w:t xml:space="preserve"> budowy i zasady działania </w:t>
      </w:r>
      <w:r w:rsidR="00D517F0" w:rsidRPr="00D517F0">
        <w:rPr>
          <w:rFonts w:ascii="Arial" w:hAnsi="Arial" w:cs="Arial"/>
          <w:sz w:val="20"/>
          <w:szCs w:val="20"/>
        </w:rPr>
        <w:t xml:space="preserve">systemów </w:t>
      </w:r>
      <w:r w:rsidRPr="00D517F0">
        <w:rPr>
          <w:rFonts w:ascii="Arial" w:hAnsi="Arial" w:cs="Arial"/>
          <w:sz w:val="20"/>
          <w:szCs w:val="20"/>
        </w:rPr>
        <w:t xml:space="preserve">komputerowych </w:t>
      </w:r>
      <w:r w:rsidR="00D517F0" w:rsidRPr="00D517F0">
        <w:rPr>
          <w:rFonts w:ascii="Arial" w:hAnsi="Arial" w:cs="Arial"/>
          <w:sz w:val="20"/>
          <w:szCs w:val="20"/>
        </w:rPr>
        <w:t>w tym</w:t>
      </w:r>
      <w:r w:rsidR="00D517F0">
        <w:rPr>
          <w:rFonts w:ascii="Arial" w:hAnsi="Arial" w:cs="Arial"/>
          <w:sz w:val="20"/>
          <w:szCs w:val="20"/>
        </w:rPr>
        <w:t xml:space="preserve"> </w:t>
      </w:r>
      <w:r w:rsidR="00D517F0" w:rsidRPr="00D517F0">
        <w:rPr>
          <w:rFonts w:ascii="Arial" w:hAnsi="Arial" w:cs="Arial"/>
          <w:sz w:val="20"/>
          <w:szCs w:val="20"/>
        </w:rPr>
        <w:t>systemów</w:t>
      </w:r>
      <w:r w:rsidR="003766C6">
        <w:rPr>
          <w:rFonts w:ascii="Arial" w:hAnsi="Arial" w:cs="Arial"/>
          <w:sz w:val="20"/>
          <w:szCs w:val="20"/>
        </w:rPr>
        <w:t xml:space="preserve"> </w:t>
      </w:r>
      <w:r w:rsidR="00ED4619" w:rsidRPr="00D517F0">
        <w:rPr>
          <w:rFonts w:ascii="Arial" w:hAnsi="Arial" w:cs="Arial"/>
          <w:sz w:val="20"/>
          <w:szCs w:val="20"/>
        </w:rPr>
        <w:t>do sterowania ruchem kolejowym.</w:t>
      </w:r>
    </w:p>
    <w:p w:rsidR="00FA1A9B" w:rsidRPr="00546ECD" w:rsidRDefault="00E9733B" w:rsidP="0022500A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Poznani</w:t>
      </w:r>
      <w:r w:rsidR="0069528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FA1A9B" w:rsidRPr="00546ECD">
        <w:rPr>
          <w:rFonts w:ascii="Arial" w:hAnsi="Arial" w:cs="Arial"/>
          <w:sz w:val="20"/>
          <w:szCs w:val="20"/>
        </w:rPr>
        <w:t>oprogramowania wspierającego prowadzenie ruchu kolejowego.</w:t>
      </w:r>
    </w:p>
    <w:p w:rsidR="00FA1A9B" w:rsidRDefault="00D517F0" w:rsidP="0022500A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Nabyci</w:t>
      </w:r>
      <w:r w:rsidR="00D327B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</w:t>
      </w:r>
      <w:r w:rsidR="00E9733B">
        <w:rPr>
          <w:rFonts w:ascii="Arial" w:hAnsi="Arial" w:cs="Arial"/>
          <w:sz w:val="20"/>
          <w:szCs w:val="20"/>
        </w:rPr>
        <w:t>miejętnoś</w:t>
      </w:r>
      <w:r>
        <w:rPr>
          <w:rFonts w:ascii="Arial" w:hAnsi="Arial" w:cs="Arial"/>
          <w:sz w:val="20"/>
          <w:szCs w:val="20"/>
        </w:rPr>
        <w:t>ci</w:t>
      </w:r>
      <w:r w:rsidR="00E9733B">
        <w:rPr>
          <w:rFonts w:ascii="Arial" w:hAnsi="Arial" w:cs="Arial"/>
          <w:sz w:val="20"/>
          <w:szCs w:val="20"/>
        </w:rPr>
        <w:t xml:space="preserve"> interpretowania </w:t>
      </w:r>
      <w:r w:rsidR="00954A4F">
        <w:rPr>
          <w:rFonts w:ascii="Arial" w:hAnsi="Arial" w:cs="Arial"/>
          <w:sz w:val="20"/>
          <w:szCs w:val="20"/>
        </w:rPr>
        <w:t xml:space="preserve">komunikatów generowanych przez systemy komputerowe </w:t>
      </w:r>
      <w:r w:rsidR="00E9733B">
        <w:rPr>
          <w:rFonts w:ascii="Arial" w:hAnsi="Arial" w:cs="Arial"/>
          <w:sz w:val="20"/>
          <w:szCs w:val="20"/>
        </w:rPr>
        <w:t>sterowania ruchem kolejowym i stanów awaryjnych.</w:t>
      </w:r>
    </w:p>
    <w:p w:rsidR="00E9733B" w:rsidRPr="00546ECD" w:rsidRDefault="00E9733B" w:rsidP="0022500A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Nabyci</w:t>
      </w:r>
      <w:r w:rsidR="00D327B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umiejętności zastosowania oprogramowania do prowadzenia dokumentacji eksploatacyjnej </w:t>
      </w:r>
      <w:r w:rsidR="0000593F">
        <w:rPr>
          <w:rFonts w:ascii="Arial" w:hAnsi="Arial" w:cs="Arial"/>
          <w:sz w:val="20"/>
          <w:szCs w:val="20"/>
        </w:rPr>
        <w:t>urządzeń sterowania ruchem kolejowym.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3ADB" w:rsidRDefault="00133AD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Default="00C862E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operacyjne:</w:t>
      </w:r>
    </w:p>
    <w:p w:rsidR="00C862EB" w:rsidRPr="00F22DAE" w:rsidRDefault="00C862E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5645F" w:rsidRPr="00F22DAE" w:rsidRDefault="00081995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>rozróżni</w:t>
      </w:r>
      <w:r w:rsidR="00451508" w:rsidRPr="00F22DAE">
        <w:rPr>
          <w:rFonts w:ascii="Arial" w:hAnsi="Arial" w:cs="Arial"/>
          <w:color w:val="auto"/>
          <w:sz w:val="20"/>
          <w:szCs w:val="20"/>
        </w:rPr>
        <w:t>ć</w:t>
      </w:r>
      <w:r w:rsidR="0015645F" w:rsidRPr="00F22DAE">
        <w:rPr>
          <w:rFonts w:ascii="Arial" w:hAnsi="Arial" w:cs="Arial"/>
          <w:color w:val="auto"/>
          <w:sz w:val="20"/>
          <w:szCs w:val="20"/>
        </w:rPr>
        <w:t xml:space="preserve"> urządzenia sterowania ruchem pociągów,</w:t>
      </w:r>
    </w:p>
    <w:p w:rsidR="0015645F" w:rsidRPr="00F22DAE" w:rsidRDefault="00D0004F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>przedstawić</w:t>
      </w:r>
      <w:r w:rsidR="0015645F" w:rsidRPr="00F22DAE">
        <w:rPr>
          <w:rFonts w:ascii="Arial" w:hAnsi="Arial" w:cs="Arial"/>
          <w:color w:val="auto"/>
          <w:sz w:val="20"/>
          <w:szCs w:val="20"/>
        </w:rPr>
        <w:t xml:space="preserve"> zasadę działania komputerowych urządzeń stosowanych</w:t>
      </w:r>
      <w:r w:rsidR="003766C6" w:rsidRPr="00F22DAE">
        <w:rPr>
          <w:rFonts w:ascii="Arial" w:hAnsi="Arial" w:cs="Arial"/>
          <w:color w:val="auto"/>
          <w:sz w:val="20"/>
          <w:szCs w:val="20"/>
        </w:rPr>
        <w:t xml:space="preserve"> </w:t>
      </w:r>
      <w:r w:rsidR="0015645F" w:rsidRPr="00F22DAE">
        <w:rPr>
          <w:rFonts w:ascii="Arial" w:hAnsi="Arial" w:cs="Arial"/>
          <w:color w:val="auto"/>
          <w:sz w:val="20"/>
          <w:szCs w:val="20"/>
        </w:rPr>
        <w:t>do sterowania ruchem kolejowym</w:t>
      </w:r>
      <w:r w:rsidR="00647FE0" w:rsidRPr="00F22DAE">
        <w:rPr>
          <w:rFonts w:ascii="Arial" w:hAnsi="Arial" w:cs="Arial"/>
          <w:color w:val="auto"/>
          <w:sz w:val="20"/>
          <w:szCs w:val="20"/>
        </w:rPr>
        <w:t>,</w:t>
      </w:r>
    </w:p>
    <w:p w:rsidR="00A10D84" w:rsidRDefault="009F1EFA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47FE0">
        <w:rPr>
          <w:rFonts w:ascii="Arial" w:hAnsi="Arial" w:cs="Arial"/>
          <w:sz w:val="20"/>
          <w:szCs w:val="20"/>
        </w:rPr>
        <w:t>charakteryzować programy systemy wspierające prowadzenie ruchu kolejowego prowadzenia,</w:t>
      </w:r>
    </w:p>
    <w:p w:rsidR="00647FE0" w:rsidRDefault="009F1EFA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57A23">
        <w:rPr>
          <w:rFonts w:ascii="Arial" w:hAnsi="Arial" w:cs="Arial"/>
          <w:sz w:val="20"/>
          <w:szCs w:val="20"/>
        </w:rPr>
        <w:t xml:space="preserve">charakteryzować oprogramowanie </w:t>
      </w:r>
      <w:r w:rsidR="00345D03">
        <w:rPr>
          <w:rFonts w:ascii="Arial" w:hAnsi="Arial" w:cs="Arial"/>
          <w:sz w:val="20"/>
          <w:szCs w:val="20"/>
        </w:rPr>
        <w:t>do wykrywania stanów</w:t>
      </w:r>
      <w:r w:rsidR="00C57A23">
        <w:rPr>
          <w:rFonts w:ascii="Arial" w:hAnsi="Arial" w:cs="Arial"/>
          <w:sz w:val="20"/>
          <w:szCs w:val="20"/>
        </w:rPr>
        <w:t xml:space="preserve"> awaryjnych taboru,</w:t>
      </w:r>
    </w:p>
    <w:p w:rsidR="00C57A23" w:rsidRDefault="00081995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</w:t>
      </w:r>
      <w:r w:rsidR="00451508">
        <w:rPr>
          <w:rFonts w:ascii="Arial" w:hAnsi="Arial" w:cs="Arial"/>
          <w:sz w:val="20"/>
          <w:szCs w:val="20"/>
        </w:rPr>
        <w:t>ć</w:t>
      </w:r>
      <w:r w:rsidR="000555B5">
        <w:rPr>
          <w:rFonts w:ascii="Arial" w:hAnsi="Arial" w:cs="Arial"/>
          <w:sz w:val="20"/>
          <w:szCs w:val="20"/>
        </w:rPr>
        <w:t xml:space="preserve"> komunikaty generowane przez </w:t>
      </w:r>
      <w:r w:rsidR="000555B5" w:rsidRPr="000555B5">
        <w:rPr>
          <w:rFonts w:ascii="Arial" w:hAnsi="Arial" w:cs="Arial"/>
          <w:sz w:val="20"/>
          <w:szCs w:val="20"/>
        </w:rPr>
        <w:t>systemy komputerowe sterowania ruchem kolejowym i stanów awaryjnych</w:t>
      </w:r>
      <w:r w:rsidR="000555B5">
        <w:rPr>
          <w:rFonts w:ascii="Arial" w:hAnsi="Arial" w:cs="Arial"/>
          <w:sz w:val="20"/>
          <w:szCs w:val="20"/>
        </w:rPr>
        <w:t>,</w:t>
      </w:r>
    </w:p>
    <w:p w:rsidR="000555B5" w:rsidRDefault="009F1EFA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555B5">
        <w:rPr>
          <w:rFonts w:ascii="Arial" w:hAnsi="Arial" w:cs="Arial"/>
          <w:sz w:val="20"/>
          <w:szCs w:val="20"/>
        </w:rPr>
        <w:t>charakteryzować procedury wdrażane po wygenerowaniu komunikatu o błędzie lub stanie awaryjnym u</w:t>
      </w:r>
      <w:r w:rsidR="00073F25">
        <w:rPr>
          <w:rFonts w:ascii="Arial" w:hAnsi="Arial" w:cs="Arial"/>
          <w:sz w:val="20"/>
          <w:szCs w:val="20"/>
        </w:rPr>
        <w:t xml:space="preserve">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0555B5">
        <w:rPr>
          <w:rFonts w:ascii="Arial" w:hAnsi="Arial" w:cs="Arial"/>
          <w:sz w:val="20"/>
          <w:szCs w:val="20"/>
        </w:rPr>
        <w:t xml:space="preserve"> lub taboru.</w:t>
      </w:r>
    </w:p>
    <w:p w:rsidR="000555B5" w:rsidRDefault="00081995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</w:t>
      </w:r>
      <w:r w:rsidR="00451508">
        <w:rPr>
          <w:rFonts w:ascii="Arial" w:hAnsi="Arial" w:cs="Arial"/>
          <w:sz w:val="20"/>
          <w:szCs w:val="20"/>
        </w:rPr>
        <w:t>ć</w:t>
      </w:r>
      <w:r w:rsidR="00085AD7">
        <w:rPr>
          <w:rFonts w:ascii="Arial" w:hAnsi="Arial" w:cs="Arial"/>
          <w:sz w:val="20"/>
          <w:szCs w:val="20"/>
        </w:rPr>
        <w:t xml:space="preserve"> oprogramowanie pomocne przy prowadzeniu </w:t>
      </w:r>
      <w:r w:rsidR="00085AD7" w:rsidRPr="00085AD7">
        <w:rPr>
          <w:rFonts w:ascii="Arial" w:hAnsi="Arial" w:cs="Arial"/>
          <w:sz w:val="20"/>
          <w:szCs w:val="20"/>
        </w:rPr>
        <w:t>dokumentacji eksploatacyjnej urządzeń sterowania ruchem kolejowym</w:t>
      </w:r>
      <w:r w:rsidR="00085AD7">
        <w:rPr>
          <w:rFonts w:ascii="Arial" w:hAnsi="Arial" w:cs="Arial"/>
          <w:sz w:val="20"/>
          <w:szCs w:val="20"/>
        </w:rPr>
        <w:t>,</w:t>
      </w:r>
    </w:p>
    <w:p w:rsidR="00085AD7" w:rsidRPr="00A10D84" w:rsidRDefault="009F1EFA" w:rsidP="0022500A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085AD7">
        <w:rPr>
          <w:rFonts w:ascii="Arial" w:hAnsi="Arial" w:cs="Arial"/>
          <w:sz w:val="20"/>
          <w:szCs w:val="20"/>
        </w:rPr>
        <w:t xml:space="preserve">stosować </w:t>
      </w:r>
      <w:r w:rsidR="00085AD7" w:rsidRPr="00085AD7">
        <w:rPr>
          <w:rFonts w:ascii="Arial" w:hAnsi="Arial" w:cs="Arial"/>
          <w:sz w:val="20"/>
          <w:szCs w:val="20"/>
        </w:rPr>
        <w:t>oprogramowanie pomocne przy prowadzeniu dokumentacji eksploatacyjnej urządzeń sterowania ruchem kolejowym</w:t>
      </w:r>
      <w:r w:rsidR="00085AD7">
        <w:rPr>
          <w:rFonts w:ascii="Arial" w:hAnsi="Arial" w:cs="Arial"/>
          <w:sz w:val="20"/>
          <w:szCs w:val="20"/>
        </w:rPr>
        <w:t>.</w:t>
      </w:r>
    </w:p>
    <w:p w:rsidR="00A10D84" w:rsidRPr="00A10D84" w:rsidRDefault="00A10D84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br w:type="page"/>
      </w:r>
      <w:r w:rsidRPr="00A10D84">
        <w:rPr>
          <w:rFonts w:ascii="Arial" w:hAnsi="Arial" w:cs="Arial"/>
          <w:b/>
          <w:sz w:val="20"/>
          <w:szCs w:val="20"/>
        </w:rPr>
        <w:lastRenderedPageBreak/>
        <w:t>MATERIAŁ NAUCZANIA</w:t>
      </w:r>
      <w:r w:rsidR="00DD04BB">
        <w:rPr>
          <w:rFonts w:ascii="Arial" w:hAnsi="Arial" w:cs="Arial"/>
          <w:b/>
          <w:sz w:val="20"/>
          <w:szCs w:val="20"/>
        </w:rPr>
        <w:t>:</w:t>
      </w:r>
      <w:r w:rsidR="003766C6">
        <w:rPr>
          <w:rFonts w:ascii="Arial" w:hAnsi="Arial" w:cs="Arial"/>
          <w:b/>
          <w:sz w:val="20"/>
          <w:szCs w:val="20"/>
        </w:rPr>
        <w:t xml:space="preserve"> </w:t>
      </w:r>
      <w:r w:rsidR="000746E6" w:rsidRPr="000746E6">
        <w:rPr>
          <w:rFonts w:ascii="Arial" w:hAnsi="Arial" w:cs="Arial"/>
          <w:b/>
          <w:sz w:val="20"/>
          <w:szCs w:val="20"/>
        </w:rPr>
        <w:t>Informatyka</w:t>
      </w:r>
      <w:r w:rsidR="00F22DAE">
        <w:rPr>
          <w:rFonts w:ascii="Arial" w:hAnsi="Arial" w:cs="Arial"/>
          <w:b/>
          <w:sz w:val="20"/>
          <w:szCs w:val="20"/>
        </w:rPr>
        <w:t xml:space="preserve"> </w:t>
      </w:r>
      <w:r w:rsidR="00555E92">
        <w:rPr>
          <w:rFonts w:ascii="Arial" w:hAnsi="Arial" w:cs="Arial"/>
          <w:b/>
          <w:sz w:val="20"/>
          <w:szCs w:val="20"/>
        </w:rPr>
        <w:t>kolejowa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181"/>
        <w:gridCol w:w="873"/>
        <w:gridCol w:w="3962"/>
        <w:gridCol w:w="3404"/>
        <w:gridCol w:w="1069"/>
      </w:tblGrid>
      <w:tr w:rsidR="00557376" w:rsidRPr="00A10D84" w:rsidTr="00F45FC5">
        <w:tc>
          <w:tcPr>
            <w:tcW w:w="960" w:type="pct"/>
            <w:vMerge w:val="restart"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67" w:type="pct"/>
            <w:vMerge w:val="restart"/>
          </w:tcPr>
          <w:p w:rsidR="00A10D84" w:rsidRPr="00F22DAE" w:rsidRDefault="00A10D84" w:rsidP="009748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7" w:type="pct"/>
            <w:vMerge w:val="restart"/>
          </w:tcPr>
          <w:p w:rsidR="00A10D84" w:rsidRPr="00A10D84" w:rsidRDefault="00A10D84" w:rsidP="00405B7B">
            <w:pPr>
              <w:jc w:val="center"/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590" w:type="pct"/>
            <w:gridSpan w:val="2"/>
          </w:tcPr>
          <w:p w:rsidR="00A10D84" w:rsidRPr="00A10D84" w:rsidRDefault="00A10D84" w:rsidP="00405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A10D84" w:rsidRPr="00F22DAE" w:rsidRDefault="00A10D84" w:rsidP="00405B7B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F62221" w:rsidRPr="00A10D84" w:rsidTr="00F45FC5">
        <w:tc>
          <w:tcPr>
            <w:tcW w:w="960" w:type="pct"/>
            <w:vMerge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vMerge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10D84" w:rsidRPr="00A10D84" w:rsidRDefault="00A10D84" w:rsidP="0040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A10D84" w:rsidRPr="00A10D84" w:rsidRDefault="00A10D84" w:rsidP="00405B7B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97" w:type="pct"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A10D84" w:rsidRPr="00A10D84" w:rsidRDefault="00A10D84" w:rsidP="00405B7B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6" w:type="pct"/>
          </w:tcPr>
          <w:p w:rsidR="00A10D84" w:rsidRPr="00A10D84" w:rsidRDefault="00A10D84" w:rsidP="00405B7B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62221" w:rsidRPr="00A10D84" w:rsidTr="00F45FC5">
        <w:tc>
          <w:tcPr>
            <w:tcW w:w="960" w:type="pct"/>
            <w:vMerge w:val="restart"/>
          </w:tcPr>
          <w:p w:rsidR="00BC4567" w:rsidRPr="00A10D84" w:rsidRDefault="00BC4567" w:rsidP="0022500A">
            <w:pPr>
              <w:numPr>
                <w:ilvl w:val="0"/>
                <w:numId w:val="86"/>
              </w:numPr>
              <w:ind w:left="142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techniki komputerowej</w:t>
            </w:r>
          </w:p>
        </w:tc>
        <w:tc>
          <w:tcPr>
            <w:tcW w:w="767" w:type="pct"/>
          </w:tcPr>
          <w:p w:rsidR="00BC4567" w:rsidRPr="0008321A" w:rsidRDefault="00BC4567" w:rsidP="0022500A">
            <w:pPr>
              <w:numPr>
                <w:ilvl w:val="0"/>
                <w:numId w:val="8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21A">
              <w:rPr>
                <w:rFonts w:ascii="Arial" w:hAnsi="Arial" w:cs="Arial"/>
                <w:color w:val="auto"/>
                <w:sz w:val="20"/>
                <w:szCs w:val="20"/>
              </w:rPr>
              <w:t>Budowa komputera</w:t>
            </w:r>
          </w:p>
        </w:tc>
        <w:tc>
          <w:tcPr>
            <w:tcW w:w="307" w:type="pct"/>
          </w:tcPr>
          <w:p w:rsidR="00BC4567" w:rsidRPr="00A10D84" w:rsidRDefault="00BC4567" w:rsidP="00405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</w:tcPr>
          <w:p w:rsidR="00D92FEB" w:rsidRPr="007D4C95" w:rsidRDefault="00D92FEB" w:rsidP="0022500A">
            <w:pPr>
              <w:numPr>
                <w:ilvl w:val="0"/>
                <w:numId w:val="155"/>
              </w:numPr>
              <w:ind w:left="211" w:hanging="2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4C95">
              <w:rPr>
                <w:rFonts w:ascii="Arial" w:hAnsi="Arial" w:cs="Arial"/>
                <w:color w:val="auto"/>
                <w:sz w:val="20"/>
                <w:szCs w:val="20"/>
              </w:rPr>
              <w:t>rozróżniać podstawowe elementy elektroniczne</w:t>
            </w:r>
          </w:p>
          <w:p w:rsidR="00D92FEB" w:rsidRPr="007D4C95" w:rsidRDefault="00D92FEB" w:rsidP="0022500A">
            <w:pPr>
              <w:numPr>
                <w:ilvl w:val="0"/>
                <w:numId w:val="155"/>
              </w:numPr>
              <w:ind w:left="211" w:hanging="2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4C95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elementy komputera </w:t>
            </w:r>
          </w:p>
          <w:p w:rsidR="00D92FEB" w:rsidRDefault="00D92FEB" w:rsidP="0022500A">
            <w:pPr>
              <w:numPr>
                <w:ilvl w:val="0"/>
                <w:numId w:val="155"/>
              </w:numPr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 w:rsidRPr="007D4C95">
              <w:rPr>
                <w:rFonts w:ascii="Arial" w:hAnsi="Arial" w:cs="Arial"/>
                <w:sz w:val="20"/>
                <w:szCs w:val="20"/>
              </w:rPr>
              <w:t xml:space="preserve">określać funkcje urządzeń </w:t>
            </w:r>
            <w:r w:rsidR="00860A6A">
              <w:rPr>
                <w:rFonts w:ascii="Arial" w:hAnsi="Arial" w:cs="Arial"/>
                <w:sz w:val="20"/>
                <w:szCs w:val="20"/>
              </w:rPr>
              <w:t>peryferyjnych</w:t>
            </w:r>
          </w:p>
          <w:p w:rsidR="00BC4567" w:rsidRPr="00DD04BB" w:rsidRDefault="00D92FEB" w:rsidP="0022500A">
            <w:pPr>
              <w:numPr>
                <w:ilvl w:val="0"/>
                <w:numId w:val="155"/>
              </w:numPr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 w:rsidRPr="007D4C95">
              <w:rPr>
                <w:rFonts w:ascii="Arial" w:hAnsi="Arial" w:cs="Arial"/>
                <w:sz w:val="20"/>
                <w:szCs w:val="20"/>
              </w:rPr>
              <w:t xml:space="preserve">opisywać budowę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7D4C95">
              <w:rPr>
                <w:rFonts w:ascii="Arial" w:hAnsi="Arial" w:cs="Arial"/>
                <w:sz w:val="20"/>
                <w:szCs w:val="20"/>
              </w:rPr>
              <w:t xml:space="preserve">wyjaśniać zasadę działania urządzeń peryferyjnych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7D4C95">
              <w:rPr>
                <w:rFonts w:ascii="Arial" w:hAnsi="Arial" w:cs="Arial"/>
                <w:sz w:val="20"/>
                <w:szCs w:val="20"/>
              </w:rPr>
              <w:t>sieciowych</w:t>
            </w:r>
          </w:p>
        </w:tc>
        <w:tc>
          <w:tcPr>
            <w:tcW w:w="1197" w:type="pct"/>
          </w:tcPr>
          <w:p w:rsidR="00D92FEB" w:rsidRDefault="00D92FEB" w:rsidP="0022500A">
            <w:pPr>
              <w:numPr>
                <w:ilvl w:val="0"/>
                <w:numId w:val="15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wyjaśniać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współdziałanie elementów komputera</w:t>
            </w:r>
          </w:p>
          <w:p w:rsidR="00BC4567" w:rsidRPr="00F22DAE" w:rsidRDefault="00D92FEB" w:rsidP="0022500A">
            <w:pPr>
              <w:numPr>
                <w:ilvl w:val="0"/>
                <w:numId w:val="15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9D05EF">
              <w:rPr>
                <w:rFonts w:ascii="Arial" w:hAnsi="Arial" w:cs="Arial"/>
                <w:sz w:val="20"/>
                <w:szCs w:val="20"/>
              </w:rPr>
              <w:t>konfigur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9D05EF">
              <w:rPr>
                <w:rFonts w:ascii="Arial" w:hAnsi="Arial" w:cs="Arial"/>
                <w:sz w:val="20"/>
                <w:szCs w:val="20"/>
              </w:rPr>
              <w:t xml:space="preserve"> urządzenia </w:t>
            </w:r>
            <w:r>
              <w:rPr>
                <w:rFonts w:ascii="Arial" w:hAnsi="Arial" w:cs="Arial"/>
                <w:sz w:val="20"/>
                <w:szCs w:val="20"/>
              </w:rPr>
              <w:t>zewnętrzne</w:t>
            </w:r>
            <w:r w:rsidRPr="009D05EF">
              <w:rPr>
                <w:rFonts w:ascii="Arial" w:hAnsi="Arial" w:cs="Arial"/>
                <w:sz w:val="20"/>
                <w:szCs w:val="20"/>
              </w:rPr>
              <w:t xml:space="preserve"> systemu komputerowego</w:t>
            </w:r>
          </w:p>
        </w:tc>
        <w:tc>
          <w:tcPr>
            <w:tcW w:w="376" w:type="pct"/>
          </w:tcPr>
          <w:p w:rsidR="00BC4567" w:rsidRPr="00A10D84" w:rsidRDefault="00026D7C" w:rsidP="00405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26D7C" w:rsidRPr="00A10D84" w:rsidTr="00F45FC5">
        <w:tc>
          <w:tcPr>
            <w:tcW w:w="960" w:type="pct"/>
            <w:vMerge/>
          </w:tcPr>
          <w:p w:rsidR="00026D7C" w:rsidRDefault="00026D7C" w:rsidP="0022500A">
            <w:pPr>
              <w:numPr>
                <w:ilvl w:val="0"/>
                <w:numId w:val="86"/>
              </w:numPr>
              <w:tabs>
                <w:tab w:val="left" w:pos="142"/>
              </w:tabs>
              <w:ind w:left="0"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</w:tcPr>
          <w:p w:rsidR="00026D7C" w:rsidRPr="0008321A" w:rsidRDefault="00D92FEB" w:rsidP="0022500A">
            <w:pPr>
              <w:numPr>
                <w:ilvl w:val="0"/>
                <w:numId w:val="8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Komputerowe środowisko wspierające prowadzenie ruchu kolejowego</w:t>
            </w:r>
          </w:p>
        </w:tc>
        <w:tc>
          <w:tcPr>
            <w:tcW w:w="307" w:type="pct"/>
          </w:tcPr>
          <w:p w:rsidR="00026D7C" w:rsidRDefault="00026D7C" w:rsidP="00405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</w:tcPr>
          <w:p w:rsidR="00026D7C" w:rsidRDefault="00081995" w:rsidP="0022500A">
            <w:pPr>
              <w:numPr>
                <w:ilvl w:val="0"/>
                <w:numId w:val="134"/>
              </w:numPr>
              <w:ind w:left="211" w:hanging="21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451508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26D7C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systemy komputerowe wspierające prowadzenie ruchu kolejowego</w:t>
            </w:r>
          </w:p>
          <w:p w:rsidR="00026D7C" w:rsidRPr="008B1240" w:rsidRDefault="00081995" w:rsidP="0022500A">
            <w:pPr>
              <w:numPr>
                <w:ilvl w:val="0"/>
                <w:numId w:val="134"/>
              </w:numPr>
              <w:ind w:left="211" w:hanging="21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451508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26D7C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systemy </w:t>
            </w:r>
            <w:r w:rsidR="00446E4B">
              <w:rPr>
                <w:rFonts w:ascii="Arial" w:hAnsi="Arial" w:cs="Arial"/>
                <w:color w:val="auto"/>
                <w:sz w:val="20"/>
                <w:szCs w:val="20"/>
              </w:rPr>
              <w:t xml:space="preserve">diagnostyczne </w:t>
            </w:r>
            <w:r w:rsidR="00026D7C">
              <w:rPr>
                <w:rFonts w:ascii="Arial" w:hAnsi="Arial" w:cs="Arial"/>
                <w:color w:val="auto"/>
                <w:sz w:val="20"/>
                <w:szCs w:val="20"/>
              </w:rPr>
              <w:t>diagnostyki taboru szynowego</w:t>
            </w:r>
          </w:p>
        </w:tc>
        <w:tc>
          <w:tcPr>
            <w:tcW w:w="1197" w:type="pct"/>
          </w:tcPr>
          <w:p w:rsidR="00026D7C" w:rsidRPr="00A55D87" w:rsidRDefault="00026D7C" w:rsidP="0022500A">
            <w:pPr>
              <w:numPr>
                <w:ilvl w:val="0"/>
                <w:numId w:val="13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</w:t>
            </w:r>
            <w:r w:rsidRPr="00A55D87">
              <w:rPr>
                <w:rFonts w:ascii="Arial" w:hAnsi="Arial" w:cs="Arial"/>
                <w:sz w:val="20"/>
                <w:szCs w:val="20"/>
              </w:rPr>
              <w:t>systemy komputerowe wspierające prowadzenie ruchu kolejowego</w:t>
            </w:r>
          </w:p>
          <w:p w:rsidR="00026D7C" w:rsidRDefault="00026D7C" w:rsidP="0022500A">
            <w:pPr>
              <w:numPr>
                <w:ilvl w:val="0"/>
                <w:numId w:val="13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</w:t>
            </w:r>
            <w:r w:rsidR="00446E4B">
              <w:rPr>
                <w:rFonts w:ascii="Arial" w:hAnsi="Arial" w:cs="Arial"/>
                <w:sz w:val="20"/>
                <w:szCs w:val="20"/>
              </w:rPr>
              <w:t xml:space="preserve">systemy diagnostyczne </w:t>
            </w:r>
            <w:r w:rsidRPr="00BC4567">
              <w:rPr>
                <w:rFonts w:ascii="Arial" w:hAnsi="Arial" w:cs="Arial"/>
                <w:sz w:val="20"/>
                <w:szCs w:val="20"/>
              </w:rPr>
              <w:t>diagnostyki taboru szynowego</w:t>
            </w:r>
          </w:p>
        </w:tc>
        <w:tc>
          <w:tcPr>
            <w:tcW w:w="376" w:type="pct"/>
          </w:tcPr>
          <w:p w:rsidR="00026D7C" w:rsidRDefault="00026D7C" w:rsidP="00405B7B">
            <w:pPr>
              <w:jc w:val="center"/>
            </w:pPr>
            <w:r w:rsidRPr="002431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26D7C" w:rsidRPr="00A10D84" w:rsidTr="00F45FC5">
        <w:tc>
          <w:tcPr>
            <w:tcW w:w="960" w:type="pct"/>
            <w:vMerge w:val="restart"/>
          </w:tcPr>
          <w:p w:rsidR="00026D7C" w:rsidRPr="00A10D84" w:rsidRDefault="00026D7C" w:rsidP="0022500A">
            <w:pPr>
              <w:numPr>
                <w:ilvl w:val="0"/>
                <w:numId w:val="86"/>
              </w:numPr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wspierające pracę automatyka sterowania ruchem kolejowym.</w:t>
            </w:r>
          </w:p>
        </w:tc>
        <w:tc>
          <w:tcPr>
            <w:tcW w:w="767" w:type="pct"/>
          </w:tcPr>
          <w:p w:rsidR="00026D7C" w:rsidRPr="0008321A" w:rsidRDefault="00026D7C" w:rsidP="0022500A">
            <w:pPr>
              <w:numPr>
                <w:ilvl w:val="0"/>
                <w:numId w:val="135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21A">
              <w:rPr>
                <w:rFonts w:ascii="Arial" w:hAnsi="Arial" w:cs="Arial"/>
                <w:color w:val="auto"/>
                <w:sz w:val="20"/>
                <w:szCs w:val="20"/>
              </w:rPr>
              <w:t>Podstawy oprogramowania</w:t>
            </w:r>
          </w:p>
        </w:tc>
        <w:tc>
          <w:tcPr>
            <w:tcW w:w="307" w:type="pct"/>
          </w:tcPr>
          <w:p w:rsidR="00026D7C" w:rsidRPr="00A10D84" w:rsidRDefault="00026D7C" w:rsidP="00405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</w:tcPr>
          <w:p w:rsidR="00026D7C" w:rsidRPr="008B1240" w:rsidRDefault="00026D7C" w:rsidP="0022500A">
            <w:pPr>
              <w:numPr>
                <w:ilvl w:val="0"/>
                <w:numId w:val="156"/>
              </w:numPr>
              <w:ind w:left="211" w:hanging="2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1240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8B1240">
              <w:rPr>
                <w:rFonts w:ascii="Arial" w:hAnsi="Arial" w:cs="Arial"/>
                <w:color w:val="auto"/>
                <w:sz w:val="20"/>
                <w:szCs w:val="20"/>
              </w:rPr>
              <w:t xml:space="preserve"> przepisy prawa autorskiego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8B1240">
              <w:rPr>
                <w:rFonts w:ascii="Arial" w:hAnsi="Arial" w:cs="Arial"/>
                <w:color w:val="auto"/>
                <w:sz w:val="20"/>
                <w:szCs w:val="20"/>
              </w:rPr>
              <w:t>zakresie dotyczącym systemów informatycznych</w:t>
            </w:r>
          </w:p>
          <w:p w:rsidR="00026D7C" w:rsidRDefault="00D07357" w:rsidP="0022500A">
            <w:pPr>
              <w:numPr>
                <w:ilvl w:val="0"/>
                <w:numId w:val="156"/>
              </w:numPr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="00026D7C" w:rsidRPr="009D05EF">
              <w:rPr>
                <w:rFonts w:ascii="Arial" w:hAnsi="Arial" w:cs="Arial"/>
                <w:sz w:val="20"/>
                <w:szCs w:val="20"/>
              </w:rPr>
              <w:t xml:space="preserve"> oprogramowanie użytkowe </w:t>
            </w:r>
            <w:r w:rsidR="00026D7C">
              <w:rPr>
                <w:rFonts w:ascii="Arial" w:hAnsi="Arial" w:cs="Arial"/>
                <w:sz w:val="20"/>
                <w:szCs w:val="20"/>
              </w:rPr>
              <w:t>do realizacji określonych zadań</w:t>
            </w:r>
          </w:p>
          <w:p w:rsidR="00026D7C" w:rsidRPr="009D05EF" w:rsidRDefault="00026D7C" w:rsidP="0022500A">
            <w:pPr>
              <w:numPr>
                <w:ilvl w:val="0"/>
                <w:numId w:val="156"/>
              </w:numPr>
              <w:ind w:left="211" w:hanging="211"/>
            </w:pPr>
            <w:r w:rsidRPr="009D05EF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9D05EF">
              <w:rPr>
                <w:rFonts w:ascii="Arial" w:hAnsi="Arial" w:cs="Arial"/>
                <w:sz w:val="20"/>
                <w:szCs w:val="20"/>
              </w:rPr>
              <w:t xml:space="preserve"> zabezpieczenia sprzętu komputerowego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9D05EF">
              <w:rPr>
                <w:rFonts w:ascii="Arial" w:hAnsi="Arial" w:cs="Arial"/>
                <w:sz w:val="20"/>
                <w:szCs w:val="20"/>
              </w:rPr>
              <w:t>systemu operacyjnego</w:t>
            </w:r>
          </w:p>
        </w:tc>
        <w:tc>
          <w:tcPr>
            <w:tcW w:w="1197" w:type="pct"/>
          </w:tcPr>
          <w:p w:rsidR="00674286" w:rsidRDefault="000221C9" w:rsidP="0022500A">
            <w:pPr>
              <w:numPr>
                <w:ilvl w:val="0"/>
                <w:numId w:val="15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026D7C">
              <w:rPr>
                <w:rFonts w:ascii="Arial" w:hAnsi="Arial" w:cs="Arial"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026D7C">
              <w:rPr>
                <w:rFonts w:ascii="Arial" w:hAnsi="Arial" w:cs="Arial"/>
                <w:sz w:val="20"/>
                <w:szCs w:val="20"/>
              </w:rPr>
              <w:t xml:space="preserve"> dedykowan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26D7C">
              <w:rPr>
                <w:rFonts w:ascii="Arial" w:hAnsi="Arial" w:cs="Arial"/>
                <w:sz w:val="20"/>
                <w:szCs w:val="20"/>
              </w:rPr>
              <w:t xml:space="preserve"> do określonych zadań</w:t>
            </w:r>
            <w:r>
              <w:rPr>
                <w:rFonts w:ascii="Arial" w:hAnsi="Arial" w:cs="Arial"/>
                <w:sz w:val="20"/>
                <w:szCs w:val="20"/>
              </w:rPr>
              <w:t xml:space="preserve"> zawodowych</w:t>
            </w:r>
          </w:p>
          <w:p w:rsidR="00026D7C" w:rsidRPr="00674286" w:rsidRDefault="00674286" w:rsidP="0022500A">
            <w:pPr>
              <w:numPr>
                <w:ilvl w:val="0"/>
                <w:numId w:val="15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DD04BB">
              <w:rPr>
                <w:rFonts w:ascii="Arial" w:hAnsi="Arial" w:cs="Arial"/>
                <w:sz w:val="20"/>
                <w:szCs w:val="20"/>
              </w:rPr>
              <w:t>omawiać normy prawne odnoszące się do</w:t>
            </w:r>
            <w:r w:rsidR="00F22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04BB">
              <w:rPr>
                <w:rFonts w:ascii="Arial" w:hAnsi="Arial" w:cs="Arial"/>
                <w:sz w:val="20"/>
                <w:szCs w:val="20"/>
              </w:rPr>
              <w:t xml:space="preserve">rozpowszechniania programów komputerowych, przestępczości komputerowej, poufności, bezpieczeństwa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Pr="00DD04BB">
              <w:rPr>
                <w:rFonts w:ascii="Arial" w:hAnsi="Arial" w:cs="Arial"/>
                <w:sz w:val="20"/>
                <w:szCs w:val="20"/>
              </w:rPr>
              <w:t xml:space="preserve">ochrony danych oraz informacji 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Pr="00DD04BB">
              <w:rPr>
                <w:rFonts w:ascii="Arial" w:hAnsi="Arial" w:cs="Arial"/>
                <w:sz w:val="20"/>
                <w:szCs w:val="20"/>
              </w:rPr>
              <w:t>kompute</w:t>
            </w:r>
            <w:r w:rsidR="00860A6A">
              <w:rPr>
                <w:rFonts w:ascii="Arial" w:hAnsi="Arial" w:cs="Arial"/>
                <w:sz w:val="20"/>
                <w:szCs w:val="20"/>
              </w:rPr>
              <w:t xml:space="preserve">rze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641CF5">
              <w:rPr>
                <w:rFonts w:ascii="Arial" w:hAnsi="Arial" w:cs="Arial"/>
                <w:sz w:val="20"/>
                <w:szCs w:val="20"/>
              </w:rPr>
              <w:t>w </w:t>
            </w:r>
            <w:r w:rsidR="00860A6A">
              <w:rPr>
                <w:rFonts w:ascii="Arial" w:hAnsi="Arial" w:cs="Arial"/>
                <w:sz w:val="20"/>
                <w:szCs w:val="20"/>
              </w:rPr>
              <w:t>sieciach komputerowych</w:t>
            </w:r>
          </w:p>
        </w:tc>
        <w:tc>
          <w:tcPr>
            <w:tcW w:w="376" w:type="pct"/>
          </w:tcPr>
          <w:p w:rsidR="00026D7C" w:rsidRDefault="00026D7C" w:rsidP="00405B7B">
            <w:pPr>
              <w:jc w:val="center"/>
            </w:pPr>
            <w:r w:rsidRPr="002431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26D7C" w:rsidRPr="00A10D84" w:rsidTr="00F45FC5">
        <w:tc>
          <w:tcPr>
            <w:tcW w:w="960" w:type="pct"/>
            <w:vMerge/>
          </w:tcPr>
          <w:p w:rsidR="00026D7C" w:rsidRPr="00A10D84" w:rsidRDefault="00026D7C" w:rsidP="00405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</w:tcPr>
          <w:p w:rsidR="00026D7C" w:rsidRPr="0008321A" w:rsidRDefault="00674286" w:rsidP="0022500A">
            <w:pPr>
              <w:numPr>
                <w:ilvl w:val="0"/>
                <w:numId w:val="135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8321A">
              <w:rPr>
                <w:rFonts w:ascii="Arial" w:hAnsi="Arial" w:cs="Arial"/>
                <w:color w:val="auto"/>
                <w:sz w:val="20"/>
                <w:szCs w:val="20"/>
              </w:rPr>
              <w:t>programowanie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systemy stosowane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środowisku sterowania ruchem kolejowym</w:t>
            </w:r>
          </w:p>
        </w:tc>
        <w:tc>
          <w:tcPr>
            <w:tcW w:w="307" w:type="pct"/>
          </w:tcPr>
          <w:p w:rsidR="00026D7C" w:rsidRPr="00A10D84" w:rsidRDefault="00026D7C" w:rsidP="0085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</w:tcPr>
          <w:p w:rsidR="00026D7C" w:rsidRDefault="00026D7C" w:rsidP="0022500A">
            <w:pPr>
              <w:numPr>
                <w:ilvl w:val="0"/>
                <w:numId w:val="156"/>
              </w:numPr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 w:rsidRPr="009D05EF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9D05EF">
              <w:rPr>
                <w:rFonts w:ascii="Arial" w:hAnsi="Arial" w:cs="Arial"/>
                <w:sz w:val="20"/>
                <w:szCs w:val="20"/>
              </w:rPr>
              <w:t xml:space="preserve"> programy komputerowe wspomagające wykonywanie zadań</w:t>
            </w:r>
          </w:p>
          <w:p w:rsidR="00026D7C" w:rsidRDefault="00D07357" w:rsidP="0022500A">
            <w:pPr>
              <w:numPr>
                <w:ilvl w:val="0"/>
                <w:numId w:val="156"/>
              </w:numPr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026D7C" w:rsidRPr="009D05EF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Pr="009D05EF">
              <w:rPr>
                <w:rFonts w:ascii="Arial" w:hAnsi="Arial" w:cs="Arial"/>
                <w:sz w:val="20"/>
                <w:szCs w:val="20"/>
              </w:rPr>
              <w:t xml:space="preserve">strukturalny </w:t>
            </w:r>
            <w:r w:rsidR="00026D7C" w:rsidRPr="009D05EF">
              <w:rPr>
                <w:rFonts w:ascii="Arial" w:hAnsi="Arial" w:cs="Arial"/>
                <w:sz w:val="20"/>
                <w:szCs w:val="20"/>
              </w:rPr>
              <w:t>zapytań do obsługi baz danych</w:t>
            </w:r>
          </w:p>
          <w:p w:rsidR="00026D7C" w:rsidRDefault="00D07357" w:rsidP="0022500A">
            <w:pPr>
              <w:numPr>
                <w:ilvl w:val="0"/>
                <w:numId w:val="156"/>
              </w:numPr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>a</w:t>
            </w:r>
            <w:r w:rsidR="00026D7C">
              <w:rPr>
                <w:rFonts w:ascii="Arial" w:hAnsi="Arial" w:cs="Arial"/>
                <w:sz w:val="20"/>
                <w:szCs w:val="20"/>
              </w:rPr>
              <w:t>ć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>stos</w:t>
            </w:r>
            <w:r w:rsidR="00026D7C">
              <w:rPr>
                <w:rFonts w:ascii="Arial" w:hAnsi="Arial" w:cs="Arial"/>
                <w:sz w:val="20"/>
                <w:szCs w:val="20"/>
              </w:rPr>
              <w:t>ować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 xml:space="preserve"> narzędzia diagnostyczne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 xml:space="preserve">monitorujące pracę 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lastRenderedPageBreak/>
              <w:t>urządzeń techniki komputerowej</w:t>
            </w:r>
          </w:p>
          <w:p w:rsidR="004E0E10" w:rsidRDefault="004E0E10" w:rsidP="0022500A">
            <w:pPr>
              <w:numPr>
                <w:ilvl w:val="0"/>
                <w:numId w:val="156"/>
              </w:numPr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stosować sterowniki przemysłowe</w:t>
            </w:r>
          </w:p>
          <w:p w:rsidR="00026D7C" w:rsidRDefault="00D07357" w:rsidP="0022500A">
            <w:pPr>
              <w:numPr>
                <w:ilvl w:val="0"/>
                <w:numId w:val="156"/>
              </w:numPr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>a</w:t>
            </w:r>
            <w:r w:rsidR="00026D7C">
              <w:rPr>
                <w:rFonts w:ascii="Arial" w:hAnsi="Arial" w:cs="Arial"/>
                <w:sz w:val="20"/>
                <w:szCs w:val="20"/>
              </w:rPr>
              <w:t>ć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 xml:space="preserve"> oprogramowanie użytkowe do realizacji określonych zadań</w:t>
            </w:r>
          </w:p>
          <w:p w:rsidR="00026D7C" w:rsidRPr="00E30122" w:rsidRDefault="00D07357" w:rsidP="0022500A">
            <w:pPr>
              <w:numPr>
                <w:ilvl w:val="0"/>
                <w:numId w:val="156"/>
              </w:numPr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026D7C">
              <w:rPr>
                <w:rFonts w:ascii="Arial" w:hAnsi="Arial" w:cs="Arial"/>
                <w:sz w:val="20"/>
                <w:szCs w:val="20"/>
              </w:rPr>
              <w:t>oprogramowanie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firmowe</w:t>
            </w:r>
            <w:r w:rsidR="00E301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D7C" w:rsidRPr="00E30122">
              <w:rPr>
                <w:rFonts w:ascii="Arial" w:hAnsi="Arial" w:cs="Arial"/>
                <w:sz w:val="20"/>
                <w:szCs w:val="20"/>
              </w:rPr>
              <w:t>dostarczon</w:t>
            </w:r>
            <w:r w:rsidRPr="00E30122">
              <w:rPr>
                <w:rFonts w:ascii="Arial" w:hAnsi="Arial" w:cs="Arial"/>
                <w:sz w:val="20"/>
                <w:szCs w:val="20"/>
              </w:rPr>
              <w:t>e</w:t>
            </w:r>
            <w:r w:rsidR="00026D7C" w:rsidRPr="00E30122">
              <w:rPr>
                <w:rFonts w:ascii="Arial" w:hAnsi="Arial" w:cs="Arial"/>
                <w:sz w:val="20"/>
                <w:szCs w:val="20"/>
              </w:rPr>
              <w:t xml:space="preserve"> przez producentów urządzeń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026D7C" w:rsidRPr="00E30122">
              <w:rPr>
                <w:rFonts w:ascii="Arial" w:hAnsi="Arial" w:cs="Arial"/>
                <w:sz w:val="20"/>
                <w:szCs w:val="20"/>
              </w:rPr>
              <w:t>systemów stosowanych na PKP</w:t>
            </w:r>
          </w:p>
        </w:tc>
        <w:tc>
          <w:tcPr>
            <w:tcW w:w="1197" w:type="pct"/>
          </w:tcPr>
          <w:p w:rsidR="00026D7C" w:rsidRPr="00A10D84" w:rsidRDefault="00D07357" w:rsidP="0022500A">
            <w:pPr>
              <w:numPr>
                <w:ilvl w:val="0"/>
                <w:numId w:val="15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dobrać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>stos</w:t>
            </w:r>
            <w:r w:rsidR="00026D7C">
              <w:rPr>
                <w:rFonts w:ascii="Arial" w:hAnsi="Arial" w:cs="Arial"/>
                <w:sz w:val="20"/>
                <w:szCs w:val="20"/>
              </w:rPr>
              <w:t>ować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 xml:space="preserve"> narzędzia diagnostyczne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026D7C" w:rsidRPr="00B5661C">
              <w:rPr>
                <w:rFonts w:ascii="Arial" w:hAnsi="Arial" w:cs="Arial"/>
                <w:sz w:val="20"/>
                <w:szCs w:val="20"/>
              </w:rPr>
              <w:t xml:space="preserve">monitorujące pracę urządzeń </w:t>
            </w:r>
            <w:r w:rsidR="00026D7C">
              <w:rPr>
                <w:rFonts w:ascii="Arial" w:hAnsi="Arial" w:cs="Arial"/>
                <w:sz w:val="20"/>
                <w:szCs w:val="20"/>
              </w:rPr>
              <w:t>sterowania ruchem kolejowym</w:t>
            </w:r>
          </w:p>
        </w:tc>
        <w:tc>
          <w:tcPr>
            <w:tcW w:w="376" w:type="pct"/>
          </w:tcPr>
          <w:p w:rsidR="00026D7C" w:rsidRDefault="00026D7C" w:rsidP="00405B7B">
            <w:pPr>
              <w:jc w:val="center"/>
            </w:pPr>
            <w:r w:rsidRPr="002431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26D7C" w:rsidRPr="00A10D84" w:rsidTr="00F45FC5">
        <w:tc>
          <w:tcPr>
            <w:tcW w:w="960" w:type="pct"/>
            <w:vMerge/>
          </w:tcPr>
          <w:p w:rsidR="00026D7C" w:rsidRPr="00A10D84" w:rsidRDefault="00026D7C" w:rsidP="00405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</w:tcPr>
          <w:p w:rsidR="00026D7C" w:rsidRPr="00020327" w:rsidRDefault="00026D7C" w:rsidP="0022500A">
            <w:pPr>
              <w:numPr>
                <w:ilvl w:val="0"/>
                <w:numId w:val="135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Oprogramowanie wspierające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prowadzenie dokumentacji </w:t>
            </w:r>
            <w:r w:rsidRPr="00020327">
              <w:rPr>
                <w:rFonts w:ascii="Arial" w:hAnsi="Arial" w:cs="Arial"/>
                <w:color w:val="auto"/>
                <w:sz w:val="20"/>
                <w:szCs w:val="20"/>
              </w:rPr>
              <w:t>eksploatacyjnej</w:t>
            </w:r>
          </w:p>
        </w:tc>
        <w:tc>
          <w:tcPr>
            <w:tcW w:w="307" w:type="pct"/>
          </w:tcPr>
          <w:p w:rsidR="00026D7C" w:rsidRPr="00A10D84" w:rsidRDefault="00026D7C" w:rsidP="00405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</w:tcPr>
          <w:p w:rsidR="00026D7C" w:rsidRDefault="00026D7C" w:rsidP="0022500A">
            <w:pPr>
              <w:numPr>
                <w:ilvl w:val="0"/>
                <w:numId w:val="156"/>
              </w:numPr>
              <w:ind w:left="21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prowadzić dokumentację</w:t>
            </w:r>
          </w:p>
          <w:p w:rsidR="00026D7C" w:rsidRDefault="00026D7C" w:rsidP="0022500A">
            <w:pPr>
              <w:numPr>
                <w:ilvl w:val="0"/>
                <w:numId w:val="156"/>
              </w:numPr>
              <w:ind w:left="21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eksploatacyjną urządzeń </w:t>
            </w:r>
            <w:r w:rsidR="0010131D">
              <w:rPr>
                <w:rFonts w:ascii="Arial" w:hAnsi="Arial" w:cs="Arial"/>
                <w:sz w:val="20"/>
                <w:szCs w:val="20"/>
              </w:rPr>
              <w:t>sterowania ruchem kolejowym</w:t>
            </w:r>
          </w:p>
          <w:p w:rsidR="00026D7C" w:rsidRDefault="00026D7C" w:rsidP="0022500A">
            <w:pPr>
              <w:numPr>
                <w:ilvl w:val="0"/>
                <w:numId w:val="156"/>
              </w:numPr>
              <w:ind w:left="21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diagnozować urządzenia stosując specjalistyczne oprogramowanie</w:t>
            </w:r>
          </w:p>
          <w:p w:rsidR="00026D7C" w:rsidRPr="00A10D84" w:rsidRDefault="00A13A52" w:rsidP="0022500A">
            <w:pPr>
              <w:numPr>
                <w:ilvl w:val="0"/>
                <w:numId w:val="156"/>
              </w:numPr>
              <w:ind w:left="21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</w:t>
            </w:r>
            <w:r w:rsidR="00026D7C">
              <w:rPr>
                <w:rFonts w:ascii="Arial" w:hAnsi="Arial" w:cs="Arial"/>
                <w:sz w:val="20"/>
                <w:szCs w:val="20"/>
              </w:rPr>
              <w:t xml:space="preserve"> wartości sygnałów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 w:rsidR="00026D7C">
              <w:rPr>
                <w:rFonts w:ascii="Arial" w:hAnsi="Arial" w:cs="Arial"/>
                <w:sz w:val="20"/>
                <w:szCs w:val="20"/>
              </w:rPr>
              <w:t>przebiegów wyjściowych dla komputerowych urządzeń sterowania ruchem</w:t>
            </w:r>
          </w:p>
        </w:tc>
        <w:tc>
          <w:tcPr>
            <w:tcW w:w="1197" w:type="pct"/>
          </w:tcPr>
          <w:p w:rsidR="00026D7C" w:rsidRDefault="00026D7C" w:rsidP="0022500A">
            <w:pPr>
              <w:numPr>
                <w:ilvl w:val="0"/>
                <w:numId w:val="156"/>
              </w:numPr>
              <w:ind w:left="21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zapisywać prowadzone regulację, pomiary</w:t>
            </w:r>
          </w:p>
          <w:p w:rsidR="00026D7C" w:rsidRPr="00A10D84" w:rsidRDefault="00026D7C" w:rsidP="0022500A">
            <w:pPr>
              <w:numPr>
                <w:ilvl w:val="0"/>
                <w:numId w:val="156"/>
              </w:numPr>
              <w:ind w:left="21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harmonogramy miesięczne </w:t>
            </w:r>
            <w:r w:rsidR="00DB203A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roczne</w:t>
            </w:r>
          </w:p>
        </w:tc>
        <w:tc>
          <w:tcPr>
            <w:tcW w:w="376" w:type="pct"/>
          </w:tcPr>
          <w:p w:rsidR="00026D7C" w:rsidRDefault="00026D7C" w:rsidP="00405B7B">
            <w:pPr>
              <w:jc w:val="center"/>
            </w:pPr>
            <w:r w:rsidRPr="002431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414D6A" w:rsidRPr="00A10D84" w:rsidTr="00F45FC5">
        <w:tc>
          <w:tcPr>
            <w:tcW w:w="960" w:type="pct"/>
          </w:tcPr>
          <w:p w:rsidR="00414D6A" w:rsidRPr="00414D6A" w:rsidRDefault="00414D6A" w:rsidP="00405B7B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67" w:type="pct"/>
          </w:tcPr>
          <w:p w:rsidR="00414D6A" w:rsidRPr="00414D6A" w:rsidRDefault="00414D6A" w:rsidP="00405B7B">
            <w:pPr>
              <w:tabs>
                <w:tab w:val="left" w:pos="0"/>
              </w:tabs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414D6A" w:rsidRPr="00414D6A" w:rsidRDefault="00414D6A" w:rsidP="00405B7B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pct"/>
          </w:tcPr>
          <w:p w:rsidR="00414D6A" w:rsidRPr="00414D6A" w:rsidRDefault="00414D6A" w:rsidP="00405B7B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pct"/>
          </w:tcPr>
          <w:p w:rsidR="00414D6A" w:rsidRPr="00414D6A" w:rsidRDefault="00414D6A" w:rsidP="00405B7B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" w:type="pct"/>
          </w:tcPr>
          <w:p w:rsidR="00414D6A" w:rsidRPr="00414D6A" w:rsidRDefault="00414D6A" w:rsidP="00405B7B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10D84" w:rsidRPr="00A10D84" w:rsidRDefault="00A10D84" w:rsidP="00BA5202">
      <w:pPr>
        <w:spacing w:line="360" w:lineRule="auto"/>
        <w:rPr>
          <w:rFonts w:ascii="Arial" w:hAnsi="Arial" w:cs="Arial"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10D84" w:rsidRPr="00A10D84" w:rsidRDefault="00A10D84" w:rsidP="00DD04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405B7B">
        <w:rPr>
          <w:rFonts w:ascii="Arial" w:hAnsi="Arial" w:cs="Arial"/>
          <w:color w:val="auto"/>
          <w:sz w:val="20"/>
          <w:szCs w:val="20"/>
        </w:rPr>
        <w:t>i</w:t>
      </w:r>
      <w:r w:rsidR="00C51733">
        <w:rPr>
          <w:rFonts w:ascii="Arial" w:hAnsi="Arial" w:cs="Arial"/>
          <w:color w:val="auto"/>
          <w:sz w:val="20"/>
          <w:szCs w:val="20"/>
        </w:rPr>
        <w:t xml:space="preserve">nformatyka </w:t>
      </w:r>
      <w:r w:rsidR="00E823CF" w:rsidRPr="00E823CF">
        <w:rPr>
          <w:rFonts w:ascii="Arial" w:hAnsi="Arial" w:cs="Arial"/>
          <w:color w:val="auto"/>
          <w:sz w:val="20"/>
          <w:szCs w:val="20"/>
        </w:rPr>
        <w:t xml:space="preserve">kolejowa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>
        <w:rPr>
          <w:rFonts w:ascii="Arial" w:hAnsi="Arial" w:cs="Arial"/>
          <w:color w:val="auto"/>
          <w:sz w:val="20"/>
          <w:szCs w:val="20"/>
        </w:rPr>
        <w:t>wskazanie celów szczegółowych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jakie powinny zostać osiągnięte podczas lekcji</w:t>
      </w:r>
      <w:r w:rsidR="00494C70">
        <w:rPr>
          <w:rFonts w:ascii="Arial" w:hAnsi="Arial" w:cs="Arial"/>
          <w:color w:val="auto"/>
          <w:sz w:val="20"/>
          <w:szCs w:val="20"/>
        </w:rPr>
        <w:t>,</w:t>
      </w:r>
    </w:p>
    <w:p w:rsidR="002E680A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 w:rsidR="00494C70">
        <w:rPr>
          <w:rFonts w:ascii="Arial" w:hAnsi="Arial" w:cs="Arial"/>
          <w:color w:val="auto"/>
          <w:sz w:val="20"/>
          <w:szCs w:val="20"/>
        </w:rPr>
        <w:t>,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D46EE3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494C70"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 w:rsidR="00494C70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 w:rsidR="00494C70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680A" w:rsidRPr="00B90B0E" w:rsidRDefault="002E680A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494C70">
        <w:rPr>
          <w:rFonts w:ascii="Arial" w:hAnsi="Arial" w:cs="Arial"/>
          <w:color w:val="auto"/>
          <w:sz w:val="20"/>
          <w:szCs w:val="20"/>
        </w:rPr>
        <w:t>,</w:t>
      </w:r>
    </w:p>
    <w:p w:rsidR="0021025F" w:rsidRPr="00860A6A" w:rsidRDefault="002E680A" w:rsidP="00BA520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10131D">
        <w:rPr>
          <w:rFonts w:ascii="Arial" w:hAnsi="Arial" w:cs="Arial"/>
          <w:color w:val="auto"/>
          <w:sz w:val="20"/>
          <w:szCs w:val="20"/>
        </w:rPr>
        <w:t>.</w:t>
      </w:r>
    </w:p>
    <w:p w:rsidR="0021025F" w:rsidRPr="00A10D84" w:rsidRDefault="0021025F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FE0B6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A10D84" w:rsidRPr="00A10D84" w:rsidRDefault="00A10D84" w:rsidP="00DD04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405B7B">
        <w:rPr>
          <w:rFonts w:ascii="Arial" w:hAnsi="Arial" w:cs="Arial"/>
          <w:color w:val="auto"/>
          <w:sz w:val="20"/>
          <w:szCs w:val="20"/>
        </w:rPr>
        <w:t>i</w:t>
      </w:r>
      <w:r w:rsidR="00E823CF">
        <w:rPr>
          <w:rFonts w:ascii="Arial" w:hAnsi="Arial" w:cs="Arial"/>
          <w:color w:val="auto"/>
          <w:sz w:val="20"/>
          <w:szCs w:val="20"/>
        </w:rPr>
        <w:t>nformatyka</w:t>
      </w:r>
      <w:r w:rsidR="00E823CF" w:rsidRPr="00E823CF">
        <w:rPr>
          <w:rFonts w:ascii="Arial" w:hAnsi="Arial" w:cs="Arial"/>
          <w:color w:val="auto"/>
          <w:sz w:val="20"/>
          <w:szCs w:val="20"/>
        </w:rPr>
        <w:t xml:space="preserve"> kolejowa</w:t>
      </w:r>
      <w:r w:rsidRPr="00A10D84">
        <w:rPr>
          <w:rFonts w:ascii="Arial" w:hAnsi="Arial" w:cs="Arial"/>
          <w:color w:val="auto"/>
          <w:sz w:val="20"/>
          <w:szCs w:val="20"/>
        </w:rPr>
        <w:t>, który jest przedmiotem o charakterze teoretycznym zaleca się stosowanie metod nauczania o charakterze podający</w:t>
      </w:r>
      <w:r w:rsidR="00FE0B6B">
        <w:rPr>
          <w:rFonts w:ascii="Arial" w:hAnsi="Arial" w:cs="Arial"/>
          <w:color w:val="auto"/>
          <w:sz w:val="20"/>
          <w:szCs w:val="20"/>
        </w:rPr>
        <w:t>m, eksponujących i problemowych: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  <w:r w:rsidR="00FE0B6B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 w:rsidR="00FE0B6B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problemowy</w:t>
      </w:r>
      <w:r w:rsidR="00FE0B6B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dyskusja dydaktyczna</w:t>
      </w:r>
      <w:r w:rsidR="00FE0B6B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burza mózgów</w:t>
      </w:r>
      <w:r w:rsidR="00FE0B6B">
        <w:rPr>
          <w:rFonts w:ascii="Arial" w:hAnsi="Arial" w:cs="Arial"/>
          <w:color w:val="auto"/>
          <w:sz w:val="20"/>
          <w:szCs w:val="20"/>
        </w:rPr>
        <w:t>,</w:t>
      </w:r>
    </w:p>
    <w:p w:rsidR="00A10D84" w:rsidRPr="00A10D84" w:rsidRDefault="0010131D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praktyczne.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103F1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445561" w:rsidRPr="00D971C5" w:rsidRDefault="00A10D84" w:rsidP="00DD04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971C5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10702B" w:rsidRPr="00D971C5">
        <w:rPr>
          <w:rFonts w:ascii="Arial" w:hAnsi="Arial" w:cs="Arial"/>
          <w:color w:val="auto"/>
          <w:sz w:val="20"/>
          <w:szCs w:val="20"/>
        </w:rPr>
        <w:t xml:space="preserve">do </w:t>
      </w:r>
      <w:r w:rsidR="003E2752">
        <w:rPr>
          <w:rFonts w:ascii="Arial" w:hAnsi="Arial" w:cs="Arial"/>
          <w:color w:val="auto"/>
          <w:sz w:val="20"/>
          <w:szCs w:val="20"/>
        </w:rPr>
        <w:t>i</w:t>
      </w:r>
      <w:r w:rsidR="00E823CF" w:rsidRPr="00D971C5">
        <w:rPr>
          <w:rFonts w:ascii="Arial" w:hAnsi="Arial" w:cs="Arial"/>
          <w:color w:val="auto"/>
          <w:sz w:val="20"/>
          <w:szCs w:val="20"/>
        </w:rPr>
        <w:t>nformatyk</w:t>
      </w:r>
      <w:r w:rsidR="0010702B" w:rsidRPr="00D971C5">
        <w:rPr>
          <w:rFonts w:ascii="Arial" w:hAnsi="Arial" w:cs="Arial"/>
          <w:color w:val="auto"/>
          <w:sz w:val="20"/>
          <w:szCs w:val="20"/>
        </w:rPr>
        <w:t>i</w:t>
      </w:r>
      <w:r w:rsidR="00E823CF" w:rsidRPr="00D971C5">
        <w:rPr>
          <w:rFonts w:ascii="Arial" w:hAnsi="Arial" w:cs="Arial"/>
          <w:color w:val="auto"/>
          <w:sz w:val="20"/>
          <w:szCs w:val="20"/>
        </w:rPr>
        <w:t xml:space="preserve"> kolejow</w:t>
      </w:r>
      <w:r w:rsidR="0010702B" w:rsidRPr="00D971C5">
        <w:rPr>
          <w:rFonts w:ascii="Arial" w:hAnsi="Arial" w:cs="Arial"/>
          <w:color w:val="auto"/>
          <w:sz w:val="20"/>
          <w:szCs w:val="20"/>
        </w:rPr>
        <w:t>ej</w:t>
      </w:r>
      <w:r w:rsidR="00E823CF" w:rsidRPr="00D971C5">
        <w:rPr>
          <w:rFonts w:ascii="Arial" w:hAnsi="Arial" w:cs="Arial"/>
          <w:color w:val="auto"/>
          <w:sz w:val="20"/>
          <w:szCs w:val="20"/>
        </w:rPr>
        <w:t xml:space="preserve"> </w:t>
      </w:r>
      <w:r w:rsidRPr="00D971C5">
        <w:rPr>
          <w:rFonts w:ascii="Arial" w:hAnsi="Arial" w:cs="Arial"/>
          <w:color w:val="auto"/>
          <w:sz w:val="20"/>
          <w:szCs w:val="20"/>
        </w:rPr>
        <w:t xml:space="preserve">wyposażona w: komputery z dostępem do sieci, projektor multimedialny, </w:t>
      </w:r>
      <w:r w:rsidR="00445561" w:rsidRPr="00D971C5">
        <w:rPr>
          <w:rFonts w:ascii="Arial" w:hAnsi="Arial" w:cs="Arial"/>
          <w:bCs/>
          <w:color w:val="auto"/>
          <w:sz w:val="20"/>
          <w:szCs w:val="20"/>
        </w:rPr>
        <w:t xml:space="preserve">stanowisko wyposażone w komputerowy pulpit nastawczy z układem symulacji pracy urządzeń </w:t>
      </w:r>
      <w:r w:rsidR="0010131D" w:rsidRPr="00D971C5">
        <w:rPr>
          <w:rFonts w:ascii="Arial" w:hAnsi="Arial" w:cs="Arial"/>
          <w:bCs/>
          <w:color w:val="auto"/>
          <w:sz w:val="20"/>
          <w:szCs w:val="20"/>
        </w:rPr>
        <w:t xml:space="preserve">stacyjnych, </w:t>
      </w:r>
      <w:r w:rsidR="0010131D" w:rsidRPr="00D971C5">
        <w:rPr>
          <w:rFonts w:ascii="Arial" w:hAnsi="Arial" w:cs="Arial"/>
          <w:sz w:val="20"/>
          <w:szCs w:val="20"/>
        </w:rPr>
        <w:t>elementy</w:t>
      </w:r>
      <w:r w:rsidR="00445561" w:rsidRPr="00D971C5">
        <w:rPr>
          <w:rFonts w:ascii="Arial" w:hAnsi="Arial" w:cs="Arial"/>
          <w:bCs/>
          <w:color w:val="auto"/>
          <w:sz w:val="20"/>
          <w:szCs w:val="20"/>
        </w:rPr>
        <w:t xml:space="preserve"> urządzeń diagnostyki stanów awaryjnych taboru</w:t>
      </w:r>
      <w:r w:rsidR="00B23A8A" w:rsidRPr="00D971C5">
        <w:rPr>
          <w:rFonts w:ascii="Arial" w:hAnsi="Arial" w:cs="Arial"/>
          <w:sz w:val="20"/>
          <w:szCs w:val="20"/>
        </w:rPr>
        <w:t xml:space="preserve">, </w:t>
      </w:r>
      <w:r w:rsidR="00B23A8A" w:rsidRPr="00D971C5">
        <w:rPr>
          <w:rFonts w:ascii="Arial" w:hAnsi="Arial" w:cs="Arial"/>
          <w:bCs/>
          <w:color w:val="auto"/>
          <w:sz w:val="20"/>
          <w:szCs w:val="20"/>
        </w:rPr>
        <w:t>stanowiska komputerowe (jedno stanowisko dla jednego ucznia) podłączone do sieci lokalnej z dostępem do Internetu, z oprogramowaniem biurowym i specjalistycznym np. symulator ISDR, MOR,</w:t>
      </w:r>
      <w:r w:rsidR="003766C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23A8A" w:rsidRPr="00D971C5">
        <w:rPr>
          <w:rFonts w:ascii="Arial" w:hAnsi="Arial" w:cs="Arial"/>
          <w:bCs/>
          <w:color w:val="auto"/>
          <w:sz w:val="20"/>
          <w:szCs w:val="20"/>
        </w:rPr>
        <w:t>symulatory sygnalizacji przejazdowej i bl</w:t>
      </w:r>
      <w:r w:rsidR="00FE0B6B" w:rsidRPr="00D971C5">
        <w:rPr>
          <w:rFonts w:ascii="Arial" w:hAnsi="Arial" w:cs="Arial"/>
          <w:bCs/>
          <w:color w:val="auto"/>
          <w:sz w:val="20"/>
          <w:szCs w:val="20"/>
        </w:rPr>
        <w:t>okad liniowych i stacyjnych itp.</w:t>
      </w:r>
    </w:p>
    <w:p w:rsidR="0010702B" w:rsidRPr="00A10D84" w:rsidRDefault="0010702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1367EB" w:rsidRPr="00A10D84" w:rsidRDefault="00A10D84" w:rsidP="001367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 w:rsidR="009F1109">
        <w:rPr>
          <w:rFonts w:ascii="Arial" w:hAnsi="Arial" w:cs="Arial"/>
          <w:color w:val="auto"/>
          <w:sz w:val="20"/>
          <w:szCs w:val="20"/>
        </w:rPr>
        <w:t xml:space="preserve">form </w:t>
      </w:r>
      <w:r w:rsidR="0010131D">
        <w:rPr>
          <w:rFonts w:ascii="Arial" w:hAnsi="Arial" w:cs="Arial"/>
          <w:color w:val="auto"/>
          <w:sz w:val="20"/>
          <w:szCs w:val="20"/>
        </w:rPr>
        <w:t>kształcenia: indywidualnych</w:t>
      </w:r>
      <w:r w:rsidR="008543F5">
        <w:rPr>
          <w:rFonts w:ascii="Arial" w:hAnsi="Arial" w:cs="Arial"/>
          <w:color w:val="auto"/>
          <w:sz w:val="20"/>
          <w:szCs w:val="20"/>
        </w:rPr>
        <w:t xml:space="preserve">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3E2752">
        <w:rPr>
          <w:rFonts w:ascii="Arial" w:hAnsi="Arial" w:cs="Arial"/>
          <w:color w:val="auto"/>
          <w:sz w:val="20"/>
          <w:szCs w:val="20"/>
        </w:rPr>
        <w:t>i</w:t>
      </w:r>
      <w:r w:rsidR="00494C70">
        <w:rPr>
          <w:rFonts w:ascii="Arial" w:hAnsi="Arial" w:cs="Arial"/>
          <w:color w:val="auto"/>
          <w:sz w:val="20"/>
          <w:szCs w:val="20"/>
        </w:rPr>
        <w:t>nformatyka</w:t>
      </w:r>
      <w:r w:rsidR="0010702B" w:rsidRPr="0010702B">
        <w:rPr>
          <w:rFonts w:ascii="Arial" w:hAnsi="Arial" w:cs="Arial"/>
          <w:color w:val="auto"/>
          <w:sz w:val="20"/>
          <w:szCs w:val="20"/>
        </w:rPr>
        <w:t xml:space="preserve"> kolejowa</w:t>
      </w:r>
      <w:r w:rsidRPr="0010702B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liczba kształconych w g</w:t>
      </w:r>
      <w:r w:rsidR="0010702B">
        <w:rPr>
          <w:rFonts w:ascii="Arial" w:hAnsi="Arial" w:cs="Arial"/>
          <w:color w:val="auto"/>
          <w:sz w:val="20"/>
          <w:szCs w:val="20"/>
        </w:rPr>
        <w:t>rupie nie powinna przekraczać 16 osób</w:t>
      </w:r>
      <w:r w:rsidRPr="00A10D84">
        <w:rPr>
          <w:rFonts w:ascii="Arial" w:hAnsi="Arial" w:cs="Arial"/>
          <w:color w:val="auto"/>
          <w:sz w:val="20"/>
          <w:szCs w:val="20"/>
        </w:rPr>
        <w:t>. Istotną kwestia w kształceniu zawodowym jest indywidualiz</w:t>
      </w:r>
      <w:r w:rsidR="0010131D">
        <w:rPr>
          <w:rFonts w:ascii="Arial" w:hAnsi="Arial" w:cs="Arial"/>
          <w:color w:val="auto"/>
          <w:sz w:val="20"/>
          <w:szCs w:val="20"/>
        </w:rPr>
        <w:t>acja pracy w kierunku potrzeb i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możliwości w zakresie, metod, środków oraz form kształcenia. </w:t>
      </w:r>
      <w:r w:rsidR="001367EB">
        <w:rPr>
          <w:rFonts w:ascii="Arial" w:hAnsi="Arial" w:cs="Arial"/>
          <w:color w:val="auto"/>
          <w:sz w:val="20"/>
          <w:szCs w:val="20"/>
        </w:rPr>
        <w:t>Formy organizacyjne powinny uwzględniać indywidualne potrzeby i możliwości ucznia i tak powinny być dobierane.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494C70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lastRenderedPageBreak/>
        <w:t>praca z tek</w:t>
      </w:r>
      <w:r w:rsidR="00494C70">
        <w:rPr>
          <w:rFonts w:ascii="Arial" w:hAnsi="Arial" w:cs="Arial"/>
          <w:sz w:val="20"/>
          <w:szCs w:val="20"/>
        </w:rPr>
        <w:t>stem – czytanie ze zrozumieniem,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quizy i konkursy indywidualnie i zespołowo</w:t>
      </w:r>
      <w:r w:rsidR="00494C70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z pytaniami zamkniętymi (np. prawda</w:t>
      </w:r>
      <w:r w:rsidR="00073F25">
        <w:rPr>
          <w:rFonts w:ascii="Arial" w:hAnsi="Arial" w:cs="Arial"/>
          <w:sz w:val="20"/>
          <w:szCs w:val="20"/>
        </w:rPr>
        <w:t>-</w:t>
      </w:r>
      <w:r w:rsidRPr="00A10D84">
        <w:rPr>
          <w:rFonts w:ascii="Arial" w:hAnsi="Arial" w:cs="Arial"/>
          <w:sz w:val="20"/>
          <w:szCs w:val="20"/>
        </w:rPr>
        <w:t>fałsz, wyboru jednokrotnego, wielokrotnego, z luką)</w:t>
      </w:r>
      <w:r w:rsidR="00FE0B6B">
        <w:rPr>
          <w:rFonts w:ascii="Arial" w:hAnsi="Arial" w:cs="Arial"/>
          <w:sz w:val="20"/>
          <w:szCs w:val="20"/>
        </w:rPr>
        <w:t>,</w:t>
      </w:r>
    </w:p>
    <w:p w:rsidR="00A10D84" w:rsidRP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494C70">
        <w:rPr>
          <w:rFonts w:ascii="Arial" w:hAnsi="Arial" w:cs="Arial"/>
          <w:sz w:val="20"/>
          <w:szCs w:val="20"/>
        </w:rPr>
        <w:t>,</w:t>
      </w:r>
    </w:p>
    <w:p w:rsid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mieszane</w:t>
      </w:r>
      <w:r w:rsidR="00494C70">
        <w:rPr>
          <w:rFonts w:ascii="Arial" w:hAnsi="Arial" w:cs="Arial"/>
          <w:sz w:val="20"/>
          <w:szCs w:val="20"/>
        </w:rPr>
        <w:t>,</w:t>
      </w:r>
      <w:r w:rsidRPr="00A10D84">
        <w:rPr>
          <w:rFonts w:ascii="Arial" w:hAnsi="Arial" w:cs="Arial"/>
          <w:sz w:val="20"/>
          <w:szCs w:val="20"/>
        </w:rPr>
        <w:t xml:space="preserve"> </w:t>
      </w:r>
    </w:p>
    <w:p w:rsidR="00D971C5" w:rsidRPr="00DB203A" w:rsidRDefault="0010702B" w:rsidP="00CF10F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203A">
        <w:rPr>
          <w:rFonts w:ascii="Arial" w:hAnsi="Arial" w:cs="Arial"/>
          <w:sz w:val="20"/>
          <w:szCs w:val="20"/>
        </w:rPr>
        <w:t>ćwiczenia praktyczne</w:t>
      </w:r>
      <w:r w:rsidR="00494C70" w:rsidRPr="00DB203A">
        <w:rPr>
          <w:rFonts w:ascii="Arial" w:hAnsi="Arial" w:cs="Arial"/>
          <w:sz w:val="20"/>
          <w:szCs w:val="20"/>
        </w:rPr>
        <w:t>.</w:t>
      </w:r>
    </w:p>
    <w:p w:rsidR="00F22DAE" w:rsidRDefault="00F22DAE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0D84" w:rsidRPr="00A10D84" w:rsidRDefault="00A10D84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A10D84" w:rsidRPr="00A10D84" w:rsidRDefault="00A10D84" w:rsidP="00380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teoretycznym jakim jest </w:t>
      </w:r>
      <w:r w:rsidR="00D971C5">
        <w:rPr>
          <w:rFonts w:ascii="Arial" w:hAnsi="Arial" w:cs="Arial"/>
          <w:color w:val="auto"/>
          <w:sz w:val="20"/>
          <w:szCs w:val="20"/>
        </w:rPr>
        <w:t>i</w:t>
      </w:r>
      <w:r w:rsidR="0010702B">
        <w:rPr>
          <w:rFonts w:ascii="Arial" w:hAnsi="Arial" w:cs="Arial"/>
          <w:color w:val="auto"/>
          <w:sz w:val="20"/>
          <w:szCs w:val="20"/>
        </w:rPr>
        <w:t>nformatyka</w:t>
      </w:r>
      <w:r w:rsidR="0010702B" w:rsidRPr="0010702B">
        <w:rPr>
          <w:rFonts w:ascii="Arial" w:hAnsi="Arial" w:cs="Arial"/>
          <w:color w:val="auto"/>
          <w:sz w:val="20"/>
          <w:szCs w:val="20"/>
        </w:rPr>
        <w:t xml:space="preserve"> kolejowa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</w:t>
      </w:r>
      <w:r w:rsidR="0010702B">
        <w:rPr>
          <w:rFonts w:ascii="Arial" w:hAnsi="Arial" w:cs="Arial"/>
          <w:color w:val="auto"/>
          <w:sz w:val="20"/>
          <w:szCs w:val="20"/>
        </w:rPr>
        <w:t xml:space="preserve">nie głównie metod jakościowych wywiad, obserwacja oraz ilościowych </w:t>
      </w:r>
      <w:r w:rsidRPr="00A10D84">
        <w:rPr>
          <w:rFonts w:ascii="Arial" w:hAnsi="Arial" w:cs="Arial"/>
          <w:color w:val="auto"/>
          <w:sz w:val="20"/>
          <w:szCs w:val="20"/>
        </w:rPr>
        <w:t>anki</w:t>
      </w:r>
      <w:r w:rsidR="0010702B">
        <w:rPr>
          <w:rFonts w:ascii="Arial" w:hAnsi="Arial" w:cs="Arial"/>
          <w:color w:val="auto"/>
          <w:sz w:val="20"/>
          <w:szCs w:val="20"/>
        </w:rPr>
        <w:t>ety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trakcie badań ewaluacyjnych powinno się zastosować kilka </w:t>
      </w:r>
      <w:r w:rsidR="0010702B" w:rsidRPr="00A10D84">
        <w:rPr>
          <w:rFonts w:ascii="Arial" w:hAnsi="Arial" w:cs="Arial"/>
          <w:color w:val="auto"/>
          <w:sz w:val="20"/>
          <w:szCs w:val="20"/>
        </w:rPr>
        <w:t>różnych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metod badawczych dla lepszej oceny i oszacowania. </w:t>
      </w:r>
    </w:p>
    <w:p w:rsidR="00A10D84" w:rsidRDefault="00A10D84" w:rsidP="00380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D971C5">
        <w:rPr>
          <w:rFonts w:ascii="Arial" w:hAnsi="Arial" w:cs="Arial"/>
          <w:color w:val="auto"/>
          <w:sz w:val="20"/>
          <w:szCs w:val="20"/>
        </w:rPr>
        <w:t>i</w:t>
      </w:r>
      <w:r w:rsidR="0010702B">
        <w:rPr>
          <w:rFonts w:ascii="Arial" w:hAnsi="Arial" w:cs="Arial"/>
          <w:color w:val="auto"/>
          <w:sz w:val="20"/>
          <w:szCs w:val="20"/>
        </w:rPr>
        <w:t xml:space="preserve">nformatyka </w:t>
      </w:r>
      <w:r w:rsidR="0010702B" w:rsidRPr="0010702B">
        <w:rPr>
          <w:rFonts w:ascii="Arial" w:hAnsi="Arial" w:cs="Arial"/>
          <w:color w:val="auto"/>
          <w:sz w:val="20"/>
          <w:szCs w:val="20"/>
        </w:rPr>
        <w:t xml:space="preserve">kolejowa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 xml:space="preserve">ze szczególnym uwzględnieniem rozwoju i postępu technologicznego w branży kolejowej. </w:t>
      </w:r>
    </w:p>
    <w:p w:rsidR="00A10D84" w:rsidRPr="00A10D84" w:rsidRDefault="00A10D84" w:rsidP="00380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D971C5" w:rsidRPr="00D971C5">
        <w:rPr>
          <w:rFonts w:ascii="Arial" w:hAnsi="Arial" w:cs="Arial"/>
          <w:color w:val="auto"/>
          <w:sz w:val="20"/>
          <w:szCs w:val="20"/>
        </w:rPr>
        <w:t xml:space="preserve">informatyka kolejowa </w:t>
      </w:r>
      <w:r w:rsidRPr="00A10D84">
        <w:rPr>
          <w:rFonts w:ascii="Arial" w:hAnsi="Arial" w:cs="Arial"/>
          <w:color w:val="auto"/>
          <w:sz w:val="20"/>
          <w:szCs w:val="20"/>
        </w:rPr>
        <w:t>powinny dotyczyć:</w:t>
      </w:r>
    </w:p>
    <w:p w:rsidR="00E0609E" w:rsidRPr="00546ECD" w:rsidRDefault="00E0609E" w:rsidP="0022500A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znajomość </w:t>
      </w:r>
      <w:r w:rsidRPr="00546ECD">
        <w:rPr>
          <w:rFonts w:ascii="Arial" w:hAnsi="Arial" w:cs="Arial"/>
          <w:sz w:val="20"/>
          <w:szCs w:val="20"/>
        </w:rPr>
        <w:t xml:space="preserve">budowy i zasady działania komputerowych urządzeń </w:t>
      </w:r>
      <w:r w:rsidR="0010131D" w:rsidRPr="00546ECD">
        <w:rPr>
          <w:rFonts w:ascii="Arial" w:hAnsi="Arial" w:cs="Arial"/>
          <w:sz w:val="20"/>
          <w:szCs w:val="20"/>
        </w:rPr>
        <w:t xml:space="preserve">stosowanych </w:t>
      </w:r>
      <w:r w:rsidR="0010131D">
        <w:rPr>
          <w:rFonts w:ascii="Arial" w:hAnsi="Arial" w:cs="Arial"/>
          <w:sz w:val="20"/>
          <w:szCs w:val="20"/>
        </w:rPr>
        <w:t>do</w:t>
      </w:r>
      <w:r w:rsidR="00FE0B6B">
        <w:rPr>
          <w:rFonts w:ascii="Arial" w:hAnsi="Arial" w:cs="Arial"/>
          <w:sz w:val="20"/>
          <w:szCs w:val="20"/>
        </w:rPr>
        <w:t xml:space="preserve"> sterowania ruchem kolejowym,</w:t>
      </w:r>
    </w:p>
    <w:p w:rsidR="00E0609E" w:rsidRPr="00546ECD" w:rsidRDefault="00E0609E" w:rsidP="0022500A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znajomości </w:t>
      </w:r>
      <w:r w:rsidRPr="00546ECD">
        <w:rPr>
          <w:rFonts w:ascii="Arial" w:hAnsi="Arial" w:cs="Arial"/>
          <w:sz w:val="20"/>
          <w:szCs w:val="20"/>
        </w:rPr>
        <w:t>oprogramowania wspierające</w:t>
      </w:r>
      <w:r w:rsidR="00FE0B6B">
        <w:rPr>
          <w:rFonts w:ascii="Arial" w:hAnsi="Arial" w:cs="Arial"/>
          <w:sz w:val="20"/>
          <w:szCs w:val="20"/>
        </w:rPr>
        <w:t>go prowadzenie ruchu kolejowego,</w:t>
      </w:r>
    </w:p>
    <w:p w:rsidR="00E0609E" w:rsidRDefault="00E0609E" w:rsidP="0022500A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umiejętności interpretowania komunikatów generowanych przez systemy komputerowe sterowania ruche</w:t>
      </w:r>
      <w:r w:rsidR="00FE0B6B">
        <w:rPr>
          <w:rFonts w:ascii="Arial" w:hAnsi="Arial" w:cs="Arial"/>
          <w:sz w:val="20"/>
          <w:szCs w:val="20"/>
        </w:rPr>
        <w:t>m kolejowym i stanów awaryjnych,</w:t>
      </w:r>
    </w:p>
    <w:p w:rsidR="00E0609E" w:rsidRPr="00546ECD" w:rsidRDefault="00E0609E" w:rsidP="0022500A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umiejętności zastosowania oprogramowania do prowadzenia dokumentacji eksploatacyjnej urządzeń sterowania ruchem kolejowym. </w:t>
      </w:r>
    </w:p>
    <w:p w:rsidR="00DB63DA" w:rsidRDefault="00DB63DA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B63DA" w:rsidRDefault="00DB63DA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F5A26" w:rsidRDefault="00C95E5B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3F5A26">
        <w:rPr>
          <w:rFonts w:ascii="Arial" w:hAnsi="Arial" w:cs="Arial"/>
          <w:b/>
          <w:sz w:val="28"/>
          <w:szCs w:val="28"/>
        </w:rPr>
        <w:lastRenderedPageBreak/>
        <w:t>T</w:t>
      </w:r>
      <w:r w:rsidR="003F5A26" w:rsidRPr="003F5A26">
        <w:rPr>
          <w:rFonts w:ascii="Arial" w:hAnsi="Arial" w:cs="Arial"/>
          <w:b/>
          <w:sz w:val="28"/>
          <w:szCs w:val="28"/>
        </w:rPr>
        <w:t>echnika prowadzen</w:t>
      </w:r>
      <w:r w:rsidR="003F5A26">
        <w:rPr>
          <w:rFonts w:ascii="Arial" w:hAnsi="Arial" w:cs="Arial"/>
          <w:b/>
          <w:sz w:val="28"/>
          <w:szCs w:val="28"/>
        </w:rPr>
        <w:t>ia ruchu</w:t>
      </w:r>
    </w:p>
    <w:p w:rsidR="00F844F8" w:rsidRPr="000F675C" w:rsidRDefault="003F5A26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(p</w:t>
      </w:r>
      <w:r w:rsidR="00AA7690" w:rsidRPr="00AA7690">
        <w:rPr>
          <w:rFonts w:ascii="Arial" w:hAnsi="Arial" w:cs="Arial"/>
          <w:b/>
          <w:sz w:val="28"/>
          <w:szCs w:val="28"/>
        </w:rPr>
        <w:t xml:space="preserve">rzygotowanie do </w:t>
      </w:r>
      <w:r w:rsidR="0010131D" w:rsidRPr="00AA7690">
        <w:rPr>
          <w:rFonts w:ascii="Arial" w:hAnsi="Arial" w:cs="Arial"/>
          <w:b/>
          <w:sz w:val="28"/>
          <w:szCs w:val="28"/>
        </w:rPr>
        <w:t>uzyskania licencji</w:t>
      </w:r>
      <w:r w:rsidR="00AA7690" w:rsidRPr="00AA7690">
        <w:rPr>
          <w:rFonts w:ascii="Arial" w:hAnsi="Arial" w:cs="Arial"/>
          <w:b/>
          <w:sz w:val="28"/>
          <w:szCs w:val="28"/>
        </w:rPr>
        <w:t xml:space="preserve"> maszynisty</w:t>
      </w:r>
      <w:r>
        <w:rPr>
          <w:rFonts w:ascii="Arial" w:hAnsi="Arial" w:cs="Arial"/>
          <w:b/>
          <w:sz w:val="28"/>
          <w:szCs w:val="28"/>
        </w:rPr>
        <w:t>)</w:t>
      </w:r>
    </w:p>
    <w:p w:rsidR="00F844F8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844F8" w:rsidRPr="00A10D84" w:rsidRDefault="002A2A59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</w:t>
      </w:r>
      <w:r w:rsidR="006E68A0">
        <w:rPr>
          <w:rFonts w:ascii="Arial" w:hAnsi="Arial" w:cs="Arial"/>
          <w:b/>
          <w:sz w:val="20"/>
          <w:szCs w:val="20"/>
        </w:rPr>
        <w:t>: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844F8" w:rsidRPr="00A10D84" w:rsidRDefault="00F844F8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F675C">
        <w:rPr>
          <w:rFonts w:ascii="Arial" w:hAnsi="Arial" w:cs="Arial"/>
          <w:color w:val="auto"/>
          <w:sz w:val="20"/>
          <w:szCs w:val="20"/>
        </w:rPr>
        <w:t>Poznanie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zasad przyznawania licencji i świadectwa maszynisty.</w:t>
      </w:r>
    </w:p>
    <w:p w:rsidR="00F844F8" w:rsidRPr="00A10D84" w:rsidRDefault="00F844F8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budowy środków transportu szynowego.</w:t>
      </w:r>
    </w:p>
    <w:p w:rsidR="00F844F8" w:rsidRDefault="00F844F8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Poznanie </w:t>
      </w:r>
      <w:r>
        <w:rPr>
          <w:rFonts w:ascii="Arial" w:hAnsi="Arial" w:cs="Arial"/>
          <w:color w:val="auto"/>
          <w:sz w:val="20"/>
          <w:szCs w:val="20"/>
        </w:rPr>
        <w:t>zasad eksploatacji pojazdów szynowych.</w:t>
      </w:r>
    </w:p>
    <w:p w:rsidR="00F844F8" w:rsidRDefault="00F844F8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zasady działania i obsługi hamulców kolejowych.</w:t>
      </w:r>
    </w:p>
    <w:p w:rsidR="001977B9" w:rsidRDefault="001977B9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85E68">
        <w:rPr>
          <w:rFonts w:ascii="Arial" w:hAnsi="Arial" w:cs="Arial"/>
          <w:color w:val="auto"/>
          <w:sz w:val="20"/>
          <w:szCs w:val="20"/>
        </w:rPr>
        <w:t>Poznanie budowy sieci zasilających</w:t>
      </w:r>
    </w:p>
    <w:p w:rsidR="00185E68" w:rsidRPr="00185E68" w:rsidRDefault="00185E68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Poszerzenie wiadomości z sygnalizacji kolejowej</w:t>
      </w:r>
    </w:p>
    <w:p w:rsidR="00F844F8" w:rsidRPr="00A10D84" w:rsidRDefault="00F844F8" w:rsidP="0022500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prowadzenia dokumentacji związanej z prac</w:t>
      </w:r>
      <w:r w:rsidR="00185E68">
        <w:rPr>
          <w:rFonts w:ascii="Arial" w:hAnsi="Arial" w:cs="Arial"/>
          <w:color w:val="auto"/>
          <w:sz w:val="20"/>
          <w:szCs w:val="20"/>
        </w:rPr>
        <w:t xml:space="preserve">ą </w:t>
      </w:r>
      <w:r>
        <w:rPr>
          <w:rFonts w:ascii="Arial" w:hAnsi="Arial" w:cs="Arial"/>
          <w:color w:val="auto"/>
          <w:sz w:val="20"/>
          <w:szCs w:val="20"/>
        </w:rPr>
        <w:t>maszynisty.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F844F8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 xml:space="preserve">Cele operacyjne: </w:t>
      </w:r>
    </w:p>
    <w:p w:rsidR="00FE0B6B" w:rsidRDefault="00FE0B6B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44F8" w:rsidRPr="00A10D84" w:rsidRDefault="005F330B" w:rsidP="0022500A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F844F8">
        <w:rPr>
          <w:rFonts w:ascii="Arial" w:hAnsi="Arial" w:cs="Arial"/>
          <w:sz w:val="20"/>
          <w:szCs w:val="20"/>
        </w:rPr>
        <w:t>sposób przyznawania licencji i świadectwa maszynisty,</w:t>
      </w:r>
    </w:p>
    <w:p w:rsidR="00F844F8" w:rsidRDefault="005F330B" w:rsidP="0022500A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844F8">
        <w:rPr>
          <w:rFonts w:ascii="Arial" w:hAnsi="Arial" w:cs="Arial"/>
          <w:sz w:val="20"/>
          <w:szCs w:val="20"/>
        </w:rPr>
        <w:t>charakteryzować elementy nadwozia i podwozia pojazdu szynowego,</w:t>
      </w:r>
    </w:p>
    <w:p w:rsidR="00F844F8" w:rsidRPr="00A10D84" w:rsidRDefault="00F844F8" w:rsidP="0022500A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elementy układu napędowego pojazdu szynowego,</w:t>
      </w:r>
    </w:p>
    <w:p w:rsidR="00F844F8" w:rsidRPr="00A10D84" w:rsidRDefault="005F330B" w:rsidP="0022500A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F844F8">
        <w:rPr>
          <w:rFonts w:ascii="Arial" w:hAnsi="Arial" w:cs="Arial"/>
          <w:sz w:val="20"/>
          <w:szCs w:val="20"/>
        </w:rPr>
        <w:t>przeznaczenie eksploatacyjne oraz rodzaje pracy przewozowej pojazdu szynowego,</w:t>
      </w:r>
    </w:p>
    <w:p w:rsidR="00F844F8" w:rsidRDefault="005F330B" w:rsidP="0022500A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F844F8">
        <w:rPr>
          <w:rFonts w:ascii="Arial" w:hAnsi="Arial" w:cs="Arial"/>
          <w:sz w:val="20"/>
          <w:szCs w:val="20"/>
        </w:rPr>
        <w:t>budowę zasadę działania i obsługę hamulców kolejowych,</w:t>
      </w:r>
    </w:p>
    <w:p w:rsidR="00F844F8" w:rsidRPr="00A10D84" w:rsidRDefault="00481318" w:rsidP="0022500A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81318">
        <w:rPr>
          <w:rFonts w:ascii="Arial" w:hAnsi="Arial" w:cs="Arial"/>
          <w:sz w:val="20"/>
          <w:szCs w:val="20"/>
        </w:rPr>
        <w:t xml:space="preserve">wypełnić </w:t>
      </w:r>
      <w:r w:rsidR="00F844F8">
        <w:rPr>
          <w:rFonts w:ascii="Arial" w:hAnsi="Arial" w:cs="Arial"/>
          <w:sz w:val="20"/>
          <w:szCs w:val="20"/>
        </w:rPr>
        <w:t>dokumentację związaną z pracą maszynisty.</w:t>
      </w:r>
    </w:p>
    <w:p w:rsidR="00330733" w:rsidRDefault="00F844F8" w:rsidP="00F844F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br w:type="page"/>
      </w:r>
    </w:p>
    <w:p w:rsidR="00AA7690" w:rsidRPr="00F22DAE" w:rsidRDefault="00F844F8" w:rsidP="00F844F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lastRenderedPageBreak/>
        <w:t>MATERIAŁ NAUCZANIA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330733">
        <w:rPr>
          <w:rFonts w:ascii="Arial" w:hAnsi="Arial" w:cs="Arial"/>
          <w:b/>
          <w:sz w:val="20"/>
          <w:szCs w:val="20"/>
        </w:rPr>
        <w:t xml:space="preserve">Technika prowadzenia </w:t>
      </w:r>
      <w:r w:rsidR="003F5A26">
        <w:rPr>
          <w:rFonts w:ascii="Arial" w:hAnsi="Arial" w:cs="Arial"/>
          <w:b/>
          <w:sz w:val="20"/>
          <w:szCs w:val="20"/>
        </w:rPr>
        <w:t>ruchu (p</w:t>
      </w:r>
      <w:r w:rsidR="003F5A26" w:rsidRPr="00AA7690">
        <w:rPr>
          <w:rFonts w:ascii="Arial" w:hAnsi="Arial" w:cs="Arial"/>
          <w:b/>
          <w:sz w:val="20"/>
          <w:szCs w:val="20"/>
        </w:rPr>
        <w:t>rzygotowanie do uzyskania licencji maszynisty</w:t>
      </w:r>
      <w:r w:rsidR="003F5A26">
        <w:rPr>
          <w:rFonts w:ascii="Arial" w:hAnsi="Arial" w:cs="Arial"/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654"/>
        <w:gridCol w:w="850"/>
        <w:gridCol w:w="3629"/>
        <w:gridCol w:w="4220"/>
        <w:gridCol w:w="1160"/>
      </w:tblGrid>
      <w:tr w:rsidR="00CC7AD2" w:rsidRPr="00A10D84" w:rsidTr="00F22DAE">
        <w:tc>
          <w:tcPr>
            <w:tcW w:w="600" w:type="pct"/>
            <w:vMerge w:val="restart"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933" w:type="pct"/>
            <w:vMerge w:val="restart"/>
          </w:tcPr>
          <w:p w:rsidR="00F844F8" w:rsidRPr="00F22DAE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F844F8" w:rsidRPr="00A10D84" w:rsidRDefault="00F844F8" w:rsidP="003E2752">
            <w:pPr>
              <w:rPr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60" w:type="pct"/>
            <w:gridSpan w:val="2"/>
          </w:tcPr>
          <w:p w:rsidR="00F844F8" w:rsidRPr="00667792" w:rsidRDefault="00F844F8" w:rsidP="003E2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08" w:type="pct"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CC7AD2" w:rsidRPr="00A10D84" w:rsidTr="00F22DAE">
        <w:trPr>
          <w:trHeight w:val="682"/>
        </w:trPr>
        <w:tc>
          <w:tcPr>
            <w:tcW w:w="600" w:type="pct"/>
            <w:vMerge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F844F8" w:rsidRPr="00A10D84" w:rsidRDefault="00F844F8" w:rsidP="003E2752">
            <w:pPr>
              <w:rPr>
                <w:sz w:val="20"/>
                <w:szCs w:val="20"/>
              </w:rPr>
            </w:pPr>
          </w:p>
        </w:tc>
        <w:tc>
          <w:tcPr>
            <w:tcW w:w="1276" w:type="pct"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F844F8" w:rsidRPr="00A10D84" w:rsidRDefault="00F844F8" w:rsidP="003E2752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84" w:type="pct"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F844F8" w:rsidRPr="00A10D84" w:rsidRDefault="00F844F8" w:rsidP="003E2752">
            <w:pPr>
              <w:rPr>
                <w:b/>
                <w:sz w:val="20"/>
                <w:szCs w:val="20"/>
              </w:rPr>
            </w:pPr>
            <w:r w:rsidRPr="00A10D8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8" w:type="pct"/>
          </w:tcPr>
          <w:p w:rsidR="00F844F8" w:rsidRPr="00A10D84" w:rsidRDefault="00F844F8" w:rsidP="003E2752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50E93" w:rsidRPr="00A10D84" w:rsidTr="00F22DAE">
        <w:tc>
          <w:tcPr>
            <w:tcW w:w="600" w:type="pct"/>
            <w:vMerge w:val="restart"/>
          </w:tcPr>
          <w:p w:rsidR="00E50E93" w:rsidRPr="00A10D84" w:rsidRDefault="00F22DAE" w:rsidP="00F22DAE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E50E93">
              <w:rPr>
                <w:rFonts w:ascii="Arial" w:hAnsi="Arial" w:cs="Arial"/>
                <w:sz w:val="20"/>
                <w:szCs w:val="20"/>
              </w:rPr>
              <w:t>Zadania maszynisty</w:t>
            </w:r>
          </w:p>
        </w:tc>
        <w:tc>
          <w:tcPr>
            <w:tcW w:w="933" w:type="pct"/>
          </w:tcPr>
          <w:p w:rsidR="00E50E93" w:rsidRPr="002F70DC" w:rsidRDefault="00E50E93" w:rsidP="0022500A">
            <w:pPr>
              <w:numPr>
                <w:ilvl w:val="0"/>
                <w:numId w:val="83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Podstawowe pojęcia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 p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 xml:space="preserve">rzepisy prawa związane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 pracą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maszynisty</w:t>
            </w:r>
          </w:p>
        </w:tc>
        <w:tc>
          <w:tcPr>
            <w:tcW w:w="299" w:type="pct"/>
          </w:tcPr>
          <w:p w:rsidR="00E50E93" w:rsidRPr="002F70DC" w:rsidRDefault="00E50E93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E50E93" w:rsidRDefault="00E50E93" w:rsidP="0022500A">
            <w:pPr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 xml:space="preserve"> przepisy prawa związane z uzyskiwaniem licencji maszynisty</w:t>
            </w:r>
          </w:p>
          <w:p w:rsidR="00E50E93" w:rsidRDefault="00E50E93" w:rsidP="0022500A">
            <w:pPr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 xml:space="preserve"> przepisy prawa związane z uzyskiwaniem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świadectwa 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>maszynisty</w:t>
            </w:r>
          </w:p>
          <w:p w:rsidR="00F22DAE" w:rsidRDefault="00E50E93" w:rsidP="0022500A">
            <w:pPr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określić co to jest pojazd trakcyjny, pojazd prowadzący, lokomotywa nieczynna</w:t>
            </w:r>
          </w:p>
          <w:p w:rsidR="00F22DAE" w:rsidRDefault="00E50E93" w:rsidP="0022500A">
            <w:pPr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omawiać pracę manewrową</w:t>
            </w:r>
          </w:p>
          <w:p w:rsidR="00E50E93" w:rsidRPr="00F22DAE" w:rsidRDefault="00E50E93" w:rsidP="0022500A">
            <w:pPr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przestrzegać przepisów i zasad bhp</w:t>
            </w:r>
          </w:p>
        </w:tc>
        <w:tc>
          <w:tcPr>
            <w:tcW w:w="1484" w:type="pct"/>
          </w:tcPr>
          <w:p w:rsidR="00E50E93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interpretować prawidłową eksploatację przydzielonego pojazdu wraz  z urządzeniami i wyposażeniem</w:t>
            </w:r>
          </w:p>
          <w:p w:rsidR="00E50E93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interpretować 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>przepisy prawa związane z uzyskiwaniem licencji maszynisty</w:t>
            </w:r>
          </w:p>
          <w:p w:rsidR="00E50E93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interpretować </w:t>
            </w:r>
            <w:r w:rsidRPr="002F70DC">
              <w:rPr>
                <w:rFonts w:ascii="Arial" w:hAnsi="Arial" w:cs="Arial"/>
                <w:color w:val="auto"/>
                <w:sz w:val="20"/>
                <w:szCs w:val="20"/>
              </w:rPr>
              <w:t>przepisy prawa związane z uzyskiwaniem licencji maszynisty</w:t>
            </w:r>
          </w:p>
          <w:p w:rsidR="00E50E93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na czym polega trakcja wielokrotna</w:t>
            </w:r>
          </w:p>
          <w:p w:rsidR="00E50E93" w:rsidRPr="002F70DC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wyjaśnić sposób prowadzenia pociągu ze znajomością i brakiem znajomości szlaku</w:t>
            </w:r>
          </w:p>
        </w:tc>
        <w:tc>
          <w:tcPr>
            <w:tcW w:w="408" w:type="pct"/>
          </w:tcPr>
          <w:p w:rsidR="00E50E93" w:rsidRPr="002F70DC" w:rsidRDefault="00E50E93" w:rsidP="00946E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946E97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E50E93" w:rsidRPr="00A10D84" w:rsidTr="00F22DAE">
        <w:tc>
          <w:tcPr>
            <w:tcW w:w="600" w:type="pct"/>
            <w:vMerge/>
          </w:tcPr>
          <w:p w:rsidR="00E50E93" w:rsidRPr="00A10D84" w:rsidRDefault="00E50E93" w:rsidP="0022500A">
            <w:pPr>
              <w:numPr>
                <w:ilvl w:val="0"/>
                <w:numId w:val="82"/>
              </w:numPr>
              <w:ind w:left="14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E50E93" w:rsidRPr="002F70DC" w:rsidRDefault="00E50E93" w:rsidP="0022500A">
            <w:pPr>
              <w:numPr>
                <w:ilvl w:val="0"/>
                <w:numId w:val="83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Dokumentacja pracy maszynisty</w:t>
            </w:r>
          </w:p>
        </w:tc>
        <w:tc>
          <w:tcPr>
            <w:tcW w:w="299" w:type="pct"/>
          </w:tcPr>
          <w:p w:rsidR="00E50E93" w:rsidRPr="002F70DC" w:rsidRDefault="00E50E93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67419D" w:rsidRDefault="0067419D" w:rsidP="0022500A">
            <w:pPr>
              <w:numPr>
                <w:ilvl w:val="0"/>
                <w:numId w:val="74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wypełniać dokumentację eksploatacyjną pojazdu szynowego</w:t>
            </w:r>
          </w:p>
          <w:p w:rsidR="0067419D" w:rsidRDefault="0067419D" w:rsidP="0022500A">
            <w:pPr>
              <w:numPr>
                <w:ilvl w:val="0"/>
                <w:numId w:val="74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wypełniać dokumentację związaną z praca maszynisty</w:t>
            </w:r>
          </w:p>
          <w:p w:rsidR="0067419D" w:rsidRDefault="0067419D" w:rsidP="0022500A">
            <w:pPr>
              <w:numPr>
                <w:ilvl w:val="0"/>
                <w:numId w:val="74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wypełniać kartę prób hamulca zespolonego, wypełniać dokumentację eksploatacyjną pojazdu szynowego</w:t>
            </w:r>
          </w:p>
          <w:p w:rsidR="0067419D" w:rsidRDefault="0067419D" w:rsidP="0022500A">
            <w:pPr>
              <w:numPr>
                <w:ilvl w:val="0"/>
                <w:numId w:val="74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wypełniać dokumentację związaną z praca maszynisty</w:t>
            </w:r>
          </w:p>
          <w:p w:rsidR="0067419D" w:rsidRDefault="0067419D" w:rsidP="0022500A">
            <w:pPr>
              <w:numPr>
                <w:ilvl w:val="0"/>
                <w:numId w:val="74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wypełniać kartę prób hamulca zespolonego </w:t>
            </w:r>
          </w:p>
          <w:p w:rsidR="00E50E93" w:rsidRPr="008B7089" w:rsidRDefault="00E50E93" w:rsidP="0022500A">
            <w:pPr>
              <w:numPr>
                <w:ilvl w:val="0"/>
                <w:numId w:val="74"/>
              </w:numPr>
              <w:rPr>
                <w:rFonts w:ascii="Arial" w:hAnsi="Arial" w:cs="Arial"/>
                <w:color w:val="auto"/>
                <w:sz w:val="16"/>
                <w:szCs w:val="20"/>
              </w:rPr>
            </w:pPr>
          </w:p>
        </w:tc>
        <w:tc>
          <w:tcPr>
            <w:tcW w:w="1484" w:type="pct"/>
          </w:tcPr>
          <w:p w:rsidR="0067419D" w:rsidRPr="003B63DF" w:rsidRDefault="0067419D" w:rsidP="0022500A">
            <w:pPr>
              <w:pStyle w:val="Akapitzlist1"/>
              <w:widowControl w:val="0"/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rozróżniać dokumentację pojazdu szynowego oraz dokumentację związaną z czasem pracy maszynisty</w:t>
            </w:r>
          </w:p>
          <w:p w:rsidR="000F405F" w:rsidRPr="000F405F" w:rsidRDefault="000F405F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wypełniać dokumentację po</w:t>
            </w:r>
          </w:p>
          <w:p w:rsidR="0067419D" w:rsidRPr="002F70DC" w:rsidRDefault="006841BC" w:rsidP="000F405F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wystąpienia sytuacji awaryjnej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F405F">
              <w:rPr>
                <w:rFonts w:ascii="Arial" w:hAnsi="Arial" w:cs="Arial"/>
                <w:sz w:val="20"/>
              </w:rPr>
              <w:t xml:space="preserve">zdarzeniu lub wypadku </w:t>
            </w:r>
          </w:p>
        </w:tc>
        <w:tc>
          <w:tcPr>
            <w:tcW w:w="408" w:type="pct"/>
          </w:tcPr>
          <w:p w:rsidR="00E50E93" w:rsidRDefault="00E50E93" w:rsidP="00946E97">
            <w:r w:rsidRPr="0099135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946E97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E50E93" w:rsidRPr="00A10D84" w:rsidTr="00F22DAE">
        <w:trPr>
          <w:trHeight w:val="4394"/>
        </w:trPr>
        <w:tc>
          <w:tcPr>
            <w:tcW w:w="600" w:type="pct"/>
            <w:vMerge/>
          </w:tcPr>
          <w:p w:rsidR="00E50E93" w:rsidRPr="00A10D84" w:rsidRDefault="00E50E93" w:rsidP="0022500A">
            <w:pPr>
              <w:numPr>
                <w:ilvl w:val="0"/>
                <w:numId w:val="82"/>
              </w:numPr>
              <w:ind w:left="14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E50E93" w:rsidRDefault="00E50E93" w:rsidP="0022500A">
            <w:pPr>
              <w:numPr>
                <w:ilvl w:val="0"/>
                <w:numId w:val="83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Procedury postępowania maszynisty na stanowisku pracy</w:t>
            </w:r>
          </w:p>
        </w:tc>
        <w:tc>
          <w:tcPr>
            <w:tcW w:w="299" w:type="pct"/>
          </w:tcPr>
          <w:p w:rsidR="00E50E93" w:rsidRDefault="00E50E93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E50E93" w:rsidRDefault="00E50E93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>określa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maszynisty na podstawie instrukcji branżowych</w:t>
            </w:r>
          </w:p>
          <w:p w:rsidR="00E50E93" w:rsidRPr="00CE17C6" w:rsidRDefault="00E50E93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omówić prawidłowe połączenie pojazdu trakcyjnego ze składem pociągu</w:t>
            </w:r>
          </w:p>
          <w:p w:rsidR="00E50E93" w:rsidRPr="00B441DC" w:rsidRDefault="00E50E93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wypełnia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 obowiązki maszynisty pojazdu szynowego zgodnie z zasadami bezpiecznej pracy</w:t>
            </w:r>
          </w:p>
          <w:p w:rsidR="00E50E93" w:rsidRDefault="00E50E93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 związane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z przewozem materiałów niebezpiecznych na podstawie nalepek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ostrzegawczych umieszczonych na 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wagonach</w:t>
            </w:r>
          </w:p>
          <w:p w:rsidR="00E50E93" w:rsidRDefault="00E50E93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klasyfikować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 towary niebezpieczne</w:t>
            </w:r>
          </w:p>
          <w:p w:rsidR="002F3E99" w:rsidRDefault="002F3E99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posługiwać się środkami radiołączności</w:t>
            </w:r>
          </w:p>
          <w:p w:rsidR="00E50E93" w:rsidRPr="00F22DAE" w:rsidRDefault="002F3E99" w:rsidP="0022500A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dobierać kanały radiołączności</w:t>
            </w:r>
          </w:p>
        </w:tc>
        <w:tc>
          <w:tcPr>
            <w:tcW w:w="1484" w:type="pct"/>
          </w:tcPr>
          <w:p w:rsidR="00E50E93" w:rsidRPr="00CE17C6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analizować</w:t>
            </w: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 xml:space="preserve"> zapisy służbowego rozkładu jazdy pociągów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>jego dodatków</w:t>
            </w:r>
          </w:p>
          <w:p w:rsidR="00E50E93" w:rsidRPr="00CE17C6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 xml:space="preserve"> procedury postępowania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 xml:space="preserve">razie uszkodzenia urządzeń bezpieczeństwa zainstalowanych </w:t>
            </w:r>
          </w:p>
          <w:p w:rsidR="00E50E93" w:rsidRPr="00CE17C6" w:rsidRDefault="00E50E93" w:rsidP="003E2752">
            <w:p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 xml:space="preserve">na pojeździe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w </w:t>
            </w:r>
            <w:r w:rsidRPr="00CE17C6">
              <w:rPr>
                <w:rFonts w:ascii="Arial" w:hAnsi="Arial" w:cs="Arial"/>
                <w:color w:val="auto"/>
                <w:sz w:val="20"/>
                <w:szCs w:val="20"/>
              </w:rPr>
              <w:t>torze</w:t>
            </w:r>
          </w:p>
          <w:p w:rsidR="00E50E93" w:rsidRPr="00B441DC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określa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 postępowanie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razie wystąpienia sytuacji awaryjnej podczas przewozu materiałów niebezpiecznych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  <w:p w:rsidR="00E50E93" w:rsidRPr="00B441DC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określa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postępowania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 xml:space="preserve">razie awarii urządzeń sterowania ruchem kolejowym na stacjach, liniach kolejowych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przejazdach kolejowo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441DC">
              <w:rPr>
                <w:rFonts w:ascii="Arial" w:hAnsi="Arial" w:cs="Arial"/>
                <w:color w:val="auto"/>
                <w:sz w:val="20"/>
                <w:szCs w:val="20"/>
              </w:rPr>
              <w:t>drogowych</w:t>
            </w:r>
          </w:p>
          <w:p w:rsidR="00E50E93" w:rsidRPr="00DA5546" w:rsidRDefault="00E50E93" w:rsidP="0022500A">
            <w:pPr>
              <w:numPr>
                <w:ilvl w:val="0"/>
                <w:numId w:val="71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5546">
              <w:rPr>
                <w:rFonts w:ascii="Arial" w:hAnsi="Arial" w:cs="Arial"/>
                <w:color w:val="auto"/>
                <w:sz w:val="20"/>
                <w:szCs w:val="20"/>
              </w:rPr>
              <w:t>określa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DA5546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zachowania się maszynisty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DA5546">
              <w:rPr>
                <w:rFonts w:ascii="Arial" w:hAnsi="Arial" w:cs="Arial"/>
                <w:color w:val="auto"/>
                <w:sz w:val="20"/>
                <w:szCs w:val="20"/>
              </w:rPr>
              <w:t>pobliżu sieci trakcyjnej</w:t>
            </w:r>
          </w:p>
          <w:p w:rsidR="00E50E93" w:rsidRDefault="00E50E93" w:rsidP="003E2752">
            <w:p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</w:tcPr>
          <w:p w:rsidR="00E50E93" w:rsidRDefault="00E50E93" w:rsidP="00946E97">
            <w:r w:rsidRPr="0099135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946E97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E50E93" w:rsidRPr="00A10D84" w:rsidTr="00F22DAE">
        <w:trPr>
          <w:trHeight w:val="186"/>
        </w:trPr>
        <w:tc>
          <w:tcPr>
            <w:tcW w:w="600" w:type="pct"/>
            <w:vMerge/>
          </w:tcPr>
          <w:p w:rsidR="00E50E93" w:rsidRPr="00A10D84" w:rsidRDefault="00E50E93" w:rsidP="0022500A">
            <w:pPr>
              <w:numPr>
                <w:ilvl w:val="0"/>
                <w:numId w:val="82"/>
              </w:numPr>
              <w:ind w:left="14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E50E93" w:rsidRPr="000710EF" w:rsidRDefault="00E50E93" w:rsidP="0022500A">
            <w:pPr>
              <w:pStyle w:val="Akapitzlist"/>
              <w:numPr>
                <w:ilvl w:val="0"/>
                <w:numId w:val="83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10EF">
              <w:rPr>
                <w:rFonts w:ascii="Arial" w:hAnsi="Arial" w:cs="Arial"/>
                <w:color w:val="auto"/>
                <w:sz w:val="20"/>
                <w:szCs w:val="20"/>
              </w:rPr>
              <w:t>Sygnalizacja kolejowa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dla maszynisty</w:t>
            </w:r>
          </w:p>
          <w:p w:rsidR="00E50E93" w:rsidRDefault="00E50E93" w:rsidP="000710EF">
            <w:pPr>
              <w:spacing w:before="20" w:after="20"/>
              <w:ind w:left="3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E50E93" w:rsidRDefault="00E50E93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opisywać sygnały podawane na sygnalizatorach zgodnie z przepisami Ie1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opisywać i stosować sygnalizację ręczną dzienną i nocną oraz dźwiękową w tym alarmową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przedstawiać sygnały na pociągach i pojazdach kolejowych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rozróżniać wskaźniki jazdy na latarniach lub układach świetlnych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wskaźniki 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prędkości na podstawie obrazów sygnałowych semaforów świetlnych 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rozróżniać i nazwać tarcze ostrzegawcze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wskazania </w:t>
            </w: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sygnalizatorów kształtowych i świetlnych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rozpoznać obraz sygnałów zastępczych, powtarzających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obrazy na tarczach ostrzegawczych świetlnych i przejazdowych 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wskaźniki stosowane na kolei 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miejsce usytuowania wskaźników kolejowych </w:t>
            </w:r>
          </w:p>
          <w:p w:rsidR="00E50E93" w:rsidRPr="006168AD" w:rsidRDefault="00E50E93" w:rsidP="0022500A">
            <w:pPr>
              <w:pStyle w:val="Akapitzlist"/>
              <w:numPr>
                <w:ilvl w:val="0"/>
                <w:numId w:val="158"/>
              </w:numPr>
              <w:ind w:left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sygnały dawane przez </w:t>
            </w:r>
            <w:r w:rsidRPr="006168A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pracowników kolejowych </w:t>
            </w:r>
          </w:p>
          <w:p w:rsidR="00F22DAE" w:rsidRPr="00F22DAE" w:rsidRDefault="00E50E93" w:rsidP="0022500A">
            <w:pPr>
              <w:pStyle w:val="Akapitzlist"/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odczytać komunikaty i sygnały nadawane przez pracowników </w:t>
            </w:r>
            <w:r w:rsidR="00F22DAE">
              <w:rPr>
                <w:rFonts w:ascii="Arial" w:eastAsia="Arial" w:hAnsi="Arial" w:cs="Arial"/>
                <w:color w:val="auto"/>
                <w:sz w:val="20"/>
                <w:szCs w:val="20"/>
              </w:rPr>
              <w:t>za pomocą przyborów sygnałowych</w:t>
            </w:r>
          </w:p>
          <w:p w:rsidR="00E50E93" w:rsidRPr="00CE17C6" w:rsidRDefault="00E50E93" w:rsidP="0022500A">
            <w:pPr>
              <w:pStyle w:val="Akapitzlist"/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eastAsia="Arial" w:hAnsi="Arial" w:cs="Arial"/>
                <w:color w:val="auto"/>
                <w:sz w:val="20"/>
                <w:szCs w:val="20"/>
              </w:rPr>
              <w:t>odczytać sygnały alarmowe</w:t>
            </w:r>
          </w:p>
        </w:tc>
        <w:tc>
          <w:tcPr>
            <w:tcW w:w="1484" w:type="pct"/>
          </w:tcPr>
          <w:p w:rsidR="00E50E93" w:rsidRPr="006168AD" w:rsidRDefault="00E50E93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rozpoznać</w:t>
            </w:r>
            <w:r w:rsidR="004E0040">
              <w:rPr>
                <w:rFonts w:ascii="Arial" w:hAnsi="Arial" w:cs="Arial"/>
                <w:color w:val="auto"/>
                <w:sz w:val="20"/>
                <w:szCs w:val="20"/>
              </w:rPr>
              <w:t xml:space="preserve"> i interpretować</w:t>
            </w: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 sygnały alarmowe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proofErr w:type="spellStart"/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osygnalizowanie</w:t>
            </w:r>
            <w:proofErr w:type="spellEnd"/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 miejsc niebezpiecznych, zatrzymania i zmniejszenia prędkości podawane tarczami przenośnymi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określać sygnały na semaforach w zależności od sytuacji ruchowej</w:t>
            </w:r>
          </w:p>
          <w:p w:rsidR="00E50E93" w:rsidRPr="006168AD" w:rsidRDefault="00E50E93" w:rsidP="00E50E93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rodzaje sygnalizatorów </w:t>
            </w:r>
          </w:p>
          <w:p w:rsidR="00E50E93" w:rsidRPr="006168AD" w:rsidRDefault="00E50E93" w:rsidP="00E50E93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interpretować wskazania sygnalizatorów kształtowych i świetlnych</w:t>
            </w:r>
          </w:p>
          <w:p w:rsidR="00E50E93" w:rsidRPr="006168AD" w:rsidRDefault="00E50E93" w:rsidP="00E50E93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interpretować znaczenie wskaźników kolejowych</w:t>
            </w:r>
          </w:p>
          <w:p w:rsidR="00E50E93" w:rsidRPr="005D49DA" w:rsidRDefault="00E50E93" w:rsidP="00E50E93">
            <w:pPr>
              <w:numPr>
                <w:ilvl w:val="0"/>
                <w:numId w:val="32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49DA">
              <w:rPr>
                <w:rFonts w:ascii="Arial" w:hAnsi="Arial" w:cs="Arial"/>
                <w:color w:val="auto"/>
                <w:sz w:val="20"/>
                <w:szCs w:val="20"/>
              </w:rPr>
              <w:t>opisywać sygnały dawane przez dyżurnego ruchu</w:t>
            </w:r>
          </w:p>
          <w:p w:rsidR="00E50E93" w:rsidRPr="005D49DA" w:rsidRDefault="00E50E93" w:rsidP="00E50E93">
            <w:pPr>
              <w:pStyle w:val="Akapitzlist"/>
              <w:numPr>
                <w:ilvl w:val="0"/>
                <w:numId w:val="32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D49D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nadawać komunikaty i sygnały za pomocą przyrządów sygnałowych </w:t>
            </w:r>
          </w:p>
          <w:p w:rsidR="00305DAB" w:rsidRDefault="004E0040" w:rsidP="00E50E93">
            <w:p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-  </w:t>
            </w:r>
            <w:r w:rsidR="00E50E93" w:rsidRPr="005D49DA">
              <w:rPr>
                <w:rFonts w:ascii="Arial" w:eastAsia="Arial" w:hAnsi="Arial" w:cs="Arial"/>
                <w:color w:val="auto"/>
                <w:sz w:val="20"/>
                <w:szCs w:val="20"/>
              </w:rPr>
              <w:t>nadawać sygnały alarmowe</w:t>
            </w:r>
          </w:p>
          <w:p w:rsidR="00E50E93" w:rsidRPr="00305DAB" w:rsidRDefault="00E50E93" w:rsidP="00305D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E50E93" w:rsidRPr="0099135B" w:rsidRDefault="00E50E93" w:rsidP="00946E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  <w:r w:rsidR="00946E97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E50E93" w:rsidRPr="00A10D84" w:rsidTr="00F22DAE">
        <w:trPr>
          <w:trHeight w:val="186"/>
        </w:trPr>
        <w:tc>
          <w:tcPr>
            <w:tcW w:w="600" w:type="pct"/>
            <w:vMerge/>
          </w:tcPr>
          <w:p w:rsidR="00E50E93" w:rsidRPr="00A10D84" w:rsidRDefault="00E50E93" w:rsidP="0022500A">
            <w:pPr>
              <w:numPr>
                <w:ilvl w:val="0"/>
                <w:numId w:val="82"/>
              </w:numPr>
              <w:ind w:left="14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E50E93" w:rsidRPr="000710EF" w:rsidRDefault="00E50E93" w:rsidP="00723DF9">
            <w:pPr>
              <w:pStyle w:val="Akapitzlist"/>
              <w:numPr>
                <w:ilvl w:val="0"/>
                <w:numId w:val="83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7AD2">
              <w:rPr>
                <w:rFonts w:ascii="Arial" w:hAnsi="Arial" w:cs="Arial"/>
                <w:color w:val="auto"/>
                <w:sz w:val="20"/>
                <w:szCs w:val="20"/>
              </w:rPr>
              <w:t>Postępowanie w warunkach szczególnych</w:t>
            </w:r>
          </w:p>
        </w:tc>
        <w:tc>
          <w:tcPr>
            <w:tcW w:w="299" w:type="pct"/>
          </w:tcPr>
          <w:p w:rsidR="00E50E93" w:rsidRDefault="00E50E93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E50E93" w:rsidRPr="006168AD" w:rsidRDefault="00E50E93" w:rsidP="0022500A">
            <w:pPr>
              <w:numPr>
                <w:ilvl w:val="0"/>
                <w:numId w:val="158"/>
              </w:numPr>
              <w:ind w:left="2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mówić postępowanie podczas pożaru,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przerwie zasilaniu lub uszkodzeniu sieci trakcyjnej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2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abezpieczyć pojazd trakcyjny i skład pociągu przed zbiegnięciem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2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kreślić postępowanie podczas zdarzeń kolejowych i wypadków</w:t>
            </w:r>
          </w:p>
          <w:p w:rsidR="00E50E93" w:rsidRPr="006168AD" w:rsidRDefault="00E50E93" w:rsidP="0022500A">
            <w:pPr>
              <w:numPr>
                <w:ilvl w:val="0"/>
                <w:numId w:val="158"/>
              </w:numPr>
              <w:ind w:left="2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wskazywać zasady przewozu towarów wysokiego ryzyka</w:t>
            </w:r>
          </w:p>
          <w:p w:rsidR="00E50E93" w:rsidRPr="00F22DAE" w:rsidRDefault="00E50E93" w:rsidP="0022500A">
            <w:pPr>
              <w:numPr>
                <w:ilvl w:val="0"/>
                <w:numId w:val="158"/>
              </w:numPr>
              <w:ind w:left="2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określać zasady przewozu przesyłek wojskowych</w:t>
            </w:r>
          </w:p>
        </w:tc>
        <w:tc>
          <w:tcPr>
            <w:tcW w:w="1484" w:type="pct"/>
          </w:tcPr>
          <w:p w:rsidR="00E50E93" w:rsidRPr="00F22DAE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określić postępowanie przy uszkodzeniu układu hamulcowego i urządzeń zasilanych sprężonym powietrzem</w:t>
            </w:r>
          </w:p>
          <w:p w:rsidR="00E50E93" w:rsidRPr="00F22DAE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postępować w przypadku wykazania nieprawidłowości przez urządzenia DSAT</w:t>
            </w:r>
          </w:p>
          <w:p w:rsidR="00E50E93" w:rsidRPr="00F22DAE" w:rsidRDefault="00E50E93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określić wpływ warunków atmosferycznych na prowadzenie pojazdów trakcyjnych</w:t>
            </w:r>
          </w:p>
          <w:p w:rsidR="00057D9C" w:rsidRDefault="00057D9C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określać w jakich przypadkach używa się Radio-Stop</w:t>
            </w:r>
          </w:p>
        </w:tc>
        <w:tc>
          <w:tcPr>
            <w:tcW w:w="408" w:type="pct"/>
          </w:tcPr>
          <w:p w:rsidR="00E50E93" w:rsidRPr="0099135B" w:rsidRDefault="00E50E93" w:rsidP="003E27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7AD2" w:rsidRPr="00A10D84" w:rsidTr="00F22DAE">
        <w:tc>
          <w:tcPr>
            <w:tcW w:w="600" w:type="pct"/>
            <w:vMerge w:val="restart"/>
          </w:tcPr>
          <w:p w:rsidR="00CC7AD2" w:rsidRPr="00E50E93" w:rsidRDefault="00E50E93" w:rsidP="00E50E93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</w:t>
            </w:r>
            <w:r w:rsidR="004C15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5A1" w:rsidRPr="00E50E93">
              <w:rPr>
                <w:rFonts w:ascii="Arial" w:hAnsi="Arial" w:cs="Arial"/>
                <w:sz w:val="20"/>
                <w:szCs w:val="20"/>
              </w:rPr>
              <w:t xml:space="preserve">Budowa i </w:t>
            </w:r>
          </w:p>
          <w:p w:rsidR="000735A1" w:rsidRPr="00CC7AD2" w:rsidRDefault="000735A1" w:rsidP="00CC7AD2">
            <w:pPr>
              <w:pStyle w:val="Akapitzlist"/>
              <w:tabs>
                <w:tab w:val="left" w:pos="142"/>
              </w:tabs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C7AD2">
              <w:rPr>
                <w:rFonts w:ascii="Arial" w:hAnsi="Arial" w:cs="Arial"/>
                <w:sz w:val="20"/>
                <w:szCs w:val="20"/>
              </w:rPr>
              <w:t>diagnostyka pojazdów szynowych</w:t>
            </w:r>
          </w:p>
          <w:p w:rsidR="000735A1" w:rsidRPr="00A10D84" w:rsidRDefault="000735A1" w:rsidP="000735A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0735A1" w:rsidRPr="002F70DC" w:rsidRDefault="000735A1" w:rsidP="0022500A">
            <w:pPr>
              <w:numPr>
                <w:ilvl w:val="0"/>
                <w:numId w:val="84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Elementy nadwozia i podwozia pojazdu szynowego</w:t>
            </w:r>
          </w:p>
        </w:tc>
        <w:tc>
          <w:tcPr>
            <w:tcW w:w="299" w:type="pct"/>
          </w:tcPr>
          <w:p w:rsidR="000735A1" w:rsidRPr="002F70DC" w:rsidRDefault="000735A1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klasyfikować</w:t>
            </w:r>
            <w:r w:rsidRPr="00777477">
              <w:rPr>
                <w:rFonts w:ascii="Arial" w:hAnsi="Arial" w:cs="Arial"/>
              </w:rPr>
              <w:t xml:space="preserve"> pojazdy szynowe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rozpoznać</w:t>
            </w:r>
            <w:r w:rsidRPr="00777477">
              <w:rPr>
                <w:rFonts w:ascii="Arial" w:hAnsi="Arial" w:cs="Arial"/>
              </w:rPr>
              <w:t xml:space="preserve"> środki transportu szynowego na podstawie oznakowania</w:t>
            </w:r>
          </w:p>
          <w:p w:rsidR="000735A1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elementy zestawów kołowych 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rozróżniać </w:t>
            </w:r>
            <w:r w:rsidRPr="00777477">
              <w:rPr>
                <w:rFonts w:ascii="Arial" w:hAnsi="Arial" w:cs="Arial"/>
              </w:rPr>
              <w:t xml:space="preserve">elementy </w:t>
            </w:r>
            <w:proofErr w:type="spellStart"/>
            <w:r w:rsidRPr="00777477">
              <w:rPr>
                <w:rFonts w:ascii="Arial" w:hAnsi="Arial" w:cs="Arial"/>
              </w:rPr>
              <w:t>odsprężynowania</w:t>
            </w:r>
            <w:proofErr w:type="spellEnd"/>
            <w:r w:rsidRPr="00777477">
              <w:rPr>
                <w:rFonts w:ascii="Arial" w:hAnsi="Arial" w:cs="Arial"/>
              </w:rPr>
              <w:t xml:space="preserve"> pojazdów szynowych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rozpoznać</w:t>
            </w:r>
            <w:r w:rsidRPr="00777477">
              <w:rPr>
                <w:rFonts w:ascii="Arial" w:hAnsi="Arial" w:cs="Arial"/>
              </w:rPr>
              <w:t xml:space="preserve"> sposoby połączenia wózka z nadwoziem </w:t>
            </w:r>
            <w:r>
              <w:rPr>
                <w:rFonts w:ascii="Arial" w:hAnsi="Arial" w:cs="Arial"/>
              </w:rPr>
              <w:t>w </w:t>
            </w:r>
            <w:r w:rsidRPr="00777477">
              <w:rPr>
                <w:rFonts w:ascii="Arial" w:hAnsi="Arial" w:cs="Arial"/>
              </w:rPr>
              <w:t>pojazdach szynowych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rozróżniać</w:t>
            </w:r>
            <w:r w:rsidRPr="00777477">
              <w:rPr>
                <w:rFonts w:ascii="Arial" w:hAnsi="Arial" w:cs="Arial"/>
              </w:rPr>
              <w:t xml:space="preserve"> elementy nadwozia pojazdu szynowego</w:t>
            </w:r>
          </w:p>
          <w:p w:rsidR="000735A1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rozróżniać</w:t>
            </w:r>
            <w:r w:rsidRPr="00777477">
              <w:rPr>
                <w:rFonts w:ascii="Arial" w:hAnsi="Arial" w:cs="Arial"/>
              </w:rPr>
              <w:t xml:space="preserve"> urządzenia zabezpieczające silnik trakcyjny przed uszkodzeniem </w:t>
            </w:r>
          </w:p>
          <w:p w:rsidR="000735A1" w:rsidRPr="00F22DAE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0" w:hanging="1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rozpoznać</w:t>
            </w:r>
            <w:r w:rsidRPr="00777477">
              <w:rPr>
                <w:rFonts w:ascii="Arial" w:hAnsi="Arial" w:cs="Arial"/>
              </w:rPr>
              <w:t xml:space="preserve"> elementy budowy odbieraka prądu</w:t>
            </w:r>
          </w:p>
        </w:tc>
        <w:tc>
          <w:tcPr>
            <w:tcW w:w="1484" w:type="pct"/>
          </w:tcPr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charakteryzować</w:t>
            </w:r>
            <w:r w:rsidRPr="00777477">
              <w:rPr>
                <w:rFonts w:ascii="Arial" w:hAnsi="Arial" w:cs="Arial"/>
              </w:rPr>
              <w:t xml:space="preserve"> przeznaczenie eksploatacyjne pojazdów kolejowych</w:t>
            </w:r>
          </w:p>
          <w:p w:rsidR="000735A1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charakteryzować </w:t>
            </w:r>
            <w:r w:rsidRPr="00777477">
              <w:rPr>
                <w:rFonts w:ascii="Arial" w:hAnsi="Arial" w:cs="Arial"/>
              </w:rPr>
              <w:t xml:space="preserve">elementy wyposażenia kabiny maszynisty pojazdu szynowego 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rozróżniać</w:t>
            </w:r>
            <w:r w:rsidRPr="00777477">
              <w:rPr>
                <w:rFonts w:ascii="Arial" w:hAnsi="Arial" w:cs="Arial"/>
              </w:rPr>
              <w:t xml:space="preserve"> rodzaje, budowę, zasadę działania </w:t>
            </w:r>
            <w:r>
              <w:rPr>
                <w:rFonts w:ascii="Arial" w:hAnsi="Arial" w:cs="Arial"/>
              </w:rPr>
              <w:t>i </w:t>
            </w:r>
            <w:r w:rsidRPr="00777477">
              <w:rPr>
                <w:rFonts w:ascii="Arial" w:hAnsi="Arial" w:cs="Arial"/>
              </w:rPr>
              <w:t xml:space="preserve">sposoby zawieszenia silnika trakcyjnego </w:t>
            </w:r>
            <w:r>
              <w:rPr>
                <w:rFonts w:ascii="Arial" w:hAnsi="Arial" w:cs="Arial"/>
              </w:rPr>
              <w:t>w </w:t>
            </w:r>
            <w:r w:rsidRPr="00777477">
              <w:rPr>
                <w:rFonts w:ascii="Arial" w:hAnsi="Arial" w:cs="Arial"/>
              </w:rPr>
              <w:t xml:space="preserve">elektrycznych </w:t>
            </w:r>
            <w:r>
              <w:rPr>
                <w:rFonts w:ascii="Arial" w:hAnsi="Arial" w:cs="Arial"/>
              </w:rPr>
              <w:t>i </w:t>
            </w:r>
            <w:r w:rsidRPr="00777477">
              <w:rPr>
                <w:rFonts w:ascii="Arial" w:hAnsi="Arial" w:cs="Arial"/>
              </w:rPr>
              <w:t>spalinowych pojazdach trakcyjnych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charakteryzować</w:t>
            </w:r>
            <w:r w:rsidRPr="00777477">
              <w:rPr>
                <w:rFonts w:ascii="Arial" w:hAnsi="Arial" w:cs="Arial"/>
              </w:rPr>
              <w:t xml:space="preserve"> sposoby regulacji </w:t>
            </w:r>
            <w:r w:rsidRPr="00777477">
              <w:rPr>
                <w:rFonts w:ascii="Arial" w:hAnsi="Arial" w:cs="Arial"/>
              </w:rPr>
              <w:lastRenderedPageBreak/>
              <w:t>obrotów silnika trakcyjnego</w:t>
            </w:r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rPr>
                <w:rFonts w:ascii="Arial" w:hAnsi="Arial" w:cs="Arial"/>
              </w:rPr>
            </w:pPr>
            <w:r w:rsidRPr="00777477">
              <w:rPr>
                <w:rFonts w:ascii="Arial" w:hAnsi="Arial" w:cs="Arial"/>
              </w:rPr>
              <w:t>opis</w:t>
            </w:r>
            <w:r>
              <w:rPr>
                <w:rFonts w:ascii="Arial" w:hAnsi="Arial" w:cs="Arial"/>
              </w:rPr>
              <w:t xml:space="preserve">ywać budowę urządzeń pociągowo - </w:t>
            </w:r>
            <w:proofErr w:type="spellStart"/>
            <w:r w:rsidRPr="00777477">
              <w:rPr>
                <w:rFonts w:ascii="Arial" w:hAnsi="Arial" w:cs="Arial"/>
              </w:rPr>
              <w:t>zderznych</w:t>
            </w:r>
            <w:proofErr w:type="spellEnd"/>
          </w:p>
          <w:p w:rsidR="000735A1" w:rsidRPr="00777477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rozróżniać</w:t>
            </w:r>
            <w:r w:rsidRPr="00777477">
              <w:rPr>
                <w:rFonts w:ascii="Arial" w:hAnsi="Arial" w:cs="Arial"/>
              </w:rPr>
              <w:t xml:space="preserve"> urządzenia zabezpieczenia urządzeń elektrycznych </w:t>
            </w:r>
            <w:r>
              <w:rPr>
                <w:rFonts w:ascii="Arial" w:hAnsi="Arial" w:cs="Arial"/>
              </w:rPr>
              <w:t>i </w:t>
            </w:r>
            <w:r w:rsidRPr="00777477">
              <w:rPr>
                <w:rFonts w:ascii="Arial" w:hAnsi="Arial" w:cs="Arial"/>
              </w:rPr>
              <w:t>zespołów mechanicznych pojazdu szynowego</w:t>
            </w:r>
          </w:p>
          <w:p w:rsidR="000735A1" w:rsidRPr="00EE1805" w:rsidRDefault="000735A1" w:rsidP="0022500A">
            <w:pPr>
              <w:pStyle w:val="Akapitzlist1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ind w:left="172" w:hanging="17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wskazywać</w:t>
            </w:r>
            <w:r w:rsidRPr="00777477">
              <w:rPr>
                <w:rFonts w:ascii="Arial" w:hAnsi="Arial" w:cs="Arial"/>
              </w:rPr>
              <w:t xml:space="preserve"> rozmieszczenie aparató</w:t>
            </w:r>
            <w:r>
              <w:rPr>
                <w:rFonts w:ascii="Arial" w:hAnsi="Arial" w:cs="Arial"/>
              </w:rPr>
              <w:t>w i </w:t>
            </w:r>
            <w:r w:rsidRPr="00777477">
              <w:rPr>
                <w:rFonts w:ascii="Arial" w:hAnsi="Arial" w:cs="Arial"/>
              </w:rPr>
              <w:t>urządzeń elektrycznych w pojeździe szynowym</w:t>
            </w:r>
          </w:p>
        </w:tc>
        <w:tc>
          <w:tcPr>
            <w:tcW w:w="408" w:type="pct"/>
          </w:tcPr>
          <w:p w:rsidR="000735A1" w:rsidRDefault="000735A1" w:rsidP="00946E97">
            <w:r w:rsidRPr="0099135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</w:t>
            </w:r>
            <w:r w:rsidR="00946E97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CC7AD2" w:rsidRPr="00A10D84" w:rsidTr="00F22DAE">
        <w:tc>
          <w:tcPr>
            <w:tcW w:w="600" w:type="pct"/>
            <w:vMerge/>
          </w:tcPr>
          <w:p w:rsidR="000735A1" w:rsidRDefault="000735A1" w:rsidP="008F0D4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0735A1" w:rsidRDefault="000735A1" w:rsidP="0022500A">
            <w:pPr>
              <w:numPr>
                <w:ilvl w:val="0"/>
                <w:numId w:val="84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Układ napędowy pojazdów szynowych</w:t>
            </w:r>
          </w:p>
        </w:tc>
        <w:tc>
          <w:tcPr>
            <w:tcW w:w="299" w:type="pct"/>
          </w:tcPr>
          <w:p w:rsidR="000735A1" w:rsidRPr="002F70DC" w:rsidRDefault="000735A1" w:rsidP="003E27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0735A1" w:rsidRPr="00405FDC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405FDC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05FDC">
              <w:rPr>
                <w:rFonts w:ascii="Arial" w:hAnsi="Arial" w:cs="Arial"/>
                <w:color w:val="auto"/>
                <w:sz w:val="20"/>
                <w:szCs w:val="20"/>
              </w:rPr>
              <w:t>napędowego pojazdu trakcyjnego</w:t>
            </w:r>
          </w:p>
          <w:p w:rsidR="000735A1" w:rsidRPr="00405FDC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405FDC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przeniesienia napędu na zestawy kołowe</w:t>
            </w:r>
          </w:p>
          <w:p w:rsidR="000735A1" w:rsidRPr="00B951C6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przenoszenia napędu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>pojazdach spalinowych</w:t>
            </w:r>
          </w:p>
          <w:p w:rsidR="000735A1" w:rsidRPr="00B951C6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silników spalinowych</w:t>
            </w:r>
          </w:p>
          <w:p w:rsidR="000735A1" w:rsidRPr="00B951C6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 napędowego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>spalinowych pojazdach szynowych</w:t>
            </w:r>
          </w:p>
          <w:p w:rsidR="000735A1" w:rsidRPr="00B951C6" w:rsidRDefault="000735A1" w:rsidP="0022500A">
            <w:pPr>
              <w:numPr>
                <w:ilvl w:val="0"/>
                <w:numId w:val="7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przekładni stosowanych </w:t>
            </w:r>
          </w:p>
          <w:p w:rsidR="000735A1" w:rsidRDefault="000735A1" w:rsidP="003E2752">
            <w:pPr>
              <w:ind w:left="17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B951C6">
              <w:rPr>
                <w:rFonts w:ascii="Arial" w:hAnsi="Arial" w:cs="Arial"/>
                <w:color w:val="auto"/>
                <w:sz w:val="20"/>
                <w:szCs w:val="20"/>
              </w:rPr>
              <w:t>spalinowych pojazdach szynowych</w:t>
            </w:r>
          </w:p>
        </w:tc>
        <w:tc>
          <w:tcPr>
            <w:tcW w:w="1484" w:type="pct"/>
          </w:tcPr>
          <w:p w:rsidR="000735A1" w:rsidRPr="00F947D6" w:rsidRDefault="000735A1" w:rsidP="0022500A">
            <w:pPr>
              <w:numPr>
                <w:ilvl w:val="0"/>
                <w:numId w:val="72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47D6">
              <w:rPr>
                <w:rFonts w:ascii="Arial" w:hAnsi="Arial" w:cs="Arial"/>
                <w:sz w:val="20"/>
                <w:szCs w:val="20"/>
              </w:rPr>
              <w:t>określać funkcje elementów obwodu głównego pojazdu trakcyjnego</w:t>
            </w:r>
            <w:r w:rsidRPr="00F947D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735A1" w:rsidRPr="00F947D6" w:rsidRDefault="000735A1" w:rsidP="0022500A">
            <w:pPr>
              <w:numPr>
                <w:ilvl w:val="0"/>
                <w:numId w:val="72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47D6">
              <w:rPr>
                <w:rFonts w:ascii="Arial" w:hAnsi="Arial" w:cs="Arial"/>
                <w:color w:val="auto"/>
                <w:sz w:val="20"/>
                <w:szCs w:val="20"/>
              </w:rPr>
              <w:t>charakteryzować sposoby regulacji obrotów silnika trakcyjnego</w:t>
            </w:r>
          </w:p>
          <w:p w:rsidR="000735A1" w:rsidRPr="00F947D6" w:rsidRDefault="000735A1" w:rsidP="0022500A">
            <w:pPr>
              <w:numPr>
                <w:ilvl w:val="0"/>
                <w:numId w:val="72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47D6">
              <w:rPr>
                <w:rFonts w:ascii="Arial" w:hAnsi="Arial" w:cs="Arial"/>
                <w:color w:val="auto"/>
                <w:sz w:val="20"/>
                <w:szCs w:val="20"/>
              </w:rPr>
              <w:t>charakteryzować pracę silników spalinowych</w:t>
            </w:r>
          </w:p>
          <w:p w:rsidR="000735A1" w:rsidRPr="0010131D" w:rsidRDefault="000735A1" w:rsidP="0022500A">
            <w:pPr>
              <w:numPr>
                <w:ilvl w:val="0"/>
                <w:numId w:val="72"/>
              </w:numPr>
              <w:ind w:left="172" w:hanging="1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47D6">
              <w:rPr>
                <w:rFonts w:ascii="Arial" w:hAnsi="Arial" w:cs="Arial"/>
                <w:color w:val="auto"/>
                <w:sz w:val="20"/>
                <w:szCs w:val="20"/>
              </w:rPr>
              <w:t>przedstawiać zasadę działania silników spalinowych</w:t>
            </w:r>
          </w:p>
        </w:tc>
        <w:tc>
          <w:tcPr>
            <w:tcW w:w="408" w:type="pct"/>
          </w:tcPr>
          <w:p w:rsidR="000735A1" w:rsidRDefault="000735A1" w:rsidP="003E2752"/>
        </w:tc>
      </w:tr>
      <w:tr w:rsidR="00594E10" w:rsidRPr="00A10D84" w:rsidTr="00F22DAE">
        <w:tc>
          <w:tcPr>
            <w:tcW w:w="600" w:type="pct"/>
            <w:vMerge/>
          </w:tcPr>
          <w:p w:rsidR="00594E10" w:rsidRPr="00A10D84" w:rsidRDefault="00594E10" w:rsidP="00594E1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2F70DC" w:rsidRDefault="00594E10" w:rsidP="0022500A">
            <w:pPr>
              <w:numPr>
                <w:ilvl w:val="0"/>
                <w:numId w:val="8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Budowa i obsługa hamulców pojazdu szynowego</w:t>
            </w:r>
          </w:p>
        </w:tc>
        <w:tc>
          <w:tcPr>
            <w:tcW w:w="299" w:type="pct"/>
          </w:tcPr>
          <w:p w:rsidR="00594E10" w:rsidRPr="002F70DC" w:rsidRDefault="00594E10" w:rsidP="00594E1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8406A7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</w:t>
            </w:r>
            <w:r w:rsidRPr="008406A7">
              <w:rPr>
                <w:rFonts w:ascii="Arial" w:hAnsi="Arial" w:cs="Arial"/>
                <w:sz w:val="20"/>
                <w:szCs w:val="20"/>
              </w:rPr>
              <w:t xml:space="preserve"> rodzaje hamulców stosowanych </w:t>
            </w:r>
            <w:r>
              <w:rPr>
                <w:rFonts w:ascii="Arial" w:hAnsi="Arial" w:cs="Arial"/>
                <w:sz w:val="20"/>
                <w:szCs w:val="20"/>
              </w:rPr>
              <w:t>w </w:t>
            </w:r>
            <w:r w:rsidRPr="008406A7">
              <w:rPr>
                <w:rFonts w:ascii="Arial" w:hAnsi="Arial" w:cs="Arial"/>
                <w:sz w:val="20"/>
                <w:szCs w:val="20"/>
              </w:rPr>
              <w:t>pojazdach kolejowych</w:t>
            </w:r>
          </w:p>
          <w:p w:rsidR="00594E10" w:rsidRPr="00D53E6B" w:rsidRDefault="00594E10" w:rsidP="0022500A">
            <w:pPr>
              <w:widowControl w:val="0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</w:t>
            </w:r>
            <w:r w:rsidRPr="00D53E6B">
              <w:rPr>
                <w:rFonts w:ascii="Arial" w:hAnsi="Arial" w:cs="Arial"/>
                <w:sz w:val="20"/>
                <w:szCs w:val="20"/>
              </w:rPr>
              <w:t xml:space="preserve"> elementy układów hamulca zespolonego</w:t>
            </w:r>
          </w:p>
          <w:p w:rsidR="00594E10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</w:t>
            </w:r>
            <w:r w:rsidRPr="008406A7">
              <w:rPr>
                <w:rFonts w:ascii="Arial" w:hAnsi="Arial" w:cs="Arial"/>
                <w:sz w:val="20"/>
                <w:szCs w:val="20"/>
              </w:rPr>
              <w:t xml:space="preserve"> systemy zespolonego hamulca pojazdów kolejowych</w:t>
            </w:r>
          </w:p>
          <w:p w:rsidR="00594E10" w:rsidRPr="00F22DAE" w:rsidRDefault="00AC5886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omówić </w:t>
            </w:r>
            <w:r w:rsidRPr="008406A7">
              <w:rPr>
                <w:rFonts w:ascii="Arial" w:hAnsi="Arial" w:cs="Arial"/>
                <w:sz w:val="20"/>
                <w:szCs w:val="20"/>
              </w:rPr>
              <w:t xml:space="preserve"> uproszczoną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8406A7">
              <w:rPr>
                <w:rFonts w:ascii="Arial" w:hAnsi="Arial" w:cs="Arial"/>
                <w:sz w:val="20"/>
                <w:szCs w:val="20"/>
              </w:rPr>
              <w:t>szczegółową prób</w:t>
            </w:r>
            <w:r>
              <w:rPr>
                <w:rFonts w:ascii="Arial" w:hAnsi="Arial" w:cs="Arial"/>
                <w:sz w:val="20"/>
                <w:szCs w:val="20"/>
              </w:rPr>
              <w:t>ę hamulców w taborze kolejowym</w:t>
            </w:r>
          </w:p>
        </w:tc>
        <w:tc>
          <w:tcPr>
            <w:tcW w:w="1484" w:type="pct"/>
          </w:tcPr>
          <w:p w:rsidR="00594E10" w:rsidRPr="008406A7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8406A7">
              <w:rPr>
                <w:rFonts w:ascii="Arial" w:hAnsi="Arial" w:cs="Arial"/>
                <w:sz w:val="20"/>
                <w:szCs w:val="20"/>
              </w:rPr>
              <w:t xml:space="preserve">przedstawiać budowę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406A7">
              <w:rPr>
                <w:rFonts w:ascii="Arial" w:hAnsi="Arial" w:cs="Arial"/>
                <w:sz w:val="20"/>
                <w:szCs w:val="20"/>
              </w:rPr>
              <w:t xml:space="preserve">zasadę działania hamulców stosowanych </w:t>
            </w:r>
            <w:r>
              <w:rPr>
                <w:rFonts w:ascii="Arial" w:hAnsi="Arial" w:cs="Arial"/>
                <w:sz w:val="20"/>
                <w:szCs w:val="20"/>
              </w:rPr>
              <w:t>w </w:t>
            </w:r>
            <w:r w:rsidRPr="008406A7">
              <w:rPr>
                <w:rFonts w:ascii="Arial" w:hAnsi="Arial" w:cs="Arial"/>
                <w:sz w:val="20"/>
                <w:szCs w:val="20"/>
              </w:rPr>
              <w:t>pojazdach kolejowych</w:t>
            </w:r>
          </w:p>
          <w:p w:rsidR="00594E10" w:rsidRPr="008406A7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</w:t>
            </w:r>
            <w:r w:rsidRPr="008406A7">
              <w:rPr>
                <w:rFonts w:ascii="Arial" w:hAnsi="Arial" w:cs="Arial"/>
                <w:sz w:val="20"/>
                <w:szCs w:val="20"/>
              </w:rPr>
              <w:t xml:space="preserve"> obsługę hamulców pojazdów szynowych</w:t>
            </w:r>
          </w:p>
          <w:p w:rsidR="00594E10" w:rsidRPr="008406A7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8406A7">
              <w:rPr>
                <w:rFonts w:ascii="Arial" w:hAnsi="Arial" w:cs="Arial"/>
                <w:sz w:val="20"/>
                <w:szCs w:val="20"/>
              </w:rPr>
              <w:t>określać sposoby nastawiania hamulców pojazdów szynowych ze względu na masę hamującą pociągu</w:t>
            </w:r>
          </w:p>
          <w:p w:rsidR="00594E10" w:rsidRPr="008406A7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Pr="008406A7">
              <w:rPr>
                <w:rFonts w:ascii="Arial" w:hAnsi="Arial" w:cs="Arial"/>
                <w:sz w:val="20"/>
                <w:szCs w:val="20"/>
              </w:rPr>
              <w:t xml:space="preserve"> sposób hamowania pociągu do warunków jazdy</w:t>
            </w:r>
          </w:p>
          <w:p w:rsidR="00594E10" w:rsidRPr="00F22DAE" w:rsidRDefault="00594E10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8406A7">
              <w:rPr>
                <w:rFonts w:ascii="Arial" w:hAnsi="Arial" w:cs="Arial"/>
                <w:sz w:val="20"/>
                <w:szCs w:val="20"/>
              </w:rPr>
              <w:t>obliczać masę hamującą pociągu</w:t>
            </w:r>
          </w:p>
        </w:tc>
        <w:tc>
          <w:tcPr>
            <w:tcW w:w="408" w:type="pct"/>
          </w:tcPr>
          <w:p w:rsidR="00594E10" w:rsidRDefault="00594E10" w:rsidP="00594E10"/>
        </w:tc>
      </w:tr>
      <w:tr w:rsidR="00594E10" w:rsidRPr="00A10D84" w:rsidTr="00F22DAE">
        <w:tc>
          <w:tcPr>
            <w:tcW w:w="600" w:type="pct"/>
            <w:vMerge/>
          </w:tcPr>
          <w:p w:rsidR="00594E10" w:rsidRPr="004E4603" w:rsidRDefault="00594E10" w:rsidP="00594E10">
            <w:pPr>
              <w:ind w:left="36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4917EA" w:rsidRDefault="00594E10" w:rsidP="00594E10">
            <w:pPr>
              <w:numPr>
                <w:ilvl w:val="0"/>
                <w:numId w:val="5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17EA">
              <w:rPr>
                <w:rFonts w:ascii="Arial" w:hAnsi="Arial" w:cs="Arial"/>
                <w:color w:val="auto"/>
                <w:sz w:val="20"/>
                <w:szCs w:val="20"/>
              </w:rPr>
              <w:t xml:space="preserve">System diagnostyki </w:t>
            </w:r>
            <w:r w:rsidRPr="004917E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taboru</w:t>
            </w:r>
          </w:p>
        </w:tc>
        <w:tc>
          <w:tcPr>
            <w:tcW w:w="299" w:type="pct"/>
          </w:tcPr>
          <w:p w:rsidR="00594E10" w:rsidRPr="004917EA" w:rsidRDefault="00594E10" w:rsidP="00594E1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4917EA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17EA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kontrolę grzania </w:t>
            </w:r>
            <w:r w:rsidRPr="004917E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hamulców</w:t>
            </w:r>
          </w:p>
          <w:p w:rsidR="00594E10" w:rsidRPr="004917EA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17EA">
              <w:rPr>
                <w:rFonts w:ascii="Arial" w:hAnsi="Arial" w:cs="Arial"/>
                <w:color w:val="auto"/>
                <w:sz w:val="20"/>
                <w:szCs w:val="20"/>
              </w:rPr>
              <w:t>opisywać kontrolę grzania osi wagonów</w:t>
            </w:r>
          </w:p>
          <w:p w:rsidR="00594E10" w:rsidRPr="004917EA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17EA">
              <w:rPr>
                <w:rFonts w:ascii="Arial" w:hAnsi="Arial" w:cs="Arial"/>
                <w:color w:val="auto"/>
                <w:sz w:val="20"/>
                <w:szCs w:val="20"/>
              </w:rPr>
              <w:t>opisywać kontrolę nacisku na oś wózka wagonu i prawidłowego rozmieszczenia ładunku</w:t>
            </w:r>
          </w:p>
          <w:p w:rsidR="00594E10" w:rsidRPr="004917EA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17EA">
              <w:rPr>
                <w:rFonts w:ascii="Arial" w:hAnsi="Arial" w:cs="Arial"/>
                <w:color w:val="auto"/>
                <w:sz w:val="20"/>
                <w:szCs w:val="20"/>
              </w:rPr>
              <w:t>opisywać elementy przytorowe współpracujące z systemem i jednostkę</w:t>
            </w:r>
            <w:r w:rsidR="00F22DAE">
              <w:rPr>
                <w:rFonts w:ascii="Arial" w:hAnsi="Arial" w:cs="Arial"/>
                <w:color w:val="auto"/>
                <w:sz w:val="20"/>
                <w:szCs w:val="20"/>
              </w:rPr>
              <w:t xml:space="preserve"> odpowiadającą za pracę systemu</w:t>
            </w:r>
          </w:p>
        </w:tc>
        <w:tc>
          <w:tcPr>
            <w:tcW w:w="1484" w:type="pct"/>
          </w:tcPr>
          <w:p w:rsidR="00594E10" w:rsidRDefault="00AC5886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analizowa</w:t>
            </w:r>
            <w:r w:rsidR="00594E10" w:rsidRPr="004917EA">
              <w:rPr>
                <w:rFonts w:ascii="Arial" w:hAnsi="Arial" w:cs="Arial"/>
                <w:color w:val="auto"/>
                <w:sz w:val="20"/>
                <w:szCs w:val="20"/>
              </w:rPr>
              <w:t xml:space="preserve">ć zależności i sygnały </w:t>
            </w:r>
            <w:r w:rsidR="00594E10" w:rsidRPr="004917E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generowane przez czujniki</w:t>
            </w:r>
          </w:p>
          <w:p w:rsidR="00AC5886" w:rsidRPr="004917EA" w:rsidRDefault="00FF1A9D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charakteryzować  wyniki pomiarów urządzeń DSAT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A10D84" w:rsidTr="00F22DAE">
        <w:tc>
          <w:tcPr>
            <w:tcW w:w="600" w:type="pct"/>
            <w:vMerge w:val="restart"/>
          </w:tcPr>
          <w:p w:rsidR="00594E10" w:rsidRPr="00F22DAE" w:rsidRDefault="00594E10" w:rsidP="00594E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III. Sieci</w:t>
            </w:r>
          </w:p>
          <w:p w:rsidR="00594E10" w:rsidRPr="00F22DAE" w:rsidRDefault="00594E10" w:rsidP="00594E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 xml:space="preserve"> zasilające</w:t>
            </w:r>
          </w:p>
        </w:tc>
        <w:tc>
          <w:tcPr>
            <w:tcW w:w="933" w:type="pct"/>
          </w:tcPr>
          <w:p w:rsidR="00594E10" w:rsidRPr="00F22DAE" w:rsidRDefault="008F12DE" w:rsidP="00F22DAE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594E10" w:rsidRPr="00F22DAE">
              <w:rPr>
                <w:rFonts w:ascii="Arial" w:hAnsi="Arial" w:cs="Arial"/>
                <w:color w:val="auto"/>
                <w:sz w:val="20"/>
                <w:szCs w:val="20"/>
              </w:rPr>
              <w:t>Elementy sieci elektroenergetycznych</w:t>
            </w:r>
          </w:p>
        </w:tc>
        <w:tc>
          <w:tcPr>
            <w:tcW w:w="299" w:type="pct"/>
          </w:tcPr>
          <w:p w:rsidR="00594E10" w:rsidRPr="003A3D86" w:rsidRDefault="00594E10" w:rsidP="00594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570D49" w:rsidRDefault="00F22DAE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594E10">
              <w:rPr>
                <w:rFonts w:ascii="Arial" w:hAnsi="Arial" w:cs="Arial"/>
                <w:sz w:val="20"/>
                <w:szCs w:val="20"/>
              </w:rPr>
              <w:t xml:space="preserve">yjaśniać </w:t>
            </w:r>
            <w:r w:rsidR="00594E10" w:rsidRPr="00570D49">
              <w:rPr>
                <w:rFonts w:ascii="Arial" w:hAnsi="Arial" w:cs="Arial"/>
                <w:sz w:val="20"/>
                <w:szCs w:val="20"/>
              </w:rPr>
              <w:t>strukturę sieci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sz w:val="20"/>
                <w:szCs w:val="20"/>
              </w:rPr>
              <w:t>materiały wykorzystywane</w:t>
            </w:r>
            <w:r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570D49">
              <w:rPr>
                <w:rFonts w:ascii="Arial" w:hAnsi="Arial" w:cs="Arial"/>
                <w:sz w:val="20"/>
                <w:szCs w:val="20"/>
              </w:rPr>
              <w:t>budowy elementów sieci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osprzęt instalacyjny wykorzystywany przy instalowaniu sieci zasilających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 xml:space="preserve">budowę elementów stosowanych 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przy wykonywaniu instalacji sieci zasilających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budowę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kabli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przewodów energetycznych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elementy</w:t>
            </w:r>
          </w:p>
          <w:p w:rsidR="00594E10" w:rsidRPr="00F22DAE" w:rsidRDefault="00594E10" w:rsidP="00594E10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sieci zasilających</w:t>
            </w:r>
          </w:p>
        </w:tc>
        <w:tc>
          <w:tcPr>
            <w:tcW w:w="1484" w:type="pct"/>
          </w:tcPr>
          <w:p w:rsidR="00594E10" w:rsidRPr="00570D49" w:rsidRDefault="00594E10" w:rsidP="0022500A">
            <w:pPr>
              <w:numPr>
                <w:ilvl w:val="0"/>
                <w:numId w:val="158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kable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przewody stosowane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sieciach zasilających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osprzęt elektroinstalacyjny wykorzystywany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budowy sieci zasilających</w:t>
            </w:r>
          </w:p>
          <w:p w:rsidR="00594E10" w:rsidRPr="00570D49" w:rsidRDefault="00594E10" w:rsidP="0022500A">
            <w:pPr>
              <w:numPr>
                <w:ilvl w:val="0"/>
                <w:numId w:val="158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przebieg drogi przesyłania, rozdziału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odbioru energii elektrycznej</w:t>
            </w:r>
          </w:p>
          <w:p w:rsidR="00594E10" w:rsidRPr="00F22DAE" w:rsidRDefault="00594E10" w:rsidP="0022500A">
            <w:pPr>
              <w:numPr>
                <w:ilvl w:val="0"/>
                <w:numId w:val="158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elementy sieci zasilających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946E9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/>
          </w:tcPr>
          <w:p w:rsidR="00594E10" w:rsidRPr="00F22DAE" w:rsidRDefault="00594E10" w:rsidP="00594E10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F22DAE" w:rsidRDefault="008F12DE" w:rsidP="00F22DAE">
            <w:p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F22DAE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594E10" w:rsidRPr="00F22DAE">
              <w:rPr>
                <w:rFonts w:ascii="Arial" w:hAnsi="Arial" w:cs="Arial"/>
                <w:color w:val="auto"/>
                <w:sz w:val="20"/>
                <w:szCs w:val="20"/>
              </w:rPr>
              <w:t>arametry i obliczenia sieciowe</w:t>
            </w:r>
          </w:p>
        </w:tc>
        <w:tc>
          <w:tcPr>
            <w:tcW w:w="299" w:type="pct"/>
          </w:tcPr>
          <w:p w:rsidR="00594E10" w:rsidRPr="003A3D86" w:rsidRDefault="00594E10" w:rsidP="009B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określać </w:t>
            </w:r>
            <w:r w:rsidRPr="00570D49">
              <w:rPr>
                <w:rFonts w:ascii="Arial" w:hAnsi="Arial" w:cs="Arial"/>
                <w:sz w:val="20"/>
                <w:szCs w:val="20"/>
              </w:rPr>
              <w:t>parametry sieci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570D49">
              <w:rPr>
                <w:rFonts w:ascii="Arial" w:hAnsi="Arial" w:cs="Arial"/>
                <w:sz w:val="20"/>
                <w:szCs w:val="20"/>
              </w:rPr>
              <w:t xml:space="preserve"> schemat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D49">
              <w:rPr>
                <w:rFonts w:ascii="Arial" w:hAnsi="Arial" w:cs="Arial"/>
                <w:sz w:val="20"/>
                <w:szCs w:val="20"/>
              </w:rPr>
              <w:t>zastępcz</w:t>
            </w:r>
            <w:r>
              <w:rPr>
                <w:rFonts w:ascii="Arial" w:hAnsi="Arial" w:cs="Arial"/>
                <w:sz w:val="20"/>
                <w:szCs w:val="20"/>
              </w:rPr>
              <w:t>y sieci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sz w:val="20"/>
                <w:szCs w:val="20"/>
              </w:rPr>
              <w:t>przyczyny powstawania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sz w:val="20"/>
                <w:szCs w:val="20"/>
              </w:rPr>
              <w:t>skutki zwarć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obliczać </w:t>
            </w:r>
            <w:r w:rsidRPr="00570D49">
              <w:rPr>
                <w:rFonts w:ascii="Arial" w:hAnsi="Arial" w:cs="Arial"/>
                <w:sz w:val="20"/>
                <w:szCs w:val="20"/>
              </w:rPr>
              <w:t>napięcie</w:t>
            </w:r>
            <w:r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570D49">
              <w:rPr>
                <w:rFonts w:ascii="Arial" w:hAnsi="Arial" w:cs="Arial"/>
                <w:sz w:val="20"/>
                <w:szCs w:val="20"/>
              </w:rPr>
              <w:t>sieci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obliczać </w:t>
            </w:r>
            <w:r w:rsidRPr="00570D49">
              <w:rPr>
                <w:rFonts w:ascii="Arial" w:hAnsi="Arial" w:cs="Arial"/>
                <w:sz w:val="20"/>
                <w:szCs w:val="20"/>
              </w:rPr>
              <w:t>prąd zwarciowy</w:t>
            </w:r>
          </w:p>
        </w:tc>
        <w:tc>
          <w:tcPr>
            <w:tcW w:w="1484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ind w:left="24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sklasyfikować rodzaje zwarć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ind w:left="24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 metody obliczania zwarć w sieciach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ind w:left="24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 metody ograniczenia zwarć</w:t>
            </w:r>
          </w:p>
          <w:p w:rsidR="00594E10" w:rsidRPr="00F22DAE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 straty i spadki napięcia w transformatorze i dławiku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 w:val="restart"/>
          </w:tcPr>
          <w:p w:rsidR="00594E10" w:rsidRPr="00F22DAE" w:rsidRDefault="00594E10" w:rsidP="004E0040">
            <w:pPr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IV. Trakcj</w:t>
            </w:r>
            <w:r w:rsidR="004E0040" w:rsidRPr="00F22DAE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 xml:space="preserve"> elektryczn</w:t>
            </w:r>
            <w:r w:rsidR="004E0040" w:rsidRPr="00F22DAE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</w:p>
        </w:tc>
        <w:tc>
          <w:tcPr>
            <w:tcW w:w="933" w:type="pct"/>
          </w:tcPr>
          <w:p w:rsidR="00594E10" w:rsidRPr="00F22DAE" w:rsidRDefault="00594E10" w:rsidP="0022500A">
            <w:pPr>
              <w:pStyle w:val="Akapitzlist"/>
              <w:numPr>
                <w:ilvl w:val="1"/>
                <w:numId w:val="10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Typy i rodzaje sieci trakcyjnych</w:t>
            </w:r>
          </w:p>
        </w:tc>
        <w:tc>
          <w:tcPr>
            <w:tcW w:w="299" w:type="pct"/>
          </w:tcPr>
          <w:p w:rsidR="00594E10" w:rsidRPr="003A3D86" w:rsidRDefault="00594E10" w:rsidP="00594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sz w:val="20"/>
                <w:szCs w:val="20"/>
              </w:rPr>
              <w:t>zasady konstrukcji sieci trakcyjnych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rozpoznać elementy sieci trakcyjnej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sieci powrotnej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klasyfikować sieci trakcyjne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poziomy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 xml:space="preserve"> napięcia oraz rodzaje prądu występujące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 xml:space="preserve">sieciach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trakcyjnych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sporządzać schematy układów zasilania sieci trakcyjnej</w:t>
            </w:r>
          </w:p>
        </w:tc>
        <w:tc>
          <w:tcPr>
            <w:tcW w:w="1484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ind w:left="2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streścić dane techniczne sieci trakcyjnych</w:t>
            </w:r>
          </w:p>
          <w:p w:rsidR="00594E10" w:rsidRPr="00F22DAE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charakteryzować sieci o innym zasilaniu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/>
          </w:tcPr>
          <w:p w:rsidR="00594E10" w:rsidRPr="004E4603" w:rsidRDefault="00594E10" w:rsidP="00594E10">
            <w:pPr>
              <w:ind w:left="36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D15EF6" w:rsidRDefault="00594E10" w:rsidP="0022500A">
            <w:pPr>
              <w:pStyle w:val="Akapitzlist"/>
              <w:numPr>
                <w:ilvl w:val="1"/>
                <w:numId w:val="10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EF6">
              <w:rPr>
                <w:rFonts w:ascii="Arial" w:hAnsi="Arial" w:cs="Arial"/>
                <w:color w:val="auto"/>
                <w:sz w:val="20"/>
                <w:szCs w:val="20"/>
              </w:rPr>
              <w:t>Budowa sieci trakcyjnych</w:t>
            </w:r>
          </w:p>
        </w:tc>
        <w:tc>
          <w:tcPr>
            <w:tcW w:w="299" w:type="pct"/>
          </w:tcPr>
          <w:p w:rsidR="00594E10" w:rsidRPr="003A3D86" w:rsidRDefault="00594E10" w:rsidP="00594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rozróżniać 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materiały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przeznaczone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do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wykonania poszczególnych elementów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podzespołów sieci trakcyjnej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wymienić elementy konstrukcyjne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osprzęt sieci trakcyjnej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elementy sieci jezdnej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powrotnej</w:t>
            </w:r>
          </w:p>
          <w:p w:rsidR="00594E10" w:rsidRPr="00644DA1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elementy sieci trakcyjnej zgodnie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dokumentacją techniczną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color w:val="auto"/>
                <w:sz w:val="20"/>
                <w:szCs w:val="20"/>
              </w:rPr>
              <w:t>projektową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6168AD">
              <w:rPr>
                <w:rFonts w:ascii="Arial" w:hAnsi="Arial" w:cs="Arial"/>
                <w:color w:val="auto"/>
                <w:sz w:val="20"/>
                <w:szCs w:val="20"/>
              </w:rPr>
              <w:t>rozróżniać wymagania dotyczące bezpieczeństwa eksploatacji urządzeń zasilających i trakcji elektrycznej</w:t>
            </w:r>
          </w:p>
        </w:tc>
        <w:tc>
          <w:tcPr>
            <w:tcW w:w="1484" w:type="pct"/>
          </w:tcPr>
          <w:p w:rsidR="00594E10" w:rsidRPr="00570D49" w:rsidRDefault="00594E10" w:rsidP="0022500A">
            <w:pPr>
              <w:numPr>
                <w:ilvl w:val="0"/>
                <w:numId w:val="66"/>
              </w:numPr>
              <w:ind w:left="2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sz w:val="20"/>
                <w:szCs w:val="20"/>
              </w:rPr>
              <w:t>konstrukcje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sz w:val="20"/>
                <w:szCs w:val="20"/>
              </w:rPr>
              <w:t>sieci specjalne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ind w:left="247"/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sz w:val="20"/>
                <w:szCs w:val="20"/>
              </w:rPr>
              <w:t>scharakteryzować elementy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konstrukcyjne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osprzęt sieci trakcyjnej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specjalnego przeznaczenia</w:t>
            </w:r>
          </w:p>
          <w:p w:rsidR="00594E10" w:rsidRPr="007E43A4" w:rsidRDefault="00594E10" w:rsidP="0022500A">
            <w:pPr>
              <w:numPr>
                <w:ilvl w:val="0"/>
                <w:numId w:val="158"/>
              </w:numPr>
              <w:ind w:left="245" w:hanging="245"/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objaśniać budowę sieci nietypowych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/>
          </w:tcPr>
          <w:p w:rsidR="00594E10" w:rsidRPr="004E4603" w:rsidRDefault="00594E10" w:rsidP="00594E10">
            <w:pPr>
              <w:ind w:left="36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D15EF6" w:rsidRDefault="00594E10" w:rsidP="0022500A">
            <w:pPr>
              <w:pStyle w:val="Akapitzlist"/>
              <w:numPr>
                <w:ilvl w:val="1"/>
                <w:numId w:val="10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EF6">
              <w:rPr>
                <w:rFonts w:ascii="Arial" w:hAnsi="Arial" w:cs="Arial"/>
                <w:color w:val="auto"/>
                <w:sz w:val="20"/>
                <w:szCs w:val="20"/>
              </w:rPr>
              <w:t>Montaż sieci trakcyjnej</w:t>
            </w:r>
          </w:p>
        </w:tc>
        <w:tc>
          <w:tcPr>
            <w:tcW w:w="299" w:type="pct"/>
          </w:tcPr>
          <w:p w:rsidR="00594E10" w:rsidRPr="003A3D86" w:rsidRDefault="00594E10" w:rsidP="00594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elementy sieci trakcyjnej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 profilowanie sieci trakcyjnej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scharakteryzować kotwienia sieci trakcyjnej</w:t>
            </w:r>
          </w:p>
        </w:tc>
        <w:tc>
          <w:tcPr>
            <w:tcW w:w="1484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scharakteryzować poszczególne elementy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rozróżniać funkcje elementów</w:t>
            </w:r>
          </w:p>
          <w:p w:rsidR="00F22DAE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scharakteryzować naprężenia w sieci trakcyjnej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rozróżniać kotwienia wszystkich typów sieci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/>
          </w:tcPr>
          <w:p w:rsidR="00594E10" w:rsidRPr="004E4603" w:rsidRDefault="00594E10" w:rsidP="00594E10">
            <w:pPr>
              <w:ind w:left="36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D15EF6" w:rsidRDefault="00594E10" w:rsidP="0022500A">
            <w:pPr>
              <w:pStyle w:val="Akapitzlist"/>
              <w:numPr>
                <w:ilvl w:val="1"/>
                <w:numId w:val="10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EF6">
              <w:rPr>
                <w:rFonts w:ascii="Arial" w:hAnsi="Arial" w:cs="Arial"/>
                <w:color w:val="auto"/>
                <w:sz w:val="20"/>
                <w:szCs w:val="20"/>
              </w:rPr>
              <w:t>Organizacja prac przy sieciach trakcyjnych</w:t>
            </w:r>
          </w:p>
        </w:tc>
        <w:tc>
          <w:tcPr>
            <w:tcW w:w="299" w:type="pct"/>
          </w:tcPr>
          <w:p w:rsidR="00594E10" w:rsidRPr="003A3D86" w:rsidRDefault="00594E10" w:rsidP="00594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 czynności związane z wymianą uszkodzonych podzespołów sieci trakcyjnych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charakteryzować rodzaje napraw podzespołów sieci trakcyjnych</w:t>
            </w:r>
          </w:p>
        </w:tc>
        <w:tc>
          <w:tcPr>
            <w:tcW w:w="1484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 czynności związane z wymianą uszkodzonych podzespołów sieci trakcyjnych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charakteryzować rodzaje napraw podzespołów sieci trakcyjnych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/>
          </w:tcPr>
          <w:p w:rsidR="00594E10" w:rsidRPr="004E4603" w:rsidRDefault="00594E10" w:rsidP="00594E10">
            <w:pPr>
              <w:ind w:left="36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D15EF6" w:rsidRDefault="00594E10" w:rsidP="0022500A">
            <w:pPr>
              <w:pStyle w:val="Akapitzlist"/>
              <w:numPr>
                <w:ilvl w:val="1"/>
                <w:numId w:val="10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EF6">
              <w:rPr>
                <w:rFonts w:ascii="Arial" w:hAnsi="Arial" w:cs="Arial"/>
                <w:color w:val="auto"/>
                <w:sz w:val="20"/>
                <w:szCs w:val="20"/>
              </w:rPr>
              <w:t>Podstacje i kabiny sekcyjne</w:t>
            </w:r>
          </w:p>
        </w:tc>
        <w:tc>
          <w:tcPr>
            <w:tcW w:w="299" w:type="pct"/>
          </w:tcPr>
          <w:p w:rsidR="00594E10" w:rsidRPr="003A3D86" w:rsidRDefault="00594E10" w:rsidP="00460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definiować funkcje i przeznaczenie poszczególnych elementów kabin sekcyjnych i podstacji trakcyjnych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rozróżniać wyposażenie kabin sekcyjnych i podstacji trakcyjnych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określać sprzęt bhp niezbędny </w:t>
            </w: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do pracy w kabinach sekcyjnych i podstacjach trakcyjnych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czytać schematy ideowe i montażowe instalacji sterowniczej i zasilającej</w:t>
            </w:r>
          </w:p>
        </w:tc>
        <w:tc>
          <w:tcPr>
            <w:tcW w:w="1484" w:type="pct"/>
          </w:tcPr>
          <w:p w:rsidR="00594E10" w:rsidRPr="00F22DAE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rysować schematy blokowe podstacji</w:t>
            </w:r>
          </w:p>
          <w:p w:rsidR="00594E10" w:rsidRPr="00F22DAE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dobrać parametry wyposażenia</w:t>
            </w:r>
          </w:p>
          <w:p w:rsidR="00594E10" w:rsidRPr="00F22DAE" w:rsidRDefault="00594E10" w:rsidP="0022500A">
            <w:pPr>
              <w:numPr>
                <w:ilvl w:val="0"/>
                <w:numId w:val="158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bCs/>
                <w:color w:val="auto"/>
                <w:sz w:val="20"/>
                <w:szCs w:val="20"/>
              </w:rPr>
              <w:t>kabin sekcyjnych i podstacji trakcyjnych</w:t>
            </w:r>
          </w:p>
          <w:p w:rsidR="00594E10" w:rsidRPr="00F22DAE" w:rsidRDefault="00594E10" w:rsidP="00594E10">
            <w:pPr>
              <w:ind w:left="24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A10D84" w:rsidTr="00F22DAE">
        <w:trPr>
          <w:trHeight w:val="456"/>
        </w:trPr>
        <w:tc>
          <w:tcPr>
            <w:tcW w:w="600" w:type="pct"/>
            <w:vMerge/>
          </w:tcPr>
          <w:p w:rsidR="00594E10" w:rsidRPr="004E4603" w:rsidRDefault="00594E10" w:rsidP="00594E10">
            <w:pPr>
              <w:ind w:left="36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33" w:type="pct"/>
          </w:tcPr>
          <w:p w:rsidR="00594E10" w:rsidRPr="00D15EF6" w:rsidRDefault="00594E10" w:rsidP="0022500A">
            <w:pPr>
              <w:pStyle w:val="Akapitzlist"/>
              <w:numPr>
                <w:ilvl w:val="1"/>
                <w:numId w:val="10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EF6">
              <w:rPr>
                <w:rFonts w:ascii="Arial" w:hAnsi="Arial" w:cs="Arial"/>
                <w:color w:val="auto"/>
                <w:sz w:val="20"/>
                <w:szCs w:val="20"/>
              </w:rPr>
              <w:t>Zasilanie i sekcjonowanie sieci</w:t>
            </w:r>
          </w:p>
        </w:tc>
        <w:tc>
          <w:tcPr>
            <w:tcW w:w="299" w:type="pct"/>
          </w:tcPr>
          <w:p w:rsidR="00594E10" w:rsidRPr="003A3D86" w:rsidRDefault="00594E10" w:rsidP="00460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</w:t>
            </w:r>
            <w:r w:rsidRPr="00570D49">
              <w:rPr>
                <w:rFonts w:ascii="Arial" w:hAnsi="Arial" w:cs="Arial"/>
                <w:sz w:val="20"/>
                <w:szCs w:val="20"/>
              </w:rPr>
              <w:t xml:space="preserve"> systemy zasilania trakcji elektrycznych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charakteryzować 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punkt zasilający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sieć powrotną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wyjaśniać izolację podłużną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poprzeczną</w:t>
            </w:r>
          </w:p>
          <w:p w:rsidR="00594E10" w:rsidRPr="00570D49" w:rsidRDefault="00594E10" w:rsidP="0022500A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opisywać 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zabezpieczenia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 </w:t>
            </w:r>
            <w:r w:rsidRPr="00570D49">
              <w:rPr>
                <w:rFonts w:ascii="Arial" w:hAnsi="Arial" w:cs="Arial"/>
                <w:bCs/>
                <w:color w:val="auto"/>
                <w:sz w:val="20"/>
                <w:szCs w:val="20"/>
              </w:rPr>
              <w:t>sieci trakcyjnej</w:t>
            </w:r>
          </w:p>
        </w:tc>
        <w:tc>
          <w:tcPr>
            <w:tcW w:w="1484" w:type="pct"/>
          </w:tcPr>
          <w:p w:rsidR="00F22DAE" w:rsidRDefault="00594E10" w:rsidP="0022500A">
            <w:pPr>
              <w:numPr>
                <w:ilvl w:val="0"/>
                <w:numId w:val="66"/>
              </w:numPr>
              <w:ind w:left="3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wyjaśniać zjawisko prądów błądzących</w:t>
            </w:r>
          </w:p>
          <w:p w:rsidR="00594E10" w:rsidRPr="00F22DAE" w:rsidRDefault="00594E10" w:rsidP="0022500A">
            <w:pPr>
              <w:numPr>
                <w:ilvl w:val="0"/>
                <w:numId w:val="66"/>
              </w:numPr>
              <w:ind w:left="3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opisywać</w:t>
            </w:r>
            <w:r w:rsidRPr="00F22DAE">
              <w:rPr>
                <w:rFonts w:ascii="Arial" w:hAnsi="Arial" w:cs="Arial"/>
                <w:sz w:val="20"/>
                <w:szCs w:val="20"/>
              </w:rPr>
              <w:t xml:space="preserve"> zakłócenia w pracy sieci</w:t>
            </w:r>
          </w:p>
        </w:tc>
        <w:tc>
          <w:tcPr>
            <w:tcW w:w="408" w:type="pct"/>
          </w:tcPr>
          <w:p w:rsidR="00594E10" w:rsidRPr="003A3D86" w:rsidRDefault="00594E10" w:rsidP="00594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10" w:rsidRPr="00F22DAE" w:rsidTr="00F22DAE">
        <w:tc>
          <w:tcPr>
            <w:tcW w:w="600" w:type="pct"/>
          </w:tcPr>
          <w:p w:rsidR="00594E10" w:rsidRPr="00F22DAE" w:rsidRDefault="00594E10" w:rsidP="00594E10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2DAE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33" w:type="pct"/>
          </w:tcPr>
          <w:p w:rsidR="00594E10" w:rsidRPr="00F22DAE" w:rsidRDefault="00594E10" w:rsidP="00594E10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594E10" w:rsidRPr="00F22DAE" w:rsidRDefault="00594E10" w:rsidP="00AD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pct"/>
          </w:tcPr>
          <w:p w:rsidR="00594E10" w:rsidRPr="00F22DAE" w:rsidRDefault="00594E10" w:rsidP="00F22D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4" w:type="pct"/>
          </w:tcPr>
          <w:p w:rsidR="00594E10" w:rsidRPr="00F22DAE" w:rsidRDefault="00594E10" w:rsidP="00F22D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</w:tcPr>
          <w:p w:rsidR="00594E10" w:rsidRPr="00F22DAE" w:rsidRDefault="00594E10" w:rsidP="00594E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F844F8" w:rsidRPr="00F22DAE" w:rsidRDefault="00F844F8" w:rsidP="00F844F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F844F8" w:rsidRPr="00F22DAE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22DAE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3F5A26">
        <w:rPr>
          <w:rFonts w:ascii="Arial" w:hAnsi="Arial" w:cs="Arial"/>
          <w:b/>
          <w:sz w:val="20"/>
          <w:szCs w:val="20"/>
        </w:rPr>
        <w:t>technika prowadzenia ruchu (</w:t>
      </w:r>
      <w:r w:rsidR="00AA7690" w:rsidRPr="00F22DAE">
        <w:rPr>
          <w:rFonts w:ascii="Arial" w:hAnsi="Arial" w:cs="Arial"/>
          <w:color w:val="auto"/>
          <w:sz w:val="20"/>
          <w:szCs w:val="20"/>
        </w:rPr>
        <w:t>przygotowanie do uzyskania</w:t>
      </w:r>
      <w:r w:rsidR="003766C6" w:rsidRPr="00F22DAE">
        <w:rPr>
          <w:rFonts w:ascii="Arial" w:hAnsi="Arial" w:cs="Arial"/>
          <w:color w:val="auto"/>
          <w:sz w:val="20"/>
          <w:szCs w:val="20"/>
        </w:rPr>
        <w:t xml:space="preserve"> </w:t>
      </w:r>
      <w:r w:rsidR="00AA7690" w:rsidRPr="00F22DAE">
        <w:rPr>
          <w:rFonts w:ascii="Arial" w:hAnsi="Arial" w:cs="Arial"/>
          <w:color w:val="auto"/>
          <w:sz w:val="20"/>
          <w:szCs w:val="20"/>
        </w:rPr>
        <w:t>licencji</w:t>
      </w:r>
      <w:r w:rsidR="00AA7690" w:rsidRPr="00AA7690">
        <w:rPr>
          <w:rFonts w:ascii="Arial" w:hAnsi="Arial" w:cs="Arial"/>
          <w:color w:val="auto"/>
          <w:sz w:val="20"/>
          <w:szCs w:val="20"/>
        </w:rPr>
        <w:t xml:space="preserve"> maszynisty</w:t>
      </w:r>
      <w:r w:rsidR="003F5A26">
        <w:rPr>
          <w:rFonts w:ascii="Arial" w:hAnsi="Arial" w:cs="Arial"/>
          <w:color w:val="auto"/>
          <w:sz w:val="20"/>
          <w:szCs w:val="20"/>
        </w:rPr>
        <w:t>)</w:t>
      </w:r>
      <w:r w:rsidR="00AA7690" w:rsidRPr="00AA7690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F844F8" w:rsidRPr="00B90B0E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>
        <w:rPr>
          <w:rFonts w:ascii="Arial" w:hAnsi="Arial" w:cs="Arial"/>
          <w:color w:val="auto"/>
          <w:sz w:val="20"/>
          <w:szCs w:val="20"/>
        </w:rPr>
        <w:t xml:space="preserve">wskazanie celów </w:t>
      </w:r>
      <w:r w:rsidR="0010131D">
        <w:rPr>
          <w:rFonts w:ascii="Arial" w:hAnsi="Arial" w:cs="Arial"/>
          <w:color w:val="auto"/>
          <w:sz w:val="20"/>
          <w:szCs w:val="20"/>
        </w:rPr>
        <w:t xml:space="preserve">szczegółowych </w:t>
      </w:r>
      <w:r w:rsidR="0010131D" w:rsidRPr="00B90B0E">
        <w:rPr>
          <w:rFonts w:ascii="Arial" w:hAnsi="Arial" w:cs="Arial"/>
          <w:color w:val="auto"/>
          <w:sz w:val="20"/>
          <w:szCs w:val="20"/>
        </w:rPr>
        <w:t>jakie</w:t>
      </w:r>
      <w:r>
        <w:rPr>
          <w:rFonts w:ascii="Arial" w:hAnsi="Arial" w:cs="Arial"/>
          <w:color w:val="auto"/>
          <w:sz w:val="20"/>
          <w:szCs w:val="20"/>
        </w:rPr>
        <w:t xml:space="preserve"> powinny zostać osiągnięte podczas lekcji,</w:t>
      </w:r>
    </w:p>
    <w:p w:rsidR="00F844F8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</w:t>
      </w:r>
      <w:r>
        <w:rPr>
          <w:rFonts w:ascii="Arial" w:hAnsi="Arial" w:cs="Arial"/>
          <w:color w:val="auto"/>
          <w:sz w:val="20"/>
          <w:szCs w:val="20"/>
        </w:rPr>
        <w:t>ch metod nauczania,</w:t>
      </w:r>
    </w:p>
    <w:p w:rsidR="00F844F8" w:rsidRPr="00D46EE3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844F8" w:rsidRPr="00B90B0E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określenie indywidualizacji zajęć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844F8" w:rsidRPr="00B90B0E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 w:rsidR="00DB203A">
        <w:rPr>
          <w:rFonts w:ascii="Arial" w:hAnsi="Arial" w:cs="Arial"/>
          <w:color w:val="auto"/>
          <w:sz w:val="20"/>
          <w:szCs w:val="20"/>
        </w:rPr>
        <w:t>i 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innych form sprawdzania wiedzy i umiejętności w zależności od metody </w:t>
      </w:r>
      <w:r w:rsidR="0010131D" w:rsidRPr="00B90B0E">
        <w:rPr>
          <w:rFonts w:ascii="Arial" w:hAnsi="Arial" w:cs="Arial"/>
          <w:color w:val="auto"/>
          <w:sz w:val="20"/>
          <w:szCs w:val="20"/>
        </w:rPr>
        <w:t>nauczania,</w:t>
      </w:r>
    </w:p>
    <w:p w:rsidR="00F844F8" w:rsidRPr="00B90B0E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Pr="00B90B0E" w:rsidRDefault="00F844F8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6D4A7D">
        <w:rPr>
          <w:rFonts w:ascii="Arial" w:hAnsi="Arial" w:cs="Arial"/>
          <w:color w:val="auto"/>
          <w:sz w:val="20"/>
          <w:szCs w:val="20"/>
        </w:rPr>
        <w:t>.</w:t>
      </w:r>
    </w:p>
    <w:p w:rsidR="003E2752" w:rsidRDefault="003E2752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844F8" w:rsidRPr="00A10D84" w:rsidRDefault="00FE0B6B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lastRenderedPageBreak/>
        <w:t>Dla przedmiotu</w:t>
      </w:r>
      <w:r w:rsidRPr="00A279BA">
        <w:rPr>
          <w:rFonts w:ascii="Arial" w:hAnsi="Arial" w:cs="Arial"/>
          <w:color w:val="auto"/>
          <w:sz w:val="20"/>
          <w:szCs w:val="20"/>
        </w:rPr>
        <w:t>,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który jest przedmiotem o charakterze teoretycznym zaleca się stosowanie metod nauczania o charakterze podającym, eksponujących i problemowych. </w:t>
      </w:r>
    </w:p>
    <w:p w:rsidR="00F844F8" w:rsidRPr="00A10D84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objaśnieniem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problemowy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metoda przypadku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dyskusja dydaktyczna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burza mózgów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film.</w:t>
      </w:r>
    </w:p>
    <w:p w:rsidR="00F844F8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844F8" w:rsidRPr="00A10D84" w:rsidRDefault="00103F1B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C204C3">
        <w:rPr>
          <w:rFonts w:ascii="Arial" w:hAnsi="Arial" w:cs="Arial"/>
          <w:color w:val="auto"/>
          <w:sz w:val="20"/>
          <w:szCs w:val="20"/>
        </w:rPr>
        <w:t xml:space="preserve">do </w:t>
      </w:r>
      <w:r w:rsidR="003F5A26">
        <w:rPr>
          <w:rFonts w:ascii="Arial" w:hAnsi="Arial" w:cs="Arial"/>
          <w:color w:val="auto"/>
          <w:sz w:val="20"/>
          <w:szCs w:val="20"/>
        </w:rPr>
        <w:t xml:space="preserve">realizacji </w:t>
      </w:r>
      <w:r w:rsidR="003F5A26" w:rsidRPr="003F5A26">
        <w:rPr>
          <w:rFonts w:ascii="Arial" w:hAnsi="Arial" w:cs="Arial"/>
          <w:color w:val="auto"/>
          <w:sz w:val="20"/>
          <w:szCs w:val="20"/>
        </w:rPr>
        <w:t xml:space="preserve">przedmiotu </w:t>
      </w:r>
      <w:r w:rsidRPr="00A10D84">
        <w:rPr>
          <w:rFonts w:ascii="Arial" w:hAnsi="Arial" w:cs="Arial"/>
          <w:color w:val="auto"/>
          <w:sz w:val="20"/>
          <w:szCs w:val="20"/>
        </w:rPr>
        <w:t>wyposażona w: komputery z dostępem do sieci, projektor multimedialny, p</w:t>
      </w:r>
      <w:r w:rsidR="0010131D">
        <w:rPr>
          <w:rFonts w:ascii="Arial" w:hAnsi="Arial" w:cs="Arial"/>
          <w:color w:val="auto"/>
          <w:sz w:val="20"/>
          <w:szCs w:val="20"/>
        </w:rPr>
        <w:t>lansze i </w:t>
      </w:r>
      <w:r>
        <w:rPr>
          <w:rFonts w:ascii="Arial" w:hAnsi="Arial" w:cs="Arial"/>
          <w:color w:val="auto"/>
          <w:sz w:val="20"/>
          <w:szCs w:val="20"/>
        </w:rPr>
        <w:t>prezentacje związane z budową pojazdów szynowych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>dokumentację pojazdu trakcyjnego.</w:t>
      </w:r>
    </w:p>
    <w:p w:rsidR="00F844F8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>
        <w:rPr>
          <w:rFonts w:ascii="Arial" w:hAnsi="Arial" w:cs="Arial"/>
          <w:color w:val="auto"/>
          <w:sz w:val="20"/>
          <w:szCs w:val="20"/>
        </w:rPr>
        <w:t>form kształcenia: indywidualnych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C204C3" w:rsidRPr="00C204C3">
        <w:rPr>
          <w:rFonts w:ascii="Arial" w:hAnsi="Arial" w:cs="Arial"/>
          <w:color w:val="auto"/>
          <w:sz w:val="20"/>
          <w:szCs w:val="20"/>
        </w:rPr>
        <w:t>pr</w:t>
      </w:r>
      <w:r w:rsidR="00DB203A">
        <w:rPr>
          <w:rFonts w:ascii="Arial" w:hAnsi="Arial" w:cs="Arial"/>
          <w:color w:val="auto"/>
          <w:sz w:val="20"/>
          <w:szCs w:val="20"/>
        </w:rPr>
        <w:t xml:space="preserve">zygotowanie do uzyskania </w:t>
      </w:r>
      <w:r w:rsidR="00C204C3" w:rsidRPr="00C204C3">
        <w:rPr>
          <w:rFonts w:ascii="Arial" w:hAnsi="Arial" w:cs="Arial"/>
          <w:color w:val="auto"/>
          <w:sz w:val="20"/>
          <w:szCs w:val="20"/>
        </w:rPr>
        <w:t>licencji maszynisty</w:t>
      </w:r>
      <w:r w:rsidRPr="00A279BA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liczba kształconych w grupie nie powi</w:t>
      </w:r>
      <w:r>
        <w:rPr>
          <w:rFonts w:ascii="Arial" w:hAnsi="Arial" w:cs="Arial"/>
          <w:color w:val="auto"/>
          <w:sz w:val="20"/>
          <w:szCs w:val="20"/>
        </w:rPr>
        <w:t>nna przekraczać 32 osób</w:t>
      </w:r>
      <w:r w:rsidRPr="00A10D84">
        <w:rPr>
          <w:rFonts w:ascii="Arial" w:hAnsi="Arial" w:cs="Arial"/>
          <w:color w:val="auto"/>
          <w:sz w:val="20"/>
          <w:szCs w:val="20"/>
        </w:rPr>
        <w:t>. Istotną kwestia w kształceniu zawodowy</w:t>
      </w:r>
      <w:r w:rsidR="0010131D">
        <w:rPr>
          <w:rFonts w:ascii="Arial" w:hAnsi="Arial" w:cs="Arial"/>
          <w:color w:val="auto"/>
          <w:sz w:val="20"/>
          <w:szCs w:val="20"/>
        </w:rPr>
        <w:t>m jest indywidualizacja pracy 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kierunku potrzeb i możliwości w zakresie, metod, środków oraz form kształcenia. </w:t>
      </w:r>
      <w:r>
        <w:rPr>
          <w:rFonts w:ascii="Arial" w:hAnsi="Arial" w:cs="Arial"/>
          <w:color w:val="auto"/>
          <w:sz w:val="20"/>
          <w:szCs w:val="20"/>
        </w:rPr>
        <w:t>Formy organizacyjne powinny uwzg</w:t>
      </w:r>
      <w:r w:rsidR="0010131D">
        <w:rPr>
          <w:rFonts w:ascii="Arial" w:hAnsi="Arial" w:cs="Arial"/>
          <w:color w:val="auto"/>
          <w:sz w:val="20"/>
          <w:szCs w:val="20"/>
        </w:rPr>
        <w:t>lędniać indywidualne potrzeby i </w:t>
      </w:r>
      <w:r>
        <w:rPr>
          <w:rFonts w:ascii="Arial" w:hAnsi="Arial" w:cs="Arial"/>
          <w:color w:val="auto"/>
          <w:sz w:val="20"/>
          <w:szCs w:val="20"/>
        </w:rPr>
        <w:t>możliwości ucznia i tak powinny być dobierane.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F844F8" w:rsidRPr="00A10D84" w:rsidRDefault="00F844F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>
        <w:rPr>
          <w:rFonts w:ascii="Arial" w:hAnsi="Arial" w:cs="Arial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praca z tekstem – czytanie ze zrozumieniem (np. aktów i przepisów prawa, instrukcji)</w:t>
      </w:r>
      <w:r>
        <w:rPr>
          <w:rFonts w:ascii="Arial" w:hAnsi="Arial" w:cs="Arial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quizy i konkursy indywidualnie i zespołowo</w:t>
      </w:r>
      <w:r>
        <w:rPr>
          <w:rFonts w:ascii="Arial" w:hAnsi="Arial" w:cs="Arial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 xml:space="preserve">testy z pytaniami zamkniętymi (np. </w:t>
      </w:r>
      <w:r w:rsidR="003F27DC">
        <w:rPr>
          <w:rFonts w:ascii="Arial" w:hAnsi="Arial" w:cs="Arial"/>
          <w:sz w:val="20"/>
          <w:szCs w:val="20"/>
        </w:rPr>
        <w:t>prawda-fałsz</w:t>
      </w:r>
      <w:r w:rsidRPr="00A10D84">
        <w:rPr>
          <w:rFonts w:ascii="Arial" w:hAnsi="Arial" w:cs="Arial"/>
          <w:sz w:val="20"/>
          <w:szCs w:val="20"/>
        </w:rPr>
        <w:t>, wyboru jednokrotnego, wielokrotnego, z luką)</w:t>
      </w:r>
      <w:r>
        <w:rPr>
          <w:rFonts w:ascii="Arial" w:hAnsi="Arial" w:cs="Arial"/>
          <w:sz w:val="20"/>
          <w:szCs w:val="20"/>
        </w:rPr>
        <w:t>,</w:t>
      </w:r>
    </w:p>
    <w:p w:rsidR="00F844F8" w:rsidRPr="00A10D84" w:rsidRDefault="00F844F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lastRenderedPageBreak/>
        <w:t>sprawdziany z pytaniami otwartymi (np. krótkiej odpowiedzi, z luką, rozszerzonej odpowiedzi)</w:t>
      </w:r>
      <w:r>
        <w:rPr>
          <w:rFonts w:ascii="Arial" w:hAnsi="Arial" w:cs="Arial"/>
          <w:sz w:val="20"/>
          <w:szCs w:val="20"/>
        </w:rPr>
        <w:t>,</w:t>
      </w:r>
      <w:r w:rsidR="003766C6">
        <w:rPr>
          <w:rFonts w:ascii="Arial" w:hAnsi="Arial" w:cs="Arial"/>
          <w:sz w:val="20"/>
          <w:szCs w:val="20"/>
        </w:rPr>
        <w:t xml:space="preserve"> </w:t>
      </w:r>
    </w:p>
    <w:p w:rsidR="00F844F8" w:rsidRPr="00A10D84" w:rsidRDefault="00F844F8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mieszane</w:t>
      </w:r>
      <w:r w:rsidR="00FE0B6B">
        <w:rPr>
          <w:rFonts w:ascii="Arial" w:hAnsi="Arial" w:cs="Arial"/>
          <w:sz w:val="20"/>
          <w:szCs w:val="20"/>
        </w:rPr>
        <w:t>.</w:t>
      </w:r>
    </w:p>
    <w:p w:rsidR="00F844F8" w:rsidRPr="0010131D" w:rsidRDefault="00F844F8" w:rsidP="00F844F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F844F8" w:rsidRPr="00A10D84" w:rsidRDefault="00F844F8" w:rsidP="00F844F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</w:t>
      </w:r>
      <w:r w:rsidR="0010131D" w:rsidRPr="00A10D84">
        <w:rPr>
          <w:rFonts w:ascii="Arial" w:hAnsi="Arial" w:cs="Arial"/>
          <w:color w:val="auto"/>
          <w:sz w:val="20"/>
          <w:szCs w:val="20"/>
        </w:rPr>
        <w:t>teoretycznym, jakim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jest </w:t>
      </w:r>
      <w:r w:rsidR="00C204C3" w:rsidRPr="00C204C3">
        <w:rPr>
          <w:rFonts w:ascii="Arial" w:hAnsi="Arial" w:cs="Arial"/>
          <w:color w:val="auto"/>
          <w:sz w:val="20"/>
          <w:szCs w:val="20"/>
        </w:rPr>
        <w:t xml:space="preserve">przygotowanie do </w:t>
      </w:r>
      <w:r w:rsidR="0010131D" w:rsidRPr="00C204C3">
        <w:rPr>
          <w:rFonts w:ascii="Arial" w:hAnsi="Arial" w:cs="Arial"/>
          <w:color w:val="auto"/>
          <w:sz w:val="20"/>
          <w:szCs w:val="20"/>
        </w:rPr>
        <w:t>uzyskania licencji</w:t>
      </w:r>
      <w:r w:rsidR="00C204C3" w:rsidRPr="00C204C3">
        <w:rPr>
          <w:rFonts w:ascii="Arial" w:hAnsi="Arial" w:cs="Arial"/>
          <w:color w:val="auto"/>
          <w:sz w:val="20"/>
          <w:szCs w:val="20"/>
        </w:rPr>
        <w:t xml:space="preserve"> maszynisty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zaleca się stosowanie głównie metod jakościowych wywiad, obserwacja oraz ilościowych ankiety. W trakcie badań ewaluacyjnych powinno się zastosować kilka różnych metod badawczych dla lepszej oceny i oszacowania. </w:t>
      </w:r>
    </w:p>
    <w:p w:rsidR="00F844F8" w:rsidRPr="00A10D84" w:rsidRDefault="00F844F8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C204C3" w:rsidRPr="00C204C3">
        <w:rPr>
          <w:rFonts w:ascii="Arial" w:hAnsi="Arial" w:cs="Arial"/>
          <w:color w:val="auto"/>
          <w:sz w:val="20"/>
          <w:szCs w:val="20"/>
        </w:rPr>
        <w:t>przygotowanie do uzyskania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="00C204C3" w:rsidRPr="00C204C3">
        <w:rPr>
          <w:rFonts w:ascii="Arial" w:hAnsi="Arial" w:cs="Arial"/>
          <w:color w:val="auto"/>
          <w:sz w:val="20"/>
          <w:szCs w:val="20"/>
        </w:rPr>
        <w:t xml:space="preserve">licencji maszynisty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aktualności </w:t>
      </w:r>
      <w:r>
        <w:rPr>
          <w:rFonts w:ascii="Arial" w:hAnsi="Arial" w:cs="Arial"/>
          <w:color w:val="auto"/>
          <w:sz w:val="20"/>
          <w:szCs w:val="20"/>
        </w:rPr>
        <w:t>p</w:t>
      </w:r>
      <w:r w:rsidRPr="00A10D84">
        <w:rPr>
          <w:rFonts w:ascii="Arial" w:hAnsi="Arial" w:cs="Arial"/>
          <w:color w:val="auto"/>
          <w:sz w:val="20"/>
          <w:szCs w:val="20"/>
        </w:rPr>
        <w:t>rzepisów i instrukcji związanych z</w:t>
      </w:r>
      <w:r>
        <w:rPr>
          <w:rFonts w:ascii="Arial" w:hAnsi="Arial" w:cs="Arial"/>
          <w:color w:val="auto"/>
          <w:sz w:val="20"/>
          <w:szCs w:val="20"/>
        </w:rPr>
        <w:t xml:space="preserve"> praca maszynisty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materiałów wideo, dokumentacji technicznej czy też dostępnych elementów wyposażenia pracowni i sal lekcyjnych, w których prowadzone są lekcje – </w:t>
      </w:r>
      <w:r w:rsidRPr="00A10D84">
        <w:rPr>
          <w:rFonts w:ascii="Arial" w:hAnsi="Arial" w:cs="Arial"/>
          <w:sz w:val="20"/>
          <w:szCs w:val="20"/>
        </w:rPr>
        <w:t xml:space="preserve">ze szczególnym uwzględnieniem rozwoju i postępu technologicznego w branży kolejowej. </w:t>
      </w:r>
    </w:p>
    <w:p w:rsidR="00F844F8" w:rsidRPr="00A10D84" w:rsidRDefault="00F844F8" w:rsidP="00E426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C204C3" w:rsidRPr="00C204C3">
        <w:rPr>
          <w:rFonts w:ascii="Arial" w:hAnsi="Arial" w:cs="Arial"/>
          <w:color w:val="auto"/>
          <w:sz w:val="20"/>
          <w:szCs w:val="20"/>
        </w:rPr>
        <w:t xml:space="preserve">przygotowanie do </w:t>
      </w:r>
      <w:r w:rsidR="0010131D" w:rsidRPr="00C204C3">
        <w:rPr>
          <w:rFonts w:ascii="Arial" w:hAnsi="Arial" w:cs="Arial"/>
          <w:color w:val="auto"/>
          <w:sz w:val="20"/>
          <w:szCs w:val="20"/>
        </w:rPr>
        <w:t>uzyskania licencji</w:t>
      </w:r>
      <w:r w:rsidR="00C204C3" w:rsidRPr="00C204C3">
        <w:rPr>
          <w:rFonts w:ascii="Arial" w:hAnsi="Arial" w:cs="Arial"/>
          <w:color w:val="auto"/>
          <w:sz w:val="20"/>
          <w:szCs w:val="20"/>
        </w:rPr>
        <w:t xml:space="preserve"> maszynisty </w:t>
      </w:r>
      <w:r w:rsidRPr="00A10D84">
        <w:rPr>
          <w:rFonts w:ascii="Arial" w:hAnsi="Arial" w:cs="Arial"/>
          <w:color w:val="auto"/>
          <w:sz w:val="20"/>
          <w:szCs w:val="20"/>
        </w:rPr>
        <w:t>powinny dotyczyć:</w:t>
      </w:r>
    </w:p>
    <w:p w:rsidR="00F844F8" w:rsidRDefault="00F844F8" w:rsidP="0022500A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znajomość budowy środków transportu szynowego,</w:t>
      </w:r>
    </w:p>
    <w:p w:rsidR="00F844F8" w:rsidRPr="00A10D84" w:rsidRDefault="00F844F8" w:rsidP="0022500A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znajomość budowy i zasady działania oraz obsługi hamulców kolejowych,</w:t>
      </w:r>
    </w:p>
    <w:p w:rsidR="00F844F8" w:rsidRPr="00A10D84" w:rsidRDefault="00F844F8" w:rsidP="0022500A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umiejętności </w:t>
      </w:r>
      <w:r>
        <w:rPr>
          <w:rFonts w:ascii="Arial" w:hAnsi="Arial" w:cs="Arial"/>
          <w:color w:val="auto"/>
          <w:sz w:val="20"/>
          <w:szCs w:val="20"/>
        </w:rPr>
        <w:t>prowadzenia dokumentacji pracy maszynisty,</w:t>
      </w:r>
    </w:p>
    <w:p w:rsidR="00F844F8" w:rsidRPr="00A10D84" w:rsidRDefault="00F844F8" w:rsidP="0022500A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umiejętność stosowania przepisów i procedur związanych z pracą maszynisty.</w:t>
      </w:r>
    </w:p>
    <w:p w:rsidR="003F5A26" w:rsidRPr="00A4014C" w:rsidRDefault="00F844F8" w:rsidP="003F5A26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="003F5A26" w:rsidRPr="00A4014C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Przygotowanie praktyczne do licencji maszynisty 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Cele ogólne przedmiotu</w:t>
      </w:r>
    </w:p>
    <w:p w:rsidR="003F5A26" w:rsidRPr="00A4014C" w:rsidRDefault="003F5A26" w:rsidP="003F5A26">
      <w:p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ab/>
        <w:t>Obsługa pojazdów kolejowych.</w:t>
      </w:r>
    </w:p>
    <w:p w:rsidR="003F5A26" w:rsidRPr="00A4014C" w:rsidRDefault="003F5A26" w:rsidP="003F5A26">
      <w:p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2.</w:t>
      </w:r>
      <w:r w:rsidRPr="00A4014C">
        <w:rPr>
          <w:rFonts w:ascii="Arial" w:hAnsi="Arial" w:cs="Arial"/>
          <w:color w:val="auto"/>
          <w:sz w:val="20"/>
          <w:szCs w:val="20"/>
        </w:rPr>
        <w:tab/>
        <w:t>Stosowanie zasad bezpiecznej pracy maszynisty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3F5A26" w:rsidRPr="00A4014C" w:rsidRDefault="003F5A26" w:rsidP="003F5A26">
      <w:p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3.</w:t>
      </w:r>
      <w:r w:rsidRPr="00A4014C">
        <w:rPr>
          <w:rFonts w:ascii="Arial" w:hAnsi="Arial" w:cs="Arial"/>
          <w:color w:val="auto"/>
          <w:sz w:val="20"/>
          <w:szCs w:val="20"/>
        </w:rPr>
        <w:tab/>
        <w:t>Sporządzanie dokumentacji pracy maszynisty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Cele operacyjne: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rozpoznać elementy budowy taboru kolejowego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rozpoznać elementy budowy hamulców kolejowych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rozróżnić sposób utrzymania taboru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omówić sposób wykonania próby hamulca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omówić pracę rewidentów kolejowych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rozpoznawać urządzenia automatyki i bezpieczeństwa pociągu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rozpoznawać procedury postępowania maszynisty w warunkach wystąpienia niebezpiecznych zdarzeń kolejowego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stosować zasady bezpieczeństwa i higieny pracy maszynisty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5A26" w:rsidRPr="003F5A26" w:rsidRDefault="003F5A26" w:rsidP="0022500A">
      <w:pPr>
        <w:pStyle w:val="Akapitzlist"/>
        <w:numPr>
          <w:ilvl w:val="0"/>
          <w:numId w:val="21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F5A26">
        <w:rPr>
          <w:rFonts w:ascii="Arial" w:hAnsi="Arial" w:cs="Arial"/>
          <w:color w:val="auto"/>
          <w:sz w:val="20"/>
          <w:szCs w:val="20"/>
        </w:rPr>
        <w:t>sporządzać dokumentację pracy maszynisty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3F5A26" w:rsidRDefault="003F5A26" w:rsidP="003F5A26">
      <w:pPr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MATERIAŁ NAUCZANIA: Przygotowanie praktyczne do licencji maszynisty – 60 godzin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671"/>
        <w:gridCol w:w="853"/>
        <w:gridCol w:w="3643"/>
        <w:gridCol w:w="3302"/>
        <w:gridCol w:w="1212"/>
      </w:tblGrid>
      <w:tr w:rsidR="003F5A26" w:rsidRPr="00A4014C" w:rsidTr="003F5A26">
        <w:tc>
          <w:tcPr>
            <w:tcW w:w="893" w:type="pct"/>
            <w:vMerge w:val="restar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939" w:type="pct"/>
            <w:vMerge w:val="restar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442" w:type="pct"/>
            <w:gridSpan w:val="2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Uwagi o realizacji</w:t>
            </w: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  <w:vMerge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3F5A26" w:rsidRPr="003F5A26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61" w:type="pc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3F5A26" w:rsidRPr="003F5A26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3F5A26" w:rsidRPr="00A4014C" w:rsidTr="003F5A26">
        <w:tc>
          <w:tcPr>
            <w:tcW w:w="893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Elementy infrastruktury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 kolejow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ej</w:t>
            </w:r>
          </w:p>
        </w:tc>
        <w:tc>
          <w:tcPr>
            <w:tcW w:w="939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1. Określanie parametrów elementów infrastruktury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elementy budowy toru kolejowego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elementy budowy rozjazdu kolejowego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przełożyć rozjazd kolejowy i 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wykolejnicę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zabezpieczyć rozjazd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określić elementy napędów zwrotnicowych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stacyjne urządzenia sterowania ruchem kolejowym 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elementy budowy sieci trakcyjnej i jej zawieszenie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opisać sposób przytwierdzania szyn do podkładów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rejestrować wyników oględzin rozjazdów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wypełnić dziennika D831</w:t>
            </w:r>
          </w:p>
        </w:tc>
        <w:tc>
          <w:tcPr>
            <w:tcW w:w="426" w:type="pct"/>
          </w:tcPr>
          <w:p w:rsidR="003F5A26" w:rsidRPr="003F5A26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V</w:t>
            </w:r>
          </w:p>
        </w:tc>
      </w:tr>
      <w:tr w:rsidR="003F5A26" w:rsidRPr="00A4014C" w:rsidTr="003F5A26">
        <w:tc>
          <w:tcPr>
            <w:tcW w:w="893" w:type="pct"/>
            <w:vMerge w:val="restar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Układy h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amulc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owe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 w pojazdach szynowych</w:t>
            </w:r>
          </w:p>
        </w:tc>
        <w:tc>
          <w:tcPr>
            <w:tcW w:w="939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2. Budowa hamulców pojazdu szynowego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rodzaje hamulców stosowanych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 pojazdach kolejowych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rozróżniać elementy układów hamulca zespolonego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rozróżniać systemy zespolonego hamulca pojazdów kolejowych</w:t>
            </w:r>
          </w:p>
          <w:p w:rsidR="003F5A26" w:rsidRPr="00A4014C" w:rsidRDefault="003F5A26" w:rsidP="0022500A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przedstawiać budowę i zasadę działania hamulców stosowanych w pojazdach kolejowych</w:t>
            </w:r>
          </w:p>
          <w:p w:rsidR="003F5A26" w:rsidRPr="00A4014C" w:rsidRDefault="003F5A26" w:rsidP="0022500A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przygotować do pracy urządzenia hamulcowe pojazdów trakcyjnych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rozpoznaje systemy hamulców w pojazdach kolejowych</w:t>
            </w:r>
          </w:p>
        </w:tc>
        <w:tc>
          <w:tcPr>
            <w:tcW w:w="426" w:type="pct"/>
            <w:vMerge w:val="restart"/>
          </w:tcPr>
          <w:p w:rsidR="003F5A26" w:rsidRPr="00FC098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0985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  <w:p w:rsidR="003F5A26" w:rsidRPr="00FC098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22500A">
            <w:pPr>
              <w:numPr>
                <w:ilvl w:val="0"/>
                <w:numId w:val="2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3. Obsługa hamulców pojazdu szynowego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objaśniać obsługę hamulców pojazdów szynowych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określać sposoby nastawiania hamulców pojazdów szynowych ze względu na masę hamującą pociągu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określa sposób utrzymania i napraw urządzeń hamulcowych pojazdów trakcyjnych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dobrać sposób hamowania pociągu do warunków jazdy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obliczać masę hamującą pociągu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przedstawia procedury postępowania w przypadku uszkodzeń i zakłóceń w działaniu hamulców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przeprowadzać uproszczoną i szczegółową próbę hamulców w taborze kolejowym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 obsługi transportu kolejowego</w:t>
            </w:r>
          </w:p>
        </w:tc>
        <w:tc>
          <w:tcPr>
            <w:tcW w:w="426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 w:val="restar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III. Praca rewidentów taboru</w:t>
            </w: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Zadania rewidenta taboru</w:t>
            </w:r>
          </w:p>
        </w:tc>
        <w:tc>
          <w:tcPr>
            <w:tcW w:w="300" w:type="pct"/>
          </w:tcPr>
          <w:p w:rsidR="003F5A26" w:rsidRPr="00A4014C" w:rsidRDefault="003F5A26" w:rsidP="00723DF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obowiązki rewidenta podczas oględzin wagonów i składów pociągów przybywających 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na stację i odjeżdżających ze stacji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postępowanie rewidenta z wagonami uszkodzonymi i wagonami z przesyłkami nadzwyczajnymi</w:t>
            </w:r>
          </w:p>
          <w:p w:rsidR="003F5A26" w:rsidRPr="00A4014C" w:rsidRDefault="003F5A26" w:rsidP="0022500A">
            <w:pPr>
              <w:numPr>
                <w:ilvl w:val="0"/>
                <w:numId w:val="20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stosować oznaczenia przewozu towarów niebezpiecznych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objaśniać zakres oględzin pociągów pasażerskich i towarowych, komunikacji 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krajowej i międzynarodowej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ocenić stan zespołów  i układów pojazdu kolejowego mających wpływ na bezpieczeństwo kolejowe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wskazywać postępowanie rewidenta z wagonami uszkodzonymi i wagonami z przesyłkami nadzwyczajnymi</w:t>
            </w:r>
          </w:p>
        </w:tc>
        <w:tc>
          <w:tcPr>
            <w:tcW w:w="426" w:type="pct"/>
            <w:vMerge w:val="restart"/>
          </w:tcPr>
          <w:p w:rsidR="003F5A26" w:rsidRPr="00FC098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098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V</w:t>
            </w: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sprawdzenie 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hamulców pojazdu szynowego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objaśniać obsługę hamulców pojazdów szynowych</w:t>
            </w:r>
          </w:p>
          <w:p w:rsidR="003F5A26" w:rsidRPr="00A4014C" w:rsidRDefault="003F5A26" w:rsidP="0022500A">
            <w:pPr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określać sposoby nastawiania hamulców pojazdów szynowych ze względu na masę hamującą pociągu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dobrać sposób hamowania pociągu do warunków jazdy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obliczać masę hamującą pociągu</w:t>
            </w:r>
          </w:p>
          <w:p w:rsidR="003F5A26" w:rsidRPr="00A4014C" w:rsidRDefault="003F5A26" w:rsidP="0022500A">
            <w:pPr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przeprowadzać uproszczoną i szczegółową próbę hamulców w taborze kolejowym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 obsługi transportu kolejowego</w:t>
            </w:r>
          </w:p>
        </w:tc>
        <w:tc>
          <w:tcPr>
            <w:tcW w:w="426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 w:val="restart"/>
          </w:tcPr>
          <w:p w:rsidR="003F5A26" w:rsidRPr="00DF4D9A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4D9A">
              <w:rPr>
                <w:rFonts w:ascii="Arial" w:hAnsi="Arial" w:cs="Arial"/>
                <w:color w:val="auto"/>
                <w:sz w:val="20"/>
                <w:szCs w:val="20"/>
              </w:rPr>
              <w:t>IV. Budowa pojazdów trakcyjnych</w:t>
            </w: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6.Budowa lokomotyw elektrycznych, spalinowych, wagonów i zespołów trakcyjnych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2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elementy budowy pojazdów trakcyjnych</w:t>
            </w:r>
          </w:p>
          <w:p w:rsidR="003F5A26" w:rsidRPr="00A4014C" w:rsidRDefault="003F5A26" w:rsidP="0022500A">
            <w:pPr>
              <w:numPr>
                <w:ilvl w:val="0"/>
                <w:numId w:val="2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wymienić elementy podwozia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elementy budowy silnika spalinowego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elementy budowy wagonów towarowych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opisać obwód główny elektryczny</w:t>
            </w:r>
          </w:p>
        </w:tc>
        <w:tc>
          <w:tcPr>
            <w:tcW w:w="426" w:type="pct"/>
            <w:vMerge w:val="restart"/>
          </w:tcPr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7.Eksploatacja taboru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przygotować pojazdu trakcyjnego do pracy</w:t>
            </w:r>
          </w:p>
          <w:p w:rsidR="003F5A26" w:rsidRPr="00A4014C" w:rsidRDefault="003F5A26" w:rsidP="00E50DA9">
            <w:p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</w:tcPr>
          <w:p w:rsidR="003F5A26" w:rsidRDefault="003F5A26" w:rsidP="00E50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wypełnić dokumenty przy przyjęciu pojazdu trakcyjnego</w:t>
            </w:r>
          </w:p>
          <w:p w:rsidR="003F5A26" w:rsidRDefault="003F5A26" w:rsidP="00E50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26E03">
              <w:rPr>
                <w:rFonts w:ascii="Arial" w:hAnsi="Arial" w:cs="Arial"/>
                <w:sz w:val="20"/>
                <w:szCs w:val="20"/>
              </w:rPr>
              <w:t>dobrać sposób hamowania pociągu do warunków jazdy</w:t>
            </w:r>
          </w:p>
          <w:p w:rsidR="003F5A26" w:rsidRPr="00E26E03" w:rsidRDefault="003F5A26" w:rsidP="00E50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wykonać uproszczoną próbę hamulców</w:t>
            </w:r>
          </w:p>
          <w:p w:rsidR="003F5A26" w:rsidRPr="00A4014C" w:rsidRDefault="003F5A26" w:rsidP="00E50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 w:val="restart"/>
          </w:tcPr>
          <w:p w:rsidR="003F5A26" w:rsidRPr="00DF4D9A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4D9A">
              <w:rPr>
                <w:rFonts w:ascii="Arial" w:hAnsi="Arial" w:cs="Arial"/>
                <w:color w:val="auto"/>
                <w:sz w:val="20"/>
                <w:szCs w:val="20"/>
              </w:rPr>
              <w:t>V. Urządzenia automatyki i łączności w pojeździe trakcyjnym</w:t>
            </w:r>
          </w:p>
        </w:tc>
        <w:tc>
          <w:tcPr>
            <w:tcW w:w="939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8.Urządzenia czujności maszynisty</w:t>
            </w:r>
            <w:r w:rsidRPr="00A4014C">
              <w:rPr>
                <w:color w:val="auto"/>
              </w:rPr>
              <w:t xml:space="preserve">  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urządzenia czujności maszynisty współpracujące z urządzeniami torowymi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uruchomić czuwak aktywny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kontrolować system SHP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wskazać urządzenia czujności maszynisty niewspółpracujące z urządzeniami torowymi</w:t>
            </w:r>
          </w:p>
        </w:tc>
        <w:tc>
          <w:tcPr>
            <w:tcW w:w="1161" w:type="pct"/>
          </w:tcPr>
          <w:p w:rsidR="003F5A26" w:rsidRPr="00F45FC5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przygotować do pracy urządzenia czujności maszynisty współpracujące z urządzeniami </w:t>
            </w: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torowymi</w:t>
            </w:r>
          </w:p>
          <w:p w:rsidR="003F5A26" w:rsidRPr="00F45FC5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wskazać postępowanie w przypadku awarii systemu SHP</w:t>
            </w:r>
          </w:p>
          <w:p w:rsidR="003F5A26" w:rsidRPr="00F45FC5" w:rsidRDefault="003F5A26" w:rsidP="0022500A">
            <w:pPr>
              <w:pStyle w:val="Akapitzlist"/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opisać systemy automatycznego prowadzenia pociągu ACT</w:t>
            </w:r>
          </w:p>
        </w:tc>
        <w:tc>
          <w:tcPr>
            <w:tcW w:w="426" w:type="pct"/>
            <w:vMerge w:val="restart"/>
          </w:tcPr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V</w:t>
            </w:r>
          </w:p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rPr>
          <w:trHeight w:val="840"/>
        </w:trPr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9.Prędkościomierze na pojazdach trakcyjnych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przygotować prędkościomierze do rejestracji parametrów pracy w pojeździe</w:t>
            </w:r>
          </w:p>
        </w:tc>
        <w:tc>
          <w:tcPr>
            <w:tcW w:w="1161" w:type="pct"/>
          </w:tcPr>
          <w:p w:rsidR="003F5A26" w:rsidRPr="00F45FC5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odczytać zarejestrowane przez prędkościomierz parametry  pracy  w pojeździe</w:t>
            </w:r>
          </w:p>
          <w:p w:rsidR="003F5A26" w:rsidRPr="00F45FC5" w:rsidRDefault="003F5A26" w:rsidP="00E50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rPr>
          <w:trHeight w:val="1180"/>
        </w:trPr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10.urządzenia łączności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obsłużyć radiotelefon, </w:t>
            </w:r>
          </w:p>
          <w:p w:rsidR="003F5A26" w:rsidRPr="00E36511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511">
              <w:rPr>
                <w:rFonts w:ascii="Arial" w:hAnsi="Arial" w:cs="Arial"/>
                <w:color w:val="auto"/>
                <w:sz w:val="20"/>
                <w:szCs w:val="20"/>
              </w:rPr>
              <w:t>nadać sygnał alarm - radio-stop,</w:t>
            </w:r>
          </w:p>
          <w:p w:rsidR="003F5A26" w:rsidRPr="00A4014C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opisać radiołączność pociągową w sieci GSM-R</w:t>
            </w:r>
          </w:p>
        </w:tc>
        <w:tc>
          <w:tcPr>
            <w:tcW w:w="1161" w:type="pct"/>
          </w:tcPr>
          <w:p w:rsidR="003F5A26" w:rsidRPr="00F45FC5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7"/>
                <w:tab w:val="left" w:pos="360"/>
                <w:tab w:val="left" w:pos="454"/>
              </w:tabs>
              <w:spacing w:before="20" w:after="20"/>
              <w:ind w:left="19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dobrać kanał radiołączności w zależności od sytuacji ruchowej</w:t>
            </w:r>
          </w:p>
          <w:p w:rsidR="003F5A26" w:rsidRPr="00F45FC5" w:rsidRDefault="003F5A26" w:rsidP="0022500A">
            <w:pPr>
              <w:numPr>
                <w:ilvl w:val="0"/>
                <w:numId w:val="2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4" w:lineRule="auto"/>
              <w:ind w:left="19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obsłużyć pociągową w sieci GSM-R</w:t>
            </w:r>
          </w:p>
        </w:tc>
        <w:tc>
          <w:tcPr>
            <w:tcW w:w="426" w:type="pct"/>
            <w:vMerge/>
          </w:tcPr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 w:val="restart"/>
          </w:tcPr>
          <w:p w:rsidR="003F5A26" w:rsidRPr="00E26E03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6E03">
              <w:rPr>
                <w:rFonts w:ascii="Arial" w:hAnsi="Arial" w:cs="Arial"/>
                <w:color w:val="auto"/>
                <w:sz w:val="20"/>
                <w:szCs w:val="20"/>
              </w:rPr>
              <w:t>VI. Zdarzenia kolejowe,</w:t>
            </w:r>
          </w:p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6E03">
              <w:rPr>
                <w:rFonts w:ascii="Arial" w:hAnsi="Arial" w:cs="Arial"/>
                <w:color w:val="auto"/>
                <w:sz w:val="20"/>
                <w:szCs w:val="20"/>
              </w:rPr>
              <w:t>bezpieczeństwo i higiena pracy w praktyce kolejowej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39" w:type="pct"/>
          </w:tcPr>
          <w:p w:rsidR="003F5A26" w:rsidRPr="00A4014C" w:rsidRDefault="003F5A26" w:rsidP="00E50DA9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11.Procedury postępowania maszynisty w warunkach wystąpienia niebezpiecznych zdarzeń kolejowego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omówić postępowanie podczas pożaru, przerwie zasilaniu lub uszkodzeniu sieci trakcyjnej</w:t>
            </w:r>
          </w:p>
          <w:p w:rsidR="003F5A26" w:rsidRPr="00A4014C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zabezpieczyć pojazd trakcyjny i skład pociągu przed zbiegnięciem</w:t>
            </w:r>
          </w:p>
          <w:p w:rsidR="003F5A26" w:rsidRPr="00A4014C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określić postępowanie podczas zdarzeń kolejowych i wypadków</w:t>
            </w:r>
          </w:p>
          <w:p w:rsidR="003F5A26" w:rsidRPr="00A4014C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wskazywać zasady przewozu towarów wysokiego ryzyka</w:t>
            </w:r>
          </w:p>
          <w:p w:rsidR="003F5A26" w:rsidRPr="00A4014C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określać zasady przewozu przesyłek wojskowych</w:t>
            </w:r>
          </w:p>
          <w:p w:rsidR="003F5A26" w:rsidRPr="00A4014C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omawia zasady prowadzenia akcji ratowniczych na kolei</w:t>
            </w:r>
          </w:p>
        </w:tc>
        <w:tc>
          <w:tcPr>
            <w:tcW w:w="1161" w:type="pct"/>
          </w:tcPr>
          <w:p w:rsidR="003F5A26" w:rsidRPr="00F45FC5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określić postępowanie przy uszkodzeniu układu hamulcowego i urządzeń zasilanych sprężonym powietrzem</w:t>
            </w:r>
          </w:p>
          <w:p w:rsidR="003F5A26" w:rsidRPr="00F45FC5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postępować w przypadku wykazania nieprawidłowości przez urządzenia DSAT</w:t>
            </w:r>
          </w:p>
          <w:p w:rsidR="003F5A26" w:rsidRPr="00F45FC5" w:rsidRDefault="003F5A26" w:rsidP="0022500A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określić wpływ warunków atmosferycznych na prowadzenie pojazdów trakcyjnych</w:t>
            </w:r>
          </w:p>
        </w:tc>
        <w:tc>
          <w:tcPr>
            <w:tcW w:w="426" w:type="pct"/>
            <w:vMerge w:val="restart"/>
          </w:tcPr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5FC5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  <w:p w:rsidR="003F5A26" w:rsidRPr="00F45FC5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12.Stosowanie zasad bezpieczeństwa i higieny pracy maszynisty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wskazać zasady bezpieczeństwa podczas wykonywania pracy manewrowej 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udzielać pomocy poszkodowanemu w razie porażenia prądem lub uszkodzenia ciała 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Arial" w:hAnsi="Arial" w:cs="Arial"/>
                <w:color w:val="auto"/>
                <w:sz w:val="20"/>
                <w:szCs w:val="20"/>
              </w:rPr>
              <w:t>powiadamiać służby ratunkowe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wspierać członków zespołu w realizacji zadań 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przyjmować poglądy innych lub polemizuje z nimi 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1" w:name="_Toc9948548"/>
            <w:r w:rsidRPr="00A4014C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analizować zapisy instrukcji branżowych w celu prawidłowego prowadzenia ruchu pociągów</w:t>
            </w:r>
            <w:bookmarkEnd w:id="1"/>
            <w:r w:rsidRPr="00A4014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199"/>
              </w:numP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określać zasady postępowania w przypadku awarii urządzeń sterowania ruchem kolejowym </w:t>
            </w:r>
          </w:p>
          <w:p w:rsidR="003F5A26" w:rsidRPr="00A4014C" w:rsidRDefault="003F5A26" w:rsidP="00E50DA9">
            <w:p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6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13.Pierwsza pomoc 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numPr>
                <w:ilvl w:val="0"/>
                <w:numId w:val="199"/>
              </w:numP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oceniać stan zagrożenia zdrowia i życia poszkodowanego </w:t>
            </w:r>
          </w:p>
          <w:p w:rsidR="003F5A26" w:rsidRPr="00A4014C" w:rsidRDefault="003F5A26" w:rsidP="0022500A">
            <w:pPr>
              <w:numPr>
                <w:ilvl w:val="0"/>
                <w:numId w:val="199"/>
              </w:numP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stosować zasady udzielania pierwszej pomocy poszkodowanym w wypadkach przy pracy oraz w stanach zagrożenia zdrowia i życia </w:t>
            </w:r>
          </w:p>
          <w:p w:rsidR="003F5A26" w:rsidRPr="00A4014C" w:rsidRDefault="003F5A26" w:rsidP="0022500A">
            <w:pPr>
              <w:numPr>
                <w:ilvl w:val="0"/>
                <w:numId w:val="199"/>
              </w:numP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rozpoznawać defibrylator AED i zasady jego stosowania</w:t>
            </w:r>
          </w:p>
          <w:p w:rsidR="003F5A26" w:rsidRPr="00A4014C" w:rsidRDefault="003F5A26" w:rsidP="00E50DA9">
            <w:p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</w:tcPr>
          <w:p w:rsidR="003F5A26" w:rsidRPr="00A4014C" w:rsidRDefault="003F5A26" w:rsidP="0022500A">
            <w:pPr>
              <w:numPr>
                <w:ilvl w:val="0"/>
                <w:numId w:val="199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udzielać pierwszej pomocy w razie zagrożenia zdrowia i życia </w:t>
            </w:r>
          </w:p>
          <w:p w:rsidR="003F5A26" w:rsidRPr="00A4014C" w:rsidRDefault="003F5A26" w:rsidP="0022500A">
            <w:pPr>
              <w:numPr>
                <w:ilvl w:val="0"/>
                <w:numId w:val="199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defibrylatora AED 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objaśniać zasady udzielania pierwszej pomocy w przypadku porażenia prądem elektrycznym, zatrzymania krążenia, udarów i poparzeń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oceniać stan poszkodowanego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wykonywać czynności ratujące życie</w:t>
            </w:r>
          </w:p>
          <w:p w:rsidR="003F5A26" w:rsidRPr="003F5A26" w:rsidRDefault="003F5A26" w:rsidP="0022500A">
            <w:pPr>
              <w:numPr>
                <w:ilvl w:val="0"/>
                <w:numId w:val="2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powiadamiać służby ratownicze</w:t>
            </w:r>
          </w:p>
        </w:tc>
        <w:tc>
          <w:tcPr>
            <w:tcW w:w="426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14.</w:t>
            </w:r>
            <w:r w:rsidR="00F45F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Zagrożenie pożarem na k</w:t>
            </w:r>
            <w:r w:rsidR="00F45FC5">
              <w:rPr>
                <w:rFonts w:ascii="Arial" w:hAnsi="Arial" w:cs="Arial"/>
                <w:color w:val="auto"/>
                <w:sz w:val="20"/>
                <w:szCs w:val="20"/>
              </w:rPr>
              <w:t>olei i procedury postępowania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12"/>
              </w:numPr>
              <w:ind w:left="176" w:hanging="176"/>
              <w:contextualSpacing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rozróżniać procedury postępowania w przypadku wystąpienia pożaru w pociągu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rozróżniać procedury postępowania w przypadku wystąpienia pożaru na terenie kolejowym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rozpoznawać zagrożenia związane z pożarem w pojazdach kolejowych i na terenie przedsiębiorstwa kolejowego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rozróżniać środki gaśnicze stosowane w pojazdach kolejowych</w:t>
            </w:r>
          </w:p>
        </w:tc>
        <w:tc>
          <w:tcPr>
            <w:tcW w:w="1161" w:type="pct"/>
          </w:tcPr>
          <w:p w:rsidR="003F5A26" w:rsidRPr="00A4014C" w:rsidRDefault="003F5A26" w:rsidP="0022500A">
            <w:pPr>
              <w:pStyle w:val="Akapitzlist"/>
              <w:numPr>
                <w:ilvl w:val="0"/>
                <w:numId w:val="212"/>
              </w:numP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omawiać procedury postępowania w przypadku wystąpienia pożaru w pociągu</w:t>
            </w:r>
          </w:p>
          <w:p w:rsidR="003F5A26" w:rsidRPr="00A4014C" w:rsidRDefault="003F5A26" w:rsidP="0022500A">
            <w:pPr>
              <w:numPr>
                <w:ilvl w:val="0"/>
                <w:numId w:val="212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omawiać procedury postępowania w przypadku wystąpienia pożaru na terenie kolejowym</w:t>
            </w:r>
          </w:p>
          <w:p w:rsidR="003F5A26" w:rsidRPr="00A4014C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eastAsia="Calibri" w:hAnsi="Arial" w:cs="Arial"/>
                <w:color w:val="auto"/>
                <w:sz w:val="20"/>
                <w:szCs w:val="20"/>
              </w:rPr>
              <w:t>stosować środki zapobiegające powstawaniu pożaru lub innego zagrożenia w pojazdach trakcyjnych i taborze</w:t>
            </w:r>
          </w:p>
        </w:tc>
        <w:tc>
          <w:tcPr>
            <w:tcW w:w="426" w:type="pct"/>
            <w:vMerge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F5A26" w:rsidRPr="00A4014C" w:rsidTr="003F5A26">
        <w:tc>
          <w:tcPr>
            <w:tcW w:w="893" w:type="pct"/>
          </w:tcPr>
          <w:p w:rsidR="003F5A26" w:rsidRPr="00E36511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511">
              <w:rPr>
                <w:rFonts w:ascii="Arial" w:hAnsi="Arial" w:cs="Arial"/>
                <w:color w:val="auto"/>
                <w:sz w:val="20"/>
                <w:szCs w:val="20"/>
              </w:rPr>
              <w:t>VII. Dokumentacja pracy maszynisty</w:t>
            </w:r>
          </w:p>
        </w:tc>
        <w:tc>
          <w:tcPr>
            <w:tcW w:w="939" w:type="pct"/>
          </w:tcPr>
          <w:p w:rsidR="003F5A26" w:rsidRPr="00A4014C" w:rsidRDefault="003F5A26" w:rsidP="00F45FC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15.</w:t>
            </w:r>
            <w:r w:rsidR="00F45F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4014C">
              <w:rPr>
                <w:rFonts w:ascii="Arial" w:hAnsi="Arial" w:cs="Arial"/>
                <w:color w:val="auto"/>
                <w:sz w:val="20"/>
                <w:szCs w:val="20"/>
              </w:rPr>
              <w:t>Zasady prowadzenia i wypełniania podstawowych dokumentów związanych z pracą maszynisty</w:t>
            </w:r>
          </w:p>
        </w:tc>
        <w:tc>
          <w:tcPr>
            <w:tcW w:w="300" w:type="pct"/>
          </w:tcPr>
          <w:p w:rsidR="003F5A26" w:rsidRPr="00A4014C" w:rsidRDefault="003F5A26" w:rsidP="00E50D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rozróżniać rodzaje pracy przewozowej i sposoby obsługi pojazdu trakcyjnego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rozróżniać dokumentację pojazdu szynowego oraz dokumentację związaną z czasem pracy maszynisty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wskazywać etapy planowania pracy pojazdu trakcyjnego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odczytać informacje zawarte w wewnętrznych rozkładach jazdy </w:t>
            </w: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lastRenderedPageBreak/>
              <w:t>pociągów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odczytać informacje zawarte w dodatkach do wewnętrznego rozkładu jazdy pociągów</w:t>
            </w:r>
          </w:p>
        </w:tc>
        <w:tc>
          <w:tcPr>
            <w:tcW w:w="1161" w:type="pct"/>
          </w:tcPr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lastRenderedPageBreak/>
              <w:t>wypełniać dokumentację eksploatacyjną pojazdu szynowego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wypełniać dokumentację związaną z praca maszynisty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opisywać odpowiedzialność prawną za złamanie tajemnicy zawodowej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t>wypełniać obowiązującą dokumentację dotyczącą transportu kolejowego</w:t>
            </w:r>
          </w:p>
          <w:p w:rsidR="003F5A26" w:rsidRPr="003F5A26" w:rsidRDefault="003F5A26" w:rsidP="0022500A">
            <w:pPr>
              <w:pStyle w:val="Akapitzlist"/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3F5A26">
              <w:rPr>
                <w:rFonts w:ascii="Arial" w:eastAsia="Calibri" w:hAnsi="Arial" w:cs="Arial"/>
                <w:color w:val="auto"/>
                <w:sz w:val="20"/>
                <w:szCs w:val="20"/>
              </w:rPr>
              <w:lastRenderedPageBreak/>
              <w:t>sporządzać harmonogramy pracy drużyny trakcyjnej</w:t>
            </w:r>
          </w:p>
        </w:tc>
        <w:tc>
          <w:tcPr>
            <w:tcW w:w="426" w:type="pct"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 xml:space="preserve">Klasa </w:t>
            </w:r>
            <w:r w:rsidRPr="00A4014C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</w:tr>
      <w:tr w:rsidR="003F5A26" w:rsidRPr="00A4014C" w:rsidTr="003F5A26">
        <w:tc>
          <w:tcPr>
            <w:tcW w:w="893" w:type="pct"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93DE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939" w:type="pct"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</w:tcPr>
          <w:p w:rsidR="003F5A26" w:rsidRPr="003F5A26" w:rsidRDefault="003F5A26" w:rsidP="00E50DA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</w:tcPr>
          <w:p w:rsidR="003F5A26" w:rsidRPr="00A4014C" w:rsidRDefault="003F5A26" w:rsidP="003F5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</w:tcPr>
          <w:p w:rsidR="003F5A26" w:rsidRPr="00A4014C" w:rsidRDefault="003F5A26" w:rsidP="003F5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64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3F5A26" w:rsidRPr="00A4014C" w:rsidRDefault="003F5A26" w:rsidP="00E50D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3F5A26" w:rsidRPr="00A4014C" w:rsidRDefault="003F5A26" w:rsidP="003F5A26">
      <w:pPr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PROCED</w:t>
      </w:r>
      <w:r>
        <w:rPr>
          <w:rFonts w:ascii="Arial" w:hAnsi="Arial" w:cs="Arial"/>
          <w:b/>
          <w:color w:val="auto"/>
          <w:sz w:val="20"/>
          <w:szCs w:val="20"/>
        </w:rPr>
        <w:t>URY OSIĄGANIA CELÓW KSZTAŁCENIA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>
        <w:rPr>
          <w:rFonts w:ascii="Arial" w:hAnsi="Arial" w:cs="Arial"/>
          <w:color w:val="auto"/>
          <w:sz w:val="20"/>
          <w:szCs w:val="20"/>
        </w:rPr>
        <w:t>p</w:t>
      </w:r>
      <w:r w:rsidRPr="00A4014C">
        <w:rPr>
          <w:rFonts w:ascii="Arial" w:hAnsi="Arial" w:cs="Arial"/>
          <w:color w:val="auto"/>
          <w:sz w:val="20"/>
          <w:szCs w:val="20"/>
        </w:rPr>
        <w:t>rzygotowanie pra</w:t>
      </w:r>
      <w:r>
        <w:rPr>
          <w:rFonts w:ascii="Arial" w:hAnsi="Arial" w:cs="Arial"/>
          <w:color w:val="auto"/>
          <w:sz w:val="20"/>
          <w:szCs w:val="20"/>
        </w:rPr>
        <w:t>ktyczne do licencji maszynisty</w:t>
      </w:r>
      <w:r w:rsidRPr="00A4014C">
        <w:rPr>
          <w:rFonts w:ascii="Arial" w:hAnsi="Arial" w:cs="Arial"/>
          <w:color w:val="auto"/>
          <w:sz w:val="20"/>
          <w:szCs w:val="20"/>
        </w:rPr>
        <w:t xml:space="preserve"> jest opracowanie dla danego zawodu procedur, a w tym: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zaplanowanie lekcji (wskazanie celów szczególnych jakie powinny zostać osiągnięte),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wykorzystanie różnorodnych metod nauczania (szczególnie aktywizujących ucznia do pracy),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dobór środków dydaktycznych do treści i celów nauczania,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dobór formy pracy z uczniami – określenie ilości osób w grupie, określenie indywidualizacji zajęć,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systematyczne sprawdzenie wiedzy i umiejętności uczniów, poprzez sprawdzanie w formie testu wielokrotnego wyboru oraz testów praktycznych i innych form sprawdzania wiedzy i umiejętności w zależności od metody nauczania,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stosowanie oceniania sumującego i kształtującego,</w:t>
      </w:r>
    </w:p>
    <w:p w:rsidR="003F5A26" w:rsidRPr="00A4014C" w:rsidRDefault="003F5A26" w:rsidP="0022500A">
      <w:pPr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Metody nauczania: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Dla przedmiotu, który jest przedmiotem o charakterze praktycznym, zaleca się stosowanie metod nauczania o charakterze praktycznym, czyli np.: </w:t>
      </w:r>
    </w:p>
    <w:p w:rsidR="003F5A26" w:rsidRPr="00A4014C" w:rsidRDefault="003F5A26" w:rsidP="0022500A">
      <w:pPr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pokaz;</w:t>
      </w:r>
    </w:p>
    <w:p w:rsidR="003F5A26" w:rsidRPr="00A4014C" w:rsidRDefault="003F5A26" w:rsidP="0022500A">
      <w:pPr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ćwiczenia przedmiotowe;</w:t>
      </w:r>
    </w:p>
    <w:p w:rsidR="003F5A26" w:rsidRPr="00A4014C" w:rsidRDefault="003F5A26" w:rsidP="0022500A">
      <w:pPr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metoda projektów. 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Ponadto zaleca się stosowanie metod aktywizujących, jak np.:</w:t>
      </w:r>
    </w:p>
    <w:p w:rsidR="003F5A26" w:rsidRPr="00A4014C" w:rsidRDefault="003F5A26" w:rsidP="0022500A">
      <w:pPr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symulacje;</w:t>
      </w:r>
    </w:p>
    <w:p w:rsidR="003F5A26" w:rsidRPr="00A4014C" w:rsidRDefault="003F5A26" w:rsidP="0022500A">
      <w:pPr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lastRenderedPageBreak/>
        <w:t>metoda przypadków;</w:t>
      </w:r>
    </w:p>
    <w:p w:rsidR="003F5A26" w:rsidRPr="00A4014C" w:rsidRDefault="003F5A26" w:rsidP="0022500A">
      <w:pPr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metoda sytuacyjna;</w:t>
      </w:r>
    </w:p>
    <w:p w:rsidR="003F5A26" w:rsidRPr="00A4014C" w:rsidRDefault="003F5A26" w:rsidP="0022500A">
      <w:pPr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metoda inscenizacji;</w:t>
      </w:r>
    </w:p>
    <w:p w:rsidR="003F5A26" w:rsidRPr="00A4014C" w:rsidRDefault="003F5A26" w:rsidP="0022500A">
      <w:pPr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dyskusja dydaktyczna;</w:t>
      </w:r>
    </w:p>
    <w:p w:rsidR="003F5A26" w:rsidRPr="00A4014C" w:rsidRDefault="003F5A26" w:rsidP="0022500A">
      <w:pPr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metoda projektu.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W tematach wprowadzających do nowych zagadnień zaleca się stosowanie metod podających, np.: </w:t>
      </w:r>
    </w:p>
    <w:p w:rsidR="003F5A26" w:rsidRPr="00A4014C" w:rsidRDefault="003F5A26" w:rsidP="0022500A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wykład informacyjny;</w:t>
      </w:r>
    </w:p>
    <w:p w:rsidR="003F5A26" w:rsidRPr="00A4014C" w:rsidRDefault="003F5A26" w:rsidP="0022500A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pokaz z objaśnieniem;</w:t>
      </w:r>
    </w:p>
    <w:p w:rsidR="003F5A26" w:rsidRPr="00A4014C" w:rsidRDefault="003F5A26" w:rsidP="0022500A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opis;</w:t>
      </w:r>
    </w:p>
    <w:p w:rsidR="003F5A26" w:rsidRPr="00A4014C" w:rsidRDefault="003F5A26" w:rsidP="0022500A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objaśnienie lub wyjaśnienie. 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Środki dydaktyczne: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eastAsia="Calibri" w:hAnsi="Arial" w:cs="Arial"/>
          <w:color w:val="auto"/>
          <w:sz w:val="20"/>
          <w:szCs w:val="20"/>
        </w:rPr>
        <w:t xml:space="preserve">Pracownia wyposażona w: stanowisko komputerowe dla nauczyciela podłączone do sieci lokalnej z dostępem do Internetu, z urządzeniem wielofunkcyjnym i z projektorem multimedialnym, stanowiska komputerowe dla uczniów (jedno stanowisko dla jednego ucznia) podłączone do sieci lokalnej z dostępem do </w:t>
      </w:r>
      <w:proofErr w:type="spellStart"/>
      <w:r w:rsidRPr="00A4014C">
        <w:rPr>
          <w:rFonts w:ascii="Arial" w:eastAsia="Calibri" w:hAnsi="Arial" w:cs="Arial"/>
          <w:color w:val="auto"/>
          <w:sz w:val="20"/>
          <w:szCs w:val="20"/>
        </w:rPr>
        <w:t>internetu</w:t>
      </w:r>
      <w:proofErr w:type="spellEnd"/>
      <w:r w:rsidRPr="00A4014C">
        <w:rPr>
          <w:rFonts w:ascii="Arial" w:eastAsia="Calibri" w:hAnsi="Arial" w:cs="Arial"/>
          <w:color w:val="auto"/>
          <w:sz w:val="20"/>
          <w:szCs w:val="20"/>
        </w:rPr>
        <w:t xml:space="preserve">, aktualne instrukcje i przepisy, plany i schematy stacji rozrządowych manewrowych, </w:t>
      </w:r>
      <w:r w:rsidRPr="00A4014C">
        <w:rPr>
          <w:rFonts w:ascii="Arial" w:hAnsi="Arial" w:cs="Arial"/>
          <w:color w:val="auto"/>
          <w:sz w:val="20"/>
          <w:szCs w:val="20"/>
        </w:rPr>
        <w:t xml:space="preserve">tablice białą </w:t>
      </w:r>
      <w:proofErr w:type="spellStart"/>
      <w:r w:rsidRPr="00A4014C">
        <w:rPr>
          <w:rFonts w:ascii="Arial" w:hAnsi="Arial" w:cs="Arial"/>
          <w:color w:val="auto"/>
          <w:sz w:val="20"/>
          <w:szCs w:val="20"/>
        </w:rPr>
        <w:t>suchościerną</w:t>
      </w:r>
      <w:proofErr w:type="spellEnd"/>
      <w:r w:rsidRPr="00A4014C">
        <w:rPr>
          <w:rFonts w:ascii="Arial" w:hAnsi="Arial" w:cs="Arial"/>
          <w:color w:val="auto"/>
          <w:sz w:val="20"/>
          <w:szCs w:val="20"/>
        </w:rPr>
        <w:t xml:space="preserve"> wraz z kolorowymi pisakami, materiały wizualne (np. filmy, fotografie) dotyczące pracy manewrowej, pracy na górce rozrządowej.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Lekcje powinny być prowadzone z wykorzystaniem różnych form organizacyjnych: indywidualnie i zespołowo. W przypadku przedmiotu Przygotowanie praktyczne do licencji maszynisty  liczba kształconych w grupie nie powinna przekraczać 32 osób. Prace wykonywane na ocenę powinny być tworzone samodzielnie (indywidualnie) lub ewentualnie w 2-osobowych zespołach. Istotną kwestią w kształceniu zawodowym jest indywidualizacja pracy w kierunku potrzeb i możliwości w zakresie, metod, środków oraz form kształcenia. 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F5A26" w:rsidRPr="00A4014C" w:rsidRDefault="003F5A26" w:rsidP="0022500A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prace indywidualne i zespołowe w formie referatów i opracowań wybranego zagadnienia,</w:t>
      </w:r>
    </w:p>
    <w:p w:rsidR="003F5A26" w:rsidRPr="00A4014C" w:rsidRDefault="003F5A26" w:rsidP="0022500A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lastRenderedPageBreak/>
        <w:t>quizy i konkursy indywidualnie i zespołowo,</w:t>
      </w:r>
    </w:p>
    <w:p w:rsidR="003F5A26" w:rsidRPr="00A4014C" w:rsidRDefault="003F5A26" w:rsidP="0022500A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testy z pytaniami zamkniętymi (np. prawda/fałsz, wyboru jednokrotnego, wielokrotnego, z luką),</w:t>
      </w:r>
    </w:p>
    <w:p w:rsidR="003F5A26" w:rsidRPr="00A4014C" w:rsidRDefault="003F5A26" w:rsidP="0022500A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sprawdziany z pytaniami otwartymi (np. krótkiej odpowiedzi, z luką, rozszerzonej odpowiedzi), </w:t>
      </w:r>
    </w:p>
    <w:p w:rsidR="003F5A26" w:rsidRPr="00A4014C" w:rsidRDefault="003F5A26" w:rsidP="0022500A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testy mieszane, </w:t>
      </w:r>
    </w:p>
    <w:p w:rsidR="003F5A26" w:rsidRPr="00A4014C" w:rsidRDefault="003F5A26" w:rsidP="0022500A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opracowanie planu pracy stacji.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Zaleca się systematyczne ocenianie postępów ucznia oraz bieżące korygowanie wykonywanych ćwiczeń i zadań praktycznych. Przy ocenie osiągnięć uczniów należy zwrócić uwagę na umiejętność korzystania z dokumentacji technicznej, planów i schematów, instrukcji oraz procedur.</w:t>
      </w:r>
    </w:p>
    <w:p w:rsidR="003F5A26" w:rsidRPr="00A4014C" w:rsidRDefault="003F5A26" w:rsidP="003F5A26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F5A26" w:rsidRPr="00A4014C" w:rsidRDefault="003F5A26" w:rsidP="003F5A26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A4014C">
        <w:rPr>
          <w:rFonts w:ascii="Arial" w:hAnsi="Arial" w:cs="Arial"/>
          <w:b/>
          <w:color w:val="auto"/>
          <w:sz w:val="20"/>
          <w:szCs w:val="20"/>
        </w:rPr>
        <w:t>EWALUACJA PRZEDMIOTU I PROPONOWANE METODY EWALUACJI PRZEDMIOTU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Podczas realizacji procesu ewaluacji przedmiotu o charakterze praktycznym, jakim jest Przygotowanie praktyczne do licencji maszynisty , zaleca się stosowanie głównie metod jakościowych (wywiad, obserwacja) oraz w mniejszym stopniu ilościowych (ankiety). W trakcie badań ewaluacyjnych powinno się zastosować kilka metod badawczych.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W przypadku przedmiotu Przygotowanie praktyczne do licencji maszynisty   jedną z ważnych metod jest samoocena nauczyciela, który w ramach ewaluacji przedmiotu powinien ocenić jakość przygotowanych przez siebie treści nauczania, środków dydaktycznych i metod nauczania, ćwiczeń oraz ich dobór do nauczanej grupy osób, a nawet do poszczególnych uczniów. Powinien też dokonać oceny posiadanych materiałów dydaktycznych: instrukcji i kart pracy, prezentacji multimedialnych, oraz dostępnych elementów wyposażenia pracowni i </w:t>
      </w:r>
      <w:proofErr w:type="spellStart"/>
      <w:r w:rsidRPr="00A4014C">
        <w:rPr>
          <w:rFonts w:ascii="Arial" w:hAnsi="Arial" w:cs="Arial"/>
          <w:color w:val="auto"/>
          <w:sz w:val="20"/>
          <w:szCs w:val="20"/>
        </w:rPr>
        <w:t>sal</w:t>
      </w:r>
      <w:proofErr w:type="spellEnd"/>
      <w:r w:rsidRPr="00A4014C">
        <w:rPr>
          <w:rFonts w:ascii="Arial" w:hAnsi="Arial" w:cs="Arial"/>
          <w:color w:val="auto"/>
          <w:sz w:val="20"/>
          <w:szCs w:val="20"/>
        </w:rPr>
        <w:t xml:space="preserve"> lekcyjnych, w których prowadzone są lekcje – ze szczególnym uwzględnieniem rozwoju i postępu technologicznego w branży kolejowej. 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</w:t>
      </w:r>
    </w:p>
    <w:p w:rsidR="003F5A26" w:rsidRPr="00A4014C" w:rsidRDefault="003F5A26" w:rsidP="003F5A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Kluczowe umiejętności podlegające ewaluacji w ramach przedmiotu Przygotowanie praktyczne do licencji maszynisty  powinny dotyczyć: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1.</w:t>
      </w:r>
      <w:r w:rsidRPr="00A4014C">
        <w:rPr>
          <w:rFonts w:ascii="Arial" w:hAnsi="Arial" w:cs="Arial"/>
          <w:color w:val="auto"/>
          <w:sz w:val="20"/>
          <w:szCs w:val="20"/>
        </w:rPr>
        <w:tab/>
        <w:t>rozpoznawaniu infrastruktury kolejowej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2. obsługi hamulców kolejowych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3. stosowania podstawy elektrotechniki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4. stosowania zasad pracy rewidentów taboru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lastRenderedPageBreak/>
        <w:t>5. rozpoznawaniu elementów budowy pojazdów kolejowych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6. rozpoznawaniu urządzeń automatyki i bezpieczeństwa pociągu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7. stosowaniu procedury postępowania maszynisty w warunkach wystąpienia niebezpiecznych zdarzeń kolejowego zdarzenia kolejowe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 xml:space="preserve">8. zastosowaniu przepisów bezpieczeństwa i higieny pracy w praktyce kolejowej </w:t>
      </w:r>
    </w:p>
    <w:p w:rsidR="003F5A26" w:rsidRPr="00A4014C" w:rsidRDefault="003F5A26" w:rsidP="003F5A26">
      <w:pPr>
        <w:spacing w:line="360" w:lineRule="auto"/>
        <w:ind w:left="284" w:hanging="283"/>
        <w:rPr>
          <w:rFonts w:ascii="Arial" w:hAnsi="Arial" w:cs="Arial"/>
          <w:color w:val="auto"/>
          <w:sz w:val="20"/>
          <w:szCs w:val="20"/>
        </w:rPr>
      </w:pPr>
      <w:r w:rsidRPr="00A4014C">
        <w:rPr>
          <w:rFonts w:ascii="Arial" w:hAnsi="Arial" w:cs="Arial"/>
          <w:color w:val="auto"/>
          <w:sz w:val="20"/>
          <w:szCs w:val="20"/>
        </w:rPr>
        <w:t>9. sporządzaniu dokumentacji pracy maszynisty</w:t>
      </w:r>
    </w:p>
    <w:p w:rsidR="00A10D84" w:rsidRPr="00A50D92" w:rsidRDefault="003F5A26" w:rsidP="00F84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0"/>
        </w:rPr>
        <w:br w:type="column"/>
      </w:r>
      <w:r w:rsidR="00A50D92">
        <w:rPr>
          <w:rFonts w:ascii="Arial" w:hAnsi="Arial" w:cs="Arial"/>
          <w:b/>
          <w:sz w:val="28"/>
          <w:szCs w:val="28"/>
        </w:rPr>
        <w:lastRenderedPageBreak/>
        <w:t>P</w:t>
      </w:r>
      <w:r w:rsidR="00CF0F97" w:rsidRPr="00A50D92">
        <w:rPr>
          <w:rFonts w:ascii="Arial" w:hAnsi="Arial" w:cs="Arial"/>
          <w:b/>
          <w:sz w:val="28"/>
          <w:szCs w:val="28"/>
        </w:rPr>
        <w:t>racownia urządzeń sterowania ruchem kolejowym</w:t>
      </w:r>
      <w:r w:rsidR="00E426A0">
        <w:rPr>
          <w:rFonts w:ascii="Arial" w:hAnsi="Arial" w:cs="Arial"/>
          <w:b/>
          <w:sz w:val="28"/>
          <w:szCs w:val="28"/>
        </w:rPr>
        <w:t xml:space="preserve"> </w:t>
      </w:r>
    </w:p>
    <w:p w:rsidR="00CF0F97" w:rsidRPr="00A10D84" w:rsidRDefault="00CF0F9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0D84" w:rsidRDefault="006E68A0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Cele ogólne </w:t>
      </w:r>
      <w:r w:rsidR="0010131D">
        <w:rPr>
          <w:rFonts w:ascii="Arial" w:hAnsi="Arial" w:cs="Arial"/>
          <w:b/>
          <w:sz w:val="20"/>
          <w:szCs w:val="20"/>
        </w:rPr>
        <w:t>przedmiotu:</w:t>
      </w:r>
    </w:p>
    <w:p w:rsidR="00721FDE" w:rsidRPr="00A10D84" w:rsidRDefault="00721FDE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02379" w:rsidRPr="006F1B2A" w:rsidRDefault="00D517F0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Czytani</w:t>
      </w:r>
      <w:r w:rsidR="003202C6">
        <w:rPr>
          <w:rFonts w:ascii="Arial" w:hAnsi="Arial" w:cs="Arial"/>
          <w:sz w:val="20"/>
          <w:szCs w:val="20"/>
        </w:rPr>
        <w:t>e</w:t>
      </w:r>
      <w:r w:rsidR="00F02379" w:rsidRPr="006F1B2A">
        <w:rPr>
          <w:rFonts w:ascii="Arial" w:hAnsi="Arial" w:cs="Arial"/>
          <w:sz w:val="20"/>
          <w:szCs w:val="20"/>
        </w:rPr>
        <w:t xml:space="preserve"> i analizowa</w:t>
      </w:r>
      <w:r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 w:rsidR="00F02379" w:rsidRPr="006F1B2A">
        <w:rPr>
          <w:rFonts w:ascii="Arial" w:hAnsi="Arial" w:cs="Arial"/>
          <w:sz w:val="20"/>
          <w:szCs w:val="20"/>
        </w:rPr>
        <w:t xml:space="preserve"> plan</w:t>
      </w:r>
      <w:r>
        <w:rPr>
          <w:rFonts w:ascii="Arial" w:hAnsi="Arial" w:cs="Arial"/>
          <w:sz w:val="20"/>
          <w:szCs w:val="20"/>
        </w:rPr>
        <w:t>ów</w:t>
      </w:r>
      <w:r w:rsidR="00F02379" w:rsidRPr="006F1B2A">
        <w:rPr>
          <w:rFonts w:ascii="Arial" w:hAnsi="Arial" w:cs="Arial"/>
          <w:sz w:val="20"/>
          <w:szCs w:val="20"/>
        </w:rPr>
        <w:t xml:space="preserve"> schematyczn</w:t>
      </w:r>
      <w:r>
        <w:rPr>
          <w:rFonts w:ascii="Arial" w:hAnsi="Arial" w:cs="Arial"/>
          <w:sz w:val="20"/>
          <w:szCs w:val="20"/>
        </w:rPr>
        <w:t>ych</w:t>
      </w:r>
      <w:r w:rsidR="00F02379" w:rsidRPr="006F1B2A">
        <w:rPr>
          <w:rFonts w:ascii="Arial" w:hAnsi="Arial" w:cs="Arial"/>
          <w:sz w:val="20"/>
          <w:szCs w:val="20"/>
        </w:rPr>
        <w:t xml:space="preserve"> u</w:t>
      </w:r>
      <w:r w:rsidR="00F02379">
        <w:rPr>
          <w:rFonts w:ascii="Arial" w:hAnsi="Arial" w:cs="Arial"/>
          <w:sz w:val="20"/>
          <w:szCs w:val="20"/>
        </w:rPr>
        <w:t xml:space="preserve">rządzeń </w:t>
      </w:r>
      <w:r w:rsidR="00B230C9">
        <w:rPr>
          <w:rFonts w:ascii="Arial" w:hAnsi="Arial" w:cs="Arial"/>
          <w:sz w:val="20"/>
          <w:szCs w:val="20"/>
        </w:rPr>
        <w:t>sterowania ruchem kolejowym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Pr="00D517F0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17F0">
        <w:rPr>
          <w:rFonts w:ascii="Arial" w:hAnsi="Arial" w:cs="Arial"/>
          <w:sz w:val="20"/>
          <w:szCs w:val="20"/>
        </w:rPr>
        <w:t>Opracowa</w:t>
      </w:r>
      <w:r w:rsidR="00D517F0" w:rsidRPr="00D517F0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 w:rsidRPr="00D517F0">
        <w:rPr>
          <w:rFonts w:ascii="Arial" w:hAnsi="Arial" w:cs="Arial"/>
          <w:sz w:val="20"/>
          <w:szCs w:val="20"/>
        </w:rPr>
        <w:t xml:space="preserve"> i zamontowa</w:t>
      </w:r>
      <w:r w:rsidR="00D517F0" w:rsidRPr="00D517F0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 w:rsidRPr="00D517F0">
        <w:rPr>
          <w:rFonts w:ascii="Arial" w:hAnsi="Arial" w:cs="Arial"/>
          <w:sz w:val="20"/>
          <w:szCs w:val="20"/>
        </w:rPr>
        <w:t xml:space="preserve"> obwod</w:t>
      </w:r>
      <w:r w:rsidR="00D517F0" w:rsidRPr="00D517F0">
        <w:rPr>
          <w:rFonts w:ascii="Arial" w:hAnsi="Arial" w:cs="Arial"/>
          <w:sz w:val="20"/>
          <w:szCs w:val="20"/>
        </w:rPr>
        <w:t>ów:</w:t>
      </w:r>
      <w:r w:rsidRPr="00D517F0">
        <w:rPr>
          <w:rFonts w:ascii="Arial" w:hAnsi="Arial" w:cs="Arial"/>
          <w:sz w:val="20"/>
          <w:szCs w:val="20"/>
        </w:rPr>
        <w:t xml:space="preserve"> zależnościow</w:t>
      </w:r>
      <w:r w:rsidR="00D517F0" w:rsidRPr="00D517F0">
        <w:rPr>
          <w:rFonts w:ascii="Arial" w:hAnsi="Arial" w:cs="Arial"/>
          <w:sz w:val="20"/>
          <w:szCs w:val="20"/>
        </w:rPr>
        <w:t>ych</w:t>
      </w:r>
      <w:r w:rsidRPr="00D517F0">
        <w:rPr>
          <w:rFonts w:ascii="Arial" w:hAnsi="Arial" w:cs="Arial"/>
          <w:sz w:val="20"/>
          <w:szCs w:val="20"/>
        </w:rPr>
        <w:t xml:space="preserve">, </w:t>
      </w:r>
      <w:r w:rsidR="0010131D" w:rsidRPr="00D517F0">
        <w:rPr>
          <w:rFonts w:ascii="Arial" w:hAnsi="Arial" w:cs="Arial"/>
          <w:sz w:val="20"/>
          <w:szCs w:val="20"/>
        </w:rPr>
        <w:t>sterujących i</w:t>
      </w:r>
      <w:r w:rsidRPr="00D517F0">
        <w:rPr>
          <w:rFonts w:ascii="Arial" w:hAnsi="Arial" w:cs="Arial"/>
          <w:sz w:val="20"/>
          <w:szCs w:val="20"/>
        </w:rPr>
        <w:t xml:space="preserve"> sygnałow</w:t>
      </w:r>
      <w:r w:rsidR="00D517F0" w:rsidRPr="00D517F0">
        <w:rPr>
          <w:rFonts w:ascii="Arial" w:hAnsi="Arial" w:cs="Arial"/>
          <w:sz w:val="20"/>
          <w:szCs w:val="20"/>
        </w:rPr>
        <w:t>ych</w:t>
      </w:r>
      <w:r w:rsidRPr="00D517F0">
        <w:rPr>
          <w:rFonts w:ascii="Arial" w:hAnsi="Arial" w:cs="Arial"/>
          <w:sz w:val="20"/>
          <w:szCs w:val="20"/>
        </w:rPr>
        <w:t xml:space="preserve"> w urządzeniach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Pr="00D517F0">
        <w:rPr>
          <w:rFonts w:ascii="Arial" w:hAnsi="Arial" w:cs="Arial"/>
          <w:sz w:val="20"/>
          <w:szCs w:val="20"/>
        </w:rPr>
        <w:t xml:space="preserve"> mechanicznych, przekaźnikowych i komputerowych,</w:t>
      </w:r>
      <w:r w:rsidR="00A62C5D">
        <w:rPr>
          <w:rFonts w:ascii="Arial" w:hAnsi="Arial" w:cs="Arial"/>
          <w:sz w:val="20"/>
          <w:szCs w:val="20"/>
        </w:rPr>
        <w:t xml:space="preserve"> </w:t>
      </w:r>
      <w:r w:rsidRPr="00D517F0">
        <w:rPr>
          <w:rFonts w:ascii="Arial" w:hAnsi="Arial" w:cs="Arial"/>
          <w:sz w:val="20"/>
          <w:szCs w:val="20"/>
        </w:rPr>
        <w:t>sprawdz</w:t>
      </w:r>
      <w:r w:rsidR="00A62C5D">
        <w:rPr>
          <w:rFonts w:ascii="Arial" w:hAnsi="Arial" w:cs="Arial"/>
          <w:sz w:val="20"/>
          <w:szCs w:val="20"/>
        </w:rPr>
        <w:t>enia</w:t>
      </w:r>
      <w:r w:rsidR="00A50D92" w:rsidRPr="00D517F0">
        <w:rPr>
          <w:rFonts w:ascii="Arial" w:hAnsi="Arial" w:cs="Arial"/>
          <w:sz w:val="20"/>
          <w:szCs w:val="20"/>
        </w:rPr>
        <w:t xml:space="preserve"> poprawnoś</w:t>
      </w:r>
      <w:r w:rsidR="00A62C5D">
        <w:rPr>
          <w:rFonts w:ascii="Arial" w:hAnsi="Arial" w:cs="Arial"/>
          <w:sz w:val="20"/>
          <w:szCs w:val="20"/>
        </w:rPr>
        <w:t>ci</w:t>
      </w:r>
      <w:r w:rsidR="00A50D92" w:rsidRPr="00D517F0">
        <w:rPr>
          <w:rFonts w:ascii="Arial" w:hAnsi="Arial" w:cs="Arial"/>
          <w:sz w:val="20"/>
          <w:szCs w:val="20"/>
        </w:rPr>
        <w:t xml:space="preserve"> wykonanych połączeń.</w:t>
      </w:r>
    </w:p>
    <w:p w:rsidR="00F02379" w:rsidRDefault="0010131D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Montowanie, </w:t>
      </w:r>
      <w:r w:rsidR="00F02379">
        <w:rPr>
          <w:rFonts w:ascii="Arial" w:hAnsi="Arial" w:cs="Arial"/>
          <w:sz w:val="20"/>
          <w:szCs w:val="20"/>
        </w:rPr>
        <w:t>zabudow</w:t>
      </w:r>
      <w:r w:rsidR="003202C6">
        <w:rPr>
          <w:rFonts w:ascii="Arial" w:hAnsi="Arial" w:cs="Arial"/>
          <w:sz w:val="20"/>
          <w:szCs w:val="20"/>
        </w:rPr>
        <w:t>a</w:t>
      </w:r>
      <w:r w:rsidR="00F02379">
        <w:rPr>
          <w:rFonts w:ascii="Arial" w:hAnsi="Arial" w:cs="Arial"/>
          <w:sz w:val="20"/>
          <w:szCs w:val="20"/>
        </w:rPr>
        <w:t>, dokona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 w:rsidR="00F02379">
        <w:rPr>
          <w:rFonts w:ascii="Arial" w:hAnsi="Arial" w:cs="Arial"/>
          <w:sz w:val="20"/>
          <w:szCs w:val="20"/>
        </w:rPr>
        <w:t xml:space="preserve"> regulacji urządzeń </w:t>
      </w:r>
      <w:r w:rsidRPr="00F711F6">
        <w:rPr>
          <w:rFonts w:ascii="Arial" w:hAnsi="Arial" w:cs="Arial"/>
          <w:color w:val="auto"/>
          <w:sz w:val="20"/>
          <w:szCs w:val="20"/>
        </w:rPr>
        <w:t>sterowania ruchem kolejowym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="00F22DAE">
        <w:rPr>
          <w:rFonts w:ascii="Arial" w:hAnsi="Arial" w:cs="Arial"/>
          <w:sz w:val="20"/>
          <w:szCs w:val="20"/>
        </w:rPr>
        <w:t>(</w:t>
      </w:r>
      <w:r w:rsidR="00F02379">
        <w:rPr>
          <w:rFonts w:ascii="Arial" w:hAnsi="Arial" w:cs="Arial"/>
          <w:sz w:val="20"/>
          <w:szCs w:val="20"/>
        </w:rPr>
        <w:t xml:space="preserve">obwody </w:t>
      </w:r>
      <w:proofErr w:type="spellStart"/>
      <w:r w:rsidR="00F02379">
        <w:rPr>
          <w:rFonts w:ascii="Arial" w:hAnsi="Arial" w:cs="Arial"/>
          <w:sz w:val="20"/>
          <w:szCs w:val="20"/>
        </w:rPr>
        <w:t>niezajętości</w:t>
      </w:r>
      <w:proofErr w:type="spellEnd"/>
      <w:r w:rsidR="00F02379">
        <w:rPr>
          <w:rFonts w:ascii="Arial" w:hAnsi="Arial" w:cs="Arial"/>
          <w:sz w:val="20"/>
          <w:szCs w:val="20"/>
        </w:rPr>
        <w:t>, napędy zwrotnicowe, sygnalizatory)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konserwacji i regulacji urządzeń </w:t>
      </w:r>
      <w:r w:rsidR="0010131D" w:rsidRPr="00F711F6">
        <w:rPr>
          <w:rFonts w:ascii="Arial" w:hAnsi="Arial" w:cs="Arial"/>
          <w:color w:val="auto"/>
          <w:sz w:val="20"/>
          <w:szCs w:val="20"/>
        </w:rPr>
        <w:t>sterowania ruchem kolejowym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(napędy zwrotnicowe, sygnalizatory, pędnie, nastawnice i aparaty blokowe, czujniki,</w:t>
      </w:r>
      <w:r w:rsidR="00101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elektromagnesy i hamulce torowe)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</w:t>
      </w:r>
      <w:r w:rsidR="00A62C5D">
        <w:rPr>
          <w:rFonts w:ascii="Arial" w:hAnsi="Arial" w:cs="Arial"/>
          <w:sz w:val="20"/>
          <w:szCs w:val="20"/>
        </w:rPr>
        <w:t>ani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działani</w:t>
      </w:r>
      <w:r w:rsidR="003202C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regulacji oraz zakonserwowa</w:t>
      </w:r>
      <w:r w:rsidR="00A62C5D">
        <w:rPr>
          <w:rFonts w:ascii="Arial" w:hAnsi="Arial" w:cs="Arial"/>
          <w:sz w:val="20"/>
          <w:szCs w:val="20"/>
        </w:rPr>
        <w:t>nia</w:t>
      </w:r>
      <w:r>
        <w:rPr>
          <w:rFonts w:ascii="Arial" w:hAnsi="Arial" w:cs="Arial"/>
          <w:sz w:val="20"/>
          <w:szCs w:val="20"/>
        </w:rPr>
        <w:t xml:space="preserve"> urządze</w:t>
      </w:r>
      <w:r w:rsidR="00A62C5D">
        <w:rPr>
          <w:rFonts w:ascii="Arial" w:hAnsi="Arial" w:cs="Arial"/>
          <w:sz w:val="20"/>
          <w:szCs w:val="20"/>
        </w:rPr>
        <w:t>ń</w:t>
      </w:r>
      <w:r>
        <w:rPr>
          <w:rFonts w:ascii="Arial" w:hAnsi="Arial" w:cs="Arial"/>
          <w:sz w:val="20"/>
          <w:szCs w:val="20"/>
        </w:rPr>
        <w:t xml:space="preserve"> rogatkow</w:t>
      </w:r>
      <w:r w:rsidR="00A62C5D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, samoczynnego systemu przejazdowego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Ułoż</w:t>
      </w:r>
      <w:r w:rsidR="00A62C5D">
        <w:rPr>
          <w:rFonts w:ascii="Arial" w:hAnsi="Arial" w:cs="Arial"/>
          <w:sz w:val="20"/>
          <w:szCs w:val="20"/>
        </w:rPr>
        <w:t>eni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kabl</w:t>
      </w:r>
      <w:r w:rsidR="00A62C5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i dokona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pomiar</w:t>
      </w:r>
      <w:r w:rsidR="00A62C5D">
        <w:rPr>
          <w:rFonts w:ascii="Arial" w:hAnsi="Arial" w:cs="Arial"/>
          <w:sz w:val="20"/>
          <w:szCs w:val="20"/>
        </w:rPr>
        <w:t>ów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A50D92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Zdiagnozowa</w:t>
      </w:r>
      <w:r w:rsidR="00A62C5D">
        <w:rPr>
          <w:rFonts w:ascii="Arial" w:hAnsi="Arial" w:cs="Arial"/>
          <w:sz w:val="20"/>
          <w:szCs w:val="20"/>
        </w:rPr>
        <w:t>nie</w:t>
      </w:r>
      <w:r w:rsidR="00F02379">
        <w:rPr>
          <w:rFonts w:ascii="Arial" w:hAnsi="Arial" w:cs="Arial"/>
          <w:sz w:val="20"/>
          <w:szCs w:val="20"/>
        </w:rPr>
        <w:t xml:space="preserve"> nieprawidłowości w</w:t>
      </w:r>
      <w:r w:rsidR="00A62C5D">
        <w:rPr>
          <w:rFonts w:ascii="Arial" w:hAnsi="Arial" w:cs="Arial"/>
          <w:sz w:val="20"/>
          <w:szCs w:val="20"/>
        </w:rPr>
        <w:t xml:space="preserve"> działaniu urządzeń </w:t>
      </w:r>
      <w:r w:rsidR="0010131D">
        <w:rPr>
          <w:rFonts w:ascii="Arial" w:hAnsi="Arial" w:cs="Arial"/>
          <w:color w:val="auto"/>
          <w:sz w:val="20"/>
          <w:szCs w:val="20"/>
        </w:rPr>
        <w:t>sterowania ruchem kolejowym</w:t>
      </w:r>
      <w:r w:rsidR="00A62C5D">
        <w:rPr>
          <w:rFonts w:ascii="Arial" w:hAnsi="Arial" w:cs="Arial"/>
          <w:sz w:val="20"/>
          <w:szCs w:val="20"/>
        </w:rPr>
        <w:t>, znalezienia</w:t>
      </w:r>
      <w:r w:rsidR="00F02379">
        <w:rPr>
          <w:rFonts w:ascii="Arial" w:hAnsi="Arial" w:cs="Arial"/>
          <w:sz w:val="20"/>
          <w:szCs w:val="20"/>
        </w:rPr>
        <w:t xml:space="preserve"> przyczyny ich powstania, nie dopu</w:t>
      </w:r>
      <w:r w:rsidR="00A62C5D">
        <w:rPr>
          <w:rFonts w:ascii="Arial" w:hAnsi="Arial" w:cs="Arial"/>
          <w:sz w:val="20"/>
          <w:szCs w:val="20"/>
        </w:rPr>
        <w:t>szczenia</w:t>
      </w:r>
      <w:r w:rsidR="00F02379">
        <w:rPr>
          <w:rFonts w:ascii="Arial" w:hAnsi="Arial" w:cs="Arial"/>
          <w:sz w:val="20"/>
          <w:szCs w:val="20"/>
        </w:rPr>
        <w:t xml:space="preserve"> do ich występowania.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00B1F">
        <w:rPr>
          <w:rFonts w:ascii="Arial" w:hAnsi="Arial" w:cs="Arial"/>
          <w:sz w:val="20"/>
          <w:szCs w:val="20"/>
        </w:rPr>
        <w:t>Stosowa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odpowiedni</w:t>
      </w:r>
      <w:r w:rsidR="00A62C5D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procedur podczas prowadzenia prac montażowych i naprawczych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</w:t>
      </w:r>
      <w:r w:rsidR="00A62C5D">
        <w:rPr>
          <w:rFonts w:ascii="Arial" w:hAnsi="Arial" w:cs="Arial"/>
          <w:sz w:val="20"/>
          <w:szCs w:val="20"/>
        </w:rPr>
        <w:t>eni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aparatur</w:t>
      </w:r>
      <w:r w:rsidR="00A62C5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zasilając</w:t>
      </w:r>
      <w:r w:rsidR="00A62C5D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urządzenia </w:t>
      </w:r>
      <w:r w:rsidR="0010131D">
        <w:rPr>
          <w:rFonts w:ascii="Arial" w:hAnsi="Arial" w:cs="Arial"/>
          <w:color w:val="auto"/>
          <w:sz w:val="20"/>
          <w:szCs w:val="20"/>
        </w:rPr>
        <w:t>sterowania ruchem kolejowym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700B1F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 w:rsidR="00F02379">
        <w:rPr>
          <w:rFonts w:ascii="Arial" w:hAnsi="Arial" w:cs="Arial"/>
          <w:sz w:val="20"/>
          <w:szCs w:val="20"/>
        </w:rPr>
        <w:t xml:space="preserve"> w praktyce informacj</w:t>
      </w:r>
      <w:r w:rsidR="00A62C5D">
        <w:rPr>
          <w:rFonts w:ascii="Arial" w:hAnsi="Arial" w:cs="Arial"/>
          <w:sz w:val="20"/>
          <w:szCs w:val="20"/>
        </w:rPr>
        <w:t>i</w:t>
      </w:r>
      <w:r w:rsidR="00F02379">
        <w:rPr>
          <w:rFonts w:ascii="Arial" w:hAnsi="Arial" w:cs="Arial"/>
          <w:sz w:val="20"/>
          <w:szCs w:val="20"/>
        </w:rPr>
        <w:t xml:space="preserve"> i przepis</w:t>
      </w:r>
      <w:r w:rsidR="00A62C5D">
        <w:rPr>
          <w:rFonts w:ascii="Arial" w:hAnsi="Arial" w:cs="Arial"/>
          <w:sz w:val="20"/>
          <w:szCs w:val="20"/>
        </w:rPr>
        <w:t>ów</w:t>
      </w:r>
      <w:r w:rsidR="00F02379">
        <w:rPr>
          <w:rFonts w:ascii="Arial" w:hAnsi="Arial" w:cs="Arial"/>
          <w:sz w:val="20"/>
          <w:szCs w:val="20"/>
        </w:rPr>
        <w:t xml:space="preserve"> zawart</w:t>
      </w:r>
      <w:r w:rsidR="00A62C5D">
        <w:rPr>
          <w:rFonts w:ascii="Arial" w:hAnsi="Arial" w:cs="Arial"/>
          <w:sz w:val="20"/>
          <w:szCs w:val="20"/>
        </w:rPr>
        <w:t>ych</w:t>
      </w:r>
      <w:r w:rsidR="00F02379">
        <w:rPr>
          <w:rFonts w:ascii="Arial" w:hAnsi="Arial" w:cs="Arial"/>
          <w:sz w:val="20"/>
          <w:szCs w:val="20"/>
        </w:rPr>
        <w:t xml:space="preserve"> w instrukcjach branżowych i Dokumentacjach techniczno – ruchowych </w:t>
      </w:r>
      <w:r w:rsidR="00F22DAE">
        <w:rPr>
          <w:rFonts w:ascii="Arial" w:hAnsi="Arial" w:cs="Arial"/>
          <w:sz w:val="20"/>
          <w:szCs w:val="20"/>
        </w:rPr>
        <w:t>(</w:t>
      </w:r>
      <w:r w:rsidR="00F02379">
        <w:rPr>
          <w:rFonts w:ascii="Arial" w:hAnsi="Arial" w:cs="Arial"/>
          <w:sz w:val="20"/>
          <w:szCs w:val="20"/>
        </w:rPr>
        <w:t>DTR</w:t>
      </w:r>
      <w:r w:rsidR="00F22DAE">
        <w:rPr>
          <w:rFonts w:ascii="Arial" w:hAnsi="Arial" w:cs="Arial"/>
          <w:sz w:val="20"/>
          <w:szCs w:val="20"/>
        </w:rPr>
        <w:t>)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diagnostyki i </w:t>
      </w:r>
      <w:r w:rsidR="00074DC1">
        <w:rPr>
          <w:rFonts w:ascii="Arial" w:hAnsi="Arial" w:cs="Arial"/>
          <w:sz w:val="20"/>
          <w:szCs w:val="20"/>
        </w:rPr>
        <w:t>określ</w:t>
      </w:r>
      <w:r w:rsidR="00A62C5D">
        <w:rPr>
          <w:rFonts w:ascii="Arial" w:hAnsi="Arial" w:cs="Arial"/>
          <w:sz w:val="20"/>
          <w:szCs w:val="20"/>
        </w:rPr>
        <w:t>enia</w:t>
      </w:r>
      <w:r>
        <w:rPr>
          <w:rFonts w:ascii="Arial" w:hAnsi="Arial" w:cs="Arial"/>
          <w:sz w:val="20"/>
          <w:szCs w:val="20"/>
        </w:rPr>
        <w:t xml:space="preserve"> stan</w:t>
      </w:r>
      <w:r w:rsidR="00A62C5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urządzeń</w:t>
      </w:r>
      <w:r w:rsidR="00A50D9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odbioru technicznego i przekaza</w:t>
      </w:r>
      <w:r w:rsidR="00A62C5D">
        <w:rPr>
          <w:rFonts w:ascii="Arial" w:hAnsi="Arial" w:cs="Arial"/>
          <w:sz w:val="20"/>
          <w:szCs w:val="20"/>
        </w:rPr>
        <w:t>nia</w:t>
      </w:r>
      <w:r>
        <w:rPr>
          <w:rFonts w:ascii="Arial" w:hAnsi="Arial" w:cs="Arial"/>
          <w:sz w:val="20"/>
          <w:szCs w:val="20"/>
        </w:rPr>
        <w:t xml:space="preserve"> do eksploatacji nowo zabudowane urządzenia </w:t>
      </w:r>
      <w:r w:rsidR="0010131D">
        <w:rPr>
          <w:rFonts w:ascii="Arial" w:hAnsi="Arial" w:cs="Arial"/>
          <w:color w:val="auto"/>
          <w:sz w:val="20"/>
          <w:szCs w:val="20"/>
        </w:rPr>
        <w:t>sterowania ruchem kolejowym</w:t>
      </w:r>
      <w:r w:rsidR="00A50D92">
        <w:rPr>
          <w:rFonts w:ascii="Arial" w:hAnsi="Arial" w:cs="Arial"/>
          <w:sz w:val="20"/>
          <w:szCs w:val="20"/>
        </w:rPr>
        <w:t>.</w:t>
      </w:r>
    </w:p>
    <w:p w:rsidR="00F02379" w:rsidRDefault="00F02379" w:rsidP="0098501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</w:t>
      </w:r>
      <w:r w:rsidR="00A62C5D">
        <w:rPr>
          <w:rFonts w:ascii="Arial" w:hAnsi="Arial" w:cs="Arial"/>
          <w:sz w:val="20"/>
          <w:szCs w:val="20"/>
        </w:rPr>
        <w:t>ni</w:t>
      </w:r>
      <w:r w:rsidR="003202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program</w:t>
      </w:r>
      <w:r w:rsidR="00A62C5D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komputerow</w:t>
      </w:r>
      <w:r w:rsidR="00A62C5D">
        <w:rPr>
          <w:rFonts w:ascii="Arial" w:hAnsi="Arial" w:cs="Arial"/>
          <w:sz w:val="20"/>
          <w:szCs w:val="20"/>
        </w:rPr>
        <w:t xml:space="preserve">ych </w:t>
      </w:r>
      <w:r>
        <w:rPr>
          <w:rFonts w:ascii="Arial" w:hAnsi="Arial" w:cs="Arial"/>
          <w:sz w:val="20"/>
          <w:szCs w:val="20"/>
        </w:rPr>
        <w:t>w diagnostyce i prowadzeniu dokumentacji urządzeń.</w:t>
      </w:r>
    </w:p>
    <w:p w:rsidR="00721FDE" w:rsidRDefault="00721FDE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Cele operacyjne:</w:t>
      </w:r>
      <w:r w:rsidR="00A62C5D">
        <w:rPr>
          <w:rFonts w:ascii="Arial" w:hAnsi="Arial" w:cs="Arial"/>
          <w:b/>
          <w:sz w:val="20"/>
          <w:szCs w:val="20"/>
        </w:rPr>
        <w:t xml:space="preserve"> </w:t>
      </w:r>
    </w:p>
    <w:p w:rsidR="00FE0B6B" w:rsidRPr="00F22DAE" w:rsidRDefault="00FE0B6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02379" w:rsidRDefault="00074DC1" w:rsidP="0022500A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</w:t>
      </w:r>
      <w:r w:rsidR="002E4A3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ć</w:t>
      </w:r>
      <w:r w:rsidR="00F02379">
        <w:rPr>
          <w:rFonts w:ascii="Arial" w:hAnsi="Arial" w:cs="Arial"/>
          <w:sz w:val="20"/>
          <w:szCs w:val="20"/>
        </w:rPr>
        <w:t xml:space="preserve"> rolę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F02379">
        <w:rPr>
          <w:rFonts w:ascii="Arial" w:hAnsi="Arial" w:cs="Arial"/>
          <w:sz w:val="20"/>
          <w:szCs w:val="20"/>
        </w:rPr>
        <w:t xml:space="preserve"> w procesie przewozowym</w:t>
      </w:r>
      <w:r w:rsidR="000C4E0D">
        <w:rPr>
          <w:rFonts w:ascii="Arial" w:hAnsi="Arial" w:cs="Arial"/>
          <w:sz w:val="20"/>
          <w:szCs w:val="20"/>
        </w:rPr>
        <w:t>,</w:t>
      </w:r>
    </w:p>
    <w:p w:rsidR="00F02379" w:rsidRDefault="00D0004F" w:rsidP="0022500A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przedstawić</w:t>
      </w:r>
      <w:r w:rsidR="00F02379">
        <w:rPr>
          <w:rFonts w:ascii="Arial" w:hAnsi="Arial" w:cs="Arial"/>
          <w:sz w:val="20"/>
          <w:szCs w:val="20"/>
        </w:rPr>
        <w:t xml:space="preserve"> podstawowe pojęcia z dziedziny prowadzenia ruchu kolejowego</w:t>
      </w:r>
      <w:r w:rsidR="000C4E0D">
        <w:rPr>
          <w:rFonts w:ascii="Arial" w:hAnsi="Arial" w:cs="Arial"/>
          <w:sz w:val="20"/>
          <w:szCs w:val="20"/>
        </w:rPr>
        <w:t>,</w:t>
      </w:r>
    </w:p>
    <w:p w:rsidR="00F02379" w:rsidRDefault="00F02379" w:rsidP="0022500A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dokonać podziału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0C4E0D">
        <w:rPr>
          <w:rFonts w:ascii="Arial" w:hAnsi="Arial" w:cs="Arial"/>
          <w:sz w:val="20"/>
          <w:szCs w:val="20"/>
        </w:rPr>
        <w:t>,</w:t>
      </w:r>
    </w:p>
    <w:p w:rsidR="00F02379" w:rsidRDefault="00D0004F" w:rsidP="0022500A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przedstawić</w:t>
      </w:r>
      <w:r w:rsidR="00F02379">
        <w:rPr>
          <w:rFonts w:ascii="Arial" w:hAnsi="Arial" w:cs="Arial"/>
          <w:sz w:val="20"/>
          <w:szCs w:val="20"/>
        </w:rPr>
        <w:t xml:space="preserve"> budowę sygnalizatorów świetlnych i kształtowych, układu optycznego</w:t>
      </w:r>
      <w:r w:rsidR="000C4E0D">
        <w:rPr>
          <w:rFonts w:ascii="Arial" w:hAnsi="Arial" w:cs="Arial"/>
          <w:sz w:val="20"/>
          <w:szCs w:val="20"/>
        </w:rPr>
        <w:t>,</w:t>
      </w:r>
    </w:p>
    <w:p w:rsidR="00F02379" w:rsidRDefault="005F330B" w:rsidP="0022500A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wykonać </w:t>
      </w:r>
      <w:r w:rsidR="00F02379">
        <w:rPr>
          <w:rFonts w:ascii="Arial" w:hAnsi="Arial" w:cs="Arial"/>
          <w:sz w:val="20"/>
          <w:szCs w:val="20"/>
        </w:rPr>
        <w:t>konserwacj</w:t>
      </w:r>
      <w:r>
        <w:rPr>
          <w:rFonts w:ascii="Arial" w:hAnsi="Arial" w:cs="Arial"/>
          <w:sz w:val="20"/>
          <w:szCs w:val="20"/>
        </w:rPr>
        <w:t>ę</w:t>
      </w:r>
      <w:r w:rsidR="00F02379">
        <w:rPr>
          <w:rFonts w:ascii="Arial" w:hAnsi="Arial" w:cs="Arial"/>
          <w:sz w:val="20"/>
          <w:szCs w:val="20"/>
        </w:rPr>
        <w:t xml:space="preserve"> i regulacj</w:t>
      </w:r>
      <w:r>
        <w:rPr>
          <w:rFonts w:ascii="Arial" w:hAnsi="Arial" w:cs="Arial"/>
          <w:sz w:val="20"/>
          <w:szCs w:val="20"/>
        </w:rPr>
        <w:t>ę</w:t>
      </w:r>
      <w:r w:rsidR="00F02379">
        <w:rPr>
          <w:rFonts w:ascii="Arial" w:hAnsi="Arial" w:cs="Arial"/>
          <w:sz w:val="20"/>
          <w:szCs w:val="20"/>
        </w:rPr>
        <w:t xml:space="preserve"> sygnalizatorów świetlnych, </w:t>
      </w:r>
      <w:r w:rsidR="00074DC1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="00074DC1">
        <w:rPr>
          <w:rFonts w:ascii="Arial" w:hAnsi="Arial" w:cs="Arial"/>
          <w:sz w:val="20"/>
          <w:szCs w:val="20"/>
        </w:rPr>
        <w:t>ć</w:t>
      </w:r>
      <w:r w:rsidR="00F02379">
        <w:rPr>
          <w:rFonts w:ascii="Arial" w:hAnsi="Arial" w:cs="Arial"/>
          <w:sz w:val="20"/>
          <w:szCs w:val="20"/>
        </w:rPr>
        <w:t xml:space="preserve"> widzialność sygnałów,</w:t>
      </w:r>
    </w:p>
    <w:p w:rsidR="00F02379" w:rsidRDefault="00074DC1" w:rsidP="0022500A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</w:t>
      </w:r>
      <w:r w:rsidR="005F330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ć</w:t>
      </w:r>
      <w:r w:rsidR="00F02379">
        <w:rPr>
          <w:rFonts w:ascii="Arial" w:hAnsi="Arial" w:cs="Arial"/>
          <w:sz w:val="20"/>
          <w:szCs w:val="20"/>
        </w:rPr>
        <w:t xml:space="preserve"> zasady rozmieszczenia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F02379">
        <w:rPr>
          <w:rFonts w:ascii="Arial" w:hAnsi="Arial" w:cs="Arial"/>
          <w:sz w:val="20"/>
          <w:szCs w:val="20"/>
        </w:rPr>
        <w:t xml:space="preserve"> zgodnie z </w:t>
      </w:r>
      <w:r w:rsidR="00E85394">
        <w:rPr>
          <w:rFonts w:ascii="Arial" w:hAnsi="Arial" w:cs="Arial"/>
          <w:sz w:val="20"/>
          <w:szCs w:val="20"/>
        </w:rPr>
        <w:t>wytycznymi prawa</w:t>
      </w:r>
      <w:r w:rsidR="00F02379">
        <w:rPr>
          <w:rFonts w:ascii="Arial" w:hAnsi="Arial" w:cs="Arial"/>
          <w:sz w:val="20"/>
          <w:szCs w:val="20"/>
        </w:rPr>
        <w:t xml:space="preserve"> budowlanego i Ie4</w:t>
      </w:r>
      <w:r w:rsidR="00723DF9">
        <w:rPr>
          <w:rFonts w:ascii="Arial" w:hAnsi="Arial" w:cs="Arial"/>
          <w:sz w:val="20"/>
          <w:szCs w:val="20"/>
        </w:rPr>
        <w:t>,</w:t>
      </w:r>
    </w:p>
    <w:p w:rsidR="00723DF9" w:rsidRPr="00723DF9" w:rsidRDefault="00723DF9" w:rsidP="00723DF9">
      <w:pPr>
        <w:numPr>
          <w:ilvl w:val="1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23DF9">
        <w:rPr>
          <w:rFonts w:ascii="Arial" w:hAnsi="Arial" w:cs="Arial"/>
          <w:sz w:val="20"/>
          <w:szCs w:val="20"/>
        </w:rPr>
        <w:t>ponosząc odpowiedzialność za wspólnie realizowane zadania przez zespół.</w:t>
      </w:r>
    </w:p>
    <w:p w:rsidR="00F02379" w:rsidRPr="00723DF9" w:rsidRDefault="00F02379" w:rsidP="00723D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A10D84" w:rsidRPr="00A10D84" w:rsidRDefault="00721FDE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A10D84" w:rsidRPr="00A10D84">
        <w:rPr>
          <w:rFonts w:ascii="Arial" w:hAnsi="Arial" w:cs="Arial"/>
          <w:b/>
          <w:sz w:val="20"/>
          <w:szCs w:val="20"/>
        </w:rPr>
        <w:lastRenderedPageBreak/>
        <w:t>MATERIAŁ NAUCZANIA</w:t>
      </w:r>
      <w:r w:rsidR="00FD001D" w:rsidRPr="000101D6">
        <w:rPr>
          <w:rFonts w:ascii="Arial" w:hAnsi="Arial" w:cs="Arial"/>
          <w:b/>
          <w:sz w:val="20"/>
          <w:szCs w:val="20"/>
        </w:rPr>
        <w:t>:</w:t>
      </w:r>
      <w:r w:rsidR="00A10D84" w:rsidRPr="000101D6">
        <w:rPr>
          <w:rFonts w:ascii="Arial" w:hAnsi="Arial" w:cs="Arial"/>
          <w:b/>
          <w:sz w:val="20"/>
          <w:szCs w:val="20"/>
        </w:rPr>
        <w:t xml:space="preserve"> </w:t>
      </w:r>
      <w:r w:rsidRPr="000101D6">
        <w:rPr>
          <w:rFonts w:ascii="Arial" w:hAnsi="Arial" w:cs="Arial"/>
          <w:b/>
          <w:sz w:val="20"/>
          <w:szCs w:val="20"/>
        </w:rPr>
        <w:t>P</w:t>
      </w:r>
      <w:r w:rsidR="004E1994" w:rsidRPr="000101D6">
        <w:rPr>
          <w:rFonts w:ascii="Arial" w:hAnsi="Arial" w:cs="Arial"/>
          <w:b/>
          <w:sz w:val="20"/>
          <w:szCs w:val="20"/>
        </w:rPr>
        <w:t>racownia</w:t>
      </w:r>
      <w:r w:rsidR="004E1994" w:rsidRPr="004E1994">
        <w:rPr>
          <w:rFonts w:ascii="Arial" w:hAnsi="Arial" w:cs="Arial"/>
          <w:b/>
          <w:sz w:val="20"/>
          <w:szCs w:val="20"/>
        </w:rPr>
        <w:t xml:space="preserve"> urządzeń sterowania ruchem kolejowym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187"/>
        <w:gridCol w:w="850"/>
        <w:gridCol w:w="4255"/>
        <w:gridCol w:w="3544"/>
        <w:gridCol w:w="1069"/>
      </w:tblGrid>
      <w:tr w:rsidR="00E426A0" w:rsidRPr="00E426A0" w:rsidTr="00F22DAE">
        <w:tc>
          <w:tcPr>
            <w:tcW w:w="814" w:type="pct"/>
            <w:vMerge w:val="restart"/>
          </w:tcPr>
          <w:p w:rsidR="00B866F1" w:rsidRPr="00E426A0" w:rsidRDefault="00B866F1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769" w:type="pct"/>
            <w:vMerge w:val="restart"/>
          </w:tcPr>
          <w:p w:rsidR="00B866F1" w:rsidRPr="00E426A0" w:rsidRDefault="00B866F1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B866F1" w:rsidRPr="00E426A0" w:rsidRDefault="00B866F1" w:rsidP="00E426A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 w:val="restart"/>
          </w:tcPr>
          <w:p w:rsidR="00B866F1" w:rsidRPr="00E426A0" w:rsidRDefault="00B866F1" w:rsidP="00E426A0">
            <w:pPr>
              <w:jc w:val="center"/>
              <w:rPr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742" w:type="pct"/>
            <w:gridSpan w:val="2"/>
          </w:tcPr>
          <w:p w:rsidR="00B866F1" w:rsidRPr="00E426A0" w:rsidRDefault="00B866F1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  <w:p w:rsidR="00B866F1" w:rsidRPr="00E426A0" w:rsidRDefault="00B866F1" w:rsidP="00E426A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B866F1" w:rsidRPr="00E426A0" w:rsidRDefault="00B866F1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56377E" w:rsidRPr="00E426A0" w:rsidRDefault="0056377E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Merge/>
          </w:tcPr>
          <w:p w:rsidR="0056377E" w:rsidRPr="00E426A0" w:rsidRDefault="0056377E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56377E" w:rsidRPr="00E426A0" w:rsidRDefault="0056377E" w:rsidP="00E426A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Pr="00E426A0" w:rsidRDefault="0056377E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56377E" w:rsidRPr="00E426A0" w:rsidRDefault="0056377E" w:rsidP="00E426A0">
            <w:pPr>
              <w:rPr>
                <w:b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46" w:type="pct"/>
          </w:tcPr>
          <w:p w:rsidR="0056377E" w:rsidRPr="00E426A0" w:rsidRDefault="0056377E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56377E" w:rsidRPr="00E426A0" w:rsidRDefault="0056377E" w:rsidP="00E426A0">
            <w:pPr>
              <w:rPr>
                <w:b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6" w:type="pct"/>
          </w:tcPr>
          <w:p w:rsidR="0056377E" w:rsidRPr="00E426A0" w:rsidRDefault="0056377E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E426A0" w:rsidRPr="00E426A0" w:rsidTr="00F22DAE">
        <w:tc>
          <w:tcPr>
            <w:tcW w:w="814" w:type="pct"/>
            <w:vMerge w:val="restart"/>
          </w:tcPr>
          <w:p w:rsidR="0056377E" w:rsidRPr="00E426A0" w:rsidRDefault="0056377E" w:rsidP="00F22D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Elementy urządzeń </w:t>
            </w:r>
            <w:r w:rsidR="0010131D" w:rsidRPr="00E426A0">
              <w:rPr>
                <w:rFonts w:ascii="Arial" w:hAnsi="Arial" w:cs="Arial"/>
                <w:color w:val="auto"/>
                <w:sz w:val="20"/>
                <w:szCs w:val="20"/>
              </w:rPr>
              <w:t>sterowania ruchem kolejowym</w:t>
            </w:r>
          </w:p>
        </w:tc>
        <w:tc>
          <w:tcPr>
            <w:tcW w:w="769" w:type="pct"/>
          </w:tcPr>
          <w:p w:rsidR="0056377E" w:rsidRPr="00E426A0" w:rsidRDefault="0056377E" w:rsidP="0022500A">
            <w:pPr>
              <w:numPr>
                <w:ilvl w:val="0"/>
                <w:numId w:val="12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Sieć kablowa</w:t>
            </w:r>
          </w:p>
        </w:tc>
        <w:tc>
          <w:tcPr>
            <w:tcW w:w="299" w:type="pct"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Pr="00E426A0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określać oznaczenie kabli</w:t>
            </w:r>
          </w:p>
          <w:p w:rsidR="0056377E" w:rsidRPr="00E426A0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dokonać rozszycia kabla</w:t>
            </w:r>
          </w:p>
          <w:p w:rsidR="0056377E" w:rsidRPr="00E426A0" w:rsidRDefault="004C7C8A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połączyć kable zgodnie z 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>dostarczonym schematem</w:t>
            </w:r>
          </w:p>
          <w:p w:rsidR="003D589C" w:rsidRPr="00E426A0" w:rsidRDefault="00707240" w:rsidP="0022500A">
            <w:pPr>
              <w:pStyle w:val="Akapitzlist"/>
              <w:numPr>
                <w:ilvl w:val="0"/>
                <w:numId w:val="1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0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dobierać środki ochrony indywidualnej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zbiorowej do rodzaju wykonywanych prac związanych </w:t>
            </w:r>
            <w:r w:rsidR="004C7C8A">
              <w:rPr>
                <w:rFonts w:ascii="Arial" w:hAnsi="Arial" w:cs="Arial"/>
                <w:color w:val="auto"/>
                <w:sz w:val="20"/>
                <w:szCs w:val="20"/>
              </w:rPr>
              <w:t>z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montażem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utrzymaniem elementów sieci zasilających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trakcji</w:t>
            </w:r>
            <w:r w:rsidRPr="00E426A0">
              <w:rPr>
                <w:rFonts w:ascii="Arial" w:hAnsi="Arial" w:cs="Arial"/>
                <w:color w:val="auto"/>
              </w:rPr>
              <w:t xml:space="preserve">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elektrycznej </w:t>
            </w:r>
            <w:r w:rsidR="00112C57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oraz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urządzeń sterowania ruchem kolejowym</w:t>
            </w:r>
          </w:p>
        </w:tc>
        <w:tc>
          <w:tcPr>
            <w:tcW w:w="1246" w:type="pct"/>
          </w:tcPr>
          <w:p w:rsidR="00707240" w:rsidRPr="00E426A0" w:rsidRDefault="0056377E" w:rsidP="0022500A">
            <w:pPr>
              <w:numPr>
                <w:ilvl w:val="0"/>
                <w:numId w:val="170"/>
              </w:numPr>
              <w:ind w:left="30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określać numerację żyły kabla</w:t>
            </w:r>
            <w:r w:rsidR="00D5625E" w:rsidRPr="00E426A0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604412" w:rsidRPr="00E426A0" w:rsidRDefault="00B106F1" w:rsidP="0022500A">
            <w:pPr>
              <w:numPr>
                <w:ilvl w:val="0"/>
                <w:numId w:val="170"/>
              </w:numPr>
              <w:ind w:left="30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środki ochrony indywidualnej podczas wykonywania montażu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eksploatacji sieci zasilających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trakcyjnych </w:t>
            </w:r>
            <w:r w:rsidR="00112C57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oraz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urządzeń sterowania ruchem kolejowym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56377E" w:rsidRPr="00E426A0" w:rsidRDefault="0056377E" w:rsidP="00E426A0">
            <w:p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56377E" w:rsidRPr="00E426A0" w:rsidRDefault="003A53E9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56377E" w:rsidRPr="00E426A0" w:rsidRDefault="0056377E" w:rsidP="0022500A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56377E" w:rsidRPr="00E426A0" w:rsidRDefault="0056377E" w:rsidP="0022500A">
            <w:pPr>
              <w:numPr>
                <w:ilvl w:val="0"/>
                <w:numId w:val="12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Napędy zwrotnicowe</w:t>
            </w:r>
          </w:p>
        </w:tc>
        <w:tc>
          <w:tcPr>
            <w:tcW w:w="299" w:type="pct"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Pr="00F54BF6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opisywać budowę napędu, rolę elementów</w:t>
            </w:r>
            <w:r w:rsidR="00FB2AFB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silnika, sprzęgła hamulca, urządzenia sterująco kontrolnego</w:t>
            </w:r>
          </w:p>
          <w:p w:rsidR="00FB2AFB" w:rsidRPr="00F54BF6" w:rsidRDefault="00FB2AFB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określać fazy przestawiania rozjazdu</w:t>
            </w:r>
          </w:p>
          <w:p w:rsidR="0056377E" w:rsidRPr="00F54BF6" w:rsidRDefault="00FB2AFB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omówić pomiar siły trzymania, siły nastawczej</w:t>
            </w:r>
          </w:p>
        </w:tc>
        <w:tc>
          <w:tcPr>
            <w:tcW w:w="1246" w:type="pct"/>
          </w:tcPr>
          <w:p w:rsidR="0056377E" w:rsidRPr="00F54BF6" w:rsidRDefault="00FB2AFB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wyjaśnić parametry</w:t>
            </w:r>
            <w:r w:rsidR="00D5625E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="00D5625E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siły </w:t>
            </w:r>
            <w:r w:rsidR="00CD5972" w:rsidRPr="00F54BF6">
              <w:rPr>
                <w:rFonts w:ascii="Arial" w:hAnsi="Arial" w:cs="Arial"/>
                <w:color w:val="auto"/>
                <w:sz w:val="20"/>
                <w:szCs w:val="20"/>
              </w:rPr>
              <w:t>w napędzie</w:t>
            </w:r>
          </w:p>
          <w:p w:rsidR="00FB2AFB" w:rsidRPr="00E426A0" w:rsidRDefault="00FB2AFB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określać zachowanie się układu kontrolnego przy rozpruciu zwrotnicy</w:t>
            </w:r>
          </w:p>
        </w:tc>
        <w:tc>
          <w:tcPr>
            <w:tcW w:w="376" w:type="pct"/>
          </w:tcPr>
          <w:p w:rsidR="0056377E" w:rsidRPr="00E426A0" w:rsidRDefault="00B866F1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3A53E9" w:rsidRPr="00E426A0">
              <w:rPr>
                <w:rFonts w:ascii="Arial" w:hAnsi="Arial" w:cs="Arial"/>
                <w:color w:val="auto"/>
                <w:sz w:val="20"/>
                <w:szCs w:val="20"/>
              </w:rPr>
              <w:t>VI</w:t>
            </w:r>
          </w:p>
        </w:tc>
      </w:tr>
      <w:tr w:rsidR="00E426A0" w:rsidRPr="00E426A0" w:rsidTr="00F22DAE">
        <w:trPr>
          <w:trHeight w:val="1124"/>
        </w:trPr>
        <w:tc>
          <w:tcPr>
            <w:tcW w:w="814" w:type="pct"/>
            <w:vMerge/>
          </w:tcPr>
          <w:p w:rsidR="0056377E" w:rsidRPr="00E426A0" w:rsidRDefault="0056377E" w:rsidP="0022500A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56377E" w:rsidRPr="00E426A0" w:rsidRDefault="0056377E" w:rsidP="0022500A">
            <w:pPr>
              <w:numPr>
                <w:ilvl w:val="0"/>
                <w:numId w:val="122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Sygnalizatory</w:t>
            </w:r>
          </w:p>
        </w:tc>
        <w:tc>
          <w:tcPr>
            <w:tcW w:w="299" w:type="pct"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Pr="00F54BF6" w:rsidRDefault="007A697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56377E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pisywać układ optyczny </w:t>
            </w:r>
          </w:p>
          <w:p w:rsidR="00CD5972" w:rsidRPr="00F54BF6" w:rsidRDefault="00CD5972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określać parametry napięć zasilania żarówki w komorze semafora</w:t>
            </w:r>
          </w:p>
          <w:p w:rsidR="0056377E" w:rsidRPr="00F54BF6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wykonywać połączenia obwodu światła na podstawie schematu</w:t>
            </w:r>
          </w:p>
          <w:p w:rsidR="0056377E" w:rsidRPr="00F54BF6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określać częstotliwość migania światła migowego,</w:t>
            </w:r>
          </w:p>
          <w:p w:rsidR="0056377E" w:rsidRPr="00F54BF6" w:rsidRDefault="00CD5972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56377E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pracę obwodu 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światła zabraniającego semafora</w:t>
            </w:r>
          </w:p>
        </w:tc>
        <w:tc>
          <w:tcPr>
            <w:tcW w:w="1246" w:type="pct"/>
          </w:tcPr>
          <w:p w:rsidR="00CD5972" w:rsidRPr="00F54BF6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D5972" w:rsidRPr="00F54BF6">
              <w:rPr>
                <w:rFonts w:ascii="Arial" w:hAnsi="Arial" w:cs="Arial"/>
                <w:color w:val="auto"/>
                <w:sz w:val="20"/>
                <w:szCs w:val="20"/>
              </w:rPr>
              <w:t>określać wpływ napięcia zasilania na jasność świecenia żarówki</w:t>
            </w:r>
            <w:r w:rsidR="00A7642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CD5972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na widoczność sygnału i żywotność żarówki</w:t>
            </w:r>
          </w:p>
          <w:p w:rsidR="0056377E" w:rsidRPr="00F54BF6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wyjaśnia</w:t>
            </w:r>
            <w:r w:rsidR="007A6979" w:rsidRPr="00F54BF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działanie obwodu świateł sprzężonych</w:t>
            </w:r>
          </w:p>
          <w:p w:rsidR="0037658D" w:rsidRPr="00F54BF6" w:rsidRDefault="0037658D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opisywać rozpływ prądów</w:t>
            </w:r>
            <w:r w:rsidR="00F54F76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w dławiku sygnałowym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przy uszkodzonej żarówce w jednej z gałęzi obwodu</w:t>
            </w:r>
          </w:p>
          <w:p w:rsidR="00297286" w:rsidRDefault="00297286" w:rsidP="0022500A">
            <w:pPr>
              <w:pStyle w:val="Akapitzlist"/>
              <w:numPr>
                <w:ilvl w:val="0"/>
                <w:numId w:val="1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1" w:hanging="221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37658D" w:rsidRPr="00F54BF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dotyczące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bezpieczeństwa eksploatacji urządzeń zasilających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trakcji elektrycznej </w:t>
            </w:r>
            <w:r w:rsidR="00112C57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oraz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urządzeń sterowania ruchem kolejowym </w:t>
            </w:r>
          </w:p>
          <w:p w:rsidR="00297286" w:rsidRPr="00F22DAE" w:rsidRDefault="00CD5972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sprawdzić natężenie oświetlenia przy zmianach ogniskowej oraz przy różnych soczewkach</w:t>
            </w:r>
          </w:p>
        </w:tc>
        <w:tc>
          <w:tcPr>
            <w:tcW w:w="376" w:type="pct"/>
          </w:tcPr>
          <w:p w:rsidR="0056377E" w:rsidRPr="00E426A0" w:rsidRDefault="00B866F1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Klasa </w:t>
            </w:r>
            <w:r w:rsidR="003A53E9" w:rsidRPr="00E426A0">
              <w:rPr>
                <w:rFonts w:ascii="Arial" w:hAnsi="Arial" w:cs="Arial"/>
                <w:color w:val="auto"/>
                <w:sz w:val="20"/>
                <w:szCs w:val="20"/>
              </w:rPr>
              <w:t>VI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3A53E9" w:rsidRPr="00E426A0" w:rsidRDefault="003A53E9" w:rsidP="0022500A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2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Dławiki, transformatory. Obwody torowe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budowę, zasadę działania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rolę dławika sygnałowego</w:t>
            </w:r>
          </w:p>
          <w:p w:rsidR="003A53E9" w:rsidRPr="00E426A0" w:rsidRDefault="00E85394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przedstawiać rozpływ</w:t>
            </w:r>
            <w:r w:rsidR="003A53E9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prądów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3A53E9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gałęziach dławika sygnałowego 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obwód otwarty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zamknięty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dokonać pomiaru napi</w:t>
            </w:r>
            <w:r w:rsidR="00F54F76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4C7C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54F76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obwod</w:t>
            </w:r>
            <w:r w:rsidR="00F54F76">
              <w:rPr>
                <w:rFonts w:ascii="Arial" w:hAnsi="Arial" w:cs="Arial"/>
                <w:color w:val="auto"/>
                <w:sz w:val="20"/>
                <w:szCs w:val="20"/>
              </w:rPr>
              <w:t xml:space="preserve">ach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4C7C8A">
              <w:rPr>
                <w:rFonts w:ascii="Arial" w:hAnsi="Arial" w:cs="Arial"/>
                <w:color w:val="auto"/>
                <w:sz w:val="20"/>
                <w:szCs w:val="20"/>
              </w:rPr>
              <w:t xml:space="preserve">lasycznych kontroli </w:t>
            </w:r>
            <w:proofErr w:type="spellStart"/>
            <w:r w:rsidR="00F54F76" w:rsidRPr="00F54BF6">
              <w:rPr>
                <w:rFonts w:ascii="Arial" w:hAnsi="Arial" w:cs="Arial"/>
                <w:color w:val="auto"/>
                <w:sz w:val="20"/>
                <w:szCs w:val="20"/>
              </w:rPr>
              <w:t>nie</w:t>
            </w:r>
            <w:r w:rsidR="004C7C8A" w:rsidRPr="00F54BF6">
              <w:rPr>
                <w:rFonts w:ascii="Arial" w:hAnsi="Arial" w:cs="Arial"/>
                <w:color w:val="auto"/>
                <w:sz w:val="20"/>
                <w:szCs w:val="20"/>
              </w:rPr>
              <w:t>zajętości</w:t>
            </w:r>
            <w:proofErr w:type="spellEnd"/>
            <w:r w:rsidR="00F54F76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C7C8A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C6752" w:rsidRPr="00F54BF6">
              <w:rPr>
                <w:rFonts w:ascii="Arial" w:hAnsi="Arial" w:cs="Arial"/>
                <w:color w:val="auto"/>
                <w:sz w:val="20"/>
                <w:szCs w:val="20"/>
              </w:rPr>
              <w:t>torów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budowę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zasadę działania dławika torowego</w:t>
            </w:r>
          </w:p>
          <w:p w:rsidR="003A53E9" w:rsidRPr="00E426A0" w:rsidRDefault="003A53E9" w:rsidP="0037658D">
            <w:pPr>
              <w:ind w:left="22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F54F76" w:rsidRPr="00F54BF6" w:rsidRDefault="00F54F76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rozkład strumieni </w:t>
            </w: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magnetycznych </w:t>
            </w:r>
          </w:p>
          <w:p w:rsidR="003A53E9" w:rsidRPr="00F54BF6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rozpływ prądów </w:t>
            </w:r>
            <w:r w:rsidR="0037658D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sygnałowych i trakcyjnych </w:t>
            </w:r>
          </w:p>
          <w:p w:rsidR="0037658D" w:rsidRPr="00F54BF6" w:rsidRDefault="0037658D" w:rsidP="0037658D">
            <w:pPr>
              <w:ind w:left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 obwodach z trakcją elektryczną</w:t>
            </w:r>
          </w:p>
          <w:p w:rsidR="00756098" w:rsidRPr="00F54BF6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opisywać wpływ impedancji podtorza</w:t>
            </w:r>
            <w:r w:rsidR="00F54F76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na pracę obwodów </w:t>
            </w:r>
          </w:p>
          <w:p w:rsidR="003A53E9" w:rsidRPr="00F54BF6" w:rsidRDefault="00EC6752" w:rsidP="00756098">
            <w:pPr>
              <w:ind w:left="221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niezajętości</w:t>
            </w:r>
            <w:proofErr w:type="spellEnd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torów</w:t>
            </w:r>
          </w:p>
          <w:p w:rsidR="003A53E9" w:rsidRPr="00F54BF6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opisywać dostrojenie obwodu rezonansowego dławika torowego</w:t>
            </w:r>
          </w:p>
          <w:p w:rsidR="003A53E9" w:rsidRPr="00F22DAE" w:rsidRDefault="00EC6752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37658D" w:rsidRPr="00F54BF6">
              <w:rPr>
                <w:rFonts w:ascii="Arial" w:hAnsi="Arial" w:cs="Arial"/>
                <w:color w:val="auto"/>
                <w:sz w:val="20"/>
                <w:szCs w:val="20"/>
              </w:rPr>
              <w:t>badać pojemność kondensatora</w:t>
            </w:r>
          </w:p>
        </w:tc>
        <w:tc>
          <w:tcPr>
            <w:tcW w:w="376" w:type="pct"/>
          </w:tcPr>
          <w:p w:rsidR="003A53E9" w:rsidRPr="00E426A0" w:rsidRDefault="00B866F1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3A53E9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VI</w:t>
            </w:r>
          </w:p>
        </w:tc>
      </w:tr>
      <w:tr w:rsidR="00E426A0" w:rsidRPr="00E426A0" w:rsidTr="00F22DAE">
        <w:tc>
          <w:tcPr>
            <w:tcW w:w="814" w:type="pct"/>
            <w:vMerge w:val="restart"/>
          </w:tcPr>
          <w:p w:rsidR="003A53E9" w:rsidRPr="00E426A0" w:rsidRDefault="003A53E9" w:rsidP="00F22D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Typy urządzeń</w:t>
            </w:r>
            <w:r w:rsidR="00F22D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zabezpieczenia </w:t>
            </w: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3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Urządzenia mechaniczne kluczowe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ręczne przestawianie rozjazdu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omawiać oznaczenia kluczy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omawiać uzależnienie dźwigni sygnałowych od zamków zależności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nastawnicy kluczowej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jaki sposób nastawia się ręcznie zwrotnice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wykolejnice</w:t>
            </w:r>
          </w:p>
        </w:tc>
        <w:tc>
          <w:tcPr>
            <w:tcW w:w="1246" w:type="pct"/>
          </w:tcPr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r w:rsidR="00E85394" w:rsidRPr="00E426A0">
              <w:rPr>
                <w:rFonts w:ascii="Arial" w:hAnsi="Arial" w:cs="Arial"/>
                <w:color w:val="auto"/>
                <w:sz w:val="20"/>
                <w:szCs w:val="20"/>
              </w:rPr>
              <w:t>sprawdzenie obwodów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sygnalizacji położenia zwrotnic</w:t>
            </w:r>
          </w:p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jakie oznaczenia stosuje się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planach schematycznych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tablicach zależności</w:t>
            </w:r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VI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56377E" w:rsidRPr="00E426A0" w:rsidRDefault="0056377E" w:rsidP="0022500A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56377E" w:rsidRPr="00E426A0" w:rsidRDefault="0056377E" w:rsidP="0022500A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Urządzenia mechaniczne scentralizowane</w:t>
            </w:r>
          </w:p>
        </w:tc>
        <w:tc>
          <w:tcPr>
            <w:tcW w:w="299" w:type="pct"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Pr="00F54BF6" w:rsidRDefault="0081572C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56377E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pisywać prowadzenie tras </w:t>
            </w:r>
            <w:proofErr w:type="spellStart"/>
            <w:r w:rsidR="0056377E" w:rsidRPr="00F54BF6">
              <w:rPr>
                <w:rFonts w:ascii="Arial" w:hAnsi="Arial" w:cs="Arial"/>
                <w:color w:val="auto"/>
                <w:sz w:val="20"/>
                <w:szCs w:val="20"/>
              </w:rPr>
              <w:t>pędniowych</w:t>
            </w:r>
            <w:proofErr w:type="spellEnd"/>
          </w:p>
          <w:p w:rsidR="0056377E" w:rsidRPr="00F54BF6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proofErr w:type="spellStart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wykleszczeni</w:t>
            </w:r>
            <w:r w:rsidR="00EC6752" w:rsidRPr="00F54BF6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proofErr w:type="spellEnd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dźwigni zwrotnicowej</w:t>
            </w:r>
          </w:p>
          <w:p w:rsidR="0056377E" w:rsidRPr="00F54BF6" w:rsidRDefault="0081572C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opisywać</w:t>
            </w:r>
            <w:r w:rsidR="0056377E"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działanie napędu </w:t>
            </w:r>
            <w:proofErr w:type="spellStart"/>
            <w:r w:rsidR="0056377E" w:rsidRPr="00F54BF6">
              <w:rPr>
                <w:rFonts w:ascii="Arial" w:hAnsi="Arial" w:cs="Arial"/>
                <w:color w:val="auto"/>
                <w:sz w:val="20"/>
                <w:szCs w:val="20"/>
              </w:rPr>
              <w:t>wykolejnicowego</w:t>
            </w:r>
            <w:proofErr w:type="spellEnd"/>
          </w:p>
          <w:p w:rsidR="0056377E" w:rsidRPr="00E426A0" w:rsidRDefault="0081572C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nastawianie sygnałów na semaforach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>tarczach mechanicznych</w:t>
            </w:r>
          </w:p>
        </w:tc>
        <w:tc>
          <w:tcPr>
            <w:tcW w:w="1246" w:type="pct"/>
          </w:tcPr>
          <w:p w:rsidR="0056377E" w:rsidRDefault="0056377E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wykonanie spójki</w:t>
            </w:r>
          </w:p>
          <w:p w:rsidR="0056377E" w:rsidRPr="00F22DAE" w:rsidRDefault="00EC6752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usunięcie </w:t>
            </w:r>
            <w:proofErr w:type="spellStart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>wykleszczenia</w:t>
            </w:r>
            <w:proofErr w:type="spellEnd"/>
            <w:r w:rsidRPr="00F54BF6">
              <w:rPr>
                <w:rFonts w:ascii="Arial" w:hAnsi="Arial" w:cs="Arial"/>
                <w:color w:val="auto"/>
                <w:sz w:val="20"/>
                <w:szCs w:val="20"/>
              </w:rPr>
              <w:t xml:space="preserve"> dźwigni zwrotnicowej</w:t>
            </w:r>
          </w:p>
        </w:tc>
        <w:tc>
          <w:tcPr>
            <w:tcW w:w="376" w:type="pct"/>
          </w:tcPr>
          <w:p w:rsidR="0056377E" w:rsidRPr="00E426A0" w:rsidRDefault="0056377E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3A53E9" w:rsidRPr="00E426A0" w:rsidRDefault="003A53E9" w:rsidP="0022500A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Urządzenia przekaźnikowe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Pr="00952573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opisywać budowę przekaźnika elektromagnetycznego</w:t>
            </w:r>
          </w:p>
          <w:p w:rsidR="00EC6752" w:rsidRPr="00952573" w:rsidRDefault="00EC6752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opisywać budowę przekaźnika JRV</w:t>
            </w:r>
          </w:p>
          <w:p w:rsidR="00EC6752" w:rsidRPr="00952573" w:rsidRDefault="00FB18B1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łączyć obwody pomiarowe</w:t>
            </w:r>
          </w:p>
          <w:p w:rsidR="003A53E9" w:rsidRPr="00952573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 xml:space="preserve">zdejmować charakterystykę </w:t>
            </w:r>
          </w:p>
          <w:p w:rsidR="003A53E9" w:rsidRPr="00952573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dokonać pomiaru kąta przesunięcia fazowego</w:t>
            </w:r>
          </w:p>
          <w:p w:rsidR="00952573" w:rsidRPr="00952573" w:rsidRDefault="00952573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określać skutki nieprzestrzegania przepisów i zasad bezpieczeństwa i higieny pracy podczas wykonywania zadań zawodowych </w:t>
            </w:r>
          </w:p>
          <w:p w:rsidR="003A53E9" w:rsidRPr="00952573" w:rsidRDefault="003A53E9" w:rsidP="000D13DB">
            <w:pPr>
              <w:ind w:left="22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3A53E9" w:rsidRPr="00952573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dobrać metody pomiarowe </w:t>
            </w:r>
            <w:r w:rsidR="00641CF5" w:rsidRPr="00952573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zależności od badanego parametru</w:t>
            </w:r>
          </w:p>
          <w:p w:rsidR="003A53E9" w:rsidRPr="00952573" w:rsidRDefault="003A53E9" w:rsidP="0022500A">
            <w:pPr>
              <w:pStyle w:val="Akapitzlist"/>
              <w:numPr>
                <w:ilvl w:val="0"/>
                <w:numId w:val="1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1" w:hanging="221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stosuje przepisy prawa dotyczące ochrony środowiska</w:t>
            </w:r>
          </w:p>
          <w:p w:rsidR="003A53E9" w:rsidRPr="00952573" w:rsidRDefault="004B4C67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jakie układy zewnętrzne dołączane do cewki przekaźnika </w:t>
            </w: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powodują zmianę czasu przyciągania i odpadania kotwicy</w:t>
            </w:r>
            <w:r w:rsidR="00CD7E0F" w:rsidRPr="009525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CD7E0F" w:rsidRPr="00952573" w:rsidRDefault="00CD7E0F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dobrać elementy zewnętrzne</w:t>
            </w:r>
          </w:p>
          <w:p w:rsidR="00CD7E0F" w:rsidRPr="00952573" w:rsidRDefault="00CD7E0F" w:rsidP="00F22DAE">
            <w:pPr>
              <w:ind w:left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573">
              <w:rPr>
                <w:rFonts w:ascii="Arial" w:hAnsi="Arial" w:cs="Arial"/>
                <w:color w:val="auto"/>
                <w:sz w:val="20"/>
                <w:szCs w:val="20"/>
              </w:rPr>
              <w:t>uzyskując zakładany czas zadziałania</w:t>
            </w:r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V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3A53E9" w:rsidRPr="00E426A0" w:rsidRDefault="003A53E9" w:rsidP="0022500A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Urządzenia komputerowe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wprowadzać dane do systemu diagnostyki pracy urządzeń </w:t>
            </w:r>
            <w:r w:rsidR="0010131D" w:rsidRPr="00E426A0">
              <w:rPr>
                <w:rFonts w:ascii="Arial" w:hAnsi="Arial" w:cs="Arial"/>
                <w:color w:val="auto"/>
                <w:sz w:val="20"/>
                <w:szCs w:val="20"/>
              </w:rPr>
              <w:t>sterowania ruchem kolejowym</w:t>
            </w:r>
          </w:p>
        </w:tc>
        <w:tc>
          <w:tcPr>
            <w:tcW w:w="1246" w:type="pct"/>
          </w:tcPr>
          <w:p w:rsidR="003A53E9" w:rsidRPr="00E426A0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przedstawiać współpracę urządzeń komputerowych z elementami wykonawczymi np. rozjazdy</w:t>
            </w:r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c>
          <w:tcPr>
            <w:tcW w:w="814" w:type="pct"/>
            <w:vMerge w:val="restart"/>
          </w:tcPr>
          <w:p w:rsidR="003A53E9" w:rsidRPr="00E426A0" w:rsidRDefault="003A53E9" w:rsidP="00F22D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Blokady</w:t>
            </w: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Blokada stacyjna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D1E40" w:rsidRPr="00A9284A" w:rsidRDefault="003A53E9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284A">
              <w:rPr>
                <w:rFonts w:ascii="Arial" w:hAnsi="Arial" w:cs="Arial"/>
                <w:color w:val="auto"/>
                <w:sz w:val="20"/>
                <w:szCs w:val="20"/>
              </w:rPr>
              <w:t>określać zasadę współpracy bloków blokady stacyjnej</w:t>
            </w:r>
            <w:r w:rsidR="003D1E40" w:rsidRPr="00A9284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A53E9" w:rsidRPr="00F22DAE" w:rsidRDefault="003D1E40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284A">
              <w:rPr>
                <w:rFonts w:ascii="Arial" w:hAnsi="Arial" w:cs="Arial"/>
                <w:color w:val="auto"/>
                <w:sz w:val="20"/>
                <w:szCs w:val="20"/>
              </w:rPr>
              <w:t>przedstawiać działanie przetwornicy sygnałowej</w:t>
            </w:r>
          </w:p>
        </w:tc>
        <w:tc>
          <w:tcPr>
            <w:tcW w:w="1246" w:type="pct"/>
          </w:tcPr>
          <w:p w:rsidR="003D1E40" w:rsidRDefault="003D1E40" w:rsidP="0022500A">
            <w:pPr>
              <w:numPr>
                <w:ilvl w:val="0"/>
                <w:numId w:val="170"/>
              </w:numPr>
              <w:ind w:left="221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współdziałanie elementów blokady stacyjnej </w:t>
            </w:r>
          </w:p>
          <w:p w:rsidR="003D1E40" w:rsidRPr="00E426A0" w:rsidRDefault="003D1E40" w:rsidP="003D1E40">
            <w:pPr>
              <w:ind w:left="22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wykorzystując tablice zależności</w:t>
            </w:r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rPr>
          <w:trHeight w:val="1460"/>
        </w:trPr>
        <w:tc>
          <w:tcPr>
            <w:tcW w:w="814" w:type="pct"/>
            <w:vMerge/>
          </w:tcPr>
          <w:p w:rsidR="003A53E9" w:rsidRPr="00E426A0" w:rsidRDefault="003A53E9" w:rsidP="0022500A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Blokada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jednoodstępowa</w:t>
            </w:r>
            <w:proofErr w:type="spellEnd"/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zasadę współpracy bloków blokady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pracę bloku przekaźnikowego z wkładką blokową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działanie bloku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wkładki przy blokowaniu</w:t>
            </w:r>
          </w:p>
        </w:tc>
        <w:tc>
          <w:tcPr>
            <w:tcW w:w="1246" w:type="pct"/>
          </w:tcPr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stan neutralny blokady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działanie układu przy przerwie lub zwarciu przewodów łączących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przeciwtórność</w:t>
            </w:r>
            <w:proofErr w:type="spellEnd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liniową</w:t>
            </w:r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3A53E9" w:rsidRPr="00E426A0" w:rsidRDefault="003A53E9" w:rsidP="0022500A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Blokada samoczynna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Pr="00E426A0" w:rsidRDefault="003A53E9" w:rsidP="0022500A">
            <w:pPr>
              <w:numPr>
                <w:ilvl w:val="0"/>
                <w:numId w:val="169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kryteria stawności blokady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Eac</w:t>
            </w:r>
            <w:proofErr w:type="spellEnd"/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sposób wyświetlania 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sygnałów na semaforach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pomiary kryteriów blokady</w:t>
            </w:r>
          </w:p>
          <w:p w:rsidR="003A53E9" w:rsidRPr="00E426A0" w:rsidRDefault="003A53E9" w:rsidP="0022500A">
            <w:pPr>
              <w:numPr>
                <w:ilvl w:val="0"/>
                <w:numId w:val="169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sprawdzić działanie poleceń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Wbl</w:t>
            </w:r>
            <w:proofErr w:type="spellEnd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Zwbl</w:t>
            </w:r>
            <w:proofErr w:type="spellEnd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Pzk</w:t>
            </w:r>
            <w:proofErr w:type="spellEnd"/>
          </w:p>
        </w:tc>
        <w:tc>
          <w:tcPr>
            <w:tcW w:w="1246" w:type="pct"/>
          </w:tcPr>
          <w:p w:rsidR="003A53E9" w:rsidRPr="00E426A0" w:rsidRDefault="003A53E9" w:rsidP="0022500A">
            <w:pPr>
              <w:numPr>
                <w:ilvl w:val="0"/>
                <w:numId w:val="169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wyjaśniać kryteria zobrazowania świateł blokady </w:t>
            </w:r>
            <w:proofErr w:type="spellStart"/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Eac</w:t>
            </w:r>
            <w:proofErr w:type="spellEnd"/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45FC5">
        <w:trPr>
          <w:trHeight w:val="921"/>
        </w:trPr>
        <w:tc>
          <w:tcPr>
            <w:tcW w:w="814" w:type="pct"/>
            <w:vMerge/>
          </w:tcPr>
          <w:p w:rsidR="003A53E9" w:rsidRPr="00E426A0" w:rsidRDefault="003A53E9" w:rsidP="0022500A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3A53E9" w:rsidRPr="00E426A0" w:rsidRDefault="003A53E9" w:rsidP="0022500A">
            <w:pPr>
              <w:numPr>
                <w:ilvl w:val="0"/>
                <w:numId w:val="1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Automatyka rozrządu</w:t>
            </w:r>
          </w:p>
        </w:tc>
        <w:tc>
          <w:tcPr>
            <w:tcW w:w="299" w:type="pct"/>
          </w:tcPr>
          <w:p w:rsidR="003A53E9" w:rsidRPr="00E426A0" w:rsidRDefault="003A53E9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A53E9" w:rsidRDefault="00952573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sterowanie hamulcami </w:t>
            </w:r>
          </w:p>
          <w:p w:rsidR="00952573" w:rsidRDefault="00952573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omówić zjawisko Dopplera</w:t>
            </w:r>
          </w:p>
          <w:p w:rsidR="00952573" w:rsidRPr="00E426A0" w:rsidRDefault="00952573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przedstawić schemat blokowy sterowania rozrządem</w:t>
            </w:r>
          </w:p>
        </w:tc>
        <w:tc>
          <w:tcPr>
            <w:tcW w:w="1246" w:type="pct"/>
          </w:tcPr>
          <w:p w:rsidR="00952573" w:rsidRDefault="003A53E9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określać działanie akumulatora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hydraulicznego</w:t>
            </w:r>
            <w:r w:rsidR="00952573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A53E9" w:rsidRPr="00F45FC5" w:rsidRDefault="00952573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system określania wolnej długości torów</w:t>
            </w:r>
          </w:p>
        </w:tc>
        <w:tc>
          <w:tcPr>
            <w:tcW w:w="376" w:type="pct"/>
          </w:tcPr>
          <w:p w:rsidR="003A53E9" w:rsidRPr="00E426A0" w:rsidRDefault="003A53E9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c>
          <w:tcPr>
            <w:tcW w:w="814" w:type="pct"/>
            <w:vMerge w:val="restart"/>
          </w:tcPr>
          <w:p w:rsidR="0056377E" w:rsidRPr="00E426A0" w:rsidRDefault="0056377E" w:rsidP="00F22D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Urządzenia bezpieczeństwa</w:t>
            </w:r>
          </w:p>
        </w:tc>
        <w:tc>
          <w:tcPr>
            <w:tcW w:w="769" w:type="pct"/>
          </w:tcPr>
          <w:p w:rsidR="0056377E" w:rsidRDefault="0056377E" w:rsidP="0022500A">
            <w:pPr>
              <w:numPr>
                <w:ilvl w:val="0"/>
                <w:numId w:val="1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SHP</w:t>
            </w:r>
            <w:r w:rsidR="00952573">
              <w:rPr>
                <w:rFonts w:ascii="Arial" w:hAnsi="Arial" w:cs="Arial"/>
                <w:color w:val="auto"/>
                <w:sz w:val="20"/>
                <w:szCs w:val="20"/>
              </w:rPr>
              <w:t xml:space="preserve"> i sygnalizacja kabinowa</w:t>
            </w:r>
          </w:p>
          <w:p w:rsidR="00DE6E6D" w:rsidRPr="00E426A0" w:rsidRDefault="00DE6E6D" w:rsidP="00CD7E0F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Default="0056377E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budowę elektromagnesu</w:t>
            </w:r>
          </w:p>
          <w:p w:rsidR="00952573" w:rsidRPr="00E426A0" w:rsidRDefault="00952573" w:rsidP="00723DF9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omówić technikę przesyłania informacji tor-pojazd</w:t>
            </w:r>
          </w:p>
        </w:tc>
        <w:tc>
          <w:tcPr>
            <w:tcW w:w="1246" w:type="pct"/>
          </w:tcPr>
          <w:p w:rsidR="0056377E" w:rsidRDefault="0056377E" w:rsidP="0022500A">
            <w:pPr>
              <w:numPr>
                <w:ilvl w:val="0"/>
                <w:numId w:val="168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jakie parametry musi posiadać sprawny elektromagnes</w:t>
            </w:r>
          </w:p>
          <w:p w:rsidR="00952573" w:rsidRPr="00E426A0" w:rsidRDefault="00952573" w:rsidP="0022500A">
            <w:pPr>
              <w:numPr>
                <w:ilvl w:val="0"/>
                <w:numId w:val="168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wyjaśniać w jaki sposób nastawia się drogę przebiegu rozrządzanego taboru</w:t>
            </w:r>
          </w:p>
        </w:tc>
        <w:tc>
          <w:tcPr>
            <w:tcW w:w="376" w:type="pct"/>
          </w:tcPr>
          <w:p w:rsidR="0056377E" w:rsidRPr="00E426A0" w:rsidRDefault="0056377E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E426A0" w:rsidRPr="00E426A0" w:rsidTr="00F22DAE">
        <w:tc>
          <w:tcPr>
            <w:tcW w:w="814" w:type="pct"/>
            <w:vMerge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</w:tcPr>
          <w:p w:rsidR="0056377E" w:rsidRPr="00E426A0" w:rsidRDefault="0056377E" w:rsidP="0022500A">
            <w:pPr>
              <w:numPr>
                <w:ilvl w:val="0"/>
                <w:numId w:val="1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SSP</w:t>
            </w:r>
          </w:p>
        </w:tc>
        <w:tc>
          <w:tcPr>
            <w:tcW w:w="299" w:type="pct"/>
          </w:tcPr>
          <w:p w:rsidR="0056377E" w:rsidRPr="00E426A0" w:rsidRDefault="0056377E" w:rsidP="00E426A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6377E" w:rsidRPr="00E426A0" w:rsidRDefault="0056377E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wpływ wyważenia drąga na pracę napędu</w:t>
            </w:r>
          </w:p>
          <w:p w:rsidR="0056377E" w:rsidRPr="00E426A0" w:rsidRDefault="0056377E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przedstawiać pobór prądu przez silnik przy normalnej pracy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wymuszonym hamowaniu ruchu drąga</w:t>
            </w:r>
          </w:p>
          <w:p w:rsidR="0056377E" w:rsidRPr="00E426A0" w:rsidRDefault="0056377E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 sposób ryglowania drąga</w:t>
            </w:r>
          </w:p>
          <w:p w:rsidR="0056377E" w:rsidRPr="00E426A0" w:rsidRDefault="0081572C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obsługę awaryjną rogatki</w:t>
            </w:r>
          </w:p>
          <w:p w:rsidR="0056377E" w:rsidRPr="00E426A0" w:rsidRDefault="0056377E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rolę czujników </w:t>
            </w:r>
          </w:p>
          <w:p w:rsidR="0056377E" w:rsidRPr="00E426A0" w:rsidRDefault="0081572C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opisywać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 xml:space="preserve"> schemat blokowy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56377E" w:rsidRPr="00E426A0">
              <w:rPr>
                <w:rFonts w:ascii="Arial" w:hAnsi="Arial" w:cs="Arial"/>
                <w:color w:val="auto"/>
                <w:sz w:val="20"/>
                <w:szCs w:val="20"/>
              </w:rPr>
              <w:t>role bloków systemu</w:t>
            </w:r>
          </w:p>
          <w:p w:rsidR="0056377E" w:rsidRDefault="0056377E" w:rsidP="0022500A">
            <w:pPr>
              <w:numPr>
                <w:ilvl w:val="0"/>
                <w:numId w:val="168"/>
              </w:numP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sprawdzać czasy uruchomi</w:t>
            </w:r>
            <w:r w:rsidR="005B32A9" w:rsidRPr="00E426A0">
              <w:rPr>
                <w:rFonts w:ascii="Arial" w:hAnsi="Arial" w:cs="Arial"/>
                <w:color w:val="auto"/>
                <w:sz w:val="20"/>
                <w:szCs w:val="20"/>
              </w:rPr>
              <w:t>enia urządzeń, czas ostrzegania</w:t>
            </w:r>
          </w:p>
          <w:p w:rsidR="00723DF9" w:rsidRDefault="00723DF9" w:rsidP="00723DF9">
            <w:pPr>
              <w:numPr>
                <w:ilvl w:val="0"/>
                <w:numId w:val="1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pracować</w:t>
            </w:r>
            <w:r w:rsidRPr="00723DF9">
              <w:rPr>
                <w:rFonts w:ascii="Arial" w:hAnsi="Arial" w:cs="Arial"/>
                <w:color w:val="auto"/>
                <w:sz w:val="20"/>
                <w:szCs w:val="20"/>
              </w:rPr>
              <w:t xml:space="preserve"> w zespole, ponosząc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723DF9">
              <w:rPr>
                <w:rFonts w:ascii="Arial" w:hAnsi="Arial" w:cs="Arial"/>
                <w:color w:val="auto"/>
                <w:sz w:val="20"/>
                <w:szCs w:val="20"/>
              </w:rPr>
              <w:t>dpowiedzialność za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23DF9">
              <w:rPr>
                <w:rFonts w:ascii="Arial" w:hAnsi="Arial" w:cs="Arial"/>
                <w:color w:val="auto"/>
                <w:sz w:val="20"/>
                <w:szCs w:val="20"/>
              </w:rPr>
              <w:t>wspólnie realizowane zadania</w:t>
            </w:r>
          </w:p>
          <w:p w:rsidR="00723DF9" w:rsidRPr="00E426A0" w:rsidRDefault="00723DF9" w:rsidP="00723DF9">
            <w:pPr>
              <w:numPr>
                <w:ilvl w:val="0"/>
                <w:numId w:val="1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7" w:hanging="22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DF9">
              <w:rPr>
                <w:rFonts w:ascii="Arial" w:hAnsi="Arial" w:cs="Arial"/>
                <w:color w:val="auto"/>
                <w:sz w:val="20"/>
                <w:szCs w:val="20"/>
              </w:rPr>
              <w:t>przygotować zadania zespołu do realizacji</w:t>
            </w:r>
          </w:p>
        </w:tc>
        <w:tc>
          <w:tcPr>
            <w:tcW w:w="1246" w:type="pct"/>
          </w:tcPr>
          <w:p w:rsidR="0056377E" w:rsidRPr="00E426A0" w:rsidRDefault="0056377E" w:rsidP="0022500A">
            <w:pPr>
              <w:numPr>
                <w:ilvl w:val="0"/>
                <w:numId w:val="168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opisywać schemat elektryczny silnika w napędzie</w:t>
            </w:r>
          </w:p>
          <w:p w:rsidR="0056377E" w:rsidRPr="00E426A0" w:rsidRDefault="0056377E" w:rsidP="0022500A">
            <w:pPr>
              <w:numPr>
                <w:ilvl w:val="0"/>
                <w:numId w:val="168"/>
              </w:numPr>
              <w:ind w:left="226"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określać czasy ostrzegania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t>zależności</w:t>
            </w:r>
          </w:p>
        </w:tc>
        <w:tc>
          <w:tcPr>
            <w:tcW w:w="376" w:type="pct"/>
          </w:tcPr>
          <w:p w:rsidR="0056377E" w:rsidRPr="00E426A0" w:rsidRDefault="0056377E" w:rsidP="00E426A0">
            <w:pPr>
              <w:rPr>
                <w:color w:val="auto"/>
              </w:rPr>
            </w:pPr>
            <w:r w:rsidRPr="00E426A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V</w:t>
            </w:r>
          </w:p>
        </w:tc>
      </w:tr>
      <w:tr w:rsidR="00E426A0" w:rsidRPr="00E426A0" w:rsidTr="00F22DAE">
        <w:tc>
          <w:tcPr>
            <w:tcW w:w="814" w:type="pct"/>
          </w:tcPr>
          <w:p w:rsidR="005B7CF4" w:rsidRPr="00E426A0" w:rsidRDefault="005B7CF4" w:rsidP="00E426A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426A0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769" w:type="pct"/>
          </w:tcPr>
          <w:p w:rsidR="005B7CF4" w:rsidRPr="00E426A0" w:rsidRDefault="005B7CF4" w:rsidP="00E426A0">
            <w:pPr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5B7CF4" w:rsidRPr="00E426A0" w:rsidRDefault="00F45FC5" w:rsidP="00E426A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24</w:t>
            </w:r>
            <w:r w:rsidR="003B7B7A">
              <w:rPr>
                <w:rFonts w:ascii="Arial" w:hAnsi="Arial" w:cs="Arial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96" w:type="pct"/>
          </w:tcPr>
          <w:p w:rsidR="005B7CF4" w:rsidRPr="00E426A0" w:rsidRDefault="005B7CF4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5B7CF4" w:rsidRPr="00E426A0" w:rsidRDefault="005B7CF4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5B7CF4" w:rsidRPr="00E426A0" w:rsidRDefault="005B7CF4" w:rsidP="00E426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36787" w:rsidRDefault="0093678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10D84" w:rsidRPr="00A10D84" w:rsidRDefault="00A10D84" w:rsidP="005B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 zakresie przedmiotu </w:t>
      </w:r>
      <w:r w:rsidR="005F10D0" w:rsidRPr="005F10D0">
        <w:rPr>
          <w:rFonts w:ascii="Arial" w:hAnsi="Arial" w:cs="Arial"/>
          <w:color w:val="auto"/>
          <w:sz w:val="20"/>
          <w:szCs w:val="20"/>
        </w:rPr>
        <w:t xml:space="preserve">pracownia urządzeń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 w tym:</w:t>
      </w:r>
    </w:p>
    <w:p w:rsidR="00A35020" w:rsidRPr="00B90B0E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>
        <w:rPr>
          <w:rFonts w:ascii="Arial" w:hAnsi="Arial" w:cs="Arial"/>
          <w:color w:val="auto"/>
          <w:sz w:val="20"/>
          <w:szCs w:val="20"/>
        </w:rPr>
        <w:t>wskazanie celów jakie powinny zostać osiągnięte podczas lekcji</w:t>
      </w:r>
      <w:r w:rsidR="005F10D0">
        <w:rPr>
          <w:rFonts w:ascii="Arial" w:hAnsi="Arial" w:cs="Arial"/>
          <w:color w:val="auto"/>
          <w:sz w:val="20"/>
          <w:szCs w:val="20"/>
        </w:rPr>
        <w:t>,</w:t>
      </w:r>
    </w:p>
    <w:p w:rsidR="00A35020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 w:rsidR="005F10D0">
        <w:rPr>
          <w:rFonts w:ascii="Arial" w:hAnsi="Arial" w:cs="Arial"/>
          <w:color w:val="auto"/>
          <w:sz w:val="20"/>
          <w:szCs w:val="20"/>
        </w:rPr>
        <w:t>,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35020" w:rsidRPr="00D46EE3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5F10D0">
        <w:rPr>
          <w:rFonts w:ascii="Arial" w:hAnsi="Arial" w:cs="Arial"/>
          <w:color w:val="auto"/>
          <w:sz w:val="20"/>
          <w:szCs w:val="20"/>
        </w:rPr>
        <w:t>,</w:t>
      </w:r>
      <w:r w:rsidRPr="00D46EE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35020" w:rsidRPr="00B90B0E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dobór formy pracy z uczniami – </w:t>
      </w:r>
      <w:r w:rsidR="00D96764">
        <w:rPr>
          <w:rFonts w:ascii="Arial" w:hAnsi="Arial" w:cs="Arial"/>
          <w:color w:val="auto"/>
          <w:sz w:val="20"/>
          <w:szCs w:val="20"/>
        </w:rPr>
        <w:t>określenie liczby osób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w grupie, ok</w:t>
      </w:r>
      <w:r w:rsidR="005F10D0">
        <w:rPr>
          <w:rFonts w:ascii="Arial" w:hAnsi="Arial" w:cs="Arial"/>
          <w:color w:val="auto"/>
          <w:sz w:val="20"/>
          <w:szCs w:val="20"/>
        </w:rPr>
        <w:t>reślenie indywidualizacji zajęć,</w:t>
      </w:r>
    </w:p>
    <w:p w:rsidR="00A35020" w:rsidRPr="00B90B0E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 i umiejętności w zależności od metody nauczania</w:t>
      </w:r>
      <w:r w:rsidR="005F10D0">
        <w:rPr>
          <w:rFonts w:ascii="Arial" w:hAnsi="Arial" w:cs="Arial"/>
          <w:color w:val="auto"/>
          <w:sz w:val="20"/>
          <w:szCs w:val="20"/>
        </w:rPr>
        <w:t>,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35020" w:rsidRPr="00B90B0E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5F10D0">
        <w:rPr>
          <w:rFonts w:ascii="Arial" w:hAnsi="Arial" w:cs="Arial"/>
          <w:color w:val="auto"/>
          <w:sz w:val="20"/>
          <w:szCs w:val="20"/>
        </w:rPr>
        <w:t>,</w:t>
      </w:r>
    </w:p>
    <w:p w:rsidR="00A35020" w:rsidRPr="00B90B0E" w:rsidRDefault="00A35020" w:rsidP="0098501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FE0B6B">
        <w:rPr>
          <w:rFonts w:ascii="Arial" w:hAnsi="Arial" w:cs="Arial"/>
          <w:color w:val="auto"/>
          <w:sz w:val="20"/>
          <w:szCs w:val="20"/>
        </w:rPr>
        <w:t>.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FE0B6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5F10D0" w:rsidRDefault="00A10D84" w:rsidP="005B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lastRenderedPageBreak/>
        <w:t xml:space="preserve">Dla przedmiotu </w:t>
      </w:r>
      <w:r w:rsidR="005F10D0" w:rsidRPr="005F10D0">
        <w:rPr>
          <w:rFonts w:ascii="Arial" w:hAnsi="Arial" w:cs="Arial"/>
          <w:color w:val="auto"/>
          <w:sz w:val="20"/>
          <w:szCs w:val="20"/>
        </w:rPr>
        <w:t>pracownia urządzeń sterowania ruchem kolejowym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, który jest przedmiotem o charakterze </w:t>
      </w:r>
      <w:r w:rsidR="005F10D0"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metod</w:t>
      </w:r>
      <w:r w:rsidR="005F10D0">
        <w:rPr>
          <w:rFonts w:ascii="Arial" w:hAnsi="Arial" w:cs="Arial"/>
          <w:color w:val="auto"/>
          <w:sz w:val="20"/>
          <w:szCs w:val="20"/>
        </w:rPr>
        <w:t>: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wykład informacyjny</w:t>
      </w:r>
    </w:p>
    <w:p w:rsidR="00A10D84" w:rsidRPr="00A10D84" w:rsidRDefault="00A10D84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 z instruktarzem</w:t>
      </w:r>
    </w:p>
    <w:p w:rsidR="00A10D84" w:rsidRPr="00A10D84" w:rsidRDefault="00A10D84" w:rsidP="009850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ćwiczenia praktyczne 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103F1B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073377" w:rsidRPr="00073377" w:rsidRDefault="00A10D84" w:rsidP="00C179B6">
      <w:pPr>
        <w:spacing w:line="360" w:lineRule="auto"/>
        <w:ind w:firstLine="284"/>
        <w:jc w:val="both"/>
        <w:rPr>
          <w:rFonts w:ascii="Arial" w:eastAsia="Calibri" w:hAnsi="Arial" w:cs="Arial"/>
          <w:bCs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5F10D0" w:rsidRPr="005F10D0">
        <w:rPr>
          <w:rFonts w:ascii="Arial" w:hAnsi="Arial" w:cs="Arial"/>
          <w:color w:val="auto"/>
          <w:sz w:val="20"/>
          <w:szCs w:val="20"/>
        </w:rPr>
        <w:t xml:space="preserve">urządzeń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wyposażona w: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tablica zasilająca podłączona do sieci głównej i źródła awaryjnego zasilania np. agregatu spalinowo</w:t>
      </w:r>
      <w:r w:rsidR="00E37A27">
        <w:rPr>
          <w:rFonts w:ascii="Arial" w:eastAsia="Calibri" w:hAnsi="Arial" w:cs="Arial"/>
          <w:bCs/>
          <w:sz w:val="20"/>
          <w:szCs w:val="20"/>
        </w:rPr>
        <w:t xml:space="preserve"> -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elektrycznego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komputerowe dla nauczyciela podłączone do sieci lo</w:t>
      </w:r>
      <w:r w:rsidR="00C179B6">
        <w:rPr>
          <w:rFonts w:ascii="Arial" w:eastAsia="Calibri" w:hAnsi="Arial" w:cs="Arial"/>
          <w:bCs/>
          <w:sz w:val="20"/>
          <w:szCs w:val="20"/>
        </w:rPr>
        <w:t xml:space="preserve">kalnej z dostępem do Internetu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z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 xml:space="preserve">projektorem </w:t>
      </w:r>
      <w:r w:rsidR="00E85394" w:rsidRPr="001E292D">
        <w:rPr>
          <w:rFonts w:ascii="Arial" w:eastAsia="Calibri" w:hAnsi="Arial" w:cs="Arial"/>
          <w:bCs/>
          <w:sz w:val="20"/>
          <w:szCs w:val="20"/>
        </w:rPr>
        <w:t>multimedialnym</w:t>
      </w:r>
      <w:r w:rsidR="00E85394">
        <w:rPr>
          <w:rFonts w:ascii="Arial" w:eastAsia="Calibri" w:hAnsi="Arial" w:cs="Arial"/>
          <w:bCs/>
          <w:sz w:val="20"/>
          <w:szCs w:val="20"/>
        </w:rPr>
        <w:t>, stanowisko</w:t>
      </w:r>
      <w:r w:rsidR="001E292D" w:rsidRPr="001E292D">
        <w:rPr>
          <w:rFonts w:ascii="Arial" w:hAnsi="Arial" w:cs="Arial"/>
          <w:bCs/>
          <w:color w:val="auto"/>
          <w:sz w:val="20"/>
          <w:szCs w:val="20"/>
        </w:rPr>
        <w:t xml:space="preserve"> do badania urządzeń kluczowych obejmujące skrzynię kluczową </w:t>
      </w:r>
      <w:proofErr w:type="spellStart"/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zazulaka</w:t>
      </w:r>
      <w:proofErr w:type="spellEnd"/>
      <w:r w:rsidR="001E292D" w:rsidRPr="001E292D">
        <w:rPr>
          <w:rFonts w:ascii="Arial" w:hAnsi="Arial" w:cs="Arial"/>
          <w:bCs/>
          <w:color w:val="auto"/>
          <w:sz w:val="20"/>
          <w:szCs w:val="20"/>
        </w:rPr>
        <w:t xml:space="preserve">, skrzynię p46, zamki kluczowe: ryglowe, trzpieniowe, </w:t>
      </w:r>
      <w:proofErr w:type="spellStart"/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wykolejnicowe</w:t>
      </w:r>
      <w:proofErr w:type="spellEnd"/>
      <w:r w:rsidR="00764CBA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napędów zwrotnicowych mechanicznych i elektrycznych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urządzeń mechanicznych obejmujące ławę dźwigniową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obejmujące skrzynię zależności, aparat blokowy z podstawą blokady stacyjnej i liniowej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wyposażone w kostkowy pulpit nastawczy z układem symulacji pracy urządzeń stacyjnych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 xml:space="preserve">stanowisko do badania sygnalizacji przejazdowej </w:t>
      </w:r>
      <w:r w:rsidR="00C179B6">
        <w:rPr>
          <w:rFonts w:ascii="Arial" w:eastAsia="Calibri" w:hAnsi="Arial" w:cs="Arial"/>
          <w:bCs/>
          <w:sz w:val="20"/>
          <w:szCs w:val="20"/>
        </w:rPr>
        <w:br/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z napędem rogatkowym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 xml:space="preserve">stanowisko do badania półsamoczynnej i samoczynnej blokady </w:t>
      </w:r>
      <w:r w:rsidR="00E85394" w:rsidRPr="001E292D">
        <w:rPr>
          <w:rFonts w:ascii="Arial" w:eastAsia="Calibri" w:hAnsi="Arial" w:cs="Arial"/>
          <w:bCs/>
          <w:sz w:val="20"/>
          <w:szCs w:val="20"/>
        </w:rPr>
        <w:t>liniowej</w:t>
      </w:r>
      <w:r w:rsidR="00E85394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E85394" w:rsidRPr="001E292D">
        <w:rPr>
          <w:rFonts w:ascii="Arial" w:eastAsia="Calibri" w:hAnsi="Arial" w:cs="Arial"/>
          <w:bCs/>
          <w:sz w:val="20"/>
          <w:szCs w:val="20"/>
        </w:rPr>
        <w:t>stanowisko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 xml:space="preserve"> do badania urządzeń łączności ruchowej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urządzeń samoczynnego hamowania pociągu – SHP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obwodów torowych</w:t>
      </w:r>
      <w:r w:rsidR="001E292D" w:rsidRPr="001E292D">
        <w:rPr>
          <w:rFonts w:ascii="Arial" w:hAnsi="Arial" w:cs="Arial"/>
          <w:bCs/>
          <w:color w:val="auto"/>
          <w:sz w:val="20"/>
          <w:szCs w:val="20"/>
        </w:rPr>
        <w:t xml:space="preserve">(klasycznych, </w:t>
      </w:r>
      <w:proofErr w:type="spellStart"/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bezzłączowych</w:t>
      </w:r>
      <w:proofErr w:type="spellEnd"/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, liczników osi)</w:t>
      </w:r>
      <w:r w:rsidR="00764CBA">
        <w:rPr>
          <w:rFonts w:ascii="Arial" w:eastAsia="Calibri" w:hAnsi="Arial" w:cs="Arial"/>
          <w:bCs/>
          <w:color w:val="auto"/>
          <w:sz w:val="20"/>
          <w:szCs w:val="20"/>
        </w:rPr>
        <w:t xml:space="preserve">, </w:t>
      </w:r>
      <w:r w:rsidR="001E292D" w:rsidRPr="001E292D">
        <w:rPr>
          <w:rFonts w:ascii="Arial" w:eastAsia="Calibri" w:hAnsi="Arial" w:cs="Arial"/>
          <w:bCs/>
          <w:sz w:val="20"/>
          <w:szCs w:val="20"/>
        </w:rPr>
        <w:t>stanowisko do badania obwodów świateł semafora</w:t>
      </w:r>
      <w:r w:rsidR="00E85394">
        <w:rPr>
          <w:rFonts w:ascii="Arial" w:eastAsia="Calibri" w:hAnsi="Arial" w:cs="Arial"/>
          <w:bCs/>
          <w:sz w:val="20"/>
          <w:szCs w:val="20"/>
        </w:rPr>
        <w:t>,</w:t>
      </w:r>
      <w:r w:rsidR="00073377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stanowisko do badania wyposażone w komputerowy pulpit nastawczy z</w:t>
      </w:r>
      <w:r w:rsidR="002E4A33">
        <w:rPr>
          <w:rFonts w:ascii="Arial" w:hAnsi="Arial" w:cs="Arial"/>
          <w:bCs/>
          <w:color w:val="auto"/>
          <w:sz w:val="20"/>
          <w:szCs w:val="20"/>
        </w:rPr>
        <w:t> </w:t>
      </w:r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układem symulacji pracy urządzeń stacyjnych</w:t>
      </w:r>
      <w:r w:rsidR="00764CBA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1E292D" w:rsidRPr="001E292D">
        <w:rPr>
          <w:rFonts w:ascii="Arial" w:hAnsi="Arial" w:cs="Arial"/>
          <w:bCs/>
          <w:color w:val="auto"/>
          <w:sz w:val="20"/>
          <w:szCs w:val="20"/>
        </w:rPr>
        <w:t>stanowisko do badania zwrotnicowych obwodów nastawczych.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73377">
        <w:rPr>
          <w:rFonts w:ascii="Arial" w:eastAsia="Calibri" w:hAnsi="Arial" w:cs="Arial"/>
          <w:bCs/>
          <w:sz w:val="20"/>
          <w:szCs w:val="20"/>
        </w:rPr>
        <w:t>P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>racownia powinna być zasilana napięciem 230/400 V prądu przemiennego, z zabezpieczeniem przeciwporażeniowym, wyposażona w wyłączniki awaryjne i wyłącznik awaryjny centralny, pojemniki do selektywnej zbiórki odpadów</w:t>
      </w:r>
      <w:r w:rsidR="00073377">
        <w:rPr>
          <w:rFonts w:ascii="Arial" w:eastAsia="Calibri" w:hAnsi="Arial" w:cs="Arial"/>
          <w:bCs/>
          <w:sz w:val="20"/>
          <w:szCs w:val="20"/>
        </w:rPr>
        <w:t xml:space="preserve">. 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>Poligon doświadczalny:</w:t>
      </w:r>
      <w:r w:rsidR="00073377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 xml:space="preserve">przejazd </w:t>
      </w:r>
      <w:r w:rsidR="00EC3970">
        <w:rPr>
          <w:rFonts w:ascii="Arial" w:eastAsia="Calibri" w:hAnsi="Arial" w:cs="Arial"/>
          <w:bCs/>
          <w:sz w:val="20"/>
          <w:szCs w:val="20"/>
        </w:rPr>
        <w:t>kolejowo-drogow</w:t>
      </w:r>
      <w:r w:rsidR="00E85394" w:rsidRPr="00073377">
        <w:rPr>
          <w:rFonts w:ascii="Arial" w:eastAsia="Calibri" w:hAnsi="Arial" w:cs="Arial"/>
          <w:bCs/>
          <w:sz w:val="20"/>
          <w:szCs w:val="20"/>
        </w:rPr>
        <w:t>y wyposażony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 xml:space="preserve"> w sygnalizację przejazdową wraz tarczami top i rogatkami</w:t>
      </w:r>
      <w:r w:rsidR="00764CBA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>tor wyposażony w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>rozjazdy kolejowe z różnego typu napędami zwrotnicowymi, semafor świetlny pięciokomorowy</w:t>
      </w:r>
      <w:r w:rsidR="00764CBA">
        <w:rPr>
          <w:rFonts w:ascii="Arial" w:eastAsia="Calibri" w:hAnsi="Arial" w:cs="Arial"/>
          <w:bCs/>
          <w:sz w:val="20"/>
          <w:szCs w:val="20"/>
        </w:rPr>
        <w:t>,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>urządzenia zewnętrzne powinny być uzależnione</w:t>
      </w:r>
      <w:r w:rsidR="003766C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73377" w:rsidRPr="00073377">
        <w:rPr>
          <w:rFonts w:ascii="Arial" w:eastAsia="Calibri" w:hAnsi="Arial" w:cs="Arial"/>
          <w:bCs/>
          <w:sz w:val="20"/>
          <w:szCs w:val="20"/>
        </w:rPr>
        <w:t>z urządzeniami nastawczymi w pracowni urządzeń sterowania ruchem kolejowym i łączności.</w:t>
      </w:r>
    </w:p>
    <w:p w:rsidR="00C179B6" w:rsidRPr="001E292D" w:rsidRDefault="00C179B6" w:rsidP="00F2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1367EB" w:rsidRPr="00A10D84" w:rsidRDefault="00A10D84" w:rsidP="001367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Lekcje powinny być prowadzone z wykorzystaniem </w:t>
      </w:r>
      <w:r w:rsidR="009F1109">
        <w:rPr>
          <w:rFonts w:ascii="Arial" w:hAnsi="Arial" w:cs="Arial"/>
          <w:color w:val="auto"/>
          <w:sz w:val="20"/>
          <w:szCs w:val="20"/>
        </w:rPr>
        <w:t xml:space="preserve">form </w:t>
      </w:r>
      <w:r w:rsidR="00E85394">
        <w:rPr>
          <w:rFonts w:ascii="Arial" w:hAnsi="Arial" w:cs="Arial"/>
          <w:color w:val="auto"/>
          <w:sz w:val="20"/>
          <w:szCs w:val="20"/>
        </w:rPr>
        <w:t>kształcenia: indywidualnych</w:t>
      </w:r>
      <w:r w:rsidR="008543F5">
        <w:rPr>
          <w:rFonts w:ascii="Arial" w:hAnsi="Arial" w:cs="Arial"/>
          <w:color w:val="auto"/>
          <w:sz w:val="20"/>
          <w:szCs w:val="20"/>
        </w:rPr>
        <w:t xml:space="preserve"> i zespołowych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przypadku przedmiotu </w:t>
      </w:r>
      <w:r w:rsidR="00AF2AA5" w:rsidRPr="00AF2AA5">
        <w:rPr>
          <w:rFonts w:ascii="Arial" w:hAnsi="Arial" w:cs="Arial"/>
          <w:color w:val="auto"/>
          <w:sz w:val="20"/>
          <w:szCs w:val="20"/>
        </w:rPr>
        <w:t xml:space="preserve">pracownia urządzeń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liczba kształconych w grupie nie powinna przekraczać </w:t>
      </w:r>
      <w:r w:rsidR="00AF2AA5">
        <w:rPr>
          <w:rFonts w:ascii="Arial" w:hAnsi="Arial" w:cs="Arial"/>
          <w:color w:val="auto"/>
          <w:sz w:val="20"/>
          <w:szCs w:val="20"/>
        </w:rPr>
        <w:t xml:space="preserve">16 </w:t>
      </w:r>
      <w:r w:rsidRPr="00A10D84">
        <w:rPr>
          <w:rFonts w:ascii="Arial" w:hAnsi="Arial" w:cs="Arial"/>
          <w:color w:val="auto"/>
          <w:sz w:val="20"/>
          <w:szCs w:val="20"/>
        </w:rPr>
        <w:t>os</w:t>
      </w:r>
      <w:r w:rsidR="00AF2AA5">
        <w:rPr>
          <w:rFonts w:ascii="Arial" w:hAnsi="Arial" w:cs="Arial"/>
          <w:color w:val="auto"/>
          <w:sz w:val="20"/>
          <w:szCs w:val="20"/>
        </w:rPr>
        <w:t xml:space="preserve">ób.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Istotną kwestia w kształceniu zawodowym jest indywidualizacja </w:t>
      </w:r>
      <w:r w:rsidRPr="00A10D84">
        <w:rPr>
          <w:rFonts w:ascii="Arial" w:hAnsi="Arial" w:cs="Arial"/>
          <w:color w:val="auto"/>
          <w:sz w:val="20"/>
          <w:szCs w:val="20"/>
        </w:rPr>
        <w:lastRenderedPageBreak/>
        <w:t xml:space="preserve">pracy w kierunku potrzeb i możliwości w zakresie, metod, środków oraz form kształcenia. </w:t>
      </w:r>
      <w:r w:rsidR="001367EB">
        <w:rPr>
          <w:rFonts w:ascii="Arial" w:hAnsi="Arial" w:cs="Arial"/>
          <w:color w:val="auto"/>
          <w:sz w:val="20"/>
          <w:szCs w:val="20"/>
        </w:rPr>
        <w:t>Formy organizacyjne powinny uwzględniać indywi</w:t>
      </w:r>
      <w:r w:rsidR="00E85394">
        <w:rPr>
          <w:rFonts w:ascii="Arial" w:hAnsi="Arial" w:cs="Arial"/>
          <w:color w:val="auto"/>
          <w:sz w:val="20"/>
          <w:szCs w:val="20"/>
        </w:rPr>
        <w:t>dualne potrzeby i </w:t>
      </w:r>
      <w:r w:rsidR="001367EB">
        <w:rPr>
          <w:rFonts w:ascii="Arial" w:hAnsi="Arial" w:cs="Arial"/>
          <w:color w:val="auto"/>
          <w:sz w:val="20"/>
          <w:szCs w:val="20"/>
        </w:rPr>
        <w:t>możliwości ucznia i tak powinny być dobierane.</w:t>
      </w: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0D84" w:rsidRPr="00A10D84" w:rsidRDefault="00A10D84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10D84" w:rsidRPr="00AF2AA5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F2AA5">
        <w:rPr>
          <w:rFonts w:ascii="Arial" w:hAnsi="Arial" w:cs="Arial"/>
          <w:color w:val="auto"/>
          <w:sz w:val="20"/>
          <w:szCs w:val="20"/>
        </w:rPr>
        <w:t xml:space="preserve">sprawdziany z pytaniami otwartymi (np. krótkiej odpowiedzi, z </w:t>
      </w:r>
      <w:r w:rsidR="00E659DC">
        <w:rPr>
          <w:rFonts w:ascii="Arial" w:hAnsi="Arial" w:cs="Arial"/>
          <w:color w:val="auto"/>
          <w:sz w:val="20"/>
          <w:szCs w:val="20"/>
        </w:rPr>
        <w:t>luką, rozszerzonej odpowiedzi),</w:t>
      </w:r>
    </w:p>
    <w:p w:rsidR="00A10D84" w:rsidRPr="00AF2AA5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F2AA5">
        <w:rPr>
          <w:rFonts w:ascii="Arial" w:hAnsi="Arial" w:cs="Arial"/>
          <w:color w:val="auto"/>
          <w:sz w:val="20"/>
          <w:szCs w:val="20"/>
        </w:rPr>
        <w:t>testy mieszane</w:t>
      </w:r>
      <w:r w:rsidR="00E659DC">
        <w:rPr>
          <w:rFonts w:ascii="Arial" w:hAnsi="Arial" w:cs="Arial"/>
          <w:color w:val="auto"/>
          <w:sz w:val="20"/>
          <w:szCs w:val="20"/>
        </w:rPr>
        <w:t>,</w:t>
      </w:r>
      <w:r w:rsidRPr="00AF2AA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10D84" w:rsidRDefault="00A10D84" w:rsidP="009850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F2AA5">
        <w:rPr>
          <w:rFonts w:ascii="Arial" w:hAnsi="Arial" w:cs="Arial"/>
          <w:color w:val="auto"/>
          <w:sz w:val="20"/>
          <w:szCs w:val="20"/>
        </w:rPr>
        <w:t xml:space="preserve">próba </w:t>
      </w:r>
      <w:r w:rsidR="00AF2AA5" w:rsidRPr="00AF2AA5">
        <w:rPr>
          <w:rFonts w:ascii="Arial" w:hAnsi="Arial" w:cs="Arial"/>
          <w:color w:val="auto"/>
          <w:sz w:val="20"/>
          <w:szCs w:val="20"/>
        </w:rPr>
        <w:t>pracy</w:t>
      </w:r>
      <w:r w:rsidR="00E659DC">
        <w:rPr>
          <w:rFonts w:ascii="Arial" w:hAnsi="Arial" w:cs="Arial"/>
          <w:color w:val="auto"/>
          <w:sz w:val="20"/>
          <w:szCs w:val="20"/>
        </w:rPr>
        <w:t>.</w:t>
      </w:r>
    </w:p>
    <w:p w:rsidR="00936787" w:rsidRPr="00AF2AA5" w:rsidRDefault="00936787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A10D84" w:rsidRPr="00A10D84" w:rsidRDefault="00A10D84" w:rsidP="00BA52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A10D84" w:rsidRPr="00A10D84" w:rsidRDefault="00A10D84" w:rsidP="005B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 charakterze </w:t>
      </w:r>
      <w:r w:rsidR="00AF2AA5">
        <w:rPr>
          <w:rFonts w:ascii="Arial" w:hAnsi="Arial" w:cs="Arial"/>
          <w:color w:val="auto"/>
          <w:sz w:val="20"/>
          <w:szCs w:val="20"/>
        </w:rPr>
        <w:t>praktycznym</w:t>
      </w:r>
      <w:r w:rsidR="00F45FC5">
        <w:rPr>
          <w:rFonts w:ascii="Arial" w:hAnsi="Arial" w:cs="Arial"/>
          <w:color w:val="auto"/>
          <w:sz w:val="20"/>
          <w:szCs w:val="20"/>
        </w:rPr>
        <w:t>,</w:t>
      </w:r>
      <w:r w:rsidR="00AF2AA5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jakim jest </w:t>
      </w:r>
      <w:r w:rsidR="00AF2AA5" w:rsidRPr="00AF2AA5">
        <w:rPr>
          <w:rFonts w:ascii="Arial" w:hAnsi="Arial" w:cs="Arial"/>
          <w:color w:val="auto"/>
          <w:sz w:val="20"/>
          <w:szCs w:val="20"/>
        </w:rPr>
        <w:t xml:space="preserve">pracownia urządzeń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głównie metod jakościowych wywiad, obserwacja</w:t>
      </w:r>
      <w:r w:rsidR="00AF2AA5">
        <w:rPr>
          <w:rFonts w:ascii="Arial" w:hAnsi="Arial" w:cs="Arial"/>
          <w:color w:val="auto"/>
          <w:sz w:val="20"/>
          <w:szCs w:val="20"/>
        </w:rPr>
        <w:t xml:space="preserve"> oraz ilościowych ankiety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. W trakcie badań ewaluacyjnych powinno się zastosować kilka </w:t>
      </w:r>
      <w:r w:rsidR="00AF2AA5" w:rsidRPr="00A10D84">
        <w:rPr>
          <w:rFonts w:ascii="Arial" w:hAnsi="Arial" w:cs="Arial"/>
          <w:color w:val="auto"/>
          <w:sz w:val="20"/>
          <w:szCs w:val="20"/>
        </w:rPr>
        <w:t>różnych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metod badawczych dla lepszej oceny i oszacowania. </w:t>
      </w:r>
    </w:p>
    <w:p w:rsidR="00A10D84" w:rsidRPr="00A10D84" w:rsidRDefault="00A10D84" w:rsidP="005B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AF2AA5" w:rsidRPr="00AF2AA5">
        <w:rPr>
          <w:rFonts w:ascii="Arial" w:hAnsi="Arial" w:cs="Arial"/>
          <w:color w:val="auto"/>
          <w:sz w:val="20"/>
          <w:szCs w:val="20"/>
        </w:rPr>
        <w:t xml:space="preserve">pracownia urządzeń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jedną z ważnych metod wydaje się samoocena nauczyciela, który ocenia jakość przygotowanych przez siebie treści nauczania, środków dydaktycznych i metod nauczania do ćwiczeń oraz ich dobór do nauczanej grupy osób </w:t>
      </w:r>
      <w:r w:rsidR="00E85394">
        <w:rPr>
          <w:rFonts w:ascii="Arial" w:hAnsi="Arial" w:cs="Arial"/>
          <w:color w:val="auto"/>
          <w:sz w:val="20"/>
          <w:szCs w:val="20"/>
        </w:rPr>
        <w:t>a </w:t>
      </w:r>
      <w:r w:rsidRPr="00A10D84">
        <w:rPr>
          <w:rFonts w:ascii="Arial" w:hAnsi="Arial" w:cs="Arial"/>
          <w:color w:val="auto"/>
          <w:sz w:val="20"/>
          <w:szCs w:val="20"/>
        </w:rPr>
        <w:t>nawet do poszczególnych uczniów. Nauczyciel podczas działań ewaluacyjnych powinien dokonać też oceny posiadanych materiałów dydaktycznych</w:t>
      </w:r>
      <w:r w:rsidR="00AF2AA5">
        <w:rPr>
          <w:rFonts w:ascii="Arial" w:hAnsi="Arial" w:cs="Arial"/>
          <w:color w:val="auto"/>
          <w:sz w:val="20"/>
          <w:szCs w:val="20"/>
        </w:rPr>
        <w:t xml:space="preserve">,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materiałów wideo, dokumentacji technicznej czy też dostępnych elementów wyposażenia pracowni i sal lekcyjnych, w których prowadzone są lekcje – </w:t>
      </w:r>
      <w:r w:rsidR="00E85394">
        <w:rPr>
          <w:rFonts w:ascii="Arial" w:hAnsi="Arial" w:cs="Arial"/>
          <w:sz w:val="20"/>
          <w:szCs w:val="20"/>
        </w:rPr>
        <w:t>ze </w:t>
      </w:r>
      <w:r w:rsidRPr="00A10D84">
        <w:rPr>
          <w:rFonts w:ascii="Arial" w:hAnsi="Arial" w:cs="Arial"/>
          <w:sz w:val="20"/>
          <w:szCs w:val="20"/>
        </w:rPr>
        <w:t>szczególnym uwzględnieniem rozwoju i postępu technologicznego w branży kolejowej.</w:t>
      </w:r>
    </w:p>
    <w:p w:rsidR="00A10D84" w:rsidRDefault="00A10D84" w:rsidP="005B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Kluczowe umiejętności podlegające ewaluacji w ramach przedmiotu </w:t>
      </w:r>
      <w:r w:rsidR="00942B30" w:rsidRPr="00942B30">
        <w:rPr>
          <w:rFonts w:ascii="Arial" w:hAnsi="Arial" w:cs="Arial"/>
          <w:color w:val="auto"/>
          <w:sz w:val="20"/>
          <w:szCs w:val="20"/>
        </w:rPr>
        <w:t xml:space="preserve">pracownia urządzeń sterowania ruchem kolejowym </w:t>
      </w:r>
      <w:r w:rsidRPr="00A10D84">
        <w:rPr>
          <w:rFonts w:ascii="Arial" w:hAnsi="Arial" w:cs="Arial"/>
          <w:color w:val="auto"/>
          <w:sz w:val="20"/>
          <w:szCs w:val="20"/>
        </w:rPr>
        <w:t>powinny dotyczyć:</w:t>
      </w:r>
    </w:p>
    <w:p w:rsidR="00B61712" w:rsidRPr="006F1B2A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umiejętności </w:t>
      </w:r>
      <w:r w:rsidRPr="006F1B2A">
        <w:rPr>
          <w:rFonts w:ascii="Arial" w:hAnsi="Arial" w:cs="Arial"/>
          <w:sz w:val="20"/>
          <w:szCs w:val="20"/>
        </w:rPr>
        <w:t>czyta</w:t>
      </w:r>
      <w:r>
        <w:rPr>
          <w:rFonts w:ascii="Arial" w:hAnsi="Arial" w:cs="Arial"/>
          <w:sz w:val="20"/>
          <w:szCs w:val="20"/>
        </w:rPr>
        <w:t>nia</w:t>
      </w:r>
      <w:r w:rsidRPr="006F1B2A">
        <w:rPr>
          <w:rFonts w:ascii="Arial" w:hAnsi="Arial" w:cs="Arial"/>
          <w:sz w:val="20"/>
          <w:szCs w:val="20"/>
        </w:rPr>
        <w:t xml:space="preserve"> i analizować plan</w:t>
      </w:r>
      <w:r>
        <w:rPr>
          <w:rFonts w:ascii="Arial" w:hAnsi="Arial" w:cs="Arial"/>
          <w:sz w:val="20"/>
          <w:szCs w:val="20"/>
        </w:rPr>
        <w:t>ów schematycznych</w:t>
      </w:r>
      <w:r w:rsidRPr="006F1B2A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 xml:space="preserve">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>
        <w:rPr>
          <w:rFonts w:ascii="Arial" w:hAnsi="Arial" w:cs="Arial"/>
          <w:sz w:val="20"/>
          <w:szCs w:val="20"/>
        </w:rPr>
        <w:t>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 w:rsidRPr="006F1B2A">
        <w:rPr>
          <w:rFonts w:ascii="Arial" w:hAnsi="Arial" w:cs="Arial"/>
          <w:sz w:val="20"/>
          <w:szCs w:val="20"/>
        </w:rPr>
        <w:t>mont</w:t>
      </w:r>
      <w:r>
        <w:rPr>
          <w:rFonts w:ascii="Arial" w:hAnsi="Arial" w:cs="Arial"/>
          <w:sz w:val="20"/>
          <w:szCs w:val="20"/>
        </w:rPr>
        <w:t>ażu</w:t>
      </w:r>
      <w:r w:rsidRPr="006F1B2A">
        <w:rPr>
          <w:rFonts w:ascii="Arial" w:hAnsi="Arial" w:cs="Arial"/>
          <w:sz w:val="20"/>
          <w:szCs w:val="20"/>
        </w:rPr>
        <w:t xml:space="preserve"> obwod</w:t>
      </w:r>
      <w:r>
        <w:rPr>
          <w:rFonts w:ascii="Arial" w:hAnsi="Arial" w:cs="Arial"/>
          <w:sz w:val="20"/>
          <w:szCs w:val="20"/>
        </w:rPr>
        <w:t>ów</w:t>
      </w:r>
      <w:r w:rsidRPr="006F1B2A">
        <w:rPr>
          <w:rFonts w:ascii="Arial" w:hAnsi="Arial" w:cs="Arial"/>
          <w:sz w:val="20"/>
          <w:szCs w:val="20"/>
        </w:rPr>
        <w:t xml:space="preserve"> zależnościow</w:t>
      </w:r>
      <w:r>
        <w:rPr>
          <w:rFonts w:ascii="Arial" w:hAnsi="Arial" w:cs="Arial"/>
          <w:sz w:val="20"/>
          <w:szCs w:val="20"/>
        </w:rPr>
        <w:t>ych</w:t>
      </w:r>
      <w:r w:rsidRPr="006F1B2A">
        <w:rPr>
          <w:rFonts w:ascii="Arial" w:hAnsi="Arial" w:cs="Arial"/>
          <w:sz w:val="20"/>
          <w:szCs w:val="20"/>
        </w:rPr>
        <w:t>, sterując</w:t>
      </w:r>
      <w:r>
        <w:rPr>
          <w:rFonts w:ascii="Arial" w:hAnsi="Arial" w:cs="Arial"/>
          <w:sz w:val="20"/>
          <w:szCs w:val="20"/>
        </w:rPr>
        <w:t>ych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</w:t>
      </w:r>
      <w:r w:rsidRPr="006F1B2A">
        <w:rPr>
          <w:rFonts w:ascii="Arial" w:hAnsi="Arial" w:cs="Arial"/>
          <w:sz w:val="20"/>
          <w:szCs w:val="20"/>
        </w:rPr>
        <w:t>sygnałow</w:t>
      </w:r>
      <w:r>
        <w:rPr>
          <w:rFonts w:ascii="Arial" w:hAnsi="Arial" w:cs="Arial"/>
          <w:sz w:val="20"/>
          <w:szCs w:val="20"/>
        </w:rPr>
        <w:t xml:space="preserve">ych w urządzeniach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>
        <w:rPr>
          <w:rFonts w:ascii="Arial" w:hAnsi="Arial" w:cs="Arial"/>
          <w:sz w:val="20"/>
          <w:szCs w:val="20"/>
        </w:rPr>
        <w:t xml:space="preserve"> mechanicznych, przekaźnikowych i komputerowych,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montażu i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regulacji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>
        <w:rPr>
          <w:rFonts w:ascii="Arial" w:hAnsi="Arial" w:cs="Arial"/>
          <w:sz w:val="20"/>
          <w:szCs w:val="20"/>
        </w:rPr>
        <w:t xml:space="preserve"> </w:t>
      </w:r>
      <w:r w:rsidR="00F22DA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obwody </w:t>
      </w:r>
      <w:proofErr w:type="spellStart"/>
      <w:r>
        <w:rPr>
          <w:rFonts w:ascii="Arial" w:hAnsi="Arial" w:cs="Arial"/>
          <w:sz w:val="20"/>
          <w:szCs w:val="20"/>
        </w:rPr>
        <w:t>niezajętości</w:t>
      </w:r>
      <w:proofErr w:type="spellEnd"/>
      <w:r>
        <w:rPr>
          <w:rFonts w:ascii="Arial" w:hAnsi="Arial" w:cs="Arial"/>
          <w:sz w:val="20"/>
          <w:szCs w:val="20"/>
        </w:rPr>
        <w:t>, napędy zwrotnicowe, sygnalizatory),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konserwacji i regulacji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>
        <w:rPr>
          <w:rFonts w:ascii="Arial" w:hAnsi="Arial" w:cs="Arial"/>
          <w:sz w:val="20"/>
          <w:szCs w:val="20"/>
        </w:rPr>
        <w:t xml:space="preserve"> (napędy zwrotnicowe, sygnalizatory, pędnie, nastawnice i aparaty blokowe, czujniki, elektromagnesy i hamulce torowe),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kontroli działania, i regulacji oraz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konserwacji urządzeń</w:t>
      </w:r>
      <w:r w:rsidR="0037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rogatkowych, samoczynnego systemu przejazdowego,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układania kabli i ich pomiary,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diagnozowania nieprawidłowości w działaniu urządzeń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A7642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znaleźć przyczyny ich powstania, n</w:t>
      </w:r>
      <w:r w:rsidR="000746D5">
        <w:rPr>
          <w:rFonts w:ascii="Arial" w:hAnsi="Arial" w:cs="Arial"/>
          <w:sz w:val="20"/>
          <w:szCs w:val="20"/>
        </w:rPr>
        <w:t>ie dopuścić do ich występowania,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stosowania procedur podczas prowadzenia</w:t>
      </w:r>
      <w:r w:rsidR="000746D5">
        <w:rPr>
          <w:rFonts w:ascii="Arial" w:hAnsi="Arial" w:cs="Arial"/>
          <w:sz w:val="20"/>
          <w:szCs w:val="20"/>
        </w:rPr>
        <w:t xml:space="preserve"> prac montażowych i naprawczych,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umiejętności kontroli apara</w:t>
      </w:r>
      <w:r w:rsidR="000746D5">
        <w:rPr>
          <w:rFonts w:ascii="Arial" w:hAnsi="Arial" w:cs="Arial"/>
          <w:sz w:val="20"/>
          <w:szCs w:val="20"/>
        </w:rPr>
        <w:t xml:space="preserve">tury zasilającej urządzenia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0746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umiejętności odbioru technicznego</w:t>
      </w:r>
      <w:r w:rsidR="000746D5">
        <w:rPr>
          <w:rFonts w:ascii="Arial" w:hAnsi="Arial" w:cs="Arial"/>
          <w:sz w:val="20"/>
          <w:szCs w:val="20"/>
        </w:rPr>
        <w:t xml:space="preserve"> nowo zabudowane urządzenia </w:t>
      </w:r>
      <w:r w:rsidR="0010131D">
        <w:rPr>
          <w:rFonts w:ascii="Arial" w:hAnsi="Arial" w:cs="Arial"/>
          <w:sz w:val="20"/>
          <w:szCs w:val="20"/>
        </w:rPr>
        <w:t>sterowania ruchem kolejowym</w:t>
      </w:r>
      <w:r w:rsidR="000746D5">
        <w:rPr>
          <w:rFonts w:ascii="Arial" w:hAnsi="Arial" w:cs="Arial"/>
          <w:sz w:val="20"/>
          <w:szCs w:val="20"/>
        </w:rPr>
        <w:t>,</w:t>
      </w:r>
    </w:p>
    <w:p w:rsidR="00B61712" w:rsidRDefault="00506EE3" w:rsidP="002250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umiejętności stosowania programów komputerowych w diagnostyce i prowadzeniu dokumentacji urządzeń.</w:t>
      </w:r>
    </w:p>
    <w:p w:rsidR="00AF2AA5" w:rsidRPr="00F22DAE" w:rsidRDefault="00AF2AA5" w:rsidP="00E37A27">
      <w:pPr>
        <w:spacing w:line="360" w:lineRule="auto"/>
        <w:ind w:left="567" w:hanging="207"/>
        <w:rPr>
          <w:rFonts w:ascii="Arial" w:hAnsi="Arial" w:cs="Arial"/>
          <w:sz w:val="20"/>
          <w:szCs w:val="20"/>
        </w:rPr>
      </w:pPr>
    </w:p>
    <w:p w:rsidR="00761A9F" w:rsidRPr="00F22DAE" w:rsidRDefault="00AF2AA5" w:rsidP="00BA5202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761A9F" w:rsidRPr="00AF2AA5">
        <w:rPr>
          <w:rFonts w:ascii="Arial" w:hAnsi="Arial" w:cs="Arial"/>
          <w:b/>
          <w:sz w:val="28"/>
          <w:szCs w:val="28"/>
        </w:rPr>
        <w:lastRenderedPageBreak/>
        <w:t xml:space="preserve">PRAKTYKI </w:t>
      </w:r>
      <w:r w:rsidR="00761A9F" w:rsidRPr="00F22DAE">
        <w:rPr>
          <w:rFonts w:ascii="Arial" w:hAnsi="Arial" w:cs="Arial"/>
          <w:b/>
          <w:color w:val="auto"/>
          <w:sz w:val="28"/>
          <w:szCs w:val="28"/>
        </w:rPr>
        <w:t xml:space="preserve">ZAWODOWE </w:t>
      </w:r>
    </w:p>
    <w:p w:rsidR="00761A9F" w:rsidRDefault="00761A9F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734B">
        <w:rPr>
          <w:rFonts w:ascii="Arial" w:hAnsi="Arial" w:cs="Arial"/>
          <w:b/>
          <w:sz w:val="20"/>
          <w:szCs w:val="20"/>
        </w:rPr>
        <w:t>Cele ogólne praktyk zawodowych</w:t>
      </w:r>
    </w:p>
    <w:p w:rsidR="008533D1" w:rsidRPr="00DA734B" w:rsidRDefault="008533D1" w:rsidP="00BA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61A9F" w:rsidRPr="00CB5ABF" w:rsidRDefault="00D0004F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Przedstawiać</w:t>
      </w:r>
      <w:r w:rsidR="00CB5ABF" w:rsidRPr="00CB5ABF">
        <w:rPr>
          <w:rFonts w:ascii="Arial" w:hAnsi="Arial" w:cs="Arial"/>
          <w:sz w:val="20"/>
          <w:szCs w:val="20"/>
        </w:rPr>
        <w:t xml:space="preserve"> strukturę organizacyjną i podzia</w:t>
      </w:r>
      <w:r w:rsidR="00CB5ABF">
        <w:rPr>
          <w:rFonts w:ascii="Arial" w:hAnsi="Arial" w:cs="Arial"/>
          <w:sz w:val="20"/>
          <w:szCs w:val="20"/>
        </w:rPr>
        <w:t>ł</w:t>
      </w:r>
      <w:r w:rsidR="00CB5ABF" w:rsidRPr="00CB5ABF">
        <w:rPr>
          <w:rFonts w:ascii="Arial" w:hAnsi="Arial" w:cs="Arial"/>
          <w:sz w:val="20"/>
          <w:szCs w:val="20"/>
        </w:rPr>
        <w:t xml:space="preserve"> kompetencji jednostek zak</w:t>
      </w:r>
      <w:r w:rsidR="00CB5ABF">
        <w:rPr>
          <w:rFonts w:ascii="Arial" w:hAnsi="Arial" w:cs="Arial"/>
          <w:sz w:val="20"/>
          <w:szCs w:val="20"/>
        </w:rPr>
        <w:t>ł</w:t>
      </w:r>
      <w:r w:rsidR="00CB5ABF" w:rsidRPr="00CB5ABF">
        <w:rPr>
          <w:rFonts w:ascii="Arial" w:hAnsi="Arial" w:cs="Arial"/>
          <w:sz w:val="20"/>
          <w:szCs w:val="20"/>
        </w:rPr>
        <w:t>adu linii</w:t>
      </w:r>
      <w:r w:rsidR="00CB5ABF">
        <w:rPr>
          <w:rFonts w:ascii="Arial" w:hAnsi="Arial" w:cs="Arial"/>
          <w:sz w:val="20"/>
          <w:szCs w:val="20"/>
        </w:rPr>
        <w:t xml:space="preserve"> kolejowych</w:t>
      </w:r>
      <w:r w:rsidR="00AF2AA5">
        <w:rPr>
          <w:rFonts w:ascii="Arial" w:hAnsi="Arial" w:cs="Arial"/>
          <w:sz w:val="20"/>
          <w:szCs w:val="20"/>
        </w:rPr>
        <w:t>.</w:t>
      </w:r>
    </w:p>
    <w:p w:rsidR="00CB5ABF" w:rsidRDefault="00700B1F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Stosować</w:t>
      </w:r>
      <w:r w:rsidR="00CB5ABF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przepisy </w:t>
      </w:r>
      <w:r w:rsid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BHP</w:t>
      </w:r>
      <w:r w:rsidR="00AF2AA5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Pos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łuż</w:t>
      </w:r>
      <w:r w:rsidR="00EB770C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y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si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ę</w:t>
      </w:r>
      <w:r w:rsidR="00EB770C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instrukcjami, albumami i dokumentacj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EB770C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technicznoruchow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P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Zdiagnozowa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urz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EB770C" w:rsidRPr="00CB5AB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dzenia sterowania ruchem kolejowym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Pr="00312781" w:rsidRDefault="00D07357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Wykonywać</w:t>
      </w:r>
      <w:r w:rsidR="00CB5ABF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czynno</w:t>
      </w:r>
      <w:r w:rsidR="00DD6D7C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ś</w:t>
      </w:r>
      <w:r w:rsidR="00CB5ABF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ci monta</w:t>
      </w:r>
      <w:r w:rsidR="00DD6D7C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ż</w:t>
      </w:r>
      <w:r w:rsidR="00CB5ABF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owe i konse</w:t>
      </w:r>
      <w:r w:rsidR="00DD6D7C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r</w:t>
      </w:r>
      <w:r w:rsidR="00CB5ABF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wacyjne w czasie praktyki pod 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n</w:t>
      </w:r>
      <w:r w:rsidR="00DD6D7C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adzorem wyznaczonego pracownika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CB5ABF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Dobra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przyrz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dy i narz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ę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dzia do badania urz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dzenia lub uk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ł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adu automatyki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Obs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ł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u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ż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y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przyrz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dy pomiarowe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Dokona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zapisu o u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st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erce w dokumentacji na nastawni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Sporz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dzi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wykaz pracy.</w:t>
      </w:r>
    </w:p>
    <w:p w:rsid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Dokona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podzia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ł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u zada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ń</w:t>
      </w:r>
      <w:r w:rsidR="00E2167B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zespołu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E2167B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pracowników 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automatyk</w:t>
      </w:r>
      <w:r w:rsidR="00E2167B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i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Pr="00312781" w:rsidRDefault="00074DC1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Określać</w:t>
      </w:r>
      <w:r w:rsidR="00EB770C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indywidualną odpowiedzialność za prawidłowe i bezpieczne działanie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u</w:t>
      </w:r>
      <w:r w:rsidR="00AF2AA5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rz</w:t>
      </w:r>
      <w:r w:rsidR="00EB770C" w:rsidRP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ądzeń sterowania ruchem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EB770C" w:rsidRDefault="00AF2AA5" w:rsidP="0098501B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Zam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ó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wi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i rozdysponowa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ć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m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ateria</w:t>
      </w:r>
      <w:r w:rsid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ł</w:t>
      </w:r>
      <w:r w:rsidR="00EB770C" w:rsidRPr="00EB770C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y eksploatacyjne</w:t>
      </w:r>
      <w:r w:rsidR="0031278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F11982" w:rsidRDefault="00F11982" w:rsidP="00BA5202">
      <w:pPr>
        <w:spacing w:line="360" w:lineRule="auto"/>
        <w:ind w:left="720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</w:p>
    <w:p w:rsidR="00F11982" w:rsidRDefault="00E1540C" w:rsidP="00BA5202">
      <w:p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  <w:r w:rsidR="00F11982" w:rsidRPr="00DA734B">
        <w:rPr>
          <w:rFonts w:ascii="Arial" w:eastAsia="Arial" w:hAnsi="Arial" w:cs="Arial"/>
          <w:b/>
          <w:sz w:val="20"/>
          <w:szCs w:val="20"/>
        </w:rPr>
        <w:lastRenderedPageBreak/>
        <w:t>MATERIAŁ NAUCZANIA</w:t>
      </w:r>
      <w:r w:rsidR="00157ADE">
        <w:rPr>
          <w:rFonts w:ascii="Arial" w:eastAsia="Arial" w:hAnsi="Arial" w:cs="Arial"/>
          <w:b/>
          <w:sz w:val="20"/>
          <w:szCs w:val="20"/>
        </w:rPr>
        <w:t>: Praktyka zawodowa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466"/>
        <w:gridCol w:w="850"/>
        <w:gridCol w:w="3970"/>
        <w:gridCol w:w="3507"/>
        <w:gridCol w:w="1106"/>
      </w:tblGrid>
      <w:tr w:rsidR="00241CB2" w:rsidRPr="00241CB2" w:rsidTr="00E20549">
        <w:tc>
          <w:tcPr>
            <w:tcW w:w="816" w:type="pct"/>
            <w:vMerge w:val="restar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67" w:type="pct"/>
            <w:vMerge w:val="restar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629" w:type="pct"/>
            <w:gridSpan w:val="2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Podstawowe</w:t>
            </w:r>
          </w:p>
          <w:p w:rsidR="00241CB2" w:rsidRPr="00241CB2" w:rsidRDefault="00241CB2" w:rsidP="00241CB2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33" w:type="pct"/>
          </w:tcPr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241CB2" w:rsidRPr="00241CB2" w:rsidTr="00E20549">
        <w:tc>
          <w:tcPr>
            <w:tcW w:w="816" w:type="pct"/>
            <w:vMerge w:val="restart"/>
          </w:tcPr>
          <w:p w:rsidR="00241CB2" w:rsidRPr="00241CB2" w:rsidRDefault="00241CB2" w:rsidP="00F22DAE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Bezpieczeństwo na kolei</w:t>
            </w:r>
          </w:p>
        </w:tc>
        <w:tc>
          <w:tcPr>
            <w:tcW w:w="867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1. Bezpieczeństwo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higiena pracy, ochrona przeciwpożarowa, ochrona środowiska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przestrzegać zasad bezpieczeństwa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higieny pracy podczas planowania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wykonywania zadań 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montażu sieci zasilających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trakcji elektrycznej 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oraz urządzeń sterowania ruchem kolejowym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przestrzegać zasad ochrony środowiska podczas planowania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wykonywania zadań zawodowych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środki ochrony indywidualnej podczas wykonywania zadań zawodowych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zabezpieczać miejsce prowadzenia robót przy montażu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naprawie urządzeń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powiadamiać służby ratownictwa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przypadku sytuacji stanowiącej zagrożenie zdrowia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życia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przedsiębiorstwie</w:t>
            </w:r>
            <w:r w:rsidR="003766C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E20549">
              <w:rPr>
                <w:rFonts w:ascii="Arial" w:eastAsia="Arial" w:hAnsi="Arial" w:cs="Arial"/>
                <w:color w:val="auto"/>
                <w:sz w:val="20"/>
                <w:szCs w:val="20"/>
              </w:rPr>
              <w:t>kolejowym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udzielać pierwszej pomocy poszkodowanym biorącym udział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="00E20549">
              <w:rPr>
                <w:rFonts w:ascii="Arial" w:eastAsia="Arial" w:hAnsi="Arial" w:cs="Arial"/>
                <w:color w:val="auto"/>
                <w:sz w:val="20"/>
                <w:szCs w:val="20"/>
              </w:rPr>
              <w:t>wypadku kolejowym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obsługiwać podręczny sprzęt gaśniczy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posługiwać się urzą</w:t>
            </w:r>
            <w:r w:rsidR="00E20549">
              <w:rPr>
                <w:rFonts w:ascii="Arial" w:eastAsia="Arial" w:hAnsi="Arial" w:cs="Arial"/>
                <w:color w:val="auto"/>
                <w:sz w:val="20"/>
                <w:szCs w:val="20"/>
              </w:rPr>
              <w:t>dzeniami sygnalizacji alarmowej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dokonać wywołania alarmowego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sytuacjach awaryjnych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dobrać środki ochrony indywidualnej i zbiorowej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wykonywać prace bezpiecznie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czasie normalnego ruchu pociągów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posługiwać się środkami sygnalizacji alarmowej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zapobiegać zagrożeniom życia i zdrowia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miejscu wykonywania czynności zawodowych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="004C7C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przedsiębiorstwie </w:t>
            </w:r>
            <w:r w:rsidR="00E20549">
              <w:rPr>
                <w:rFonts w:ascii="Arial" w:eastAsia="Arial" w:hAnsi="Arial" w:cs="Arial"/>
                <w:color w:val="auto"/>
                <w:sz w:val="20"/>
                <w:szCs w:val="20"/>
              </w:rPr>
              <w:t>kolejowym</w:t>
            </w:r>
          </w:p>
          <w:p w:rsidR="00241CB2" w:rsidRPr="00241CB2" w:rsidRDefault="00241CB2" w:rsidP="00241CB2">
            <w:pPr>
              <w:ind w:left="32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2. Organizacja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stanowiska pracy 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wybrać miejsce prowadzenia robót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zorganizować miejsca prowadzenia robót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zabezpieczać miejsce prowadzenia robót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identyfikować zagrożenia zdrowia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życia występujące na stanowisku pracy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oceniać stan poszkodowanego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wykonywać czynności ratujące życie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powiadamiać służby ratownicze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zagrożenia występujące podczas pracy przy sieciach zasilających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trakcyjnych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zagrożenia występujące podczas pracy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podstacjach trakcyjnych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kabinach sekcyjnych, przy pracach na torach podczas prowadzenia ruchu kolejowego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wymieniać skutk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oddziaływania czynnikó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szkodliwych środowiska pracy podczas montażu sieci zasilających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4C7C8A">
              <w:rPr>
                <w:rFonts w:ascii="Arial" w:hAnsi="Arial" w:cs="Arial"/>
                <w:color w:val="auto"/>
                <w:sz w:val="20"/>
                <w:szCs w:val="20"/>
              </w:rPr>
              <w:t>trakcji elektrycznej, przy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pracach na torach podczas prowadzenia ruchu kolejowego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oceniać wpływ czynników szkodliwych na zdrowie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bezpieczeństwo pracowników podczas montażu instalacji, maszyn 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urządzeń elektrycznych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przewidywać sku</w:t>
            </w:r>
            <w:r w:rsidR="00E20549">
              <w:rPr>
                <w:rFonts w:ascii="Arial" w:hAnsi="Arial" w:cs="Arial"/>
                <w:color w:val="auto"/>
                <w:sz w:val="20"/>
                <w:szCs w:val="20"/>
              </w:rPr>
              <w:t>tki podejmowanych działań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dokony</w:t>
            </w:r>
            <w:r w:rsidR="00E20549">
              <w:rPr>
                <w:rFonts w:ascii="Arial" w:eastAsia="Arial" w:hAnsi="Arial" w:cs="Arial"/>
                <w:color w:val="auto"/>
                <w:sz w:val="20"/>
                <w:szCs w:val="20"/>
              </w:rPr>
              <w:t>wać oceny podejmowanych działań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przewidywać skutki niewłaściwych działań na stanowisku pracy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opisywać</w:t>
            </w:r>
            <w:r w:rsidR="003766C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sposoby zabezpieczenia miejsca wykonywania pracy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sytuacjach zagrożenia życia </w:t>
            </w:r>
            <w:r w:rsidR="00DB203A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wypadkach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 określać sposoby zabezpieczenia przed czynnikami szkodliwymi oddziaływującymi na technika elektroenergetyka transportu szynowego, technika automatyka sterowania ruchem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67" w:hanging="327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klasyfikować czynniki szkodliwe występujące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środowisku pracy technika elektroe</w:t>
            </w:r>
            <w:r w:rsidR="00DB203A">
              <w:rPr>
                <w:rFonts w:ascii="Arial" w:hAnsi="Arial" w:cs="Arial"/>
                <w:color w:val="auto"/>
                <w:sz w:val="20"/>
                <w:szCs w:val="20"/>
              </w:rPr>
              <w:t xml:space="preserve">nergetyka transportu szynowego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automatyka sterowania ruchem kolejowym związane z wykonywaniem zadań zawodowych</w:t>
            </w:r>
          </w:p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27" w:hanging="32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41CB2" w:rsidRPr="00241CB2" w:rsidRDefault="00241CB2" w:rsidP="00241CB2">
            <w:pPr>
              <w:ind w:left="32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3. Struktura organizacyjna przedsiębiorstwa kolejowego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jednostki organizacyjne przedsiębiorstwa kolejowego,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rozpoznać jednostki organizacyjne przedsiębiorstwa kolejowego 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odpowiedzialne za prowadzenie akcji ratownicze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prawa pracownikó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pracodawców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autoSpaceDE w:val="0"/>
              <w:autoSpaceDN w:val="0"/>
              <w:adjustRightInd w:val="0"/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wymieniać instytucje oraz służby działające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zakresie ochrony pracy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środowiska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Polsce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autoSpaceDE w:val="0"/>
              <w:autoSpaceDN w:val="0"/>
              <w:adjustRightInd w:val="0"/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identyfikować zadania instytucji oraz służb działających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zakresie ochrony pracy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środowiska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Polsce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przykłady uprawnień instytucji oraz służb działających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zakresie ochrony pracy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środowiska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Polsce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doskonalić umiejętności zawodowe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4" w:hanging="22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aktualizować wiedzę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wykorzystywać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informację z różnych źródeł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celu doskonalenia umiejętności zawodowych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wprowadzać nowe umiejętności wynikające z rozwoju techniki 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opisywać zakres obowiązkó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należących do jednos</w:t>
            </w:r>
            <w:r w:rsidR="00E20549">
              <w:rPr>
                <w:rFonts w:ascii="Arial" w:eastAsia="Arial" w:hAnsi="Arial" w:cs="Arial"/>
                <w:color w:val="auto"/>
                <w:sz w:val="20"/>
                <w:szCs w:val="20"/>
              </w:rPr>
              <w:t>tek przedsiębiorstwa kolejowego</w:t>
            </w:r>
          </w:p>
          <w:p w:rsidR="00241CB2" w:rsidRPr="00241CB2" w:rsidRDefault="004C7C8A" w:rsidP="0022500A">
            <w:pPr>
              <w:numPr>
                <w:ilvl w:val="0"/>
                <w:numId w:val="167"/>
              </w:numPr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opisywać </w:t>
            </w:r>
            <w:r w:rsidR="00241CB2"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prawa pracowników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="00241CB2"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pracodawców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4. System Zarządzania</w:t>
            </w:r>
          </w:p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Bezpieczeństwem (SMS)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rozpoznać procedury postępowania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razie nieprzewidzianych zdarzeń kolejowych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wykonywać prace zgodnie z zasadami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procedurami systemu zarządzania bezpieczeństwem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224"/>
              </w:tabs>
              <w:ind w:left="224" w:hanging="224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przestrzegać tajemnicy zawodowej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przes</w:t>
            </w:r>
            <w:r w:rsidR="004C7C8A">
              <w:rPr>
                <w:rFonts w:ascii="Arial" w:hAnsi="Arial" w:cs="Arial"/>
                <w:color w:val="auto"/>
                <w:sz w:val="20"/>
                <w:szCs w:val="20"/>
              </w:rPr>
              <w:t>trzegać tajemnicy zawodowej, do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zachowania której jest zobligowany na stanowisku pracy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nieprzestrzegania tajemnicy zawodowej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procedury postępowania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razie nieprzewidzianych zdarzeń kolejowych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 w:val="restart"/>
          </w:tcPr>
          <w:p w:rsidR="00241CB2" w:rsidRPr="00241CB2" w:rsidRDefault="00241CB2" w:rsidP="0022500A">
            <w:pPr>
              <w:numPr>
                <w:ilvl w:val="0"/>
                <w:numId w:val="126"/>
              </w:numPr>
              <w:ind w:left="344" w:hanging="14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Montaż urządzeń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systemów sterowania ruchem kolejowym</w:t>
            </w:r>
          </w:p>
        </w:tc>
        <w:tc>
          <w:tcPr>
            <w:tcW w:w="867" w:type="pct"/>
          </w:tcPr>
          <w:p w:rsidR="00241CB2" w:rsidRPr="00241CB2" w:rsidRDefault="00241CB2" w:rsidP="0022500A">
            <w:pPr>
              <w:numPr>
                <w:ilvl w:val="0"/>
                <w:numId w:val="127"/>
              </w:numPr>
              <w:ind w:left="294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Urządzenia stacyjne mechaniczne kluczowe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scentralizowane, 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przekaźnikowe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komputerowe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posługiwać się planami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schematami urządzeń sterowania ruchem kolejowym</w:t>
            </w:r>
          </w:p>
          <w:p w:rsidR="00241CB2" w:rsidRPr="00241CB2" w:rsidRDefault="004C7C8A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korzystać z albumów</w:t>
            </w:r>
            <w:r w:rsidR="00241CB2"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systemów </w:t>
            </w:r>
            <w:r w:rsidR="00241CB2" w:rsidRPr="00241CB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urządzeń sterowania ruchem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podzespoły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 sterowania ruchem na stacjach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posterunkach ruchu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dobrać podzespoły urządzeń</w:t>
            </w:r>
            <w:r w:rsidR="004C7C8A">
              <w:rPr>
                <w:rFonts w:ascii="Arial" w:hAnsi="Arial" w:cs="Arial"/>
                <w:color w:val="auto"/>
                <w:sz w:val="20"/>
                <w:szCs w:val="20"/>
              </w:rPr>
              <w:t xml:space="preserve"> sterowania ruchem kolejowym do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montażu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dokonywać wymiany podzespołów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urządzeniach blokady stacyjnej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dokonywać uruchomienia urządzeń sterowania ruchem kolejowym po montażu, demontażu lub wymianie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planować działania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prace zespołu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przeprowadzać monitorowanie zaplanowanych zadań</w:t>
            </w:r>
          </w:p>
          <w:p w:rsidR="00241CB2" w:rsidRPr="00241CB2" w:rsidRDefault="004C7C8A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224"/>
              </w:tabs>
              <w:ind w:left="224" w:hanging="224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ponosić odpowiedzialność za </w:t>
            </w:r>
            <w:r w:rsidR="00241CB2" w:rsidRPr="00241CB2">
              <w:rPr>
                <w:rFonts w:ascii="Arial" w:eastAsia="Calibri" w:hAnsi="Arial" w:cs="Arial"/>
                <w:color w:val="auto"/>
                <w:sz w:val="20"/>
                <w:szCs w:val="20"/>
              </w:rPr>
              <w:t>podejmowane działania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wnioski z realizacji podejmowanych działań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przyjmować ryzyko podejmowanych działań 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przyjmować odpowiedzialność za podejmowane działania 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rozpoznać symbole graficzne stosowane na schematach ideowych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montażowych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7" w:hanging="26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wykonywać schematy ideowe i 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montażowe układów elektrycznych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elektronicznych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67" w:hanging="267"/>
              <w:contextualSpacing/>
              <w:rPr>
                <w:rFonts w:ascii="Arial" w:eastAsia="Arial" w:hAnsi="Arial" w:cs="Arial"/>
                <w:color w:val="auto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rysować schematy ideowe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="004C7C8A">
              <w:rPr>
                <w:rFonts w:ascii="Arial" w:eastAsia="Arial" w:hAnsi="Arial" w:cs="Arial"/>
                <w:color w:val="auto"/>
                <w:sz w:val="20"/>
                <w:szCs w:val="20"/>
              </w:rPr>
              <w:t>montażowe z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wykorzystaniem programów</w:t>
            </w:r>
            <w:r w:rsidRPr="00241CB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komputerowych</w:t>
            </w:r>
          </w:p>
          <w:p w:rsidR="00241CB2" w:rsidRPr="00241CB2" w:rsidRDefault="00241CB2" w:rsidP="00241CB2">
            <w:pPr>
              <w:ind w:left="32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</w:tcPr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2500A">
            <w:pPr>
              <w:numPr>
                <w:ilvl w:val="0"/>
                <w:numId w:val="127"/>
              </w:numPr>
              <w:ind w:left="294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Urządzenia liniowe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systemy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urządzenia sterowania ruchem na szlakach linii kolejowej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dobrać podzespoły urządzeń liniowych do montażu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dokonywać wymiany podzespołów urządzeń blokady liniowej</w:t>
            </w:r>
          </w:p>
          <w:p w:rsidR="00241CB2" w:rsidRPr="00241CB2" w:rsidRDefault="00241CB2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montować urządzenia sygnalizacji przejazdowej</w:t>
            </w:r>
          </w:p>
        </w:tc>
        <w:tc>
          <w:tcPr>
            <w:tcW w:w="1233" w:type="pct"/>
          </w:tcPr>
          <w:p w:rsidR="00241CB2" w:rsidRPr="00241CB2" w:rsidRDefault="009F5581" w:rsidP="0022500A">
            <w:pPr>
              <w:numPr>
                <w:ilvl w:val="0"/>
                <w:numId w:val="1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67" w:hanging="283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odpowiednie metody </w:t>
            </w:r>
            <w:r w:rsidR="00241CB2" w:rsidRPr="00241CB2">
              <w:rPr>
                <w:rFonts w:ascii="Arial" w:hAnsi="Arial" w:cs="Arial"/>
                <w:color w:val="auto"/>
                <w:sz w:val="20"/>
                <w:szCs w:val="20"/>
              </w:rPr>
              <w:t>montażu urządzeń sterowania ruchem kolejowym</w:t>
            </w:r>
          </w:p>
          <w:p w:rsidR="00241CB2" w:rsidRPr="004C7C8A" w:rsidRDefault="00241CB2" w:rsidP="0022500A">
            <w:pPr>
              <w:numPr>
                <w:ilvl w:val="0"/>
                <w:numId w:val="167"/>
              </w:numPr>
              <w:ind w:left="267" w:hanging="283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sprawdzać poprawność działania urządzenia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2500A">
            <w:pPr>
              <w:numPr>
                <w:ilvl w:val="0"/>
                <w:numId w:val="127"/>
              </w:numPr>
              <w:ind w:left="294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Systemy sygnalizacji przejazdowych, 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urządzenia sygnalizacji przejazdowej 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dobrać podzespoły urządzeń sygnalizacji przejazdowej do montażu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993"/>
              </w:tabs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dokonać wymiany elementów 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podzespołów urządzenia sygnalizacji przejazdowej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360"/>
              </w:tabs>
              <w:spacing w:before="20"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uruchamiać zamontowane urządzenia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autoSpaceDE w:val="0"/>
              <w:autoSpaceDN w:val="0"/>
              <w:adjustRightInd w:val="0"/>
              <w:spacing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przewidywać skutki podejmowanych działań 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ind w:left="224" w:hanging="22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dokonywać oceny podejmowanych działań 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360"/>
              </w:tabs>
              <w:spacing w:before="20"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przewidywać skutki niewłaściwych działań na stanowisku pracy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67" w:hanging="283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wyjaśniać budowę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zasadę działania podzespołów i układów sygnalizacji przejazdowej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67" w:hanging="283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podzespoły urządzeń 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na podstawie schematów, wyglądu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parametrów technicznych,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67" w:hanging="283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kontrolować poprawność działania urządzeń sygnalizacji przejazdowe</w:t>
            </w:r>
          </w:p>
          <w:p w:rsidR="00241CB2" w:rsidRPr="00241CB2" w:rsidRDefault="00241CB2" w:rsidP="00CC1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67" w:hanging="283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41CB2" w:rsidRPr="00241CB2" w:rsidRDefault="00241CB2" w:rsidP="009F5581">
            <w:pPr>
              <w:tabs>
                <w:tab w:val="left" w:pos="284"/>
                <w:tab w:val="left" w:pos="454"/>
              </w:tabs>
              <w:ind w:left="327" w:hanging="34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</w:tcPr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27"/>
                <w:tab w:val="left" w:pos="360"/>
              </w:tabs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2500A">
            <w:pPr>
              <w:numPr>
                <w:ilvl w:val="0"/>
                <w:numId w:val="127"/>
              </w:numPr>
              <w:ind w:left="294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Obsługa urządzeń łączności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360"/>
              </w:tabs>
              <w:spacing w:before="20"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charakteryzować urządzenia łączności stosowane na kolei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360"/>
              </w:tabs>
              <w:spacing w:before="20" w:after="2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obsługiwać urządzenia radiołączności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993"/>
              </w:tabs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obsługiwać urządzenia łączności przewodowej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bezprzewodowej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ind w:left="224" w:hanging="22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określać słabe </w:t>
            </w:r>
            <w:r w:rsidR="00DD53BE">
              <w:rPr>
                <w:rFonts w:ascii="Arial" w:eastAsia="Calibri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mocne strony działań 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  <w:tab w:val="left" w:pos="993"/>
              </w:tabs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być otwarty na zmiany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ind w:left="224" w:hanging="224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rozwiązywać problemy związane z wykonywaniem zadań zawodowych 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autoSpaceDE w:val="0"/>
              <w:autoSpaceDN w:val="0"/>
              <w:adjustRightInd w:val="0"/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realizować nowe zadania 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7"/>
                <w:tab w:val="left" w:pos="360"/>
                <w:tab w:val="left" w:pos="454"/>
              </w:tabs>
              <w:spacing w:before="20" w:after="20"/>
              <w:ind w:left="327" w:hanging="32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w pracy montera urządzenia radiołączności stacjonarnej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przenośnej </w:t>
            </w:r>
            <w:r w:rsidR="00037E62">
              <w:rPr>
                <w:rFonts w:ascii="Arial" w:hAnsi="Arial" w:cs="Arial"/>
                <w:color w:val="auto"/>
                <w:sz w:val="20"/>
                <w:szCs w:val="20"/>
              </w:rPr>
              <w:t>do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porozumiewania się z</w:t>
            </w:r>
            <w:r w:rsidR="00037E6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dyżurnym ruchu</w:t>
            </w:r>
          </w:p>
          <w:p w:rsidR="00241CB2" w:rsidRPr="00241CB2" w:rsidRDefault="00241CB2" w:rsidP="0022500A">
            <w:pPr>
              <w:numPr>
                <w:ilvl w:val="0"/>
                <w:numId w:val="1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7"/>
                <w:tab w:val="left" w:pos="360"/>
                <w:tab w:val="left" w:pos="454"/>
              </w:tabs>
              <w:spacing w:before="20" w:after="20"/>
              <w:ind w:left="327" w:hanging="32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kanał radiołączności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zależności od sytuacji ruchowej</w:t>
            </w:r>
          </w:p>
          <w:p w:rsidR="00241CB2" w:rsidRPr="00241CB2" w:rsidRDefault="00241CB2" w:rsidP="00CC1E8F">
            <w:pPr>
              <w:tabs>
                <w:tab w:val="left" w:pos="267"/>
                <w:tab w:val="left" w:pos="454"/>
              </w:tabs>
              <w:ind w:left="32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</w:tcPr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27"/>
                <w:tab w:val="left" w:pos="360"/>
              </w:tabs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2500A">
            <w:pPr>
              <w:numPr>
                <w:ilvl w:val="0"/>
                <w:numId w:val="127"/>
              </w:numPr>
              <w:ind w:left="294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Urządzenia zasilania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4"/>
              </w:tabs>
              <w:ind w:left="224" w:hanging="22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urządzenia zasilające stosowane na stacjach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liniach kolejowych </w:t>
            </w:r>
          </w:p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24"/>
              </w:tabs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parametry zasilania podstawowego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awaryjnego</w:t>
            </w:r>
          </w:p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24"/>
              </w:tabs>
              <w:ind w:left="224" w:hanging="2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kontrolne urządzeń zasilania podstawowego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awaryjnego zgodnie z zasadami instrukcji obsługi</w:t>
            </w:r>
          </w:p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24"/>
              </w:tabs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regulować urządzenia zasilające na stacjach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liniach kolejowych systemy sterowania ruchem kolejowym 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7"/>
                <w:tab w:val="left" w:pos="454"/>
              </w:tabs>
              <w:spacing w:before="20" w:after="20"/>
              <w:ind w:left="267" w:hanging="26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źródła podstawowego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awaryjnego zasilania urządzeń sterowania ruchem kolejowym</w:t>
            </w:r>
          </w:p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67"/>
                <w:tab w:val="left" w:pos="454"/>
              </w:tabs>
              <w:ind w:left="267" w:hanging="2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hAnsi="Arial" w:cs="Arial"/>
                <w:color w:val="auto"/>
                <w:sz w:val="20"/>
                <w:szCs w:val="20"/>
              </w:rPr>
              <w:t>sprawdzać przełączanie awaryjnego zasilania urządzeń sterowania ruchem kolejowym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  <w:vMerge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7" w:type="pct"/>
          </w:tcPr>
          <w:p w:rsidR="00241CB2" w:rsidRPr="00241CB2" w:rsidRDefault="00241CB2" w:rsidP="0022500A">
            <w:pPr>
              <w:numPr>
                <w:ilvl w:val="0"/>
                <w:numId w:val="127"/>
              </w:numPr>
              <w:ind w:left="154" w:hanging="142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Obsługa systemów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programów komputerowych wspomagających pracę montera urządzeń 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sterowania ruchem kolejowym </w:t>
            </w:r>
          </w:p>
        </w:tc>
        <w:tc>
          <w:tcPr>
            <w:tcW w:w="299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24"/>
              </w:tabs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programy komputerowe wspomagające pracę,</w:t>
            </w:r>
          </w:p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24"/>
              </w:tabs>
              <w:ind w:left="224" w:hanging="22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zagadnienia związane z obsługą</w:t>
            </w:r>
            <w:r w:rsidR="003766C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systemów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programów komputerowych wspomagających </w:t>
            </w:r>
          </w:p>
        </w:tc>
        <w:tc>
          <w:tcPr>
            <w:tcW w:w="1233" w:type="pct"/>
          </w:tcPr>
          <w:p w:rsidR="00241CB2" w:rsidRPr="00241CB2" w:rsidRDefault="00241CB2" w:rsidP="0022500A">
            <w:pPr>
              <w:numPr>
                <w:ilvl w:val="0"/>
                <w:numId w:val="165"/>
              </w:numPr>
              <w:tabs>
                <w:tab w:val="left" w:pos="267"/>
                <w:tab w:val="left" w:pos="454"/>
              </w:tabs>
              <w:ind w:left="327" w:hanging="32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obsługiwać programy komputerowe wspomagające prowadzenie dokumentacji, analizę </w:t>
            </w:r>
          </w:p>
        </w:tc>
        <w:tc>
          <w:tcPr>
            <w:tcW w:w="389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41CB2" w:rsidRPr="00241CB2" w:rsidTr="00E20549">
        <w:tc>
          <w:tcPr>
            <w:tcW w:w="816" w:type="pct"/>
          </w:tcPr>
          <w:p w:rsidR="00241CB2" w:rsidRPr="00241CB2" w:rsidRDefault="00241CB2" w:rsidP="00241CB2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241CB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867" w:type="pct"/>
          </w:tcPr>
          <w:p w:rsidR="00241CB2" w:rsidRPr="00241CB2" w:rsidRDefault="00241CB2" w:rsidP="00241CB2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241CB2" w:rsidRPr="00241CB2" w:rsidRDefault="00AA6D2D" w:rsidP="00CB76D3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</w:t>
            </w:r>
            <w:r w:rsidR="00CB76D3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1396" w:type="pct"/>
          </w:tcPr>
          <w:p w:rsidR="00241CB2" w:rsidRPr="00241CB2" w:rsidRDefault="00241CB2" w:rsidP="00241CB2">
            <w:pPr>
              <w:ind w:left="7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3" w:type="pct"/>
          </w:tcPr>
          <w:p w:rsidR="00241CB2" w:rsidRPr="00241CB2" w:rsidRDefault="00241CB2" w:rsidP="00241CB2">
            <w:pPr>
              <w:ind w:left="7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</w:tcPr>
          <w:p w:rsidR="00241CB2" w:rsidRPr="00241CB2" w:rsidRDefault="00241CB2" w:rsidP="00241CB2">
            <w:pPr>
              <w:ind w:left="7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761A9F" w:rsidRPr="00DA734B" w:rsidRDefault="00C1114B" w:rsidP="00BA520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br w:type="page"/>
      </w:r>
      <w:r w:rsidR="00761A9F" w:rsidRPr="00DA734B">
        <w:rPr>
          <w:rFonts w:ascii="Arial" w:eastAsia="Arial" w:hAnsi="Arial" w:cs="Arial"/>
          <w:b/>
          <w:sz w:val="20"/>
          <w:szCs w:val="20"/>
        </w:rPr>
        <w:lastRenderedPageBreak/>
        <w:t>MATERIAŁ NAUCZANIA</w:t>
      </w:r>
      <w:r w:rsidR="00E20549">
        <w:rPr>
          <w:rFonts w:ascii="Arial" w:eastAsia="Arial" w:hAnsi="Arial" w:cs="Arial"/>
          <w:b/>
          <w:sz w:val="20"/>
          <w:szCs w:val="20"/>
        </w:rPr>
        <w:t>: Praktyka zawodowa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2201"/>
        <w:gridCol w:w="808"/>
        <w:gridCol w:w="3640"/>
        <w:gridCol w:w="3891"/>
        <w:gridCol w:w="1260"/>
      </w:tblGrid>
      <w:tr w:rsidR="008E46EE" w:rsidRPr="00F711F6" w:rsidTr="00AB79B7">
        <w:tc>
          <w:tcPr>
            <w:tcW w:w="851" w:type="pct"/>
            <w:vMerge w:val="restar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774" w:type="pct"/>
            <w:vMerge w:val="restar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84" w:type="pct"/>
            <w:vMerge w:val="restar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648" w:type="pct"/>
            <w:gridSpan w:val="2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43" w:type="pct"/>
          </w:tcPr>
          <w:p w:rsidR="008E46EE" w:rsidRPr="00F711F6" w:rsidRDefault="008E46EE" w:rsidP="00AB79B7">
            <w:pPr>
              <w:pStyle w:val="Default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E46EE" w:rsidRPr="00F711F6" w:rsidTr="00AB79B7">
        <w:tc>
          <w:tcPr>
            <w:tcW w:w="851" w:type="pct"/>
            <w:vMerge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0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68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43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8E46EE" w:rsidRPr="00F711F6" w:rsidTr="00AB79B7">
        <w:tc>
          <w:tcPr>
            <w:tcW w:w="851" w:type="pct"/>
          </w:tcPr>
          <w:p w:rsidR="008E46EE" w:rsidRPr="00F711F6" w:rsidRDefault="008E46EE" w:rsidP="0022500A">
            <w:pPr>
              <w:numPr>
                <w:ilvl w:val="0"/>
                <w:numId w:val="1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Bezpieczeństwo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higiena pracy</w:t>
            </w:r>
          </w:p>
        </w:tc>
        <w:tc>
          <w:tcPr>
            <w:tcW w:w="774" w:type="pct"/>
          </w:tcPr>
          <w:p w:rsidR="008E46EE" w:rsidRPr="00F711F6" w:rsidRDefault="008E46EE" w:rsidP="0022500A">
            <w:pPr>
              <w:pStyle w:val="Default"/>
              <w:numPr>
                <w:ilvl w:val="0"/>
                <w:numId w:val="129"/>
              </w:numPr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Przestrzeganie przepisów bezpieczeństwa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higieny pracy, ochrony przeciwpożarowej oraz ochrony środowiska podczas prac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urządzeniach sterowania ruchem kolejowym </w:t>
            </w:r>
          </w:p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4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0" w:type="pct"/>
          </w:tcPr>
          <w:p w:rsidR="008E46EE" w:rsidRPr="00F711F6" w:rsidRDefault="008E46EE" w:rsidP="00AB79B7">
            <w:pPr>
              <w:pStyle w:val="Default"/>
              <w:numPr>
                <w:ilvl w:val="0"/>
                <w:numId w:val="41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 bezpieczeństwa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higieny pracy podczas wykonywania prac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urządzeniach sterowania ruchem kolejowym 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41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 ochrony środowiska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transporcie kolejowym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10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powiadamiać służby medyczne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przypadku sytuacji stanowiącej zagrożenie zdrowia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życia 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10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udzielać pierwszej pomocy przedmedycznej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stanach zagrożenia życia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zdrowia – pasażerom jak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współpracownikom 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10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środki ochrony indywidualnej </w:t>
            </w:r>
          </w:p>
        </w:tc>
        <w:tc>
          <w:tcPr>
            <w:tcW w:w="1368" w:type="pct"/>
          </w:tcPr>
          <w:p w:rsidR="008E46EE" w:rsidRPr="00F711F6" w:rsidRDefault="008E46EE" w:rsidP="00AB79B7">
            <w:pPr>
              <w:pStyle w:val="Default"/>
              <w:numPr>
                <w:ilvl w:val="0"/>
                <w:numId w:val="41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zasady bezpieczeństwa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higieny pracy 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41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zasady ochrony środowiska podczas 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10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opisywać zasady udzielania pierwszej pomocy przedmedycznej</w:t>
            </w:r>
          </w:p>
          <w:p w:rsidR="008E46EE" w:rsidRPr="00F711F6" w:rsidRDefault="008E46EE" w:rsidP="00AB79B7">
            <w:pPr>
              <w:pStyle w:val="Default"/>
              <w:numPr>
                <w:ilvl w:val="0"/>
                <w:numId w:val="10"/>
              </w:numPr>
              <w:adjustRightInd w:val="0"/>
              <w:ind w:left="215" w:hanging="2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zapobiegać zagrożeniom życia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zdrowia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miejscu wykonywania czynności zawodowych </w:t>
            </w:r>
          </w:p>
        </w:tc>
        <w:tc>
          <w:tcPr>
            <w:tcW w:w="443" w:type="pct"/>
          </w:tcPr>
          <w:p w:rsidR="008E46EE" w:rsidRPr="00F711F6" w:rsidRDefault="008E46EE" w:rsidP="00AB79B7">
            <w:pPr>
              <w:pStyle w:val="Default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E46EE" w:rsidRPr="00F711F6" w:rsidTr="00AB79B7">
        <w:tc>
          <w:tcPr>
            <w:tcW w:w="851" w:type="pct"/>
            <w:vMerge w:val="restart"/>
          </w:tcPr>
          <w:p w:rsidR="008E46EE" w:rsidRPr="00F711F6" w:rsidRDefault="008E46EE" w:rsidP="0022500A">
            <w:pPr>
              <w:numPr>
                <w:ilvl w:val="0"/>
                <w:numId w:val="1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Eksploatacja urządzeń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systemów sterowania ruchem kolejowym</w:t>
            </w:r>
          </w:p>
        </w:tc>
        <w:tc>
          <w:tcPr>
            <w:tcW w:w="774" w:type="pct"/>
          </w:tcPr>
          <w:p w:rsidR="008E46EE" w:rsidRPr="00F711F6" w:rsidRDefault="008E46EE" w:rsidP="0022500A">
            <w:pPr>
              <w:numPr>
                <w:ilvl w:val="0"/>
                <w:numId w:val="1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Diagnostyka </w:t>
            </w:r>
            <w:r w:rsidR="00DD53BE">
              <w:rPr>
                <w:rFonts w:ascii="Arial" w:eastAsia="Calibri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przeglądy okresowe urządzeń sterowania ruchem kolejowym </w:t>
            </w:r>
          </w:p>
        </w:tc>
        <w:tc>
          <w:tcPr>
            <w:tcW w:w="284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0" w:type="pct"/>
          </w:tcPr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1"/>
              </w:tabs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przeprowadzać przeglądy okresowe urządzeń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1"/>
              </w:tabs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planować przeglądy okresowe</w:t>
            </w:r>
          </w:p>
          <w:p w:rsidR="008E46EE" w:rsidRPr="00F711F6" w:rsidRDefault="00037E62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wykonywać czynności związane z </w:t>
            </w:r>
            <w:r w:rsidR="008E46EE" w:rsidRPr="00F711F6">
              <w:rPr>
                <w:rFonts w:ascii="Arial" w:hAnsi="Arial" w:cs="Arial"/>
                <w:color w:val="auto"/>
                <w:sz w:val="20"/>
                <w:szCs w:val="20"/>
              </w:rPr>
              <w:t>przeglądami okresowymi urządzeń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przeprowadzać kontrolę pracy urządzeń sterowania ruchem kolejowym zgodnie z harmonogramem eksploatacji urządzeń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1"/>
              </w:tabs>
              <w:ind w:left="31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oceniać stan techniczny urządzeń sterowania ruchem kolejowym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before="20" w:after="20"/>
              <w:ind w:left="31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przedstawiać zakres badań urządzenia sterowania ruchem kolejowym 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kontrolować poprawność działania urządzeń sterowania ruchem kolejowym</w:t>
            </w:r>
          </w:p>
          <w:p w:rsidR="008E46EE" w:rsidRPr="00F711F6" w:rsidRDefault="008E46EE" w:rsidP="0022500A">
            <w:pPr>
              <w:widowControl w:val="0"/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przeprowadzać badania stanu technicznego urządzeń sterowania ruchem kolejowym zgodnie z instrukcją konserwacji, przeglądów i napraw bieżących oraz harmonogramem przeglądów</w:t>
            </w:r>
          </w:p>
          <w:p w:rsidR="008E46EE" w:rsidRPr="00F711F6" w:rsidRDefault="008E46EE" w:rsidP="00AB79B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ind w:left="3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przeprowadzać oględziny urządzeń sterowania ruchem kolejowym 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typowe usterki występujące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urządzeniach sterowania ruchem kolejowy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wskazywać urządzenia do remontu na podstawie przeprowadzonych badań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przeprowadzać naprawy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konserwacje urządzeń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oceniać stan techniczny urządzeń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demontaż urządzeń zakwalifikowanych do naprawy 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31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przeprowadzać konserwacje planowe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rekonstruuje urządzenia sterowania ruchem kolejowym po wypadku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wymieniać uszkodzone elementy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części urządzeń sterowania ruchem kolejowy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procedury zabezpieczenia urządzeń sterowania ruchem kolejowym po 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zdarzeniu kolejowym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spacing w:before="20"/>
              <w:ind w:left="311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zapisy instrukcji branżowych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celu określenia zakresu kontroli urządzenia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="00037E62">
              <w:rPr>
                <w:rFonts w:ascii="Arial" w:eastAsia="Arial" w:hAnsi="Arial" w:cs="Arial"/>
                <w:color w:val="auto"/>
                <w:sz w:val="20"/>
                <w:szCs w:val="20"/>
              </w:rPr>
              <w:t>jego parametrów wymaganych do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dopuszczenia go do pracy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spacing w:before="20"/>
              <w:ind w:left="311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sporządzać dokumentację z regulacji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sprawdzeń działania po zdarzeniu kolejowym</w:t>
            </w:r>
          </w:p>
        </w:tc>
        <w:tc>
          <w:tcPr>
            <w:tcW w:w="1368" w:type="pct"/>
          </w:tcPr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stosować przepisy nadzoru kolejowego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zakresie przeglądów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remontów urządzeń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sporządzać harmonogramy przeglądów okresowych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opisywać zakres prac zapewniających prawidłowe działanie urządzenia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wytyczne zawarte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instrukcjach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dokumentacjach technicznych w celu oceny stanu technicznego urządzeń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1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określać stan urządzeń na podstawie danych zebranych za pomocą systemów</w:t>
            </w:r>
            <w:r w:rsidRPr="00F711F6">
              <w:rPr>
                <w:rFonts w:ascii="Arial" w:hAnsi="Arial" w:cs="Arial"/>
                <w:color w:val="auto"/>
              </w:rPr>
              <w:t xml:space="preserve"> 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diagnostyki zdalnej oraz systematycznych pomiarów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9"/>
              </w:tabs>
              <w:ind w:left="311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diagnozować usterki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urządzeniach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lokalizować usterki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urządzeniach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nieprawidłowości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działaniu urządzeń sterowania ruchem kolejowym</w:t>
            </w:r>
          </w:p>
          <w:p w:rsidR="008E46EE" w:rsidRPr="00F711F6" w:rsidRDefault="008E46EE" w:rsidP="0022500A">
            <w:pPr>
              <w:widowControl w:val="0"/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wyjaśniać przyczyny powstania nieprawidłowości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działaniu urządzeń sterowania ruchem kolejowymi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kwalifikować elementy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części urządzeń do wymiany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dobrać zakres regulacji urządzeń sterowania ruchem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spacing w:before="20"/>
              <w:ind w:left="311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zapisy instrukcji branżowych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celu określenia zakresu kontroli urządzenia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jego parametró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wymaganych do dopuszczenia go do pracy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spacing w:before="20"/>
              <w:ind w:left="311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uruchamiać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sprawdza działanie urządzenia po naprawie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2"/>
              </w:numPr>
              <w:spacing w:before="20"/>
              <w:ind w:left="311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sprawdzać stan urządzeń sterowania ruchem kolejowym</w:t>
            </w:r>
            <w:r w:rsidR="003766C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po zdarzeniu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działanie urządzeń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celu</w:t>
            </w:r>
            <w:r w:rsidR="003766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przeprowadzenia regulacji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sprawdzać działanie</w:t>
            </w:r>
            <w:r w:rsidRPr="00F711F6">
              <w:rPr>
                <w:rFonts w:ascii="Arial" w:hAnsi="Arial" w:cs="Arial"/>
                <w:color w:val="auto"/>
              </w:rPr>
              <w:t xml:space="preserve"> 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urządzeń sterowania ruchem kolejowym po remoncie, naprawie lub zdarzeniu kolejowym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działanie urządzeń po naprawie 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sprawdzać działanie urządzeń po zdarzeniu kolejowym zgodnie z dokumentacją techniczną </w:t>
            </w:r>
          </w:p>
          <w:p w:rsidR="008E46EE" w:rsidRPr="00F711F6" w:rsidRDefault="008E46EE" w:rsidP="0022500A">
            <w:pPr>
              <w:numPr>
                <w:ilvl w:val="0"/>
                <w:numId w:val="1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sporządzać dokumentację eksploatacyjną urządzeń po naprawie</w:t>
            </w:r>
          </w:p>
        </w:tc>
        <w:tc>
          <w:tcPr>
            <w:tcW w:w="443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IV</w:t>
            </w:r>
          </w:p>
        </w:tc>
      </w:tr>
      <w:tr w:rsidR="008E46EE" w:rsidRPr="00F711F6" w:rsidTr="00AB79B7">
        <w:tc>
          <w:tcPr>
            <w:tcW w:w="851" w:type="pct"/>
            <w:vMerge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4" w:type="pct"/>
          </w:tcPr>
          <w:p w:rsidR="008E46EE" w:rsidRPr="00F711F6" w:rsidRDefault="00A7642F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2. P</w:t>
            </w:r>
            <w:r w:rsidR="008E46EE" w:rsidRPr="00F711F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rowadzenie dokumentacji eksploatacyjnej urządzeń sterowania ruchem kolejowym </w:t>
            </w:r>
          </w:p>
        </w:tc>
        <w:tc>
          <w:tcPr>
            <w:tcW w:w="284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0" w:type="pct"/>
          </w:tcPr>
          <w:p w:rsidR="008E46EE" w:rsidRPr="00F711F6" w:rsidRDefault="008E46EE" w:rsidP="0022500A">
            <w:pPr>
              <w:pStyle w:val="Akapitzlist"/>
              <w:numPr>
                <w:ilvl w:val="0"/>
                <w:numId w:val="1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obsługiwać komputerowe systemy wspomagania eksploatacji urządzeń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31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diagnozować usterki urządzeń na podstawie informacji generowanych przez komputerowe systemy sterowania ruchem kolejowym </w:t>
            </w:r>
          </w:p>
          <w:p w:rsidR="008E46EE" w:rsidRPr="00F711F6" w:rsidRDefault="00037E62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311"/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kontrolować pracę urządzeń na </w:t>
            </w:r>
            <w:r w:rsidR="008E46EE" w:rsidRPr="00F711F6">
              <w:rPr>
                <w:rFonts w:ascii="Arial" w:hAnsi="Arial" w:cs="Arial"/>
                <w:color w:val="auto"/>
                <w:sz w:val="20"/>
                <w:szCs w:val="20"/>
              </w:rPr>
              <w:t>podstawie komunikatów generowanych przez komputerowy system diagnostyczny</w:t>
            </w:r>
            <w:r w:rsidR="008E46EE" w:rsidRPr="00F711F6">
              <w:rPr>
                <w:rFonts w:ascii="Arial" w:hAnsi="Arial" w:cs="Arial"/>
                <w:color w:val="auto"/>
              </w:rPr>
              <w:t xml:space="preserve"> </w:t>
            </w:r>
          </w:p>
          <w:p w:rsidR="008E46EE" w:rsidRPr="00F711F6" w:rsidRDefault="00037E62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1" w:hanging="311"/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nadzorować prace urządzeń z </w:t>
            </w:r>
            <w:r w:rsidR="008E46EE" w:rsidRPr="00F711F6">
              <w:rPr>
                <w:rFonts w:ascii="Arial" w:hAnsi="Arial" w:cs="Arial"/>
                <w:color w:val="auto"/>
                <w:sz w:val="20"/>
                <w:szCs w:val="20"/>
              </w:rPr>
              <w:t>wykorzystaniem komputerowych systemów sterowania ruchem kolejowym</w:t>
            </w:r>
          </w:p>
          <w:p w:rsidR="008E46EE" w:rsidRPr="00F711F6" w:rsidRDefault="008E46EE" w:rsidP="0022500A">
            <w:pPr>
              <w:pStyle w:val="Akapitzlist"/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1"/>
              </w:tabs>
              <w:ind w:left="311" w:hanging="3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prowadzić dokumentację eksploatacyjną urządzeń sterowania ruchem kolejowym</w:t>
            </w:r>
          </w:p>
          <w:p w:rsidR="008E46EE" w:rsidRPr="00F711F6" w:rsidRDefault="008E46EE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3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sporządzać dokumentację podczas prowadzenia przeglądów </w:t>
            </w:r>
            <w:r w:rsidR="00DD53BE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napraw urządzeń </w:t>
            </w:r>
          </w:p>
          <w:p w:rsidR="008E46EE" w:rsidRPr="00F711F6" w:rsidRDefault="00037E62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31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dokonywać zapisów o </w:t>
            </w:r>
            <w:r w:rsidR="008E46EE" w:rsidRPr="00F711F6">
              <w:rPr>
                <w:rFonts w:ascii="Arial" w:hAnsi="Arial" w:cs="Arial"/>
                <w:color w:val="auto"/>
                <w:sz w:val="20"/>
                <w:szCs w:val="20"/>
              </w:rPr>
              <w:t>wprowadzonych obostrzeniach podczas usuwania usterek</w:t>
            </w:r>
            <w:r w:rsidR="008E46EE" w:rsidRPr="00F711F6">
              <w:rPr>
                <w:rFonts w:ascii="Arial" w:hAnsi="Arial" w:cs="Arial"/>
                <w:color w:val="auto"/>
              </w:rPr>
              <w:t xml:space="preserve"> </w:t>
            </w:r>
          </w:p>
          <w:p w:rsidR="008E46EE" w:rsidRPr="00F711F6" w:rsidRDefault="008E46EE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311"/>
              <w:rPr>
                <w:rFonts w:ascii="Arial" w:hAnsi="Arial" w:cs="Arial"/>
                <w:color w:val="auto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wypełniać dokumentację 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techniczną urządzeń 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po pomiarach </w:t>
            </w:r>
            <w:r w:rsidR="00DD53BE">
              <w:rPr>
                <w:rFonts w:ascii="Arial" w:eastAsia="Arial" w:hAnsi="Arial" w:cs="Arial"/>
                <w:color w:val="auto"/>
                <w:sz w:val="20"/>
                <w:szCs w:val="20"/>
              </w:rPr>
              <w:t>i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regulacjach</w:t>
            </w:r>
          </w:p>
          <w:p w:rsidR="008E46EE" w:rsidRPr="00F711F6" w:rsidRDefault="008E46EE" w:rsidP="0022500A">
            <w:pPr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1"/>
              </w:tabs>
              <w:ind w:left="311" w:hanging="31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dokonywać zapisów </w:t>
            </w:r>
            <w:r w:rsidR="00641CF5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dokumentacji eksploatacyjnej urządzeń sterowania ruchem kolejowym</w:t>
            </w:r>
          </w:p>
        </w:tc>
        <w:tc>
          <w:tcPr>
            <w:tcW w:w="1368" w:type="pct"/>
          </w:tcPr>
          <w:p w:rsidR="008E46EE" w:rsidRPr="00F711F6" w:rsidRDefault="008E46EE" w:rsidP="00AB79B7">
            <w:pPr>
              <w:spacing w:before="20"/>
              <w:ind w:left="196" w:hanging="142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 interpretować komunikaty generowane przez komputerowe systemy sterowania ruchem kolejowym</w:t>
            </w:r>
          </w:p>
          <w:p w:rsidR="008E46EE" w:rsidRPr="00F711F6" w:rsidRDefault="008E46EE" w:rsidP="00AB79B7">
            <w:pPr>
              <w:spacing w:before="20"/>
              <w:ind w:left="196" w:hanging="142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wdrażać postępowanie </w:t>
            </w:r>
            <w:r w:rsidR="00641CF5">
              <w:rPr>
                <w:rFonts w:ascii="Arial" w:eastAsia="Arial" w:hAnsi="Arial" w:cs="Arial"/>
                <w:color w:val="auto"/>
                <w:sz w:val="20"/>
                <w:szCs w:val="20"/>
              </w:rPr>
              <w:t>w </w:t>
            </w: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celu usunięcia usterki zdiagnozowanej </w:t>
            </w: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>przez komputerowe systemy sterowania ruchem kolejowym</w:t>
            </w:r>
          </w:p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196" w:hanging="1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rozróżniać dokumentację eksploatacyjną urządzeń sterowania ruchem kolejowym</w:t>
            </w:r>
          </w:p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E46EE" w:rsidRPr="00F711F6" w:rsidRDefault="008E46EE" w:rsidP="00AB79B7">
            <w:pPr>
              <w:autoSpaceDE w:val="0"/>
              <w:autoSpaceDN w:val="0"/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</w:tcPr>
          <w:p w:rsidR="008E46EE" w:rsidRPr="00F711F6" w:rsidRDefault="008E46EE" w:rsidP="00AB79B7">
            <w:pPr>
              <w:spacing w:before="20"/>
              <w:ind w:left="196" w:hanging="142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711F6">
              <w:rPr>
                <w:rFonts w:ascii="Arial" w:eastAsia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E46EE" w:rsidRPr="00F711F6" w:rsidTr="00AB79B7">
        <w:tc>
          <w:tcPr>
            <w:tcW w:w="1625" w:type="pct"/>
            <w:gridSpan w:val="2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11F6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84" w:type="pct"/>
          </w:tcPr>
          <w:p w:rsidR="008E46EE" w:rsidRPr="00F711F6" w:rsidRDefault="00A9284A" w:rsidP="00CB76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="00CB76D3">
              <w:rPr>
                <w:rFonts w:ascii="Arial" w:hAnsi="Arial" w:cs="Arial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1280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68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</w:tcPr>
          <w:p w:rsidR="008E46EE" w:rsidRPr="00F711F6" w:rsidRDefault="008E46EE" w:rsidP="00AB7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894E2C" w:rsidRDefault="00052198" w:rsidP="00376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3766C6">
        <w:rPr>
          <w:rFonts w:ascii="Arial" w:hAnsi="Arial" w:cs="Arial"/>
          <w:b/>
          <w:sz w:val="20"/>
          <w:szCs w:val="20"/>
        </w:rPr>
        <w:lastRenderedPageBreak/>
        <w:t xml:space="preserve">V. </w:t>
      </w:r>
      <w:r w:rsidR="00B71A5A" w:rsidRPr="00B71A5A">
        <w:rPr>
          <w:rFonts w:ascii="Arial" w:hAnsi="Arial" w:cs="Arial"/>
          <w:b/>
          <w:sz w:val="20"/>
          <w:szCs w:val="20"/>
        </w:rPr>
        <w:t>SPOSOBY EWALUACJ</w:t>
      </w:r>
      <w:r w:rsidR="003766C6">
        <w:rPr>
          <w:rFonts w:ascii="Arial" w:hAnsi="Arial" w:cs="Arial"/>
          <w:b/>
          <w:sz w:val="20"/>
          <w:szCs w:val="20"/>
        </w:rPr>
        <w:t>I PROGRAMU NAUCZANIA DO ZAWODU</w:t>
      </w:r>
    </w:p>
    <w:p w:rsidR="00894E2C" w:rsidRPr="00894E2C" w:rsidRDefault="00894E2C" w:rsidP="00894E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25ABE" w:rsidRPr="00125ABE" w:rsidRDefault="00125ABE" w:rsidP="00125A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5ABE">
        <w:rPr>
          <w:rFonts w:ascii="Arial" w:hAnsi="Arial" w:cs="Arial"/>
          <w:b/>
          <w:sz w:val="20"/>
          <w:szCs w:val="20"/>
        </w:rPr>
        <w:t xml:space="preserve">EWALUACJA PROGRAMU NAUCZANIA ZAWODU TECHNIK </w:t>
      </w:r>
      <w:r w:rsidR="00962D63">
        <w:rPr>
          <w:rFonts w:ascii="Arial" w:hAnsi="Arial" w:cs="Arial"/>
          <w:b/>
          <w:sz w:val="20"/>
          <w:szCs w:val="20"/>
        </w:rPr>
        <w:t>AUTOMATYK STEROWANIA RUCHEM KOLEJOWYM</w:t>
      </w:r>
    </w:p>
    <w:p w:rsidR="00125ABE" w:rsidRPr="00125ABE" w:rsidRDefault="00125ABE" w:rsidP="00125ABE">
      <w:pPr>
        <w:spacing w:line="360" w:lineRule="auto"/>
        <w:rPr>
          <w:rFonts w:ascii="Arial" w:hAnsi="Arial" w:cs="Arial"/>
          <w:sz w:val="20"/>
          <w:szCs w:val="20"/>
        </w:rPr>
      </w:pPr>
    </w:p>
    <w:p w:rsidR="00125ABE" w:rsidRPr="00125ABE" w:rsidRDefault="00125ABE" w:rsidP="00125ABE">
      <w:pPr>
        <w:spacing w:line="360" w:lineRule="auto"/>
        <w:rPr>
          <w:rFonts w:ascii="Arial" w:hAnsi="Arial" w:cs="Arial"/>
          <w:sz w:val="20"/>
          <w:szCs w:val="20"/>
        </w:rPr>
      </w:pPr>
      <w:r w:rsidRPr="00125ABE">
        <w:rPr>
          <w:rFonts w:ascii="Arial" w:hAnsi="Arial" w:cs="Arial"/>
          <w:sz w:val="20"/>
          <w:szCs w:val="20"/>
        </w:rPr>
        <w:t>Cele ewaluacji</w:t>
      </w:r>
    </w:p>
    <w:p w:rsidR="00125ABE" w:rsidRPr="00125ABE" w:rsidRDefault="00125ABE" w:rsidP="00125ABE">
      <w:pPr>
        <w:spacing w:line="360" w:lineRule="auto"/>
        <w:rPr>
          <w:rFonts w:ascii="Arial" w:hAnsi="Arial" w:cs="Arial"/>
          <w:sz w:val="20"/>
          <w:szCs w:val="20"/>
        </w:rPr>
      </w:pPr>
    </w:p>
    <w:p w:rsidR="00125ABE" w:rsidRPr="00125ABE" w:rsidRDefault="00796CA5" w:rsidP="0022500A">
      <w:pPr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25ABE" w:rsidRPr="00125ABE">
        <w:rPr>
          <w:rFonts w:ascii="Arial" w:hAnsi="Arial" w:cs="Arial"/>
          <w:sz w:val="20"/>
          <w:szCs w:val="20"/>
        </w:rPr>
        <w:t>Określenie jakości i skuteczności realizacji programu nauczania zawodu w zakresie:</w:t>
      </w:r>
    </w:p>
    <w:p w:rsidR="00125ABE" w:rsidRPr="00125ABE" w:rsidRDefault="00125ABE" w:rsidP="00125AB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25ABE">
        <w:rPr>
          <w:rFonts w:ascii="Arial" w:hAnsi="Arial" w:cs="Arial"/>
          <w:sz w:val="20"/>
          <w:szCs w:val="20"/>
        </w:rPr>
        <w:t xml:space="preserve"> – osiągania szczegółowych efektów kształcenia,</w:t>
      </w:r>
    </w:p>
    <w:p w:rsidR="00125ABE" w:rsidRPr="00125ABE" w:rsidRDefault="00125ABE" w:rsidP="00125AB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25ABE">
        <w:rPr>
          <w:rFonts w:ascii="Arial" w:hAnsi="Arial" w:cs="Arial"/>
          <w:sz w:val="20"/>
          <w:szCs w:val="20"/>
        </w:rPr>
        <w:t xml:space="preserve"> – doboru oraz zastosowania form, metod i strategii dydaktycznych,</w:t>
      </w:r>
    </w:p>
    <w:p w:rsidR="00125ABE" w:rsidRPr="00125ABE" w:rsidRDefault="00125ABE" w:rsidP="00125AB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25ABE">
        <w:rPr>
          <w:rFonts w:ascii="Arial" w:hAnsi="Arial" w:cs="Arial"/>
          <w:sz w:val="20"/>
          <w:szCs w:val="20"/>
        </w:rPr>
        <w:t xml:space="preserve"> – współpracy z pracodawcami,</w:t>
      </w:r>
    </w:p>
    <w:p w:rsidR="00125ABE" w:rsidRPr="00125ABE" w:rsidRDefault="00125ABE" w:rsidP="00125AB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25ABE">
        <w:rPr>
          <w:rFonts w:ascii="Arial" w:hAnsi="Arial" w:cs="Arial"/>
          <w:sz w:val="20"/>
          <w:szCs w:val="20"/>
        </w:rPr>
        <w:t xml:space="preserve"> – wykorzystania bazy techno dydaktycznej.</w:t>
      </w:r>
    </w:p>
    <w:p w:rsidR="00125ABE" w:rsidRPr="00125ABE" w:rsidRDefault="00125ABE" w:rsidP="00125AB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3374"/>
        <w:gridCol w:w="2155"/>
        <w:gridCol w:w="1851"/>
      </w:tblGrid>
      <w:tr w:rsidR="00125ABE" w:rsidRPr="00125ABE" w:rsidTr="00BC07C6">
        <w:tc>
          <w:tcPr>
            <w:tcW w:w="13994" w:type="dxa"/>
            <w:gridSpan w:val="5"/>
            <w:shd w:val="clear" w:color="auto" w:fill="D9D9D9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Obszar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badania 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Metody, techniki badania/ narzędzia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Układ materiału nauczania danego przedmiotu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w programie nauczania </w:t>
            </w:r>
            <w:r w:rsidR="00962D63">
              <w:rPr>
                <w:rFonts w:ascii="Arial" w:hAnsi="Arial" w:cs="Arial"/>
                <w:sz w:val="20"/>
                <w:szCs w:val="20"/>
              </w:rPr>
              <w:t xml:space="preserve">podzielono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materiał nauczania </w:t>
            </w:r>
            <w:r w:rsidR="00962D63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125ABE">
              <w:rPr>
                <w:rFonts w:ascii="Arial" w:hAnsi="Arial" w:cs="Arial"/>
                <w:sz w:val="20"/>
                <w:szCs w:val="20"/>
              </w:rPr>
              <w:t>przedmioty</w:t>
            </w:r>
            <w:r w:rsidR="00A7642F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program nauczania na budowę spiralną?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materiał nauczania pozwala opanować wszystkie efekty kształcenia, właściwe dla zawodu </w:t>
            </w:r>
          </w:p>
          <w:p w:rsidR="00125ABE" w:rsidRPr="00125ABE" w:rsidRDefault="00125ABE" w:rsidP="0022500A">
            <w:pPr>
              <w:numPr>
                <w:ilvl w:val="0"/>
                <w:numId w:val="1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materiał nauczania pozwala realizować efekty kształcenia na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teoretycznych 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przedmiotach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przedmiotach </w:t>
            </w:r>
            <w:r w:rsidR="00A7642F">
              <w:rPr>
                <w:rFonts w:ascii="Arial" w:hAnsi="Arial" w:cs="Arial"/>
                <w:sz w:val="20"/>
                <w:szCs w:val="20"/>
              </w:rPr>
              <w:t>zawodowych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organizowanych w formie zajęć 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praktycznych </w:t>
            </w:r>
            <w:r w:rsidR="004C0D9B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125ABE">
              <w:rPr>
                <w:rFonts w:ascii="Arial" w:hAnsi="Arial" w:cs="Arial"/>
                <w:sz w:val="20"/>
                <w:szCs w:val="20"/>
              </w:rPr>
              <w:t>zakresie kwalifikacji?</w:t>
            </w:r>
          </w:p>
          <w:p w:rsidR="00125ABE" w:rsidRPr="00125ABE" w:rsidRDefault="00125ABE" w:rsidP="0022500A">
            <w:pPr>
              <w:numPr>
                <w:ilvl w:val="0"/>
                <w:numId w:val="1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5394">
              <w:rPr>
                <w:rFonts w:ascii="Arial" w:hAnsi="Arial" w:cs="Arial"/>
                <w:sz w:val="20"/>
                <w:szCs w:val="20"/>
              </w:rPr>
              <w:lastRenderedPageBreak/>
              <w:t xml:space="preserve">Czy treści nauczane na poszczególnych przedmiotach korelują ze sobą 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Program nauczania umożliwia przygotowanie do egzaminu zawodowe</w:t>
            </w:r>
            <w:r w:rsidR="00412FE8">
              <w:rPr>
                <w:rFonts w:ascii="Arial" w:hAnsi="Arial" w:cs="Arial"/>
                <w:sz w:val="20"/>
                <w:szCs w:val="20"/>
              </w:rPr>
              <w:t>go w zakresie kwalifikacji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Układ treści programu </w:t>
            </w:r>
            <w:r w:rsidR="00AE413A">
              <w:rPr>
                <w:rFonts w:ascii="Arial" w:hAnsi="Arial" w:cs="Arial"/>
                <w:sz w:val="20"/>
                <w:szCs w:val="20"/>
              </w:rPr>
              <w:t xml:space="preserve">pozwala na uzupełnianie i powtarzanie wiadomości 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Zostały zrealizowane wszystkie efekty z podstawy kształcenia w zawodzie.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Efekty kształcenia są realizowane na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teoretycznych 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przedmiotach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przedmiotach </w:t>
            </w:r>
            <w:r w:rsidR="00A7642F">
              <w:rPr>
                <w:rFonts w:ascii="Arial" w:hAnsi="Arial" w:cs="Arial"/>
                <w:sz w:val="20"/>
                <w:szCs w:val="20"/>
              </w:rPr>
              <w:t>zawodowych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organizowanych w formie zajęć </w:t>
            </w:r>
            <w:r w:rsidRPr="00125ABE">
              <w:rPr>
                <w:rFonts w:ascii="Arial" w:hAnsi="Arial" w:cs="Arial"/>
                <w:sz w:val="20"/>
                <w:szCs w:val="20"/>
              </w:rPr>
              <w:t>praktycznych rozszerzając zakres treści efektu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Kolejność realizowanych treści </w:t>
            </w: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pozwala na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D9B">
              <w:rPr>
                <w:rFonts w:ascii="Arial" w:hAnsi="Arial" w:cs="Arial"/>
                <w:sz w:val="20"/>
                <w:szCs w:val="20"/>
              </w:rPr>
              <w:t>połączenie widomości i umiejętności nauczanych w ramach kwalifikacji.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Ankieta ewaluacyjna, analiza dokumentów (PPKZ, program nauczania)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Relacje między poszczególnymi elementami i częściami programu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program nauczania uwzględnia podział na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>teoretyczn</w:t>
            </w:r>
            <w:r w:rsidR="00A7642F">
              <w:rPr>
                <w:rFonts w:ascii="Arial" w:hAnsi="Arial" w:cs="Arial"/>
                <w:sz w:val="20"/>
                <w:szCs w:val="20"/>
              </w:rPr>
              <w:t>e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 przedmiot</w:t>
            </w:r>
            <w:r w:rsidR="00A7642F">
              <w:rPr>
                <w:rFonts w:ascii="Arial" w:hAnsi="Arial" w:cs="Arial"/>
                <w:sz w:val="20"/>
                <w:szCs w:val="20"/>
              </w:rPr>
              <w:t>y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zawodowe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>i przedmiot</w:t>
            </w:r>
            <w:r w:rsidR="00A7642F">
              <w:rPr>
                <w:rFonts w:ascii="Arial" w:hAnsi="Arial" w:cs="Arial"/>
                <w:sz w:val="20"/>
                <w:szCs w:val="20"/>
              </w:rPr>
              <w:t>y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2F">
              <w:rPr>
                <w:rFonts w:ascii="Arial" w:hAnsi="Arial" w:cs="Arial"/>
                <w:sz w:val="20"/>
                <w:szCs w:val="20"/>
              </w:rPr>
              <w:t>zawodowe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2F">
              <w:rPr>
                <w:rFonts w:ascii="Arial" w:hAnsi="Arial" w:cs="Arial"/>
                <w:sz w:val="20"/>
                <w:szCs w:val="20"/>
              </w:rPr>
              <w:t xml:space="preserve">organizowane w formie zajęć </w:t>
            </w:r>
            <w:r w:rsidR="00A7642F" w:rsidRPr="00125ABE">
              <w:rPr>
                <w:rFonts w:ascii="Arial" w:hAnsi="Arial" w:cs="Arial"/>
                <w:sz w:val="20"/>
                <w:szCs w:val="20"/>
              </w:rPr>
              <w:t>praktycznych</w:t>
            </w:r>
            <w:r w:rsidRPr="00125AB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program nauczania uwzględnia korelację między przedmiotową?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proporcje godzin przeznaczonych na kształcenie teoretyczne i praktyczne są zgodne z rozporządzeniem?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Układ przedmiotów w programie nauczania</w:t>
            </w:r>
            <w:r w:rsidR="00256089">
              <w:rPr>
                <w:rFonts w:ascii="Arial" w:hAnsi="Arial" w:cs="Arial"/>
                <w:sz w:val="20"/>
                <w:szCs w:val="20"/>
              </w:rPr>
              <w:t xml:space="preserve"> pozwala na kształtowanie wiedzy i umiejętności praktycznych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Struktura programu nauczania </w:t>
            </w:r>
            <w:r w:rsidR="000D1B56">
              <w:rPr>
                <w:rFonts w:ascii="Arial" w:hAnsi="Arial" w:cs="Arial"/>
                <w:sz w:val="20"/>
                <w:szCs w:val="20"/>
              </w:rPr>
              <w:t>pozwala na ciągłość kształcenia przedmioty wzajemnie uzupeł</w:t>
            </w:r>
            <w:r w:rsidR="00E85394">
              <w:rPr>
                <w:rFonts w:ascii="Arial" w:hAnsi="Arial" w:cs="Arial"/>
                <w:sz w:val="20"/>
                <w:szCs w:val="20"/>
              </w:rPr>
              <w:t>niają się a treści przenikają.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Liczba godzin przeznaczona na kształcenie teoretyczne i praktyczne</w:t>
            </w:r>
            <w:r w:rsidR="00256089">
              <w:rPr>
                <w:rFonts w:ascii="Arial" w:hAnsi="Arial" w:cs="Arial"/>
                <w:sz w:val="20"/>
                <w:szCs w:val="20"/>
              </w:rPr>
              <w:t xml:space="preserve"> pozwala na realizację efektów kształcenia zawartych w podstawie programowej.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wymagań podstawowych i ponadpodstawowych programu, ankieta ewaluacyjna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 Trafność doboru materiału nauczania, metod, środków dydaktycznych, form organizacyjnych ze względu na przyjęte cele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Jaki jest stan wiedzy uczniów z treści bazowych dla przedmiotu przed </w:t>
            </w:r>
            <w:r w:rsidR="00E85394" w:rsidRPr="00125ABE">
              <w:rPr>
                <w:rFonts w:ascii="Arial" w:hAnsi="Arial" w:cs="Arial"/>
                <w:sz w:val="20"/>
                <w:szCs w:val="20"/>
              </w:rPr>
              <w:t>rozpoczęciem wdrażania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 programu?</w:t>
            </w:r>
          </w:p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8A06F0">
              <w:rPr>
                <w:rFonts w:ascii="Arial" w:hAnsi="Arial" w:cs="Arial"/>
                <w:sz w:val="20"/>
                <w:szCs w:val="20"/>
              </w:rPr>
              <w:t xml:space="preserve">treści nauczania pozwalają na realizację celów </w:t>
            </w:r>
            <w:r w:rsidRPr="00125ABE">
              <w:rPr>
                <w:rFonts w:ascii="Arial" w:hAnsi="Arial" w:cs="Arial"/>
                <w:sz w:val="20"/>
                <w:szCs w:val="20"/>
              </w:rPr>
              <w:t>programowym</w:t>
            </w:r>
            <w:r w:rsidR="008A06F0">
              <w:rPr>
                <w:rFonts w:ascii="Arial" w:hAnsi="Arial" w:cs="Arial"/>
                <w:sz w:val="20"/>
                <w:szCs w:val="20"/>
              </w:rPr>
              <w:t xml:space="preserve"> kształcenia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dobór środków dydaktycznych pozwoli na osiągnięcie celów? 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Czy program nauczania uwzględnia indywidualizację pracy? 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037E62" w:rsidP="008E4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Wstępne badanie wiedzy i </w:t>
            </w:r>
            <w:r w:rsidR="00125ABE" w:rsidRPr="00125ABE">
              <w:rPr>
                <w:rFonts w:ascii="Arial" w:hAnsi="Arial" w:cs="Arial"/>
                <w:sz w:val="20"/>
                <w:szCs w:val="20"/>
              </w:rPr>
              <w:t>umiejętności uczniów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Zgodność celów nauczania z efektami kształc</w:t>
            </w:r>
            <w:r w:rsidR="00037E62">
              <w:rPr>
                <w:rFonts w:ascii="Arial" w:hAnsi="Arial" w:cs="Arial"/>
                <w:sz w:val="20"/>
                <w:szCs w:val="20"/>
              </w:rPr>
              <w:t>enia określonymi w</w:t>
            </w:r>
            <w:r w:rsidR="00376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ABE">
              <w:rPr>
                <w:rFonts w:ascii="Arial" w:hAnsi="Arial" w:cs="Arial"/>
                <w:sz w:val="20"/>
                <w:szCs w:val="20"/>
              </w:rPr>
              <w:t>podstawie programowej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Zgodność celów nauczania z treściami nauczania programu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Adekwatność proponowanych metod nauczania do realizowanych treści i efektów kształcenia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Adekwatność proponowanych metod nauczania do realizowanych treści i efektów kształcenia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Zgodność proponowanych środków dydaktycznych z podstawą programową i ich dobór do realizowanych celów kształcenia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Określenie celów i sposobów indywidualizacji pracy z uczniem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celów na</w:t>
            </w:r>
            <w:r w:rsidR="00037E62">
              <w:rPr>
                <w:rFonts w:ascii="Arial" w:hAnsi="Arial" w:cs="Arial"/>
                <w:sz w:val="20"/>
                <w:szCs w:val="20"/>
              </w:rPr>
              <w:t xml:space="preserve">uczania, wymagań podstawowych i </w:t>
            </w:r>
            <w:r w:rsidRPr="00125ABE">
              <w:rPr>
                <w:rFonts w:ascii="Arial" w:hAnsi="Arial" w:cs="Arial"/>
                <w:sz w:val="20"/>
                <w:szCs w:val="20"/>
              </w:rPr>
              <w:t>ponadpodstawowych programu, metod nau</w:t>
            </w:r>
            <w:r w:rsidR="00037E62">
              <w:rPr>
                <w:rFonts w:ascii="Arial" w:hAnsi="Arial" w:cs="Arial"/>
                <w:sz w:val="20"/>
                <w:szCs w:val="20"/>
              </w:rPr>
              <w:t>czania, środków dydaktycznych i sposobów i </w:t>
            </w:r>
            <w:r w:rsidRPr="00125ABE">
              <w:rPr>
                <w:rFonts w:ascii="Arial" w:hAnsi="Arial" w:cs="Arial"/>
                <w:sz w:val="20"/>
                <w:szCs w:val="20"/>
              </w:rPr>
              <w:t>warunków realizacji programu, ankieta ewaluacyjna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Dostosowanie programu </w:t>
            </w: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nauczania do możliwości ucznia oraz rynku pracy i systemu egzaminów zawodowych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 xml:space="preserve">Czy program nie jest przeładowany </w:t>
            </w: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treściami nauczania?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program nauczania jest zgodny z potrzebami rynku pracy, treści nie są technologicznie przestarzałe i nieaktualne?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program nauczania jest zgodny z wymaganiami egzaminacyjnymi?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 xml:space="preserve">Dostosowanie treści nauczania do </w:t>
            </w: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poziomu nauczania i liczby godzin przeznaczonych na realizację programu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Dostosowanie programu nauczania do potrzeb rynku pracy, aktualność treści programowych z technologiami stosowanymi w zawodzie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Zgodność programu nauczania z wymaganiami egzaminacyjnymi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 xml:space="preserve">Analiza podstawy </w:t>
            </w: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programowej, struktury programu nauczania, analiza celów nauczania, wymagań podstawowych i ponadpodstawowych programu, metod nauczania, środków dydaktycznych i sposobów i warunków realizacji programu, wymagań egzaminacyjnych, ankieta ewaluacyjna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 xml:space="preserve">Przed </w:t>
            </w: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rozpoczęciem realizacji programu nauczania</w:t>
            </w:r>
          </w:p>
        </w:tc>
      </w:tr>
      <w:tr w:rsidR="00125ABE" w:rsidRPr="00125ABE" w:rsidTr="00BC07C6">
        <w:trPr>
          <w:trHeight w:val="350"/>
        </w:trPr>
        <w:tc>
          <w:tcPr>
            <w:tcW w:w="13994" w:type="dxa"/>
            <w:gridSpan w:val="5"/>
            <w:shd w:val="clear" w:color="auto" w:fill="D9D9D9"/>
          </w:tcPr>
          <w:p w:rsidR="00125ABE" w:rsidRPr="00125ABE" w:rsidRDefault="00125ABE" w:rsidP="008E46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ABE">
              <w:rPr>
                <w:rFonts w:ascii="Arial" w:hAnsi="Arial" w:cs="Arial"/>
                <w:b/>
                <w:sz w:val="20"/>
                <w:szCs w:val="20"/>
              </w:rPr>
              <w:lastRenderedPageBreak/>
              <w:t>Faza kształtująca</w:t>
            </w:r>
          </w:p>
        </w:tc>
      </w:tr>
      <w:tr w:rsidR="00125ABE" w:rsidRPr="00125ABE" w:rsidTr="008E46EE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125ABE" w:rsidRPr="00125ABE" w:rsidRDefault="00125ABE" w:rsidP="008E46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125ABE" w:rsidRPr="00125ABE" w:rsidRDefault="00125ABE" w:rsidP="008E46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125ABE" w:rsidRPr="00125ABE" w:rsidTr="008E46EE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Np. 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Budowa i </w:t>
            </w:r>
            <w:r w:rsidR="00E85394" w:rsidRPr="00125ABE">
              <w:rPr>
                <w:rFonts w:ascii="Arial" w:hAnsi="Arial" w:cs="Arial"/>
                <w:sz w:val="20"/>
                <w:szCs w:val="20"/>
              </w:rPr>
              <w:t xml:space="preserve">eksploatacja </w:t>
            </w:r>
            <w:r w:rsidR="00E85394">
              <w:rPr>
                <w:rFonts w:ascii="Arial" w:hAnsi="Arial" w:cs="Arial"/>
                <w:sz w:val="20"/>
                <w:szCs w:val="20"/>
              </w:rPr>
              <w:t>urządzeń</w:t>
            </w:r>
            <w:r w:rsidR="008A06F0">
              <w:rPr>
                <w:rFonts w:ascii="Arial" w:hAnsi="Arial" w:cs="Arial"/>
                <w:sz w:val="20"/>
                <w:szCs w:val="20"/>
              </w:rPr>
              <w:t xml:space="preserve"> sterowania ruchem kolejowym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uczeń potrafi rozpoznać poszczególne rodzaje</w:t>
            </w:r>
            <w:r w:rsidR="00C20EB9">
              <w:rPr>
                <w:rFonts w:ascii="Arial" w:hAnsi="Arial" w:cs="Arial"/>
                <w:sz w:val="20"/>
                <w:szCs w:val="20"/>
              </w:rPr>
              <w:t xml:space="preserve"> urządzeń sterowania ruchem kolejowym</w:t>
            </w:r>
            <w:r w:rsidRPr="00125AB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25ABE" w:rsidRPr="00125ABE" w:rsidRDefault="00125ABE" w:rsidP="0022500A">
            <w:pPr>
              <w:numPr>
                <w:ilvl w:val="0"/>
                <w:numId w:val="1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uczeń potrafi wymienić poszczególne układy, podzespoły i zespoły przykładowego</w:t>
            </w:r>
            <w:r w:rsidR="00C20EB9">
              <w:rPr>
                <w:rFonts w:ascii="Arial" w:hAnsi="Arial" w:cs="Arial"/>
                <w:sz w:val="20"/>
                <w:szCs w:val="20"/>
              </w:rPr>
              <w:t xml:space="preserve"> urządzenia sterowania ruchem kolejowym</w:t>
            </w:r>
            <w:r w:rsidRPr="00125AB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25ABE" w:rsidRPr="00125ABE" w:rsidRDefault="00125ABE" w:rsidP="0022500A">
            <w:pPr>
              <w:numPr>
                <w:ilvl w:val="0"/>
                <w:numId w:val="1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uczeń potrafi dobrać odpowiedni</w:t>
            </w:r>
            <w:r w:rsidR="00C20EB9">
              <w:rPr>
                <w:rFonts w:ascii="Arial" w:hAnsi="Arial" w:cs="Arial"/>
                <w:sz w:val="20"/>
                <w:szCs w:val="20"/>
              </w:rPr>
              <w:t>e narzędzia do montażu układów i urządzeń sterowania ruchem kolejowym</w:t>
            </w:r>
            <w:r w:rsidRPr="00125ABE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Klasyfikuje</w:t>
            </w:r>
            <w:r w:rsidR="00C20EB9">
              <w:rPr>
                <w:rFonts w:ascii="Arial" w:hAnsi="Arial" w:cs="Arial"/>
                <w:sz w:val="20"/>
                <w:szCs w:val="20"/>
              </w:rPr>
              <w:t xml:space="preserve"> urządzenia sterowania ruchem kolejowym</w:t>
            </w:r>
            <w:r w:rsidRPr="00125A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5ABE" w:rsidRPr="00125ABE" w:rsidRDefault="00125ABE" w:rsidP="0022500A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Wymienia główne układy, podzespoły i zespoły</w:t>
            </w:r>
            <w:r w:rsidR="00C20EB9">
              <w:rPr>
                <w:rFonts w:ascii="Arial" w:hAnsi="Arial" w:cs="Arial"/>
                <w:sz w:val="20"/>
                <w:szCs w:val="20"/>
              </w:rPr>
              <w:t xml:space="preserve"> urządzeń sterowania ruchem kolejowym</w:t>
            </w:r>
            <w:r w:rsidRPr="00125A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5ABE" w:rsidRPr="00125ABE" w:rsidRDefault="00125ABE" w:rsidP="0022500A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Rozpoznaje poszczególne </w:t>
            </w:r>
            <w:r w:rsidR="00E57A71">
              <w:rPr>
                <w:rFonts w:ascii="Arial" w:hAnsi="Arial" w:cs="Arial"/>
                <w:sz w:val="20"/>
                <w:szCs w:val="20"/>
              </w:rPr>
              <w:t>narzędzia niezbędne do montażu urządzeń sterowania ruchem kolejowym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125AB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Wykład informacyjny, pokaz z objaśnieniem, wykład problemowy metoda przypadku, dyskusja dydaktyczna, burza mózgów, pokaz z instruktażem, pokaz z objaśnieniem, ćwiczenia przedmiotowe, metoda projektów, próba pracy, testy zamknięte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W czasie realizacji programu nauczania oraz po zakończonej jednostce metodycznej</w:t>
            </w:r>
          </w:p>
        </w:tc>
      </w:tr>
      <w:tr w:rsidR="00125ABE" w:rsidRPr="00125ABE" w:rsidTr="00BC07C6">
        <w:tc>
          <w:tcPr>
            <w:tcW w:w="13994" w:type="dxa"/>
            <w:gridSpan w:val="5"/>
            <w:shd w:val="clear" w:color="auto" w:fill="D9D9D9"/>
          </w:tcPr>
          <w:p w:rsidR="00125ABE" w:rsidRPr="00125ABE" w:rsidRDefault="00125ABE" w:rsidP="008E46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ABE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125ABE" w:rsidRPr="00125ABE" w:rsidRDefault="00125ABE" w:rsidP="008E46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125ABE" w:rsidRPr="00125ABE" w:rsidRDefault="00125ABE" w:rsidP="008E46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Zastosowane metody, techniki </w:t>
            </w: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 xml:space="preserve">narzędzia 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Termin badania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Sprawność szkoły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Ilu uczniów rozpoczęło naukę w pierwszej klasie, a ilu ukończyło szkołę?</w:t>
            </w:r>
          </w:p>
          <w:p w:rsidR="00125ABE" w:rsidRPr="00125ABE" w:rsidRDefault="00125ABE" w:rsidP="0022500A">
            <w:pPr>
              <w:numPr>
                <w:ilvl w:val="0"/>
                <w:numId w:val="1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Jaka jest liczba poprawek z przedmiotów zawodowych?</w:t>
            </w:r>
          </w:p>
          <w:p w:rsidR="00D530BA" w:rsidRDefault="00D530BA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Ilu uczniów uzyskało promocję do następnej klasy?</w:t>
            </w:r>
          </w:p>
          <w:p w:rsidR="00125ABE" w:rsidRPr="00125ABE" w:rsidRDefault="00125ABE" w:rsidP="0022500A">
            <w:pPr>
              <w:numPr>
                <w:ilvl w:val="0"/>
                <w:numId w:val="1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Ilu absolwentów pozyskuje kwalifikacje dodatkowe określone w opracowanych ścieżkach zawodowych?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80% uczniów podejmujących naukę ukończyło szkołę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10%uczniów wymaga przeprowadzeni egzaminu poprawkowego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95% uczniów otrzymało promocję do klasy programowo wyższej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20% absolwentów pozyskuje kwalifikacje dodatkowe określone w opracowanych ścieżkach zawodowych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Ankieta ewaluacyjna, analiza dokumentacji szkolnej (protokoły klasyfikacji), media społecznościowe, wywiad branżowy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Po ukończeniu klasy programowej. 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Wpływ sposoby realizacji programu na kompetencje personalne i społeczne uczniów 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Jakie zmiany zaszły w sposobie komunikowania się uczniów?</w:t>
            </w:r>
          </w:p>
          <w:p w:rsid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Jak zmieniły się ich postawy względem siebie?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uczniowie aktualizują samodzielnie wiedzę zawodową i planują rozwój zawodowy?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Uczniowie komunikują się w zespole z zachowaniem kultury i zasad etyki</w:t>
            </w:r>
            <w:r w:rsidR="00C34D39">
              <w:rPr>
                <w:rFonts w:ascii="Arial" w:hAnsi="Arial" w:cs="Arial"/>
                <w:sz w:val="20"/>
                <w:szCs w:val="20"/>
              </w:rPr>
              <w:t xml:space="preserve">, posługując się językiem </w:t>
            </w:r>
            <w:r w:rsidR="00F46194">
              <w:rPr>
                <w:rFonts w:ascii="Arial" w:hAnsi="Arial" w:cs="Arial"/>
                <w:sz w:val="20"/>
                <w:szCs w:val="20"/>
              </w:rPr>
              <w:t>zawodowym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Uczniowie potrafią rozwiązywać konflikty i próbują do nich nie doprowadzać oraz wspomagają siebie nawzajem. 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Uczniowie współpracują w zespole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Uczniowie świadomie i samodzielnie planują karierę zawodową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Techniki socjometryczne, ankiety badające relacje w grupie klasowej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Po zakończeniu cyklu kształcenia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Ewaluacja pracy nauczycieli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W jaki sposób nauczyciele dokonują oceny własnej pracy?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nauczyciele korygują treści nauczania, środki dydaktyczne i sposób realizacji programu po samoocenie zajęć dydaktycznych?</w:t>
            </w:r>
          </w:p>
          <w:p w:rsidR="00125ABE" w:rsidRPr="00125ABE" w:rsidRDefault="00125ABE" w:rsidP="0022500A">
            <w:pPr>
              <w:numPr>
                <w:ilvl w:val="0"/>
                <w:numId w:val="1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nauczyciele współpracują ze sobą w procesie ewaluacji programu nauczania?</w:t>
            </w:r>
          </w:p>
          <w:p w:rsidR="00125ABE" w:rsidRPr="00125ABE" w:rsidRDefault="00125ABE" w:rsidP="008E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22500A">
            <w:pPr>
              <w:numPr>
                <w:ilvl w:val="0"/>
                <w:numId w:val="1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nauczyciele aktualizują swoją wiedzę merytoryczną i pedagogiczną?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Analizują przeprowadzone zajęcia dydaktyczne, przeprowadzają ankiety ewaluacyjne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Korygują sposób realizacji programu zgodnie z możliwościami uczniów, potrzebą rynku pracy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Nauczyciele współpracują ze sobą w procesie ewaluacji programu nauczania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Dokształcanie nauczycieli – kursy, szkolenia, studia podyplomowe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Techniki socjometryczne, ankiety badające relacje w grupie nauczycielskiej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Po zakończeniu cyklu kształcenia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Egzaminy zawodowe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7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Ilu uczniów zdało egzamin zawodowy?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412FE8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70% uczniów przystępujących do egzaminu uzyskało certyfikat </w:t>
            </w:r>
            <w:r w:rsidR="00412FE8" w:rsidRPr="00125ABE">
              <w:rPr>
                <w:rFonts w:ascii="Arial" w:hAnsi="Arial" w:cs="Arial"/>
                <w:sz w:val="20"/>
                <w:szCs w:val="20"/>
              </w:rPr>
              <w:lastRenderedPageBreak/>
              <w:t xml:space="preserve">kwalifikacji </w:t>
            </w:r>
            <w:r w:rsidRPr="00125ABE">
              <w:rPr>
                <w:rFonts w:ascii="Arial" w:hAnsi="Arial" w:cs="Arial"/>
                <w:sz w:val="20"/>
                <w:szCs w:val="20"/>
              </w:rPr>
              <w:t>/ dyplom zawodowy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Wyniki egzaminów zawodowych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 xml:space="preserve">Po przeprowadzonym </w:t>
            </w: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egzaminie zawodowym</w:t>
            </w:r>
          </w:p>
        </w:tc>
      </w:tr>
      <w:tr w:rsidR="00125ABE" w:rsidRPr="00125ABE" w:rsidTr="00BC07C6">
        <w:tc>
          <w:tcPr>
            <w:tcW w:w="2547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lastRenderedPageBreak/>
              <w:t>Współpraca szkoły z pracodawcami</w:t>
            </w:r>
          </w:p>
        </w:tc>
        <w:tc>
          <w:tcPr>
            <w:tcW w:w="4252" w:type="dxa"/>
            <w:shd w:val="clear" w:color="auto" w:fill="auto"/>
          </w:tcPr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 iloma pracodawcami z branży współpracuje szkoła w zakresie kształcenia praktycznego uczniów?</w:t>
            </w:r>
          </w:p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Ile wycieczek dydaktycznych do zakładów pracy jest organizowanych w każdej klasie w cyklu kształcenia?</w:t>
            </w:r>
          </w:p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Ile staży u pracodawców jest realizowanych w szkole?</w:t>
            </w:r>
          </w:p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Z iloma pracodawcami i w jakim zakresie szkoła współpracuje w zakresie dokształcania nauczycieli?</w:t>
            </w:r>
          </w:p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Ilu pracodawców wspomaga szkołę w zakresie wyposażenia w środki dydaktyczne?</w:t>
            </w:r>
          </w:p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Ilu uczniów po uzyskaniu kwalifikacji zawodowych pracuje w branży</w:t>
            </w:r>
            <w:r w:rsidR="004A6C61">
              <w:rPr>
                <w:rFonts w:ascii="Arial" w:hAnsi="Arial" w:cs="Arial"/>
                <w:sz w:val="20"/>
                <w:szCs w:val="20"/>
              </w:rPr>
              <w:t xml:space="preserve"> kolejowej</w:t>
            </w:r>
            <w:r w:rsidRPr="00125AB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25ABE" w:rsidRPr="00125ABE" w:rsidRDefault="00125ABE" w:rsidP="0022500A">
            <w:pPr>
              <w:numPr>
                <w:ilvl w:val="0"/>
                <w:numId w:val="1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Czy istnieje baza danych pracodawców poszukujących absolwentów szkoły i absolwentów poszukujących pracy?</w:t>
            </w:r>
          </w:p>
        </w:tc>
        <w:tc>
          <w:tcPr>
            <w:tcW w:w="3374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Szkoła współpracuje z minimum 2 pracodawcami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Minimum 5 wycieczek w ciągu całego cyklu kształcenia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10% uczniów odbywa staż u pracodawcy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Szkoła współpracuje z minimum 2 pracodawcami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Szkoła współpracuje z minimum 2 pracodawcami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50% absolwentów pracuje w branży</w:t>
            </w: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Opracowano bazę danych</w:t>
            </w:r>
          </w:p>
        </w:tc>
        <w:tc>
          <w:tcPr>
            <w:tcW w:w="2155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Ankieta ewaluacyjna, analiza dokumentacji szkolnej, media społecznościowe, wywiad branżowy</w:t>
            </w:r>
          </w:p>
        </w:tc>
        <w:tc>
          <w:tcPr>
            <w:tcW w:w="1666" w:type="dxa"/>
            <w:shd w:val="clear" w:color="auto" w:fill="auto"/>
          </w:tcPr>
          <w:p w:rsidR="00125ABE" w:rsidRPr="00125ABE" w:rsidRDefault="00125ABE" w:rsidP="008E46EE">
            <w:pPr>
              <w:rPr>
                <w:rFonts w:ascii="Arial" w:hAnsi="Arial" w:cs="Arial"/>
                <w:sz w:val="20"/>
                <w:szCs w:val="20"/>
              </w:rPr>
            </w:pPr>
            <w:r w:rsidRPr="00125ABE">
              <w:rPr>
                <w:rFonts w:ascii="Arial" w:hAnsi="Arial" w:cs="Arial"/>
                <w:sz w:val="20"/>
                <w:szCs w:val="20"/>
              </w:rPr>
              <w:t>W czasie realizacji nauki oraz po zakończeniu edukacji</w:t>
            </w:r>
          </w:p>
        </w:tc>
      </w:tr>
    </w:tbl>
    <w:p w:rsidR="00125ABE" w:rsidRPr="00125ABE" w:rsidRDefault="00125ABE" w:rsidP="00125AB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25ABE">
        <w:rPr>
          <w:rFonts w:ascii="Arial" w:hAnsi="Arial" w:cs="Arial"/>
          <w:sz w:val="20"/>
          <w:szCs w:val="20"/>
        </w:rPr>
        <w:t>.</w:t>
      </w:r>
    </w:p>
    <w:p w:rsidR="00125ABE" w:rsidRPr="00125ABE" w:rsidRDefault="00125ABE" w:rsidP="00125ABE">
      <w:pPr>
        <w:spacing w:line="360" w:lineRule="auto"/>
        <w:rPr>
          <w:rFonts w:ascii="Arial" w:hAnsi="Arial" w:cs="Arial"/>
          <w:sz w:val="20"/>
          <w:szCs w:val="20"/>
        </w:rPr>
      </w:pPr>
    </w:p>
    <w:p w:rsidR="00125ABE" w:rsidRPr="00125ABE" w:rsidRDefault="00125ABE" w:rsidP="00125ABE">
      <w:pPr>
        <w:spacing w:line="360" w:lineRule="auto"/>
        <w:rPr>
          <w:rFonts w:ascii="Arial" w:hAnsi="Arial" w:cs="Arial"/>
          <w:sz w:val="20"/>
          <w:szCs w:val="20"/>
        </w:rPr>
      </w:pPr>
    </w:p>
    <w:p w:rsidR="00A90FE6" w:rsidRPr="00F711F6" w:rsidRDefault="00125ABE" w:rsidP="003766C6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B71A5A">
        <w:rPr>
          <w:rFonts w:ascii="Arial" w:hAnsi="Arial" w:cs="Arial"/>
          <w:b/>
          <w:sz w:val="20"/>
          <w:szCs w:val="20"/>
        </w:rPr>
        <w:br w:type="page"/>
      </w:r>
      <w:bookmarkEnd w:id="0"/>
      <w:r w:rsidR="00851DFD">
        <w:rPr>
          <w:rFonts w:ascii="Arial" w:hAnsi="Arial" w:cs="Arial"/>
          <w:b/>
          <w:sz w:val="20"/>
          <w:szCs w:val="20"/>
        </w:rPr>
        <w:lastRenderedPageBreak/>
        <w:t>V</w:t>
      </w:r>
      <w:r w:rsidR="00A7642F">
        <w:rPr>
          <w:rFonts w:ascii="Arial" w:hAnsi="Arial" w:cs="Arial"/>
          <w:b/>
          <w:sz w:val="20"/>
          <w:szCs w:val="20"/>
        </w:rPr>
        <w:t>I</w:t>
      </w:r>
      <w:r w:rsidR="00851DFD">
        <w:rPr>
          <w:rFonts w:ascii="Arial" w:hAnsi="Arial" w:cs="Arial"/>
          <w:b/>
          <w:sz w:val="20"/>
          <w:szCs w:val="20"/>
        </w:rPr>
        <w:t>.</w:t>
      </w:r>
      <w:r w:rsidR="003766C6">
        <w:rPr>
          <w:rFonts w:ascii="Arial" w:hAnsi="Arial" w:cs="Arial"/>
          <w:b/>
          <w:sz w:val="20"/>
          <w:szCs w:val="20"/>
        </w:rPr>
        <w:t xml:space="preserve"> </w:t>
      </w:r>
      <w:r w:rsidR="00A90FE6" w:rsidRPr="00F711F6">
        <w:rPr>
          <w:rFonts w:ascii="Arial" w:hAnsi="Arial" w:cs="Arial"/>
          <w:b/>
          <w:color w:val="auto"/>
          <w:sz w:val="20"/>
          <w:szCs w:val="20"/>
        </w:rPr>
        <w:t>ZALECANA LITERATURA DO ZAWODU</w:t>
      </w:r>
    </w:p>
    <w:p w:rsidR="00A90FE6" w:rsidRPr="00F711F6" w:rsidRDefault="00A90FE6" w:rsidP="00A90FE6">
      <w:pPr>
        <w:spacing w:line="360" w:lineRule="auto"/>
        <w:ind w:left="360"/>
        <w:rPr>
          <w:rFonts w:ascii="Arial" w:hAnsi="Arial" w:cs="Arial"/>
          <w:color w:val="auto"/>
          <w:sz w:val="20"/>
          <w:szCs w:val="20"/>
        </w:rPr>
      </w:pPr>
    </w:p>
    <w:p w:rsidR="00A90FE6" w:rsidRPr="00F711F6" w:rsidRDefault="00A90FE6" w:rsidP="00A90FE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711F6">
        <w:rPr>
          <w:rFonts w:ascii="Arial" w:hAnsi="Arial" w:cs="Arial"/>
          <w:b/>
          <w:color w:val="auto"/>
          <w:sz w:val="20"/>
          <w:szCs w:val="20"/>
        </w:rPr>
        <w:t>Proponowane podręczniki:</w:t>
      </w:r>
    </w:p>
    <w:p w:rsidR="00A90FE6" w:rsidRPr="00F711F6" w:rsidRDefault="00A90FE6" w:rsidP="0022500A">
      <w:pPr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Bolkowski S. Elektrotechnika WSiP Warszawa 2005,</w:t>
      </w:r>
    </w:p>
    <w:p w:rsidR="00A90FE6" w:rsidRPr="00F711F6" w:rsidRDefault="00A90FE6" w:rsidP="0022500A">
      <w:pPr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Goźlińska E. Maszyny elektryczne WSiP Warszawa 1995,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Szczęch K., Bukała W., Bezpieczeństwo i higiena pracy. Podręcznik do kształcenia zawodowego, WSiP, Warszawa 2016,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Dyszyński J.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Hagel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R. Miernictwo elektryczne, WSiP Warszawa 1991,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Okoniewski S., Technologia dla elektroników WSIP Warszawa 1994,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Głocki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W., Układy cyfrowe, WSiP Warszawa 1996,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Parchański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J.,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Miernictro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elektryczne i elektroniczne WSiP Warszawa 1995,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Pilawski M., Pracownia elektryczna WSIP Warszawa 1996,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Jabłoński W.,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Płoszański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G. Elektronika z automatyką WSiP Warszawa 1996,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Dąbrowa - Bajon M., Podstawy sterowania ruchem kolejowym. Funkcje, wymagania, zarys techniki, Wydawnictwo OPWP, Warszawa 2014,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Dyduch J.,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Kornaszewki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M., Systemy sterowania ruchem kolejowym, Wydawnictwo Uniwersytetu Technologiczno - Humanistycznego, Radom 2018,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Jarocki J., Podstawy ruchu kolejowego, Wydawca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Ligament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Active Marta Jarocka, Biała Podlaska 2017,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Szczęch K., Bukała W., Bezpieczeństwo i higiena pracy. Podręcznik do kształcenia zawodowego, WSiP, Warszawa 2016,</w:t>
      </w:r>
    </w:p>
    <w:p w:rsidR="00A90FE6" w:rsidRPr="00F711F6" w:rsidRDefault="00A90FE6" w:rsidP="0022500A">
      <w:pPr>
        <w:numPr>
          <w:ilvl w:val="0"/>
          <w:numId w:val="17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Towpik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K., Infrastruktura transportu szynowego, Wydawnictwo OPWP, Warszawa 2017.</w:t>
      </w:r>
    </w:p>
    <w:p w:rsidR="00A90FE6" w:rsidRPr="00F711F6" w:rsidRDefault="00A90FE6" w:rsidP="00A90FE6">
      <w:pPr>
        <w:spacing w:line="360" w:lineRule="auto"/>
        <w:jc w:val="both"/>
        <w:rPr>
          <w:color w:val="auto"/>
        </w:rPr>
      </w:pPr>
    </w:p>
    <w:p w:rsidR="00A90FE6" w:rsidRPr="00F711F6" w:rsidRDefault="00A90FE6" w:rsidP="00A90FE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711F6">
        <w:rPr>
          <w:rFonts w:ascii="Arial" w:hAnsi="Arial" w:cs="Arial"/>
          <w:b/>
          <w:color w:val="auto"/>
          <w:sz w:val="20"/>
          <w:szCs w:val="20"/>
        </w:rPr>
        <w:t>Literatura: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Bałuch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H., Zagrożenia w nawierzchni kolejowej, Wydawnictwo OPWP, Warszawa 2017,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Basiewicz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T., Jacyna M., Rudziński L., Linie kolejowe, Wydawnictwo OPWP, Warszawa 2015,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Drewnowski A., Siedlecki P., Zalewski P., Technologia transportu kolejowego, Wydawnictwa Komunikacji i Łączności WKŁ, Warszawa 2015,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Kozierkiewicz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R., Słownik transportu i logistyki. Angielsko - polski, polsko - angielski, Wydawnictwo C.H. Beck, 2008,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Poliński J., Informacja pasażerska na kolei, Wydawnictwo OPWP, Warszawa 2016,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Poliński J., Prace ładunkowe w transporcie kolejowym, Wydawnictwo OPWP, Warszawa 2018,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lastRenderedPageBreak/>
        <w:t>Przybyszewski M., Elektryczne zespoły trakcyjne. Budowa, działanie, zasady utrzymania i obsługi, Wydawnictwa Komunikacji i Łączności WKŁ, Warszawa 2017,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Rączkowski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B., BHP w praktyce, Wydanie XIII, ODDK, 2016, 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Rojek A., Tabor i trakcja kolejowa, Wydawcy Związek Pracodawców Kolejowych, PKP Polskie Linie Kolejowe, Warszawa 2010,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Topolski Z., BHP w transporcie, Wydanie 2.,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Pr="00F711F6">
        <w:rPr>
          <w:rFonts w:ascii="Arial" w:hAnsi="Arial" w:cs="Arial"/>
          <w:color w:val="auto"/>
          <w:sz w:val="20"/>
          <w:szCs w:val="20"/>
        </w:rPr>
        <w:t>Wydawnictwo ODDK, 2018,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Gogoliński W., Jamka M. Zielina L., Miernictwo kolejowe,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>, Warszawa 1992,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Zajączkowski A., Kalicińska K.,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Olendrzyński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W Elektryczne urządzenia zabezpieczenia ruchu kolejowego,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>, Warszawa 1982,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Karaś S., Doliński M., Urządzenia sterowania ruchem kolejowym i łączności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>, Warszawa 1988,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Dyduch J., Moczarski J., Podstawy eksploatacji systemów sterowania ruchem kolejowym, Uniwersytet Technologiczno - Humanistyczny w Radomiu 2015,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Dyduch J.,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Kornaszewski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 xml:space="preserve"> M. Komputerowe systemy sterowania ruchem kolejowym, Uniwersytet Technologiczno - Humanistyczny w Radomiu 2014,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Dyduch J.,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Kornaszewski</w:t>
      </w:r>
      <w:proofErr w:type="spellEnd"/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Pr="00F711F6">
        <w:rPr>
          <w:rFonts w:ascii="Arial" w:hAnsi="Arial" w:cs="Arial"/>
          <w:color w:val="auto"/>
          <w:sz w:val="20"/>
          <w:szCs w:val="20"/>
        </w:rPr>
        <w:t>M. Podstawy eksploatacji systemów sterowania ruchem kolejowym Uniwersytet Technologiczno - Humanistyczny w Radomiu 2009,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Karaś S., Urządzenia zabezpieczenia ruchu kolejowego</w:t>
      </w:r>
      <w:r w:rsidRPr="00F711F6">
        <w:rPr>
          <w:color w:val="auto"/>
        </w:rPr>
        <w:t xml:space="preserve"> </w:t>
      </w:r>
      <w:proofErr w:type="spellStart"/>
      <w:r w:rsidRPr="00F711F6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F711F6">
        <w:rPr>
          <w:rFonts w:ascii="Arial" w:hAnsi="Arial" w:cs="Arial"/>
          <w:color w:val="auto"/>
          <w:sz w:val="20"/>
          <w:szCs w:val="20"/>
        </w:rPr>
        <w:t>, Warszawa 1988,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Aktualne ustawy i rozporządzenia,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Aktualne instrukcje branżowe,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Aktualne regulaminy,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 xml:space="preserve">Aktualne procedury, 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Dokumenty techniczno – ruchowe,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Katalogi i atlasy taboru kolejowego,</w:t>
      </w:r>
    </w:p>
    <w:p w:rsidR="00A90FE6" w:rsidRPr="00F711F6" w:rsidRDefault="00A90FE6" w:rsidP="0022500A">
      <w:pPr>
        <w:numPr>
          <w:ilvl w:val="0"/>
          <w:numId w:val="17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Plany i schematy elementów infrastruktury kolejowej.</w:t>
      </w:r>
    </w:p>
    <w:p w:rsidR="00A90FE6" w:rsidRPr="00F711F6" w:rsidRDefault="00A90FE6" w:rsidP="00A90FE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90FE6" w:rsidRPr="00F711F6" w:rsidRDefault="00A90FE6" w:rsidP="00A90FE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711F6">
        <w:rPr>
          <w:rFonts w:ascii="Arial" w:hAnsi="Arial" w:cs="Arial"/>
          <w:b/>
          <w:color w:val="auto"/>
          <w:sz w:val="20"/>
          <w:szCs w:val="20"/>
        </w:rPr>
        <w:t>Czasopisma branżowe:</w:t>
      </w:r>
    </w:p>
    <w:p w:rsidR="00A90FE6" w:rsidRPr="00F711F6" w:rsidRDefault="00A90FE6" w:rsidP="0022500A">
      <w:pPr>
        <w:numPr>
          <w:ilvl w:val="0"/>
          <w:numId w:val="18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Raport kolejowy,</w:t>
      </w:r>
    </w:p>
    <w:p w:rsidR="00A90FE6" w:rsidRPr="00F711F6" w:rsidRDefault="00A90FE6" w:rsidP="0022500A">
      <w:pPr>
        <w:numPr>
          <w:ilvl w:val="0"/>
          <w:numId w:val="18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t>Transport i Komunikacja -</w:t>
      </w:r>
      <w:r w:rsidR="003766C6">
        <w:rPr>
          <w:rFonts w:ascii="Arial" w:hAnsi="Arial" w:cs="Arial"/>
          <w:color w:val="auto"/>
          <w:sz w:val="20"/>
          <w:szCs w:val="20"/>
        </w:rPr>
        <w:t xml:space="preserve"> </w:t>
      </w:r>
      <w:r w:rsidRPr="00F711F6">
        <w:rPr>
          <w:rFonts w:ascii="Arial" w:hAnsi="Arial" w:cs="Arial"/>
          <w:color w:val="auto"/>
          <w:sz w:val="20"/>
          <w:szCs w:val="20"/>
        </w:rPr>
        <w:t>dwumiesięcznik,</w:t>
      </w:r>
    </w:p>
    <w:p w:rsidR="00A90FE6" w:rsidRPr="00F711F6" w:rsidRDefault="00A90FE6" w:rsidP="0022500A">
      <w:pPr>
        <w:numPr>
          <w:ilvl w:val="0"/>
          <w:numId w:val="18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11F6">
        <w:rPr>
          <w:rFonts w:ascii="Arial" w:hAnsi="Arial" w:cs="Arial"/>
          <w:color w:val="auto"/>
          <w:sz w:val="20"/>
          <w:szCs w:val="20"/>
        </w:rPr>
        <w:lastRenderedPageBreak/>
        <w:t>Technika transportu szynowego.</w:t>
      </w:r>
    </w:p>
    <w:p w:rsidR="003766C6" w:rsidRDefault="003766C6" w:rsidP="00A90FE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766C6" w:rsidRDefault="003766C6" w:rsidP="00A90FE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D30B3" w:rsidRPr="00EC7214" w:rsidRDefault="000D30B3" w:rsidP="00A90FE6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0D30B3" w:rsidRPr="00EC7214" w:rsidSect="00E45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64" w:rsidRDefault="00B06964">
      <w:r>
        <w:separator/>
      </w:r>
    </w:p>
  </w:endnote>
  <w:endnote w:type="continuationSeparator" w:id="0">
    <w:p w:rsidR="00B06964" w:rsidRDefault="00B0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F9" w:rsidRDefault="00723DF9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F9" w:rsidRPr="00C23F1B" w:rsidRDefault="00723DF9" w:rsidP="001D47E5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104C57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104C57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723DF9" w:rsidRPr="001D47E5" w:rsidRDefault="00723DF9">
    <w:pPr>
      <w:ind w:right="260"/>
      <w:rPr>
        <w:color w:val="222A35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9" o:spid="_x0000_s2049" type="#_x0000_t202" style="position:absolute;margin-left:766.15pt;margin-top:553.8pt;width:41.85pt;height:22.15pt;z-index:25165772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RlhwIAAA4FAAAOAAAAZHJzL2Uyb0RvYy54bWysVF1vmzAUfZ+0/2D5PQVSkgZUUjXpmCZ1&#10;W6VuP8AxJlg1vsx2At20/75rk6TZx8M0jQfwx/Xxufecy/XN0CqyF8ZK0AVNLmJKhOZQSb0t6OdP&#10;5WRBiXVMV0yBFgV9FpbeLF+/uu67XEyhAVUJQxBE27zvCto41+VRZHkjWmYvoBMaN2swLXM4Nduo&#10;MqxH9FZF0zieRz2YqjPAhbW4ejdu0mXAr2vB3ce6tsIRVVDk5sLbhPfGv6PlNcu3hnWN5Aca7B9Y&#10;tExqvPQEdcccIzsjf4NqJTdgoXYXHNoI6lpyEXLAbJL4l2weG9aJkAsWx3anMtn/B8s/7B8MkRVq&#10;R4lmLUr0AEoQJ56sg16QNPM16jubY+hjh8FuWMHg432+trsH/mSJhnXD9FbcGgN9I1iFHBN/Mjo7&#10;OuJYD7Lp30OFl7GdgwA01Kb1gFgSguio1fNJHzE4wnFxdpmk2YwSjlvTRXIZz8INLD8e7ox1bwW0&#10;xA8KalD+AM7299Z5Miw/hgTyoGRVSqXCxGw3a2XInqFVyvAc0O15mNI+WIM/NiKOK8gR7/B7nm2Q&#10;/luWTNN4Nc0m5XxxNUnLdDbJruLFJE6yVTaP0yy9K797gkmaN7KqhL6XWhxtmKR/J/OhIUYDBSOS&#10;vqDzy1k8KnTO3p4nGYfnT0m20mFXKtkWdHEKYrnX9Y2uMG2WOybVOI5+ph+qjDU4fkNVggu88KMF&#10;3LAZEMVbYwPVM/rBAOqFouOvBAcNmK+U9NiWBbVfdswIStQ7jZ7yPRwG6exqihNzXN2crzLNEaKg&#10;3BlKxsnajV2/64zcNnjH0b+36MBSBne88Dn4FpsupHH4QfiuPp+HqJff2PIHAAAA//8DAFBLAwQU&#10;AAYACAAAACEAyGvmguQAAAAPAQAADwAAAGRycy9kb3ducmV2LnhtbEyPwU7DMBBE70j8g7VI3KiT&#10;liYQ4lSAgihIPbRw6NGNlyQQ25HtpoGvZ3OC287uaPZNvhp1xwZ0vrVGQDyLgKGprGpNLeD97enq&#10;BpgP0ijZWYMCvtHDqjg/y2Wm7MlscdiFmlGI8ZkU0ITQZ5z7qkEt/cz2aOj2YZ2WgaSruXLyROG6&#10;4/MoSriWraEPjezxscHqa3fUAsrXzboc9vjwc/2clvtPlbqXMhXi8mK8vwMWcAx/ZpjwCR0KYjrY&#10;o1GedaSXi/mCvDTFUZoAmzxJnFDBw7RbxrfAi5z/71H8AgAA//8DAFBLAQItABQABgAIAAAAIQC2&#10;gziS/gAAAOEBAAATAAAAAAAAAAAAAAAAAAAAAABbQ29udGVudF9UeXBlc10ueG1sUEsBAi0AFAAG&#10;AAgAAAAhADj9If/WAAAAlAEAAAsAAAAAAAAAAAAAAAAALwEAAF9yZWxzLy5yZWxzUEsBAi0AFAAG&#10;AAgAAAAhAEIthGWHAgAADgUAAA4AAAAAAAAAAAAAAAAALgIAAGRycy9lMm9Eb2MueG1sUEsBAi0A&#10;FAAGAAgAAAAhAMhr5oLkAAAADwEAAA8AAAAAAAAAAAAAAAAA4QQAAGRycy9kb3ducmV2LnhtbFBL&#10;BQYAAAAABAAEAPMAAADyBQAAAAA=&#10;" stroked="f" strokeweight=".5pt">
          <v:textbox style="mso-fit-shape-to-text:t" inset="0,,0">
            <w:txbxContent>
              <w:p w:rsidR="00723DF9" w:rsidRPr="00723DF9" w:rsidRDefault="00723DF9">
                <w:pPr>
                  <w:jc w:val="center"/>
                  <w:rPr>
                    <w:rFonts w:ascii="Arial" w:hAnsi="Arial" w:cs="Arial"/>
                    <w:color w:val="222A35"/>
                    <w:sz w:val="20"/>
                    <w:szCs w:val="20"/>
                  </w:rPr>
                </w:pPr>
                <w:r w:rsidRPr="00723DF9">
                  <w:rPr>
                    <w:rFonts w:ascii="Arial" w:hAnsi="Arial" w:cs="Arial"/>
                    <w:color w:val="222A35"/>
                    <w:sz w:val="20"/>
                    <w:szCs w:val="20"/>
                  </w:rPr>
                  <w:fldChar w:fldCharType="begin"/>
                </w:r>
                <w:r w:rsidRPr="00723DF9">
                  <w:rPr>
                    <w:rFonts w:ascii="Arial" w:hAnsi="Arial" w:cs="Arial"/>
                    <w:color w:val="222A35"/>
                    <w:sz w:val="20"/>
                    <w:szCs w:val="20"/>
                  </w:rPr>
                  <w:instrText>PAGE  \* Arabic  \* MERGEFORMAT</w:instrText>
                </w:r>
                <w:r w:rsidRPr="00723DF9">
                  <w:rPr>
                    <w:rFonts w:ascii="Arial" w:hAnsi="Arial" w:cs="Arial"/>
                    <w:color w:val="222A35"/>
                    <w:sz w:val="20"/>
                    <w:szCs w:val="20"/>
                  </w:rPr>
                  <w:fldChar w:fldCharType="separate"/>
                </w:r>
                <w:r w:rsidR="007070C0">
                  <w:rPr>
                    <w:rFonts w:ascii="Arial" w:hAnsi="Arial" w:cs="Arial"/>
                    <w:noProof/>
                    <w:color w:val="222A35"/>
                    <w:sz w:val="20"/>
                    <w:szCs w:val="20"/>
                  </w:rPr>
                  <w:t>135</w:t>
                </w:r>
                <w:r w:rsidRPr="00723DF9">
                  <w:rPr>
                    <w:rFonts w:ascii="Arial" w:hAnsi="Arial" w:cs="Arial"/>
                    <w:color w:val="222A3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723DF9" w:rsidRDefault="00723DF9">
    <w:pPr>
      <w:tabs>
        <w:tab w:val="center" w:pos="4536"/>
        <w:tab w:val="right" w:pos="9072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F9" w:rsidRPr="00C23F1B" w:rsidRDefault="00723DF9" w:rsidP="00E45F24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104C57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104C57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723DF9" w:rsidRDefault="00723DF9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64" w:rsidRDefault="00B06964">
      <w:r>
        <w:separator/>
      </w:r>
    </w:p>
  </w:footnote>
  <w:footnote w:type="continuationSeparator" w:id="0">
    <w:p w:rsidR="00B06964" w:rsidRDefault="00B06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F9" w:rsidRDefault="00723DF9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F9" w:rsidRDefault="00723DF9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margin">
            <wp:posOffset>1322070</wp:posOffset>
          </wp:positionH>
          <wp:positionV relativeFrom="paragraph">
            <wp:posOffset>-401955</wp:posOffset>
          </wp:positionV>
          <wp:extent cx="6304915" cy="791210"/>
          <wp:effectExtent l="0" t="0" r="0" b="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23DF9" w:rsidRDefault="00723DF9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F9" w:rsidRDefault="00723DF9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margin">
            <wp:posOffset>1474470</wp:posOffset>
          </wp:positionH>
          <wp:positionV relativeFrom="paragraph">
            <wp:posOffset>-392430</wp:posOffset>
          </wp:positionV>
          <wp:extent cx="6304915" cy="79121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686DF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0575A0"/>
    <w:multiLevelType w:val="hybridMultilevel"/>
    <w:tmpl w:val="9836D1F0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87A06"/>
    <w:multiLevelType w:val="hybridMultilevel"/>
    <w:tmpl w:val="A16E6F0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DE3F7B"/>
    <w:multiLevelType w:val="hybridMultilevel"/>
    <w:tmpl w:val="3BDA89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2D0EDA"/>
    <w:multiLevelType w:val="hybridMultilevel"/>
    <w:tmpl w:val="C58E84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12A5C"/>
    <w:multiLevelType w:val="hybridMultilevel"/>
    <w:tmpl w:val="46CA4A3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92171B"/>
    <w:multiLevelType w:val="hybridMultilevel"/>
    <w:tmpl w:val="6690162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3B97801"/>
    <w:multiLevelType w:val="hybridMultilevel"/>
    <w:tmpl w:val="39C6E1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45C7BB8"/>
    <w:multiLevelType w:val="hybridMultilevel"/>
    <w:tmpl w:val="4A2833BC"/>
    <w:lvl w:ilvl="0" w:tplc="661225A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05F40354"/>
    <w:multiLevelType w:val="hybridMultilevel"/>
    <w:tmpl w:val="38F695A4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740FB1"/>
    <w:multiLevelType w:val="hybridMultilevel"/>
    <w:tmpl w:val="86BAF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7DB0AD2"/>
    <w:multiLevelType w:val="hybridMultilevel"/>
    <w:tmpl w:val="B2C845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6E5EE0"/>
    <w:multiLevelType w:val="hybridMultilevel"/>
    <w:tmpl w:val="2362B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5039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CA70216"/>
    <w:multiLevelType w:val="hybridMultilevel"/>
    <w:tmpl w:val="8348E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CBF2DAE"/>
    <w:multiLevelType w:val="hybridMultilevel"/>
    <w:tmpl w:val="3ACC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CFD7829"/>
    <w:multiLevelType w:val="hybridMultilevel"/>
    <w:tmpl w:val="1BAA9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E116417"/>
    <w:multiLevelType w:val="hybridMultilevel"/>
    <w:tmpl w:val="FB78E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186EE5"/>
    <w:multiLevelType w:val="hybridMultilevel"/>
    <w:tmpl w:val="73B8E4B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E225BD2"/>
    <w:multiLevelType w:val="hybridMultilevel"/>
    <w:tmpl w:val="5FA23AA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EC36FA1"/>
    <w:multiLevelType w:val="hybridMultilevel"/>
    <w:tmpl w:val="ECCE5B46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D418F3"/>
    <w:multiLevelType w:val="hybridMultilevel"/>
    <w:tmpl w:val="8AECEE1E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F8C10E5"/>
    <w:multiLevelType w:val="hybridMultilevel"/>
    <w:tmpl w:val="9C4E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73D2C"/>
    <w:multiLevelType w:val="hybridMultilevel"/>
    <w:tmpl w:val="9AECFE2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06D691B"/>
    <w:multiLevelType w:val="hybridMultilevel"/>
    <w:tmpl w:val="F2BCD47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1AF1EB0"/>
    <w:multiLevelType w:val="hybridMultilevel"/>
    <w:tmpl w:val="0A6C2080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1DF5454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22E12F9"/>
    <w:multiLevelType w:val="hybridMultilevel"/>
    <w:tmpl w:val="16C0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6112FD"/>
    <w:multiLevelType w:val="hybridMultilevel"/>
    <w:tmpl w:val="791E0D0A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471626A"/>
    <w:multiLevelType w:val="hybridMultilevel"/>
    <w:tmpl w:val="AC2EF16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227BC4"/>
    <w:multiLevelType w:val="hybridMultilevel"/>
    <w:tmpl w:val="7F9875C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9353166"/>
    <w:multiLevelType w:val="hybridMultilevel"/>
    <w:tmpl w:val="B460696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9C7211A"/>
    <w:multiLevelType w:val="hybridMultilevel"/>
    <w:tmpl w:val="1E0885AA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9F33B6A"/>
    <w:multiLevelType w:val="hybridMultilevel"/>
    <w:tmpl w:val="E4C60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A833C30"/>
    <w:multiLevelType w:val="hybridMultilevel"/>
    <w:tmpl w:val="75560812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1AE7486A"/>
    <w:multiLevelType w:val="hybridMultilevel"/>
    <w:tmpl w:val="C19E48BA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C687921"/>
    <w:multiLevelType w:val="hybridMultilevel"/>
    <w:tmpl w:val="0308B3A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1274FD"/>
    <w:multiLevelType w:val="hybridMultilevel"/>
    <w:tmpl w:val="39C6E1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782C18"/>
    <w:multiLevelType w:val="hybridMultilevel"/>
    <w:tmpl w:val="EDB6127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1D8A67F7"/>
    <w:multiLevelType w:val="hybridMultilevel"/>
    <w:tmpl w:val="95A8F50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F8E4D3F"/>
    <w:multiLevelType w:val="hybridMultilevel"/>
    <w:tmpl w:val="60EA75E8"/>
    <w:lvl w:ilvl="0" w:tplc="B8D6850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FB1082D"/>
    <w:multiLevelType w:val="hybridMultilevel"/>
    <w:tmpl w:val="AB5EA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C73F54"/>
    <w:multiLevelType w:val="hybridMultilevel"/>
    <w:tmpl w:val="9648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1FE71ECD"/>
    <w:multiLevelType w:val="hybridMultilevel"/>
    <w:tmpl w:val="D9A4E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04820AB"/>
    <w:multiLevelType w:val="hybridMultilevel"/>
    <w:tmpl w:val="8500ED4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48">
    <w:nsid w:val="20907857"/>
    <w:multiLevelType w:val="hybridMultilevel"/>
    <w:tmpl w:val="08F27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0E40E1D"/>
    <w:multiLevelType w:val="hybridMultilevel"/>
    <w:tmpl w:val="BB1A4516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26A7008"/>
    <w:multiLevelType w:val="hybridMultilevel"/>
    <w:tmpl w:val="2A5A3FD4"/>
    <w:lvl w:ilvl="0" w:tplc="7A884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A4364F"/>
    <w:multiLevelType w:val="hybridMultilevel"/>
    <w:tmpl w:val="C6F2D9C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2B35D72"/>
    <w:multiLevelType w:val="hybridMultilevel"/>
    <w:tmpl w:val="4F32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39F3B8E"/>
    <w:multiLevelType w:val="hybridMultilevel"/>
    <w:tmpl w:val="79286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48122FF"/>
    <w:multiLevelType w:val="hybridMultilevel"/>
    <w:tmpl w:val="F3BC0D6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52524BC"/>
    <w:multiLevelType w:val="hybridMultilevel"/>
    <w:tmpl w:val="DB8C2C1A"/>
    <w:lvl w:ilvl="0" w:tplc="AAA86B6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7">
    <w:nsid w:val="264279E8"/>
    <w:multiLevelType w:val="hybridMultilevel"/>
    <w:tmpl w:val="41061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65543E7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6C75341"/>
    <w:multiLevelType w:val="hybridMultilevel"/>
    <w:tmpl w:val="92AA1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8173612"/>
    <w:multiLevelType w:val="hybridMultilevel"/>
    <w:tmpl w:val="4AAAE954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282F43EC"/>
    <w:multiLevelType w:val="hybridMultilevel"/>
    <w:tmpl w:val="CEAC15AA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83F42BD"/>
    <w:multiLevelType w:val="hybridMultilevel"/>
    <w:tmpl w:val="E30A75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288B07AA"/>
    <w:multiLevelType w:val="hybridMultilevel"/>
    <w:tmpl w:val="64E293C2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15108D"/>
    <w:multiLevelType w:val="hybridMultilevel"/>
    <w:tmpl w:val="3252B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A7F79E1"/>
    <w:multiLevelType w:val="hybridMultilevel"/>
    <w:tmpl w:val="1DD4C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B505CCA"/>
    <w:multiLevelType w:val="hybridMultilevel"/>
    <w:tmpl w:val="44F02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2B70142C"/>
    <w:multiLevelType w:val="hybridMultilevel"/>
    <w:tmpl w:val="031227C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>
    <w:nsid w:val="2BB44EF2"/>
    <w:multiLevelType w:val="hybridMultilevel"/>
    <w:tmpl w:val="EE12B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2BDA7F74"/>
    <w:multiLevelType w:val="hybridMultilevel"/>
    <w:tmpl w:val="CADE19BC"/>
    <w:lvl w:ilvl="0" w:tplc="F2B24DC4">
      <w:start w:val="1"/>
      <w:numFmt w:val="decimal"/>
      <w:lvlText w:val="%1."/>
      <w:lvlJc w:val="left"/>
      <w:pPr>
        <w:ind w:left="28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2CE33847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DAA18C2"/>
    <w:multiLevelType w:val="hybridMultilevel"/>
    <w:tmpl w:val="3D740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2DC77861"/>
    <w:multiLevelType w:val="hybridMultilevel"/>
    <w:tmpl w:val="7B1E924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E0064A2"/>
    <w:multiLevelType w:val="hybridMultilevel"/>
    <w:tmpl w:val="3D740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2E9671F0"/>
    <w:multiLevelType w:val="hybridMultilevel"/>
    <w:tmpl w:val="9F46E9C8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EB22C84"/>
    <w:multiLevelType w:val="hybridMultilevel"/>
    <w:tmpl w:val="116825E8"/>
    <w:lvl w:ilvl="0" w:tplc="6B94A7CA">
      <w:start w:val="1"/>
      <w:numFmt w:val="bullet"/>
      <w:pStyle w:val="lewykolumna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EEB34C1"/>
    <w:multiLevelType w:val="hybridMultilevel"/>
    <w:tmpl w:val="814EF4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>
    <w:nsid w:val="2F3D6342"/>
    <w:multiLevelType w:val="hybridMultilevel"/>
    <w:tmpl w:val="5F723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2F447E0E"/>
    <w:multiLevelType w:val="hybridMultilevel"/>
    <w:tmpl w:val="8500ED4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81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30156272"/>
    <w:multiLevelType w:val="hybridMultilevel"/>
    <w:tmpl w:val="D2245C82"/>
    <w:lvl w:ilvl="0" w:tplc="AAA86B6A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3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31543222"/>
    <w:multiLevelType w:val="hybridMultilevel"/>
    <w:tmpl w:val="CC9640D2"/>
    <w:lvl w:ilvl="0" w:tplc="F2B24DC4">
      <w:start w:val="1"/>
      <w:numFmt w:val="decimal"/>
      <w:lvlText w:val="%1.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200669E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20C37BA"/>
    <w:multiLevelType w:val="hybridMultilevel"/>
    <w:tmpl w:val="9C781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32150A8D"/>
    <w:multiLevelType w:val="hybridMultilevel"/>
    <w:tmpl w:val="D60E8B3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3312066D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34350410"/>
    <w:multiLevelType w:val="hybridMultilevel"/>
    <w:tmpl w:val="7B1A1552"/>
    <w:lvl w:ilvl="0" w:tplc="04150013">
      <w:start w:val="1"/>
      <w:numFmt w:val="upperRoman"/>
      <w:lvlText w:val="%1."/>
      <w:lvlJc w:val="righ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0">
    <w:nsid w:val="34585095"/>
    <w:multiLevelType w:val="hybridMultilevel"/>
    <w:tmpl w:val="3506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6355422"/>
    <w:multiLevelType w:val="hybridMultilevel"/>
    <w:tmpl w:val="2E0282D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366049FB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366A2FDB"/>
    <w:multiLevelType w:val="hybridMultilevel"/>
    <w:tmpl w:val="372C0AF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36EB150C"/>
    <w:multiLevelType w:val="hybridMultilevel"/>
    <w:tmpl w:val="44B07178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378705EA"/>
    <w:multiLevelType w:val="hybridMultilevel"/>
    <w:tmpl w:val="1A28D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37D52664"/>
    <w:multiLevelType w:val="hybridMultilevel"/>
    <w:tmpl w:val="C3EA6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380C6FB1"/>
    <w:multiLevelType w:val="hybridMultilevel"/>
    <w:tmpl w:val="0BA657D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8641001"/>
    <w:multiLevelType w:val="hybridMultilevel"/>
    <w:tmpl w:val="2AF2E12E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8D1658F"/>
    <w:multiLevelType w:val="hybridMultilevel"/>
    <w:tmpl w:val="F912D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3950743F"/>
    <w:multiLevelType w:val="hybridMultilevel"/>
    <w:tmpl w:val="67628C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9FC3448"/>
    <w:multiLevelType w:val="hybridMultilevel"/>
    <w:tmpl w:val="9FF02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3AB61D30"/>
    <w:multiLevelType w:val="hybridMultilevel"/>
    <w:tmpl w:val="C7582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BC7F46"/>
    <w:multiLevelType w:val="hybridMultilevel"/>
    <w:tmpl w:val="D4BA9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3D094503"/>
    <w:multiLevelType w:val="hybridMultilevel"/>
    <w:tmpl w:val="D6C2921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3D0C3081"/>
    <w:multiLevelType w:val="hybridMultilevel"/>
    <w:tmpl w:val="008C74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3E7430DE"/>
    <w:multiLevelType w:val="hybridMultilevel"/>
    <w:tmpl w:val="03AC2AC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3F876A06"/>
    <w:multiLevelType w:val="hybridMultilevel"/>
    <w:tmpl w:val="4800A3FC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0110267"/>
    <w:multiLevelType w:val="hybridMultilevel"/>
    <w:tmpl w:val="C5B2E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10E7159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418545AD"/>
    <w:multiLevelType w:val="hybridMultilevel"/>
    <w:tmpl w:val="0A524F32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1B1561F"/>
    <w:multiLevelType w:val="hybridMultilevel"/>
    <w:tmpl w:val="616AB8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>
    <w:nsid w:val="41D268E2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425C0CBA"/>
    <w:multiLevelType w:val="hybridMultilevel"/>
    <w:tmpl w:val="D2A0D7D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28413FF"/>
    <w:multiLevelType w:val="hybridMultilevel"/>
    <w:tmpl w:val="C394A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43642411"/>
    <w:multiLevelType w:val="hybridMultilevel"/>
    <w:tmpl w:val="DC460F1A"/>
    <w:lvl w:ilvl="0" w:tplc="B8D6850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6">
    <w:nsid w:val="43682A27"/>
    <w:multiLevelType w:val="hybridMultilevel"/>
    <w:tmpl w:val="9822B5A2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434462A"/>
    <w:multiLevelType w:val="hybridMultilevel"/>
    <w:tmpl w:val="8F10F80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44E6794A"/>
    <w:multiLevelType w:val="hybridMultilevel"/>
    <w:tmpl w:val="86BAF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46457A3E"/>
    <w:multiLevelType w:val="hybridMultilevel"/>
    <w:tmpl w:val="937C7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468647F7"/>
    <w:multiLevelType w:val="hybridMultilevel"/>
    <w:tmpl w:val="57107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705463D"/>
    <w:multiLevelType w:val="hybridMultilevel"/>
    <w:tmpl w:val="ABCAE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7C47BFB"/>
    <w:multiLevelType w:val="hybridMultilevel"/>
    <w:tmpl w:val="6C0E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8356CFB"/>
    <w:multiLevelType w:val="hybridMultilevel"/>
    <w:tmpl w:val="ED742DCC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8F823AF"/>
    <w:multiLevelType w:val="hybridMultilevel"/>
    <w:tmpl w:val="937C7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498A7008"/>
    <w:multiLevelType w:val="hybridMultilevel"/>
    <w:tmpl w:val="AD341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4A1017B1"/>
    <w:multiLevelType w:val="hybridMultilevel"/>
    <w:tmpl w:val="63D68CB4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A2E7E7B"/>
    <w:multiLevelType w:val="hybridMultilevel"/>
    <w:tmpl w:val="37A28EC2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4A4C103E"/>
    <w:multiLevelType w:val="hybridMultilevel"/>
    <w:tmpl w:val="5AB2F76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4B124605"/>
    <w:multiLevelType w:val="hybridMultilevel"/>
    <w:tmpl w:val="A5E01DA4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4C45378C"/>
    <w:multiLevelType w:val="hybridMultilevel"/>
    <w:tmpl w:val="DD58F7A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4CDE25FD"/>
    <w:multiLevelType w:val="hybridMultilevel"/>
    <w:tmpl w:val="52AAA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4CEF3F99"/>
    <w:multiLevelType w:val="hybridMultilevel"/>
    <w:tmpl w:val="1C78B16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4D4647D1"/>
    <w:multiLevelType w:val="hybridMultilevel"/>
    <w:tmpl w:val="EB9EB0FE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DED30E1"/>
    <w:multiLevelType w:val="hybridMultilevel"/>
    <w:tmpl w:val="DB607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4E3E73AF"/>
    <w:multiLevelType w:val="hybridMultilevel"/>
    <w:tmpl w:val="47DC1E3A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4E7B7853"/>
    <w:multiLevelType w:val="hybridMultilevel"/>
    <w:tmpl w:val="B9FEE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F164F96"/>
    <w:multiLevelType w:val="hybridMultilevel"/>
    <w:tmpl w:val="298C38F0"/>
    <w:lvl w:ilvl="0" w:tplc="AAA86B6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9">
    <w:nsid w:val="4F3E4069"/>
    <w:multiLevelType w:val="hybridMultilevel"/>
    <w:tmpl w:val="9EE66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F4E1821"/>
    <w:multiLevelType w:val="hybridMultilevel"/>
    <w:tmpl w:val="D7A45C44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06036D5"/>
    <w:multiLevelType w:val="hybridMultilevel"/>
    <w:tmpl w:val="2506A96C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42">
    <w:nsid w:val="507B3390"/>
    <w:multiLevelType w:val="hybridMultilevel"/>
    <w:tmpl w:val="81C86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50EC41FC"/>
    <w:multiLevelType w:val="hybridMultilevel"/>
    <w:tmpl w:val="A01E476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5227723F"/>
    <w:multiLevelType w:val="hybridMultilevel"/>
    <w:tmpl w:val="92AA1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54494030"/>
    <w:multiLevelType w:val="hybridMultilevel"/>
    <w:tmpl w:val="54A2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4F867F7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5510216D"/>
    <w:multiLevelType w:val="hybridMultilevel"/>
    <w:tmpl w:val="08C49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5536332F"/>
    <w:multiLevelType w:val="hybridMultilevel"/>
    <w:tmpl w:val="8004A0B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5588199A"/>
    <w:multiLevelType w:val="hybridMultilevel"/>
    <w:tmpl w:val="D890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5B07789"/>
    <w:multiLevelType w:val="hybridMultilevel"/>
    <w:tmpl w:val="293AF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55E456B6"/>
    <w:multiLevelType w:val="hybridMultilevel"/>
    <w:tmpl w:val="ACD27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566B000C"/>
    <w:multiLevelType w:val="hybridMultilevel"/>
    <w:tmpl w:val="16C0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68E4F9F"/>
    <w:multiLevelType w:val="hybridMultilevel"/>
    <w:tmpl w:val="108C0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56CB6DFD"/>
    <w:multiLevelType w:val="hybridMultilevel"/>
    <w:tmpl w:val="82B86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7B22150"/>
    <w:multiLevelType w:val="hybridMultilevel"/>
    <w:tmpl w:val="54080A6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58DA7A76"/>
    <w:multiLevelType w:val="hybridMultilevel"/>
    <w:tmpl w:val="8FB6A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91251C5"/>
    <w:multiLevelType w:val="hybridMultilevel"/>
    <w:tmpl w:val="7E70ECA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596840A4"/>
    <w:multiLevelType w:val="hybridMultilevel"/>
    <w:tmpl w:val="39B2C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59DD3667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A176308"/>
    <w:multiLevelType w:val="hybridMultilevel"/>
    <w:tmpl w:val="5DE24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A3D2050"/>
    <w:multiLevelType w:val="hybridMultilevel"/>
    <w:tmpl w:val="A9140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5A4B39F3"/>
    <w:multiLevelType w:val="hybridMultilevel"/>
    <w:tmpl w:val="DE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A95550B"/>
    <w:multiLevelType w:val="hybridMultilevel"/>
    <w:tmpl w:val="B5B0D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5BE11FBA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C2E0D8E"/>
    <w:multiLevelType w:val="hybridMultilevel"/>
    <w:tmpl w:val="4BF430DE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5CF5712C"/>
    <w:multiLevelType w:val="hybridMultilevel"/>
    <w:tmpl w:val="946202E2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5D5E2146"/>
    <w:multiLevelType w:val="hybridMultilevel"/>
    <w:tmpl w:val="9558E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E4A0617"/>
    <w:multiLevelType w:val="hybridMultilevel"/>
    <w:tmpl w:val="4404C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5EFE07B3"/>
    <w:multiLevelType w:val="hybridMultilevel"/>
    <w:tmpl w:val="05A4C662"/>
    <w:lvl w:ilvl="0" w:tplc="F2B24DC4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F8663F8"/>
    <w:multiLevelType w:val="hybridMultilevel"/>
    <w:tmpl w:val="7B74907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>
    <w:nsid w:val="5F870E07"/>
    <w:multiLevelType w:val="hybridMultilevel"/>
    <w:tmpl w:val="2F6E1316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5FA3342F"/>
    <w:multiLevelType w:val="hybridMultilevel"/>
    <w:tmpl w:val="AC7EC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5FB15FDC"/>
    <w:multiLevelType w:val="hybridMultilevel"/>
    <w:tmpl w:val="865A920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>
    <w:nsid w:val="60C06E99"/>
    <w:multiLevelType w:val="hybridMultilevel"/>
    <w:tmpl w:val="0CB4CA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0C2397B"/>
    <w:multiLevelType w:val="hybridMultilevel"/>
    <w:tmpl w:val="B8CE39F0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11D67F8"/>
    <w:multiLevelType w:val="hybridMultilevel"/>
    <w:tmpl w:val="CC9640D2"/>
    <w:lvl w:ilvl="0" w:tplc="F2B24DC4">
      <w:start w:val="1"/>
      <w:numFmt w:val="decimal"/>
      <w:lvlText w:val="%1.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7">
    <w:nsid w:val="61250F9E"/>
    <w:multiLevelType w:val="hybridMultilevel"/>
    <w:tmpl w:val="B8A63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646A72DE"/>
    <w:multiLevelType w:val="hybridMultilevel"/>
    <w:tmpl w:val="F4C6E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648D4CDB"/>
    <w:multiLevelType w:val="hybridMultilevel"/>
    <w:tmpl w:val="F04406B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62A343A"/>
    <w:multiLevelType w:val="hybridMultilevel"/>
    <w:tmpl w:val="FB9E9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6E0649D"/>
    <w:multiLevelType w:val="hybridMultilevel"/>
    <w:tmpl w:val="369C699E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6F463DA"/>
    <w:multiLevelType w:val="hybridMultilevel"/>
    <w:tmpl w:val="FDE0FEC4"/>
    <w:lvl w:ilvl="0" w:tplc="7130C4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8B77A25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68F5508E"/>
    <w:multiLevelType w:val="hybridMultilevel"/>
    <w:tmpl w:val="4F805714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6A0A49D2"/>
    <w:multiLevelType w:val="hybridMultilevel"/>
    <w:tmpl w:val="A6EC3476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A3F3A67"/>
    <w:multiLevelType w:val="hybridMultilevel"/>
    <w:tmpl w:val="9670D374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6C9603FB"/>
    <w:multiLevelType w:val="hybridMultilevel"/>
    <w:tmpl w:val="8500ED4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88">
    <w:nsid w:val="6C9F6C05"/>
    <w:multiLevelType w:val="hybridMultilevel"/>
    <w:tmpl w:val="9D427D7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>
    <w:nsid w:val="6EDC3879"/>
    <w:multiLevelType w:val="hybridMultilevel"/>
    <w:tmpl w:val="5F4AF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6F125AC7"/>
    <w:multiLevelType w:val="hybridMultilevel"/>
    <w:tmpl w:val="D1E26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F764142"/>
    <w:multiLevelType w:val="hybridMultilevel"/>
    <w:tmpl w:val="A094E5DA"/>
    <w:lvl w:ilvl="0" w:tplc="8898BD0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3">
    <w:nsid w:val="702C29B5"/>
    <w:multiLevelType w:val="hybridMultilevel"/>
    <w:tmpl w:val="3E7EB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>
    <w:nsid w:val="7290510B"/>
    <w:multiLevelType w:val="hybridMultilevel"/>
    <w:tmpl w:val="41061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73345A42"/>
    <w:multiLevelType w:val="hybridMultilevel"/>
    <w:tmpl w:val="D7F6AFFE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>
    <w:nsid w:val="73556546"/>
    <w:multiLevelType w:val="hybridMultilevel"/>
    <w:tmpl w:val="8C14813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4553A69"/>
    <w:multiLevelType w:val="hybridMultilevel"/>
    <w:tmpl w:val="33BE499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69B6545"/>
    <w:multiLevelType w:val="hybridMultilevel"/>
    <w:tmpl w:val="81E2254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>
    <w:nsid w:val="76B6783F"/>
    <w:multiLevelType w:val="hybridMultilevel"/>
    <w:tmpl w:val="AC269C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776A6A75"/>
    <w:multiLevelType w:val="hybridMultilevel"/>
    <w:tmpl w:val="3020C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783907A9"/>
    <w:multiLevelType w:val="hybridMultilevel"/>
    <w:tmpl w:val="740449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6981DF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8EA0BEB"/>
    <w:multiLevelType w:val="hybridMultilevel"/>
    <w:tmpl w:val="F8F2DEEA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79382CF7"/>
    <w:multiLevelType w:val="hybridMultilevel"/>
    <w:tmpl w:val="8C9C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7BA235FE"/>
    <w:multiLevelType w:val="hybridMultilevel"/>
    <w:tmpl w:val="FB242AF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7CFB7752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>
    <w:nsid w:val="7DC40B00"/>
    <w:multiLevelType w:val="hybridMultilevel"/>
    <w:tmpl w:val="16C0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E106EDE"/>
    <w:multiLevelType w:val="hybridMultilevel"/>
    <w:tmpl w:val="8E446BA4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>
    <w:nsid w:val="7E7D4CB1"/>
    <w:multiLevelType w:val="hybridMultilevel"/>
    <w:tmpl w:val="2506A96C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10">
    <w:nsid w:val="7EE566AF"/>
    <w:multiLevelType w:val="hybridMultilevel"/>
    <w:tmpl w:val="3FAE65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>
    <w:nsid w:val="7EF14959"/>
    <w:multiLevelType w:val="hybridMultilevel"/>
    <w:tmpl w:val="5B1CDDBE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EF54B8E"/>
    <w:multiLevelType w:val="hybridMultilevel"/>
    <w:tmpl w:val="9A3C73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3">
    <w:nsid w:val="7F761BF0"/>
    <w:multiLevelType w:val="hybridMultilevel"/>
    <w:tmpl w:val="F076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F7873EB"/>
    <w:multiLevelType w:val="hybridMultilevel"/>
    <w:tmpl w:val="9FB80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0"/>
  </w:num>
  <w:num w:numId="3">
    <w:abstractNumId w:val="68"/>
  </w:num>
  <w:num w:numId="4">
    <w:abstractNumId w:val="197"/>
  </w:num>
  <w:num w:numId="5">
    <w:abstractNumId w:val="78"/>
  </w:num>
  <w:num w:numId="6">
    <w:abstractNumId w:val="66"/>
  </w:num>
  <w:num w:numId="7">
    <w:abstractNumId w:val="108"/>
  </w:num>
  <w:num w:numId="8">
    <w:abstractNumId w:val="24"/>
  </w:num>
  <w:num w:numId="9">
    <w:abstractNumId w:val="213"/>
  </w:num>
  <w:num w:numId="10">
    <w:abstractNumId w:val="38"/>
  </w:num>
  <w:num w:numId="11">
    <w:abstractNumId w:val="122"/>
  </w:num>
  <w:num w:numId="12">
    <w:abstractNumId w:val="11"/>
  </w:num>
  <w:num w:numId="13">
    <w:abstractNumId w:val="128"/>
  </w:num>
  <w:num w:numId="14">
    <w:abstractNumId w:val="20"/>
  </w:num>
  <w:num w:numId="15">
    <w:abstractNumId w:val="3"/>
  </w:num>
  <w:num w:numId="16">
    <w:abstractNumId w:val="93"/>
  </w:num>
  <w:num w:numId="17">
    <w:abstractNumId w:val="104"/>
  </w:num>
  <w:num w:numId="18">
    <w:abstractNumId w:val="27"/>
  </w:num>
  <w:num w:numId="19">
    <w:abstractNumId w:val="21"/>
  </w:num>
  <w:num w:numId="20">
    <w:abstractNumId w:val="133"/>
  </w:num>
  <w:num w:numId="21">
    <w:abstractNumId w:val="106"/>
  </w:num>
  <w:num w:numId="22">
    <w:abstractNumId w:val="170"/>
  </w:num>
  <w:num w:numId="23">
    <w:abstractNumId w:val="31"/>
  </w:num>
  <w:num w:numId="24">
    <w:abstractNumId w:val="157"/>
  </w:num>
  <w:num w:numId="25">
    <w:abstractNumId w:val="117"/>
  </w:num>
  <w:num w:numId="26">
    <w:abstractNumId w:val="136"/>
  </w:num>
  <w:num w:numId="27">
    <w:abstractNumId w:val="33"/>
  </w:num>
  <w:num w:numId="28">
    <w:abstractNumId w:val="154"/>
  </w:num>
  <w:num w:numId="29">
    <w:abstractNumId w:val="189"/>
  </w:num>
  <w:num w:numId="30">
    <w:abstractNumId w:val="80"/>
  </w:num>
  <w:num w:numId="31">
    <w:abstractNumId w:val="92"/>
  </w:num>
  <w:num w:numId="32">
    <w:abstractNumId w:val="43"/>
  </w:num>
  <w:num w:numId="33">
    <w:abstractNumId w:val="49"/>
  </w:num>
  <w:num w:numId="34">
    <w:abstractNumId w:val="165"/>
  </w:num>
  <w:num w:numId="35">
    <w:abstractNumId w:val="46"/>
  </w:num>
  <w:num w:numId="36">
    <w:abstractNumId w:val="145"/>
  </w:num>
  <w:num w:numId="37">
    <w:abstractNumId w:val="10"/>
  </w:num>
  <w:num w:numId="38">
    <w:abstractNumId w:val="192"/>
  </w:num>
  <w:num w:numId="39">
    <w:abstractNumId w:val="152"/>
  </w:num>
  <w:num w:numId="40">
    <w:abstractNumId w:val="0"/>
  </w:num>
  <w:num w:numId="41">
    <w:abstractNumId w:val="205"/>
  </w:num>
  <w:num w:numId="42">
    <w:abstractNumId w:val="30"/>
  </w:num>
  <w:num w:numId="43">
    <w:abstractNumId w:val="63"/>
  </w:num>
  <w:num w:numId="44">
    <w:abstractNumId w:val="132"/>
  </w:num>
  <w:num w:numId="45">
    <w:abstractNumId w:val="48"/>
  </w:num>
  <w:num w:numId="46">
    <w:abstractNumId w:val="105"/>
  </w:num>
  <w:num w:numId="47">
    <w:abstractNumId w:val="103"/>
  </w:num>
  <w:num w:numId="48">
    <w:abstractNumId w:val="42"/>
  </w:num>
  <w:num w:numId="49">
    <w:abstractNumId w:val="150"/>
  </w:num>
  <w:num w:numId="50">
    <w:abstractNumId w:val="163"/>
  </w:num>
  <w:num w:numId="51">
    <w:abstractNumId w:val="125"/>
  </w:num>
  <w:num w:numId="52">
    <w:abstractNumId w:val="198"/>
  </w:num>
  <w:num w:numId="53">
    <w:abstractNumId w:val="95"/>
  </w:num>
  <w:num w:numId="54">
    <w:abstractNumId w:val="153"/>
  </w:num>
  <w:num w:numId="55">
    <w:abstractNumId w:val="193"/>
  </w:num>
  <w:num w:numId="56">
    <w:abstractNumId w:val="113"/>
  </w:num>
  <w:num w:numId="57">
    <w:abstractNumId w:val="99"/>
  </w:num>
  <w:num w:numId="58">
    <w:abstractNumId w:val="17"/>
  </w:num>
  <w:num w:numId="59">
    <w:abstractNumId w:val="200"/>
  </w:num>
  <w:num w:numId="60">
    <w:abstractNumId w:val="57"/>
  </w:num>
  <w:num w:numId="61">
    <w:abstractNumId w:val="47"/>
  </w:num>
  <w:num w:numId="62">
    <w:abstractNumId w:val="206"/>
  </w:num>
  <w:num w:numId="63">
    <w:abstractNumId w:val="26"/>
  </w:num>
  <w:num w:numId="64">
    <w:abstractNumId w:val="97"/>
  </w:num>
  <w:num w:numId="65">
    <w:abstractNumId w:val="166"/>
  </w:num>
  <w:num w:numId="66">
    <w:abstractNumId w:val="195"/>
  </w:num>
  <w:num w:numId="67">
    <w:abstractNumId w:val="131"/>
  </w:num>
  <w:num w:numId="68">
    <w:abstractNumId w:val="164"/>
  </w:num>
  <w:num w:numId="69">
    <w:abstractNumId w:val="187"/>
  </w:num>
  <w:num w:numId="70">
    <w:abstractNumId w:val="146"/>
  </w:num>
  <w:num w:numId="71">
    <w:abstractNumId w:val="188"/>
  </w:num>
  <w:num w:numId="72">
    <w:abstractNumId w:val="87"/>
  </w:num>
  <w:num w:numId="73">
    <w:abstractNumId w:val="34"/>
  </w:num>
  <w:num w:numId="74">
    <w:abstractNumId w:val="2"/>
  </w:num>
  <w:num w:numId="75">
    <w:abstractNumId w:val="58"/>
  </w:num>
  <w:num w:numId="76">
    <w:abstractNumId w:val="6"/>
  </w:num>
  <w:num w:numId="77">
    <w:abstractNumId w:val="16"/>
  </w:num>
  <w:num w:numId="78">
    <w:abstractNumId w:val="114"/>
  </w:num>
  <w:num w:numId="79">
    <w:abstractNumId w:val="161"/>
  </w:num>
  <w:num w:numId="80">
    <w:abstractNumId w:val="59"/>
  </w:num>
  <w:num w:numId="81">
    <w:abstractNumId w:val="144"/>
  </w:num>
  <w:num w:numId="82">
    <w:abstractNumId w:val="55"/>
  </w:num>
  <w:num w:numId="83">
    <w:abstractNumId w:val="18"/>
  </w:num>
  <w:num w:numId="84">
    <w:abstractNumId w:val="124"/>
  </w:num>
  <w:num w:numId="85">
    <w:abstractNumId w:val="112"/>
  </w:num>
  <w:num w:numId="86">
    <w:abstractNumId w:val="89"/>
  </w:num>
  <w:num w:numId="87">
    <w:abstractNumId w:val="36"/>
  </w:num>
  <w:num w:numId="88">
    <w:abstractNumId w:val="209"/>
  </w:num>
  <w:num w:numId="89">
    <w:abstractNumId w:val="183"/>
  </w:num>
  <w:num w:numId="90">
    <w:abstractNumId w:val="72"/>
  </w:num>
  <w:num w:numId="91">
    <w:abstractNumId w:val="208"/>
  </w:num>
  <w:num w:numId="92">
    <w:abstractNumId w:val="91"/>
  </w:num>
  <w:num w:numId="93">
    <w:abstractNumId w:val="143"/>
  </w:num>
  <w:num w:numId="94">
    <w:abstractNumId w:val="61"/>
  </w:num>
  <w:num w:numId="95">
    <w:abstractNumId w:val="37"/>
  </w:num>
  <w:num w:numId="96">
    <w:abstractNumId w:val="184"/>
  </w:num>
  <w:num w:numId="97">
    <w:abstractNumId w:val="52"/>
  </w:num>
  <w:num w:numId="98">
    <w:abstractNumId w:val="7"/>
  </w:num>
  <w:num w:numId="99">
    <w:abstractNumId w:val="127"/>
  </w:num>
  <w:num w:numId="100">
    <w:abstractNumId w:val="39"/>
  </w:num>
  <w:num w:numId="101">
    <w:abstractNumId w:val="202"/>
  </w:num>
  <w:num w:numId="102">
    <w:abstractNumId w:val="44"/>
  </w:num>
  <w:num w:numId="103">
    <w:abstractNumId w:val="168"/>
  </w:num>
  <w:num w:numId="104">
    <w:abstractNumId w:val="210"/>
  </w:num>
  <w:num w:numId="105">
    <w:abstractNumId w:val="86"/>
  </w:num>
  <w:num w:numId="106">
    <w:abstractNumId w:val="178"/>
  </w:num>
  <w:num w:numId="107">
    <w:abstractNumId w:val="176"/>
  </w:num>
  <w:num w:numId="108">
    <w:abstractNumId w:val="70"/>
  </w:num>
  <w:num w:numId="109">
    <w:abstractNumId w:val="115"/>
  </w:num>
  <w:num w:numId="110">
    <w:abstractNumId w:val="84"/>
  </w:num>
  <w:num w:numId="111">
    <w:abstractNumId w:val="141"/>
  </w:num>
  <w:num w:numId="112">
    <w:abstractNumId w:val="203"/>
  </w:num>
  <w:num w:numId="113">
    <w:abstractNumId w:val="110"/>
  </w:num>
  <w:num w:numId="114">
    <w:abstractNumId w:val="155"/>
  </w:num>
  <w:num w:numId="115">
    <w:abstractNumId w:val="159"/>
  </w:num>
  <w:num w:numId="116">
    <w:abstractNumId w:val="100"/>
  </w:num>
  <w:num w:numId="117">
    <w:abstractNumId w:val="67"/>
  </w:num>
  <w:num w:numId="118">
    <w:abstractNumId w:val="79"/>
  </w:num>
  <w:num w:numId="119">
    <w:abstractNumId w:val="177"/>
  </w:num>
  <w:num w:numId="120">
    <w:abstractNumId w:val="175"/>
  </w:num>
  <w:num w:numId="121">
    <w:abstractNumId w:val="160"/>
  </w:num>
  <w:num w:numId="122">
    <w:abstractNumId w:val="96"/>
  </w:num>
  <w:num w:numId="123">
    <w:abstractNumId w:val="54"/>
  </w:num>
  <w:num w:numId="124">
    <w:abstractNumId w:val="45"/>
  </w:num>
  <w:num w:numId="125">
    <w:abstractNumId w:val="135"/>
  </w:num>
  <w:num w:numId="126">
    <w:abstractNumId w:val="5"/>
  </w:num>
  <w:num w:numId="127">
    <w:abstractNumId w:val="101"/>
  </w:num>
  <w:num w:numId="128">
    <w:abstractNumId w:val="174"/>
  </w:num>
  <w:num w:numId="129">
    <w:abstractNumId w:val="142"/>
  </w:num>
  <w:num w:numId="130">
    <w:abstractNumId w:val="151"/>
  </w:num>
  <w:num w:numId="131">
    <w:abstractNumId w:val="212"/>
  </w:num>
  <w:num w:numId="132">
    <w:abstractNumId w:val="194"/>
  </w:num>
  <w:num w:numId="133">
    <w:abstractNumId w:val="119"/>
  </w:num>
  <w:num w:numId="134">
    <w:abstractNumId w:val="129"/>
  </w:num>
  <w:num w:numId="135">
    <w:abstractNumId w:val="118"/>
  </w:num>
  <w:num w:numId="136">
    <w:abstractNumId w:val="12"/>
  </w:num>
  <w:num w:numId="137">
    <w:abstractNumId w:val="121"/>
  </w:num>
  <w:num w:numId="138">
    <w:abstractNumId w:val="4"/>
  </w:num>
  <w:num w:numId="139">
    <w:abstractNumId w:val="69"/>
  </w:num>
  <w:num w:numId="140">
    <w:abstractNumId w:val="73"/>
  </w:num>
  <w:num w:numId="141">
    <w:abstractNumId w:val="172"/>
  </w:num>
  <w:num w:numId="142">
    <w:abstractNumId w:val="75"/>
  </w:num>
  <w:num w:numId="143">
    <w:abstractNumId w:val="207"/>
  </w:num>
  <w:num w:numId="144">
    <w:abstractNumId w:val="190"/>
  </w:num>
  <w:num w:numId="145">
    <w:abstractNumId w:val="60"/>
  </w:num>
  <w:num w:numId="146">
    <w:abstractNumId w:val="201"/>
  </w:num>
  <w:num w:numId="147">
    <w:abstractNumId w:val="9"/>
  </w:num>
  <w:num w:numId="148">
    <w:abstractNumId w:val="71"/>
  </w:num>
  <w:num w:numId="149">
    <w:abstractNumId w:val="81"/>
  </w:num>
  <w:num w:numId="150">
    <w:abstractNumId w:val="50"/>
  </w:num>
  <w:num w:numId="151">
    <w:abstractNumId w:val="83"/>
  </w:num>
  <w:num w:numId="152">
    <w:abstractNumId w:val="147"/>
  </w:num>
  <w:num w:numId="153">
    <w:abstractNumId w:val="185"/>
  </w:num>
  <w:num w:numId="154">
    <w:abstractNumId w:val="28"/>
  </w:num>
  <w:num w:numId="155">
    <w:abstractNumId w:val="186"/>
  </w:num>
  <w:num w:numId="156">
    <w:abstractNumId w:val="35"/>
  </w:num>
  <w:num w:numId="157">
    <w:abstractNumId w:val="139"/>
  </w:num>
  <w:num w:numId="158">
    <w:abstractNumId w:val="82"/>
  </w:num>
  <w:num w:numId="159">
    <w:abstractNumId w:val="62"/>
  </w:num>
  <w:num w:numId="160">
    <w:abstractNumId w:val="116"/>
  </w:num>
  <w:num w:numId="161">
    <w:abstractNumId w:val="107"/>
  </w:num>
  <w:num w:numId="162">
    <w:abstractNumId w:val="181"/>
  </w:num>
  <w:num w:numId="163">
    <w:abstractNumId w:val="56"/>
  </w:num>
  <w:num w:numId="164">
    <w:abstractNumId w:val="173"/>
  </w:num>
  <w:num w:numId="165">
    <w:abstractNumId w:val="23"/>
  </w:num>
  <w:num w:numId="166">
    <w:abstractNumId w:val="140"/>
  </w:num>
  <w:num w:numId="167">
    <w:abstractNumId w:val="171"/>
  </w:num>
  <w:num w:numId="168">
    <w:abstractNumId w:val="211"/>
  </w:num>
  <w:num w:numId="169">
    <w:abstractNumId w:val="64"/>
  </w:num>
  <w:num w:numId="170">
    <w:abstractNumId w:val="76"/>
  </w:num>
  <w:num w:numId="171">
    <w:abstractNumId w:val="8"/>
  </w:num>
  <w:num w:numId="172">
    <w:abstractNumId w:val="40"/>
  </w:num>
  <w:num w:numId="173">
    <w:abstractNumId w:val="13"/>
  </w:num>
  <w:num w:numId="174">
    <w:abstractNumId w:val="85"/>
  </w:num>
  <w:num w:numId="175">
    <w:abstractNumId w:val="88"/>
  </w:num>
  <w:num w:numId="176">
    <w:abstractNumId w:val="109"/>
  </w:num>
  <w:num w:numId="177">
    <w:abstractNumId w:val="191"/>
  </w:num>
  <w:num w:numId="178">
    <w:abstractNumId w:val="182"/>
  </w:num>
  <w:num w:numId="179">
    <w:abstractNumId w:val="25"/>
  </w:num>
  <w:num w:numId="180">
    <w:abstractNumId w:val="90"/>
  </w:num>
  <w:num w:numId="181">
    <w:abstractNumId w:val="29"/>
  </w:num>
  <w:num w:numId="182">
    <w:abstractNumId w:val="169"/>
  </w:num>
  <w:num w:numId="183">
    <w:abstractNumId w:val="15"/>
  </w:num>
  <w:num w:numId="184">
    <w:abstractNumId w:val="134"/>
  </w:num>
  <w:num w:numId="185">
    <w:abstractNumId w:val="148"/>
  </w:num>
  <w:num w:numId="186">
    <w:abstractNumId w:val="126"/>
  </w:num>
  <w:num w:numId="187">
    <w:abstractNumId w:val="74"/>
  </w:num>
  <w:num w:numId="188">
    <w:abstractNumId w:val="180"/>
  </w:num>
  <w:num w:numId="189">
    <w:abstractNumId w:val="53"/>
  </w:num>
  <w:num w:numId="190">
    <w:abstractNumId w:val="65"/>
  </w:num>
  <w:num w:numId="191">
    <w:abstractNumId w:val="162"/>
  </w:num>
  <w:num w:numId="192">
    <w:abstractNumId w:val="102"/>
  </w:num>
  <w:num w:numId="193">
    <w:abstractNumId w:val="19"/>
  </w:num>
  <w:num w:numId="194">
    <w:abstractNumId w:val="120"/>
  </w:num>
  <w:num w:numId="195">
    <w:abstractNumId w:val="156"/>
  </w:num>
  <w:num w:numId="196">
    <w:abstractNumId w:val="149"/>
  </w:num>
  <w:num w:numId="197">
    <w:abstractNumId w:val="77"/>
  </w:num>
  <w:num w:numId="198">
    <w:abstractNumId w:val="199"/>
  </w:num>
  <w:num w:numId="199">
    <w:abstractNumId w:val="123"/>
  </w:num>
  <w:num w:numId="200">
    <w:abstractNumId w:val="94"/>
  </w:num>
  <w:num w:numId="201">
    <w:abstractNumId w:val="158"/>
  </w:num>
  <w:num w:numId="202">
    <w:abstractNumId w:val="204"/>
  </w:num>
  <w:num w:numId="203">
    <w:abstractNumId w:val="137"/>
  </w:num>
  <w:num w:numId="204">
    <w:abstractNumId w:val="14"/>
  </w:num>
  <w:num w:numId="205">
    <w:abstractNumId w:val="214"/>
  </w:num>
  <w:num w:numId="206">
    <w:abstractNumId w:val="22"/>
  </w:num>
  <w:num w:numId="207">
    <w:abstractNumId w:val="196"/>
  </w:num>
  <w:num w:numId="208">
    <w:abstractNumId w:val="167"/>
  </w:num>
  <w:num w:numId="209">
    <w:abstractNumId w:val="138"/>
  </w:num>
  <w:num w:numId="210">
    <w:abstractNumId w:val="41"/>
  </w:num>
  <w:num w:numId="211">
    <w:abstractNumId w:val="98"/>
  </w:num>
  <w:num w:numId="212">
    <w:abstractNumId w:val="179"/>
  </w:num>
  <w:num w:numId="213">
    <w:abstractNumId w:val="51"/>
  </w:num>
  <w:num w:numId="214">
    <w:abstractNumId w:val="111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EB4"/>
    <w:rsid w:val="0000162B"/>
    <w:rsid w:val="0000195C"/>
    <w:rsid w:val="00002240"/>
    <w:rsid w:val="00003064"/>
    <w:rsid w:val="00005319"/>
    <w:rsid w:val="0000593F"/>
    <w:rsid w:val="00005F81"/>
    <w:rsid w:val="00006233"/>
    <w:rsid w:val="00006897"/>
    <w:rsid w:val="00007A38"/>
    <w:rsid w:val="00007F32"/>
    <w:rsid w:val="000101D6"/>
    <w:rsid w:val="00012317"/>
    <w:rsid w:val="00013A48"/>
    <w:rsid w:val="000144C9"/>
    <w:rsid w:val="000163F9"/>
    <w:rsid w:val="00016B41"/>
    <w:rsid w:val="00020327"/>
    <w:rsid w:val="000207EA"/>
    <w:rsid w:val="000221C9"/>
    <w:rsid w:val="000232D9"/>
    <w:rsid w:val="000235FE"/>
    <w:rsid w:val="00024462"/>
    <w:rsid w:val="00024BED"/>
    <w:rsid w:val="00024F09"/>
    <w:rsid w:val="00025E28"/>
    <w:rsid w:val="00026B7B"/>
    <w:rsid w:val="00026D7C"/>
    <w:rsid w:val="000300B1"/>
    <w:rsid w:val="0003239F"/>
    <w:rsid w:val="00032950"/>
    <w:rsid w:val="00033106"/>
    <w:rsid w:val="000343DD"/>
    <w:rsid w:val="000350B8"/>
    <w:rsid w:val="00035EBD"/>
    <w:rsid w:val="00036480"/>
    <w:rsid w:val="00037E30"/>
    <w:rsid w:val="00037E62"/>
    <w:rsid w:val="00037FB2"/>
    <w:rsid w:val="00040717"/>
    <w:rsid w:val="00042D61"/>
    <w:rsid w:val="00043D44"/>
    <w:rsid w:val="00046BF4"/>
    <w:rsid w:val="00046C96"/>
    <w:rsid w:val="00046F62"/>
    <w:rsid w:val="00047756"/>
    <w:rsid w:val="000511AB"/>
    <w:rsid w:val="00052198"/>
    <w:rsid w:val="00052331"/>
    <w:rsid w:val="00052557"/>
    <w:rsid w:val="000525FC"/>
    <w:rsid w:val="00053C80"/>
    <w:rsid w:val="00055160"/>
    <w:rsid w:val="000555B5"/>
    <w:rsid w:val="00055D5E"/>
    <w:rsid w:val="000573C4"/>
    <w:rsid w:val="00057519"/>
    <w:rsid w:val="00057D44"/>
    <w:rsid w:val="00057D9C"/>
    <w:rsid w:val="000608D1"/>
    <w:rsid w:val="0006160B"/>
    <w:rsid w:val="000628A4"/>
    <w:rsid w:val="00062C96"/>
    <w:rsid w:val="000630C2"/>
    <w:rsid w:val="00064583"/>
    <w:rsid w:val="00065754"/>
    <w:rsid w:val="00065E5B"/>
    <w:rsid w:val="00066EB5"/>
    <w:rsid w:val="00067E41"/>
    <w:rsid w:val="00070504"/>
    <w:rsid w:val="000710EF"/>
    <w:rsid w:val="000719CF"/>
    <w:rsid w:val="00073377"/>
    <w:rsid w:val="000735A1"/>
    <w:rsid w:val="00073F25"/>
    <w:rsid w:val="00074424"/>
    <w:rsid w:val="000746D5"/>
    <w:rsid w:val="000746E6"/>
    <w:rsid w:val="00074DC1"/>
    <w:rsid w:val="00075611"/>
    <w:rsid w:val="00075727"/>
    <w:rsid w:val="0007669E"/>
    <w:rsid w:val="000800CA"/>
    <w:rsid w:val="00080AD4"/>
    <w:rsid w:val="00081995"/>
    <w:rsid w:val="00081E22"/>
    <w:rsid w:val="00082E1A"/>
    <w:rsid w:val="0008321A"/>
    <w:rsid w:val="0008352A"/>
    <w:rsid w:val="0008375B"/>
    <w:rsid w:val="000846C2"/>
    <w:rsid w:val="0008543F"/>
    <w:rsid w:val="00085AD7"/>
    <w:rsid w:val="00087266"/>
    <w:rsid w:val="00087ACC"/>
    <w:rsid w:val="00087B72"/>
    <w:rsid w:val="0009068C"/>
    <w:rsid w:val="00090BD1"/>
    <w:rsid w:val="00091825"/>
    <w:rsid w:val="00093CDB"/>
    <w:rsid w:val="00094508"/>
    <w:rsid w:val="0009473B"/>
    <w:rsid w:val="00095964"/>
    <w:rsid w:val="00095C03"/>
    <w:rsid w:val="000964E0"/>
    <w:rsid w:val="00097A44"/>
    <w:rsid w:val="00097B5C"/>
    <w:rsid w:val="000A0840"/>
    <w:rsid w:val="000A0A81"/>
    <w:rsid w:val="000A1D6C"/>
    <w:rsid w:val="000A2C75"/>
    <w:rsid w:val="000A4541"/>
    <w:rsid w:val="000A61D1"/>
    <w:rsid w:val="000A6304"/>
    <w:rsid w:val="000A6505"/>
    <w:rsid w:val="000A73D7"/>
    <w:rsid w:val="000A7DC8"/>
    <w:rsid w:val="000B054D"/>
    <w:rsid w:val="000B1B22"/>
    <w:rsid w:val="000B1C9C"/>
    <w:rsid w:val="000B2F76"/>
    <w:rsid w:val="000B31B9"/>
    <w:rsid w:val="000B357C"/>
    <w:rsid w:val="000B3DF8"/>
    <w:rsid w:val="000B5EB3"/>
    <w:rsid w:val="000B61EE"/>
    <w:rsid w:val="000B6DED"/>
    <w:rsid w:val="000C04C3"/>
    <w:rsid w:val="000C0647"/>
    <w:rsid w:val="000C211D"/>
    <w:rsid w:val="000C26D2"/>
    <w:rsid w:val="000C271C"/>
    <w:rsid w:val="000C28F2"/>
    <w:rsid w:val="000C393B"/>
    <w:rsid w:val="000C4DEA"/>
    <w:rsid w:val="000C4E0D"/>
    <w:rsid w:val="000C583C"/>
    <w:rsid w:val="000D1323"/>
    <w:rsid w:val="000D13DB"/>
    <w:rsid w:val="000D1B56"/>
    <w:rsid w:val="000D254A"/>
    <w:rsid w:val="000D30B3"/>
    <w:rsid w:val="000D3B8A"/>
    <w:rsid w:val="000D5523"/>
    <w:rsid w:val="000E0101"/>
    <w:rsid w:val="000E07BD"/>
    <w:rsid w:val="000E222D"/>
    <w:rsid w:val="000E26B2"/>
    <w:rsid w:val="000E30E8"/>
    <w:rsid w:val="000E30ED"/>
    <w:rsid w:val="000E40EF"/>
    <w:rsid w:val="000E6793"/>
    <w:rsid w:val="000E7E14"/>
    <w:rsid w:val="000F0A4F"/>
    <w:rsid w:val="000F1BA3"/>
    <w:rsid w:val="000F1D2D"/>
    <w:rsid w:val="000F217A"/>
    <w:rsid w:val="000F2EFC"/>
    <w:rsid w:val="000F3B41"/>
    <w:rsid w:val="000F3C59"/>
    <w:rsid w:val="000F3F74"/>
    <w:rsid w:val="000F405F"/>
    <w:rsid w:val="000F40C6"/>
    <w:rsid w:val="000F4E17"/>
    <w:rsid w:val="000F5FBF"/>
    <w:rsid w:val="000F675C"/>
    <w:rsid w:val="000F6A06"/>
    <w:rsid w:val="000F6CA2"/>
    <w:rsid w:val="000F75EA"/>
    <w:rsid w:val="00100E90"/>
    <w:rsid w:val="0010131D"/>
    <w:rsid w:val="00101D57"/>
    <w:rsid w:val="00101FBC"/>
    <w:rsid w:val="001022E0"/>
    <w:rsid w:val="00103648"/>
    <w:rsid w:val="00103F1B"/>
    <w:rsid w:val="00104BA6"/>
    <w:rsid w:val="00105069"/>
    <w:rsid w:val="00105C60"/>
    <w:rsid w:val="0010702B"/>
    <w:rsid w:val="00107D06"/>
    <w:rsid w:val="0011118D"/>
    <w:rsid w:val="00111365"/>
    <w:rsid w:val="00112829"/>
    <w:rsid w:val="00112C57"/>
    <w:rsid w:val="00117471"/>
    <w:rsid w:val="00117B0D"/>
    <w:rsid w:val="00120AE5"/>
    <w:rsid w:val="00121F56"/>
    <w:rsid w:val="001228BC"/>
    <w:rsid w:val="00122A06"/>
    <w:rsid w:val="00125ABE"/>
    <w:rsid w:val="00127237"/>
    <w:rsid w:val="00127ACF"/>
    <w:rsid w:val="00130686"/>
    <w:rsid w:val="00131758"/>
    <w:rsid w:val="001320A7"/>
    <w:rsid w:val="00132602"/>
    <w:rsid w:val="00132D00"/>
    <w:rsid w:val="00133ADB"/>
    <w:rsid w:val="00134E7B"/>
    <w:rsid w:val="00135437"/>
    <w:rsid w:val="001367EB"/>
    <w:rsid w:val="001433FA"/>
    <w:rsid w:val="00143A57"/>
    <w:rsid w:val="00144417"/>
    <w:rsid w:val="00144F41"/>
    <w:rsid w:val="00145611"/>
    <w:rsid w:val="00146D51"/>
    <w:rsid w:val="001475EB"/>
    <w:rsid w:val="001502EC"/>
    <w:rsid w:val="001508D6"/>
    <w:rsid w:val="00150D4D"/>
    <w:rsid w:val="001511F0"/>
    <w:rsid w:val="001515DF"/>
    <w:rsid w:val="00151848"/>
    <w:rsid w:val="00154D37"/>
    <w:rsid w:val="001554DD"/>
    <w:rsid w:val="00155A87"/>
    <w:rsid w:val="00155F85"/>
    <w:rsid w:val="00156371"/>
    <w:rsid w:val="0015645F"/>
    <w:rsid w:val="00157ADE"/>
    <w:rsid w:val="00157E0D"/>
    <w:rsid w:val="001614C2"/>
    <w:rsid w:val="00161C67"/>
    <w:rsid w:val="00161FC2"/>
    <w:rsid w:val="00162A16"/>
    <w:rsid w:val="00164806"/>
    <w:rsid w:val="0016590A"/>
    <w:rsid w:val="00166E14"/>
    <w:rsid w:val="00167ADF"/>
    <w:rsid w:val="00170395"/>
    <w:rsid w:val="00170A4D"/>
    <w:rsid w:val="00170B22"/>
    <w:rsid w:val="001713E8"/>
    <w:rsid w:val="0017239C"/>
    <w:rsid w:val="0017301D"/>
    <w:rsid w:val="00175761"/>
    <w:rsid w:val="001762E7"/>
    <w:rsid w:val="00176506"/>
    <w:rsid w:val="00176540"/>
    <w:rsid w:val="00177815"/>
    <w:rsid w:val="00182113"/>
    <w:rsid w:val="0018219B"/>
    <w:rsid w:val="0018348F"/>
    <w:rsid w:val="00183EC1"/>
    <w:rsid w:val="00184E63"/>
    <w:rsid w:val="00185048"/>
    <w:rsid w:val="0018557A"/>
    <w:rsid w:val="00185928"/>
    <w:rsid w:val="00185E68"/>
    <w:rsid w:val="00187C50"/>
    <w:rsid w:val="00190963"/>
    <w:rsid w:val="00190AF1"/>
    <w:rsid w:val="00191DCE"/>
    <w:rsid w:val="00192313"/>
    <w:rsid w:val="0019474B"/>
    <w:rsid w:val="00195A5A"/>
    <w:rsid w:val="001969EE"/>
    <w:rsid w:val="001977B9"/>
    <w:rsid w:val="001A0607"/>
    <w:rsid w:val="001A4933"/>
    <w:rsid w:val="001A4E25"/>
    <w:rsid w:val="001A5C5A"/>
    <w:rsid w:val="001A6FE7"/>
    <w:rsid w:val="001A70B1"/>
    <w:rsid w:val="001B049B"/>
    <w:rsid w:val="001B12E6"/>
    <w:rsid w:val="001B1838"/>
    <w:rsid w:val="001B18BE"/>
    <w:rsid w:val="001B1FEB"/>
    <w:rsid w:val="001B2697"/>
    <w:rsid w:val="001B3185"/>
    <w:rsid w:val="001B3873"/>
    <w:rsid w:val="001B5417"/>
    <w:rsid w:val="001B54EE"/>
    <w:rsid w:val="001B69AF"/>
    <w:rsid w:val="001B6BED"/>
    <w:rsid w:val="001B6D2F"/>
    <w:rsid w:val="001C1535"/>
    <w:rsid w:val="001C2386"/>
    <w:rsid w:val="001C29B6"/>
    <w:rsid w:val="001C2CCB"/>
    <w:rsid w:val="001C2F6D"/>
    <w:rsid w:val="001C3879"/>
    <w:rsid w:val="001C3FAE"/>
    <w:rsid w:val="001C4325"/>
    <w:rsid w:val="001C7149"/>
    <w:rsid w:val="001D46A2"/>
    <w:rsid w:val="001D4799"/>
    <w:rsid w:val="001D47E5"/>
    <w:rsid w:val="001D7984"/>
    <w:rsid w:val="001D7DA8"/>
    <w:rsid w:val="001D7FC0"/>
    <w:rsid w:val="001E076A"/>
    <w:rsid w:val="001E25DF"/>
    <w:rsid w:val="001E2632"/>
    <w:rsid w:val="001E292D"/>
    <w:rsid w:val="001E296E"/>
    <w:rsid w:val="001E3364"/>
    <w:rsid w:val="001E3650"/>
    <w:rsid w:val="001E6C8F"/>
    <w:rsid w:val="001E71A1"/>
    <w:rsid w:val="001E7B5F"/>
    <w:rsid w:val="001E7F0D"/>
    <w:rsid w:val="001F047E"/>
    <w:rsid w:val="001F0813"/>
    <w:rsid w:val="001F0BD8"/>
    <w:rsid w:val="001F0CC4"/>
    <w:rsid w:val="001F1B28"/>
    <w:rsid w:val="001F234C"/>
    <w:rsid w:val="001F28B0"/>
    <w:rsid w:val="001F3519"/>
    <w:rsid w:val="001F4CF1"/>
    <w:rsid w:val="001F578A"/>
    <w:rsid w:val="001F6746"/>
    <w:rsid w:val="002006B3"/>
    <w:rsid w:val="00203682"/>
    <w:rsid w:val="002038E5"/>
    <w:rsid w:val="00203DE7"/>
    <w:rsid w:val="0020529D"/>
    <w:rsid w:val="00205D0F"/>
    <w:rsid w:val="00206356"/>
    <w:rsid w:val="0021025F"/>
    <w:rsid w:val="00211448"/>
    <w:rsid w:val="00212504"/>
    <w:rsid w:val="00212898"/>
    <w:rsid w:val="00213069"/>
    <w:rsid w:val="002133D6"/>
    <w:rsid w:val="00214E95"/>
    <w:rsid w:val="002156A3"/>
    <w:rsid w:val="00215EF3"/>
    <w:rsid w:val="00215FFD"/>
    <w:rsid w:val="0021684F"/>
    <w:rsid w:val="0021786C"/>
    <w:rsid w:val="00217AFC"/>
    <w:rsid w:val="00220199"/>
    <w:rsid w:val="002214D2"/>
    <w:rsid w:val="002218BC"/>
    <w:rsid w:val="00221E0E"/>
    <w:rsid w:val="00222177"/>
    <w:rsid w:val="002227EC"/>
    <w:rsid w:val="00222B34"/>
    <w:rsid w:val="002241BC"/>
    <w:rsid w:val="0022469D"/>
    <w:rsid w:val="00224E99"/>
    <w:rsid w:val="0022500A"/>
    <w:rsid w:val="0022600D"/>
    <w:rsid w:val="00226390"/>
    <w:rsid w:val="00226656"/>
    <w:rsid w:val="00227C57"/>
    <w:rsid w:val="002302EE"/>
    <w:rsid w:val="002310D5"/>
    <w:rsid w:val="00232EC3"/>
    <w:rsid w:val="002331A6"/>
    <w:rsid w:val="0023354B"/>
    <w:rsid w:val="00233B77"/>
    <w:rsid w:val="002342FF"/>
    <w:rsid w:val="002347EC"/>
    <w:rsid w:val="00234860"/>
    <w:rsid w:val="00235876"/>
    <w:rsid w:val="0023589A"/>
    <w:rsid w:val="002358D1"/>
    <w:rsid w:val="00236146"/>
    <w:rsid w:val="00237A25"/>
    <w:rsid w:val="002414F1"/>
    <w:rsid w:val="00241CB2"/>
    <w:rsid w:val="002428DE"/>
    <w:rsid w:val="002447E8"/>
    <w:rsid w:val="00244B8E"/>
    <w:rsid w:val="0024552E"/>
    <w:rsid w:val="00245A90"/>
    <w:rsid w:val="00245E08"/>
    <w:rsid w:val="00245E40"/>
    <w:rsid w:val="00247B10"/>
    <w:rsid w:val="00247B2E"/>
    <w:rsid w:val="002500B4"/>
    <w:rsid w:val="00250215"/>
    <w:rsid w:val="0025104D"/>
    <w:rsid w:val="00253039"/>
    <w:rsid w:val="002551F0"/>
    <w:rsid w:val="00255B5B"/>
    <w:rsid w:val="00256089"/>
    <w:rsid w:val="0025670C"/>
    <w:rsid w:val="00257781"/>
    <w:rsid w:val="00260917"/>
    <w:rsid w:val="0026097A"/>
    <w:rsid w:val="002622BC"/>
    <w:rsid w:val="002623EE"/>
    <w:rsid w:val="00262FBF"/>
    <w:rsid w:val="002631D1"/>
    <w:rsid w:val="0026391B"/>
    <w:rsid w:val="00265525"/>
    <w:rsid w:val="00265A14"/>
    <w:rsid w:val="00266CB4"/>
    <w:rsid w:val="00266D0E"/>
    <w:rsid w:val="00266FA0"/>
    <w:rsid w:val="00267229"/>
    <w:rsid w:val="00267F9B"/>
    <w:rsid w:val="00270B2F"/>
    <w:rsid w:val="0027232F"/>
    <w:rsid w:val="00274022"/>
    <w:rsid w:val="00274A09"/>
    <w:rsid w:val="0027564C"/>
    <w:rsid w:val="0027674F"/>
    <w:rsid w:val="0027780B"/>
    <w:rsid w:val="0027783E"/>
    <w:rsid w:val="00277F9A"/>
    <w:rsid w:val="00281803"/>
    <w:rsid w:val="00281EB4"/>
    <w:rsid w:val="00282DA5"/>
    <w:rsid w:val="00282F21"/>
    <w:rsid w:val="00283761"/>
    <w:rsid w:val="0028523C"/>
    <w:rsid w:val="00285458"/>
    <w:rsid w:val="00285651"/>
    <w:rsid w:val="0028668E"/>
    <w:rsid w:val="00290366"/>
    <w:rsid w:val="002905C1"/>
    <w:rsid w:val="00290CD1"/>
    <w:rsid w:val="0029102C"/>
    <w:rsid w:val="00292166"/>
    <w:rsid w:val="00292D17"/>
    <w:rsid w:val="00295BCE"/>
    <w:rsid w:val="00296EF2"/>
    <w:rsid w:val="00297286"/>
    <w:rsid w:val="00297C6E"/>
    <w:rsid w:val="002A084B"/>
    <w:rsid w:val="002A2A59"/>
    <w:rsid w:val="002A59C4"/>
    <w:rsid w:val="002A7846"/>
    <w:rsid w:val="002B067D"/>
    <w:rsid w:val="002B1388"/>
    <w:rsid w:val="002B1DA2"/>
    <w:rsid w:val="002B28A0"/>
    <w:rsid w:val="002B3E43"/>
    <w:rsid w:val="002B5645"/>
    <w:rsid w:val="002C1BB5"/>
    <w:rsid w:val="002C3225"/>
    <w:rsid w:val="002C35C6"/>
    <w:rsid w:val="002C3677"/>
    <w:rsid w:val="002C3D1A"/>
    <w:rsid w:val="002C4CF9"/>
    <w:rsid w:val="002C5976"/>
    <w:rsid w:val="002D0773"/>
    <w:rsid w:val="002D104A"/>
    <w:rsid w:val="002D1CDC"/>
    <w:rsid w:val="002D23E5"/>
    <w:rsid w:val="002D48D8"/>
    <w:rsid w:val="002D4A4D"/>
    <w:rsid w:val="002D50BF"/>
    <w:rsid w:val="002D5388"/>
    <w:rsid w:val="002D5658"/>
    <w:rsid w:val="002D6540"/>
    <w:rsid w:val="002D7CFB"/>
    <w:rsid w:val="002E005D"/>
    <w:rsid w:val="002E0A77"/>
    <w:rsid w:val="002E125A"/>
    <w:rsid w:val="002E20E9"/>
    <w:rsid w:val="002E2373"/>
    <w:rsid w:val="002E2857"/>
    <w:rsid w:val="002E29A0"/>
    <w:rsid w:val="002E3378"/>
    <w:rsid w:val="002E4A33"/>
    <w:rsid w:val="002E6160"/>
    <w:rsid w:val="002E675E"/>
    <w:rsid w:val="002E680A"/>
    <w:rsid w:val="002E7560"/>
    <w:rsid w:val="002E786B"/>
    <w:rsid w:val="002E7AB5"/>
    <w:rsid w:val="002F092A"/>
    <w:rsid w:val="002F0F8E"/>
    <w:rsid w:val="002F1A93"/>
    <w:rsid w:val="002F1E96"/>
    <w:rsid w:val="002F2C07"/>
    <w:rsid w:val="002F3CB5"/>
    <w:rsid w:val="002F3E99"/>
    <w:rsid w:val="002F4554"/>
    <w:rsid w:val="002F4E14"/>
    <w:rsid w:val="002F666D"/>
    <w:rsid w:val="002F6C09"/>
    <w:rsid w:val="002F7B78"/>
    <w:rsid w:val="00301803"/>
    <w:rsid w:val="00301BF0"/>
    <w:rsid w:val="00302275"/>
    <w:rsid w:val="00303421"/>
    <w:rsid w:val="00303705"/>
    <w:rsid w:val="00304292"/>
    <w:rsid w:val="00304504"/>
    <w:rsid w:val="00304D48"/>
    <w:rsid w:val="00304EBF"/>
    <w:rsid w:val="003051B9"/>
    <w:rsid w:val="00305DAB"/>
    <w:rsid w:val="00306F13"/>
    <w:rsid w:val="003107F2"/>
    <w:rsid w:val="00312781"/>
    <w:rsid w:val="00315034"/>
    <w:rsid w:val="003153B0"/>
    <w:rsid w:val="00317121"/>
    <w:rsid w:val="003202C6"/>
    <w:rsid w:val="003204EB"/>
    <w:rsid w:val="003225D8"/>
    <w:rsid w:val="00322C41"/>
    <w:rsid w:val="0032308B"/>
    <w:rsid w:val="00323408"/>
    <w:rsid w:val="00323DC9"/>
    <w:rsid w:val="003240DB"/>
    <w:rsid w:val="003252A2"/>
    <w:rsid w:val="00327178"/>
    <w:rsid w:val="00327B52"/>
    <w:rsid w:val="00327BD5"/>
    <w:rsid w:val="00330678"/>
    <w:rsid w:val="00330733"/>
    <w:rsid w:val="00331D42"/>
    <w:rsid w:val="003333E8"/>
    <w:rsid w:val="00333AC5"/>
    <w:rsid w:val="00335949"/>
    <w:rsid w:val="00336192"/>
    <w:rsid w:val="0033684D"/>
    <w:rsid w:val="0034039E"/>
    <w:rsid w:val="0034282A"/>
    <w:rsid w:val="00342A05"/>
    <w:rsid w:val="0034421D"/>
    <w:rsid w:val="00345510"/>
    <w:rsid w:val="00345B24"/>
    <w:rsid w:val="00345D03"/>
    <w:rsid w:val="00345E57"/>
    <w:rsid w:val="00350241"/>
    <w:rsid w:val="0035057E"/>
    <w:rsid w:val="00350633"/>
    <w:rsid w:val="0035150D"/>
    <w:rsid w:val="00355603"/>
    <w:rsid w:val="00355CDC"/>
    <w:rsid w:val="00356B03"/>
    <w:rsid w:val="00356CC9"/>
    <w:rsid w:val="00356F5B"/>
    <w:rsid w:val="00357516"/>
    <w:rsid w:val="003579AE"/>
    <w:rsid w:val="003579EB"/>
    <w:rsid w:val="00360104"/>
    <w:rsid w:val="00360159"/>
    <w:rsid w:val="003605EA"/>
    <w:rsid w:val="003608D4"/>
    <w:rsid w:val="00360E5C"/>
    <w:rsid w:val="00361849"/>
    <w:rsid w:val="00363208"/>
    <w:rsid w:val="003636E3"/>
    <w:rsid w:val="00363FAF"/>
    <w:rsid w:val="00364058"/>
    <w:rsid w:val="00366449"/>
    <w:rsid w:val="00370029"/>
    <w:rsid w:val="00370943"/>
    <w:rsid w:val="003711D1"/>
    <w:rsid w:val="00372FFC"/>
    <w:rsid w:val="0037354B"/>
    <w:rsid w:val="00373F5B"/>
    <w:rsid w:val="0037552F"/>
    <w:rsid w:val="00375947"/>
    <w:rsid w:val="00375FC9"/>
    <w:rsid w:val="00376348"/>
    <w:rsid w:val="0037643B"/>
    <w:rsid w:val="003764D2"/>
    <w:rsid w:val="00376559"/>
    <w:rsid w:val="0037658D"/>
    <w:rsid w:val="003766C6"/>
    <w:rsid w:val="0037673B"/>
    <w:rsid w:val="00380B84"/>
    <w:rsid w:val="00380BF5"/>
    <w:rsid w:val="00382D83"/>
    <w:rsid w:val="00383B10"/>
    <w:rsid w:val="00384A54"/>
    <w:rsid w:val="00385422"/>
    <w:rsid w:val="0038640E"/>
    <w:rsid w:val="0039048E"/>
    <w:rsid w:val="00391181"/>
    <w:rsid w:val="003943C2"/>
    <w:rsid w:val="003945E7"/>
    <w:rsid w:val="00395520"/>
    <w:rsid w:val="00396761"/>
    <w:rsid w:val="00396A0A"/>
    <w:rsid w:val="00397020"/>
    <w:rsid w:val="00397275"/>
    <w:rsid w:val="003A1FC7"/>
    <w:rsid w:val="003A260F"/>
    <w:rsid w:val="003A2D19"/>
    <w:rsid w:val="003A357A"/>
    <w:rsid w:val="003A3D86"/>
    <w:rsid w:val="003A3DF9"/>
    <w:rsid w:val="003A52EA"/>
    <w:rsid w:val="003A53E9"/>
    <w:rsid w:val="003A70A4"/>
    <w:rsid w:val="003A7683"/>
    <w:rsid w:val="003B13BE"/>
    <w:rsid w:val="003B2062"/>
    <w:rsid w:val="003B547D"/>
    <w:rsid w:val="003B5CCD"/>
    <w:rsid w:val="003B710D"/>
    <w:rsid w:val="003B7B65"/>
    <w:rsid w:val="003B7B7A"/>
    <w:rsid w:val="003C1DCF"/>
    <w:rsid w:val="003C1FCF"/>
    <w:rsid w:val="003C22A1"/>
    <w:rsid w:val="003C264A"/>
    <w:rsid w:val="003C2B1C"/>
    <w:rsid w:val="003C2DD4"/>
    <w:rsid w:val="003C3361"/>
    <w:rsid w:val="003C447E"/>
    <w:rsid w:val="003C50F6"/>
    <w:rsid w:val="003C6FEA"/>
    <w:rsid w:val="003D026F"/>
    <w:rsid w:val="003D1BEE"/>
    <w:rsid w:val="003D1E40"/>
    <w:rsid w:val="003D589C"/>
    <w:rsid w:val="003D598E"/>
    <w:rsid w:val="003D6A21"/>
    <w:rsid w:val="003E010B"/>
    <w:rsid w:val="003E1503"/>
    <w:rsid w:val="003E2752"/>
    <w:rsid w:val="003E3C6F"/>
    <w:rsid w:val="003E42D0"/>
    <w:rsid w:val="003E4B73"/>
    <w:rsid w:val="003E60FE"/>
    <w:rsid w:val="003E65BB"/>
    <w:rsid w:val="003E682B"/>
    <w:rsid w:val="003E6FD7"/>
    <w:rsid w:val="003E73EA"/>
    <w:rsid w:val="003F1594"/>
    <w:rsid w:val="003F27DC"/>
    <w:rsid w:val="003F2B57"/>
    <w:rsid w:val="003F303B"/>
    <w:rsid w:val="003F5A26"/>
    <w:rsid w:val="003F5F20"/>
    <w:rsid w:val="003F6F83"/>
    <w:rsid w:val="00400116"/>
    <w:rsid w:val="00401DE8"/>
    <w:rsid w:val="00404816"/>
    <w:rsid w:val="00405B7B"/>
    <w:rsid w:val="00406D15"/>
    <w:rsid w:val="00412FE8"/>
    <w:rsid w:val="00414262"/>
    <w:rsid w:val="004143DE"/>
    <w:rsid w:val="00414D6A"/>
    <w:rsid w:val="00414EAB"/>
    <w:rsid w:val="0041619A"/>
    <w:rsid w:val="00417288"/>
    <w:rsid w:val="004174D8"/>
    <w:rsid w:val="00417A99"/>
    <w:rsid w:val="004204CA"/>
    <w:rsid w:val="00420BDC"/>
    <w:rsid w:val="00421393"/>
    <w:rsid w:val="00422CBF"/>
    <w:rsid w:val="00424F14"/>
    <w:rsid w:val="00426CA8"/>
    <w:rsid w:val="00427035"/>
    <w:rsid w:val="00430F6B"/>
    <w:rsid w:val="00431961"/>
    <w:rsid w:val="00432044"/>
    <w:rsid w:val="00432D47"/>
    <w:rsid w:val="0043595C"/>
    <w:rsid w:val="00437314"/>
    <w:rsid w:val="00437A5B"/>
    <w:rsid w:val="00441A16"/>
    <w:rsid w:val="00443850"/>
    <w:rsid w:val="00443A4F"/>
    <w:rsid w:val="00444301"/>
    <w:rsid w:val="00445561"/>
    <w:rsid w:val="00445D93"/>
    <w:rsid w:val="00445F37"/>
    <w:rsid w:val="00446144"/>
    <w:rsid w:val="00446C9D"/>
    <w:rsid w:val="00446E4B"/>
    <w:rsid w:val="004471FA"/>
    <w:rsid w:val="0045096C"/>
    <w:rsid w:val="00451508"/>
    <w:rsid w:val="004515F8"/>
    <w:rsid w:val="00452E17"/>
    <w:rsid w:val="00452F47"/>
    <w:rsid w:val="004532C0"/>
    <w:rsid w:val="00456145"/>
    <w:rsid w:val="004600A1"/>
    <w:rsid w:val="004604A3"/>
    <w:rsid w:val="00460FDA"/>
    <w:rsid w:val="004611E6"/>
    <w:rsid w:val="00464667"/>
    <w:rsid w:val="00464C55"/>
    <w:rsid w:val="0046545C"/>
    <w:rsid w:val="00466267"/>
    <w:rsid w:val="004700ED"/>
    <w:rsid w:val="00472DB2"/>
    <w:rsid w:val="0047376A"/>
    <w:rsid w:val="00474787"/>
    <w:rsid w:val="00476CFB"/>
    <w:rsid w:val="00477EEC"/>
    <w:rsid w:val="004800A9"/>
    <w:rsid w:val="004808D8"/>
    <w:rsid w:val="004811B8"/>
    <w:rsid w:val="00481318"/>
    <w:rsid w:val="00481CD1"/>
    <w:rsid w:val="00481DE2"/>
    <w:rsid w:val="004821F4"/>
    <w:rsid w:val="004830B4"/>
    <w:rsid w:val="004834A3"/>
    <w:rsid w:val="004845EA"/>
    <w:rsid w:val="00485877"/>
    <w:rsid w:val="0048677A"/>
    <w:rsid w:val="004868CE"/>
    <w:rsid w:val="00486D58"/>
    <w:rsid w:val="004872B1"/>
    <w:rsid w:val="00487BBE"/>
    <w:rsid w:val="00487C78"/>
    <w:rsid w:val="00487D34"/>
    <w:rsid w:val="004905D7"/>
    <w:rsid w:val="004917EA"/>
    <w:rsid w:val="0049337C"/>
    <w:rsid w:val="00493AFB"/>
    <w:rsid w:val="00494C70"/>
    <w:rsid w:val="00496B57"/>
    <w:rsid w:val="00497C55"/>
    <w:rsid w:val="00497EBB"/>
    <w:rsid w:val="004A0BB7"/>
    <w:rsid w:val="004A1523"/>
    <w:rsid w:val="004A2773"/>
    <w:rsid w:val="004A3CC5"/>
    <w:rsid w:val="004A441F"/>
    <w:rsid w:val="004A44F8"/>
    <w:rsid w:val="004A549D"/>
    <w:rsid w:val="004A6231"/>
    <w:rsid w:val="004A6C61"/>
    <w:rsid w:val="004A74A1"/>
    <w:rsid w:val="004B020E"/>
    <w:rsid w:val="004B1B6E"/>
    <w:rsid w:val="004B2805"/>
    <w:rsid w:val="004B2D1D"/>
    <w:rsid w:val="004B34A0"/>
    <w:rsid w:val="004B4C67"/>
    <w:rsid w:val="004B6186"/>
    <w:rsid w:val="004B66ED"/>
    <w:rsid w:val="004B7300"/>
    <w:rsid w:val="004B7679"/>
    <w:rsid w:val="004C00FC"/>
    <w:rsid w:val="004C0D9B"/>
    <w:rsid w:val="004C1301"/>
    <w:rsid w:val="004C15FD"/>
    <w:rsid w:val="004C16AE"/>
    <w:rsid w:val="004C1802"/>
    <w:rsid w:val="004C1D3E"/>
    <w:rsid w:val="004C386B"/>
    <w:rsid w:val="004C43DF"/>
    <w:rsid w:val="004C49FC"/>
    <w:rsid w:val="004C5227"/>
    <w:rsid w:val="004C5376"/>
    <w:rsid w:val="004C656C"/>
    <w:rsid w:val="004C6652"/>
    <w:rsid w:val="004C6B31"/>
    <w:rsid w:val="004C72E8"/>
    <w:rsid w:val="004C7308"/>
    <w:rsid w:val="004C7BD4"/>
    <w:rsid w:val="004C7C8A"/>
    <w:rsid w:val="004D17F2"/>
    <w:rsid w:val="004D3B4B"/>
    <w:rsid w:val="004D40A5"/>
    <w:rsid w:val="004D4A88"/>
    <w:rsid w:val="004D4EB4"/>
    <w:rsid w:val="004D51BD"/>
    <w:rsid w:val="004D5546"/>
    <w:rsid w:val="004D59A5"/>
    <w:rsid w:val="004D5A21"/>
    <w:rsid w:val="004D614D"/>
    <w:rsid w:val="004E0040"/>
    <w:rsid w:val="004E075E"/>
    <w:rsid w:val="004E0E10"/>
    <w:rsid w:val="004E1994"/>
    <w:rsid w:val="004E1B03"/>
    <w:rsid w:val="004E2D5F"/>
    <w:rsid w:val="004E33A4"/>
    <w:rsid w:val="004E4603"/>
    <w:rsid w:val="004E50BF"/>
    <w:rsid w:val="004E6537"/>
    <w:rsid w:val="004E68E5"/>
    <w:rsid w:val="004E696A"/>
    <w:rsid w:val="004E6C14"/>
    <w:rsid w:val="004F037C"/>
    <w:rsid w:val="004F0768"/>
    <w:rsid w:val="004F08D1"/>
    <w:rsid w:val="004F0C2E"/>
    <w:rsid w:val="004F139F"/>
    <w:rsid w:val="004F1885"/>
    <w:rsid w:val="004F1992"/>
    <w:rsid w:val="004F1A6E"/>
    <w:rsid w:val="004F68F3"/>
    <w:rsid w:val="004F6ED2"/>
    <w:rsid w:val="0050030A"/>
    <w:rsid w:val="00500E5D"/>
    <w:rsid w:val="005011F2"/>
    <w:rsid w:val="00501C8F"/>
    <w:rsid w:val="005032D1"/>
    <w:rsid w:val="00504AA8"/>
    <w:rsid w:val="00504DC2"/>
    <w:rsid w:val="00505351"/>
    <w:rsid w:val="00506EE3"/>
    <w:rsid w:val="0050705D"/>
    <w:rsid w:val="0050720E"/>
    <w:rsid w:val="00507860"/>
    <w:rsid w:val="00510BD3"/>
    <w:rsid w:val="00511C5D"/>
    <w:rsid w:val="0051215D"/>
    <w:rsid w:val="0051321F"/>
    <w:rsid w:val="005134AD"/>
    <w:rsid w:val="00514AAF"/>
    <w:rsid w:val="0051798E"/>
    <w:rsid w:val="00520724"/>
    <w:rsid w:val="00520CF4"/>
    <w:rsid w:val="005212E1"/>
    <w:rsid w:val="0052136E"/>
    <w:rsid w:val="005218DE"/>
    <w:rsid w:val="00521F75"/>
    <w:rsid w:val="00523D9D"/>
    <w:rsid w:val="00524B24"/>
    <w:rsid w:val="00525C61"/>
    <w:rsid w:val="00525F17"/>
    <w:rsid w:val="00526007"/>
    <w:rsid w:val="005260AB"/>
    <w:rsid w:val="0052625B"/>
    <w:rsid w:val="00526538"/>
    <w:rsid w:val="0053057D"/>
    <w:rsid w:val="005310FC"/>
    <w:rsid w:val="00531B7D"/>
    <w:rsid w:val="005322C0"/>
    <w:rsid w:val="00532319"/>
    <w:rsid w:val="00532630"/>
    <w:rsid w:val="00532998"/>
    <w:rsid w:val="00534771"/>
    <w:rsid w:val="005350D8"/>
    <w:rsid w:val="005358B3"/>
    <w:rsid w:val="00535E7E"/>
    <w:rsid w:val="00535E8B"/>
    <w:rsid w:val="00536039"/>
    <w:rsid w:val="0053619A"/>
    <w:rsid w:val="00536C7D"/>
    <w:rsid w:val="00541266"/>
    <w:rsid w:val="0054238A"/>
    <w:rsid w:val="005433EF"/>
    <w:rsid w:val="005436BC"/>
    <w:rsid w:val="00544D7C"/>
    <w:rsid w:val="00546CB9"/>
    <w:rsid w:val="00546ECD"/>
    <w:rsid w:val="00551B48"/>
    <w:rsid w:val="005531A4"/>
    <w:rsid w:val="00553580"/>
    <w:rsid w:val="00553993"/>
    <w:rsid w:val="00553DD3"/>
    <w:rsid w:val="00554A50"/>
    <w:rsid w:val="00554E64"/>
    <w:rsid w:val="00555449"/>
    <w:rsid w:val="005554DC"/>
    <w:rsid w:val="00555E92"/>
    <w:rsid w:val="00556023"/>
    <w:rsid w:val="0055688F"/>
    <w:rsid w:val="00557376"/>
    <w:rsid w:val="005609E0"/>
    <w:rsid w:val="005612ED"/>
    <w:rsid w:val="00561917"/>
    <w:rsid w:val="00562EB6"/>
    <w:rsid w:val="0056377E"/>
    <w:rsid w:val="00566DCC"/>
    <w:rsid w:val="0056709C"/>
    <w:rsid w:val="005709C0"/>
    <w:rsid w:val="00571C1A"/>
    <w:rsid w:val="0057206E"/>
    <w:rsid w:val="005726B0"/>
    <w:rsid w:val="00573A4C"/>
    <w:rsid w:val="0057554C"/>
    <w:rsid w:val="00576EBD"/>
    <w:rsid w:val="00577520"/>
    <w:rsid w:val="005779B1"/>
    <w:rsid w:val="00577DB0"/>
    <w:rsid w:val="00580210"/>
    <w:rsid w:val="005810DF"/>
    <w:rsid w:val="00581A53"/>
    <w:rsid w:val="005820A6"/>
    <w:rsid w:val="005824B0"/>
    <w:rsid w:val="00582B1E"/>
    <w:rsid w:val="0058501E"/>
    <w:rsid w:val="00586895"/>
    <w:rsid w:val="00586F09"/>
    <w:rsid w:val="005911E9"/>
    <w:rsid w:val="00591295"/>
    <w:rsid w:val="00592C29"/>
    <w:rsid w:val="00593262"/>
    <w:rsid w:val="00594E10"/>
    <w:rsid w:val="00596E06"/>
    <w:rsid w:val="0059712A"/>
    <w:rsid w:val="005A0E22"/>
    <w:rsid w:val="005A0FFD"/>
    <w:rsid w:val="005A1075"/>
    <w:rsid w:val="005A180D"/>
    <w:rsid w:val="005A1B7F"/>
    <w:rsid w:val="005A207A"/>
    <w:rsid w:val="005A2C75"/>
    <w:rsid w:val="005A32F4"/>
    <w:rsid w:val="005A34BB"/>
    <w:rsid w:val="005A5603"/>
    <w:rsid w:val="005A5982"/>
    <w:rsid w:val="005A6F2D"/>
    <w:rsid w:val="005A75CE"/>
    <w:rsid w:val="005B0576"/>
    <w:rsid w:val="005B23B8"/>
    <w:rsid w:val="005B2517"/>
    <w:rsid w:val="005B2623"/>
    <w:rsid w:val="005B32A9"/>
    <w:rsid w:val="005B7CF4"/>
    <w:rsid w:val="005C03C9"/>
    <w:rsid w:val="005C1BB4"/>
    <w:rsid w:val="005C2D15"/>
    <w:rsid w:val="005C31A9"/>
    <w:rsid w:val="005C4B6C"/>
    <w:rsid w:val="005C5566"/>
    <w:rsid w:val="005C568D"/>
    <w:rsid w:val="005C7113"/>
    <w:rsid w:val="005D0224"/>
    <w:rsid w:val="005D05AE"/>
    <w:rsid w:val="005D49DA"/>
    <w:rsid w:val="005D4AFA"/>
    <w:rsid w:val="005D4D23"/>
    <w:rsid w:val="005D547D"/>
    <w:rsid w:val="005D5663"/>
    <w:rsid w:val="005E0492"/>
    <w:rsid w:val="005E13FB"/>
    <w:rsid w:val="005E2C2D"/>
    <w:rsid w:val="005E38A7"/>
    <w:rsid w:val="005E46D8"/>
    <w:rsid w:val="005E6F31"/>
    <w:rsid w:val="005E6FB7"/>
    <w:rsid w:val="005E7EA9"/>
    <w:rsid w:val="005F0065"/>
    <w:rsid w:val="005F0906"/>
    <w:rsid w:val="005F1041"/>
    <w:rsid w:val="005F10D0"/>
    <w:rsid w:val="005F253F"/>
    <w:rsid w:val="005F330B"/>
    <w:rsid w:val="005F43BF"/>
    <w:rsid w:val="005F44F5"/>
    <w:rsid w:val="005F4795"/>
    <w:rsid w:val="005F4C85"/>
    <w:rsid w:val="005F5FA0"/>
    <w:rsid w:val="005F6123"/>
    <w:rsid w:val="005F7BC1"/>
    <w:rsid w:val="00600F03"/>
    <w:rsid w:val="00602F1D"/>
    <w:rsid w:val="00604412"/>
    <w:rsid w:val="006053BD"/>
    <w:rsid w:val="00605DD1"/>
    <w:rsid w:val="00606136"/>
    <w:rsid w:val="006061BA"/>
    <w:rsid w:val="00606DFE"/>
    <w:rsid w:val="0060793B"/>
    <w:rsid w:val="006137AA"/>
    <w:rsid w:val="00614AD4"/>
    <w:rsid w:val="00615652"/>
    <w:rsid w:val="00616331"/>
    <w:rsid w:val="006168AD"/>
    <w:rsid w:val="006204F5"/>
    <w:rsid w:val="00621D07"/>
    <w:rsid w:val="00621E93"/>
    <w:rsid w:val="006234FD"/>
    <w:rsid w:val="00623596"/>
    <w:rsid w:val="00623F4C"/>
    <w:rsid w:val="0062599A"/>
    <w:rsid w:val="00626244"/>
    <w:rsid w:val="00626441"/>
    <w:rsid w:val="006268E5"/>
    <w:rsid w:val="00626AB8"/>
    <w:rsid w:val="0062788C"/>
    <w:rsid w:val="006279BB"/>
    <w:rsid w:val="00630F7A"/>
    <w:rsid w:val="0063127D"/>
    <w:rsid w:val="0063221D"/>
    <w:rsid w:val="00632288"/>
    <w:rsid w:val="00632E7E"/>
    <w:rsid w:val="00633003"/>
    <w:rsid w:val="0063312C"/>
    <w:rsid w:val="00633892"/>
    <w:rsid w:val="0063484D"/>
    <w:rsid w:val="0063496E"/>
    <w:rsid w:val="00634C46"/>
    <w:rsid w:val="00634C6D"/>
    <w:rsid w:val="00634E80"/>
    <w:rsid w:val="00634F47"/>
    <w:rsid w:val="00636E62"/>
    <w:rsid w:val="0063739C"/>
    <w:rsid w:val="00641441"/>
    <w:rsid w:val="00641CF5"/>
    <w:rsid w:val="00641DD1"/>
    <w:rsid w:val="00641ECF"/>
    <w:rsid w:val="00642A89"/>
    <w:rsid w:val="00643802"/>
    <w:rsid w:val="00643CF2"/>
    <w:rsid w:val="00645A81"/>
    <w:rsid w:val="00646036"/>
    <w:rsid w:val="00646448"/>
    <w:rsid w:val="00647FE0"/>
    <w:rsid w:val="00650A30"/>
    <w:rsid w:val="00651C9C"/>
    <w:rsid w:val="00652719"/>
    <w:rsid w:val="006533C1"/>
    <w:rsid w:val="0065349B"/>
    <w:rsid w:val="00654D26"/>
    <w:rsid w:val="00654D2D"/>
    <w:rsid w:val="00655711"/>
    <w:rsid w:val="00656421"/>
    <w:rsid w:val="00663695"/>
    <w:rsid w:val="00666D6E"/>
    <w:rsid w:val="006677D2"/>
    <w:rsid w:val="00670F62"/>
    <w:rsid w:val="0067109E"/>
    <w:rsid w:val="006719CE"/>
    <w:rsid w:val="00672652"/>
    <w:rsid w:val="00672EB7"/>
    <w:rsid w:val="00673A98"/>
    <w:rsid w:val="00673C5E"/>
    <w:rsid w:val="0067419D"/>
    <w:rsid w:val="00674286"/>
    <w:rsid w:val="0067466D"/>
    <w:rsid w:val="006759A3"/>
    <w:rsid w:val="00677CD1"/>
    <w:rsid w:val="00680344"/>
    <w:rsid w:val="0068064A"/>
    <w:rsid w:val="00680AC7"/>
    <w:rsid w:val="006815F0"/>
    <w:rsid w:val="00681A7E"/>
    <w:rsid w:val="00681AF3"/>
    <w:rsid w:val="00681D04"/>
    <w:rsid w:val="00681D67"/>
    <w:rsid w:val="00682CE7"/>
    <w:rsid w:val="006841BC"/>
    <w:rsid w:val="00684427"/>
    <w:rsid w:val="0068669B"/>
    <w:rsid w:val="00687C2F"/>
    <w:rsid w:val="00690AB0"/>
    <w:rsid w:val="006915F5"/>
    <w:rsid w:val="006921D1"/>
    <w:rsid w:val="0069246B"/>
    <w:rsid w:val="00692B5A"/>
    <w:rsid w:val="00693362"/>
    <w:rsid w:val="00694E41"/>
    <w:rsid w:val="00694FFC"/>
    <w:rsid w:val="00695286"/>
    <w:rsid w:val="00695C40"/>
    <w:rsid w:val="0069693F"/>
    <w:rsid w:val="0069764E"/>
    <w:rsid w:val="006978BA"/>
    <w:rsid w:val="006A2860"/>
    <w:rsid w:val="006A3DB2"/>
    <w:rsid w:val="006A50C1"/>
    <w:rsid w:val="006A6007"/>
    <w:rsid w:val="006A63BB"/>
    <w:rsid w:val="006A78E3"/>
    <w:rsid w:val="006B18C0"/>
    <w:rsid w:val="006B1A53"/>
    <w:rsid w:val="006B26ED"/>
    <w:rsid w:val="006B26EE"/>
    <w:rsid w:val="006B4202"/>
    <w:rsid w:val="006B5092"/>
    <w:rsid w:val="006B59D2"/>
    <w:rsid w:val="006B5BDD"/>
    <w:rsid w:val="006B638F"/>
    <w:rsid w:val="006B66D6"/>
    <w:rsid w:val="006B72D1"/>
    <w:rsid w:val="006C00AA"/>
    <w:rsid w:val="006C363F"/>
    <w:rsid w:val="006C3A5B"/>
    <w:rsid w:val="006C3C20"/>
    <w:rsid w:val="006C3DB9"/>
    <w:rsid w:val="006C4010"/>
    <w:rsid w:val="006C4960"/>
    <w:rsid w:val="006C5166"/>
    <w:rsid w:val="006C6DE0"/>
    <w:rsid w:val="006D0A1B"/>
    <w:rsid w:val="006D0EC7"/>
    <w:rsid w:val="006D1BE5"/>
    <w:rsid w:val="006D4492"/>
    <w:rsid w:val="006D4A7D"/>
    <w:rsid w:val="006D541E"/>
    <w:rsid w:val="006D573B"/>
    <w:rsid w:val="006D70F8"/>
    <w:rsid w:val="006D7327"/>
    <w:rsid w:val="006E0122"/>
    <w:rsid w:val="006E0C0F"/>
    <w:rsid w:val="006E22FE"/>
    <w:rsid w:val="006E2410"/>
    <w:rsid w:val="006E297F"/>
    <w:rsid w:val="006E2B03"/>
    <w:rsid w:val="006E357C"/>
    <w:rsid w:val="006E4C8C"/>
    <w:rsid w:val="006E614C"/>
    <w:rsid w:val="006E68A0"/>
    <w:rsid w:val="006E6B58"/>
    <w:rsid w:val="006E6E55"/>
    <w:rsid w:val="006E7B24"/>
    <w:rsid w:val="006F0FCB"/>
    <w:rsid w:val="006F1A02"/>
    <w:rsid w:val="006F1B2A"/>
    <w:rsid w:val="006F1E84"/>
    <w:rsid w:val="006F30CB"/>
    <w:rsid w:val="006F7FBE"/>
    <w:rsid w:val="00700B1F"/>
    <w:rsid w:val="00700F85"/>
    <w:rsid w:val="00705BB2"/>
    <w:rsid w:val="00706253"/>
    <w:rsid w:val="00706A9E"/>
    <w:rsid w:val="00706D4B"/>
    <w:rsid w:val="00706F0F"/>
    <w:rsid w:val="007070C0"/>
    <w:rsid w:val="00707240"/>
    <w:rsid w:val="00707255"/>
    <w:rsid w:val="0070747E"/>
    <w:rsid w:val="0071055F"/>
    <w:rsid w:val="00711E65"/>
    <w:rsid w:val="00714246"/>
    <w:rsid w:val="0071471C"/>
    <w:rsid w:val="00715323"/>
    <w:rsid w:val="00715673"/>
    <w:rsid w:val="00715CDA"/>
    <w:rsid w:val="00715DDE"/>
    <w:rsid w:val="00717AE5"/>
    <w:rsid w:val="00721381"/>
    <w:rsid w:val="00721FDE"/>
    <w:rsid w:val="00722167"/>
    <w:rsid w:val="00723DF9"/>
    <w:rsid w:val="007269E8"/>
    <w:rsid w:val="00726A8B"/>
    <w:rsid w:val="00727B7B"/>
    <w:rsid w:val="00727F59"/>
    <w:rsid w:val="0073060F"/>
    <w:rsid w:val="00733BF7"/>
    <w:rsid w:val="00734204"/>
    <w:rsid w:val="00734494"/>
    <w:rsid w:val="00735597"/>
    <w:rsid w:val="007356FA"/>
    <w:rsid w:val="00737001"/>
    <w:rsid w:val="007377C6"/>
    <w:rsid w:val="007405FB"/>
    <w:rsid w:val="00740C96"/>
    <w:rsid w:val="00741E7F"/>
    <w:rsid w:val="00744422"/>
    <w:rsid w:val="00744C25"/>
    <w:rsid w:val="00744EA3"/>
    <w:rsid w:val="007468A4"/>
    <w:rsid w:val="00746AB4"/>
    <w:rsid w:val="00747928"/>
    <w:rsid w:val="0075268B"/>
    <w:rsid w:val="00754269"/>
    <w:rsid w:val="0075531D"/>
    <w:rsid w:val="00755BC4"/>
    <w:rsid w:val="00756098"/>
    <w:rsid w:val="00756FFE"/>
    <w:rsid w:val="00757652"/>
    <w:rsid w:val="00757D4E"/>
    <w:rsid w:val="00757D67"/>
    <w:rsid w:val="00757F69"/>
    <w:rsid w:val="007604AF"/>
    <w:rsid w:val="0076130A"/>
    <w:rsid w:val="00761A9F"/>
    <w:rsid w:val="00761D56"/>
    <w:rsid w:val="00761DD7"/>
    <w:rsid w:val="00763E80"/>
    <w:rsid w:val="007642CF"/>
    <w:rsid w:val="00764CBA"/>
    <w:rsid w:val="00765473"/>
    <w:rsid w:val="0076739E"/>
    <w:rsid w:val="00770D44"/>
    <w:rsid w:val="00770E7B"/>
    <w:rsid w:val="00771737"/>
    <w:rsid w:val="007719D9"/>
    <w:rsid w:val="007738E2"/>
    <w:rsid w:val="00773B7F"/>
    <w:rsid w:val="00773B9D"/>
    <w:rsid w:val="00775C5A"/>
    <w:rsid w:val="00775E65"/>
    <w:rsid w:val="007774BC"/>
    <w:rsid w:val="0078041A"/>
    <w:rsid w:val="00780AA0"/>
    <w:rsid w:val="00782AE8"/>
    <w:rsid w:val="00782F4C"/>
    <w:rsid w:val="00783F29"/>
    <w:rsid w:val="00784BDF"/>
    <w:rsid w:val="00787436"/>
    <w:rsid w:val="00790C2F"/>
    <w:rsid w:val="00792723"/>
    <w:rsid w:val="00792AF2"/>
    <w:rsid w:val="00792C21"/>
    <w:rsid w:val="00792E2D"/>
    <w:rsid w:val="00793740"/>
    <w:rsid w:val="00793BB6"/>
    <w:rsid w:val="00793CD7"/>
    <w:rsid w:val="00793DED"/>
    <w:rsid w:val="007960C3"/>
    <w:rsid w:val="00796CA5"/>
    <w:rsid w:val="00797CB6"/>
    <w:rsid w:val="007A008A"/>
    <w:rsid w:val="007A017F"/>
    <w:rsid w:val="007A2708"/>
    <w:rsid w:val="007A2E8C"/>
    <w:rsid w:val="007A5D59"/>
    <w:rsid w:val="007A5D6C"/>
    <w:rsid w:val="007A6562"/>
    <w:rsid w:val="007A6979"/>
    <w:rsid w:val="007A6BDB"/>
    <w:rsid w:val="007A6E2C"/>
    <w:rsid w:val="007B1F01"/>
    <w:rsid w:val="007B2E73"/>
    <w:rsid w:val="007B6AF5"/>
    <w:rsid w:val="007B733F"/>
    <w:rsid w:val="007C0B48"/>
    <w:rsid w:val="007C0DDE"/>
    <w:rsid w:val="007C3840"/>
    <w:rsid w:val="007C3A4D"/>
    <w:rsid w:val="007C3F32"/>
    <w:rsid w:val="007C4FAB"/>
    <w:rsid w:val="007C7287"/>
    <w:rsid w:val="007C7572"/>
    <w:rsid w:val="007C7B11"/>
    <w:rsid w:val="007D0FB6"/>
    <w:rsid w:val="007D102B"/>
    <w:rsid w:val="007D3059"/>
    <w:rsid w:val="007D4EF8"/>
    <w:rsid w:val="007D50A2"/>
    <w:rsid w:val="007D5360"/>
    <w:rsid w:val="007D64B0"/>
    <w:rsid w:val="007D69E7"/>
    <w:rsid w:val="007E3619"/>
    <w:rsid w:val="007E43A4"/>
    <w:rsid w:val="007E502B"/>
    <w:rsid w:val="007E566C"/>
    <w:rsid w:val="007E7B4C"/>
    <w:rsid w:val="007F2F36"/>
    <w:rsid w:val="007F3911"/>
    <w:rsid w:val="007F415D"/>
    <w:rsid w:val="007F574A"/>
    <w:rsid w:val="007F5852"/>
    <w:rsid w:val="007F5B07"/>
    <w:rsid w:val="007F74D4"/>
    <w:rsid w:val="00801C0D"/>
    <w:rsid w:val="008022BC"/>
    <w:rsid w:val="00802952"/>
    <w:rsid w:val="008032AD"/>
    <w:rsid w:val="008043D0"/>
    <w:rsid w:val="008046EE"/>
    <w:rsid w:val="00805231"/>
    <w:rsid w:val="0080541F"/>
    <w:rsid w:val="00806A57"/>
    <w:rsid w:val="0081099D"/>
    <w:rsid w:val="00810E14"/>
    <w:rsid w:val="0081307E"/>
    <w:rsid w:val="00813563"/>
    <w:rsid w:val="008153C7"/>
    <w:rsid w:val="0081572C"/>
    <w:rsid w:val="00816948"/>
    <w:rsid w:val="00817433"/>
    <w:rsid w:val="00820694"/>
    <w:rsid w:val="00820C53"/>
    <w:rsid w:val="00821AFC"/>
    <w:rsid w:val="00821DF5"/>
    <w:rsid w:val="00822511"/>
    <w:rsid w:val="00822E8D"/>
    <w:rsid w:val="00825B4A"/>
    <w:rsid w:val="00826172"/>
    <w:rsid w:val="00826C80"/>
    <w:rsid w:val="00830A19"/>
    <w:rsid w:val="00831FF4"/>
    <w:rsid w:val="00833527"/>
    <w:rsid w:val="00833D20"/>
    <w:rsid w:val="00834750"/>
    <w:rsid w:val="00834C4B"/>
    <w:rsid w:val="00835071"/>
    <w:rsid w:val="00835452"/>
    <w:rsid w:val="00836F45"/>
    <w:rsid w:val="0083749B"/>
    <w:rsid w:val="008375E0"/>
    <w:rsid w:val="0084163E"/>
    <w:rsid w:val="00842593"/>
    <w:rsid w:val="00843BFE"/>
    <w:rsid w:val="00844959"/>
    <w:rsid w:val="00844E45"/>
    <w:rsid w:val="00844E8C"/>
    <w:rsid w:val="00844FE0"/>
    <w:rsid w:val="00845469"/>
    <w:rsid w:val="00845D9A"/>
    <w:rsid w:val="00847CA2"/>
    <w:rsid w:val="008501DA"/>
    <w:rsid w:val="0085067E"/>
    <w:rsid w:val="00850E31"/>
    <w:rsid w:val="00851DFD"/>
    <w:rsid w:val="008533D1"/>
    <w:rsid w:val="008543F5"/>
    <w:rsid w:val="0085573E"/>
    <w:rsid w:val="00856A41"/>
    <w:rsid w:val="00856C89"/>
    <w:rsid w:val="00857223"/>
    <w:rsid w:val="008605F9"/>
    <w:rsid w:val="00860A6A"/>
    <w:rsid w:val="00861443"/>
    <w:rsid w:val="00861905"/>
    <w:rsid w:val="00863CC4"/>
    <w:rsid w:val="00864398"/>
    <w:rsid w:val="0086543F"/>
    <w:rsid w:val="008675E8"/>
    <w:rsid w:val="00867981"/>
    <w:rsid w:val="008701BB"/>
    <w:rsid w:val="0087127A"/>
    <w:rsid w:val="008712BD"/>
    <w:rsid w:val="00871770"/>
    <w:rsid w:val="00872B1D"/>
    <w:rsid w:val="0087352E"/>
    <w:rsid w:val="00874651"/>
    <w:rsid w:val="00875065"/>
    <w:rsid w:val="00875816"/>
    <w:rsid w:val="00875FDF"/>
    <w:rsid w:val="00877DD0"/>
    <w:rsid w:val="008805DE"/>
    <w:rsid w:val="0088127A"/>
    <w:rsid w:val="0088173C"/>
    <w:rsid w:val="00881D50"/>
    <w:rsid w:val="008824C6"/>
    <w:rsid w:val="00882E3E"/>
    <w:rsid w:val="008850B5"/>
    <w:rsid w:val="00886C8A"/>
    <w:rsid w:val="00887561"/>
    <w:rsid w:val="00891A63"/>
    <w:rsid w:val="00892107"/>
    <w:rsid w:val="008923AC"/>
    <w:rsid w:val="00892850"/>
    <w:rsid w:val="008931BB"/>
    <w:rsid w:val="00894050"/>
    <w:rsid w:val="00894DB2"/>
    <w:rsid w:val="00894E2C"/>
    <w:rsid w:val="00895518"/>
    <w:rsid w:val="0089609D"/>
    <w:rsid w:val="008977B9"/>
    <w:rsid w:val="00897B36"/>
    <w:rsid w:val="00897FFA"/>
    <w:rsid w:val="008A06F0"/>
    <w:rsid w:val="008A09B8"/>
    <w:rsid w:val="008A15FE"/>
    <w:rsid w:val="008A2F1A"/>
    <w:rsid w:val="008A40C6"/>
    <w:rsid w:val="008A4106"/>
    <w:rsid w:val="008A42F6"/>
    <w:rsid w:val="008A54B9"/>
    <w:rsid w:val="008A591A"/>
    <w:rsid w:val="008A63FB"/>
    <w:rsid w:val="008A7C01"/>
    <w:rsid w:val="008A7F3C"/>
    <w:rsid w:val="008B0071"/>
    <w:rsid w:val="008B0103"/>
    <w:rsid w:val="008B0722"/>
    <w:rsid w:val="008B1240"/>
    <w:rsid w:val="008B12A4"/>
    <w:rsid w:val="008B22F4"/>
    <w:rsid w:val="008B365A"/>
    <w:rsid w:val="008B3A07"/>
    <w:rsid w:val="008B584F"/>
    <w:rsid w:val="008B64ED"/>
    <w:rsid w:val="008B6742"/>
    <w:rsid w:val="008B6AB3"/>
    <w:rsid w:val="008B7089"/>
    <w:rsid w:val="008B7174"/>
    <w:rsid w:val="008C09C9"/>
    <w:rsid w:val="008C0AFE"/>
    <w:rsid w:val="008C0D81"/>
    <w:rsid w:val="008C0FE4"/>
    <w:rsid w:val="008C125F"/>
    <w:rsid w:val="008C1955"/>
    <w:rsid w:val="008C245C"/>
    <w:rsid w:val="008C2F7C"/>
    <w:rsid w:val="008C4868"/>
    <w:rsid w:val="008C5F76"/>
    <w:rsid w:val="008C60FE"/>
    <w:rsid w:val="008C64C4"/>
    <w:rsid w:val="008C722B"/>
    <w:rsid w:val="008D27A9"/>
    <w:rsid w:val="008D2A05"/>
    <w:rsid w:val="008D31BC"/>
    <w:rsid w:val="008D6303"/>
    <w:rsid w:val="008E0496"/>
    <w:rsid w:val="008E04D7"/>
    <w:rsid w:val="008E08C1"/>
    <w:rsid w:val="008E0C30"/>
    <w:rsid w:val="008E3928"/>
    <w:rsid w:val="008E3CFA"/>
    <w:rsid w:val="008E46EE"/>
    <w:rsid w:val="008E48CD"/>
    <w:rsid w:val="008E5C75"/>
    <w:rsid w:val="008E60C9"/>
    <w:rsid w:val="008E6131"/>
    <w:rsid w:val="008E6311"/>
    <w:rsid w:val="008E676C"/>
    <w:rsid w:val="008E7AB3"/>
    <w:rsid w:val="008F013C"/>
    <w:rsid w:val="008F0D4F"/>
    <w:rsid w:val="008F12DE"/>
    <w:rsid w:val="008F2054"/>
    <w:rsid w:val="008F2ADC"/>
    <w:rsid w:val="008F2CED"/>
    <w:rsid w:val="008F35F9"/>
    <w:rsid w:val="008F3AB4"/>
    <w:rsid w:val="008F4425"/>
    <w:rsid w:val="008F6BF5"/>
    <w:rsid w:val="0090088A"/>
    <w:rsid w:val="009016CF"/>
    <w:rsid w:val="00901A85"/>
    <w:rsid w:val="009022DA"/>
    <w:rsid w:val="00902A83"/>
    <w:rsid w:val="00903A11"/>
    <w:rsid w:val="00904641"/>
    <w:rsid w:val="00905228"/>
    <w:rsid w:val="0090627B"/>
    <w:rsid w:val="00906A5C"/>
    <w:rsid w:val="009103E5"/>
    <w:rsid w:val="00912431"/>
    <w:rsid w:val="00914563"/>
    <w:rsid w:val="0091496C"/>
    <w:rsid w:val="00914D42"/>
    <w:rsid w:val="009154A6"/>
    <w:rsid w:val="00915898"/>
    <w:rsid w:val="00915F4B"/>
    <w:rsid w:val="0091686C"/>
    <w:rsid w:val="00920716"/>
    <w:rsid w:val="00920C77"/>
    <w:rsid w:val="0092207E"/>
    <w:rsid w:val="00922AFB"/>
    <w:rsid w:val="00924A5A"/>
    <w:rsid w:val="00925078"/>
    <w:rsid w:val="0092515E"/>
    <w:rsid w:val="009254D2"/>
    <w:rsid w:val="009254DE"/>
    <w:rsid w:val="00930800"/>
    <w:rsid w:val="00930D7F"/>
    <w:rsid w:val="00931196"/>
    <w:rsid w:val="009314C9"/>
    <w:rsid w:val="00933D76"/>
    <w:rsid w:val="00935659"/>
    <w:rsid w:val="00935721"/>
    <w:rsid w:val="00936787"/>
    <w:rsid w:val="00936A4F"/>
    <w:rsid w:val="00940D48"/>
    <w:rsid w:val="00940EBA"/>
    <w:rsid w:val="0094131E"/>
    <w:rsid w:val="009414B9"/>
    <w:rsid w:val="00941C3A"/>
    <w:rsid w:val="00941CCB"/>
    <w:rsid w:val="00942763"/>
    <w:rsid w:val="00942B30"/>
    <w:rsid w:val="00944488"/>
    <w:rsid w:val="009447B1"/>
    <w:rsid w:val="00944C74"/>
    <w:rsid w:val="00945946"/>
    <w:rsid w:val="00945B11"/>
    <w:rsid w:val="00946E97"/>
    <w:rsid w:val="00952573"/>
    <w:rsid w:val="00952752"/>
    <w:rsid w:val="00954A4F"/>
    <w:rsid w:val="009554C2"/>
    <w:rsid w:val="00955D8E"/>
    <w:rsid w:val="009618E9"/>
    <w:rsid w:val="009625D6"/>
    <w:rsid w:val="00962BB7"/>
    <w:rsid w:val="00962D63"/>
    <w:rsid w:val="0096342D"/>
    <w:rsid w:val="00963F0D"/>
    <w:rsid w:val="009640AA"/>
    <w:rsid w:val="00965506"/>
    <w:rsid w:val="00971A96"/>
    <w:rsid w:val="00971AE8"/>
    <w:rsid w:val="00972E2C"/>
    <w:rsid w:val="00974669"/>
    <w:rsid w:val="009748E6"/>
    <w:rsid w:val="00976806"/>
    <w:rsid w:val="00976A25"/>
    <w:rsid w:val="00977862"/>
    <w:rsid w:val="00977B95"/>
    <w:rsid w:val="00977ED8"/>
    <w:rsid w:val="00980910"/>
    <w:rsid w:val="0098290B"/>
    <w:rsid w:val="0098501B"/>
    <w:rsid w:val="00986AA2"/>
    <w:rsid w:val="00990066"/>
    <w:rsid w:val="0099275D"/>
    <w:rsid w:val="0099441A"/>
    <w:rsid w:val="00994509"/>
    <w:rsid w:val="009954F4"/>
    <w:rsid w:val="00995ABD"/>
    <w:rsid w:val="009966FD"/>
    <w:rsid w:val="0099738A"/>
    <w:rsid w:val="009976FB"/>
    <w:rsid w:val="009A0727"/>
    <w:rsid w:val="009A0A3F"/>
    <w:rsid w:val="009A11E1"/>
    <w:rsid w:val="009A35AF"/>
    <w:rsid w:val="009A3901"/>
    <w:rsid w:val="009A3958"/>
    <w:rsid w:val="009A3B9E"/>
    <w:rsid w:val="009A50A8"/>
    <w:rsid w:val="009A5771"/>
    <w:rsid w:val="009A6926"/>
    <w:rsid w:val="009A7104"/>
    <w:rsid w:val="009A7AB7"/>
    <w:rsid w:val="009A7D75"/>
    <w:rsid w:val="009B3185"/>
    <w:rsid w:val="009B4349"/>
    <w:rsid w:val="009B541A"/>
    <w:rsid w:val="009B6CDD"/>
    <w:rsid w:val="009C0125"/>
    <w:rsid w:val="009C1593"/>
    <w:rsid w:val="009C16A7"/>
    <w:rsid w:val="009C2007"/>
    <w:rsid w:val="009C322D"/>
    <w:rsid w:val="009C39F4"/>
    <w:rsid w:val="009C3CB4"/>
    <w:rsid w:val="009C469F"/>
    <w:rsid w:val="009C49E4"/>
    <w:rsid w:val="009C4C8D"/>
    <w:rsid w:val="009C685B"/>
    <w:rsid w:val="009C68E7"/>
    <w:rsid w:val="009C6ED0"/>
    <w:rsid w:val="009D03AC"/>
    <w:rsid w:val="009D05EF"/>
    <w:rsid w:val="009D08EB"/>
    <w:rsid w:val="009D1002"/>
    <w:rsid w:val="009D163F"/>
    <w:rsid w:val="009D16A3"/>
    <w:rsid w:val="009D2420"/>
    <w:rsid w:val="009D36A3"/>
    <w:rsid w:val="009D3DA4"/>
    <w:rsid w:val="009D40EE"/>
    <w:rsid w:val="009D4ABC"/>
    <w:rsid w:val="009D4FF8"/>
    <w:rsid w:val="009D5F5A"/>
    <w:rsid w:val="009D5FA7"/>
    <w:rsid w:val="009E00BF"/>
    <w:rsid w:val="009E04C0"/>
    <w:rsid w:val="009E11EE"/>
    <w:rsid w:val="009E191B"/>
    <w:rsid w:val="009E2870"/>
    <w:rsid w:val="009E299F"/>
    <w:rsid w:val="009E2B60"/>
    <w:rsid w:val="009E40E9"/>
    <w:rsid w:val="009E424C"/>
    <w:rsid w:val="009E4DD8"/>
    <w:rsid w:val="009E5099"/>
    <w:rsid w:val="009E6984"/>
    <w:rsid w:val="009E6E6F"/>
    <w:rsid w:val="009E7DAA"/>
    <w:rsid w:val="009F04A5"/>
    <w:rsid w:val="009F1109"/>
    <w:rsid w:val="009F1EFA"/>
    <w:rsid w:val="009F2369"/>
    <w:rsid w:val="009F2B13"/>
    <w:rsid w:val="009F3271"/>
    <w:rsid w:val="009F3FFB"/>
    <w:rsid w:val="009F5581"/>
    <w:rsid w:val="009F5F89"/>
    <w:rsid w:val="00A01633"/>
    <w:rsid w:val="00A02425"/>
    <w:rsid w:val="00A0247C"/>
    <w:rsid w:val="00A02FA3"/>
    <w:rsid w:val="00A04DEC"/>
    <w:rsid w:val="00A05ACF"/>
    <w:rsid w:val="00A0680A"/>
    <w:rsid w:val="00A1040E"/>
    <w:rsid w:val="00A10D58"/>
    <w:rsid w:val="00A10D70"/>
    <w:rsid w:val="00A10D84"/>
    <w:rsid w:val="00A13A52"/>
    <w:rsid w:val="00A13C33"/>
    <w:rsid w:val="00A17F3F"/>
    <w:rsid w:val="00A2087C"/>
    <w:rsid w:val="00A217A4"/>
    <w:rsid w:val="00A23AC9"/>
    <w:rsid w:val="00A24B3E"/>
    <w:rsid w:val="00A2522A"/>
    <w:rsid w:val="00A25F4B"/>
    <w:rsid w:val="00A264C0"/>
    <w:rsid w:val="00A26EF6"/>
    <w:rsid w:val="00A30B34"/>
    <w:rsid w:val="00A318BC"/>
    <w:rsid w:val="00A31C94"/>
    <w:rsid w:val="00A3255B"/>
    <w:rsid w:val="00A35020"/>
    <w:rsid w:val="00A35954"/>
    <w:rsid w:val="00A35F0F"/>
    <w:rsid w:val="00A37CF4"/>
    <w:rsid w:val="00A40A32"/>
    <w:rsid w:val="00A41AA4"/>
    <w:rsid w:val="00A438E9"/>
    <w:rsid w:val="00A43DF3"/>
    <w:rsid w:val="00A457BA"/>
    <w:rsid w:val="00A465CA"/>
    <w:rsid w:val="00A50611"/>
    <w:rsid w:val="00A50D92"/>
    <w:rsid w:val="00A50F3E"/>
    <w:rsid w:val="00A52DCE"/>
    <w:rsid w:val="00A53A87"/>
    <w:rsid w:val="00A5521C"/>
    <w:rsid w:val="00A55D87"/>
    <w:rsid w:val="00A62C5D"/>
    <w:rsid w:val="00A62F48"/>
    <w:rsid w:val="00A62FFF"/>
    <w:rsid w:val="00A6302C"/>
    <w:rsid w:val="00A645DD"/>
    <w:rsid w:val="00A70154"/>
    <w:rsid w:val="00A70179"/>
    <w:rsid w:val="00A74E38"/>
    <w:rsid w:val="00A7642F"/>
    <w:rsid w:val="00A81F1E"/>
    <w:rsid w:val="00A83EDA"/>
    <w:rsid w:val="00A844BB"/>
    <w:rsid w:val="00A853C6"/>
    <w:rsid w:val="00A85793"/>
    <w:rsid w:val="00A85E34"/>
    <w:rsid w:val="00A85F5E"/>
    <w:rsid w:val="00A8619A"/>
    <w:rsid w:val="00A863AA"/>
    <w:rsid w:val="00A90FE6"/>
    <w:rsid w:val="00A911E0"/>
    <w:rsid w:val="00A9219E"/>
    <w:rsid w:val="00A9284A"/>
    <w:rsid w:val="00A92C4B"/>
    <w:rsid w:val="00A93565"/>
    <w:rsid w:val="00A93979"/>
    <w:rsid w:val="00A94B30"/>
    <w:rsid w:val="00A94B4A"/>
    <w:rsid w:val="00AA0C04"/>
    <w:rsid w:val="00AA0EC2"/>
    <w:rsid w:val="00AA2673"/>
    <w:rsid w:val="00AA272E"/>
    <w:rsid w:val="00AA2D37"/>
    <w:rsid w:val="00AA2E5A"/>
    <w:rsid w:val="00AA36C6"/>
    <w:rsid w:val="00AA4881"/>
    <w:rsid w:val="00AA5163"/>
    <w:rsid w:val="00AA5586"/>
    <w:rsid w:val="00AA6D2D"/>
    <w:rsid w:val="00AA7690"/>
    <w:rsid w:val="00AA7F3B"/>
    <w:rsid w:val="00AB0734"/>
    <w:rsid w:val="00AB0C71"/>
    <w:rsid w:val="00AB2328"/>
    <w:rsid w:val="00AB28FA"/>
    <w:rsid w:val="00AB323A"/>
    <w:rsid w:val="00AB33E9"/>
    <w:rsid w:val="00AB70D6"/>
    <w:rsid w:val="00AB719A"/>
    <w:rsid w:val="00AB79B7"/>
    <w:rsid w:val="00AC018A"/>
    <w:rsid w:val="00AC047D"/>
    <w:rsid w:val="00AC11B7"/>
    <w:rsid w:val="00AC22C8"/>
    <w:rsid w:val="00AC23E7"/>
    <w:rsid w:val="00AC288F"/>
    <w:rsid w:val="00AC4BB7"/>
    <w:rsid w:val="00AC5886"/>
    <w:rsid w:val="00AC6466"/>
    <w:rsid w:val="00AC73EF"/>
    <w:rsid w:val="00AC740C"/>
    <w:rsid w:val="00AD0069"/>
    <w:rsid w:val="00AD00EA"/>
    <w:rsid w:val="00AD074E"/>
    <w:rsid w:val="00AD0AFE"/>
    <w:rsid w:val="00AD1598"/>
    <w:rsid w:val="00AD190E"/>
    <w:rsid w:val="00AD1AD9"/>
    <w:rsid w:val="00AD1E7D"/>
    <w:rsid w:val="00AD2F7F"/>
    <w:rsid w:val="00AD33C6"/>
    <w:rsid w:val="00AD3BF3"/>
    <w:rsid w:val="00AD503C"/>
    <w:rsid w:val="00AD5385"/>
    <w:rsid w:val="00AD616E"/>
    <w:rsid w:val="00AD62C6"/>
    <w:rsid w:val="00AD62FF"/>
    <w:rsid w:val="00AD6630"/>
    <w:rsid w:val="00AD7261"/>
    <w:rsid w:val="00AE0CEA"/>
    <w:rsid w:val="00AE2147"/>
    <w:rsid w:val="00AE2D0E"/>
    <w:rsid w:val="00AE2EF2"/>
    <w:rsid w:val="00AE30CC"/>
    <w:rsid w:val="00AE413A"/>
    <w:rsid w:val="00AE5459"/>
    <w:rsid w:val="00AE550D"/>
    <w:rsid w:val="00AE5E58"/>
    <w:rsid w:val="00AE6F3B"/>
    <w:rsid w:val="00AE7472"/>
    <w:rsid w:val="00AE7FB6"/>
    <w:rsid w:val="00AF03B3"/>
    <w:rsid w:val="00AF0EF3"/>
    <w:rsid w:val="00AF2AA5"/>
    <w:rsid w:val="00AF5451"/>
    <w:rsid w:val="00AF55A7"/>
    <w:rsid w:val="00AF5FB2"/>
    <w:rsid w:val="00AF69F3"/>
    <w:rsid w:val="00AF6C6C"/>
    <w:rsid w:val="00AF7B91"/>
    <w:rsid w:val="00AF7BD9"/>
    <w:rsid w:val="00B00535"/>
    <w:rsid w:val="00B011F9"/>
    <w:rsid w:val="00B01526"/>
    <w:rsid w:val="00B01800"/>
    <w:rsid w:val="00B02A97"/>
    <w:rsid w:val="00B03F62"/>
    <w:rsid w:val="00B03FFE"/>
    <w:rsid w:val="00B04980"/>
    <w:rsid w:val="00B04A77"/>
    <w:rsid w:val="00B06964"/>
    <w:rsid w:val="00B07209"/>
    <w:rsid w:val="00B106C9"/>
    <w:rsid w:val="00B106F1"/>
    <w:rsid w:val="00B115EB"/>
    <w:rsid w:val="00B116CC"/>
    <w:rsid w:val="00B12C75"/>
    <w:rsid w:val="00B158D8"/>
    <w:rsid w:val="00B163DD"/>
    <w:rsid w:val="00B16960"/>
    <w:rsid w:val="00B16EE0"/>
    <w:rsid w:val="00B1750B"/>
    <w:rsid w:val="00B17578"/>
    <w:rsid w:val="00B20C86"/>
    <w:rsid w:val="00B22AC7"/>
    <w:rsid w:val="00B22AFE"/>
    <w:rsid w:val="00B230C9"/>
    <w:rsid w:val="00B23A8A"/>
    <w:rsid w:val="00B2496F"/>
    <w:rsid w:val="00B24E03"/>
    <w:rsid w:val="00B24E95"/>
    <w:rsid w:val="00B254E8"/>
    <w:rsid w:val="00B25E9F"/>
    <w:rsid w:val="00B264CB"/>
    <w:rsid w:val="00B26B24"/>
    <w:rsid w:val="00B30414"/>
    <w:rsid w:val="00B316EA"/>
    <w:rsid w:val="00B31D5D"/>
    <w:rsid w:val="00B33369"/>
    <w:rsid w:val="00B335D3"/>
    <w:rsid w:val="00B3472F"/>
    <w:rsid w:val="00B3505E"/>
    <w:rsid w:val="00B3557C"/>
    <w:rsid w:val="00B35D77"/>
    <w:rsid w:val="00B37212"/>
    <w:rsid w:val="00B411DA"/>
    <w:rsid w:val="00B421DB"/>
    <w:rsid w:val="00B42701"/>
    <w:rsid w:val="00B42B7E"/>
    <w:rsid w:val="00B42C01"/>
    <w:rsid w:val="00B43C9E"/>
    <w:rsid w:val="00B44864"/>
    <w:rsid w:val="00B451BF"/>
    <w:rsid w:val="00B45E70"/>
    <w:rsid w:val="00B45E94"/>
    <w:rsid w:val="00B47477"/>
    <w:rsid w:val="00B47A85"/>
    <w:rsid w:val="00B47ADE"/>
    <w:rsid w:val="00B50434"/>
    <w:rsid w:val="00B513BD"/>
    <w:rsid w:val="00B520CC"/>
    <w:rsid w:val="00B521AD"/>
    <w:rsid w:val="00B524A4"/>
    <w:rsid w:val="00B545DC"/>
    <w:rsid w:val="00B54943"/>
    <w:rsid w:val="00B563A2"/>
    <w:rsid w:val="00B56588"/>
    <w:rsid w:val="00B5661C"/>
    <w:rsid w:val="00B568DE"/>
    <w:rsid w:val="00B616CB"/>
    <w:rsid w:val="00B61712"/>
    <w:rsid w:val="00B6382D"/>
    <w:rsid w:val="00B64343"/>
    <w:rsid w:val="00B65A32"/>
    <w:rsid w:val="00B6617D"/>
    <w:rsid w:val="00B66435"/>
    <w:rsid w:val="00B67846"/>
    <w:rsid w:val="00B70347"/>
    <w:rsid w:val="00B70CC5"/>
    <w:rsid w:val="00B7103C"/>
    <w:rsid w:val="00B710CD"/>
    <w:rsid w:val="00B71907"/>
    <w:rsid w:val="00B71A5A"/>
    <w:rsid w:val="00B72816"/>
    <w:rsid w:val="00B72C7D"/>
    <w:rsid w:val="00B7408C"/>
    <w:rsid w:val="00B740CB"/>
    <w:rsid w:val="00B75493"/>
    <w:rsid w:val="00B76572"/>
    <w:rsid w:val="00B77941"/>
    <w:rsid w:val="00B80F9F"/>
    <w:rsid w:val="00B825EA"/>
    <w:rsid w:val="00B85244"/>
    <w:rsid w:val="00B859C6"/>
    <w:rsid w:val="00B863FA"/>
    <w:rsid w:val="00B866F1"/>
    <w:rsid w:val="00B86E3F"/>
    <w:rsid w:val="00B906A5"/>
    <w:rsid w:val="00B910F1"/>
    <w:rsid w:val="00B933B1"/>
    <w:rsid w:val="00B938DC"/>
    <w:rsid w:val="00B95E77"/>
    <w:rsid w:val="00B96285"/>
    <w:rsid w:val="00B970AE"/>
    <w:rsid w:val="00B975DC"/>
    <w:rsid w:val="00BA2976"/>
    <w:rsid w:val="00BA332B"/>
    <w:rsid w:val="00BA3452"/>
    <w:rsid w:val="00BA3A46"/>
    <w:rsid w:val="00BA3A83"/>
    <w:rsid w:val="00BA3CD3"/>
    <w:rsid w:val="00BA3EA4"/>
    <w:rsid w:val="00BA5202"/>
    <w:rsid w:val="00BA5753"/>
    <w:rsid w:val="00BA6012"/>
    <w:rsid w:val="00BA6B0D"/>
    <w:rsid w:val="00BA7A51"/>
    <w:rsid w:val="00BA7B43"/>
    <w:rsid w:val="00BB190C"/>
    <w:rsid w:val="00BB2B92"/>
    <w:rsid w:val="00BB586D"/>
    <w:rsid w:val="00BB5C7E"/>
    <w:rsid w:val="00BB7727"/>
    <w:rsid w:val="00BC07C6"/>
    <w:rsid w:val="00BC1331"/>
    <w:rsid w:val="00BC3478"/>
    <w:rsid w:val="00BC415C"/>
    <w:rsid w:val="00BC4567"/>
    <w:rsid w:val="00BC5158"/>
    <w:rsid w:val="00BC78C5"/>
    <w:rsid w:val="00BD06D1"/>
    <w:rsid w:val="00BD1125"/>
    <w:rsid w:val="00BD16CA"/>
    <w:rsid w:val="00BD20B0"/>
    <w:rsid w:val="00BD2554"/>
    <w:rsid w:val="00BD3021"/>
    <w:rsid w:val="00BD50D3"/>
    <w:rsid w:val="00BD572F"/>
    <w:rsid w:val="00BD71D8"/>
    <w:rsid w:val="00BD73B5"/>
    <w:rsid w:val="00BD743D"/>
    <w:rsid w:val="00BD7917"/>
    <w:rsid w:val="00BD7970"/>
    <w:rsid w:val="00BD79E2"/>
    <w:rsid w:val="00BE142A"/>
    <w:rsid w:val="00BE23AA"/>
    <w:rsid w:val="00BE295F"/>
    <w:rsid w:val="00BE2B78"/>
    <w:rsid w:val="00BE4782"/>
    <w:rsid w:val="00BE595D"/>
    <w:rsid w:val="00BE5B15"/>
    <w:rsid w:val="00BE5BC1"/>
    <w:rsid w:val="00BE6212"/>
    <w:rsid w:val="00BE6D52"/>
    <w:rsid w:val="00BE70ED"/>
    <w:rsid w:val="00BF16DE"/>
    <w:rsid w:val="00BF2D89"/>
    <w:rsid w:val="00BF3678"/>
    <w:rsid w:val="00BF43E8"/>
    <w:rsid w:val="00BF5313"/>
    <w:rsid w:val="00BF5B84"/>
    <w:rsid w:val="00BF67B5"/>
    <w:rsid w:val="00BF7266"/>
    <w:rsid w:val="00C003D8"/>
    <w:rsid w:val="00C00737"/>
    <w:rsid w:val="00C010E2"/>
    <w:rsid w:val="00C0129E"/>
    <w:rsid w:val="00C01BBD"/>
    <w:rsid w:val="00C020FA"/>
    <w:rsid w:val="00C028F0"/>
    <w:rsid w:val="00C0301B"/>
    <w:rsid w:val="00C032DF"/>
    <w:rsid w:val="00C065BE"/>
    <w:rsid w:val="00C10D6B"/>
    <w:rsid w:val="00C1114B"/>
    <w:rsid w:val="00C11445"/>
    <w:rsid w:val="00C11950"/>
    <w:rsid w:val="00C11C79"/>
    <w:rsid w:val="00C13376"/>
    <w:rsid w:val="00C13380"/>
    <w:rsid w:val="00C13731"/>
    <w:rsid w:val="00C14417"/>
    <w:rsid w:val="00C179B6"/>
    <w:rsid w:val="00C20125"/>
    <w:rsid w:val="00C204C3"/>
    <w:rsid w:val="00C20C15"/>
    <w:rsid w:val="00C20EA8"/>
    <w:rsid w:val="00C20EB9"/>
    <w:rsid w:val="00C21940"/>
    <w:rsid w:val="00C2331C"/>
    <w:rsid w:val="00C23A81"/>
    <w:rsid w:val="00C27152"/>
    <w:rsid w:val="00C312C5"/>
    <w:rsid w:val="00C31AA3"/>
    <w:rsid w:val="00C31D6E"/>
    <w:rsid w:val="00C32EAA"/>
    <w:rsid w:val="00C3346B"/>
    <w:rsid w:val="00C34976"/>
    <w:rsid w:val="00C34D39"/>
    <w:rsid w:val="00C35FA6"/>
    <w:rsid w:val="00C365D6"/>
    <w:rsid w:val="00C36C24"/>
    <w:rsid w:val="00C376A0"/>
    <w:rsid w:val="00C40417"/>
    <w:rsid w:val="00C409DF"/>
    <w:rsid w:val="00C41AA0"/>
    <w:rsid w:val="00C429FD"/>
    <w:rsid w:val="00C42B1D"/>
    <w:rsid w:val="00C43E45"/>
    <w:rsid w:val="00C448D5"/>
    <w:rsid w:val="00C44E65"/>
    <w:rsid w:val="00C44E6C"/>
    <w:rsid w:val="00C44EA7"/>
    <w:rsid w:val="00C4590A"/>
    <w:rsid w:val="00C45DE1"/>
    <w:rsid w:val="00C4749E"/>
    <w:rsid w:val="00C475F8"/>
    <w:rsid w:val="00C47D96"/>
    <w:rsid w:val="00C510DF"/>
    <w:rsid w:val="00C51733"/>
    <w:rsid w:val="00C530C6"/>
    <w:rsid w:val="00C53B68"/>
    <w:rsid w:val="00C56822"/>
    <w:rsid w:val="00C57A23"/>
    <w:rsid w:val="00C57CB2"/>
    <w:rsid w:val="00C6147B"/>
    <w:rsid w:val="00C640BF"/>
    <w:rsid w:val="00C65000"/>
    <w:rsid w:val="00C655B0"/>
    <w:rsid w:val="00C666F1"/>
    <w:rsid w:val="00C70B28"/>
    <w:rsid w:val="00C730B3"/>
    <w:rsid w:val="00C73A1C"/>
    <w:rsid w:val="00C75847"/>
    <w:rsid w:val="00C7653A"/>
    <w:rsid w:val="00C766B4"/>
    <w:rsid w:val="00C77742"/>
    <w:rsid w:val="00C82854"/>
    <w:rsid w:val="00C8426E"/>
    <w:rsid w:val="00C84DD3"/>
    <w:rsid w:val="00C84EE2"/>
    <w:rsid w:val="00C85EFE"/>
    <w:rsid w:val="00C862EB"/>
    <w:rsid w:val="00C86EDC"/>
    <w:rsid w:val="00C87EF4"/>
    <w:rsid w:val="00C87FB9"/>
    <w:rsid w:val="00C90232"/>
    <w:rsid w:val="00C92189"/>
    <w:rsid w:val="00C933E9"/>
    <w:rsid w:val="00C94138"/>
    <w:rsid w:val="00C949F8"/>
    <w:rsid w:val="00C95E5B"/>
    <w:rsid w:val="00C97D07"/>
    <w:rsid w:val="00CA0254"/>
    <w:rsid w:val="00CA13AA"/>
    <w:rsid w:val="00CA2AE5"/>
    <w:rsid w:val="00CA2D74"/>
    <w:rsid w:val="00CA3444"/>
    <w:rsid w:val="00CA50B6"/>
    <w:rsid w:val="00CA62B2"/>
    <w:rsid w:val="00CB0B8D"/>
    <w:rsid w:val="00CB21D8"/>
    <w:rsid w:val="00CB49F6"/>
    <w:rsid w:val="00CB5ABF"/>
    <w:rsid w:val="00CB76D3"/>
    <w:rsid w:val="00CC0E76"/>
    <w:rsid w:val="00CC149C"/>
    <w:rsid w:val="00CC1625"/>
    <w:rsid w:val="00CC1E8F"/>
    <w:rsid w:val="00CC20A8"/>
    <w:rsid w:val="00CC4B7F"/>
    <w:rsid w:val="00CC5E46"/>
    <w:rsid w:val="00CC6D8C"/>
    <w:rsid w:val="00CC7AD2"/>
    <w:rsid w:val="00CD00EC"/>
    <w:rsid w:val="00CD05A9"/>
    <w:rsid w:val="00CD1023"/>
    <w:rsid w:val="00CD2150"/>
    <w:rsid w:val="00CD576D"/>
    <w:rsid w:val="00CD5972"/>
    <w:rsid w:val="00CD5B55"/>
    <w:rsid w:val="00CD7DA0"/>
    <w:rsid w:val="00CD7E0F"/>
    <w:rsid w:val="00CE192B"/>
    <w:rsid w:val="00CE1D93"/>
    <w:rsid w:val="00CE25FD"/>
    <w:rsid w:val="00CE2B76"/>
    <w:rsid w:val="00CE2BB3"/>
    <w:rsid w:val="00CE37A6"/>
    <w:rsid w:val="00CE477C"/>
    <w:rsid w:val="00CE4EFF"/>
    <w:rsid w:val="00CE56FC"/>
    <w:rsid w:val="00CE60A2"/>
    <w:rsid w:val="00CE664E"/>
    <w:rsid w:val="00CE7E28"/>
    <w:rsid w:val="00CE7ECB"/>
    <w:rsid w:val="00CF0F97"/>
    <w:rsid w:val="00CF10FF"/>
    <w:rsid w:val="00CF2A73"/>
    <w:rsid w:val="00CF4B02"/>
    <w:rsid w:val="00CF4F3E"/>
    <w:rsid w:val="00CF50D8"/>
    <w:rsid w:val="00CF5770"/>
    <w:rsid w:val="00CF6B75"/>
    <w:rsid w:val="00CF6E86"/>
    <w:rsid w:val="00CF6F3C"/>
    <w:rsid w:val="00CF7316"/>
    <w:rsid w:val="00CF76C9"/>
    <w:rsid w:val="00CF772C"/>
    <w:rsid w:val="00D0004F"/>
    <w:rsid w:val="00D0146A"/>
    <w:rsid w:val="00D017EF"/>
    <w:rsid w:val="00D019A4"/>
    <w:rsid w:val="00D02E33"/>
    <w:rsid w:val="00D03709"/>
    <w:rsid w:val="00D03ADF"/>
    <w:rsid w:val="00D0476A"/>
    <w:rsid w:val="00D049C8"/>
    <w:rsid w:val="00D0529E"/>
    <w:rsid w:val="00D06501"/>
    <w:rsid w:val="00D0702D"/>
    <w:rsid w:val="00D0716A"/>
    <w:rsid w:val="00D07357"/>
    <w:rsid w:val="00D1067D"/>
    <w:rsid w:val="00D10F14"/>
    <w:rsid w:val="00D11424"/>
    <w:rsid w:val="00D11C8A"/>
    <w:rsid w:val="00D121EF"/>
    <w:rsid w:val="00D13A9F"/>
    <w:rsid w:val="00D142F2"/>
    <w:rsid w:val="00D1452A"/>
    <w:rsid w:val="00D15EF6"/>
    <w:rsid w:val="00D1720F"/>
    <w:rsid w:val="00D22507"/>
    <w:rsid w:val="00D244BE"/>
    <w:rsid w:val="00D26CB2"/>
    <w:rsid w:val="00D271DC"/>
    <w:rsid w:val="00D2784D"/>
    <w:rsid w:val="00D327BF"/>
    <w:rsid w:val="00D347FB"/>
    <w:rsid w:val="00D354FF"/>
    <w:rsid w:val="00D36D98"/>
    <w:rsid w:val="00D37B4E"/>
    <w:rsid w:val="00D37F70"/>
    <w:rsid w:val="00D40CAE"/>
    <w:rsid w:val="00D43040"/>
    <w:rsid w:val="00D436EF"/>
    <w:rsid w:val="00D43904"/>
    <w:rsid w:val="00D44771"/>
    <w:rsid w:val="00D448B9"/>
    <w:rsid w:val="00D44F1C"/>
    <w:rsid w:val="00D45563"/>
    <w:rsid w:val="00D46676"/>
    <w:rsid w:val="00D46EE3"/>
    <w:rsid w:val="00D472F7"/>
    <w:rsid w:val="00D4795C"/>
    <w:rsid w:val="00D517F0"/>
    <w:rsid w:val="00D52992"/>
    <w:rsid w:val="00D530BA"/>
    <w:rsid w:val="00D53953"/>
    <w:rsid w:val="00D540A5"/>
    <w:rsid w:val="00D54123"/>
    <w:rsid w:val="00D54DFE"/>
    <w:rsid w:val="00D55675"/>
    <w:rsid w:val="00D5625E"/>
    <w:rsid w:val="00D56B26"/>
    <w:rsid w:val="00D56D76"/>
    <w:rsid w:val="00D5746E"/>
    <w:rsid w:val="00D60FCE"/>
    <w:rsid w:val="00D61AAC"/>
    <w:rsid w:val="00D62969"/>
    <w:rsid w:val="00D63A27"/>
    <w:rsid w:val="00D6400D"/>
    <w:rsid w:val="00D642D5"/>
    <w:rsid w:val="00D65C6E"/>
    <w:rsid w:val="00D65ED2"/>
    <w:rsid w:val="00D66B20"/>
    <w:rsid w:val="00D700B9"/>
    <w:rsid w:val="00D701DC"/>
    <w:rsid w:val="00D71D5C"/>
    <w:rsid w:val="00D73610"/>
    <w:rsid w:val="00D73679"/>
    <w:rsid w:val="00D75C6C"/>
    <w:rsid w:val="00D80EE8"/>
    <w:rsid w:val="00D810BD"/>
    <w:rsid w:val="00D812B3"/>
    <w:rsid w:val="00D82C2B"/>
    <w:rsid w:val="00D82EF2"/>
    <w:rsid w:val="00D844F1"/>
    <w:rsid w:val="00D85131"/>
    <w:rsid w:val="00D8780E"/>
    <w:rsid w:val="00D9047B"/>
    <w:rsid w:val="00D92FEB"/>
    <w:rsid w:val="00D93847"/>
    <w:rsid w:val="00D939C9"/>
    <w:rsid w:val="00D93F23"/>
    <w:rsid w:val="00D94192"/>
    <w:rsid w:val="00D94536"/>
    <w:rsid w:val="00D94E59"/>
    <w:rsid w:val="00D95ADA"/>
    <w:rsid w:val="00D95B8F"/>
    <w:rsid w:val="00D96764"/>
    <w:rsid w:val="00D97168"/>
    <w:rsid w:val="00D971C5"/>
    <w:rsid w:val="00D97C8D"/>
    <w:rsid w:val="00DA0B20"/>
    <w:rsid w:val="00DA149F"/>
    <w:rsid w:val="00DA1BFF"/>
    <w:rsid w:val="00DA1D5B"/>
    <w:rsid w:val="00DA1F36"/>
    <w:rsid w:val="00DA2E1C"/>
    <w:rsid w:val="00DA3C55"/>
    <w:rsid w:val="00DA629D"/>
    <w:rsid w:val="00DA786F"/>
    <w:rsid w:val="00DB0CCB"/>
    <w:rsid w:val="00DB1DA7"/>
    <w:rsid w:val="00DB203A"/>
    <w:rsid w:val="00DB22AC"/>
    <w:rsid w:val="00DB30E1"/>
    <w:rsid w:val="00DB3B2B"/>
    <w:rsid w:val="00DB437F"/>
    <w:rsid w:val="00DB4CDD"/>
    <w:rsid w:val="00DB50AE"/>
    <w:rsid w:val="00DB63DA"/>
    <w:rsid w:val="00DC0B48"/>
    <w:rsid w:val="00DC3F6B"/>
    <w:rsid w:val="00DC5FE3"/>
    <w:rsid w:val="00DC6916"/>
    <w:rsid w:val="00DD0383"/>
    <w:rsid w:val="00DD04BB"/>
    <w:rsid w:val="00DD104D"/>
    <w:rsid w:val="00DD1C17"/>
    <w:rsid w:val="00DD38B3"/>
    <w:rsid w:val="00DD471D"/>
    <w:rsid w:val="00DD53BE"/>
    <w:rsid w:val="00DD5B28"/>
    <w:rsid w:val="00DD5E8C"/>
    <w:rsid w:val="00DD6D7C"/>
    <w:rsid w:val="00DD6E55"/>
    <w:rsid w:val="00DE06CC"/>
    <w:rsid w:val="00DE0A83"/>
    <w:rsid w:val="00DE0F18"/>
    <w:rsid w:val="00DE1124"/>
    <w:rsid w:val="00DE1D43"/>
    <w:rsid w:val="00DE2586"/>
    <w:rsid w:val="00DE33AF"/>
    <w:rsid w:val="00DE3D29"/>
    <w:rsid w:val="00DE3F02"/>
    <w:rsid w:val="00DE6E6D"/>
    <w:rsid w:val="00DF039E"/>
    <w:rsid w:val="00DF071F"/>
    <w:rsid w:val="00DF2010"/>
    <w:rsid w:val="00DF2F10"/>
    <w:rsid w:val="00DF440A"/>
    <w:rsid w:val="00DF453E"/>
    <w:rsid w:val="00DF5078"/>
    <w:rsid w:val="00DF5B50"/>
    <w:rsid w:val="00DF5C76"/>
    <w:rsid w:val="00DF60AE"/>
    <w:rsid w:val="00DF664E"/>
    <w:rsid w:val="00DF734E"/>
    <w:rsid w:val="00DF7549"/>
    <w:rsid w:val="00DF7B80"/>
    <w:rsid w:val="00DF7D71"/>
    <w:rsid w:val="00DF7DE5"/>
    <w:rsid w:val="00E000AF"/>
    <w:rsid w:val="00E00B8A"/>
    <w:rsid w:val="00E05A2E"/>
    <w:rsid w:val="00E0609E"/>
    <w:rsid w:val="00E068B3"/>
    <w:rsid w:val="00E0693C"/>
    <w:rsid w:val="00E07E54"/>
    <w:rsid w:val="00E07F88"/>
    <w:rsid w:val="00E12261"/>
    <w:rsid w:val="00E1323D"/>
    <w:rsid w:val="00E14917"/>
    <w:rsid w:val="00E1540C"/>
    <w:rsid w:val="00E15FD1"/>
    <w:rsid w:val="00E16014"/>
    <w:rsid w:val="00E165B2"/>
    <w:rsid w:val="00E176C8"/>
    <w:rsid w:val="00E176F7"/>
    <w:rsid w:val="00E17CBF"/>
    <w:rsid w:val="00E17FAF"/>
    <w:rsid w:val="00E20549"/>
    <w:rsid w:val="00E20C42"/>
    <w:rsid w:val="00E2167B"/>
    <w:rsid w:val="00E218C0"/>
    <w:rsid w:val="00E23C57"/>
    <w:rsid w:val="00E30122"/>
    <w:rsid w:val="00E30CCF"/>
    <w:rsid w:val="00E31752"/>
    <w:rsid w:val="00E32024"/>
    <w:rsid w:val="00E320EC"/>
    <w:rsid w:val="00E32DB0"/>
    <w:rsid w:val="00E33565"/>
    <w:rsid w:val="00E3490F"/>
    <w:rsid w:val="00E36068"/>
    <w:rsid w:val="00E37A27"/>
    <w:rsid w:val="00E37F70"/>
    <w:rsid w:val="00E40A4B"/>
    <w:rsid w:val="00E41F90"/>
    <w:rsid w:val="00E426A0"/>
    <w:rsid w:val="00E42762"/>
    <w:rsid w:val="00E42E11"/>
    <w:rsid w:val="00E44F56"/>
    <w:rsid w:val="00E457AB"/>
    <w:rsid w:val="00E45F24"/>
    <w:rsid w:val="00E471DD"/>
    <w:rsid w:val="00E50885"/>
    <w:rsid w:val="00E50DA9"/>
    <w:rsid w:val="00E50E93"/>
    <w:rsid w:val="00E51D42"/>
    <w:rsid w:val="00E52B82"/>
    <w:rsid w:val="00E53D74"/>
    <w:rsid w:val="00E549F2"/>
    <w:rsid w:val="00E54F59"/>
    <w:rsid w:val="00E56F11"/>
    <w:rsid w:val="00E57A71"/>
    <w:rsid w:val="00E57BC1"/>
    <w:rsid w:val="00E57CE1"/>
    <w:rsid w:val="00E60743"/>
    <w:rsid w:val="00E60CEC"/>
    <w:rsid w:val="00E611E9"/>
    <w:rsid w:val="00E62C3C"/>
    <w:rsid w:val="00E630BE"/>
    <w:rsid w:val="00E641B1"/>
    <w:rsid w:val="00E6582D"/>
    <w:rsid w:val="00E659DC"/>
    <w:rsid w:val="00E65CAD"/>
    <w:rsid w:val="00E66043"/>
    <w:rsid w:val="00E6648D"/>
    <w:rsid w:val="00E66EA5"/>
    <w:rsid w:val="00E6771F"/>
    <w:rsid w:val="00E67A69"/>
    <w:rsid w:val="00E70007"/>
    <w:rsid w:val="00E7012A"/>
    <w:rsid w:val="00E70A6F"/>
    <w:rsid w:val="00E70C98"/>
    <w:rsid w:val="00E71A9A"/>
    <w:rsid w:val="00E71B58"/>
    <w:rsid w:val="00E7213E"/>
    <w:rsid w:val="00E7476F"/>
    <w:rsid w:val="00E749E3"/>
    <w:rsid w:val="00E7565A"/>
    <w:rsid w:val="00E763AC"/>
    <w:rsid w:val="00E775A4"/>
    <w:rsid w:val="00E8012D"/>
    <w:rsid w:val="00E8093A"/>
    <w:rsid w:val="00E8151E"/>
    <w:rsid w:val="00E818EF"/>
    <w:rsid w:val="00E823CF"/>
    <w:rsid w:val="00E83337"/>
    <w:rsid w:val="00E844EB"/>
    <w:rsid w:val="00E84AE2"/>
    <w:rsid w:val="00E85394"/>
    <w:rsid w:val="00E86A51"/>
    <w:rsid w:val="00E86F47"/>
    <w:rsid w:val="00E87418"/>
    <w:rsid w:val="00E875A8"/>
    <w:rsid w:val="00E9084B"/>
    <w:rsid w:val="00E91002"/>
    <w:rsid w:val="00E921F5"/>
    <w:rsid w:val="00E96082"/>
    <w:rsid w:val="00E9643E"/>
    <w:rsid w:val="00E9733B"/>
    <w:rsid w:val="00EA00FC"/>
    <w:rsid w:val="00EA0EDA"/>
    <w:rsid w:val="00EA1435"/>
    <w:rsid w:val="00EA3929"/>
    <w:rsid w:val="00EA517E"/>
    <w:rsid w:val="00EA6040"/>
    <w:rsid w:val="00EA71F7"/>
    <w:rsid w:val="00EB0BE2"/>
    <w:rsid w:val="00EB1C0E"/>
    <w:rsid w:val="00EB2B4B"/>
    <w:rsid w:val="00EB34E3"/>
    <w:rsid w:val="00EB53BD"/>
    <w:rsid w:val="00EB540A"/>
    <w:rsid w:val="00EB7602"/>
    <w:rsid w:val="00EB770C"/>
    <w:rsid w:val="00EC0220"/>
    <w:rsid w:val="00EC095E"/>
    <w:rsid w:val="00EC2365"/>
    <w:rsid w:val="00EC3970"/>
    <w:rsid w:val="00EC5D9C"/>
    <w:rsid w:val="00EC6752"/>
    <w:rsid w:val="00EC7080"/>
    <w:rsid w:val="00EC788D"/>
    <w:rsid w:val="00ED01E4"/>
    <w:rsid w:val="00ED3677"/>
    <w:rsid w:val="00ED410F"/>
    <w:rsid w:val="00ED4619"/>
    <w:rsid w:val="00ED53EB"/>
    <w:rsid w:val="00ED58E3"/>
    <w:rsid w:val="00ED6096"/>
    <w:rsid w:val="00ED6266"/>
    <w:rsid w:val="00ED725A"/>
    <w:rsid w:val="00EE1306"/>
    <w:rsid w:val="00EE3543"/>
    <w:rsid w:val="00EE3D79"/>
    <w:rsid w:val="00EE3FBF"/>
    <w:rsid w:val="00EE5161"/>
    <w:rsid w:val="00EE5409"/>
    <w:rsid w:val="00EE59F3"/>
    <w:rsid w:val="00EE646E"/>
    <w:rsid w:val="00EE6780"/>
    <w:rsid w:val="00EE6ECF"/>
    <w:rsid w:val="00EE73B9"/>
    <w:rsid w:val="00EE75BB"/>
    <w:rsid w:val="00EE7B0F"/>
    <w:rsid w:val="00EF006D"/>
    <w:rsid w:val="00EF049B"/>
    <w:rsid w:val="00EF2164"/>
    <w:rsid w:val="00EF29DA"/>
    <w:rsid w:val="00EF2C15"/>
    <w:rsid w:val="00EF352F"/>
    <w:rsid w:val="00EF463D"/>
    <w:rsid w:val="00EF7953"/>
    <w:rsid w:val="00EF7B4A"/>
    <w:rsid w:val="00F00E4D"/>
    <w:rsid w:val="00F00FCF"/>
    <w:rsid w:val="00F0163F"/>
    <w:rsid w:val="00F0172E"/>
    <w:rsid w:val="00F01E9F"/>
    <w:rsid w:val="00F0200E"/>
    <w:rsid w:val="00F02179"/>
    <w:rsid w:val="00F02379"/>
    <w:rsid w:val="00F02F7E"/>
    <w:rsid w:val="00F05896"/>
    <w:rsid w:val="00F05FC7"/>
    <w:rsid w:val="00F07288"/>
    <w:rsid w:val="00F07AE2"/>
    <w:rsid w:val="00F1001D"/>
    <w:rsid w:val="00F112FC"/>
    <w:rsid w:val="00F11982"/>
    <w:rsid w:val="00F11ADD"/>
    <w:rsid w:val="00F123DD"/>
    <w:rsid w:val="00F14268"/>
    <w:rsid w:val="00F146C8"/>
    <w:rsid w:val="00F149D2"/>
    <w:rsid w:val="00F14F89"/>
    <w:rsid w:val="00F155BC"/>
    <w:rsid w:val="00F1580F"/>
    <w:rsid w:val="00F16CB0"/>
    <w:rsid w:val="00F17008"/>
    <w:rsid w:val="00F20ECB"/>
    <w:rsid w:val="00F22DAE"/>
    <w:rsid w:val="00F22E0F"/>
    <w:rsid w:val="00F2329E"/>
    <w:rsid w:val="00F246B6"/>
    <w:rsid w:val="00F25EE1"/>
    <w:rsid w:val="00F266BA"/>
    <w:rsid w:val="00F27F23"/>
    <w:rsid w:val="00F314C9"/>
    <w:rsid w:val="00F322CB"/>
    <w:rsid w:val="00F32647"/>
    <w:rsid w:val="00F32DEB"/>
    <w:rsid w:val="00F336C1"/>
    <w:rsid w:val="00F33C80"/>
    <w:rsid w:val="00F40067"/>
    <w:rsid w:val="00F40850"/>
    <w:rsid w:val="00F413A3"/>
    <w:rsid w:val="00F41496"/>
    <w:rsid w:val="00F42A00"/>
    <w:rsid w:val="00F440A9"/>
    <w:rsid w:val="00F442BF"/>
    <w:rsid w:val="00F447C6"/>
    <w:rsid w:val="00F450FD"/>
    <w:rsid w:val="00F459A4"/>
    <w:rsid w:val="00F45FC5"/>
    <w:rsid w:val="00F46194"/>
    <w:rsid w:val="00F4725C"/>
    <w:rsid w:val="00F47547"/>
    <w:rsid w:val="00F47CCE"/>
    <w:rsid w:val="00F50543"/>
    <w:rsid w:val="00F507A9"/>
    <w:rsid w:val="00F50DA5"/>
    <w:rsid w:val="00F517A4"/>
    <w:rsid w:val="00F52BCD"/>
    <w:rsid w:val="00F530B0"/>
    <w:rsid w:val="00F5433E"/>
    <w:rsid w:val="00F54BF6"/>
    <w:rsid w:val="00F54F76"/>
    <w:rsid w:val="00F54FDE"/>
    <w:rsid w:val="00F55577"/>
    <w:rsid w:val="00F5698F"/>
    <w:rsid w:val="00F57C81"/>
    <w:rsid w:val="00F60185"/>
    <w:rsid w:val="00F60F7A"/>
    <w:rsid w:val="00F61113"/>
    <w:rsid w:val="00F61309"/>
    <w:rsid w:val="00F61481"/>
    <w:rsid w:val="00F61917"/>
    <w:rsid w:val="00F62221"/>
    <w:rsid w:val="00F66B71"/>
    <w:rsid w:val="00F66E0E"/>
    <w:rsid w:val="00F67DCE"/>
    <w:rsid w:val="00F733CE"/>
    <w:rsid w:val="00F73FE0"/>
    <w:rsid w:val="00F7423D"/>
    <w:rsid w:val="00F7457D"/>
    <w:rsid w:val="00F74D95"/>
    <w:rsid w:val="00F75262"/>
    <w:rsid w:val="00F7632E"/>
    <w:rsid w:val="00F76FB4"/>
    <w:rsid w:val="00F778BC"/>
    <w:rsid w:val="00F779AC"/>
    <w:rsid w:val="00F80FDD"/>
    <w:rsid w:val="00F8245C"/>
    <w:rsid w:val="00F844F8"/>
    <w:rsid w:val="00F84C05"/>
    <w:rsid w:val="00F858DC"/>
    <w:rsid w:val="00F85D11"/>
    <w:rsid w:val="00F87799"/>
    <w:rsid w:val="00F90130"/>
    <w:rsid w:val="00F903EC"/>
    <w:rsid w:val="00F9376C"/>
    <w:rsid w:val="00F93F46"/>
    <w:rsid w:val="00F94566"/>
    <w:rsid w:val="00F952AF"/>
    <w:rsid w:val="00F9566B"/>
    <w:rsid w:val="00F95EFE"/>
    <w:rsid w:val="00F96828"/>
    <w:rsid w:val="00F96C51"/>
    <w:rsid w:val="00FA191E"/>
    <w:rsid w:val="00FA1A9B"/>
    <w:rsid w:val="00FA36E3"/>
    <w:rsid w:val="00FA3714"/>
    <w:rsid w:val="00FA392C"/>
    <w:rsid w:val="00FA4B7C"/>
    <w:rsid w:val="00FA5F80"/>
    <w:rsid w:val="00FA6A81"/>
    <w:rsid w:val="00FB1254"/>
    <w:rsid w:val="00FB1381"/>
    <w:rsid w:val="00FB18B1"/>
    <w:rsid w:val="00FB2328"/>
    <w:rsid w:val="00FB2AFB"/>
    <w:rsid w:val="00FB47E3"/>
    <w:rsid w:val="00FB585F"/>
    <w:rsid w:val="00FB59D3"/>
    <w:rsid w:val="00FB5BC7"/>
    <w:rsid w:val="00FB5D92"/>
    <w:rsid w:val="00FB6898"/>
    <w:rsid w:val="00FB6E9C"/>
    <w:rsid w:val="00FC0B09"/>
    <w:rsid w:val="00FC160C"/>
    <w:rsid w:val="00FC1E8D"/>
    <w:rsid w:val="00FC259D"/>
    <w:rsid w:val="00FC2628"/>
    <w:rsid w:val="00FC31CF"/>
    <w:rsid w:val="00FC3E83"/>
    <w:rsid w:val="00FD001D"/>
    <w:rsid w:val="00FD221C"/>
    <w:rsid w:val="00FD2FC5"/>
    <w:rsid w:val="00FD350F"/>
    <w:rsid w:val="00FD36F9"/>
    <w:rsid w:val="00FD3971"/>
    <w:rsid w:val="00FD4777"/>
    <w:rsid w:val="00FD4F99"/>
    <w:rsid w:val="00FD5B13"/>
    <w:rsid w:val="00FD64BB"/>
    <w:rsid w:val="00FD756F"/>
    <w:rsid w:val="00FE0736"/>
    <w:rsid w:val="00FE0B6B"/>
    <w:rsid w:val="00FE23CA"/>
    <w:rsid w:val="00FE25D2"/>
    <w:rsid w:val="00FE2A23"/>
    <w:rsid w:val="00FE6240"/>
    <w:rsid w:val="00FE63B7"/>
    <w:rsid w:val="00FE64F5"/>
    <w:rsid w:val="00FF1A9D"/>
    <w:rsid w:val="00FF280A"/>
    <w:rsid w:val="00FF3B82"/>
    <w:rsid w:val="00FF52E8"/>
    <w:rsid w:val="00FF5F18"/>
    <w:rsid w:val="00FF60FC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5652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biekt,normalny tekst,Heding 2,a_Stand,numerowanie,ORE MYŚLNIKI,N w prog,Jasna siatka — akcent 31,Średnia siatka 1 — akcent 21,Colorful List Accent 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biekt Znak,normalny tekst Znak,Heding 2 Znak,a_Stand Znak,numerowanie Znak,ORE MYŚLNIKI Znak,N w prog Znak,Jasna siatka — akcent 3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aliases w:val="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styleId="Listapunktowana">
    <w:name w:val="List Bullet"/>
    <w:basedOn w:val="Normalny"/>
    <w:uiPriority w:val="99"/>
    <w:unhideWhenUsed/>
    <w:rsid w:val="007B733F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character" w:customStyle="1" w:styleId="Kolorowalistaakcent1Znak">
    <w:name w:val="Kolorowa lista — akcent 1 Znak"/>
    <w:locked/>
    <w:rsid w:val="007B733F"/>
    <w:rPr>
      <w:rFonts w:ascii="Calibri" w:hAnsi="Calibri"/>
    </w:rPr>
  </w:style>
  <w:style w:type="paragraph" w:customStyle="1" w:styleId="Akapitzlist1">
    <w:name w:val="Akapit z listą1"/>
    <w:basedOn w:val="Normalny"/>
    <w:uiPriority w:val="34"/>
    <w:qFormat/>
    <w:rsid w:val="00190A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CE4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color w:val="auto"/>
      <w:lang w:eastAsia="ar-SA"/>
    </w:rPr>
  </w:style>
  <w:style w:type="character" w:customStyle="1" w:styleId="value">
    <w:name w:val="value"/>
    <w:rsid w:val="00CE477C"/>
  </w:style>
  <w:style w:type="character" w:customStyle="1" w:styleId="name">
    <w:name w:val="name"/>
    <w:rsid w:val="00CE477C"/>
  </w:style>
  <w:style w:type="paragraph" w:styleId="Poprawka">
    <w:name w:val="Revision"/>
    <w:hidden/>
    <w:uiPriority w:val="99"/>
    <w:semiHidden/>
    <w:rsid w:val="006815F0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47E5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paragraph" w:customStyle="1" w:styleId="lewykolumna">
    <w:name w:val="lewy kolumna"/>
    <w:basedOn w:val="Normalny"/>
    <w:qFormat/>
    <w:rsid w:val="000C393B"/>
    <w:pPr>
      <w:framePr w:hSpace="141" w:wrap="around" w:vAnchor="text" w:hAnchor="margin" w:x="-34" w:y="280"/>
      <w:numPr>
        <w:numId w:val="19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357" w:hanging="357"/>
    </w:pPr>
    <w:rPr>
      <w:rFonts w:ascii="Calibri" w:hAnsi="Calibr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5F5E-B7AE-4B23-A5F1-E2135DFD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135</Pages>
  <Words>29456</Words>
  <Characters>176741</Characters>
  <Application>Microsoft Office Word</Application>
  <DocSecurity>0</DocSecurity>
  <Lines>1472</Lines>
  <Paragraphs>411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Aguś</dc:creator>
  <cp:keywords/>
  <dc:description/>
  <cp:lastModifiedBy>Małgorzata Koroś</cp:lastModifiedBy>
  <cp:revision>44</cp:revision>
  <cp:lastPrinted>2019-01-14T23:22:00Z</cp:lastPrinted>
  <dcterms:created xsi:type="dcterms:W3CDTF">2019-07-27T14:54:00Z</dcterms:created>
  <dcterms:modified xsi:type="dcterms:W3CDTF">2019-08-26T08:07:00Z</dcterms:modified>
</cp:coreProperties>
</file>